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3258" w14:textId="77777777" w:rsidR="00D55055" w:rsidRPr="0014697F" w:rsidRDefault="00D55055" w:rsidP="00D55055">
      <w:pPr>
        <w:widowControl/>
        <w:ind w:firstLineChars="200" w:firstLine="602"/>
        <w:jc w:val="center"/>
        <w:outlineLvl w:val="0"/>
        <w:rPr>
          <w:rFonts w:eastAsia="黑体"/>
          <w:b/>
          <w:color w:val="000000" w:themeColor="text1"/>
          <w:kern w:val="0"/>
          <w:sz w:val="30"/>
          <w:szCs w:val="30"/>
        </w:rPr>
      </w:pPr>
      <w:bookmarkStart w:id="0" w:name="_Toc497211592"/>
      <w:bookmarkStart w:id="1" w:name="_Toc190332478"/>
      <w:r w:rsidRPr="0014697F">
        <w:rPr>
          <w:rFonts w:eastAsia="黑体"/>
          <w:b/>
          <w:color w:val="000000" w:themeColor="text1"/>
          <w:kern w:val="0"/>
          <w:sz w:val="30"/>
          <w:szCs w:val="30"/>
        </w:rPr>
        <w:t>第二章项目采购需求</w:t>
      </w:r>
      <w:bookmarkEnd w:id="0"/>
      <w:bookmarkEnd w:id="1"/>
    </w:p>
    <w:p w14:paraId="195C541B" w14:textId="77777777" w:rsidR="00D55055" w:rsidRPr="0014697F" w:rsidRDefault="00D55055" w:rsidP="00D55055">
      <w:pPr>
        <w:adjustRightInd w:val="0"/>
        <w:snapToGrid w:val="0"/>
        <w:jc w:val="center"/>
        <w:outlineLvl w:val="1"/>
        <w:rPr>
          <w:rFonts w:eastAsia="黑体"/>
          <w:color w:val="000000" w:themeColor="text1"/>
          <w:sz w:val="30"/>
          <w:szCs w:val="30"/>
        </w:rPr>
      </w:pPr>
      <w:bookmarkStart w:id="2" w:name="_Toc497211593"/>
      <w:bookmarkStart w:id="3" w:name="_Toc190332479"/>
      <w:r w:rsidRPr="0014697F">
        <w:rPr>
          <w:rFonts w:eastAsia="黑体" w:hint="eastAsia"/>
          <w:color w:val="000000" w:themeColor="text1"/>
          <w:sz w:val="30"/>
          <w:szCs w:val="30"/>
        </w:rPr>
        <w:t>一、</w:t>
      </w:r>
      <w:r w:rsidRPr="0014697F">
        <w:rPr>
          <w:rFonts w:eastAsia="黑体"/>
          <w:color w:val="000000" w:themeColor="text1"/>
          <w:sz w:val="30"/>
          <w:szCs w:val="30"/>
        </w:rPr>
        <w:t>说明</w:t>
      </w:r>
      <w:bookmarkEnd w:id="2"/>
      <w:bookmarkEnd w:id="3"/>
    </w:p>
    <w:p w14:paraId="06134623" w14:textId="77777777" w:rsidR="00D55055" w:rsidRPr="0014697F" w:rsidRDefault="00D55055" w:rsidP="00D55055">
      <w:pPr>
        <w:ind w:firstLineChars="192" w:firstLine="424"/>
        <w:outlineLvl w:val="2"/>
        <w:rPr>
          <w:b/>
          <w:color w:val="000000" w:themeColor="text1"/>
          <w:sz w:val="22"/>
        </w:rPr>
      </w:pPr>
      <w:bookmarkStart w:id="4" w:name="_Toc497211594"/>
      <w:bookmarkStart w:id="5" w:name="_Toc190332480"/>
      <w:r w:rsidRPr="0014697F">
        <w:rPr>
          <w:b/>
          <w:color w:val="000000" w:themeColor="text1"/>
          <w:sz w:val="22"/>
        </w:rPr>
        <w:t xml:space="preserve">1 </w:t>
      </w:r>
      <w:r w:rsidRPr="0014697F">
        <w:rPr>
          <w:b/>
          <w:color w:val="000000" w:themeColor="text1"/>
          <w:sz w:val="22"/>
        </w:rPr>
        <w:t>总则</w:t>
      </w:r>
      <w:bookmarkEnd w:id="4"/>
      <w:bookmarkEnd w:id="5"/>
    </w:p>
    <w:p w14:paraId="2C765447" w14:textId="77777777" w:rsidR="00D55055" w:rsidRPr="0014697F" w:rsidRDefault="00D55055" w:rsidP="00D55055">
      <w:pPr>
        <w:adjustRightInd w:val="0"/>
        <w:snapToGrid w:val="0"/>
        <w:ind w:firstLineChars="192" w:firstLine="422"/>
        <w:jc w:val="left"/>
        <w:rPr>
          <w:color w:val="000000" w:themeColor="text1"/>
          <w:sz w:val="22"/>
        </w:rPr>
      </w:pPr>
      <w:r w:rsidRPr="0014697F">
        <w:rPr>
          <w:color w:val="000000" w:themeColor="text1"/>
          <w:sz w:val="22"/>
        </w:rPr>
        <w:t xml:space="preserve">1.1 </w:t>
      </w:r>
      <w:r w:rsidRPr="0014697F">
        <w:rPr>
          <w:rFonts w:hint="eastAsia"/>
          <w:color w:val="000000" w:themeColor="text1"/>
          <w:sz w:val="22"/>
        </w:rPr>
        <w:t>供应商</w:t>
      </w:r>
      <w:r w:rsidRPr="0014697F">
        <w:rPr>
          <w:color w:val="000000" w:themeColor="text1"/>
          <w:sz w:val="22"/>
        </w:rPr>
        <w:t>应具备国家或行业管理部门规定的，在本市实施本项目所需的资格（资质）和相关手续（如果有），由此引起的所有有关事宜及费用由</w:t>
      </w:r>
      <w:r w:rsidRPr="0014697F">
        <w:rPr>
          <w:rFonts w:hint="eastAsia"/>
          <w:color w:val="000000" w:themeColor="text1"/>
          <w:sz w:val="22"/>
        </w:rPr>
        <w:t>供应商</w:t>
      </w:r>
      <w:r w:rsidRPr="0014697F">
        <w:rPr>
          <w:color w:val="000000" w:themeColor="text1"/>
          <w:sz w:val="22"/>
        </w:rPr>
        <w:t>自行负责。</w:t>
      </w:r>
    </w:p>
    <w:p w14:paraId="528BFE09" w14:textId="77777777" w:rsidR="00D55055" w:rsidRPr="0014697F" w:rsidRDefault="00D55055" w:rsidP="00D55055">
      <w:pPr>
        <w:snapToGrid w:val="0"/>
        <w:ind w:firstLineChars="192" w:firstLine="422"/>
        <w:rPr>
          <w:color w:val="000000" w:themeColor="text1"/>
          <w:sz w:val="22"/>
        </w:rPr>
      </w:pPr>
      <w:r w:rsidRPr="0014697F">
        <w:rPr>
          <w:color w:val="000000" w:themeColor="text1"/>
          <w:sz w:val="22"/>
        </w:rPr>
        <w:t xml:space="preserve">1.2 </w:t>
      </w:r>
      <w:r w:rsidRPr="0014697F">
        <w:rPr>
          <w:rFonts w:hint="eastAsia"/>
          <w:color w:val="000000" w:themeColor="text1"/>
          <w:sz w:val="22"/>
        </w:rPr>
        <w:t>供应商</w:t>
      </w:r>
      <w:r w:rsidRPr="0014697F">
        <w:rPr>
          <w:color w:val="000000" w:themeColor="text1"/>
          <w:sz w:val="22"/>
        </w:rPr>
        <w:t>提供的</w:t>
      </w:r>
      <w:r w:rsidRPr="0014697F">
        <w:rPr>
          <w:rFonts w:hAnsi="宋体"/>
          <w:color w:val="000000" w:themeColor="text1"/>
          <w:sz w:val="22"/>
        </w:rPr>
        <w:t>货物</w:t>
      </w:r>
      <w:r w:rsidRPr="0014697F">
        <w:rPr>
          <w:rFonts w:hAnsi="宋体" w:hint="eastAsia"/>
          <w:color w:val="000000" w:themeColor="text1"/>
          <w:sz w:val="22"/>
        </w:rPr>
        <w:t>和</w:t>
      </w:r>
      <w:r w:rsidRPr="0014697F">
        <w:rPr>
          <w:color w:val="000000" w:themeColor="text1"/>
          <w:sz w:val="22"/>
        </w:rPr>
        <w:t>服务应当符合</w:t>
      </w:r>
      <w:r w:rsidRPr="0014697F">
        <w:rPr>
          <w:rFonts w:hint="eastAsia"/>
          <w:color w:val="000000" w:themeColor="text1"/>
          <w:sz w:val="22"/>
        </w:rPr>
        <w:t>磋商</w:t>
      </w:r>
      <w:r w:rsidRPr="0014697F">
        <w:rPr>
          <w:color w:val="000000" w:themeColor="text1"/>
          <w:sz w:val="22"/>
        </w:rPr>
        <w:t>文件的要求，并且其质量完全符合国家标准、行业标准或地方标准。</w:t>
      </w:r>
      <w:r w:rsidRPr="0014697F">
        <w:rPr>
          <w:rFonts w:hint="eastAsia"/>
          <w:color w:val="000000" w:themeColor="text1"/>
          <w:sz w:val="22"/>
        </w:rPr>
        <w:t>所</w:t>
      </w:r>
      <w:r w:rsidRPr="0014697F">
        <w:rPr>
          <w:rFonts w:hAnsi="宋体"/>
          <w:color w:val="000000" w:themeColor="text1"/>
          <w:sz w:val="22"/>
        </w:rPr>
        <w:t>提供的货物应当是全新的、未使用过的</w:t>
      </w:r>
      <w:r w:rsidRPr="0014697F">
        <w:rPr>
          <w:rFonts w:hAnsi="宋体" w:hint="eastAsia"/>
          <w:color w:val="000000" w:themeColor="text1"/>
          <w:sz w:val="22"/>
        </w:rPr>
        <w:t>。</w:t>
      </w:r>
    </w:p>
    <w:p w14:paraId="5F9D7BBB" w14:textId="77777777" w:rsidR="00D55055" w:rsidRPr="0014697F" w:rsidRDefault="00D55055" w:rsidP="00D55055">
      <w:pPr>
        <w:adjustRightInd w:val="0"/>
        <w:snapToGrid w:val="0"/>
        <w:ind w:firstLineChars="192" w:firstLine="422"/>
        <w:jc w:val="left"/>
        <w:rPr>
          <w:color w:val="000000" w:themeColor="text1"/>
          <w:sz w:val="22"/>
        </w:rPr>
      </w:pPr>
      <w:r w:rsidRPr="0014697F">
        <w:rPr>
          <w:color w:val="000000" w:themeColor="text1"/>
          <w:sz w:val="22"/>
        </w:rPr>
        <w:t xml:space="preserve">1.3 </w:t>
      </w:r>
      <w:r w:rsidRPr="0014697F">
        <w:rPr>
          <w:rFonts w:hint="eastAsia"/>
          <w:color w:val="000000" w:themeColor="text1"/>
          <w:sz w:val="22"/>
        </w:rPr>
        <w:t>供应商</w:t>
      </w:r>
      <w:r w:rsidRPr="0014697F">
        <w:rPr>
          <w:color w:val="000000" w:themeColor="text1"/>
          <w:sz w:val="22"/>
        </w:rPr>
        <w:t>在</w:t>
      </w:r>
      <w:r w:rsidRPr="0014697F">
        <w:rPr>
          <w:rFonts w:hint="eastAsia"/>
          <w:color w:val="000000" w:themeColor="text1"/>
          <w:sz w:val="22"/>
        </w:rPr>
        <w:t>磋商</w:t>
      </w:r>
      <w:r w:rsidRPr="0014697F">
        <w:rPr>
          <w:color w:val="000000" w:themeColor="text1"/>
          <w:sz w:val="22"/>
        </w:rPr>
        <w:t>前应认真了解项目的实施背景、应提供的服务内容和质量、项目考核管理要求等，一旦</w:t>
      </w:r>
      <w:r w:rsidRPr="0014697F">
        <w:rPr>
          <w:rFonts w:hint="eastAsia"/>
          <w:color w:val="000000" w:themeColor="text1"/>
          <w:sz w:val="22"/>
        </w:rPr>
        <w:t>成交</w:t>
      </w:r>
      <w:r w:rsidRPr="0014697F">
        <w:rPr>
          <w:color w:val="000000" w:themeColor="text1"/>
          <w:sz w:val="22"/>
        </w:rPr>
        <w:t>，应按照</w:t>
      </w:r>
      <w:r w:rsidRPr="0014697F">
        <w:rPr>
          <w:rFonts w:hint="eastAsia"/>
          <w:color w:val="000000" w:themeColor="text1"/>
          <w:sz w:val="22"/>
        </w:rPr>
        <w:t>磋商</w:t>
      </w:r>
      <w:r w:rsidRPr="0014697F">
        <w:rPr>
          <w:color w:val="000000" w:themeColor="text1"/>
          <w:sz w:val="22"/>
        </w:rPr>
        <w:t>文件和合同规定的要求提供相关服务。</w:t>
      </w:r>
    </w:p>
    <w:p w14:paraId="37A09451" w14:textId="77777777" w:rsidR="00D55055" w:rsidRPr="0014697F" w:rsidRDefault="00D55055" w:rsidP="00D55055">
      <w:pPr>
        <w:ind w:firstLineChars="192" w:firstLine="422"/>
        <w:rPr>
          <w:color w:val="000000" w:themeColor="text1"/>
          <w:sz w:val="22"/>
        </w:rPr>
      </w:pPr>
      <w:r w:rsidRPr="0014697F">
        <w:rPr>
          <w:color w:val="000000" w:themeColor="text1"/>
          <w:sz w:val="22"/>
        </w:rPr>
        <w:t>1.</w:t>
      </w:r>
      <w:r w:rsidRPr="0014697F">
        <w:rPr>
          <w:rFonts w:hint="eastAsia"/>
          <w:color w:val="000000" w:themeColor="text1"/>
          <w:sz w:val="22"/>
        </w:rPr>
        <w:t>4</w:t>
      </w:r>
      <w:r w:rsidRPr="0014697F">
        <w:rPr>
          <w:rFonts w:hint="eastAsia"/>
          <w:color w:val="000000" w:themeColor="text1"/>
          <w:sz w:val="22"/>
        </w:rPr>
        <w:t>供应商</w:t>
      </w:r>
      <w:r w:rsidRPr="0014697F">
        <w:rPr>
          <w:color w:val="000000" w:themeColor="text1"/>
          <w:sz w:val="22"/>
        </w:rPr>
        <w:t>对所提供的</w:t>
      </w:r>
      <w:r w:rsidRPr="0014697F">
        <w:rPr>
          <w:rFonts w:hAnsi="宋体"/>
          <w:color w:val="000000" w:themeColor="text1"/>
          <w:sz w:val="22"/>
        </w:rPr>
        <w:t>货物</w:t>
      </w:r>
      <w:r w:rsidRPr="0014697F">
        <w:rPr>
          <w:rFonts w:hAnsi="宋体" w:hint="eastAsia"/>
          <w:color w:val="000000" w:themeColor="text1"/>
          <w:sz w:val="22"/>
        </w:rPr>
        <w:t>和</w:t>
      </w:r>
      <w:r w:rsidRPr="0014697F">
        <w:rPr>
          <w:color w:val="000000" w:themeColor="text1"/>
          <w:sz w:val="22"/>
        </w:rPr>
        <w:t>服务应当享有合法的所有权，没有侵犯任何第三方的知识产权、商业秘密、技术秘密等权利，而且不存在任何抵押、留置、查封等产权瑕疵。如采购人使用该服务构成上述侵权的，则由</w:t>
      </w:r>
      <w:r w:rsidRPr="0014697F">
        <w:rPr>
          <w:rFonts w:hint="eastAsia"/>
          <w:color w:val="000000" w:themeColor="text1"/>
          <w:sz w:val="22"/>
        </w:rPr>
        <w:t>成交供应商</w:t>
      </w:r>
      <w:r w:rsidRPr="0014697F">
        <w:rPr>
          <w:color w:val="000000" w:themeColor="text1"/>
          <w:sz w:val="22"/>
        </w:rPr>
        <w:t>承担全部责任。</w:t>
      </w:r>
    </w:p>
    <w:p w14:paraId="2666CA09" w14:textId="77777777" w:rsidR="00D55055" w:rsidRPr="0014697F" w:rsidRDefault="00D55055" w:rsidP="00D55055">
      <w:pPr>
        <w:adjustRightInd w:val="0"/>
        <w:snapToGrid w:val="0"/>
        <w:ind w:firstLineChars="200" w:firstLine="440"/>
        <w:jc w:val="left"/>
        <w:rPr>
          <w:color w:val="000000" w:themeColor="text1"/>
          <w:sz w:val="22"/>
        </w:rPr>
      </w:pPr>
      <w:r w:rsidRPr="0014697F">
        <w:rPr>
          <w:color w:val="000000" w:themeColor="text1"/>
          <w:sz w:val="22"/>
        </w:rPr>
        <w:t>1.</w:t>
      </w:r>
      <w:r w:rsidRPr="0014697F">
        <w:rPr>
          <w:rFonts w:hint="eastAsia"/>
          <w:color w:val="000000" w:themeColor="text1"/>
          <w:sz w:val="22"/>
        </w:rPr>
        <w:t>5</w:t>
      </w:r>
      <w:r w:rsidRPr="0014697F">
        <w:rPr>
          <w:rFonts w:hAnsi="宋体" w:hint="eastAsia"/>
          <w:color w:val="000000" w:themeColor="text1"/>
          <w:sz w:val="22"/>
        </w:rPr>
        <w:t>供应商</w:t>
      </w:r>
      <w:r w:rsidRPr="0014697F">
        <w:rPr>
          <w:rFonts w:hAnsi="宋体"/>
          <w:color w:val="000000" w:themeColor="text1"/>
          <w:sz w:val="22"/>
        </w:rPr>
        <w:t>应如实准确地填写</w:t>
      </w:r>
      <w:r w:rsidRPr="0014697F">
        <w:rPr>
          <w:rFonts w:hAnsi="宋体" w:hint="eastAsia"/>
          <w:color w:val="000000" w:themeColor="text1"/>
          <w:sz w:val="22"/>
        </w:rPr>
        <w:t>参加磋商</w:t>
      </w:r>
      <w:r w:rsidRPr="0014697F">
        <w:rPr>
          <w:rFonts w:hAnsi="宋体"/>
          <w:color w:val="000000" w:themeColor="text1"/>
          <w:sz w:val="22"/>
        </w:rPr>
        <w:t>货物的规格型号、技术参数、品牌、产地等相关信息，因上述信息内容填写不完整、不准确，而导致</w:t>
      </w:r>
      <w:r w:rsidRPr="0014697F">
        <w:rPr>
          <w:rFonts w:hAnsi="宋体" w:hint="eastAsia"/>
          <w:color w:val="000000" w:themeColor="text1"/>
          <w:sz w:val="22"/>
        </w:rPr>
        <w:t>响应</w:t>
      </w:r>
      <w:r w:rsidRPr="0014697F">
        <w:rPr>
          <w:rFonts w:hAnsi="宋体"/>
          <w:color w:val="000000" w:themeColor="text1"/>
          <w:sz w:val="22"/>
        </w:rPr>
        <w:t>文件被误读、漏读，由</w:t>
      </w:r>
      <w:r w:rsidRPr="0014697F">
        <w:rPr>
          <w:rFonts w:hAnsi="宋体" w:hint="eastAsia"/>
          <w:color w:val="000000" w:themeColor="text1"/>
          <w:sz w:val="22"/>
        </w:rPr>
        <w:t>供应商</w:t>
      </w:r>
      <w:r w:rsidRPr="0014697F">
        <w:rPr>
          <w:rFonts w:hAnsi="宋体"/>
          <w:color w:val="000000" w:themeColor="text1"/>
          <w:sz w:val="22"/>
        </w:rPr>
        <w:t>自行负责，为此</w:t>
      </w:r>
      <w:r w:rsidRPr="0014697F">
        <w:rPr>
          <w:rFonts w:hAnsi="宋体" w:hint="eastAsia"/>
          <w:color w:val="000000" w:themeColor="text1"/>
          <w:sz w:val="22"/>
        </w:rPr>
        <w:t>供应商</w:t>
      </w:r>
      <w:r w:rsidRPr="0014697F">
        <w:rPr>
          <w:rFonts w:hAnsi="宋体"/>
          <w:color w:val="000000" w:themeColor="text1"/>
          <w:sz w:val="22"/>
        </w:rPr>
        <w:t>需承担其</w:t>
      </w:r>
      <w:r w:rsidRPr="0014697F">
        <w:rPr>
          <w:rFonts w:hAnsi="宋体" w:hint="eastAsia"/>
          <w:color w:val="000000" w:themeColor="text1"/>
          <w:sz w:val="22"/>
        </w:rPr>
        <w:t>响应</w:t>
      </w:r>
      <w:r w:rsidRPr="0014697F">
        <w:rPr>
          <w:rFonts w:hAnsi="宋体"/>
          <w:color w:val="000000" w:themeColor="text1"/>
          <w:sz w:val="22"/>
        </w:rPr>
        <w:t>文件在评</w:t>
      </w:r>
      <w:r w:rsidRPr="0014697F">
        <w:rPr>
          <w:rFonts w:hAnsi="宋体" w:hint="eastAsia"/>
          <w:color w:val="000000" w:themeColor="text1"/>
          <w:sz w:val="22"/>
        </w:rPr>
        <w:t>审</w:t>
      </w:r>
      <w:r w:rsidRPr="0014697F">
        <w:rPr>
          <w:rFonts w:hAnsi="宋体"/>
          <w:color w:val="000000" w:themeColor="text1"/>
          <w:sz w:val="22"/>
        </w:rPr>
        <w:t>时被扣分甚至被认定为无效</w:t>
      </w:r>
      <w:r w:rsidRPr="0014697F">
        <w:rPr>
          <w:rFonts w:hAnsi="宋体" w:hint="eastAsia"/>
          <w:color w:val="000000" w:themeColor="text1"/>
          <w:sz w:val="22"/>
        </w:rPr>
        <w:t>响应</w:t>
      </w:r>
      <w:r w:rsidRPr="0014697F">
        <w:rPr>
          <w:rFonts w:hAnsi="宋体"/>
          <w:color w:val="000000" w:themeColor="text1"/>
          <w:sz w:val="22"/>
        </w:rPr>
        <w:t>的风险。</w:t>
      </w:r>
    </w:p>
    <w:p w14:paraId="5061703E" w14:textId="77777777" w:rsidR="00D55055" w:rsidRPr="0014697F" w:rsidRDefault="00D55055" w:rsidP="00D55055">
      <w:pPr>
        <w:snapToGrid w:val="0"/>
        <w:ind w:firstLineChars="192" w:firstLine="422"/>
        <w:rPr>
          <w:rFonts w:hAnsi="宋体" w:hint="eastAsia"/>
          <w:color w:val="000000" w:themeColor="text1"/>
          <w:sz w:val="22"/>
        </w:rPr>
      </w:pPr>
      <w:r w:rsidRPr="0014697F">
        <w:rPr>
          <w:rFonts w:ascii="宋体" w:hAnsi="宋体" w:cs="宋体" w:hint="eastAsia"/>
          <w:color w:val="000000" w:themeColor="text1"/>
          <w:sz w:val="22"/>
        </w:rPr>
        <w:t>★</w:t>
      </w:r>
      <w:r w:rsidRPr="0014697F">
        <w:rPr>
          <w:color w:val="000000" w:themeColor="text1"/>
          <w:sz w:val="22"/>
        </w:rPr>
        <w:t>1.</w:t>
      </w:r>
      <w:r w:rsidRPr="0014697F">
        <w:rPr>
          <w:rFonts w:hint="eastAsia"/>
          <w:color w:val="000000" w:themeColor="text1"/>
          <w:sz w:val="22"/>
        </w:rPr>
        <w:t>6</w:t>
      </w:r>
      <w:r w:rsidRPr="0014697F">
        <w:rPr>
          <w:rFonts w:hint="eastAsia"/>
          <w:color w:val="000000" w:themeColor="text1"/>
          <w:sz w:val="22"/>
        </w:rPr>
        <w:t>供应商提供的产品和服务必须符合国家强制性标准。</w:t>
      </w:r>
    </w:p>
    <w:p w14:paraId="451BE479" w14:textId="77777777" w:rsidR="00D55055" w:rsidRPr="0014697F" w:rsidRDefault="00D55055" w:rsidP="00D55055">
      <w:pPr>
        <w:ind w:firstLineChars="192" w:firstLine="422"/>
        <w:rPr>
          <w:color w:val="000000" w:themeColor="text1"/>
          <w:sz w:val="22"/>
        </w:rPr>
      </w:pPr>
      <w:r w:rsidRPr="0014697F">
        <w:rPr>
          <w:color w:val="000000" w:themeColor="text1"/>
          <w:sz w:val="22"/>
        </w:rPr>
        <w:t>1.</w:t>
      </w:r>
      <w:r w:rsidRPr="0014697F">
        <w:rPr>
          <w:rFonts w:hint="eastAsia"/>
          <w:color w:val="000000" w:themeColor="text1"/>
          <w:sz w:val="22"/>
        </w:rPr>
        <w:t>7</w:t>
      </w:r>
      <w:r w:rsidRPr="0014697F">
        <w:rPr>
          <w:color w:val="000000" w:themeColor="text1"/>
          <w:sz w:val="22"/>
        </w:rPr>
        <w:t>采购人在技术需求和图纸或图片（如果有）中指出的工艺、材料和货物的标准以及参照的技术参数或型号仅起说明作用，并没有任何限制性和排他性，</w:t>
      </w:r>
      <w:r w:rsidRPr="0014697F">
        <w:rPr>
          <w:rFonts w:hint="eastAsia"/>
          <w:color w:val="000000" w:themeColor="text1"/>
          <w:sz w:val="22"/>
        </w:rPr>
        <w:t>供应商</w:t>
      </w:r>
      <w:r w:rsidRPr="0014697F">
        <w:rPr>
          <w:color w:val="000000" w:themeColor="text1"/>
          <w:sz w:val="22"/>
        </w:rPr>
        <w:t>在</w:t>
      </w:r>
      <w:r w:rsidRPr="0014697F">
        <w:rPr>
          <w:rFonts w:hint="eastAsia"/>
          <w:color w:val="000000" w:themeColor="text1"/>
          <w:sz w:val="22"/>
        </w:rPr>
        <w:t>响应文件</w:t>
      </w:r>
      <w:r w:rsidRPr="0014697F">
        <w:rPr>
          <w:color w:val="000000" w:themeColor="text1"/>
          <w:sz w:val="22"/>
        </w:rPr>
        <w:t>中可以选用其他替代标准、技术参数或型号，但这些替代要在不影响功能实现的前提下，并在可接受范围内接受偏离。</w:t>
      </w:r>
    </w:p>
    <w:p w14:paraId="5A18C9A7" w14:textId="77777777" w:rsidR="00D55055" w:rsidRPr="0014697F" w:rsidRDefault="00D55055" w:rsidP="00D55055">
      <w:pPr>
        <w:ind w:firstLineChars="192" w:firstLine="422"/>
        <w:rPr>
          <w:color w:val="000000" w:themeColor="text1"/>
          <w:sz w:val="22"/>
        </w:rPr>
      </w:pPr>
      <w:r w:rsidRPr="0014697F">
        <w:rPr>
          <w:color w:val="000000" w:themeColor="text1"/>
          <w:sz w:val="22"/>
        </w:rPr>
        <w:t>1.</w:t>
      </w:r>
      <w:r w:rsidRPr="0014697F">
        <w:rPr>
          <w:rFonts w:hint="eastAsia"/>
          <w:color w:val="000000" w:themeColor="text1"/>
          <w:sz w:val="22"/>
        </w:rPr>
        <w:t>8</w:t>
      </w:r>
      <w:r w:rsidRPr="0014697F">
        <w:rPr>
          <w:rFonts w:hint="eastAsia"/>
          <w:color w:val="000000" w:themeColor="text1"/>
          <w:sz w:val="22"/>
        </w:rPr>
        <w:t>供应商</w:t>
      </w:r>
      <w:r w:rsidRPr="0014697F">
        <w:rPr>
          <w:color w:val="000000" w:themeColor="text1"/>
          <w:sz w:val="22"/>
        </w:rPr>
        <w:t>应根据本章节中详细技术规格要求，采用市场主流产品或按照要求提供定制产品参加</w:t>
      </w:r>
      <w:r w:rsidRPr="0014697F">
        <w:rPr>
          <w:rFonts w:hint="eastAsia"/>
          <w:color w:val="000000" w:themeColor="text1"/>
          <w:sz w:val="22"/>
        </w:rPr>
        <w:t>磋商</w:t>
      </w:r>
      <w:r w:rsidRPr="0014697F">
        <w:rPr>
          <w:color w:val="000000" w:themeColor="text1"/>
          <w:sz w:val="22"/>
        </w:rPr>
        <w:t>。同时，请</w:t>
      </w:r>
      <w:r w:rsidRPr="0014697F">
        <w:rPr>
          <w:rFonts w:hint="eastAsia"/>
          <w:color w:val="000000" w:themeColor="text1"/>
          <w:sz w:val="22"/>
        </w:rPr>
        <w:t>供应商</w:t>
      </w:r>
      <w:r w:rsidRPr="0014697F">
        <w:rPr>
          <w:color w:val="000000" w:themeColor="text1"/>
          <w:sz w:val="22"/>
        </w:rPr>
        <w:t>务必注意：无论是正偏离还是负偏离，都不得与</w:t>
      </w:r>
      <w:r w:rsidRPr="0014697F">
        <w:rPr>
          <w:rFonts w:hint="eastAsia"/>
          <w:color w:val="000000" w:themeColor="text1"/>
          <w:sz w:val="22"/>
        </w:rPr>
        <w:t>磋商</w:t>
      </w:r>
      <w:r w:rsidRPr="0014697F">
        <w:rPr>
          <w:color w:val="000000" w:themeColor="text1"/>
          <w:sz w:val="22"/>
        </w:rPr>
        <w:t>要求相差太大，否则将可能影响</w:t>
      </w:r>
      <w:r w:rsidRPr="0014697F">
        <w:rPr>
          <w:rFonts w:hint="eastAsia"/>
          <w:color w:val="000000" w:themeColor="text1"/>
          <w:sz w:val="22"/>
        </w:rPr>
        <w:t>供应商</w:t>
      </w:r>
      <w:r w:rsidRPr="0014697F">
        <w:rPr>
          <w:color w:val="000000" w:themeColor="text1"/>
          <w:sz w:val="22"/>
        </w:rPr>
        <w:t>的得分。一旦</w:t>
      </w:r>
      <w:r w:rsidRPr="0014697F">
        <w:rPr>
          <w:rFonts w:hint="eastAsia"/>
          <w:color w:val="000000" w:themeColor="text1"/>
          <w:sz w:val="22"/>
        </w:rPr>
        <w:t>成交</w:t>
      </w:r>
      <w:r w:rsidRPr="0014697F">
        <w:rPr>
          <w:color w:val="000000" w:themeColor="text1"/>
          <w:sz w:val="22"/>
        </w:rPr>
        <w:t>，</w:t>
      </w:r>
      <w:r w:rsidRPr="0014697F">
        <w:rPr>
          <w:rFonts w:hint="eastAsia"/>
          <w:color w:val="000000" w:themeColor="text1"/>
          <w:sz w:val="22"/>
        </w:rPr>
        <w:t>供应商</w:t>
      </w:r>
      <w:r w:rsidRPr="0014697F">
        <w:rPr>
          <w:color w:val="000000" w:themeColor="text1"/>
          <w:sz w:val="22"/>
        </w:rPr>
        <w:t>应按</w:t>
      </w:r>
      <w:r w:rsidRPr="0014697F">
        <w:rPr>
          <w:rFonts w:hint="eastAsia"/>
          <w:color w:val="000000" w:themeColor="text1"/>
          <w:sz w:val="22"/>
        </w:rPr>
        <w:t>响应</w:t>
      </w:r>
      <w:r w:rsidRPr="0014697F">
        <w:rPr>
          <w:color w:val="000000" w:themeColor="text1"/>
          <w:sz w:val="22"/>
        </w:rPr>
        <w:t>文件的承诺签订合同并提供相应的产品和服务。</w:t>
      </w:r>
    </w:p>
    <w:p w14:paraId="03FCE164" w14:textId="77777777" w:rsidR="00D55055" w:rsidRPr="0014697F" w:rsidRDefault="00D55055" w:rsidP="00D55055">
      <w:pPr>
        <w:adjustRightInd w:val="0"/>
        <w:snapToGrid w:val="0"/>
        <w:ind w:firstLineChars="200" w:firstLine="440"/>
        <w:jc w:val="left"/>
        <w:rPr>
          <w:color w:val="000000" w:themeColor="text1"/>
          <w:sz w:val="22"/>
        </w:rPr>
      </w:pPr>
      <w:r w:rsidRPr="0014697F">
        <w:rPr>
          <w:color w:val="000000" w:themeColor="text1"/>
          <w:sz w:val="22"/>
        </w:rPr>
        <w:t>1.</w:t>
      </w:r>
      <w:r w:rsidRPr="0014697F">
        <w:rPr>
          <w:rFonts w:hint="eastAsia"/>
          <w:color w:val="000000" w:themeColor="text1"/>
          <w:sz w:val="22"/>
        </w:rPr>
        <w:t>9</w:t>
      </w:r>
      <w:r w:rsidRPr="0014697F">
        <w:rPr>
          <w:rFonts w:hAnsi="宋体"/>
          <w:color w:val="000000" w:themeColor="text1"/>
          <w:sz w:val="22"/>
        </w:rPr>
        <w:t>本项目如涉及软件开发，则开发软件（包括软件、源程序、数据文件、文档、记录、工作日志、或其它和该合同有关的资料的）的</w:t>
      </w:r>
      <w:r w:rsidRPr="0014697F">
        <w:rPr>
          <w:rFonts w:hAnsi="宋体" w:hint="eastAsia"/>
          <w:color w:val="000000" w:themeColor="text1"/>
          <w:sz w:val="22"/>
        </w:rPr>
        <w:t>全部</w:t>
      </w:r>
      <w:r w:rsidRPr="0014697F">
        <w:rPr>
          <w:rFonts w:hAnsi="宋体"/>
          <w:color w:val="000000" w:themeColor="text1"/>
          <w:sz w:val="22"/>
        </w:rPr>
        <w:t>知识产权归采购人所有。</w:t>
      </w:r>
      <w:r w:rsidRPr="0014697F">
        <w:rPr>
          <w:rFonts w:hAnsi="宋体" w:hint="eastAsia"/>
          <w:color w:val="000000" w:themeColor="text1"/>
          <w:sz w:val="22"/>
        </w:rPr>
        <w:t>供应商</w:t>
      </w:r>
      <w:r w:rsidRPr="0014697F">
        <w:rPr>
          <w:rFonts w:hAnsi="宋体"/>
          <w:color w:val="000000" w:themeColor="text1"/>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sidRPr="0014697F">
        <w:rPr>
          <w:rFonts w:hAnsi="宋体" w:hint="eastAsia"/>
          <w:color w:val="000000" w:themeColor="text1"/>
          <w:sz w:val="22"/>
        </w:rPr>
        <w:t>供应商</w:t>
      </w:r>
      <w:r w:rsidRPr="0014697F">
        <w:rPr>
          <w:rFonts w:hAnsi="宋体"/>
          <w:color w:val="000000" w:themeColor="text1"/>
          <w:sz w:val="22"/>
        </w:rPr>
        <w:t>承担全部责任。</w:t>
      </w:r>
    </w:p>
    <w:p w14:paraId="175F6504" w14:textId="77777777" w:rsidR="00D55055" w:rsidRPr="0014697F" w:rsidRDefault="00D55055" w:rsidP="00D55055">
      <w:pPr>
        <w:adjustRightInd w:val="0"/>
        <w:snapToGrid w:val="0"/>
        <w:ind w:firstLineChars="200" w:firstLine="440"/>
        <w:rPr>
          <w:b/>
          <w:color w:val="000000" w:themeColor="text1"/>
          <w:sz w:val="22"/>
          <w:u w:val="wavyHeavy"/>
        </w:rPr>
      </w:pPr>
      <w:r w:rsidRPr="0014697F">
        <w:rPr>
          <w:color w:val="000000" w:themeColor="text1"/>
          <w:sz w:val="22"/>
        </w:rPr>
        <w:t>1.1</w:t>
      </w:r>
      <w:r w:rsidRPr="0014697F">
        <w:rPr>
          <w:rFonts w:hint="eastAsia"/>
          <w:color w:val="000000" w:themeColor="text1"/>
          <w:sz w:val="22"/>
        </w:rPr>
        <w:t>0</w:t>
      </w:r>
      <w:r w:rsidRPr="0014697F">
        <w:rPr>
          <w:rFonts w:hint="eastAsia"/>
          <w:color w:val="000000" w:themeColor="text1"/>
          <w:sz w:val="22"/>
        </w:rPr>
        <w:t>响应供应商认为磋商文件（包括磋商补充文件）存在排他性或歧视性条款，自收到磋商文件之日或者磋商文件公告期限届满之日起</w:t>
      </w:r>
      <w:r w:rsidRPr="0014697F">
        <w:rPr>
          <w:color w:val="000000" w:themeColor="text1"/>
        </w:rPr>
        <w:t>10</w:t>
      </w:r>
      <w:r w:rsidRPr="0014697F">
        <w:rPr>
          <w:color w:val="000000" w:themeColor="text1"/>
        </w:rPr>
        <w:t>日内</w:t>
      </w:r>
      <w:r w:rsidRPr="0014697F">
        <w:rPr>
          <w:rFonts w:hint="eastAsia"/>
          <w:color w:val="000000" w:themeColor="text1"/>
          <w:sz w:val="22"/>
        </w:rPr>
        <w:t>，以书面形式提出，并附相关证据。</w:t>
      </w:r>
    </w:p>
    <w:p w14:paraId="41B2F9F5" w14:textId="77777777" w:rsidR="00D55055" w:rsidRPr="0014697F" w:rsidRDefault="00D55055" w:rsidP="00D55055">
      <w:pPr>
        <w:rPr>
          <w:color w:val="000000" w:themeColor="text1"/>
          <w:sz w:val="22"/>
        </w:rPr>
      </w:pPr>
    </w:p>
    <w:p w14:paraId="0A2C0BFE" w14:textId="77777777" w:rsidR="00D55055" w:rsidRPr="0014697F" w:rsidRDefault="00D55055" w:rsidP="00D55055">
      <w:pPr>
        <w:adjustRightInd w:val="0"/>
        <w:snapToGrid w:val="0"/>
        <w:jc w:val="center"/>
        <w:outlineLvl w:val="1"/>
        <w:rPr>
          <w:rFonts w:eastAsia="黑体"/>
          <w:color w:val="000000" w:themeColor="text1"/>
          <w:sz w:val="30"/>
          <w:szCs w:val="30"/>
        </w:rPr>
      </w:pPr>
      <w:bookmarkStart w:id="6" w:name="_Toc486947676"/>
      <w:bookmarkStart w:id="7" w:name="_Toc497211595"/>
      <w:bookmarkStart w:id="8" w:name="_Toc190332481"/>
      <w:r w:rsidRPr="0014697F">
        <w:rPr>
          <w:rFonts w:eastAsia="黑体"/>
          <w:color w:val="000000" w:themeColor="text1"/>
          <w:sz w:val="30"/>
          <w:szCs w:val="30"/>
        </w:rPr>
        <w:t>二、项目概况</w:t>
      </w:r>
      <w:bookmarkEnd w:id="6"/>
      <w:bookmarkEnd w:id="7"/>
      <w:bookmarkEnd w:id="8"/>
    </w:p>
    <w:p w14:paraId="56D4B689" w14:textId="77777777" w:rsidR="00D55055" w:rsidRPr="0014697F" w:rsidRDefault="00D55055" w:rsidP="00D55055">
      <w:pPr>
        <w:ind w:firstLineChars="192" w:firstLine="424"/>
        <w:outlineLvl w:val="2"/>
        <w:rPr>
          <w:b/>
          <w:color w:val="000000" w:themeColor="text1"/>
          <w:sz w:val="22"/>
        </w:rPr>
      </w:pPr>
      <w:bookmarkStart w:id="9" w:name="_Toc497211598"/>
      <w:bookmarkStart w:id="10" w:name="_Toc190332482"/>
      <w:r w:rsidRPr="0014697F">
        <w:rPr>
          <w:rFonts w:hint="eastAsia"/>
          <w:b/>
          <w:color w:val="000000" w:themeColor="text1"/>
          <w:sz w:val="22"/>
        </w:rPr>
        <w:t>2</w:t>
      </w:r>
      <w:r w:rsidRPr="0014697F">
        <w:rPr>
          <w:rFonts w:hint="eastAsia"/>
          <w:b/>
          <w:color w:val="000000" w:themeColor="text1"/>
          <w:sz w:val="22"/>
        </w:rPr>
        <w:t>磋商</w:t>
      </w:r>
      <w:r w:rsidRPr="0014697F">
        <w:rPr>
          <w:b/>
          <w:color w:val="000000" w:themeColor="text1"/>
          <w:sz w:val="22"/>
        </w:rPr>
        <w:t>范围与内容</w:t>
      </w:r>
      <w:bookmarkEnd w:id="9"/>
      <w:bookmarkEnd w:id="10"/>
    </w:p>
    <w:p w14:paraId="396B8681" w14:textId="77777777" w:rsidR="00D55055" w:rsidRPr="0014697F" w:rsidRDefault="00D55055" w:rsidP="00D55055">
      <w:pPr>
        <w:ind w:firstLineChars="192" w:firstLine="422"/>
        <w:rPr>
          <w:color w:val="000000" w:themeColor="text1"/>
          <w:sz w:val="22"/>
        </w:rPr>
      </w:pPr>
      <w:r w:rsidRPr="0014697F">
        <w:rPr>
          <w:rFonts w:hint="eastAsia"/>
          <w:color w:val="000000" w:themeColor="text1"/>
          <w:sz w:val="22"/>
        </w:rPr>
        <w:lastRenderedPageBreak/>
        <w:t>2</w:t>
      </w:r>
      <w:r w:rsidRPr="0014697F">
        <w:rPr>
          <w:color w:val="000000" w:themeColor="text1"/>
          <w:sz w:val="22"/>
        </w:rPr>
        <w:t xml:space="preserve">.1 </w:t>
      </w:r>
      <w:r w:rsidRPr="0014697F">
        <w:rPr>
          <w:color w:val="000000" w:themeColor="text1"/>
          <w:sz w:val="22"/>
        </w:rPr>
        <w:t>项目背景及现状</w:t>
      </w:r>
    </w:p>
    <w:p w14:paraId="6D13C971" w14:textId="77777777" w:rsidR="00D55055" w:rsidRPr="0014697F" w:rsidRDefault="00D55055" w:rsidP="00D55055">
      <w:pPr>
        <w:ind w:firstLineChars="192" w:firstLine="422"/>
        <w:rPr>
          <w:b/>
          <w:color w:val="000000" w:themeColor="text1"/>
          <w:sz w:val="22"/>
          <w:u w:val="single"/>
        </w:rPr>
      </w:pPr>
      <w:r w:rsidRPr="0014697F">
        <w:rPr>
          <w:rFonts w:hint="eastAsia"/>
          <w:color w:val="000000" w:themeColor="text1"/>
          <w:sz w:val="22"/>
        </w:rPr>
        <w:t>为全面落实市、区工作要求，进一步减少电动自行车上楼现象，提升小区消防安全水平，保障人民群众生命财产安全，根据浦特安委办</w:t>
      </w:r>
      <w:r w:rsidRPr="0014697F">
        <w:rPr>
          <w:rFonts w:hint="eastAsia"/>
          <w:color w:val="000000" w:themeColor="text1"/>
          <w:sz w:val="22"/>
        </w:rPr>
        <w:t>(2025)2</w:t>
      </w:r>
      <w:r w:rsidRPr="0014697F">
        <w:rPr>
          <w:rFonts w:hint="eastAsia"/>
          <w:color w:val="000000" w:themeColor="text1"/>
          <w:sz w:val="22"/>
        </w:rPr>
        <w:t>号文，</w:t>
      </w:r>
      <w:r w:rsidRPr="0014697F">
        <w:rPr>
          <w:rFonts w:hint="eastAsia"/>
          <w:color w:val="000000" w:themeColor="text1"/>
          <w:sz w:val="22"/>
        </w:rPr>
        <w:t>2025</w:t>
      </w:r>
      <w:r w:rsidRPr="0014697F">
        <w:rPr>
          <w:rFonts w:hint="eastAsia"/>
          <w:color w:val="000000" w:themeColor="text1"/>
          <w:sz w:val="22"/>
        </w:rPr>
        <w:t>年航头镇镇需完成小区的</w:t>
      </w:r>
      <w:r w:rsidRPr="0014697F">
        <w:rPr>
          <w:rFonts w:hint="eastAsia"/>
          <w:color w:val="000000" w:themeColor="text1"/>
          <w:sz w:val="22"/>
        </w:rPr>
        <w:t>401</w:t>
      </w:r>
      <w:r w:rsidRPr="0014697F">
        <w:rPr>
          <w:rFonts w:hint="eastAsia"/>
          <w:color w:val="000000" w:themeColor="text1"/>
          <w:sz w:val="22"/>
        </w:rPr>
        <w:t>个住宅电梯远程监测装置加装及配套服务，并接入市智慧电梯平台。</w:t>
      </w:r>
    </w:p>
    <w:p w14:paraId="2B23F84D" w14:textId="77777777" w:rsidR="00D55055" w:rsidRPr="0014697F" w:rsidRDefault="00D55055" w:rsidP="00D55055">
      <w:pPr>
        <w:ind w:firstLineChars="192" w:firstLine="422"/>
        <w:rPr>
          <w:color w:val="000000" w:themeColor="text1"/>
          <w:sz w:val="22"/>
        </w:rPr>
      </w:pPr>
      <w:r w:rsidRPr="0014697F">
        <w:rPr>
          <w:rFonts w:hint="eastAsia"/>
          <w:color w:val="000000" w:themeColor="text1"/>
          <w:sz w:val="22"/>
        </w:rPr>
        <w:t>2</w:t>
      </w:r>
      <w:r w:rsidRPr="0014697F">
        <w:rPr>
          <w:color w:val="000000" w:themeColor="text1"/>
          <w:sz w:val="22"/>
        </w:rPr>
        <w:t xml:space="preserve">.2 </w:t>
      </w:r>
      <w:r w:rsidRPr="0014697F">
        <w:rPr>
          <w:color w:val="000000" w:themeColor="text1"/>
          <w:sz w:val="22"/>
        </w:rPr>
        <w:t>项目</w:t>
      </w:r>
      <w:r w:rsidRPr="0014697F">
        <w:rPr>
          <w:rFonts w:hint="eastAsia"/>
          <w:color w:val="000000" w:themeColor="text1"/>
          <w:sz w:val="22"/>
        </w:rPr>
        <w:t>磋商</w:t>
      </w:r>
      <w:r w:rsidRPr="0014697F">
        <w:rPr>
          <w:color w:val="000000" w:themeColor="text1"/>
          <w:sz w:val="22"/>
        </w:rPr>
        <w:t>范围及内容</w:t>
      </w:r>
    </w:p>
    <w:p w14:paraId="1DF96C61" w14:textId="77777777" w:rsidR="00D55055" w:rsidRPr="0014697F" w:rsidRDefault="00D55055" w:rsidP="00D55055">
      <w:pPr>
        <w:ind w:firstLineChars="192" w:firstLine="422"/>
        <w:rPr>
          <w:color w:val="000000" w:themeColor="text1"/>
          <w:sz w:val="22"/>
        </w:rPr>
      </w:pPr>
      <w:r w:rsidRPr="0014697F">
        <w:rPr>
          <w:rFonts w:hint="eastAsia"/>
          <w:color w:val="000000" w:themeColor="text1"/>
          <w:sz w:val="22"/>
        </w:rPr>
        <w:t>通过远程监测装置实时采集的电梯数据与智慧电梯平台相连，有效监控电梯运行状态，实现对电梯安全的动态监管和远程管理，大幅提升电梯使用的安全性和应急救援效率</w:t>
      </w:r>
    </w:p>
    <w:p w14:paraId="04BF86E1" w14:textId="77777777" w:rsidR="00D55055" w:rsidRPr="0014697F" w:rsidRDefault="00D55055" w:rsidP="00D55055">
      <w:pPr>
        <w:ind w:firstLineChars="192" w:firstLine="422"/>
        <w:rPr>
          <w:bCs/>
          <w:strike/>
          <w:color w:val="000000" w:themeColor="text1"/>
          <w:sz w:val="22"/>
        </w:rPr>
      </w:pPr>
      <w:r w:rsidRPr="0014697F">
        <w:rPr>
          <w:rFonts w:hint="eastAsia"/>
          <w:color w:val="000000" w:themeColor="text1"/>
          <w:sz w:val="22"/>
        </w:rPr>
        <w:t>2</w:t>
      </w:r>
      <w:r w:rsidRPr="0014697F">
        <w:rPr>
          <w:color w:val="000000" w:themeColor="text1"/>
          <w:sz w:val="22"/>
        </w:rPr>
        <w:t xml:space="preserve">.3 </w:t>
      </w:r>
      <w:r w:rsidRPr="0014697F">
        <w:rPr>
          <w:color w:val="000000" w:themeColor="text1"/>
          <w:sz w:val="22"/>
        </w:rPr>
        <w:t>本项目服务期限为</w:t>
      </w:r>
      <w:r w:rsidRPr="0014697F">
        <w:rPr>
          <w:rFonts w:hint="eastAsia"/>
          <w:color w:val="000000" w:themeColor="text1"/>
          <w:sz w:val="22"/>
        </w:rPr>
        <w:t>：</w:t>
      </w:r>
      <w:r w:rsidRPr="0014697F">
        <w:rPr>
          <w:rFonts w:hint="eastAsia"/>
          <w:bCs/>
          <w:color w:val="000000" w:themeColor="text1"/>
          <w:sz w:val="22"/>
        </w:rPr>
        <w:t>合同签订之日起</w:t>
      </w:r>
      <w:r w:rsidRPr="0014697F">
        <w:rPr>
          <w:rFonts w:hint="eastAsia"/>
          <w:bCs/>
          <w:color w:val="000000" w:themeColor="text1"/>
          <w:sz w:val="22"/>
        </w:rPr>
        <w:t>60</w:t>
      </w:r>
      <w:r w:rsidRPr="0014697F">
        <w:rPr>
          <w:rFonts w:hint="eastAsia"/>
          <w:bCs/>
          <w:color w:val="000000" w:themeColor="text1"/>
          <w:sz w:val="22"/>
        </w:rPr>
        <w:t>天内交付，具体以合同签订日期为准。通过验收后提供</w:t>
      </w:r>
      <w:r w:rsidRPr="0014697F">
        <w:rPr>
          <w:rFonts w:hint="eastAsia"/>
          <w:bCs/>
          <w:color w:val="000000" w:themeColor="text1"/>
          <w:sz w:val="22"/>
        </w:rPr>
        <w:t>3</w:t>
      </w:r>
      <w:r w:rsidRPr="0014697F">
        <w:rPr>
          <w:rFonts w:hint="eastAsia"/>
          <w:bCs/>
          <w:color w:val="000000" w:themeColor="text1"/>
          <w:sz w:val="22"/>
        </w:rPr>
        <w:t>年维保服务。</w:t>
      </w:r>
    </w:p>
    <w:p w14:paraId="42A61DB6" w14:textId="77777777" w:rsidR="00D55055" w:rsidRPr="0014697F" w:rsidRDefault="00D55055" w:rsidP="00D55055">
      <w:pPr>
        <w:ind w:firstLineChars="192" w:firstLine="424"/>
        <w:outlineLvl w:val="2"/>
        <w:rPr>
          <w:b/>
          <w:color w:val="000000" w:themeColor="text1"/>
          <w:sz w:val="22"/>
        </w:rPr>
      </w:pPr>
      <w:bookmarkStart w:id="11" w:name="_Toc497211599"/>
      <w:bookmarkStart w:id="12" w:name="_Toc190332483"/>
      <w:r w:rsidRPr="0014697F">
        <w:rPr>
          <w:rFonts w:hint="eastAsia"/>
          <w:b/>
          <w:color w:val="000000" w:themeColor="text1"/>
          <w:sz w:val="22"/>
        </w:rPr>
        <w:t>3</w:t>
      </w:r>
      <w:r w:rsidRPr="0014697F">
        <w:rPr>
          <w:b/>
          <w:color w:val="000000" w:themeColor="text1"/>
          <w:sz w:val="22"/>
        </w:rPr>
        <w:t>承包方式</w:t>
      </w:r>
      <w:bookmarkEnd w:id="11"/>
      <w:bookmarkEnd w:id="12"/>
    </w:p>
    <w:p w14:paraId="79CE9CE4" w14:textId="77777777" w:rsidR="00D55055" w:rsidRPr="0014697F" w:rsidRDefault="00D55055" w:rsidP="00D55055">
      <w:pPr>
        <w:pStyle w:val="a9"/>
        <w:spacing w:line="300" w:lineRule="auto"/>
        <w:ind w:firstLineChars="192" w:firstLine="422"/>
        <w:rPr>
          <w:color w:val="000000" w:themeColor="text1"/>
          <w:sz w:val="22"/>
        </w:rPr>
      </w:pPr>
      <w:r w:rsidRPr="0014697F">
        <w:rPr>
          <w:rFonts w:hint="eastAsia"/>
          <w:color w:val="000000" w:themeColor="text1"/>
          <w:sz w:val="22"/>
        </w:rPr>
        <w:t>3</w:t>
      </w:r>
      <w:r w:rsidRPr="0014697F">
        <w:rPr>
          <w:color w:val="000000" w:themeColor="text1"/>
          <w:sz w:val="22"/>
        </w:rPr>
        <w:t>.1 依照本项目的</w:t>
      </w:r>
      <w:r w:rsidRPr="0014697F">
        <w:rPr>
          <w:rFonts w:hint="eastAsia"/>
          <w:color w:val="000000" w:themeColor="text1"/>
          <w:sz w:val="22"/>
        </w:rPr>
        <w:t>磋商</w:t>
      </w:r>
      <w:r w:rsidRPr="0014697F">
        <w:rPr>
          <w:color w:val="000000" w:themeColor="text1"/>
          <w:sz w:val="22"/>
        </w:rPr>
        <w:t>范围和内容，</w:t>
      </w:r>
      <w:r w:rsidRPr="0014697F">
        <w:rPr>
          <w:rFonts w:hint="eastAsia"/>
          <w:color w:val="000000" w:themeColor="text1"/>
          <w:sz w:val="22"/>
        </w:rPr>
        <w:t>成交供应商</w:t>
      </w:r>
      <w:r w:rsidRPr="0014697F">
        <w:rPr>
          <w:color w:val="000000" w:themeColor="text1"/>
          <w:sz w:val="22"/>
        </w:rPr>
        <w:t>以包质包量、包安全可靠</w:t>
      </w:r>
      <w:r w:rsidRPr="0014697F">
        <w:rPr>
          <w:rFonts w:hint="eastAsia"/>
          <w:color w:val="000000" w:themeColor="text1"/>
          <w:sz w:val="22"/>
        </w:rPr>
        <w:t>的方式</w:t>
      </w:r>
      <w:r w:rsidRPr="0014697F">
        <w:rPr>
          <w:color w:val="000000" w:themeColor="text1"/>
          <w:sz w:val="22"/>
        </w:rPr>
        <w:t>实施项目承包。</w:t>
      </w:r>
    </w:p>
    <w:p w14:paraId="0665C580" w14:textId="77777777" w:rsidR="00D55055" w:rsidRPr="0014697F" w:rsidRDefault="00D55055" w:rsidP="00D55055">
      <w:pPr>
        <w:pStyle w:val="a9"/>
        <w:spacing w:line="300" w:lineRule="auto"/>
        <w:ind w:firstLineChars="192" w:firstLine="422"/>
        <w:rPr>
          <w:color w:val="000000" w:themeColor="text1"/>
          <w:sz w:val="22"/>
        </w:rPr>
      </w:pPr>
      <w:r w:rsidRPr="0014697F">
        <w:rPr>
          <w:rFonts w:hint="eastAsia"/>
          <w:color w:val="000000" w:themeColor="text1"/>
          <w:sz w:val="22"/>
        </w:rPr>
        <w:t>3</w:t>
      </w:r>
      <w:r w:rsidRPr="0014697F">
        <w:rPr>
          <w:color w:val="000000" w:themeColor="text1"/>
          <w:sz w:val="22"/>
        </w:rPr>
        <w:t>.2 本项目不允许分包。</w:t>
      </w:r>
    </w:p>
    <w:p w14:paraId="09567DEB" w14:textId="77777777" w:rsidR="00D55055" w:rsidRPr="0014697F" w:rsidRDefault="00D55055" w:rsidP="00D55055">
      <w:pPr>
        <w:ind w:firstLineChars="192" w:firstLine="424"/>
        <w:outlineLvl w:val="2"/>
        <w:rPr>
          <w:b/>
          <w:color w:val="000000" w:themeColor="text1"/>
          <w:sz w:val="22"/>
        </w:rPr>
      </w:pPr>
      <w:bookmarkStart w:id="13" w:name="_Toc497211600"/>
      <w:bookmarkStart w:id="14" w:name="_Toc190332484"/>
      <w:r w:rsidRPr="0014697F">
        <w:rPr>
          <w:rFonts w:hint="eastAsia"/>
          <w:b/>
          <w:color w:val="000000" w:themeColor="text1"/>
          <w:sz w:val="22"/>
        </w:rPr>
        <w:t>4</w:t>
      </w:r>
      <w:r w:rsidRPr="0014697F">
        <w:rPr>
          <w:b/>
          <w:color w:val="000000" w:themeColor="text1"/>
          <w:sz w:val="22"/>
        </w:rPr>
        <w:t>合同签订方式</w:t>
      </w:r>
      <w:bookmarkEnd w:id="13"/>
      <w:bookmarkEnd w:id="14"/>
    </w:p>
    <w:p w14:paraId="56295F9C" w14:textId="77777777" w:rsidR="00D55055" w:rsidRPr="0014697F" w:rsidRDefault="00D55055" w:rsidP="00D55055">
      <w:pPr>
        <w:pStyle w:val="a9"/>
        <w:spacing w:line="300" w:lineRule="auto"/>
        <w:ind w:firstLineChars="192" w:firstLine="422"/>
        <w:rPr>
          <w:color w:val="000000" w:themeColor="text1"/>
          <w:sz w:val="22"/>
        </w:rPr>
      </w:pPr>
      <w:r w:rsidRPr="0014697F">
        <w:rPr>
          <w:rFonts w:hint="eastAsia"/>
          <w:color w:val="000000" w:themeColor="text1"/>
          <w:sz w:val="22"/>
        </w:rPr>
        <w:t>4</w:t>
      </w:r>
      <w:r w:rsidRPr="0014697F">
        <w:rPr>
          <w:color w:val="000000" w:themeColor="text1"/>
          <w:sz w:val="22"/>
        </w:rPr>
        <w:t>.1 本项目合同的标的、价格、质量及验收标准、考核管理、履约期限等主要条款应当与</w:t>
      </w:r>
      <w:r w:rsidRPr="0014697F">
        <w:rPr>
          <w:rFonts w:hint="eastAsia"/>
          <w:color w:val="000000" w:themeColor="text1"/>
          <w:sz w:val="22"/>
        </w:rPr>
        <w:t>磋商</w:t>
      </w:r>
      <w:r w:rsidRPr="0014697F">
        <w:rPr>
          <w:color w:val="000000" w:themeColor="text1"/>
          <w:sz w:val="22"/>
        </w:rPr>
        <w:t>文件和</w:t>
      </w:r>
      <w:r w:rsidRPr="0014697F">
        <w:rPr>
          <w:rFonts w:hint="eastAsia"/>
          <w:color w:val="000000" w:themeColor="text1"/>
          <w:sz w:val="22"/>
        </w:rPr>
        <w:t>成交供应商响应</w:t>
      </w:r>
      <w:r w:rsidRPr="0014697F">
        <w:rPr>
          <w:color w:val="000000" w:themeColor="text1"/>
          <w:sz w:val="22"/>
        </w:rPr>
        <w:t>文件的内容一致，并互相补充和解释。</w:t>
      </w:r>
    </w:p>
    <w:p w14:paraId="0C45C934" w14:textId="77777777" w:rsidR="00D55055" w:rsidRPr="0014697F" w:rsidRDefault="00D55055" w:rsidP="00D55055">
      <w:pPr>
        <w:ind w:firstLineChars="192" w:firstLine="424"/>
        <w:outlineLvl w:val="2"/>
        <w:rPr>
          <w:b/>
          <w:color w:val="000000" w:themeColor="text1"/>
          <w:sz w:val="22"/>
        </w:rPr>
      </w:pPr>
      <w:bookmarkStart w:id="15" w:name="_Toc497211601"/>
      <w:bookmarkStart w:id="16" w:name="_Toc190332485"/>
      <w:r w:rsidRPr="0014697F">
        <w:rPr>
          <w:rFonts w:hint="eastAsia"/>
          <w:b/>
          <w:color w:val="000000" w:themeColor="text1"/>
          <w:sz w:val="22"/>
        </w:rPr>
        <w:t>5</w:t>
      </w:r>
      <w:r w:rsidRPr="0014697F">
        <w:rPr>
          <w:b/>
          <w:color w:val="000000" w:themeColor="text1"/>
          <w:sz w:val="22"/>
        </w:rPr>
        <w:t>结算原则和支付方式</w:t>
      </w:r>
      <w:bookmarkEnd w:id="15"/>
      <w:bookmarkEnd w:id="16"/>
    </w:p>
    <w:p w14:paraId="6C448816" w14:textId="77777777" w:rsidR="00D55055" w:rsidRPr="0014697F" w:rsidRDefault="00D55055" w:rsidP="00D55055">
      <w:pPr>
        <w:pStyle w:val="a9"/>
        <w:spacing w:line="300" w:lineRule="auto"/>
        <w:ind w:firstLineChars="192" w:firstLine="422"/>
        <w:rPr>
          <w:color w:val="000000" w:themeColor="text1"/>
          <w:sz w:val="22"/>
        </w:rPr>
      </w:pPr>
      <w:r w:rsidRPr="0014697F">
        <w:rPr>
          <w:rFonts w:hint="eastAsia"/>
          <w:color w:val="000000" w:themeColor="text1"/>
          <w:sz w:val="22"/>
        </w:rPr>
        <w:t>5</w:t>
      </w:r>
      <w:r w:rsidRPr="0014697F">
        <w:rPr>
          <w:color w:val="000000" w:themeColor="text1"/>
          <w:sz w:val="22"/>
        </w:rPr>
        <w:t>.1 结算原则</w:t>
      </w:r>
    </w:p>
    <w:p w14:paraId="1C2596AD" w14:textId="77777777" w:rsidR="00D55055" w:rsidRPr="0014697F" w:rsidRDefault="00D55055" w:rsidP="00D55055">
      <w:pPr>
        <w:pStyle w:val="a9"/>
        <w:spacing w:line="300" w:lineRule="auto"/>
        <w:ind w:firstLineChars="192" w:firstLine="422"/>
        <w:rPr>
          <w:color w:val="000000" w:themeColor="text1"/>
          <w:sz w:val="22"/>
        </w:rPr>
      </w:pPr>
      <w:r w:rsidRPr="0014697F">
        <w:rPr>
          <w:rFonts w:hint="eastAsia"/>
          <w:color w:val="000000" w:themeColor="text1"/>
          <w:sz w:val="22"/>
        </w:rPr>
        <w:t>5</w:t>
      </w:r>
      <w:r w:rsidRPr="0014697F">
        <w:rPr>
          <w:color w:val="000000" w:themeColor="text1"/>
          <w:sz w:val="22"/>
        </w:rPr>
        <w:t>.1.1 本项目合同总价不变，采购人不会因政策性调价、人工成本、材料、设备使用年限增长引起的维修成本增加和效能衰减等因素（不可抗力除外）的变动而进行调整。</w:t>
      </w:r>
    </w:p>
    <w:p w14:paraId="691226DD" w14:textId="77777777" w:rsidR="00D55055" w:rsidRPr="0014697F" w:rsidRDefault="00D55055" w:rsidP="00D55055">
      <w:pPr>
        <w:pStyle w:val="a9"/>
        <w:spacing w:line="300" w:lineRule="auto"/>
        <w:ind w:firstLineChars="192" w:firstLine="422"/>
        <w:rPr>
          <w:color w:val="000000" w:themeColor="text1"/>
          <w:sz w:val="22"/>
        </w:rPr>
      </w:pPr>
      <w:r w:rsidRPr="0014697F">
        <w:rPr>
          <w:rFonts w:hint="eastAsia"/>
          <w:color w:val="000000" w:themeColor="text1"/>
          <w:sz w:val="22"/>
        </w:rPr>
        <w:t>5</w:t>
      </w:r>
      <w:r w:rsidRPr="0014697F">
        <w:rPr>
          <w:color w:val="000000" w:themeColor="text1"/>
          <w:sz w:val="22"/>
        </w:rPr>
        <w:t>.2 支付方式</w:t>
      </w:r>
    </w:p>
    <w:p w14:paraId="7869D914"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5</w:t>
      </w:r>
      <w:r w:rsidRPr="0014697F">
        <w:rPr>
          <w:bCs/>
          <w:color w:val="000000" w:themeColor="text1"/>
          <w:sz w:val="22"/>
        </w:rPr>
        <w:t>.2.1 本项目合同金额采用</w:t>
      </w:r>
      <w:r w:rsidRPr="0014697F">
        <w:rPr>
          <w:b/>
          <w:color w:val="000000" w:themeColor="text1"/>
          <w:sz w:val="22"/>
          <w:u w:val="single"/>
        </w:rPr>
        <w:t>分期付款</w:t>
      </w:r>
      <w:r w:rsidRPr="0014697F">
        <w:rPr>
          <w:bCs/>
          <w:color w:val="000000" w:themeColor="text1"/>
          <w:sz w:val="22"/>
        </w:rPr>
        <w:t>方式，在采购人和</w:t>
      </w:r>
      <w:r w:rsidRPr="0014697F">
        <w:rPr>
          <w:rFonts w:hint="eastAsia"/>
          <w:bCs/>
          <w:color w:val="000000" w:themeColor="text1"/>
          <w:sz w:val="22"/>
        </w:rPr>
        <w:t>成交供应商</w:t>
      </w:r>
      <w:r w:rsidRPr="0014697F">
        <w:rPr>
          <w:bCs/>
          <w:color w:val="000000" w:themeColor="text1"/>
          <w:sz w:val="22"/>
        </w:rPr>
        <w:t>合同签订后，且财政资金到位后，按下款要求支付相应的合同款项。</w:t>
      </w:r>
    </w:p>
    <w:p w14:paraId="0FB9CA95"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5</w:t>
      </w:r>
      <w:r w:rsidRPr="0014697F">
        <w:rPr>
          <w:bCs/>
          <w:color w:val="000000" w:themeColor="text1"/>
          <w:sz w:val="22"/>
        </w:rPr>
        <w:t>.2.2 分期付款的时间进度要求和支付比例具体如下：</w:t>
      </w:r>
    </w:p>
    <w:p w14:paraId="659D6269" w14:textId="77777777" w:rsidR="00D55055" w:rsidRPr="0014697F" w:rsidRDefault="00D55055" w:rsidP="00D55055">
      <w:pPr>
        <w:pStyle w:val="a9"/>
        <w:spacing w:line="300" w:lineRule="auto"/>
        <w:ind w:firstLineChars="192" w:firstLine="422"/>
        <w:rPr>
          <w:color w:val="000000" w:themeColor="text1"/>
          <w:sz w:val="22"/>
        </w:rPr>
      </w:pPr>
      <w:r w:rsidRPr="0014697F">
        <w:rPr>
          <w:rFonts w:hint="eastAsia"/>
          <w:bCs/>
          <w:color w:val="000000" w:themeColor="text1"/>
          <w:sz w:val="22"/>
        </w:rPr>
        <w:t>合同签约后，首付款，合同签订后30天内支付30%；验收完毕后30天内支付到100%。</w:t>
      </w:r>
    </w:p>
    <w:p w14:paraId="61D53D65" w14:textId="77777777" w:rsidR="00D55055" w:rsidRPr="0014697F" w:rsidRDefault="00D55055" w:rsidP="00D55055">
      <w:pPr>
        <w:pStyle w:val="a9"/>
        <w:spacing w:line="300" w:lineRule="auto"/>
        <w:ind w:firstLineChars="192" w:firstLine="422"/>
        <w:rPr>
          <w:color w:val="000000" w:themeColor="text1"/>
          <w:sz w:val="22"/>
        </w:rPr>
      </w:pPr>
      <w:r w:rsidRPr="0014697F">
        <w:rPr>
          <w:rFonts w:hint="eastAsia"/>
          <w:color w:val="000000" w:themeColor="text1"/>
          <w:sz w:val="22"/>
        </w:rPr>
        <w:t>5</w:t>
      </w:r>
      <w:r w:rsidRPr="0014697F">
        <w:rPr>
          <w:color w:val="000000" w:themeColor="text1"/>
          <w:sz w:val="22"/>
        </w:rPr>
        <w:t>.3</w:t>
      </w:r>
      <w:r w:rsidRPr="0014697F">
        <w:rPr>
          <w:rFonts w:hint="eastAsia"/>
          <w:color w:val="000000" w:themeColor="text1"/>
          <w:sz w:val="22"/>
        </w:rPr>
        <w:t>成交供应商</w:t>
      </w:r>
      <w:r w:rsidRPr="0014697F">
        <w:rPr>
          <w:color w:val="000000" w:themeColor="text1"/>
          <w:sz w:val="22"/>
        </w:rPr>
        <w:t>因自身原因造成返工的工作量，采购人将不予计量和支付。</w:t>
      </w:r>
    </w:p>
    <w:p w14:paraId="4CA13112" w14:textId="77777777" w:rsidR="00D55055" w:rsidRPr="0014697F" w:rsidRDefault="00D55055" w:rsidP="00D55055">
      <w:pPr>
        <w:snapToGrid w:val="0"/>
        <w:spacing w:line="360" w:lineRule="auto"/>
        <w:ind w:firstLineChars="200" w:firstLine="440"/>
        <w:jc w:val="left"/>
        <w:rPr>
          <w:color w:val="000000" w:themeColor="text1"/>
          <w:sz w:val="22"/>
        </w:rPr>
      </w:pPr>
      <w:r w:rsidRPr="0014697F">
        <w:rPr>
          <w:rFonts w:hint="eastAsia"/>
          <w:color w:val="000000" w:themeColor="text1"/>
          <w:sz w:val="22"/>
        </w:rPr>
        <w:t>5.4</w:t>
      </w:r>
      <w:r w:rsidRPr="0014697F">
        <w:rPr>
          <w:rFonts w:hint="eastAsia"/>
          <w:color w:val="000000" w:themeColor="text1"/>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14697F">
        <w:rPr>
          <w:color w:val="000000" w:themeColor="text1"/>
          <w:sz w:val="22"/>
        </w:rPr>
        <w:t>1</w:t>
      </w:r>
      <w:r w:rsidRPr="0014697F">
        <w:rPr>
          <w:rFonts w:hint="eastAsia"/>
          <w:color w:val="000000" w:themeColor="text1"/>
          <w:sz w:val="22"/>
        </w:rPr>
        <w:t>年期贷款市场报价利率。</w:t>
      </w:r>
    </w:p>
    <w:p w14:paraId="5EE45029" w14:textId="77777777" w:rsidR="00D55055" w:rsidRPr="0014697F" w:rsidRDefault="00D55055" w:rsidP="00D55055">
      <w:pPr>
        <w:adjustRightInd w:val="0"/>
        <w:snapToGrid w:val="0"/>
        <w:jc w:val="center"/>
        <w:outlineLvl w:val="1"/>
        <w:rPr>
          <w:rFonts w:eastAsia="黑体"/>
          <w:color w:val="000000" w:themeColor="text1"/>
          <w:sz w:val="30"/>
          <w:szCs w:val="30"/>
        </w:rPr>
      </w:pPr>
      <w:bookmarkStart w:id="17" w:name="_Toc497211602"/>
      <w:bookmarkStart w:id="18" w:name="_Toc190332486"/>
      <w:r w:rsidRPr="0014697F">
        <w:rPr>
          <w:rFonts w:eastAsia="黑体"/>
          <w:color w:val="000000" w:themeColor="text1"/>
          <w:sz w:val="30"/>
          <w:szCs w:val="30"/>
        </w:rPr>
        <w:t>三、技术质量要求</w:t>
      </w:r>
      <w:bookmarkEnd w:id="17"/>
      <w:bookmarkEnd w:id="18"/>
    </w:p>
    <w:p w14:paraId="77E41FD0" w14:textId="77777777" w:rsidR="00D55055" w:rsidRPr="0014697F" w:rsidRDefault="00D55055" w:rsidP="00D55055">
      <w:pPr>
        <w:ind w:firstLineChars="192" w:firstLine="424"/>
        <w:outlineLvl w:val="2"/>
        <w:rPr>
          <w:b/>
          <w:color w:val="000000" w:themeColor="text1"/>
          <w:sz w:val="22"/>
        </w:rPr>
      </w:pPr>
      <w:bookmarkStart w:id="19" w:name="_Toc497211603"/>
      <w:bookmarkStart w:id="20" w:name="_Toc190332487"/>
      <w:r w:rsidRPr="0014697F">
        <w:rPr>
          <w:rFonts w:hint="eastAsia"/>
          <w:b/>
          <w:color w:val="000000" w:themeColor="text1"/>
          <w:sz w:val="22"/>
        </w:rPr>
        <w:t>6</w:t>
      </w:r>
      <w:r w:rsidRPr="0014697F">
        <w:rPr>
          <w:b/>
          <w:color w:val="000000" w:themeColor="text1"/>
          <w:sz w:val="22"/>
        </w:rPr>
        <w:t>适用技术规范与规范性文件</w:t>
      </w:r>
      <w:bookmarkEnd w:id="19"/>
      <w:bookmarkEnd w:id="20"/>
    </w:p>
    <w:p w14:paraId="05A5767C" w14:textId="77777777" w:rsidR="00D55055" w:rsidRPr="0014697F" w:rsidRDefault="00D55055" w:rsidP="00D55055">
      <w:pPr>
        <w:snapToGrid w:val="0"/>
        <w:ind w:firstLineChars="200" w:firstLine="440"/>
        <w:jc w:val="left"/>
        <w:rPr>
          <w:color w:val="000000" w:themeColor="text1"/>
          <w:sz w:val="22"/>
        </w:rPr>
      </w:pPr>
      <w:r w:rsidRPr="0014697F">
        <w:rPr>
          <w:rFonts w:hint="eastAsia"/>
          <w:color w:val="000000" w:themeColor="text1"/>
          <w:sz w:val="22"/>
        </w:rPr>
        <w:lastRenderedPageBreak/>
        <w:t>1.</w:t>
      </w:r>
      <w:r w:rsidRPr="0014697F">
        <w:rPr>
          <w:rFonts w:hint="eastAsia"/>
          <w:color w:val="000000" w:themeColor="text1"/>
          <w:sz w:val="22"/>
        </w:rPr>
        <w:t>《电梯、自动扶梯和自动人行道的电磁兼容发射》</w:t>
      </w:r>
      <w:r w:rsidRPr="0014697F">
        <w:rPr>
          <w:rFonts w:hint="eastAsia"/>
          <w:color w:val="000000" w:themeColor="text1"/>
          <w:sz w:val="22"/>
        </w:rPr>
        <w:t>GB/T24807-2021</w:t>
      </w:r>
    </w:p>
    <w:p w14:paraId="37BF39B5" w14:textId="77777777" w:rsidR="00D55055" w:rsidRPr="0014697F" w:rsidRDefault="00D55055" w:rsidP="00D55055">
      <w:pPr>
        <w:snapToGrid w:val="0"/>
        <w:ind w:firstLineChars="200" w:firstLine="440"/>
        <w:jc w:val="left"/>
        <w:rPr>
          <w:color w:val="000000" w:themeColor="text1"/>
          <w:sz w:val="22"/>
        </w:rPr>
      </w:pPr>
      <w:r w:rsidRPr="0014697F">
        <w:rPr>
          <w:rFonts w:hint="eastAsia"/>
          <w:color w:val="000000" w:themeColor="text1"/>
          <w:sz w:val="22"/>
        </w:rPr>
        <w:t>2.</w:t>
      </w:r>
      <w:r w:rsidRPr="0014697F">
        <w:rPr>
          <w:rFonts w:hint="eastAsia"/>
          <w:color w:val="000000" w:themeColor="text1"/>
          <w:sz w:val="22"/>
        </w:rPr>
        <w:t>《电梯制造与安装安全规范第</w:t>
      </w:r>
      <w:r w:rsidRPr="0014697F">
        <w:rPr>
          <w:rFonts w:hint="eastAsia"/>
          <w:color w:val="000000" w:themeColor="text1"/>
          <w:sz w:val="22"/>
        </w:rPr>
        <w:t>1</w:t>
      </w:r>
      <w:r w:rsidRPr="0014697F">
        <w:rPr>
          <w:rFonts w:hint="eastAsia"/>
          <w:color w:val="000000" w:themeColor="text1"/>
          <w:sz w:val="22"/>
        </w:rPr>
        <w:t>部分</w:t>
      </w:r>
      <w:r w:rsidRPr="0014697F">
        <w:rPr>
          <w:rFonts w:hint="eastAsia"/>
          <w:color w:val="000000" w:themeColor="text1"/>
          <w:sz w:val="22"/>
        </w:rPr>
        <w:t>:</w:t>
      </w:r>
      <w:r w:rsidRPr="0014697F">
        <w:rPr>
          <w:rFonts w:hint="eastAsia"/>
          <w:color w:val="000000" w:themeColor="text1"/>
          <w:sz w:val="22"/>
        </w:rPr>
        <w:t>乘客电梯和载货电梯》</w:t>
      </w:r>
      <w:r w:rsidRPr="0014697F">
        <w:rPr>
          <w:rFonts w:hint="eastAsia"/>
          <w:color w:val="000000" w:themeColor="text1"/>
          <w:sz w:val="22"/>
        </w:rPr>
        <w:t>GB/T7588.1</w:t>
      </w:r>
      <w:r w:rsidRPr="0014697F">
        <w:rPr>
          <w:rFonts w:hint="eastAsia"/>
          <w:color w:val="000000" w:themeColor="text1"/>
          <w:sz w:val="22"/>
        </w:rPr>
        <w:t>—</w:t>
      </w:r>
      <w:r w:rsidRPr="0014697F">
        <w:rPr>
          <w:rFonts w:hint="eastAsia"/>
          <w:color w:val="000000" w:themeColor="text1"/>
          <w:sz w:val="22"/>
        </w:rPr>
        <w:t>2020</w:t>
      </w:r>
    </w:p>
    <w:p w14:paraId="3E15933F" w14:textId="77777777" w:rsidR="00D55055" w:rsidRPr="0014697F" w:rsidRDefault="00D55055" w:rsidP="00D55055">
      <w:pPr>
        <w:snapToGrid w:val="0"/>
        <w:ind w:firstLineChars="200" w:firstLine="440"/>
        <w:jc w:val="left"/>
        <w:rPr>
          <w:color w:val="000000" w:themeColor="text1"/>
          <w:sz w:val="22"/>
        </w:rPr>
      </w:pPr>
      <w:r w:rsidRPr="0014697F">
        <w:rPr>
          <w:rFonts w:hint="eastAsia"/>
          <w:color w:val="000000" w:themeColor="text1"/>
          <w:sz w:val="22"/>
        </w:rPr>
        <w:t>3.</w:t>
      </w:r>
      <w:r w:rsidRPr="0014697F">
        <w:rPr>
          <w:rFonts w:hint="eastAsia"/>
          <w:color w:val="000000" w:themeColor="text1"/>
          <w:sz w:val="22"/>
        </w:rPr>
        <w:t>《电梯制造与安装安全规范</w:t>
      </w:r>
      <w:r w:rsidRPr="0014697F">
        <w:rPr>
          <w:rFonts w:hint="eastAsia"/>
          <w:color w:val="000000" w:themeColor="text1"/>
          <w:sz w:val="22"/>
        </w:rPr>
        <w:t xml:space="preserve"> </w:t>
      </w:r>
      <w:r w:rsidRPr="0014697F">
        <w:rPr>
          <w:rFonts w:hint="eastAsia"/>
          <w:color w:val="000000" w:themeColor="text1"/>
          <w:sz w:val="22"/>
        </w:rPr>
        <w:t>第</w:t>
      </w:r>
      <w:r w:rsidRPr="0014697F">
        <w:rPr>
          <w:rFonts w:hint="eastAsia"/>
          <w:color w:val="000000" w:themeColor="text1"/>
          <w:sz w:val="22"/>
        </w:rPr>
        <w:t>2</w:t>
      </w:r>
      <w:r w:rsidRPr="0014697F">
        <w:rPr>
          <w:rFonts w:hint="eastAsia"/>
          <w:color w:val="000000" w:themeColor="text1"/>
          <w:sz w:val="22"/>
        </w:rPr>
        <w:t>部分</w:t>
      </w:r>
      <w:r w:rsidRPr="0014697F">
        <w:rPr>
          <w:rFonts w:hint="eastAsia"/>
          <w:color w:val="000000" w:themeColor="text1"/>
          <w:sz w:val="22"/>
        </w:rPr>
        <w:t>:</w:t>
      </w:r>
      <w:r w:rsidRPr="0014697F">
        <w:rPr>
          <w:rFonts w:hint="eastAsia"/>
          <w:color w:val="000000" w:themeColor="text1"/>
          <w:sz w:val="22"/>
        </w:rPr>
        <w:t>电梯部件的设计原则、计算和检验》</w:t>
      </w:r>
      <w:r w:rsidRPr="0014697F">
        <w:rPr>
          <w:rFonts w:hint="eastAsia"/>
          <w:color w:val="000000" w:themeColor="text1"/>
          <w:sz w:val="22"/>
        </w:rPr>
        <w:t>GB/T7588.2</w:t>
      </w:r>
      <w:r w:rsidRPr="0014697F">
        <w:rPr>
          <w:rFonts w:hint="eastAsia"/>
          <w:color w:val="000000" w:themeColor="text1"/>
          <w:sz w:val="22"/>
        </w:rPr>
        <w:t>—</w:t>
      </w:r>
      <w:r w:rsidRPr="0014697F">
        <w:rPr>
          <w:rFonts w:hint="eastAsia"/>
          <w:color w:val="000000" w:themeColor="text1"/>
          <w:sz w:val="22"/>
        </w:rPr>
        <w:t>2020</w:t>
      </w:r>
    </w:p>
    <w:p w14:paraId="5CBE9E18" w14:textId="77777777" w:rsidR="00D55055" w:rsidRPr="0014697F" w:rsidRDefault="00D55055" w:rsidP="00D55055">
      <w:pPr>
        <w:snapToGrid w:val="0"/>
        <w:ind w:firstLineChars="200" w:firstLine="440"/>
        <w:jc w:val="left"/>
        <w:rPr>
          <w:color w:val="000000" w:themeColor="text1"/>
          <w:sz w:val="22"/>
        </w:rPr>
      </w:pPr>
      <w:r w:rsidRPr="0014697F">
        <w:rPr>
          <w:rFonts w:hint="eastAsia"/>
          <w:color w:val="000000" w:themeColor="text1"/>
          <w:sz w:val="22"/>
        </w:rPr>
        <w:t>4.</w:t>
      </w:r>
      <w:r w:rsidRPr="0014697F">
        <w:rPr>
          <w:rFonts w:hint="eastAsia"/>
          <w:color w:val="000000" w:themeColor="text1"/>
          <w:sz w:val="22"/>
        </w:rPr>
        <w:t>《电梯监督检验和定期检验规则》</w:t>
      </w:r>
      <w:r w:rsidRPr="0014697F">
        <w:rPr>
          <w:rFonts w:hint="eastAsia"/>
          <w:color w:val="000000" w:themeColor="text1"/>
          <w:sz w:val="22"/>
        </w:rPr>
        <w:t xml:space="preserve"> TSG T7001</w:t>
      </w:r>
      <w:r w:rsidRPr="0014697F">
        <w:rPr>
          <w:rFonts w:hint="eastAsia"/>
          <w:color w:val="000000" w:themeColor="text1"/>
          <w:sz w:val="22"/>
        </w:rPr>
        <w:t>—</w:t>
      </w:r>
      <w:r w:rsidRPr="0014697F">
        <w:rPr>
          <w:rFonts w:hint="eastAsia"/>
          <w:color w:val="000000" w:themeColor="text1"/>
          <w:sz w:val="22"/>
        </w:rPr>
        <w:t>2023</w:t>
      </w:r>
    </w:p>
    <w:p w14:paraId="17C3E021" w14:textId="77777777" w:rsidR="00D55055" w:rsidRPr="0014697F" w:rsidRDefault="00D55055" w:rsidP="00D55055">
      <w:pPr>
        <w:snapToGrid w:val="0"/>
        <w:ind w:firstLineChars="200" w:firstLine="440"/>
        <w:jc w:val="left"/>
        <w:rPr>
          <w:color w:val="000000" w:themeColor="text1"/>
          <w:sz w:val="22"/>
        </w:rPr>
      </w:pPr>
      <w:r w:rsidRPr="0014697F">
        <w:rPr>
          <w:rFonts w:hint="eastAsia"/>
          <w:color w:val="000000" w:themeColor="text1"/>
          <w:sz w:val="22"/>
        </w:rPr>
        <w:t>5.</w:t>
      </w:r>
      <w:r w:rsidRPr="0014697F">
        <w:rPr>
          <w:rFonts w:hint="eastAsia"/>
          <w:color w:val="000000" w:themeColor="text1"/>
          <w:sz w:val="22"/>
        </w:rPr>
        <w:t>《电梯自行检测规则》</w:t>
      </w:r>
      <w:r w:rsidRPr="0014697F">
        <w:rPr>
          <w:rFonts w:hint="eastAsia"/>
          <w:color w:val="000000" w:themeColor="text1"/>
          <w:sz w:val="22"/>
        </w:rPr>
        <w:t xml:space="preserve"> TSG T7008</w:t>
      </w:r>
      <w:r w:rsidRPr="0014697F">
        <w:rPr>
          <w:rFonts w:hint="eastAsia"/>
          <w:color w:val="000000" w:themeColor="text1"/>
          <w:sz w:val="22"/>
        </w:rPr>
        <w:t>—</w:t>
      </w:r>
      <w:r w:rsidRPr="0014697F">
        <w:rPr>
          <w:rFonts w:hint="eastAsia"/>
          <w:color w:val="000000" w:themeColor="text1"/>
          <w:sz w:val="22"/>
        </w:rPr>
        <w:t>2023</w:t>
      </w:r>
    </w:p>
    <w:p w14:paraId="507A0A8F" w14:textId="77777777" w:rsidR="00D55055" w:rsidRPr="0014697F" w:rsidRDefault="00D55055" w:rsidP="00D55055">
      <w:pPr>
        <w:snapToGrid w:val="0"/>
        <w:ind w:firstLineChars="200" w:firstLine="440"/>
        <w:jc w:val="left"/>
        <w:rPr>
          <w:color w:val="000000" w:themeColor="text1"/>
          <w:sz w:val="22"/>
        </w:rPr>
      </w:pPr>
      <w:r w:rsidRPr="0014697F">
        <w:rPr>
          <w:color w:val="000000" w:themeColor="text1"/>
          <w:sz w:val="22"/>
        </w:rPr>
        <w:t>各</w:t>
      </w:r>
      <w:r w:rsidRPr="0014697F">
        <w:rPr>
          <w:rFonts w:hint="eastAsia"/>
          <w:color w:val="000000" w:themeColor="text1"/>
          <w:sz w:val="22"/>
        </w:rPr>
        <w:t>供应商</w:t>
      </w:r>
      <w:r w:rsidRPr="0014697F">
        <w:rPr>
          <w:color w:val="000000" w:themeColor="text1"/>
          <w:sz w:val="22"/>
        </w:rPr>
        <w:t>应充分注意，凡涉及国家或行业管理部门颁发的相关规范、规程和标准，无论其是否在本</w:t>
      </w:r>
      <w:r w:rsidRPr="0014697F">
        <w:rPr>
          <w:rFonts w:hint="eastAsia"/>
          <w:color w:val="000000" w:themeColor="text1"/>
          <w:sz w:val="22"/>
        </w:rPr>
        <w:t>磋商</w:t>
      </w:r>
      <w:r w:rsidRPr="0014697F">
        <w:rPr>
          <w:color w:val="000000" w:themeColor="text1"/>
          <w:sz w:val="22"/>
        </w:rPr>
        <w:t>文件中列明，</w:t>
      </w:r>
      <w:r w:rsidRPr="0014697F">
        <w:rPr>
          <w:rFonts w:hint="eastAsia"/>
          <w:color w:val="000000" w:themeColor="text1"/>
          <w:sz w:val="22"/>
        </w:rPr>
        <w:t>供应商</w:t>
      </w:r>
      <w:r w:rsidRPr="0014697F">
        <w:rPr>
          <w:color w:val="000000" w:themeColor="text1"/>
          <w:sz w:val="22"/>
        </w:rPr>
        <w:t>应无条件执行。标准、规范等不一致的，以要求高者为准。</w:t>
      </w:r>
    </w:p>
    <w:p w14:paraId="74F3EF1B" w14:textId="77777777" w:rsidR="00D55055" w:rsidRPr="0014697F" w:rsidRDefault="00D55055" w:rsidP="00D55055">
      <w:pPr>
        <w:ind w:firstLineChars="192" w:firstLine="424"/>
        <w:outlineLvl w:val="2"/>
        <w:rPr>
          <w:b/>
          <w:color w:val="000000" w:themeColor="text1"/>
          <w:sz w:val="22"/>
        </w:rPr>
      </w:pPr>
      <w:bookmarkStart w:id="21" w:name="_Toc497211604"/>
      <w:bookmarkStart w:id="22" w:name="_Toc190332488"/>
      <w:r w:rsidRPr="0014697F">
        <w:rPr>
          <w:rFonts w:hint="eastAsia"/>
          <w:b/>
          <w:color w:val="000000" w:themeColor="text1"/>
          <w:sz w:val="22"/>
        </w:rPr>
        <w:t>7</w:t>
      </w:r>
      <w:r w:rsidRPr="0014697F">
        <w:rPr>
          <w:rFonts w:hint="eastAsia"/>
          <w:b/>
          <w:color w:val="000000" w:themeColor="text1"/>
          <w:sz w:val="22"/>
        </w:rPr>
        <w:t>磋商</w:t>
      </w:r>
      <w:r w:rsidRPr="0014697F">
        <w:rPr>
          <w:b/>
          <w:color w:val="000000" w:themeColor="text1"/>
          <w:sz w:val="22"/>
        </w:rPr>
        <w:t>内容与要求</w:t>
      </w:r>
      <w:bookmarkEnd w:id="21"/>
      <w:bookmarkEnd w:id="22"/>
    </w:p>
    <w:p w14:paraId="4D28D2DF"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7</w:t>
      </w:r>
      <w:r w:rsidRPr="0014697F">
        <w:rPr>
          <w:bCs/>
          <w:color w:val="000000" w:themeColor="text1"/>
          <w:sz w:val="22"/>
        </w:rPr>
        <w:t>.1 工作目标与总体要求</w:t>
      </w:r>
    </w:p>
    <w:p w14:paraId="322E9CCA" w14:textId="77777777" w:rsidR="00D55055" w:rsidRPr="0014697F" w:rsidRDefault="00D55055" w:rsidP="00D55055">
      <w:pPr>
        <w:pStyle w:val="a9"/>
        <w:ind w:firstLineChars="192" w:firstLine="422"/>
        <w:rPr>
          <w:bCs/>
          <w:color w:val="000000" w:themeColor="text1"/>
          <w:sz w:val="22"/>
        </w:rPr>
      </w:pPr>
      <w:r w:rsidRPr="0014697F">
        <w:rPr>
          <w:rFonts w:hint="eastAsia"/>
          <w:bCs/>
          <w:color w:val="000000" w:themeColor="text1"/>
          <w:sz w:val="22"/>
        </w:rPr>
        <w:t>（1）供应商需提供完整的技术方案设计，包括系统架构、网络拓扑、数据传输方案并附相关设计图纸，如系统架构图、网络拓扑图、点位布置图等；</w:t>
      </w:r>
    </w:p>
    <w:p w14:paraId="4141BAD0" w14:textId="77777777" w:rsidR="00D55055" w:rsidRPr="0014697F" w:rsidRDefault="00D55055" w:rsidP="00D55055">
      <w:pPr>
        <w:pStyle w:val="a9"/>
        <w:ind w:firstLineChars="192" w:firstLine="422"/>
        <w:rPr>
          <w:bCs/>
          <w:color w:val="000000" w:themeColor="text1"/>
          <w:sz w:val="22"/>
        </w:rPr>
      </w:pPr>
      <w:r w:rsidRPr="0014697F">
        <w:rPr>
          <w:rFonts w:hint="eastAsia"/>
          <w:bCs/>
          <w:color w:val="000000" w:themeColor="text1"/>
          <w:sz w:val="22"/>
        </w:rPr>
        <w:t>（2）供应商需自行查勘，对现场电梯及电梯机房现状进行深入了解，明确本项目涉及的安装电梯点位情况，并提供设计方案。</w:t>
      </w:r>
    </w:p>
    <w:p w14:paraId="11A897B4" w14:textId="77777777" w:rsidR="00D55055" w:rsidRPr="0014697F" w:rsidRDefault="00D55055" w:rsidP="00D55055">
      <w:pPr>
        <w:pStyle w:val="a9"/>
        <w:ind w:firstLineChars="192" w:firstLine="422"/>
        <w:rPr>
          <w:bCs/>
          <w:color w:val="000000" w:themeColor="text1"/>
          <w:sz w:val="22"/>
        </w:rPr>
      </w:pPr>
      <w:r w:rsidRPr="0014697F">
        <w:rPr>
          <w:rFonts w:hint="eastAsia"/>
          <w:bCs/>
          <w:color w:val="000000" w:themeColor="text1"/>
          <w:sz w:val="22"/>
        </w:rPr>
        <w:t>（3）供应商需提供网络接入方案，为确保实时监控稳定传输，供应商需提供网络接入承诺，在具备条件的情况下使用有线通信接入，最终确保各点位均实现有线通信接入。</w:t>
      </w:r>
    </w:p>
    <w:p w14:paraId="0BD09B93" w14:textId="77777777" w:rsidR="00D55055" w:rsidRPr="0014697F" w:rsidRDefault="00D55055" w:rsidP="00D55055">
      <w:pPr>
        <w:pStyle w:val="a9"/>
        <w:spacing w:line="300" w:lineRule="auto"/>
        <w:ind w:firstLineChars="192" w:firstLine="422"/>
        <w:rPr>
          <w:bCs/>
          <w:color w:val="000000" w:themeColor="text1"/>
          <w:sz w:val="22"/>
        </w:rPr>
      </w:pPr>
    </w:p>
    <w:p w14:paraId="5CED1F4E"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7</w:t>
      </w:r>
      <w:r w:rsidRPr="0014697F">
        <w:rPr>
          <w:bCs/>
          <w:color w:val="000000" w:themeColor="text1"/>
          <w:sz w:val="22"/>
        </w:rPr>
        <w:t>.2 本项目</w:t>
      </w:r>
      <w:r w:rsidRPr="0014697F">
        <w:rPr>
          <w:rFonts w:hint="eastAsia"/>
          <w:bCs/>
          <w:color w:val="000000" w:themeColor="text1"/>
          <w:sz w:val="22"/>
        </w:rPr>
        <w:t>磋商</w:t>
      </w:r>
      <w:r w:rsidRPr="0014697F">
        <w:rPr>
          <w:bCs/>
          <w:color w:val="000000" w:themeColor="text1"/>
          <w:sz w:val="22"/>
        </w:rPr>
        <w:t>内容与具体质量要求（但不仅限于）详见下表。</w:t>
      </w:r>
    </w:p>
    <w:p w14:paraId="0FD6E96D" w14:textId="77777777" w:rsidR="00D55055" w:rsidRPr="0014697F" w:rsidRDefault="00D55055" w:rsidP="00D55055">
      <w:pPr>
        <w:jc w:val="center"/>
        <w:rPr>
          <w:b/>
          <w:color w:val="000000" w:themeColor="text1"/>
          <w:sz w:val="22"/>
        </w:rPr>
      </w:pPr>
      <w:r w:rsidRPr="0014697F">
        <w:rPr>
          <w:b/>
          <w:color w:val="000000" w:themeColor="text1"/>
          <w:sz w:val="22"/>
        </w:rPr>
        <w:t>服务内容一览表（工作量清单）</w:t>
      </w:r>
    </w:p>
    <w:tbl>
      <w:tblPr>
        <w:tblW w:w="921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444"/>
        <w:gridCol w:w="3133"/>
        <w:gridCol w:w="1484"/>
        <w:gridCol w:w="2773"/>
        <w:gridCol w:w="1383"/>
      </w:tblGrid>
      <w:tr w:rsidR="00D55055" w:rsidRPr="0014697F" w14:paraId="74719BDE" w14:textId="77777777" w:rsidTr="00CF29CC">
        <w:trPr>
          <w:trHeight w:val="454"/>
          <w:jc w:val="center"/>
        </w:trPr>
        <w:tc>
          <w:tcPr>
            <w:tcW w:w="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C5B844" w14:textId="77777777" w:rsidR="00D55055" w:rsidRPr="0014697F" w:rsidRDefault="00D55055" w:rsidP="00CF29CC">
            <w:pPr>
              <w:adjustRightInd w:val="0"/>
              <w:snapToGrid w:val="0"/>
              <w:jc w:val="center"/>
              <w:rPr>
                <w:rFonts w:ascii="宋体" w:hAnsi="宋体" w:hint="eastAsia"/>
                <w:b/>
                <w:color w:val="000000" w:themeColor="text1"/>
                <w:sz w:val="22"/>
              </w:rPr>
            </w:pPr>
            <w:r w:rsidRPr="0014697F">
              <w:rPr>
                <w:rFonts w:ascii="宋体" w:hAnsi="宋体"/>
                <w:b/>
                <w:color w:val="000000" w:themeColor="text1"/>
                <w:sz w:val="22"/>
              </w:rPr>
              <w:t>序号</w:t>
            </w:r>
          </w:p>
        </w:tc>
        <w:tc>
          <w:tcPr>
            <w:tcW w:w="3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3ACEFD" w14:textId="77777777" w:rsidR="00D55055" w:rsidRPr="0014697F" w:rsidRDefault="00D55055" w:rsidP="00CF29CC">
            <w:pPr>
              <w:adjustRightInd w:val="0"/>
              <w:snapToGrid w:val="0"/>
              <w:jc w:val="center"/>
              <w:rPr>
                <w:rFonts w:ascii="宋体" w:hAnsi="宋体" w:hint="eastAsia"/>
                <w:b/>
                <w:color w:val="000000" w:themeColor="text1"/>
                <w:sz w:val="22"/>
              </w:rPr>
            </w:pPr>
            <w:r w:rsidRPr="0014697F">
              <w:rPr>
                <w:rFonts w:ascii="宋体" w:hAnsi="宋体"/>
                <w:b/>
                <w:color w:val="000000" w:themeColor="text1"/>
                <w:sz w:val="22"/>
              </w:rPr>
              <w:t>具体内容</w:t>
            </w:r>
          </w:p>
        </w:tc>
        <w:tc>
          <w:tcPr>
            <w:tcW w:w="14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2381ED" w14:textId="77777777" w:rsidR="00D55055" w:rsidRPr="0014697F" w:rsidRDefault="00D55055" w:rsidP="00CF29CC">
            <w:pPr>
              <w:adjustRightInd w:val="0"/>
              <w:snapToGrid w:val="0"/>
              <w:jc w:val="center"/>
              <w:rPr>
                <w:rFonts w:ascii="宋体" w:hAnsi="宋体" w:hint="eastAsia"/>
                <w:b/>
                <w:color w:val="000000" w:themeColor="text1"/>
                <w:sz w:val="22"/>
              </w:rPr>
            </w:pPr>
            <w:r w:rsidRPr="0014697F">
              <w:rPr>
                <w:rFonts w:ascii="宋体" w:hAnsi="宋体"/>
                <w:b/>
                <w:color w:val="000000" w:themeColor="text1"/>
                <w:sz w:val="22"/>
              </w:rPr>
              <w:t>数量</w:t>
            </w:r>
          </w:p>
        </w:tc>
        <w:tc>
          <w:tcPr>
            <w:tcW w:w="27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3C158C" w14:textId="77777777" w:rsidR="00D55055" w:rsidRPr="0014697F" w:rsidRDefault="00D55055" w:rsidP="00CF29CC">
            <w:pPr>
              <w:adjustRightInd w:val="0"/>
              <w:snapToGrid w:val="0"/>
              <w:jc w:val="center"/>
              <w:rPr>
                <w:rFonts w:ascii="宋体" w:hAnsi="宋体" w:hint="eastAsia"/>
                <w:b/>
                <w:color w:val="000000" w:themeColor="text1"/>
                <w:sz w:val="22"/>
              </w:rPr>
            </w:pPr>
            <w:r w:rsidRPr="0014697F">
              <w:rPr>
                <w:rFonts w:ascii="宋体" w:hAnsi="宋体" w:hint="eastAsia"/>
                <w:b/>
                <w:color w:val="000000" w:themeColor="text1"/>
                <w:sz w:val="22"/>
              </w:rPr>
              <w:t>交付期限</w:t>
            </w:r>
          </w:p>
        </w:tc>
        <w:tc>
          <w:tcPr>
            <w:tcW w:w="13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137B65" w14:textId="77777777" w:rsidR="00D55055" w:rsidRPr="0014697F" w:rsidRDefault="00D55055" w:rsidP="00CF29CC">
            <w:pPr>
              <w:adjustRightInd w:val="0"/>
              <w:snapToGrid w:val="0"/>
              <w:jc w:val="center"/>
              <w:rPr>
                <w:rFonts w:ascii="宋体" w:hAnsi="宋体" w:hint="eastAsia"/>
                <w:b/>
                <w:color w:val="000000" w:themeColor="text1"/>
                <w:sz w:val="22"/>
              </w:rPr>
            </w:pPr>
            <w:r w:rsidRPr="0014697F">
              <w:rPr>
                <w:rFonts w:ascii="宋体" w:hAnsi="宋体"/>
                <w:b/>
                <w:color w:val="000000" w:themeColor="text1"/>
                <w:sz w:val="22"/>
              </w:rPr>
              <w:t>备注</w:t>
            </w:r>
          </w:p>
        </w:tc>
      </w:tr>
      <w:tr w:rsidR="00D55055" w:rsidRPr="0014697F" w14:paraId="49B32F95" w14:textId="77777777" w:rsidTr="00CF29CC">
        <w:trPr>
          <w:trHeight w:val="454"/>
          <w:jc w:val="center"/>
        </w:trPr>
        <w:tc>
          <w:tcPr>
            <w:tcW w:w="9217"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758D1B" w14:textId="77777777" w:rsidR="00D55055" w:rsidRPr="0014697F" w:rsidRDefault="00D55055" w:rsidP="00CF29CC">
            <w:pPr>
              <w:adjustRightInd w:val="0"/>
              <w:snapToGrid w:val="0"/>
              <w:jc w:val="center"/>
              <w:rPr>
                <w:rFonts w:ascii="宋体" w:hAnsi="宋体" w:hint="eastAsia"/>
                <w:b/>
                <w:bCs/>
                <w:color w:val="000000" w:themeColor="text1"/>
                <w:sz w:val="22"/>
              </w:rPr>
            </w:pPr>
            <w:r w:rsidRPr="0014697F">
              <w:rPr>
                <w:rFonts w:ascii="宋体" w:hAnsi="宋体" w:hint="eastAsia"/>
                <w:b/>
                <w:bCs/>
                <w:color w:val="000000" w:themeColor="text1"/>
                <w:sz w:val="22"/>
              </w:rPr>
              <w:t>硬件部分</w:t>
            </w:r>
          </w:p>
        </w:tc>
      </w:tr>
      <w:tr w:rsidR="00D55055" w:rsidRPr="0014697F" w14:paraId="4713D9A4" w14:textId="77777777" w:rsidTr="00CF29CC">
        <w:trPr>
          <w:trHeight w:val="454"/>
          <w:jc w:val="center"/>
        </w:trPr>
        <w:tc>
          <w:tcPr>
            <w:tcW w:w="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353ABF" w14:textId="77777777" w:rsidR="00D55055" w:rsidRPr="0014697F" w:rsidRDefault="00D55055" w:rsidP="00CF29CC">
            <w:pPr>
              <w:adjustRightInd w:val="0"/>
              <w:snapToGrid w:val="0"/>
              <w:jc w:val="center"/>
              <w:rPr>
                <w:rFonts w:ascii="宋体" w:hAnsi="宋体" w:hint="eastAsia"/>
                <w:color w:val="000000" w:themeColor="text1"/>
                <w:sz w:val="22"/>
              </w:rPr>
            </w:pPr>
            <w:r w:rsidRPr="0014697F">
              <w:rPr>
                <w:rFonts w:ascii="宋体" w:hAnsi="宋体" w:hint="eastAsia"/>
                <w:color w:val="000000" w:themeColor="text1"/>
                <w:sz w:val="22"/>
              </w:rPr>
              <w:t>1</w:t>
            </w:r>
          </w:p>
        </w:tc>
        <w:tc>
          <w:tcPr>
            <w:tcW w:w="3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1BA67F" w14:textId="77777777" w:rsidR="00D55055" w:rsidRPr="0014697F" w:rsidRDefault="00D55055" w:rsidP="00CF29CC">
            <w:pPr>
              <w:widowControl/>
              <w:jc w:val="left"/>
              <w:textAlignment w:val="center"/>
              <w:rPr>
                <w:rFonts w:ascii="宋体" w:hAnsi="宋体" w:hint="eastAsia"/>
                <w:color w:val="000000" w:themeColor="text1"/>
                <w:sz w:val="22"/>
              </w:rPr>
            </w:pPr>
            <w:r w:rsidRPr="0014697F">
              <w:rPr>
                <w:rFonts w:ascii="宋体" w:hAnsi="宋体" w:cs="宋体" w:hint="eastAsia"/>
                <w:color w:val="000000" w:themeColor="text1"/>
                <w:kern w:val="0"/>
                <w:sz w:val="22"/>
              </w:rPr>
              <w:t>电梯智能监测设备</w:t>
            </w:r>
          </w:p>
        </w:tc>
        <w:tc>
          <w:tcPr>
            <w:tcW w:w="14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CF52BE" w14:textId="77777777" w:rsidR="00D55055" w:rsidRPr="0014697F" w:rsidRDefault="00D55055" w:rsidP="00CF29CC">
            <w:pPr>
              <w:widowControl/>
              <w:jc w:val="center"/>
              <w:textAlignment w:val="center"/>
              <w:rPr>
                <w:rFonts w:ascii="宋体" w:hAnsi="宋体" w:hint="eastAsia"/>
                <w:color w:val="000000" w:themeColor="text1"/>
                <w:sz w:val="22"/>
              </w:rPr>
            </w:pPr>
            <w:r w:rsidRPr="0014697F">
              <w:rPr>
                <w:rFonts w:ascii="宋体" w:hAnsi="宋体" w:hint="eastAsia"/>
                <w:color w:val="000000" w:themeColor="text1"/>
                <w:sz w:val="22"/>
              </w:rPr>
              <w:t>401套</w:t>
            </w:r>
          </w:p>
        </w:tc>
        <w:tc>
          <w:tcPr>
            <w:tcW w:w="2773"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6EA61F7C" w14:textId="77777777" w:rsidR="00D55055" w:rsidRPr="0014697F" w:rsidRDefault="00D55055" w:rsidP="00CF29CC">
            <w:pPr>
              <w:adjustRightInd w:val="0"/>
              <w:snapToGrid w:val="0"/>
              <w:jc w:val="center"/>
              <w:rPr>
                <w:rFonts w:ascii="宋体" w:hAnsi="宋体" w:hint="eastAsia"/>
                <w:color w:val="000000" w:themeColor="text1"/>
                <w:sz w:val="22"/>
              </w:rPr>
            </w:pPr>
            <w:r w:rsidRPr="0014697F">
              <w:rPr>
                <w:rFonts w:hint="eastAsia"/>
                <w:bCs/>
                <w:color w:val="000000" w:themeColor="text1"/>
                <w:sz w:val="22"/>
              </w:rPr>
              <w:t>合同签订之日起</w:t>
            </w:r>
            <w:r w:rsidRPr="0014697F">
              <w:rPr>
                <w:rFonts w:hint="eastAsia"/>
                <w:bCs/>
                <w:color w:val="000000" w:themeColor="text1"/>
                <w:sz w:val="22"/>
              </w:rPr>
              <w:t>60</w:t>
            </w:r>
            <w:r w:rsidRPr="0014697F">
              <w:rPr>
                <w:rFonts w:hint="eastAsia"/>
                <w:bCs/>
                <w:color w:val="000000" w:themeColor="text1"/>
                <w:sz w:val="22"/>
              </w:rPr>
              <w:t>天内交付，具体以合同签订日期为准。</w:t>
            </w:r>
            <w:r w:rsidRPr="0014697F">
              <w:rPr>
                <w:rFonts w:ascii="宋体" w:hAnsi="宋体" w:cs="仿宋" w:hint="eastAsia"/>
                <w:color w:val="000000" w:themeColor="text1"/>
                <w:sz w:val="22"/>
              </w:rPr>
              <w:t>通</w:t>
            </w:r>
            <w:r w:rsidRPr="0014697F">
              <w:rPr>
                <w:rFonts w:ascii="宋体" w:hAnsi="宋体" w:hint="eastAsia"/>
                <w:color w:val="000000" w:themeColor="text1"/>
                <w:sz w:val="22"/>
              </w:rPr>
              <w:t>过验收后提供3年维保服务。</w:t>
            </w:r>
          </w:p>
        </w:tc>
        <w:tc>
          <w:tcPr>
            <w:tcW w:w="13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12B76D" w14:textId="77777777" w:rsidR="00D55055" w:rsidRPr="0014697F" w:rsidRDefault="00D55055" w:rsidP="00CF29CC">
            <w:pPr>
              <w:adjustRightInd w:val="0"/>
              <w:snapToGrid w:val="0"/>
              <w:jc w:val="center"/>
              <w:rPr>
                <w:rFonts w:ascii="宋体" w:hAnsi="宋体" w:hint="eastAsia"/>
                <w:color w:val="000000" w:themeColor="text1"/>
                <w:sz w:val="22"/>
              </w:rPr>
            </w:pPr>
          </w:p>
        </w:tc>
      </w:tr>
      <w:tr w:rsidR="00D55055" w:rsidRPr="0014697F" w14:paraId="10E0D167" w14:textId="77777777" w:rsidTr="00CF29CC">
        <w:trPr>
          <w:trHeight w:val="454"/>
          <w:jc w:val="center"/>
        </w:trPr>
        <w:tc>
          <w:tcPr>
            <w:tcW w:w="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914AF5" w14:textId="77777777" w:rsidR="00D55055" w:rsidRPr="0014697F" w:rsidRDefault="00D55055" w:rsidP="00CF29CC">
            <w:pPr>
              <w:adjustRightInd w:val="0"/>
              <w:snapToGrid w:val="0"/>
              <w:jc w:val="center"/>
              <w:rPr>
                <w:rFonts w:ascii="宋体" w:hAnsi="宋体" w:hint="eastAsia"/>
                <w:color w:val="000000" w:themeColor="text1"/>
                <w:sz w:val="22"/>
              </w:rPr>
            </w:pPr>
            <w:r w:rsidRPr="0014697F">
              <w:rPr>
                <w:rFonts w:ascii="宋体" w:hAnsi="宋体" w:hint="eastAsia"/>
                <w:color w:val="000000" w:themeColor="text1"/>
                <w:sz w:val="22"/>
              </w:rPr>
              <w:t>2</w:t>
            </w:r>
          </w:p>
        </w:tc>
        <w:tc>
          <w:tcPr>
            <w:tcW w:w="3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F585CC" w14:textId="77777777" w:rsidR="00D55055" w:rsidRPr="0014697F" w:rsidRDefault="00D55055" w:rsidP="00CF29CC">
            <w:pPr>
              <w:widowControl/>
              <w:jc w:val="left"/>
              <w:textAlignment w:val="center"/>
              <w:rPr>
                <w:rFonts w:ascii="宋体" w:hAnsi="宋体" w:hint="eastAsia"/>
                <w:color w:val="000000" w:themeColor="text1"/>
                <w:sz w:val="22"/>
              </w:rPr>
            </w:pPr>
            <w:r w:rsidRPr="0014697F">
              <w:rPr>
                <w:rFonts w:ascii="宋体" w:hAnsi="宋体" w:cs="宋体" w:hint="eastAsia"/>
                <w:color w:val="000000" w:themeColor="text1"/>
                <w:kern w:val="0"/>
                <w:sz w:val="22"/>
              </w:rPr>
              <w:t>AI摄像机</w:t>
            </w:r>
          </w:p>
        </w:tc>
        <w:tc>
          <w:tcPr>
            <w:tcW w:w="14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1AD96B" w14:textId="77777777" w:rsidR="00D55055" w:rsidRPr="0014697F" w:rsidRDefault="00D55055" w:rsidP="00CF29CC">
            <w:pPr>
              <w:widowControl/>
              <w:jc w:val="center"/>
              <w:textAlignment w:val="center"/>
              <w:rPr>
                <w:rFonts w:ascii="宋体" w:hAnsi="宋体" w:hint="eastAsia"/>
                <w:color w:val="000000" w:themeColor="text1"/>
                <w:sz w:val="22"/>
              </w:rPr>
            </w:pPr>
            <w:r w:rsidRPr="0014697F">
              <w:rPr>
                <w:rFonts w:ascii="宋体" w:hAnsi="宋体" w:hint="eastAsia"/>
                <w:color w:val="000000" w:themeColor="text1"/>
                <w:sz w:val="22"/>
              </w:rPr>
              <w:t>401套</w:t>
            </w:r>
          </w:p>
        </w:tc>
        <w:tc>
          <w:tcPr>
            <w:tcW w:w="2773" w:type="dxa"/>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6A13D6CE" w14:textId="77777777" w:rsidR="00D55055" w:rsidRPr="0014697F" w:rsidRDefault="00D55055" w:rsidP="00CF29CC">
            <w:pPr>
              <w:adjustRightInd w:val="0"/>
              <w:snapToGrid w:val="0"/>
              <w:jc w:val="center"/>
              <w:rPr>
                <w:bCs/>
                <w:color w:val="000000" w:themeColor="text1"/>
                <w:sz w:val="22"/>
              </w:rPr>
            </w:pPr>
          </w:p>
        </w:tc>
        <w:tc>
          <w:tcPr>
            <w:tcW w:w="13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247D1F" w14:textId="77777777" w:rsidR="00D55055" w:rsidRPr="0014697F" w:rsidRDefault="00D55055" w:rsidP="00CF29CC">
            <w:pPr>
              <w:adjustRightInd w:val="0"/>
              <w:snapToGrid w:val="0"/>
              <w:jc w:val="center"/>
              <w:rPr>
                <w:rFonts w:ascii="宋体" w:hAnsi="宋体" w:hint="eastAsia"/>
                <w:color w:val="000000" w:themeColor="text1"/>
                <w:sz w:val="22"/>
              </w:rPr>
            </w:pPr>
          </w:p>
        </w:tc>
      </w:tr>
      <w:tr w:rsidR="00D55055" w:rsidRPr="0014697F" w14:paraId="49D4A66B" w14:textId="77777777" w:rsidTr="00CF29CC">
        <w:trPr>
          <w:trHeight w:val="454"/>
          <w:jc w:val="center"/>
        </w:trPr>
        <w:tc>
          <w:tcPr>
            <w:tcW w:w="9217" w:type="dxa"/>
            <w:gridSpan w:val="5"/>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1BCE064E" w14:textId="77777777" w:rsidR="00D55055" w:rsidRPr="0014697F" w:rsidRDefault="00D55055" w:rsidP="00CF29CC">
            <w:pPr>
              <w:adjustRightInd w:val="0"/>
              <w:snapToGrid w:val="0"/>
              <w:jc w:val="center"/>
              <w:rPr>
                <w:rFonts w:ascii="宋体" w:hAnsi="宋体" w:hint="eastAsia"/>
                <w:b/>
                <w:bCs/>
                <w:color w:val="000000" w:themeColor="text1"/>
                <w:sz w:val="22"/>
              </w:rPr>
            </w:pPr>
            <w:r w:rsidRPr="0014697F">
              <w:rPr>
                <w:rFonts w:ascii="宋体" w:hAnsi="宋体" w:hint="eastAsia"/>
                <w:b/>
                <w:bCs/>
                <w:color w:val="000000" w:themeColor="text1"/>
                <w:sz w:val="22"/>
              </w:rPr>
              <w:t>软件部分</w:t>
            </w:r>
          </w:p>
        </w:tc>
      </w:tr>
      <w:tr w:rsidR="00D55055" w:rsidRPr="0014697F" w14:paraId="5068B008" w14:textId="77777777" w:rsidTr="00CF29CC">
        <w:trPr>
          <w:trHeight w:val="454"/>
          <w:jc w:val="center"/>
        </w:trPr>
        <w:tc>
          <w:tcPr>
            <w:tcW w:w="444" w:type="dxa"/>
            <w:tcBorders>
              <w:top w:val="single" w:sz="4" w:space="0" w:color="auto"/>
              <w:left w:val="single" w:sz="4" w:space="0" w:color="auto"/>
              <w:bottom w:val="single" w:sz="4" w:space="0" w:color="000000"/>
              <w:right w:val="single" w:sz="4" w:space="0" w:color="auto"/>
            </w:tcBorders>
            <w:tcMar>
              <w:top w:w="80" w:type="dxa"/>
              <w:left w:w="80" w:type="dxa"/>
              <w:bottom w:w="80" w:type="dxa"/>
              <w:right w:w="80" w:type="dxa"/>
            </w:tcMar>
            <w:vAlign w:val="center"/>
          </w:tcPr>
          <w:p w14:paraId="7E0126AB" w14:textId="77777777" w:rsidR="00D55055" w:rsidRPr="0014697F" w:rsidRDefault="00D55055" w:rsidP="00CF29CC">
            <w:pPr>
              <w:adjustRightInd w:val="0"/>
              <w:snapToGrid w:val="0"/>
              <w:jc w:val="center"/>
              <w:rPr>
                <w:rFonts w:ascii="宋体" w:hAnsi="宋体" w:hint="eastAsia"/>
                <w:color w:val="000000" w:themeColor="text1"/>
                <w:sz w:val="22"/>
              </w:rPr>
            </w:pPr>
            <w:r w:rsidRPr="0014697F">
              <w:rPr>
                <w:rFonts w:ascii="宋体" w:hAnsi="宋体" w:hint="eastAsia"/>
                <w:color w:val="000000" w:themeColor="text1"/>
                <w:sz w:val="22"/>
              </w:rPr>
              <w:t>1</w:t>
            </w:r>
          </w:p>
        </w:tc>
        <w:tc>
          <w:tcPr>
            <w:tcW w:w="3133" w:type="dxa"/>
            <w:tcBorders>
              <w:top w:val="single" w:sz="4" w:space="0" w:color="auto"/>
              <w:left w:val="single" w:sz="4" w:space="0" w:color="auto"/>
              <w:bottom w:val="single" w:sz="4" w:space="0" w:color="000000"/>
              <w:right w:val="single" w:sz="4" w:space="0" w:color="000000"/>
            </w:tcBorders>
            <w:tcMar>
              <w:top w:w="80" w:type="dxa"/>
              <w:left w:w="80" w:type="dxa"/>
              <w:bottom w:w="80" w:type="dxa"/>
              <w:right w:w="80" w:type="dxa"/>
            </w:tcMar>
            <w:vAlign w:val="center"/>
          </w:tcPr>
          <w:p w14:paraId="0D35591F" w14:textId="77777777" w:rsidR="00D55055" w:rsidRPr="0014697F" w:rsidRDefault="00D55055" w:rsidP="00CF29CC">
            <w:pPr>
              <w:widowControl/>
              <w:jc w:val="left"/>
              <w:textAlignment w:val="center"/>
              <w:rPr>
                <w:rFonts w:ascii="宋体" w:hAnsi="宋体" w:cs="仿宋" w:hint="eastAsia"/>
                <w:color w:val="000000" w:themeColor="text1"/>
                <w:sz w:val="22"/>
              </w:rPr>
            </w:pPr>
            <w:r w:rsidRPr="0014697F">
              <w:rPr>
                <w:rFonts w:ascii="宋体" w:hAnsi="宋体" w:cs="宋体" w:hint="eastAsia"/>
                <w:color w:val="000000" w:themeColor="text1"/>
                <w:kern w:val="0"/>
                <w:sz w:val="22"/>
              </w:rPr>
              <w:t>智慧电梯监管模块</w:t>
            </w:r>
          </w:p>
        </w:tc>
        <w:tc>
          <w:tcPr>
            <w:tcW w:w="1484"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52A8BC6C" w14:textId="77777777" w:rsidR="00D55055" w:rsidRPr="0014697F" w:rsidRDefault="00D55055" w:rsidP="00CF29CC">
            <w:pPr>
              <w:widowControl/>
              <w:jc w:val="center"/>
              <w:textAlignment w:val="center"/>
              <w:rPr>
                <w:rFonts w:ascii="宋体" w:hAnsi="宋体" w:hint="eastAsia"/>
                <w:color w:val="000000" w:themeColor="text1"/>
                <w:sz w:val="22"/>
              </w:rPr>
            </w:pPr>
            <w:r w:rsidRPr="0014697F">
              <w:rPr>
                <w:rFonts w:ascii="宋体" w:hAnsi="宋体" w:hint="eastAsia"/>
                <w:color w:val="000000" w:themeColor="text1"/>
                <w:sz w:val="22"/>
              </w:rPr>
              <w:t>1套</w:t>
            </w:r>
          </w:p>
        </w:tc>
        <w:tc>
          <w:tcPr>
            <w:tcW w:w="2773" w:type="dxa"/>
            <w:vMerge w:val="restart"/>
            <w:tcBorders>
              <w:top w:val="single" w:sz="4" w:space="0" w:color="auto"/>
              <w:left w:val="single" w:sz="4" w:space="0" w:color="000000"/>
              <w:right w:val="single" w:sz="4" w:space="0" w:color="000000"/>
            </w:tcBorders>
            <w:tcMar>
              <w:top w:w="80" w:type="dxa"/>
              <w:left w:w="80" w:type="dxa"/>
              <w:bottom w:w="80" w:type="dxa"/>
              <w:right w:w="80" w:type="dxa"/>
            </w:tcMar>
            <w:vAlign w:val="center"/>
          </w:tcPr>
          <w:p w14:paraId="2E5163FC" w14:textId="77777777" w:rsidR="00D55055" w:rsidRPr="0014697F" w:rsidRDefault="00D55055" w:rsidP="00CF29CC">
            <w:pPr>
              <w:adjustRightInd w:val="0"/>
              <w:snapToGrid w:val="0"/>
              <w:jc w:val="center"/>
              <w:rPr>
                <w:bCs/>
                <w:color w:val="000000" w:themeColor="text1"/>
                <w:sz w:val="22"/>
              </w:rPr>
            </w:pPr>
            <w:r w:rsidRPr="0014697F">
              <w:rPr>
                <w:rFonts w:hint="eastAsia"/>
                <w:bCs/>
                <w:color w:val="000000" w:themeColor="text1"/>
                <w:sz w:val="22"/>
              </w:rPr>
              <w:t>合同签订之日起</w:t>
            </w:r>
            <w:r w:rsidRPr="0014697F">
              <w:rPr>
                <w:rFonts w:hint="eastAsia"/>
                <w:bCs/>
                <w:color w:val="000000" w:themeColor="text1"/>
                <w:sz w:val="22"/>
              </w:rPr>
              <w:t>60</w:t>
            </w:r>
            <w:r w:rsidRPr="0014697F">
              <w:rPr>
                <w:rFonts w:hint="eastAsia"/>
                <w:bCs/>
                <w:color w:val="000000" w:themeColor="text1"/>
                <w:sz w:val="22"/>
              </w:rPr>
              <w:t>天内交付，具体以合同签订日期为准。</w:t>
            </w:r>
            <w:r w:rsidRPr="0014697F">
              <w:rPr>
                <w:rFonts w:ascii="宋体" w:hAnsi="宋体" w:cs="仿宋" w:hint="eastAsia"/>
                <w:color w:val="000000" w:themeColor="text1"/>
                <w:sz w:val="22"/>
              </w:rPr>
              <w:t>通</w:t>
            </w:r>
            <w:r w:rsidRPr="0014697F">
              <w:rPr>
                <w:rFonts w:ascii="宋体" w:hAnsi="宋体" w:hint="eastAsia"/>
                <w:color w:val="000000" w:themeColor="text1"/>
                <w:sz w:val="22"/>
              </w:rPr>
              <w:t>过验收后提供3年维保服务。</w:t>
            </w:r>
          </w:p>
        </w:tc>
        <w:tc>
          <w:tcPr>
            <w:tcW w:w="1383" w:type="dxa"/>
            <w:tcBorders>
              <w:top w:val="single" w:sz="4" w:space="0" w:color="auto"/>
              <w:left w:val="single" w:sz="4" w:space="0" w:color="000000"/>
              <w:bottom w:val="single" w:sz="4" w:space="0" w:color="000000"/>
              <w:right w:val="single" w:sz="4" w:space="0" w:color="auto"/>
            </w:tcBorders>
            <w:tcMar>
              <w:top w:w="80" w:type="dxa"/>
              <w:left w:w="80" w:type="dxa"/>
              <w:bottom w:w="80" w:type="dxa"/>
              <w:right w:w="80" w:type="dxa"/>
            </w:tcMar>
            <w:vAlign w:val="center"/>
          </w:tcPr>
          <w:p w14:paraId="037591D8" w14:textId="77777777" w:rsidR="00D55055" w:rsidRPr="0014697F" w:rsidRDefault="00D55055" w:rsidP="00CF29CC">
            <w:pPr>
              <w:adjustRightInd w:val="0"/>
              <w:snapToGrid w:val="0"/>
              <w:jc w:val="center"/>
              <w:rPr>
                <w:rFonts w:ascii="宋体" w:hAnsi="宋体" w:hint="eastAsia"/>
                <w:color w:val="000000" w:themeColor="text1"/>
                <w:sz w:val="22"/>
              </w:rPr>
            </w:pPr>
          </w:p>
        </w:tc>
      </w:tr>
      <w:tr w:rsidR="00D55055" w:rsidRPr="0014697F" w14:paraId="7FCAEF23" w14:textId="77777777" w:rsidTr="00CF29CC">
        <w:trPr>
          <w:trHeight w:val="454"/>
          <w:jc w:val="center"/>
        </w:trPr>
        <w:tc>
          <w:tcPr>
            <w:tcW w:w="444" w:type="dxa"/>
            <w:tcBorders>
              <w:top w:val="single" w:sz="4" w:space="0" w:color="000000"/>
              <w:left w:val="single" w:sz="4" w:space="0" w:color="auto"/>
              <w:bottom w:val="single" w:sz="4" w:space="0" w:color="000000"/>
              <w:right w:val="single" w:sz="4" w:space="0" w:color="auto"/>
            </w:tcBorders>
            <w:tcMar>
              <w:top w:w="80" w:type="dxa"/>
              <w:left w:w="80" w:type="dxa"/>
              <w:bottom w:w="80" w:type="dxa"/>
              <w:right w:w="80" w:type="dxa"/>
            </w:tcMar>
            <w:vAlign w:val="center"/>
          </w:tcPr>
          <w:p w14:paraId="5B361552" w14:textId="77777777" w:rsidR="00D55055" w:rsidRPr="0014697F" w:rsidRDefault="00D55055" w:rsidP="00CF29CC">
            <w:pPr>
              <w:adjustRightInd w:val="0"/>
              <w:snapToGrid w:val="0"/>
              <w:jc w:val="center"/>
              <w:rPr>
                <w:rFonts w:ascii="宋体" w:hAnsi="宋体" w:hint="eastAsia"/>
                <w:color w:val="000000" w:themeColor="text1"/>
                <w:sz w:val="22"/>
              </w:rPr>
            </w:pPr>
            <w:r w:rsidRPr="0014697F">
              <w:rPr>
                <w:rFonts w:ascii="宋体" w:hAnsi="宋体" w:hint="eastAsia"/>
                <w:color w:val="000000" w:themeColor="text1"/>
                <w:sz w:val="22"/>
              </w:rPr>
              <w:t>2</w:t>
            </w:r>
          </w:p>
        </w:tc>
        <w:tc>
          <w:tcPr>
            <w:tcW w:w="3133" w:type="dxa"/>
            <w:tcBorders>
              <w:top w:val="single" w:sz="4" w:space="0" w:color="000000"/>
              <w:left w:val="single" w:sz="4" w:space="0" w:color="auto"/>
              <w:bottom w:val="single" w:sz="4" w:space="0" w:color="000000"/>
              <w:right w:val="single" w:sz="4" w:space="0" w:color="000000"/>
            </w:tcBorders>
            <w:tcMar>
              <w:top w:w="80" w:type="dxa"/>
              <w:left w:w="80" w:type="dxa"/>
              <w:bottom w:w="80" w:type="dxa"/>
              <w:right w:w="80" w:type="dxa"/>
            </w:tcMar>
            <w:vAlign w:val="center"/>
          </w:tcPr>
          <w:p w14:paraId="44DCD2A4" w14:textId="77777777" w:rsidR="00D55055" w:rsidRPr="0014697F" w:rsidRDefault="00D55055" w:rsidP="00CF29CC">
            <w:pPr>
              <w:widowControl/>
              <w:jc w:val="left"/>
              <w:textAlignment w:val="center"/>
              <w:rPr>
                <w:rFonts w:ascii="宋体" w:hAnsi="宋体" w:cs="宋体" w:hint="eastAsia"/>
                <w:color w:val="000000" w:themeColor="text1"/>
                <w:kern w:val="0"/>
                <w:sz w:val="22"/>
              </w:rPr>
            </w:pPr>
            <w:r w:rsidRPr="0014697F">
              <w:rPr>
                <w:rFonts w:ascii="宋体" w:hAnsi="宋体" w:cs="宋体" w:hint="eastAsia"/>
                <w:color w:val="000000" w:themeColor="text1"/>
                <w:kern w:val="0"/>
                <w:sz w:val="22"/>
              </w:rPr>
              <w:t>电梯应急救援处置管理模块</w:t>
            </w:r>
          </w:p>
        </w:tc>
        <w:tc>
          <w:tcPr>
            <w:tcW w:w="14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89ADF9" w14:textId="77777777" w:rsidR="00D55055" w:rsidRPr="0014697F" w:rsidRDefault="00D55055" w:rsidP="00CF29CC">
            <w:pPr>
              <w:widowControl/>
              <w:jc w:val="center"/>
              <w:textAlignment w:val="center"/>
              <w:rPr>
                <w:rFonts w:ascii="宋体" w:hAnsi="宋体" w:hint="eastAsia"/>
                <w:color w:val="000000" w:themeColor="text1"/>
                <w:sz w:val="22"/>
              </w:rPr>
            </w:pPr>
            <w:r w:rsidRPr="0014697F">
              <w:rPr>
                <w:rFonts w:ascii="宋体" w:hAnsi="宋体" w:hint="eastAsia"/>
                <w:color w:val="000000" w:themeColor="text1"/>
                <w:sz w:val="22"/>
              </w:rPr>
              <w:t>1套</w:t>
            </w:r>
          </w:p>
        </w:tc>
        <w:tc>
          <w:tcPr>
            <w:tcW w:w="2773" w:type="dxa"/>
            <w:vMerge/>
            <w:tcBorders>
              <w:left w:val="single" w:sz="4" w:space="0" w:color="000000"/>
              <w:right w:val="single" w:sz="4" w:space="0" w:color="000000"/>
            </w:tcBorders>
            <w:tcMar>
              <w:top w:w="80" w:type="dxa"/>
              <w:left w:w="80" w:type="dxa"/>
              <w:bottom w:w="80" w:type="dxa"/>
              <w:right w:w="80" w:type="dxa"/>
            </w:tcMar>
            <w:vAlign w:val="center"/>
          </w:tcPr>
          <w:p w14:paraId="4AE425D6" w14:textId="77777777" w:rsidR="00D55055" w:rsidRPr="0014697F" w:rsidRDefault="00D55055" w:rsidP="00CF29CC">
            <w:pPr>
              <w:adjustRightInd w:val="0"/>
              <w:snapToGrid w:val="0"/>
              <w:jc w:val="center"/>
              <w:rPr>
                <w:bCs/>
                <w:color w:val="000000" w:themeColor="text1"/>
                <w:sz w:val="22"/>
              </w:rPr>
            </w:pPr>
          </w:p>
        </w:tc>
        <w:tc>
          <w:tcPr>
            <w:tcW w:w="138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2D8C70AA" w14:textId="77777777" w:rsidR="00D55055" w:rsidRPr="0014697F" w:rsidRDefault="00D55055" w:rsidP="00CF29CC">
            <w:pPr>
              <w:adjustRightInd w:val="0"/>
              <w:snapToGrid w:val="0"/>
              <w:jc w:val="center"/>
              <w:rPr>
                <w:rFonts w:ascii="宋体" w:hAnsi="宋体" w:hint="eastAsia"/>
                <w:color w:val="000000" w:themeColor="text1"/>
                <w:sz w:val="22"/>
              </w:rPr>
            </w:pPr>
          </w:p>
        </w:tc>
      </w:tr>
      <w:tr w:rsidR="00D55055" w:rsidRPr="0014697F" w14:paraId="298F9F64" w14:textId="77777777" w:rsidTr="00CF29CC">
        <w:trPr>
          <w:trHeight w:val="454"/>
          <w:jc w:val="center"/>
        </w:trPr>
        <w:tc>
          <w:tcPr>
            <w:tcW w:w="444" w:type="dxa"/>
            <w:tcBorders>
              <w:top w:val="single" w:sz="4" w:space="0" w:color="000000"/>
              <w:left w:val="single" w:sz="4" w:space="0" w:color="auto"/>
              <w:bottom w:val="single" w:sz="4" w:space="0" w:color="000000"/>
              <w:right w:val="single" w:sz="4" w:space="0" w:color="auto"/>
            </w:tcBorders>
            <w:tcMar>
              <w:top w:w="80" w:type="dxa"/>
              <w:left w:w="80" w:type="dxa"/>
              <w:bottom w:w="80" w:type="dxa"/>
              <w:right w:w="80" w:type="dxa"/>
            </w:tcMar>
            <w:vAlign w:val="center"/>
          </w:tcPr>
          <w:p w14:paraId="27451990" w14:textId="77777777" w:rsidR="00D55055" w:rsidRPr="0014697F" w:rsidRDefault="00D55055" w:rsidP="00CF29CC">
            <w:pPr>
              <w:adjustRightInd w:val="0"/>
              <w:snapToGrid w:val="0"/>
              <w:jc w:val="center"/>
              <w:rPr>
                <w:rFonts w:ascii="宋体" w:hAnsi="宋体" w:hint="eastAsia"/>
                <w:color w:val="000000" w:themeColor="text1"/>
                <w:sz w:val="22"/>
              </w:rPr>
            </w:pPr>
            <w:r w:rsidRPr="0014697F">
              <w:rPr>
                <w:rFonts w:ascii="宋体" w:hAnsi="宋体" w:hint="eastAsia"/>
                <w:color w:val="000000" w:themeColor="text1"/>
                <w:sz w:val="22"/>
              </w:rPr>
              <w:t>3</w:t>
            </w:r>
          </w:p>
        </w:tc>
        <w:tc>
          <w:tcPr>
            <w:tcW w:w="3133" w:type="dxa"/>
            <w:tcBorders>
              <w:top w:val="single" w:sz="4" w:space="0" w:color="000000"/>
              <w:left w:val="single" w:sz="4" w:space="0" w:color="auto"/>
              <w:bottom w:val="single" w:sz="4" w:space="0" w:color="000000"/>
              <w:right w:val="single" w:sz="4" w:space="0" w:color="000000"/>
            </w:tcBorders>
            <w:tcMar>
              <w:top w:w="80" w:type="dxa"/>
              <w:left w:w="80" w:type="dxa"/>
              <w:bottom w:w="80" w:type="dxa"/>
              <w:right w:w="80" w:type="dxa"/>
            </w:tcMar>
            <w:vAlign w:val="center"/>
          </w:tcPr>
          <w:p w14:paraId="20F268EE" w14:textId="77777777" w:rsidR="00D55055" w:rsidRPr="0014697F" w:rsidRDefault="00D55055" w:rsidP="00CF29CC">
            <w:pPr>
              <w:widowControl/>
              <w:jc w:val="left"/>
              <w:textAlignment w:val="center"/>
              <w:rPr>
                <w:rFonts w:ascii="宋体" w:hAnsi="宋体" w:cs="宋体" w:hint="eastAsia"/>
                <w:color w:val="000000" w:themeColor="text1"/>
                <w:kern w:val="0"/>
                <w:sz w:val="22"/>
              </w:rPr>
            </w:pPr>
            <w:r w:rsidRPr="0014697F">
              <w:rPr>
                <w:rFonts w:ascii="宋体" w:hAnsi="宋体" w:cs="宋体" w:hint="eastAsia"/>
                <w:color w:val="000000" w:themeColor="text1"/>
                <w:kern w:val="0"/>
                <w:sz w:val="22"/>
              </w:rPr>
              <w:t>维保工作监管模块</w:t>
            </w:r>
          </w:p>
        </w:tc>
        <w:tc>
          <w:tcPr>
            <w:tcW w:w="14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B02E1B" w14:textId="77777777" w:rsidR="00D55055" w:rsidRPr="0014697F" w:rsidRDefault="00D55055" w:rsidP="00CF29CC">
            <w:pPr>
              <w:widowControl/>
              <w:jc w:val="center"/>
              <w:textAlignment w:val="center"/>
              <w:rPr>
                <w:rFonts w:ascii="宋体" w:hAnsi="宋体" w:hint="eastAsia"/>
                <w:color w:val="000000" w:themeColor="text1"/>
                <w:sz w:val="22"/>
              </w:rPr>
            </w:pPr>
            <w:r w:rsidRPr="0014697F">
              <w:rPr>
                <w:rFonts w:ascii="宋体" w:hAnsi="宋体" w:hint="eastAsia"/>
                <w:color w:val="000000" w:themeColor="text1"/>
                <w:sz w:val="22"/>
              </w:rPr>
              <w:t>1套</w:t>
            </w:r>
          </w:p>
        </w:tc>
        <w:tc>
          <w:tcPr>
            <w:tcW w:w="2773" w:type="dxa"/>
            <w:vMerge/>
            <w:tcBorders>
              <w:left w:val="single" w:sz="4" w:space="0" w:color="000000"/>
              <w:right w:val="single" w:sz="4" w:space="0" w:color="000000"/>
            </w:tcBorders>
            <w:tcMar>
              <w:top w:w="80" w:type="dxa"/>
              <w:left w:w="80" w:type="dxa"/>
              <w:bottom w:w="80" w:type="dxa"/>
              <w:right w:w="80" w:type="dxa"/>
            </w:tcMar>
            <w:vAlign w:val="center"/>
          </w:tcPr>
          <w:p w14:paraId="17E58BC4" w14:textId="77777777" w:rsidR="00D55055" w:rsidRPr="0014697F" w:rsidRDefault="00D55055" w:rsidP="00CF29CC">
            <w:pPr>
              <w:adjustRightInd w:val="0"/>
              <w:snapToGrid w:val="0"/>
              <w:jc w:val="center"/>
              <w:rPr>
                <w:bCs/>
                <w:color w:val="000000" w:themeColor="text1"/>
                <w:sz w:val="22"/>
              </w:rPr>
            </w:pPr>
          </w:p>
        </w:tc>
        <w:tc>
          <w:tcPr>
            <w:tcW w:w="138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5C2F9C64" w14:textId="77777777" w:rsidR="00D55055" w:rsidRPr="0014697F" w:rsidRDefault="00D55055" w:rsidP="00CF29CC">
            <w:pPr>
              <w:adjustRightInd w:val="0"/>
              <w:snapToGrid w:val="0"/>
              <w:jc w:val="center"/>
              <w:rPr>
                <w:rFonts w:ascii="宋体" w:hAnsi="宋体" w:hint="eastAsia"/>
                <w:color w:val="000000" w:themeColor="text1"/>
                <w:sz w:val="22"/>
              </w:rPr>
            </w:pPr>
          </w:p>
        </w:tc>
      </w:tr>
      <w:tr w:rsidR="00D55055" w:rsidRPr="0014697F" w14:paraId="3A8D6AAF" w14:textId="77777777" w:rsidTr="00CF29CC">
        <w:trPr>
          <w:trHeight w:val="454"/>
          <w:jc w:val="center"/>
        </w:trPr>
        <w:tc>
          <w:tcPr>
            <w:tcW w:w="444" w:type="dxa"/>
            <w:tcBorders>
              <w:top w:val="single" w:sz="4" w:space="0" w:color="000000"/>
              <w:left w:val="single" w:sz="4" w:space="0" w:color="auto"/>
              <w:bottom w:val="single" w:sz="4" w:space="0" w:color="000000"/>
              <w:right w:val="single" w:sz="4" w:space="0" w:color="auto"/>
            </w:tcBorders>
            <w:tcMar>
              <w:top w:w="80" w:type="dxa"/>
              <w:left w:w="80" w:type="dxa"/>
              <w:bottom w:w="80" w:type="dxa"/>
              <w:right w:w="80" w:type="dxa"/>
            </w:tcMar>
            <w:vAlign w:val="center"/>
          </w:tcPr>
          <w:p w14:paraId="05E28ADC" w14:textId="77777777" w:rsidR="00D55055" w:rsidRPr="0014697F" w:rsidRDefault="00D55055" w:rsidP="00CF29CC">
            <w:pPr>
              <w:adjustRightInd w:val="0"/>
              <w:snapToGrid w:val="0"/>
              <w:jc w:val="center"/>
              <w:rPr>
                <w:rFonts w:ascii="宋体" w:hAnsi="宋体" w:hint="eastAsia"/>
                <w:color w:val="000000" w:themeColor="text1"/>
                <w:sz w:val="22"/>
              </w:rPr>
            </w:pPr>
            <w:r w:rsidRPr="0014697F">
              <w:rPr>
                <w:rFonts w:ascii="宋体" w:hAnsi="宋体" w:hint="eastAsia"/>
                <w:color w:val="000000" w:themeColor="text1"/>
                <w:sz w:val="22"/>
              </w:rPr>
              <w:t>4</w:t>
            </w:r>
          </w:p>
        </w:tc>
        <w:tc>
          <w:tcPr>
            <w:tcW w:w="3133" w:type="dxa"/>
            <w:tcBorders>
              <w:top w:val="single" w:sz="4" w:space="0" w:color="000000"/>
              <w:left w:val="single" w:sz="4" w:space="0" w:color="auto"/>
              <w:bottom w:val="single" w:sz="4" w:space="0" w:color="000000"/>
              <w:right w:val="single" w:sz="4" w:space="0" w:color="000000"/>
            </w:tcBorders>
            <w:tcMar>
              <w:top w:w="80" w:type="dxa"/>
              <w:left w:w="80" w:type="dxa"/>
              <w:bottom w:w="80" w:type="dxa"/>
              <w:right w:w="80" w:type="dxa"/>
            </w:tcMar>
            <w:vAlign w:val="center"/>
          </w:tcPr>
          <w:p w14:paraId="5EF5D0FE" w14:textId="77777777" w:rsidR="00D55055" w:rsidRPr="0014697F" w:rsidRDefault="00D55055" w:rsidP="00CF29CC">
            <w:pPr>
              <w:widowControl/>
              <w:jc w:val="left"/>
              <w:textAlignment w:val="center"/>
              <w:rPr>
                <w:rFonts w:ascii="宋体" w:hAnsi="宋体" w:cs="宋体" w:hint="eastAsia"/>
                <w:color w:val="000000" w:themeColor="text1"/>
                <w:kern w:val="0"/>
                <w:sz w:val="22"/>
              </w:rPr>
            </w:pPr>
            <w:r w:rsidRPr="0014697F">
              <w:rPr>
                <w:rFonts w:ascii="宋体" w:hAnsi="宋体" w:cs="宋体" w:hint="eastAsia"/>
                <w:color w:val="000000" w:themeColor="text1"/>
                <w:kern w:val="0"/>
                <w:sz w:val="22"/>
              </w:rPr>
              <w:t>电梯大数据分析模块</w:t>
            </w:r>
          </w:p>
        </w:tc>
        <w:tc>
          <w:tcPr>
            <w:tcW w:w="14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5F8D86" w14:textId="77777777" w:rsidR="00D55055" w:rsidRPr="0014697F" w:rsidRDefault="00D55055" w:rsidP="00CF29CC">
            <w:pPr>
              <w:widowControl/>
              <w:jc w:val="center"/>
              <w:textAlignment w:val="center"/>
              <w:rPr>
                <w:rFonts w:ascii="宋体" w:hAnsi="宋体" w:hint="eastAsia"/>
                <w:color w:val="000000" w:themeColor="text1"/>
                <w:sz w:val="22"/>
              </w:rPr>
            </w:pPr>
            <w:r w:rsidRPr="0014697F">
              <w:rPr>
                <w:rFonts w:ascii="宋体" w:hAnsi="宋体" w:hint="eastAsia"/>
                <w:color w:val="000000" w:themeColor="text1"/>
                <w:sz w:val="22"/>
              </w:rPr>
              <w:t>1套</w:t>
            </w:r>
          </w:p>
        </w:tc>
        <w:tc>
          <w:tcPr>
            <w:tcW w:w="2773" w:type="dxa"/>
            <w:vMerge/>
            <w:tcBorders>
              <w:left w:val="single" w:sz="4" w:space="0" w:color="000000"/>
              <w:right w:val="single" w:sz="4" w:space="0" w:color="000000"/>
            </w:tcBorders>
            <w:tcMar>
              <w:top w:w="80" w:type="dxa"/>
              <w:left w:w="80" w:type="dxa"/>
              <w:bottom w:w="80" w:type="dxa"/>
              <w:right w:w="80" w:type="dxa"/>
            </w:tcMar>
            <w:vAlign w:val="center"/>
          </w:tcPr>
          <w:p w14:paraId="47C4FAB6" w14:textId="77777777" w:rsidR="00D55055" w:rsidRPr="0014697F" w:rsidRDefault="00D55055" w:rsidP="00CF29CC">
            <w:pPr>
              <w:adjustRightInd w:val="0"/>
              <w:snapToGrid w:val="0"/>
              <w:jc w:val="center"/>
              <w:rPr>
                <w:bCs/>
                <w:color w:val="000000" w:themeColor="text1"/>
                <w:sz w:val="22"/>
              </w:rPr>
            </w:pPr>
          </w:p>
        </w:tc>
        <w:tc>
          <w:tcPr>
            <w:tcW w:w="138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6AD2F853" w14:textId="77777777" w:rsidR="00D55055" w:rsidRPr="0014697F" w:rsidRDefault="00D55055" w:rsidP="00CF29CC">
            <w:pPr>
              <w:adjustRightInd w:val="0"/>
              <w:snapToGrid w:val="0"/>
              <w:jc w:val="center"/>
              <w:rPr>
                <w:rFonts w:ascii="宋体" w:hAnsi="宋体" w:hint="eastAsia"/>
                <w:color w:val="000000" w:themeColor="text1"/>
                <w:sz w:val="22"/>
              </w:rPr>
            </w:pPr>
          </w:p>
        </w:tc>
      </w:tr>
      <w:tr w:rsidR="00D55055" w:rsidRPr="0014697F" w14:paraId="22034EE0" w14:textId="77777777" w:rsidTr="00CF29CC">
        <w:trPr>
          <w:trHeight w:val="454"/>
          <w:jc w:val="center"/>
        </w:trPr>
        <w:tc>
          <w:tcPr>
            <w:tcW w:w="444" w:type="dxa"/>
            <w:tcBorders>
              <w:top w:val="single" w:sz="4" w:space="0" w:color="000000"/>
              <w:left w:val="single" w:sz="4" w:space="0" w:color="auto"/>
              <w:bottom w:val="single" w:sz="4" w:space="0" w:color="000000"/>
              <w:right w:val="single" w:sz="4" w:space="0" w:color="auto"/>
            </w:tcBorders>
            <w:tcMar>
              <w:top w:w="80" w:type="dxa"/>
              <w:left w:w="80" w:type="dxa"/>
              <w:bottom w:w="80" w:type="dxa"/>
              <w:right w:w="80" w:type="dxa"/>
            </w:tcMar>
            <w:vAlign w:val="center"/>
          </w:tcPr>
          <w:p w14:paraId="5E429004" w14:textId="77777777" w:rsidR="00D55055" w:rsidRPr="0014697F" w:rsidRDefault="00D55055" w:rsidP="00CF29CC">
            <w:pPr>
              <w:adjustRightInd w:val="0"/>
              <w:snapToGrid w:val="0"/>
              <w:jc w:val="center"/>
              <w:rPr>
                <w:rFonts w:ascii="宋体" w:hAnsi="宋体" w:hint="eastAsia"/>
                <w:color w:val="000000" w:themeColor="text1"/>
                <w:sz w:val="22"/>
              </w:rPr>
            </w:pPr>
            <w:r w:rsidRPr="0014697F">
              <w:rPr>
                <w:rFonts w:ascii="宋体" w:hAnsi="宋体" w:hint="eastAsia"/>
                <w:color w:val="000000" w:themeColor="text1"/>
                <w:sz w:val="22"/>
              </w:rPr>
              <w:lastRenderedPageBreak/>
              <w:t>5</w:t>
            </w:r>
          </w:p>
        </w:tc>
        <w:tc>
          <w:tcPr>
            <w:tcW w:w="3133" w:type="dxa"/>
            <w:tcBorders>
              <w:top w:val="single" w:sz="4" w:space="0" w:color="000000"/>
              <w:left w:val="single" w:sz="4" w:space="0" w:color="auto"/>
              <w:bottom w:val="single" w:sz="4" w:space="0" w:color="000000"/>
              <w:right w:val="single" w:sz="4" w:space="0" w:color="000000"/>
            </w:tcBorders>
            <w:tcMar>
              <w:top w:w="80" w:type="dxa"/>
              <w:left w:w="80" w:type="dxa"/>
              <w:bottom w:w="80" w:type="dxa"/>
              <w:right w:w="80" w:type="dxa"/>
            </w:tcMar>
            <w:vAlign w:val="center"/>
          </w:tcPr>
          <w:p w14:paraId="3A9BDE7E" w14:textId="77777777" w:rsidR="00D55055" w:rsidRPr="0014697F" w:rsidRDefault="00D55055" w:rsidP="00CF29CC">
            <w:pPr>
              <w:widowControl/>
              <w:jc w:val="left"/>
              <w:textAlignment w:val="center"/>
              <w:rPr>
                <w:rFonts w:ascii="宋体" w:hAnsi="宋体" w:cs="宋体" w:hint="eastAsia"/>
                <w:color w:val="000000" w:themeColor="text1"/>
                <w:kern w:val="0"/>
                <w:sz w:val="22"/>
              </w:rPr>
            </w:pPr>
            <w:r w:rsidRPr="0014697F">
              <w:rPr>
                <w:rFonts w:ascii="宋体" w:hAnsi="宋体" w:cs="宋体" w:hint="eastAsia"/>
                <w:color w:val="000000" w:themeColor="text1"/>
                <w:kern w:val="0"/>
                <w:sz w:val="22"/>
              </w:rPr>
              <w:t>电梯动态信息采集模块</w:t>
            </w:r>
          </w:p>
        </w:tc>
        <w:tc>
          <w:tcPr>
            <w:tcW w:w="14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B356FA" w14:textId="77777777" w:rsidR="00D55055" w:rsidRPr="0014697F" w:rsidRDefault="00D55055" w:rsidP="00CF29CC">
            <w:pPr>
              <w:widowControl/>
              <w:jc w:val="center"/>
              <w:textAlignment w:val="center"/>
              <w:rPr>
                <w:rFonts w:ascii="宋体" w:hAnsi="宋体" w:hint="eastAsia"/>
                <w:color w:val="000000" w:themeColor="text1"/>
                <w:sz w:val="22"/>
              </w:rPr>
            </w:pPr>
            <w:r w:rsidRPr="0014697F">
              <w:rPr>
                <w:rFonts w:ascii="宋体" w:hAnsi="宋体" w:hint="eastAsia"/>
                <w:color w:val="000000" w:themeColor="text1"/>
                <w:sz w:val="22"/>
              </w:rPr>
              <w:t>1套</w:t>
            </w:r>
          </w:p>
        </w:tc>
        <w:tc>
          <w:tcPr>
            <w:tcW w:w="2773" w:type="dxa"/>
            <w:vMerge/>
            <w:tcBorders>
              <w:left w:val="single" w:sz="4" w:space="0" w:color="000000"/>
              <w:right w:val="single" w:sz="4" w:space="0" w:color="000000"/>
            </w:tcBorders>
            <w:tcMar>
              <w:top w:w="80" w:type="dxa"/>
              <w:left w:w="80" w:type="dxa"/>
              <w:bottom w:w="80" w:type="dxa"/>
              <w:right w:w="80" w:type="dxa"/>
            </w:tcMar>
            <w:vAlign w:val="center"/>
          </w:tcPr>
          <w:p w14:paraId="631C6812" w14:textId="77777777" w:rsidR="00D55055" w:rsidRPr="0014697F" w:rsidRDefault="00D55055" w:rsidP="00CF29CC">
            <w:pPr>
              <w:adjustRightInd w:val="0"/>
              <w:snapToGrid w:val="0"/>
              <w:jc w:val="center"/>
              <w:rPr>
                <w:bCs/>
                <w:color w:val="000000" w:themeColor="text1"/>
                <w:sz w:val="22"/>
              </w:rPr>
            </w:pPr>
          </w:p>
        </w:tc>
        <w:tc>
          <w:tcPr>
            <w:tcW w:w="138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53D15DAB" w14:textId="77777777" w:rsidR="00D55055" w:rsidRPr="0014697F" w:rsidRDefault="00D55055" w:rsidP="00CF29CC">
            <w:pPr>
              <w:adjustRightInd w:val="0"/>
              <w:snapToGrid w:val="0"/>
              <w:jc w:val="center"/>
              <w:rPr>
                <w:rFonts w:ascii="宋体" w:hAnsi="宋体" w:hint="eastAsia"/>
                <w:color w:val="000000" w:themeColor="text1"/>
                <w:sz w:val="22"/>
              </w:rPr>
            </w:pPr>
          </w:p>
        </w:tc>
      </w:tr>
      <w:tr w:rsidR="00D55055" w:rsidRPr="0014697F" w14:paraId="683DCAD3" w14:textId="77777777" w:rsidTr="00CF29CC">
        <w:trPr>
          <w:trHeight w:val="454"/>
          <w:jc w:val="center"/>
        </w:trPr>
        <w:tc>
          <w:tcPr>
            <w:tcW w:w="444" w:type="dxa"/>
            <w:tcBorders>
              <w:top w:val="single" w:sz="4" w:space="0" w:color="000000"/>
              <w:left w:val="single" w:sz="4" w:space="0" w:color="auto"/>
              <w:bottom w:val="single" w:sz="4" w:space="0" w:color="auto"/>
              <w:right w:val="single" w:sz="4" w:space="0" w:color="auto"/>
            </w:tcBorders>
            <w:tcMar>
              <w:top w:w="80" w:type="dxa"/>
              <w:left w:w="80" w:type="dxa"/>
              <w:bottom w:w="80" w:type="dxa"/>
              <w:right w:w="80" w:type="dxa"/>
            </w:tcMar>
            <w:vAlign w:val="center"/>
          </w:tcPr>
          <w:p w14:paraId="73F5B479" w14:textId="77777777" w:rsidR="00D55055" w:rsidRPr="0014697F" w:rsidRDefault="00D55055" w:rsidP="00CF29CC">
            <w:pPr>
              <w:adjustRightInd w:val="0"/>
              <w:snapToGrid w:val="0"/>
              <w:jc w:val="center"/>
              <w:rPr>
                <w:rFonts w:ascii="宋体" w:hAnsi="宋体" w:hint="eastAsia"/>
                <w:color w:val="000000" w:themeColor="text1"/>
                <w:sz w:val="22"/>
              </w:rPr>
            </w:pPr>
            <w:r w:rsidRPr="0014697F">
              <w:rPr>
                <w:rFonts w:ascii="宋体" w:hAnsi="宋体" w:hint="eastAsia"/>
                <w:color w:val="000000" w:themeColor="text1"/>
                <w:sz w:val="22"/>
              </w:rPr>
              <w:t>6</w:t>
            </w:r>
          </w:p>
        </w:tc>
        <w:tc>
          <w:tcPr>
            <w:tcW w:w="3133" w:type="dxa"/>
            <w:tcBorders>
              <w:top w:val="single" w:sz="4" w:space="0" w:color="000000"/>
              <w:left w:val="single" w:sz="4" w:space="0" w:color="auto"/>
              <w:bottom w:val="single" w:sz="4" w:space="0" w:color="auto"/>
              <w:right w:val="single" w:sz="4" w:space="0" w:color="000000"/>
            </w:tcBorders>
            <w:tcMar>
              <w:top w:w="80" w:type="dxa"/>
              <w:left w:w="80" w:type="dxa"/>
              <w:bottom w:w="80" w:type="dxa"/>
              <w:right w:w="80" w:type="dxa"/>
            </w:tcMar>
            <w:vAlign w:val="center"/>
          </w:tcPr>
          <w:p w14:paraId="341982A4" w14:textId="77777777" w:rsidR="00D55055" w:rsidRPr="0014697F" w:rsidRDefault="00D55055" w:rsidP="00CF29CC">
            <w:pPr>
              <w:widowControl/>
              <w:jc w:val="left"/>
              <w:textAlignment w:val="center"/>
              <w:rPr>
                <w:rFonts w:ascii="宋体" w:hAnsi="宋体" w:cs="宋体" w:hint="eastAsia"/>
                <w:color w:val="000000" w:themeColor="text1"/>
                <w:kern w:val="0"/>
                <w:sz w:val="22"/>
              </w:rPr>
            </w:pPr>
            <w:r w:rsidRPr="0014697F">
              <w:rPr>
                <w:rFonts w:ascii="宋体" w:hAnsi="宋体" w:cs="宋体" w:hint="eastAsia"/>
                <w:color w:val="000000" w:themeColor="text1"/>
                <w:kern w:val="0"/>
                <w:sz w:val="22"/>
              </w:rPr>
              <w:t>基础资料管理模块</w:t>
            </w:r>
          </w:p>
        </w:tc>
        <w:tc>
          <w:tcPr>
            <w:tcW w:w="1484"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51B58AA5" w14:textId="77777777" w:rsidR="00D55055" w:rsidRPr="0014697F" w:rsidRDefault="00D55055" w:rsidP="00CF29CC">
            <w:pPr>
              <w:widowControl/>
              <w:jc w:val="center"/>
              <w:textAlignment w:val="center"/>
              <w:rPr>
                <w:rFonts w:ascii="宋体" w:hAnsi="宋体" w:hint="eastAsia"/>
                <w:color w:val="000000" w:themeColor="text1"/>
                <w:sz w:val="22"/>
              </w:rPr>
            </w:pPr>
            <w:r w:rsidRPr="0014697F">
              <w:rPr>
                <w:rFonts w:ascii="宋体" w:hAnsi="宋体" w:hint="eastAsia"/>
                <w:color w:val="000000" w:themeColor="text1"/>
                <w:sz w:val="22"/>
              </w:rPr>
              <w:t>1套</w:t>
            </w:r>
          </w:p>
        </w:tc>
        <w:tc>
          <w:tcPr>
            <w:tcW w:w="2773" w:type="dxa"/>
            <w:vMerge/>
            <w:tcBorders>
              <w:left w:val="single" w:sz="4" w:space="0" w:color="000000"/>
              <w:bottom w:val="single" w:sz="4" w:space="0" w:color="auto"/>
              <w:right w:val="single" w:sz="4" w:space="0" w:color="000000"/>
            </w:tcBorders>
            <w:tcMar>
              <w:top w:w="80" w:type="dxa"/>
              <w:left w:w="80" w:type="dxa"/>
              <w:bottom w:w="80" w:type="dxa"/>
              <w:right w:w="80" w:type="dxa"/>
            </w:tcMar>
            <w:vAlign w:val="center"/>
          </w:tcPr>
          <w:p w14:paraId="3C94B734" w14:textId="77777777" w:rsidR="00D55055" w:rsidRPr="0014697F" w:rsidRDefault="00D55055" w:rsidP="00CF29CC">
            <w:pPr>
              <w:adjustRightInd w:val="0"/>
              <w:snapToGrid w:val="0"/>
              <w:jc w:val="center"/>
              <w:rPr>
                <w:bCs/>
                <w:color w:val="000000" w:themeColor="text1"/>
                <w:sz w:val="22"/>
              </w:rPr>
            </w:pPr>
          </w:p>
        </w:tc>
        <w:tc>
          <w:tcPr>
            <w:tcW w:w="1383" w:type="dxa"/>
            <w:tcBorders>
              <w:top w:val="single" w:sz="4" w:space="0" w:color="000000"/>
              <w:left w:val="single" w:sz="4" w:space="0" w:color="000000"/>
              <w:bottom w:val="single" w:sz="4" w:space="0" w:color="auto"/>
              <w:right w:val="single" w:sz="4" w:space="0" w:color="auto"/>
            </w:tcBorders>
            <w:tcMar>
              <w:top w:w="80" w:type="dxa"/>
              <w:left w:w="80" w:type="dxa"/>
              <w:bottom w:w="80" w:type="dxa"/>
              <w:right w:w="80" w:type="dxa"/>
            </w:tcMar>
            <w:vAlign w:val="center"/>
          </w:tcPr>
          <w:p w14:paraId="304528DF" w14:textId="77777777" w:rsidR="00D55055" w:rsidRPr="0014697F" w:rsidRDefault="00D55055" w:rsidP="00CF29CC">
            <w:pPr>
              <w:adjustRightInd w:val="0"/>
              <w:snapToGrid w:val="0"/>
              <w:jc w:val="center"/>
              <w:rPr>
                <w:rFonts w:ascii="宋体" w:hAnsi="宋体" w:hint="eastAsia"/>
                <w:color w:val="000000" w:themeColor="text1"/>
                <w:sz w:val="22"/>
              </w:rPr>
            </w:pPr>
          </w:p>
        </w:tc>
      </w:tr>
    </w:tbl>
    <w:p w14:paraId="259AFC5C" w14:textId="77777777" w:rsidR="00D55055" w:rsidRPr="0014697F" w:rsidRDefault="00D55055" w:rsidP="00D55055">
      <w:pPr>
        <w:adjustRightInd w:val="0"/>
        <w:snapToGrid w:val="0"/>
        <w:ind w:firstLineChars="200" w:firstLine="442"/>
        <w:rPr>
          <w:b/>
          <w:bCs/>
          <w:color w:val="000000" w:themeColor="text1"/>
          <w:sz w:val="22"/>
        </w:rPr>
      </w:pPr>
      <w:r w:rsidRPr="0014697F">
        <w:rPr>
          <w:b/>
          <w:bCs/>
          <w:color w:val="000000" w:themeColor="text1"/>
          <w:sz w:val="22"/>
        </w:rPr>
        <w:t>说明：此表所列内容为本次</w:t>
      </w:r>
      <w:r w:rsidRPr="0014697F">
        <w:rPr>
          <w:rFonts w:hint="eastAsia"/>
          <w:b/>
          <w:bCs/>
          <w:color w:val="000000" w:themeColor="text1"/>
          <w:sz w:val="22"/>
        </w:rPr>
        <w:t>磋商</w:t>
      </w:r>
      <w:r w:rsidRPr="0014697F">
        <w:rPr>
          <w:b/>
          <w:bCs/>
          <w:color w:val="000000" w:themeColor="text1"/>
          <w:sz w:val="22"/>
        </w:rPr>
        <w:t>核心工作内容，</w:t>
      </w:r>
      <w:r w:rsidRPr="0014697F">
        <w:rPr>
          <w:rFonts w:hint="eastAsia"/>
          <w:b/>
          <w:bCs/>
          <w:color w:val="000000" w:themeColor="text1"/>
          <w:sz w:val="22"/>
        </w:rPr>
        <w:t>供应商</w:t>
      </w:r>
      <w:r w:rsidRPr="0014697F">
        <w:rPr>
          <w:b/>
          <w:bCs/>
          <w:color w:val="000000" w:themeColor="text1"/>
          <w:sz w:val="22"/>
        </w:rPr>
        <w:t>不得缩减。</w:t>
      </w:r>
    </w:p>
    <w:p w14:paraId="45D02AFD" w14:textId="77777777" w:rsidR="00D55055" w:rsidRPr="0014697F" w:rsidRDefault="00D55055" w:rsidP="00D55055">
      <w:pPr>
        <w:widowControl/>
        <w:ind w:firstLineChars="192" w:firstLine="422"/>
        <w:jc w:val="left"/>
        <w:rPr>
          <w:bCs/>
          <w:color w:val="000000" w:themeColor="text1"/>
          <w:sz w:val="22"/>
        </w:rPr>
      </w:pPr>
      <w:r w:rsidRPr="0014697F">
        <w:rPr>
          <w:rFonts w:hint="eastAsia"/>
          <w:bCs/>
          <w:color w:val="000000" w:themeColor="text1"/>
          <w:sz w:val="22"/>
        </w:rPr>
        <w:t>7.3</w:t>
      </w:r>
      <w:r w:rsidRPr="0014697F">
        <w:rPr>
          <w:rFonts w:hint="eastAsia"/>
          <w:bCs/>
          <w:color w:val="000000" w:themeColor="text1"/>
          <w:sz w:val="22"/>
        </w:rPr>
        <w:t>技术指标要求</w:t>
      </w:r>
    </w:p>
    <w:p w14:paraId="5E0E1662" w14:textId="77777777" w:rsidR="00D55055" w:rsidRPr="0014697F" w:rsidRDefault="00D55055" w:rsidP="00D55055">
      <w:pPr>
        <w:widowControl/>
        <w:ind w:firstLineChars="192" w:firstLine="422"/>
        <w:jc w:val="left"/>
        <w:rPr>
          <w:bCs/>
          <w:color w:val="000000" w:themeColor="text1"/>
          <w:sz w:val="22"/>
        </w:rPr>
      </w:pPr>
      <w:r w:rsidRPr="0014697F">
        <w:rPr>
          <w:rFonts w:hint="eastAsia"/>
          <w:bCs/>
          <w:color w:val="000000" w:themeColor="text1"/>
          <w:sz w:val="22"/>
        </w:rPr>
        <w:t>7.3.1</w:t>
      </w:r>
      <w:r w:rsidRPr="0014697F">
        <w:rPr>
          <w:rFonts w:hint="eastAsia"/>
          <w:bCs/>
          <w:color w:val="000000" w:themeColor="text1"/>
          <w:sz w:val="22"/>
        </w:rPr>
        <w:t>功能要求</w:t>
      </w:r>
    </w:p>
    <w:p w14:paraId="5D7D8BB6" w14:textId="77777777" w:rsidR="00D55055" w:rsidRPr="0014697F" w:rsidRDefault="00D55055" w:rsidP="00D55055">
      <w:pPr>
        <w:widowControl/>
        <w:ind w:firstLineChars="192" w:firstLine="422"/>
        <w:jc w:val="left"/>
        <w:rPr>
          <w:bCs/>
          <w:color w:val="000000" w:themeColor="text1"/>
          <w:sz w:val="22"/>
        </w:rPr>
      </w:pPr>
      <w:r w:rsidRPr="0014697F">
        <w:rPr>
          <w:rFonts w:hint="eastAsia"/>
          <w:bCs/>
          <w:color w:val="000000" w:themeColor="text1"/>
          <w:sz w:val="22"/>
        </w:rPr>
        <w:t>1</w:t>
      </w:r>
      <w:r w:rsidRPr="0014697F">
        <w:rPr>
          <w:rFonts w:hint="eastAsia"/>
          <w:bCs/>
          <w:color w:val="000000" w:themeColor="text1"/>
          <w:sz w:val="22"/>
        </w:rPr>
        <w:t>）住宅电梯物联网的硬件为一套具备电梯运行使用数据采集、处理、传输功能的电梯远程监测装置，具备运行数据采集能力</w:t>
      </w:r>
      <w:r w:rsidRPr="0014697F">
        <w:rPr>
          <w:rFonts w:hint="eastAsia"/>
          <w:bCs/>
          <w:color w:val="000000" w:themeColor="text1"/>
          <w:sz w:val="22"/>
        </w:rPr>
        <w:t>(</w:t>
      </w:r>
      <w:r w:rsidRPr="0014697F">
        <w:rPr>
          <w:rFonts w:hint="eastAsia"/>
          <w:bCs/>
          <w:color w:val="000000" w:themeColor="text1"/>
          <w:sz w:val="22"/>
        </w:rPr>
        <w:t>多种传感器</w:t>
      </w:r>
      <w:r w:rsidRPr="0014697F">
        <w:rPr>
          <w:rFonts w:hint="eastAsia"/>
          <w:bCs/>
          <w:color w:val="000000" w:themeColor="text1"/>
          <w:sz w:val="22"/>
        </w:rPr>
        <w:t>)</w:t>
      </w:r>
      <w:r w:rsidRPr="0014697F">
        <w:rPr>
          <w:rFonts w:hint="eastAsia"/>
          <w:bCs/>
          <w:color w:val="000000" w:themeColor="text1"/>
          <w:sz w:val="22"/>
        </w:rPr>
        <w:t>、本地化数据处理功能、高清数字摄像头和网络传输功能</w:t>
      </w:r>
      <w:r w:rsidRPr="0014697F">
        <w:rPr>
          <w:rFonts w:hint="eastAsia"/>
          <w:bCs/>
          <w:color w:val="000000" w:themeColor="text1"/>
          <w:sz w:val="22"/>
        </w:rPr>
        <w:t>(</w:t>
      </w:r>
      <w:r w:rsidRPr="0014697F">
        <w:rPr>
          <w:rFonts w:hint="eastAsia"/>
          <w:bCs/>
          <w:color w:val="000000" w:themeColor="text1"/>
          <w:sz w:val="22"/>
        </w:rPr>
        <w:t>传输方式有线宽带</w:t>
      </w:r>
      <w:r w:rsidRPr="0014697F">
        <w:rPr>
          <w:rFonts w:hint="eastAsia"/>
          <w:bCs/>
          <w:color w:val="000000" w:themeColor="text1"/>
          <w:sz w:val="22"/>
        </w:rPr>
        <w:t>)</w:t>
      </w:r>
      <w:r w:rsidRPr="0014697F">
        <w:rPr>
          <w:rFonts w:hint="eastAsia"/>
          <w:bCs/>
          <w:color w:val="000000" w:themeColor="text1"/>
          <w:sz w:val="22"/>
        </w:rPr>
        <w:t>以及应急供电装置。</w:t>
      </w:r>
    </w:p>
    <w:p w14:paraId="3465A45A" w14:textId="77777777" w:rsidR="00D55055" w:rsidRPr="0014697F" w:rsidRDefault="00D55055" w:rsidP="00D55055">
      <w:pPr>
        <w:widowControl/>
        <w:ind w:firstLineChars="192" w:firstLine="422"/>
        <w:jc w:val="left"/>
        <w:rPr>
          <w:bCs/>
          <w:color w:val="000000" w:themeColor="text1"/>
          <w:sz w:val="22"/>
        </w:rPr>
      </w:pPr>
      <w:r w:rsidRPr="0014697F">
        <w:rPr>
          <w:rFonts w:hint="eastAsia"/>
          <w:bCs/>
          <w:color w:val="000000" w:themeColor="text1"/>
          <w:sz w:val="22"/>
        </w:rPr>
        <w:t>2</w:t>
      </w:r>
      <w:r w:rsidRPr="0014697F">
        <w:rPr>
          <w:rFonts w:hint="eastAsia"/>
          <w:bCs/>
          <w:color w:val="000000" w:themeColor="text1"/>
          <w:sz w:val="22"/>
        </w:rPr>
        <w:t>）设备功能应同时满足《电梯、自动扶梯和自动人行道物联网的技术规范》</w:t>
      </w:r>
      <w:r w:rsidRPr="0014697F">
        <w:rPr>
          <w:rFonts w:hint="eastAsia"/>
          <w:bCs/>
          <w:color w:val="000000" w:themeColor="text1"/>
          <w:sz w:val="22"/>
        </w:rPr>
        <w:t>(GB/T24476-2017)</w:t>
      </w:r>
      <w:r w:rsidRPr="0014697F">
        <w:rPr>
          <w:rFonts w:hint="eastAsia"/>
          <w:bCs/>
          <w:color w:val="000000" w:themeColor="text1"/>
          <w:sz w:val="22"/>
        </w:rPr>
        <w:t>和《智慧电梯监测终端技术要求》</w:t>
      </w:r>
      <w:r w:rsidRPr="0014697F">
        <w:rPr>
          <w:rFonts w:hint="eastAsia"/>
          <w:bCs/>
          <w:color w:val="000000" w:themeColor="text1"/>
          <w:sz w:val="22"/>
        </w:rPr>
        <w:t>(DB/T1123-2018)</w:t>
      </w:r>
      <w:r w:rsidRPr="0014697F">
        <w:rPr>
          <w:rFonts w:hint="eastAsia"/>
          <w:bCs/>
          <w:color w:val="000000" w:themeColor="text1"/>
          <w:sz w:val="22"/>
        </w:rPr>
        <w:t>中后装监测终端二级信号要求。</w:t>
      </w:r>
    </w:p>
    <w:p w14:paraId="3A5EE55D" w14:textId="77777777" w:rsidR="00D55055" w:rsidRPr="0014697F" w:rsidRDefault="00D55055" w:rsidP="00D55055">
      <w:pPr>
        <w:widowControl/>
        <w:ind w:firstLineChars="192" w:firstLine="422"/>
        <w:jc w:val="left"/>
        <w:rPr>
          <w:bCs/>
          <w:color w:val="000000" w:themeColor="text1"/>
          <w:sz w:val="22"/>
        </w:rPr>
      </w:pPr>
      <w:r w:rsidRPr="0014697F">
        <w:rPr>
          <w:rFonts w:hint="eastAsia"/>
          <w:bCs/>
          <w:color w:val="000000" w:themeColor="text1"/>
          <w:sz w:val="22"/>
        </w:rPr>
        <w:t>3</w:t>
      </w:r>
      <w:r w:rsidRPr="0014697F">
        <w:rPr>
          <w:rFonts w:hint="eastAsia"/>
          <w:bCs/>
          <w:color w:val="000000" w:themeColor="text1"/>
          <w:sz w:val="22"/>
        </w:rPr>
        <w:t>）对接要求：住宅电梯物联网采集的数据涉及公共安全，应全部接入“上海市智慧电梯平台”。</w:t>
      </w:r>
    </w:p>
    <w:p w14:paraId="6592045D" w14:textId="77777777" w:rsidR="00D55055" w:rsidRPr="0014697F" w:rsidRDefault="00D55055" w:rsidP="00D55055">
      <w:pPr>
        <w:widowControl/>
        <w:ind w:firstLineChars="192" w:firstLine="422"/>
        <w:jc w:val="left"/>
        <w:rPr>
          <w:bCs/>
          <w:color w:val="000000" w:themeColor="text1"/>
          <w:sz w:val="22"/>
        </w:rPr>
      </w:pPr>
      <w:r w:rsidRPr="0014697F">
        <w:rPr>
          <w:rFonts w:hint="eastAsia"/>
          <w:bCs/>
          <w:color w:val="000000" w:themeColor="text1"/>
          <w:sz w:val="22"/>
        </w:rPr>
        <w:t>4</w:t>
      </w:r>
      <w:r w:rsidRPr="0014697F">
        <w:rPr>
          <w:rFonts w:hint="eastAsia"/>
          <w:bCs/>
          <w:color w:val="000000" w:themeColor="text1"/>
          <w:sz w:val="22"/>
        </w:rPr>
        <w:t>）服务在线要求：住宅电梯物联网应确保实时在线，电梯运行参数上传频率应小于</w:t>
      </w:r>
      <w:r w:rsidRPr="0014697F">
        <w:rPr>
          <w:rFonts w:hint="eastAsia"/>
          <w:bCs/>
          <w:color w:val="000000" w:themeColor="text1"/>
          <w:sz w:val="22"/>
        </w:rPr>
        <w:t>5</w:t>
      </w:r>
      <w:r w:rsidRPr="0014697F">
        <w:rPr>
          <w:rFonts w:hint="eastAsia"/>
          <w:bCs/>
          <w:color w:val="000000" w:themeColor="text1"/>
          <w:sz w:val="22"/>
        </w:rPr>
        <w:t>分钟，电梯运行实时参数调用数据更新频率应小于</w:t>
      </w:r>
      <w:r w:rsidRPr="0014697F">
        <w:rPr>
          <w:rFonts w:hint="eastAsia"/>
          <w:bCs/>
          <w:color w:val="000000" w:themeColor="text1"/>
          <w:sz w:val="22"/>
        </w:rPr>
        <w:t>3</w:t>
      </w:r>
      <w:r w:rsidRPr="0014697F">
        <w:rPr>
          <w:rFonts w:hint="eastAsia"/>
          <w:bCs/>
          <w:color w:val="000000" w:themeColor="text1"/>
          <w:sz w:val="22"/>
        </w:rPr>
        <w:t>秒，统计参数每</w:t>
      </w:r>
      <w:r w:rsidRPr="0014697F">
        <w:rPr>
          <w:rFonts w:hint="eastAsia"/>
          <w:bCs/>
          <w:color w:val="000000" w:themeColor="text1"/>
          <w:sz w:val="22"/>
        </w:rPr>
        <w:t>24</w:t>
      </w:r>
      <w:r w:rsidRPr="0014697F">
        <w:rPr>
          <w:rFonts w:hint="eastAsia"/>
          <w:bCs/>
          <w:color w:val="000000" w:themeColor="text1"/>
          <w:sz w:val="22"/>
        </w:rPr>
        <w:t>小时上传，实时监控视频调用获取时长小于</w:t>
      </w:r>
      <w:r w:rsidRPr="0014697F">
        <w:rPr>
          <w:rFonts w:hint="eastAsia"/>
          <w:bCs/>
          <w:color w:val="000000" w:themeColor="text1"/>
          <w:sz w:val="22"/>
        </w:rPr>
        <w:t>10</w:t>
      </w:r>
      <w:r w:rsidRPr="0014697F">
        <w:rPr>
          <w:rFonts w:hint="eastAsia"/>
          <w:bCs/>
          <w:color w:val="000000" w:themeColor="text1"/>
          <w:sz w:val="22"/>
        </w:rPr>
        <w:t>秒。服务周期内在线率</w:t>
      </w:r>
      <w:r w:rsidRPr="0014697F">
        <w:rPr>
          <w:rFonts w:hint="eastAsia"/>
          <w:bCs/>
          <w:color w:val="000000" w:themeColor="text1"/>
          <w:sz w:val="22"/>
        </w:rPr>
        <w:t>(</w:t>
      </w:r>
      <w:r w:rsidRPr="0014697F">
        <w:rPr>
          <w:rFonts w:hint="eastAsia"/>
          <w:bCs/>
          <w:color w:val="000000" w:themeColor="text1"/>
          <w:sz w:val="22"/>
        </w:rPr>
        <w:t>在线天数</w:t>
      </w:r>
      <w:r w:rsidRPr="0014697F">
        <w:rPr>
          <w:rFonts w:hint="eastAsia"/>
          <w:bCs/>
          <w:color w:val="000000" w:themeColor="text1"/>
          <w:sz w:val="22"/>
        </w:rPr>
        <w:t>/</w:t>
      </w:r>
      <w:r w:rsidRPr="0014697F">
        <w:rPr>
          <w:rFonts w:hint="eastAsia"/>
          <w:bCs/>
          <w:color w:val="000000" w:themeColor="text1"/>
          <w:sz w:val="22"/>
        </w:rPr>
        <w:t>服务周期天数</w:t>
      </w:r>
      <w:r w:rsidRPr="0014697F">
        <w:rPr>
          <w:rFonts w:hint="eastAsia"/>
          <w:bCs/>
          <w:color w:val="000000" w:themeColor="text1"/>
          <w:sz w:val="22"/>
        </w:rPr>
        <w:t>*100%)</w:t>
      </w:r>
      <w:r w:rsidRPr="0014697F">
        <w:rPr>
          <w:rFonts w:hint="eastAsia"/>
          <w:bCs/>
          <w:color w:val="000000" w:themeColor="text1"/>
          <w:sz w:val="22"/>
        </w:rPr>
        <w:t>应大于</w:t>
      </w:r>
      <w:r w:rsidRPr="0014697F">
        <w:rPr>
          <w:rFonts w:hint="eastAsia"/>
          <w:bCs/>
          <w:color w:val="000000" w:themeColor="text1"/>
          <w:sz w:val="22"/>
        </w:rPr>
        <w:t>90%</w:t>
      </w:r>
      <w:r w:rsidRPr="0014697F">
        <w:rPr>
          <w:rFonts w:hint="eastAsia"/>
          <w:bCs/>
          <w:color w:val="000000" w:themeColor="text1"/>
          <w:sz w:val="22"/>
        </w:rPr>
        <w:t>。有以下情形之一的视为当天不在线：当天上传平台实时参数不足</w:t>
      </w:r>
      <w:r w:rsidRPr="0014697F">
        <w:rPr>
          <w:rFonts w:hint="eastAsia"/>
          <w:bCs/>
          <w:color w:val="000000" w:themeColor="text1"/>
          <w:sz w:val="22"/>
        </w:rPr>
        <w:t>10</w:t>
      </w:r>
      <w:r w:rsidRPr="0014697F">
        <w:rPr>
          <w:rFonts w:hint="eastAsia"/>
          <w:bCs/>
          <w:color w:val="000000" w:themeColor="text1"/>
          <w:sz w:val="22"/>
        </w:rPr>
        <w:t>项的、当天上传平台统计参数不足</w:t>
      </w:r>
      <w:r w:rsidRPr="0014697F">
        <w:rPr>
          <w:rFonts w:hint="eastAsia"/>
          <w:bCs/>
          <w:color w:val="000000" w:themeColor="text1"/>
          <w:sz w:val="22"/>
        </w:rPr>
        <w:t>5</w:t>
      </w:r>
      <w:r w:rsidRPr="0014697F">
        <w:rPr>
          <w:rFonts w:hint="eastAsia"/>
          <w:bCs/>
          <w:color w:val="000000" w:themeColor="text1"/>
          <w:sz w:val="22"/>
        </w:rPr>
        <w:t>项的、当天上传平台实时参数间隔超过</w:t>
      </w:r>
      <w:r w:rsidRPr="0014697F">
        <w:rPr>
          <w:rFonts w:hint="eastAsia"/>
          <w:bCs/>
          <w:color w:val="000000" w:themeColor="text1"/>
          <w:sz w:val="22"/>
        </w:rPr>
        <w:t>5</w:t>
      </w:r>
      <w:r w:rsidRPr="0014697F">
        <w:rPr>
          <w:rFonts w:hint="eastAsia"/>
          <w:bCs/>
          <w:color w:val="000000" w:themeColor="text1"/>
          <w:sz w:val="22"/>
        </w:rPr>
        <w:t>分钟的次数大于</w:t>
      </w:r>
      <w:r w:rsidRPr="0014697F">
        <w:rPr>
          <w:rFonts w:hint="eastAsia"/>
          <w:bCs/>
          <w:color w:val="000000" w:themeColor="text1"/>
          <w:sz w:val="22"/>
        </w:rPr>
        <w:t>10</w:t>
      </w:r>
      <w:r w:rsidRPr="0014697F">
        <w:rPr>
          <w:rFonts w:hint="eastAsia"/>
          <w:bCs/>
          <w:color w:val="000000" w:themeColor="text1"/>
          <w:sz w:val="22"/>
        </w:rPr>
        <w:t>次的。</w:t>
      </w:r>
    </w:p>
    <w:p w14:paraId="2DBE4CFC" w14:textId="77777777" w:rsidR="00D55055" w:rsidRPr="0014697F" w:rsidRDefault="00D55055" w:rsidP="00D55055">
      <w:pPr>
        <w:widowControl/>
        <w:ind w:firstLineChars="192" w:firstLine="422"/>
        <w:jc w:val="left"/>
        <w:rPr>
          <w:bCs/>
          <w:color w:val="000000" w:themeColor="text1"/>
          <w:sz w:val="22"/>
        </w:rPr>
      </w:pPr>
      <w:r w:rsidRPr="0014697F">
        <w:rPr>
          <w:rFonts w:hint="eastAsia"/>
          <w:bCs/>
          <w:color w:val="000000" w:themeColor="text1"/>
          <w:sz w:val="22"/>
        </w:rPr>
        <w:t>5</w:t>
      </w:r>
      <w:r w:rsidRPr="0014697F">
        <w:rPr>
          <w:rFonts w:hint="eastAsia"/>
          <w:bCs/>
          <w:color w:val="000000" w:themeColor="text1"/>
          <w:sz w:val="22"/>
        </w:rPr>
        <w:t>）能力要求：具备电动车入梯算法二次校验能力。</w:t>
      </w:r>
    </w:p>
    <w:p w14:paraId="789C3A48" w14:textId="77777777" w:rsidR="00D55055" w:rsidRPr="0014697F" w:rsidRDefault="00D55055" w:rsidP="00D55055">
      <w:pPr>
        <w:widowControl/>
        <w:ind w:firstLineChars="192" w:firstLine="422"/>
        <w:jc w:val="left"/>
        <w:rPr>
          <w:bCs/>
          <w:color w:val="000000" w:themeColor="text1"/>
          <w:sz w:val="22"/>
        </w:rPr>
      </w:pPr>
      <w:r w:rsidRPr="0014697F">
        <w:rPr>
          <w:rFonts w:hint="eastAsia"/>
          <w:bCs/>
          <w:color w:val="000000" w:themeColor="text1"/>
          <w:sz w:val="22"/>
        </w:rPr>
        <w:t>6</w:t>
      </w:r>
      <w:r w:rsidRPr="0014697F">
        <w:rPr>
          <w:rFonts w:hint="eastAsia"/>
          <w:bCs/>
          <w:color w:val="000000" w:themeColor="text1"/>
          <w:sz w:val="22"/>
        </w:rPr>
        <w:t>）提供视频质量异常分析功能，应包含</w:t>
      </w:r>
      <w:r w:rsidRPr="0014697F">
        <w:rPr>
          <w:rFonts w:hint="eastAsia"/>
          <w:bCs/>
          <w:color w:val="000000" w:themeColor="text1"/>
          <w:sz w:val="22"/>
        </w:rPr>
        <w:t>3</w:t>
      </w:r>
      <w:r w:rsidRPr="0014697F">
        <w:rPr>
          <w:rFonts w:hint="eastAsia"/>
          <w:bCs/>
          <w:color w:val="000000" w:themeColor="text1"/>
          <w:sz w:val="22"/>
        </w:rPr>
        <w:t>种以上视频质量检测算法，包括但不限于、画面遮挡、画面模糊、画面冻结、视频剧变等检测能力。</w:t>
      </w:r>
    </w:p>
    <w:p w14:paraId="1C74DB16" w14:textId="77777777" w:rsidR="00D55055" w:rsidRPr="0014697F" w:rsidRDefault="00D55055" w:rsidP="00D55055">
      <w:pPr>
        <w:widowControl/>
        <w:ind w:firstLineChars="192" w:firstLine="422"/>
        <w:jc w:val="left"/>
        <w:rPr>
          <w:bCs/>
          <w:color w:val="000000" w:themeColor="text1"/>
          <w:sz w:val="22"/>
        </w:rPr>
      </w:pPr>
      <w:r w:rsidRPr="0014697F">
        <w:rPr>
          <w:rFonts w:hint="eastAsia"/>
          <w:bCs/>
          <w:color w:val="000000" w:themeColor="text1"/>
          <w:sz w:val="22"/>
        </w:rPr>
        <w:t>7</w:t>
      </w:r>
      <w:r w:rsidRPr="0014697F">
        <w:rPr>
          <w:rFonts w:hint="eastAsia"/>
          <w:bCs/>
          <w:color w:val="000000" w:themeColor="text1"/>
          <w:sz w:val="22"/>
        </w:rPr>
        <w:t>）平台功能要求：</w:t>
      </w:r>
    </w:p>
    <w:p w14:paraId="4A05A971" w14:textId="77777777" w:rsidR="00D55055" w:rsidRPr="0014697F" w:rsidRDefault="00D55055" w:rsidP="00D55055">
      <w:pPr>
        <w:widowControl/>
        <w:ind w:firstLineChars="192" w:firstLine="422"/>
        <w:jc w:val="left"/>
        <w:rPr>
          <w:bCs/>
          <w:color w:val="000000" w:themeColor="text1"/>
          <w:sz w:val="22"/>
        </w:rPr>
      </w:pPr>
      <w:r w:rsidRPr="0014697F">
        <w:rPr>
          <w:rFonts w:hint="eastAsia"/>
          <w:bCs/>
          <w:color w:val="000000" w:themeColor="text1"/>
          <w:sz w:val="22"/>
        </w:rPr>
        <w:t>供应商应提供满足对接要求的电梯管理平台，至少包括以下功能：</w:t>
      </w:r>
    </w:p>
    <w:p w14:paraId="564234B5" w14:textId="77777777" w:rsidR="00D55055" w:rsidRPr="0014697F" w:rsidRDefault="00D55055" w:rsidP="00D55055">
      <w:pPr>
        <w:widowControl/>
        <w:ind w:firstLineChars="192" w:firstLine="422"/>
        <w:jc w:val="left"/>
        <w:rPr>
          <w:bCs/>
          <w:color w:val="000000" w:themeColor="text1"/>
          <w:sz w:val="22"/>
        </w:rPr>
      </w:pPr>
      <w:r w:rsidRPr="0014697F">
        <w:rPr>
          <w:rFonts w:hint="eastAsia"/>
          <w:bCs/>
          <w:color w:val="000000" w:themeColor="text1"/>
          <w:sz w:val="22"/>
        </w:rPr>
        <w:t>①监管大屏：展示电梯总览、电梯在线率趋势、电梯在线率红黑榜、远程监控（即告警统计）、任务监管（即事件统计）、告警趋势、处置率趋势、实时告警、电梯告警实时数据、地图及撒点等。</w:t>
      </w:r>
    </w:p>
    <w:p w14:paraId="44ECE9BB" w14:textId="77777777" w:rsidR="00D55055" w:rsidRPr="0014697F" w:rsidRDefault="00D55055" w:rsidP="00D55055">
      <w:pPr>
        <w:widowControl/>
        <w:ind w:firstLineChars="192" w:firstLine="422"/>
        <w:jc w:val="left"/>
        <w:rPr>
          <w:bCs/>
          <w:color w:val="000000" w:themeColor="text1"/>
          <w:sz w:val="22"/>
        </w:rPr>
      </w:pPr>
      <w:r w:rsidRPr="0014697F">
        <w:rPr>
          <w:rFonts w:hint="eastAsia"/>
          <w:bCs/>
          <w:color w:val="000000" w:themeColor="text1"/>
          <w:sz w:val="22"/>
        </w:rPr>
        <w:t>②电梯管理：对电梯进行管理，通过电梯编号进行查询，可对电梯详情查看、修改，查看实时状态，设备绑定等。</w:t>
      </w:r>
    </w:p>
    <w:p w14:paraId="4FCF8CF0" w14:textId="77777777" w:rsidR="00D55055" w:rsidRPr="0014697F" w:rsidRDefault="00D55055" w:rsidP="00D55055">
      <w:pPr>
        <w:widowControl/>
        <w:ind w:firstLineChars="192" w:firstLine="422"/>
        <w:jc w:val="left"/>
        <w:rPr>
          <w:bCs/>
          <w:color w:val="000000" w:themeColor="text1"/>
          <w:sz w:val="22"/>
        </w:rPr>
      </w:pPr>
      <w:r w:rsidRPr="0014697F">
        <w:rPr>
          <w:rFonts w:hint="eastAsia"/>
          <w:bCs/>
          <w:color w:val="000000" w:themeColor="text1"/>
          <w:sz w:val="22"/>
        </w:rPr>
        <w:t>③监控中心：具备电梯告警管理、设备监控、事件监控等功能。</w:t>
      </w:r>
    </w:p>
    <w:p w14:paraId="685EC381" w14:textId="77777777" w:rsidR="00D55055" w:rsidRPr="0014697F" w:rsidRDefault="00D55055" w:rsidP="00D55055">
      <w:pPr>
        <w:widowControl/>
        <w:ind w:firstLineChars="192" w:firstLine="422"/>
        <w:jc w:val="left"/>
        <w:rPr>
          <w:bCs/>
          <w:color w:val="000000" w:themeColor="text1"/>
          <w:sz w:val="22"/>
        </w:rPr>
      </w:pPr>
      <w:r w:rsidRPr="0014697F">
        <w:rPr>
          <w:rFonts w:hint="eastAsia"/>
          <w:bCs/>
          <w:color w:val="000000" w:themeColor="text1"/>
          <w:sz w:val="22"/>
        </w:rPr>
        <w:t>电梯管理平台为自有平台，成交后对接上海市电梯远程监测系统。</w:t>
      </w:r>
    </w:p>
    <w:p w14:paraId="167F106B" w14:textId="77777777" w:rsidR="00D55055" w:rsidRPr="0014697F" w:rsidRDefault="00D55055" w:rsidP="00D55055">
      <w:pPr>
        <w:pStyle w:val="a9"/>
        <w:spacing w:line="300" w:lineRule="auto"/>
        <w:ind w:firstLineChars="192" w:firstLine="422"/>
        <w:rPr>
          <w:bCs/>
          <w:color w:val="000000" w:themeColor="text1"/>
          <w:sz w:val="22"/>
        </w:rPr>
      </w:pPr>
    </w:p>
    <w:p w14:paraId="23A5A992"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7.3.2性能参数指标要求</w:t>
      </w:r>
    </w:p>
    <w:p w14:paraId="25671192"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7.3.2.1硬件参数性能要求</w:t>
      </w:r>
    </w:p>
    <w:p w14:paraId="7E19C51C"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lastRenderedPageBreak/>
        <w:t>（1）远程监测装置的外壳防护等级不低于GB/T 7588.1—2020中5.10.1.2.2的规定。</w:t>
      </w:r>
    </w:p>
    <w:p w14:paraId="3DABB06B"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（2）远程监测装置的取电不应影响设备。符合GB/T 7588.1—2020中5.10.7或GB 16899—2011中5.8.3.2的要求。</w:t>
      </w:r>
    </w:p>
    <w:p w14:paraId="7E9BCC6A"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（3）对于监测终端耐压试验(25V以下除外),导电部分对地之间施以电路最高电压的2倍，或1000V交流电压，历时60s,不应有击穿或闪络现象。</w:t>
      </w:r>
    </w:p>
    <w:p w14:paraId="39FDECA7"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（4）远程监测装置设备剩余电流应不大于5mA(额定电压交流220V)。</w:t>
      </w:r>
    </w:p>
    <w:p w14:paraId="5D6C9D1B"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（5）远程监测装置中的轿厢视频监控设备应具备本地算力芯片。</w:t>
      </w:r>
    </w:p>
    <w:p w14:paraId="2AD3F7DE"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（6）轿厢视频监控设备视频码率可调，有夜间模式，且具备本地存储功能。视频监控设备功耗≤5W。</w:t>
      </w:r>
    </w:p>
    <w:p w14:paraId="20D8B812"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（7）轿厢视频监控设备具备200万以上像素。</w:t>
      </w:r>
    </w:p>
    <w:p w14:paraId="351A5BC3"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（8）轿厢视频监控设备红外补光距离不小于10米。</w:t>
      </w:r>
    </w:p>
    <w:p w14:paraId="4F3F1DC8"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9）远程监测装置应具有指示灯显示，以便快速识别各端口状态及故障类别（如网络状态、电源状态等）。表示各种状态的指示灯应用颜色标识，绿色表示正常状态，红色或黄色表示故障状态。指示灯点亮时，在其正前方1m处应清晰可见。</w:t>
      </w:r>
    </w:p>
    <w:p w14:paraId="4366689C"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（10）远程监测装置需支持有线网络模式。</w:t>
      </w:r>
    </w:p>
    <w:p w14:paraId="4AC7F22D"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（11）监测终端应在本地端设置有存储单元能至少保持最近100 条电梯的状态信息记录。</w:t>
      </w:r>
    </w:p>
    <w:p w14:paraId="73A28974"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（12）监测终端与应用平台之间的数据传输和存储宜有安全策略，对数据进行加密，对数据的远程读取应有权限管理等。</w:t>
      </w:r>
    </w:p>
    <w:p w14:paraId="3D801091"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 xml:space="preserve">（13）监测设备的加装应当符合国家有关要求，监测终端应与电梯原有设备之间采取隔离措施。 </w:t>
      </w:r>
    </w:p>
    <w:p w14:paraId="75085407"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（14）当采用外加的传感器时，该传感器应与设备本身的电气线路无任何连接，不应影响设备原有的功能及运行安全。外加的传感器应满足设备使用场所的环境条件要求。</w:t>
      </w:r>
    </w:p>
    <w:p w14:paraId="5B8C8A13"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（15）电气配线应满足GB 7588—2003中13.5及GB 16899—2011中5.11.5的要求。</w:t>
      </w:r>
    </w:p>
    <w:p w14:paraId="3999ECB8"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（16）应能在以下环境下正常工作：</w:t>
      </w:r>
    </w:p>
    <w:p w14:paraId="611B254F"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a）温度在-5℃～50℃；</w:t>
      </w:r>
    </w:p>
    <w:p w14:paraId="69733910"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b）空气相对湿度值不大于90%，若可能在电气设备上产生凝露，应采取相应防护措施；</w:t>
      </w:r>
    </w:p>
    <w:p w14:paraId="04611433"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（17）远程监测系统完成上海市智慧电梯平台对接。</w:t>
      </w:r>
    </w:p>
    <w:p w14:paraId="1B50A5E5"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7.3.2.2数据参数指标要求</w:t>
      </w:r>
    </w:p>
    <w:p w14:paraId="7FF912F6"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采集的数据应同时满足《电梯、自动扶梯和自动人行道物联网的技术规范》</w:t>
      </w:r>
      <w:r w:rsidRPr="0014697F">
        <w:rPr>
          <w:rFonts w:hint="eastAsia"/>
          <w:bCs/>
          <w:color w:val="000000" w:themeColor="text1"/>
          <w:sz w:val="22"/>
        </w:rPr>
        <w:lastRenderedPageBreak/>
        <w:t>(GB/T24476-2017)和《智慧电梯监测终端技术要求》(DB/T1123-2018)中二级的要求，并能准确识别、阻止电动自行车进电梯轿厢。至少包括但不限于具体项目：</w:t>
      </w:r>
    </w:p>
    <w:p w14:paraId="1159603B"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（1）实时参数：当前服务模式，运行状态，运行方向，开锁区域，电梯当前楼层，关门是否到位，轿内是否有人，轿门状态，厅门状态。</w:t>
      </w:r>
    </w:p>
    <w:p w14:paraId="2CCD6A76"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（2）统计参数：设备开门次数，设备累计运行时间，设备累计运行次数，设备钢丝绳(带)折弯次数，设备累计运行距离。</w:t>
      </w:r>
    </w:p>
    <w:p w14:paraId="5F79FF17"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（3）电梯困人：电梯困人识别及确认，避免误报。</w:t>
      </w:r>
    </w:p>
    <w:p w14:paraId="663C0778"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（4）电梯故障：电梯无故障，电梯运行时安全回路断路，关门故障，开门故障，轿厢在开锁区域外停止，轿厢意外移动，运行中开门报警。</w:t>
      </w:r>
    </w:p>
    <w:p w14:paraId="27F778F0"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③电梯管理平台参数性能要求</w:t>
      </w:r>
    </w:p>
    <w:p w14:paraId="5BE749B5"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（1）电梯总览：展示内容应包括智慧电梯总数、设备状态监测、摄像头在线数与在线率、监测盒子在线数与在线率、视频质量监测等信息。</w:t>
      </w:r>
    </w:p>
    <w:p w14:paraId="53037946"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（2）电梯在线率趋势：可进行地区及时间段选择，展示该地区该时段内电梯在线率变化。</w:t>
      </w:r>
    </w:p>
    <w:p w14:paraId="47504813"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（3）电梯在线率红黑榜：展示电梯在线率排名信息，可选择升序或降序展示。</w:t>
      </w:r>
    </w:p>
    <w:p w14:paraId="6DE9CBFA"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（4）远程监控：展示告警数据信息，如电梯故障类告警、人为导致的告警、急需处理的紧急告警类型、非急需处理的的告警等，展示各类告警总数及百分比。</w:t>
      </w:r>
    </w:p>
    <w:p w14:paraId="3D43362C"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（5）任务监管：根据不同事件类型展示当前事件数据，如困人事件、故障事件、行为事件、维保事件等，并展示处置信息。</w:t>
      </w:r>
    </w:p>
    <w:p w14:paraId="568215AB"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（6）告警趋势：展示近一周的告警数量的统计，鼠标悬浮图表上将出现当前日期的告警数量。</w:t>
      </w:r>
    </w:p>
    <w:p w14:paraId="5786193C"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（7）处置率趋势：展示一段时间内的的事件处置率情况，包括不同事件的处置率情况。</w:t>
      </w:r>
    </w:p>
    <w:p w14:paraId="4E830403" w14:textId="77777777" w:rsidR="00D55055" w:rsidRPr="0014697F" w:rsidRDefault="00D55055" w:rsidP="00D55055">
      <w:pPr>
        <w:pStyle w:val="a9"/>
        <w:spacing w:line="300" w:lineRule="auto"/>
        <w:ind w:firstLineChars="192" w:firstLine="422"/>
        <w:rPr>
          <w:bCs/>
          <w:color w:val="000000" w:themeColor="text1"/>
          <w:sz w:val="22"/>
        </w:rPr>
      </w:pPr>
    </w:p>
    <w:p w14:paraId="133DD28A"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7</w:t>
      </w:r>
      <w:r w:rsidRPr="0014697F">
        <w:rPr>
          <w:bCs/>
          <w:color w:val="000000" w:themeColor="text1"/>
          <w:sz w:val="22"/>
        </w:rPr>
        <w:t>.</w:t>
      </w:r>
      <w:r w:rsidRPr="0014697F">
        <w:rPr>
          <w:rFonts w:hint="eastAsia"/>
          <w:bCs/>
          <w:color w:val="000000" w:themeColor="text1"/>
          <w:sz w:val="22"/>
        </w:rPr>
        <w:t>4人员及设备要求</w:t>
      </w:r>
    </w:p>
    <w:p w14:paraId="45C2BDBE" w14:textId="77777777" w:rsidR="00D55055" w:rsidRPr="0014697F" w:rsidRDefault="00D55055" w:rsidP="00D55055">
      <w:pPr>
        <w:pStyle w:val="a9"/>
        <w:spacing w:line="300" w:lineRule="auto"/>
        <w:ind w:firstLineChars="192" w:firstLine="422"/>
        <w:rPr>
          <w:color w:val="000000" w:themeColor="text1"/>
          <w:sz w:val="22"/>
        </w:rPr>
      </w:pPr>
      <w:r w:rsidRPr="0014697F">
        <w:rPr>
          <w:rFonts w:hint="eastAsia"/>
          <w:color w:val="000000" w:themeColor="text1"/>
          <w:sz w:val="22"/>
        </w:rPr>
        <w:t>7</w:t>
      </w:r>
      <w:r w:rsidRPr="0014697F">
        <w:rPr>
          <w:color w:val="000000" w:themeColor="text1"/>
          <w:sz w:val="22"/>
        </w:rPr>
        <w:t>.</w:t>
      </w:r>
      <w:r w:rsidRPr="0014697F">
        <w:rPr>
          <w:rFonts w:hint="eastAsia"/>
          <w:color w:val="000000" w:themeColor="text1"/>
          <w:sz w:val="22"/>
        </w:rPr>
        <w:t>4</w:t>
      </w:r>
      <w:r w:rsidRPr="0014697F">
        <w:rPr>
          <w:color w:val="000000" w:themeColor="text1"/>
          <w:sz w:val="22"/>
        </w:rPr>
        <w:t>.1本项目中人员岗位要求（但不仅限于）详见下表。</w:t>
      </w:r>
    </w:p>
    <w:p w14:paraId="5AF5F20C" w14:textId="77777777" w:rsidR="00D55055" w:rsidRPr="0014697F" w:rsidRDefault="00D55055" w:rsidP="00D55055">
      <w:pPr>
        <w:jc w:val="center"/>
        <w:rPr>
          <w:color w:val="000000" w:themeColor="text1"/>
          <w:sz w:val="22"/>
        </w:rPr>
      </w:pPr>
      <w:r w:rsidRPr="0014697F">
        <w:rPr>
          <w:b/>
          <w:color w:val="000000" w:themeColor="text1"/>
          <w:sz w:val="22"/>
        </w:rPr>
        <w:t>人员配备一览表</w:t>
      </w:r>
    </w:p>
    <w:tbl>
      <w:tblPr>
        <w:tblStyle w:val="af3"/>
        <w:tblW w:w="9854" w:type="dxa"/>
        <w:jc w:val="center"/>
        <w:tblLayout w:type="fixed"/>
        <w:tblLook w:val="04A0" w:firstRow="1" w:lastRow="0" w:firstColumn="1" w:lastColumn="0" w:noHBand="0" w:noVBand="1"/>
      </w:tblPr>
      <w:tblGrid>
        <w:gridCol w:w="619"/>
        <w:gridCol w:w="1616"/>
        <w:gridCol w:w="1821"/>
        <w:gridCol w:w="5016"/>
        <w:gridCol w:w="782"/>
      </w:tblGrid>
      <w:tr w:rsidR="00D55055" w:rsidRPr="0014697F" w14:paraId="23518CC3" w14:textId="77777777" w:rsidTr="00CF29CC">
        <w:trPr>
          <w:tblHeader/>
          <w:jc w:val="center"/>
        </w:trPr>
        <w:tc>
          <w:tcPr>
            <w:tcW w:w="619" w:type="dxa"/>
            <w:vAlign w:val="center"/>
          </w:tcPr>
          <w:p w14:paraId="28538FE7" w14:textId="77777777" w:rsidR="00D55055" w:rsidRPr="0014697F" w:rsidRDefault="00D55055" w:rsidP="00CF29CC">
            <w:pPr>
              <w:jc w:val="center"/>
              <w:rPr>
                <w:rFonts w:eastAsia="Times New Roman"/>
                <w:b/>
                <w:color w:val="000000" w:themeColor="text1"/>
                <w:sz w:val="22"/>
              </w:rPr>
            </w:pPr>
            <w:r w:rsidRPr="0014697F">
              <w:rPr>
                <w:rFonts w:eastAsia="Times New Roman"/>
                <w:b/>
                <w:color w:val="000000" w:themeColor="text1"/>
                <w:sz w:val="22"/>
              </w:rPr>
              <w:t>序号</w:t>
            </w:r>
          </w:p>
        </w:tc>
        <w:tc>
          <w:tcPr>
            <w:tcW w:w="1616" w:type="dxa"/>
            <w:vAlign w:val="center"/>
          </w:tcPr>
          <w:p w14:paraId="28C446B8" w14:textId="77777777" w:rsidR="00D55055" w:rsidRPr="0014697F" w:rsidRDefault="00D55055" w:rsidP="00CF29CC">
            <w:pPr>
              <w:jc w:val="center"/>
              <w:rPr>
                <w:rFonts w:eastAsia="Times New Roman"/>
                <w:b/>
                <w:color w:val="000000" w:themeColor="text1"/>
                <w:sz w:val="22"/>
              </w:rPr>
            </w:pPr>
            <w:r w:rsidRPr="0014697F">
              <w:rPr>
                <w:rFonts w:eastAsia="Times New Roman"/>
                <w:b/>
                <w:color w:val="000000" w:themeColor="text1"/>
                <w:sz w:val="22"/>
              </w:rPr>
              <w:t>岗位名称</w:t>
            </w:r>
          </w:p>
        </w:tc>
        <w:tc>
          <w:tcPr>
            <w:tcW w:w="1821" w:type="dxa"/>
            <w:vAlign w:val="center"/>
          </w:tcPr>
          <w:p w14:paraId="0CD9C45C" w14:textId="77777777" w:rsidR="00D55055" w:rsidRPr="0014697F" w:rsidRDefault="00D55055" w:rsidP="00CF29CC">
            <w:pPr>
              <w:jc w:val="center"/>
              <w:rPr>
                <w:rFonts w:eastAsiaTheme="minorEastAsia"/>
                <w:b/>
                <w:color w:val="000000" w:themeColor="text1"/>
                <w:sz w:val="22"/>
              </w:rPr>
            </w:pPr>
            <w:r w:rsidRPr="0014697F">
              <w:rPr>
                <w:rFonts w:eastAsia="Times New Roman"/>
                <w:b/>
                <w:color w:val="000000" w:themeColor="text1"/>
                <w:sz w:val="22"/>
              </w:rPr>
              <w:t>建议配置岗位</w:t>
            </w:r>
          </w:p>
          <w:p w14:paraId="194EA3CA" w14:textId="77777777" w:rsidR="00D55055" w:rsidRPr="0014697F" w:rsidRDefault="00D55055" w:rsidP="00CF29CC">
            <w:pPr>
              <w:jc w:val="center"/>
              <w:rPr>
                <w:rFonts w:eastAsiaTheme="minorEastAsia"/>
                <w:b/>
                <w:color w:val="000000" w:themeColor="text1"/>
                <w:sz w:val="22"/>
              </w:rPr>
            </w:pPr>
            <w:r w:rsidRPr="0014697F">
              <w:rPr>
                <w:rFonts w:eastAsia="Times New Roman"/>
                <w:b/>
                <w:color w:val="000000" w:themeColor="text1"/>
                <w:sz w:val="22"/>
              </w:rPr>
              <w:t>人数</w:t>
            </w:r>
          </w:p>
        </w:tc>
        <w:tc>
          <w:tcPr>
            <w:tcW w:w="5016" w:type="dxa"/>
            <w:vAlign w:val="center"/>
          </w:tcPr>
          <w:p w14:paraId="78EE2FDB" w14:textId="77777777" w:rsidR="00D55055" w:rsidRPr="0014697F" w:rsidRDefault="00D55055" w:rsidP="00CF29CC">
            <w:pPr>
              <w:jc w:val="center"/>
              <w:rPr>
                <w:rFonts w:eastAsia="Times New Roman"/>
                <w:b/>
                <w:color w:val="000000" w:themeColor="text1"/>
                <w:sz w:val="22"/>
              </w:rPr>
            </w:pPr>
            <w:r w:rsidRPr="0014697F">
              <w:rPr>
                <w:rFonts w:eastAsia="Times New Roman"/>
                <w:b/>
                <w:color w:val="000000" w:themeColor="text1"/>
                <w:sz w:val="22"/>
              </w:rPr>
              <w:t>基本要求</w:t>
            </w:r>
          </w:p>
        </w:tc>
        <w:tc>
          <w:tcPr>
            <w:tcW w:w="782" w:type="dxa"/>
            <w:vAlign w:val="center"/>
          </w:tcPr>
          <w:p w14:paraId="64AEDC98" w14:textId="77777777" w:rsidR="00D55055" w:rsidRPr="0014697F" w:rsidRDefault="00D55055" w:rsidP="00CF29CC">
            <w:pPr>
              <w:jc w:val="center"/>
              <w:rPr>
                <w:rFonts w:eastAsia="Times New Roman"/>
                <w:b/>
                <w:color w:val="000000" w:themeColor="text1"/>
                <w:sz w:val="22"/>
              </w:rPr>
            </w:pPr>
            <w:r w:rsidRPr="0014697F">
              <w:rPr>
                <w:rFonts w:eastAsia="Times New Roman"/>
                <w:b/>
                <w:color w:val="000000" w:themeColor="text1"/>
                <w:sz w:val="22"/>
              </w:rPr>
              <w:t>备注</w:t>
            </w:r>
          </w:p>
        </w:tc>
      </w:tr>
      <w:tr w:rsidR="00D55055" w:rsidRPr="0014697F" w14:paraId="31DDFE18" w14:textId="77777777" w:rsidTr="00CF29CC">
        <w:trPr>
          <w:jc w:val="center"/>
        </w:trPr>
        <w:tc>
          <w:tcPr>
            <w:tcW w:w="619" w:type="dxa"/>
            <w:vAlign w:val="center"/>
          </w:tcPr>
          <w:p w14:paraId="0A91CAA4" w14:textId="77777777" w:rsidR="00D55055" w:rsidRPr="0014697F" w:rsidRDefault="00D55055" w:rsidP="00CF29CC">
            <w:pPr>
              <w:jc w:val="center"/>
              <w:rPr>
                <w:rFonts w:eastAsia="Times New Roman"/>
                <w:color w:val="000000" w:themeColor="text1"/>
                <w:sz w:val="22"/>
              </w:rPr>
            </w:pPr>
            <w:r w:rsidRPr="0014697F">
              <w:rPr>
                <w:rFonts w:eastAsia="Times New Roman"/>
                <w:color w:val="000000" w:themeColor="text1"/>
                <w:sz w:val="22"/>
              </w:rPr>
              <w:t>1</w:t>
            </w:r>
          </w:p>
        </w:tc>
        <w:tc>
          <w:tcPr>
            <w:tcW w:w="1616" w:type="dxa"/>
            <w:vAlign w:val="center"/>
          </w:tcPr>
          <w:p w14:paraId="1617B917" w14:textId="77777777" w:rsidR="00D55055" w:rsidRPr="0014697F" w:rsidRDefault="00D55055" w:rsidP="00CF29CC">
            <w:pPr>
              <w:jc w:val="center"/>
              <w:rPr>
                <w:rFonts w:eastAsia="Times New Roman"/>
                <w:color w:val="000000" w:themeColor="text1"/>
                <w:sz w:val="22"/>
              </w:rPr>
            </w:pPr>
            <w:r w:rsidRPr="0014697F">
              <w:rPr>
                <w:color w:val="000000" w:themeColor="text1"/>
                <w:spacing w:val="-3"/>
                <w:sz w:val="22"/>
              </w:rPr>
              <w:t>项目经理</w:t>
            </w:r>
          </w:p>
        </w:tc>
        <w:tc>
          <w:tcPr>
            <w:tcW w:w="1821" w:type="dxa"/>
            <w:vAlign w:val="center"/>
          </w:tcPr>
          <w:p w14:paraId="27247415" w14:textId="77777777" w:rsidR="00D55055" w:rsidRPr="0014697F" w:rsidRDefault="00D55055" w:rsidP="00CF29CC">
            <w:pPr>
              <w:jc w:val="center"/>
              <w:rPr>
                <w:color w:val="000000" w:themeColor="text1"/>
                <w:sz w:val="22"/>
              </w:rPr>
            </w:pPr>
            <w:r w:rsidRPr="0014697F">
              <w:rPr>
                <w:rFonts w:hint="eastAsia"/>
                <w:color w:val="000000" w:themeColor="text1"/>
                <w:sz w:val="22"/>
              </w:rPr>
              <w:t>1</w:t>
            </w:r>
          </w:p>
        </w:tc>
        <w:tc>
          <w:tcPr>
            <w:tcW w:w="5016" w:type="dxa"/>
            <w:vAlign w:val="center"/>
          </w:tcPr>
          <w:p w14:paraId="3C862378" w14:textId="77777777" w:rsidR="00D55055" w:rsidRPr="0014697F" w:rsidRDefault="00D55055" w:rsidP="00CF29CC">
            <w:pPr>
              <w:jc w:val="center"/>
              <w:rPr>
                <w:rFonts w:eastAsia="Times New Roman"/>
                <w:color w:val="000000" w:themeColor="text1"/>
                <w:sz w:val="22"/>
              </w:rPr>
            </w:pPr>
            <w:r w:rsidRPr="0014697F">
              <w:rPr>
                <w:rFonts w:hint="eastAsia"/>
                <w:color w:val="000000" w:themeColor="text1"/>
                <w:spacing w:val="-4"/>
                <w:sz w:val="22"/>
              </w:rPr>
              <w:t>具备高级职称，</w:t>
            </w:r>
            <w:r w:rsidRPr="0014697F">
              <w:rPr>
                <w:rFonts w:ascii="宋体" w:hAnsi="宋体" w:hint="eastAsia"/>
                <w:bCs/>
                <w:color w:val="000000" w:themeColor="text1"/>
                <w:sz w:val="22"/>
              </w:rPr>
              <w:t>相关工作经验</w:t>
            </w:r>
          </w:p>
        </w:tc>
        <w:tc>
          <w:tcPr>
            <w:tcW w:w="782" w:type="dxa"/>
            <w:vAlign w:val="center"/>
          </w:tcPr>
          <w:p w14:paraId="010B8445" w14:textId="77777777" w:rsidR="00D55055" w:rsidRPr="0014697F" w:rsidRDefault="00D55055" w:rsidP="00CF29CC">
            <w:pPr>
              <w:jc w:val="center"/>
              <w:rPr>
                <w:rFonts w:eastAsia="Times New Roman"/>
                <w:color w:val="000000" w:themeColor="text1"/>
                <w:sz w:val="22"/>
              </w:rPr>
            </w:pPr>
          </w:p>
        </w:tc>
      </w:tr>
      <w:tr w:rsidR="00D55055" w:rsidRPr="0014697F" w14:paraId="39A38ADA" w14:textId="77777777" w:rsidTr="00CF29CC">
        <w:trPr>
          <w:jc w:val="center"/>
        </w:trPr>
        <w:tc>
          <w:tcPr>
            <w:tcW w:w="619" w:type="dxa"/>
            <w:vAlign w:val="center"/>
          </w:tcPr>
          <w:p w14:paraId="2C69ACF2" w14:textId="77777777" w:rsidR="00D55055" w:rsidRPr="0014697F" w:rsidRDefault="00D55055" w:rsidP="00CF29CC">
            <w:pPr>
              <w:jc w:val="center"/>
              <w:rPr>
                <w:rFonts w:eastAsia="Times New Roman"/>
                <w:color w:val="000000" w:themeColor="text1"/>
                <w:sz w:val="22"/>
              </w:rPr>
            </w:pPr>
            <w:r w:rsidRPr="0014697F">
              <w:rPr>
                <w:rFonts w:eastAsia="Times New Roman"/>
                <w:color w:val="000000" w:themeColor="text1"/>
                <w:sz w:val="22"/>
              </w:rPr>
              <w:t>2</w:t>
            </w:r>
          </w:p>
        </w:tc>
        <w:tc>
          <w:tcPr>
            <w:tcW w:w="1616" w:type="dxa"/>
            <w:vAlign w:val="center"/>
          </w:tcPr>
          <w:p w14:paraId="6D1C972A" w14:textId="77777777" w:rsidR="00D55055" w:rsidRPr="0014697F" w:rsidRDefault="00D55055" w:rsidP="00CF29CC">
            <w:pPr>
              <w:pStyle w:val="TableText"/>
              <w:spacing w:before="68" w:line="251" w:lineRule="auto"/>
              <w:ind w:right="116"/>
              <w:jc w:val="center"/>
              <w:rPr>
                <w:rFonts w:eastAsia="Times New Roman"/>
                <w:color w:val="000000" w:themeColor="text1"/>
                <w:sz w:val="22"/>
                <w:szCs w:val="22"/>
              </w:rPr>
            </w:pPr>
            <w:r w:rsidRPr="0014697F">
              <w:rPr>
                <w:color w:val="000000" w:themeColor="text1"/>
                <w:spacing w:val="-2"/>
                <w:sz w:val="22"/>
                <w:szCs w:val="22"/>
              </w:rPr>
              <w:t>技术负责</w:t>
            </w:r>
            <w:r w:rsidRPr="0014697F">
              <w:rPr>
                <w:color w:val="000000" w:themeColor="text1"/>
                <w:sz w:val="22"/>
                <w:szCs w:val="22"/>
              </w:rPr>
              <w:t>人</w:t>
            </w:r>
          </w:p>
        </w:tc>
        <w:tc>
          <w:tcPr>
            <w:tcW w:w="1821" w:type="dxa"/>
            <w:vAlign w:val="center"/>
          </w:tcPr>
          <w:p w14:paraId="7CE0273E" w14:textId="77777777" w:rsidR="00D55055" w:rsidRPr="0014697F" w:rsidRDefault="00D55055" w:rsidP="00CF29CC">
            <w:pPr>
              <w:jc w:val="center"/>
              <w:rPr>
                <w:color w:val="000000" w:themeColor="text1"/>
                <w:sz w:val="22"/>
              </w:rPr>
            </w:pPr>
            <w:r w:rsidRPr="0014697F">
              <w:rPr>
                <w:rFonts w:hint="eastAsia"/>
                <w:color w:val="000000" w:themeColor="text1"/>
                <w:sz w:val="22"/>
              </w:rPr>
              <w:t>1</w:t>
            </w:r>
          </w:p>
        </w:tc>
        <w:tc>
          <w:tcPr>
            <w:tcW w:w="5016" w:type="dxa"/>
            <w:vAlign w:val="center"/>
          </w:tcPr>
          <w:p w14:paraId="3E4E7D38" w14:textId="77777777" w:rsidR="00D55055" w:rsidRPr="0014697F" w:rsidRDefault="00D55055" w:rsidP="00CF29CC">
            <w:pPr>
              <w:jc w:val="center"/>
              <w:rPr>
                <w:rFonts w:eastAsia="Times New Roman"/>
                <w:color w:val="000000" w:themeColor="text1"/>
                <w:sz w:val="22"/>
              </w:rPr>
            </w:pPr>
            <w:r w:rsidRPr="0014697F">
              <w:rPr>
                <w:rFonts w:ascii="宋体" w:hAnsi="宋体" w:cs="宋体" w:hint="eastAsia"/>
                <w:color w:val="000000" w:themeColor="text1"/>
                <w:sz w:val="22"/>
              </w:rPr>
              <w:t>具备</w:t>
            </w:r>
            <w:r w:rsidRPr="0014697F">
              <w:rPr>
                <w:rFonts w:ascii="宋体" w:hAnsi="宋体" w:hint="eastAsia"/>
                <w:bCs/>
                <w:color w:val="000000" w:themeColor="text1"/>
                <w:sz w:val="22"/>
              </w:rPr>
              <w:t>相关工作经验</w:t>
            </w:r>
          </w:p>
        </w:tc>
        <w:tc>
          <w:tcPr>
            <w:tcW w:w="782" w:type="dxa"/>
            <w:vAlign w:val="center"/>
          </w:tcPr>
          <w:p w14:paraId="6426A562" w14:textId="77777777" w:rsidR="00D55055" w:rsidRPr="0014697F" w:rsidRDefault="00D55055" w:rsidP="00CF29CC">
            <w:pPr>
              <w:jc w:val="center"/>
              <w:rPr>
                <w:rFonts w:eastAsia="Times New Roman"/>
                <w:color w:val="000000" w:themeColor="text1"/>
                <w:sz w:val="22"/>
              </w:rPr>
            </w:pPr>
          </w:p>
        </w:tc>
      </w:tr>
      <w:tr w:rsidR="00D55055" w:rsidRPr="0014697F" w14:paraId="13BB2F1C" w14:textId="77777777" w:rsidTr="00CF29CC">
        <w:trPr>
          <w:trHeight w:val="399"/>
          <w:jc w:val="center"/>
        </w:trPr>
        <w:tc>
          <w:tcPr>
            <w:tcW w:w="619" w:type="dxa"/>
            <w:vAlign w:val="center"/>
          </w:tcPr>
          <w:p w14:paraId="52129666" w14:textId="77777777" w:rsidR="00D55055" w:rsidRPr="0014697F" w:rsidRDefault="00D55055" w:rsidP="00CF29CC">
            <w:pPr>
              <w:jc w:val="center"/>
              <w:rPr>
                <w:rFonts w:eastAsia="Times New Roman"/>
                <w:color w:val="000000" w:themeColor="text1"/>
                <w:sz w:val="22"/>
              </w:rPr>
            </w:pPr>
            <w:r w:rsidRPr="0014697F">
              <w:rPr>
                <w:rFonts w:eastAsia="Times New Roman"/>
                <w:color w:val="000000" w:themeColor="text1"/>
                <w:sz w:val="22"/>
              </w:rPr>
              <w:t>3</w:t>
            </w:r>
          </w:p>
        </w:tc>
        <w:tc>
          <w:tcPr>
            <w:tcW w:w="1616" w:type="dxa"/>
            <w:vAlign w:val="center"/>
          </w:tcPr>
          <w:p w14:paraId="2E20B2A7" w14:textId="77777777" w:rsidR="00D55055" w:rsidRPr="0014697F" w:rsidRDefault="00D55055" w:rsidP="00CF29CC">
            <w:pPr>
              <w:jc w:val="center"/>
              <w:rPr>
                <w:color w:val="000000" w:themeColor="text1"/>
                <w:sz w:val="22"/>
              </w:rPr>
            </w:pPr>
            <w:r w:rsidRPr="0014697F">
              <w:rPr>
                <w:rFonts w:hint="eastAsia"/>
                <w:color w:val="000000" w:themeColor="text1"/>
                <w:spacing w:val="-2"/>
                <w:sz w:val="22"/>
              </w:rPr>
              <w:t>其他服务人员</w:t>
            </w:r>
          </w:p>
        </w:tc>
        <w:tc>
          <w:tcPr>
            <w:tcW w:w="1821" w:type="dxa"/>
            <w:vAlign w:val="center"/>
          </w:tcPr>
          <w:p w14:paraId="37728437" w14:textId="77777777" w:rsidR="00D55055" w:rsidRPr="0014697F" w:rsidRDefault="00D55055" w:rsidP="00CF29CC">
            <w:pPr>
              <w:jc w:val="center"/>
              <w:rPr>
                <w:color w:val="000000" w:themeColor="text1"/>
                <w:sz w:val="22"/>
              </w:rPr>
            </w:pPr>
            <w:r w:rsidRPr="0014697F">
              <w:rPr>
                <w:rFonts w:hint="eastAsia"/>
                <w:color w:val="000000" w:themeColor="text1"/>
                <w:sz w:val="22"/>
              </w:rPr>
              <w:t>不限</w:t>
            </w:r>
          </w:p>
        </w:tc>
        <w:tc>
          <w:tcPr>
            <w:tcW w:w="5016" w:type="dxa"/>
            <w:vAlign w:val="center"/>
          </w:tcPr>
          <w:p w14:paraId="3F46F9C3" w14:textId="77777777" w:rsidR="00D55055" w:rsidRPr="0014697F" w:rsidRDefault="00D55055" w:rsidP="00CF29CC">
            <w:pPr>
              <w:jc w:val="center"/>
              <w:rPr>
                <w:rFonts w:eastAsia="Times New Roman"/>
                <w:color w:val="000000" w:themeColor="text1"/>
                <w:sz w:val="22"/>
              </w:rPr>
            </w:pPr>
            <w:r w:rsidRPr="0014697F">
              <w:rPr>
                <w:rFonts w:ascii="宋体" w:hAnsi="宋体" w:hint="eastAsia"/>
                <w:bCs/>
                <w:color w:val="000000" w:themeColor="text1"/>
                <w:sz w:val="22"/>
              </w:rPr>
              <w:t>具备相关工作经验</w:t>
            </w:r>
          </w:p>
        </w:tc>
        <w:tc>
          <w:tcPr>
            <w:tcW w:w="782" w:type="dxa"/>
            <w:vAlign w:val="center"/>
          </w:tcPr>
          <w:p w14:paraId="20E88821" w14:textId="77777777" w:rsidR="00D55055" w:rsidRPr="0014697F" w:rsidRDefault="00D55055" w:rsidP="00CF29CC">
            <w:pPr>
              <w:jc w:val="center"/>
              <w:rPr>
                <w:rFonts w:eastAsia="Times New Roman"/>
                <w:color w:val="000000" w:themeColor="text1"/>
                <w:sz w:val="22"/>
              </w:rPr>
            </w:pPr>
          </w:p>
        </w:tc>
      </w:tr>
    </w:tbl>
    <w:p w14:paraId="0F0B05D7" w14:textId="77777777" w:rsidR="00D55055" w:rsidRPr="0014697F" w:rsidRDefault="00D55055" w:rsidP="00D55055">
      <w:pPr>
        <w:adjustRightInd w:val="0"/>
        <w:snapToGrid w:val="0"/>
        <w:ind w:firstLineChars="192" w:firstLine="422"/>
        <w:jc w:val="left"/>
        <w:rPr>
          <w:color w:val="000000" w:themeColor="text1"/>
          <w:sz w:val="22"/>
        </w:rPr>
      </w:pPr>
    </w:p>
    <w:p w14:paraId="34EBB337" w14:textId="77777777" w:rsidR="00D55055" w:rsidRPr="0014697F" w:rsidRDefault="00D55055" w:rsidP="00D55055">
      <w:pPr>
        <w:widowControl/>
        <w:ind w:firstLineChars="193" w:firstLine="425"/>
        <w:jc w:val="left"/>
        <w:rPr>
          <w:color w:val="000000" w:themeColor="text1"/>
          <w:kern w:val="24"/>
          <w:sz w:val="22"/>
        </w:rPr>
      </w:pPr>
      <w:r w:rsidRPr="0014697F">
        <w:rPr>
          <w:rFonts w:hint="eastAsia"/>
          <w:bCs/>
          <w:color w:val="000000" w:themeColor="text1"/>
          <w:sz w:val="22"/>
        </w:rPr>
        <w:t>7</w:t>
      </w:r>
      <w:r w:rsidRPr="0014697F">
        <w:rPr>
          <w:bCs/>
          <w:color w:val="000000" w:themeColor="text1"/>
          <w:sz w:val="22"/>
        </w:rPr>
        <w:t>.</w:t>
      </w:r>
      <w:r w:rsidRPr="0014697F">
        <w:rPr>
          <w:rFonts w:hint="eastAsia"/>
          <w:bCs/>
          <w:color w:val="000000" w:themeColor="text1"/>
          <w:sz w:val="22"/>
        </w:rPr>
        <w:t>5</w:t>
      </w:r>
      <w:r w:rsidRPr="0014697F">
        <w:rPr>
          <w:rFonts w:hint="eastAsia"/>
          <w:color w:val="000000" w:themeColor="text1"/>
          <w:kern w:val="24"/>
          <w:sz w:val="22"/>
        </w:rPr>
        <w:t>网络要求</w:t>
      </w:r>
    </w:p>
    <w:p w14:paraId="514721F7"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lastRenderedPageBreak/>
        <w:t>为确保电梯内实时监控稳定传输</w:t>
      </w:r>
      <w:r w:rsidRPr="0014697F">
        <w:rPr>
          <w:bCs/>
          <w:color w:val="000000" w:themeColor="text1"/>
          <w:sz w:val="22"/>
        </w:rPr>
        <w:t>，</w:t>
      </w:r>
      <w:r w:rsidRPr="0014697F">
        <w:rPr>
          <w:rFonts w:hint="eastAsia"/>
          <w:bCs/>
          <w:color w:val="000000" w:themeColor="text1"/>
          <w:sz w:val="22"/>
        </w:rPr>
        <w:t>网络信号不中断，投标人在选择远程监测装置的网络连接方式时，应选择</w:t>
      </w:r>
      <w:r w:rsidRPr="0014697F">
        <w:rPr>
          <w:bCs/>
          <w:color w:val="000000" w:themeColor="text1"/>
          <w:sz w:val="22"/>
        </w:rPr>
        <w:t>使用有线宽带。</w:t>
      </w:r>
      <w:r w:rsidRPr="0014697F">
        <w:rPr>
          <w:rFonts w:hint="eastAsia"/>
          <w:bCs/>
          <w:color w:val="000000" w:themeColor="text1"/>
          <w:sz w:val="22"/>
        </w:rPr>
        <w:t>确保网络具备高可靠性和低延迟的特性，满足系统实时数据传输的需求，保障电梯运行监测与管理的及时性和有效性。</w:t>
      </w:r>
    </w:p>
    <w:p w14:paraId="30EEEA88" w14:textId="77777777" w:rsidR="00D55055" w:rsidRPr="0014697F" w:rsidRDefault="00D55055" w:rsidP="00D55055">
      <w:pPr>
        <w:widowControl/>
        <w:ind w:firstLineChars="193" w:firstLine="426"/>
        <w:jc w:val="left"/>
        <w:rPr>
          <w:b/>
          <w:color w:val="000000" w:themeColor="text1"/>
          <w:sz w:val="22"/>
          <w:u w:val="wavyHeavy"/>
        </w:rPr>
      </w:pPr>
    </w:p>
    <w:p w14:paraId="58A8292A" w14:textId="77777777" w:rsidR="00D55055" w:rsidRPr="0014697F" w:rsidRDefault="00D55055" w:rsidP="00D55055">
      <w:pPr>
        <w:pStyle w:val="af4"/>
        <w:rPr>
          <w:color w:val="000000" w:themeColor="text1"/>
          <w:kern w:val="24"/>
        </w:rPr>
      </w:pPr>
      <w:r w:rsidRPr="0014697F">
        <w:rPr>
          <w:rFonts w:hint="eastAsia"/>
          <w:color w:val="000000" w:themeColor="text1"/>
        </w:rPr>
        <w:t>7</w:t>
      </w:r>
      <w:r w:rsidRPr="0014697F">
        <w:rPr>
          <w:color w:val="000000" w:themeColor="text1"/>
        </w:rPr>
        <w:t>.</w:t>
      </w:r>
      <w:r w:rsidRPr="0014697F">
        <w:rPr>
          <w:rFonts w:hint="eastAsia"/>
          <w:color w:val="000000" w:themeColor="text1"/>
        </w:rPr>
        <w:t>6</w:t>
      </w:r>
      <w:r w:rsidRPr="0014697F">
        <w:rPr>
          <w:color w:val="000000" w:themeColor="text1"/>
          <w:kern w:val="24"/>
        </w:rPr>
        <w:t>其他</w:t>
      </w:r>
    </w:p>
    <w:p w14:paraId="46400E38" w14:textId="77777777" w:rsidR="00D55055" w:rsidRPr="0014697F" w:rsidRDefault="00D55055" w:rsidP="00D55055">
      <w:pPr>
        <w:pStyle w:val="af4"/>
        <w:rPr>
          <w:color w:val="000000" w:themeColor="text1"/>
        </w:rPr>
      </w:pPr>
      <w:r w:rsidRPr="0014697F">
        <w:rPr>
          <w:rFonts w:hint="eastAsia"/>
          <w:color w:val="000000" w:themeColor="text1"/>
        </w:rPr>
        <w:t>（1）成交供应商在实施时,如发现电梯不具备安装条件时,应及时报告采购人,并联系物业方进行整改,在具备安装条件后及时加装。</w:t>
      </w:r>
    </w:p>
    <w:p w14:paraId="226E4BA5" w14:textId="77777777" w:rsidR="00D55055" w:rsidRPr="0014697F" w:rsidRDefault="00D55055" w:rsidP="00D55055">
      <w:pPr>
        <w:pStyle w:val="af4"/>
        <w:rPr>
          <w:color w:val="000000" w:themeColor="text1"/>
        </w:rPr>
      </w:pPr>
      <w:r w:rsidRPr="0014697F">
        <w:rPr>
          <w:rFonts w:hint="eastAsia"/>
          <w:color w:val="000000" w:themeColor="text1"/>
        </w:rPr>
        <w:t>（2）服务期间，如发现电梯因更新等情况需移装远程监测装置，应及时报告采购人，按照采购人提供的替补清单完成移装。</w:t>
      </w:r>
    </w:p>
    <w:p w14:paraId="7C58AF7C" w14:textId="77777777" w:rsidR="00D55055" w:rsidRPr="0014697F" w:rsidRDefault="00D55055" w:rsidP="00D55055">
      <w:pPr>
        <w:pStyle w:val="af4"/>
        <w:rPr>
          <w:color w:val="000000" w:themeColor="text1"/>
        </w:rPr>
      </w:pPr>
      <w:r w:rsidRPr="0014697F">
        <w:rPr>
          <w:rFonts w:hint="eastAsia"/>
          <w:color w:val="000000" w:themeColor="text1"/>
        </w:rPr>
        <w:t>（3）供应商需免费提供与本项目相关的培训服务活动。</w:t>
      </w:r>
    </w:p>
    <w:p w14:paraId="7151313D" w14:textId="77777777" w:rsidR="00D55055" w:rsidRPr="0014697F" w:rsidRDefault="00D55055" w:rsidP="00D55055">
      <w:pPr>
        <w:pStyle w:val="af4"/>
        <w:rPr>
          <w:color w:val="000000" w:themeColor="text1"/>
        </w:rPr>
      </w:pPr>
      <w:r w:rsidRPr="0014697F">
        <w:rPr>
          <w:rFonts w:hint="eastAsia"/>
          <w:color w:val="000000" w:themeColor="text1"/>
        </w:rPr>
        <w:t>（4）项目终验时，成交供应商所交付的信息系统如需取得第三方安全测评和软件测试报告，测评公司由采购人指定，成交供应商应当配合。其中，测评费由采购人支付，不包含在磋商报价中。</w:t>
      </w:r>
    </w:p>
    <w:p w14:paraId="52DAE17A" w14:textId="77777777" w:rsidR="00D55055" w:rsidRPr="0014697F" w:rsidRDefault="00D55055" w:rsidP="00D55055">
      <w:pPr>
        <w:ind w:firstLineChars="192" w:firstLine="403"/>
        <w:rPr>
          <w:bCs/>
          <w:color w:val="000000" w:themeColor="text1"/>
          <w:sz w:val="22"/>
        </w:rPr>
      </w:pPr>
      <w:r w:rsidRPr="0014697F">
        <w:rPr>
          <w:rFonts w:hint="eastAsia"/>
          <w:color w:val="000000" w:themeColor="text1"/>
        </w:rPr>
        <w:t>（</w:t>
      </w:r>
      <w:r w:rsidRPr="0014697F">
        <w:rPr>
          <w:rFonts w:hint="eastAsia"/>
          <w:bCs/>
          <w:color w:val="000000" w:themeColor="text1"/>
        </w:rPr>
        <w:t>5</w:t>
      </w:r>
      <w:r w:rsidRPr="0014697F">
        <w:rPr>
          <w:rFonts w:hint="eastAsia"/>
          <w:color w:val="000000" w:themeColor="text1"/>
        </w:rPr>
        <w:t>）</w:t>
      </w:r>
      <w:r w:rsidRPr="0014697F">
        <w:rPr>
          <w:rFonts w:hint="eastAsia"/>
          <w:bCs/>
          <w:color w:val="000000" w:themeColor="text1"/>
          <w:sz w:val="22"/>
        </w:rPr>
        <w:t>远程监测装置服务期内应该保证设备在线率</w:t>
      </w:r>
      <w:r w:rsidRPr="0014697F">
        <w:rPr>
          <w:rFonts w:hint="eastAsia"/>
          <w:bCs/>
          <w:color w:val="000000" w:themeColor="text1"/>
          <w:sz w:val="22"/>
        </w:rPr>
        <w:t>90%</w:t>
      </w:r>
      <w:r w:rsidRPr="0014697F">
        <w:rPr>
          <w:rFonts w:hint="eastAsia"/>
          <w:bCs/>
          <w:color w:val="000000" w:themeColor="text1"/>
          <w:sz w:val="22"/>
        </w:rPr>
        <w:t>以上。</w:t>
      </w:r>
    </w:p>
    <w:p w14:paraId="3208E9F3" w14:textId="77777777" w:rsidR="00D55055" w:rsidRPr="0014697F" w:rsidRDefault="00D55055" w:rsidP="00D55055">
      <w:pPr>
        <w:ind w:firstLineChars="192" w:firstLine="424"/>
        <w:outlineLvl w:val="2"/>
        <w:rPr>
          <w:b/>
          <w:color w:val="000000" w:themeColor="text1"/>
          <w:sz w:val="22"/>
        </w:rPr>
      </w:pPr>
      <w:bookmarkStart w:id="23" w:name="_Toc497211605"/>
      <w:bookmarkStart w:id="24" w:name="_Toc190332489"/>
      <w:r w:rsidRPr="0014697F">
        <w:rPr>
          <w:rFonts w:hint="eastAsia"/>
          <w:b/>
          <w:color w:val="000000" w:themeColor="text1"/>
          <w:sz w:val="22"/>
        </w:rPr>
        <w:t>8</w:t>
      </w:r>
      <w:r w:rsidRPr="0014697F">
        <w:rPr>
          <w:b/>
          <w:color w:val="000000" w:themeColor="text1"/>
          <w:sz w:val="22"/>
        </w:rPr>
        <w:t>安全文明作业要求与应急处置要求</w:t>
      </w:r>
      <w:bookmarkEnd w:id="23"/>
      <w:bookmarkEnd w:id="24"/>
    </w:p>
    <w:p w14:paraId="1B03E6F2" w14:textId="77777777" w:rsidR="00D55055" w:rsidRPr="0014697F" w:rsidRDefault="00D55055" w:rsidP="00D55055">
      <w:pPr>
        <w:pStyle w:val="a9"/>
        <w:spacing w:line="300" w:lineRule="auto"/>
        <w:ind w:firstLineChars="192" w:firstLine="422"/>
        <w:rPr>
          <w:color w:val="000000" w:themeColor="text1"/>
          <w:sz w:val="22"/>
        </w:rPr>
      </w:pPr>
      <w:r w:rsidRPr="0014697F">
        <w:rPr>
          <w:rFonts w:hint="eastAsia"/>
          <w:color w:val="000000" w:themeColor="text1"/>
          <w:sz w:val="22"/>
        </w:rPr>
        <w:t>8</w:t>
      </w:r>
      <w:r w:rsidRPr="0014697F">
        <w:rPr>
          <w:color w:val="000000" w:themeColor="text1"/>
          <w:sz w:val="22"/>
        </w:rPr>
        <w:t>.1 安全文明作业要求</w:t>
      </w:r>
    </w:p>
    <w:p w14:paraId="7FBF9951"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8</w:t>
      </w:r>
      <w:r w:rsidRPr="0014697F">
        <w:rPr>
          <w:bCs/>
          <w:color w:val="000000" w:themeColor="text1"/>
          <w:sz w:val="22"/>
        </w:rPr>
        <w:t xml:space="preserve">.1.1 </w:t>
      </w:r>
      <w:r w:rsidRPr="0014697F">
        <w:rPr>
          <w:rFonts w:hint="eastAsia"/>
          <w:bCs/>
          <w:color w:val="000000" w:themeColor="text1"/>
          <w:sz w:val="22"/>
        </w:rPr>
        <w:t>供应商</w:t>
      </w:r>
      <w:r w:rsidRPr="0014697F">
        <w:rPr>
          <w:bCs/>
          <w:color w:val="000000" w:themeColor="text1"/>
          <w:sz w:val="22"/>
        </w:rPr>
        <w:t>及其劳务分包商应具备上海市或有关行业管理部门规定的在本市进行相关服务所需的资质（包括国家和本市各类专业工种持证上岗要求）、资格和一切手续（如有的话），由此引起的所有有关事宜及费用由</w:t>
      </w:r>
      <w:r w:rsidRPr="0014697F">
        <w:rPr>
          <w:rFonts w:hint="eastAsia"/>
          <w:bCs/>
          <w:color w:val="000000" w:themeColor="text1"/>
          <w:sz w:val="22"/>
        </w:rPr>
        <w:t>供应商</w:t>
      </w:r>
      <w:r w:rsidRPr="0014697F">
        <w:rPr>
          <w:bCs/>
          <w:color w:val="000000" w:themeColor="text1"/>
          <w:sz w:val="22"/>
        </w:rPr>
        <w:t>自行负责。</w:t>
      </w:r>
    </w:p>
    <w:p w14:paraId="7469BC99"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8</w:t>
      </w:r>
      <w:r w:rsidRPr="0014697F">
        <w:rPr>
          <w:bCs/>
          <w:color w:val="000000" w:themeColor="text1"/>
          <w:sz w:val="22"/>
        </w:rPr>
        <w:t>.1.2 在提供服务期间为确保服务区域及周围环境的整洁和不影响其他活动正常进行，</w:t>
      </w:r>
      <w:r w:rsidRPr="0014697F">
        <w:rPr>
          <w:rFonts w:hint="eastAsia"/>
          <w:bCs/>
          <w:color w:val="000000" w:themeColor="text1"/>
          <w:sz w:val="22"/>
        </w:rPr>
        <w:t>供应商</w:t>
      </w:r>
      <w:r w:rsidRPr="0014697F">
        <w:rPr>
          <w:bCs/>
          <w:color w:val="000000" w:themeColor="text1"/>
          <w:sz w:val="22"/>
        </w:rPr>
        <w:t>应严格执行国家与上海市有关安全文明施工管理的法律、法规和政策，积极主动加强和落实安全文明施工及环境保护等有关管理工作，并按规定承担相应的费用。若违反规定而造成的一切损失和责任由</w:t>
      </w:r>
      <w:r w:rsidRPr="0014697F">
        <w:rPr>
          <w:rFonts w:hint="eastAsia"/>
          <w:bCs/>
          <w:color w:val="000000" w:themeColor="text1"/>
          <w:sz w:val="22"/>
        </w:rPr>
        <w:t>成交供应商</w:t>
      </w:r>
      <w:r w:rsidRPr="0014697F">
        <w:rPr>
          <w:bCs/>
          <w:color w:val="000000" w:themeColor="text1"/>
          <w:sz w:val="22"/>
        </w:rPr>
        <w:t>承担。</w:t>
      </w:r>
    </w:p>
    <w:p w14:paraId="1775234F"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8</w:t>
      </w:r>
      <w:r w:rsidRPr="0014697F">
        <w:rPr>
          <w:bCs/>
          <w:color w:val="000000" w:themeColor="text1"/>
          <w:sz w:val="22"/>
        </w:rPr>
        <w:t xml:space="preserve">.1.3 </w:t>
      </w:r>
      <w:r w:rsidRPr="0014697F">
        <w:rPr>
          <w:rFonts w:hint="eastAsia"/>
          <w:bCs/>
          <w:color w:val="000000" w:themeColor="text1"/>
          <w:sz w:val="22"/>
        </w:rPr>
        <w:t>成交供应商</w:t>
      </w:r>
      <w:r w:rsidRPr="0014697F">
        <w:rPr>
          <w:bCs/>
          <w:color w:val="000000" w:themeColor="text1"/>
          <w:sz w:val="22"/>
        </w:rPr>
        <w:t>在项目实施期间，必须遵守国家与上海市各项有关安全作业规章、规范与制度，建立动用明火申请批准制度，安全用电等制度，确保杜绝各类事故的发生。</w:t>
      </w:r>
    </w:p>
    <w:p w14:paraId="03D84C91"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8</w:t>
      </w:r>
      <w:r w:rsidRPr="0014697F">
        <w:rPr>
          <w:bCs/>
          <w:color w:val="000000" w:themeColor="text1"/>
          <w:sz w:val="22"/>
        </w:rPr>
        <w:t xml:space="preserve">.1.4 </w:t>
      </w:r>
      <w:r w:rsidRPr="0014697F">
        <w:rPr>
          <w:color w:val="000000" w:themeColor="text1"/>
          <w:sz w:val="22"/>
        </w:rPr>
        <w:t>建立健全安全生产工作责任体系和组织管理网络，建立安全生产监管制度，配备专职安全监管人员，对施工作业安全进行现场监督；按照“横向到边，纵向到底”责任制要求将安全责任分解，</w:t>
      </w:r>
      <w:r w:rsidRPr="0014697F">
        <w:rPr>
          <w:rFonts w:hint="eastAsia"/>
          <w:color w:val="000000" w:themeColor="text1"/>
          <w:sz w:val="22"/>
        </w:rPr>
        <w:t>成交供应商</w:t>
      </w:r>
      <w:r w:rsidRPr="0014697F">
        <w:rPr>
          <w:color w:val="000000" w:themeColor="text1"/>
          <w:sz w:val="22"/>
        </w:rPr>
        <w:t>法定代表人与项目部、项目部与下属各责任部门必须签订安全协议书；定期召开安全生产工作会议；组织开展安全生产检查。</w:t>
      </w:r>
    </w:p>
    <w:p w14:paraId="1BFE195D" w14:textId="77777777" w:rsidR="00D55055" w:rsidRPr="0014697F" w:rsidRDefault="00D55055" w:rsidP="00D55055">
      <w:pPr>
        <w:pStyle w:val="a9"/>
        <w:spacing w:line="300" w:lineRule="auto"/>
        <w:ind w:firstLineChars="192" w:firstLine="422"/>
        <w:rPr>
          <w:bCs/>
          <w:color w:val="000000" w:themeColor="text1"/>
          <w:sz w:val="22"/>
        </w:rPr>
      </w:pPr>
      <w:r w:rsidRPr="0014697F">
        <w:rPr>
          <w:rFonts w:hint="eastAsia"/>
          <w:bCs/>
          <w:color w:val="000000" w:themeColor="text1"/>
          <w:sz w:val="22"/>
        </w:rPr>
        <w:t>8</w:t>
      </w:r>
      <w:r w:rsidRPr="0014697F">
        <w:rPr>
          <w:bCs/>
          <w:color w:val="000000" w:themeColor="text1"/>
          <w:sz w:val="22"/>
        </w:rPr>
        <w:t>.1.5 各</w:t>
      </w:r>
      <w:r w:rsidRPr="0014697F">
        <w:rPr>
          <w:rFonts w:hint="eastAsia"/>
          <w:bCs/>
          <w:color w:val="000000" w:themeColor="text1"/>
          <w:sz w:val="22"/>
        </w:rPr>
        <w:t>供应商</w:t>
      </w:r>
      <w:r w:rsidRPr="0014697F">
        <w:rPr>
          <w:bCs/>
          <w:color w:val="000000" w:themeColor="text1"/>
          <w:sz w:val="22"/>
        </w:rPr>
        <w:t>在</w:t>
      </w:r>
      <w:r w:rsidRPr="0014697F">
        <w:rPr>
          <w:rFonts w:hint="eastAsia"/>
          <w:bCs/>
          <w:color w:val="000000" w:themeColor="text1"/>
          <w:sz w:val="22"/>
        </w:rPr>
        <w:t>响应</w:t>
      </w:r>
      <w:r w:rsidRPr="0014697F">
        <w:rPr>
          <w:bCs/>
          <w:color w:val="000000" w:themeColor="text1"/>
          <w:sz w:val="22"/>
        </w:rPr>
        <w:t>文件中要结合本项目的特点和采购人上述的具体要求制定相应的安全文明施工措施，同时应适当考虑购买自己员工和第三方责任保险，并在报价措施费中列支必须的费用清单。</w:t>
      </w:r>
    </w:p>
    <w:p w14:paraId="7E1FD195" w14:textId="77777777" w:rsidR="00D55055" w:rsidRPr="0014697F" w:rsidRDefault="00D55055" w:rsidP="00D55055">
      <w:pPr>
        <w:pStyle w:val="a9"/>
        <w:spacing w:line="300" w:lineRule="auto"/>
        <w:ind w:firstLineChars="192" w:firstLine="422"/>
        <w:rPr>
          <w:color w:val="000000" w:themeColor="text1"/>
          <w:sz w:val="22"/>
        </w:rPr>
      </w:pPr>
      <w:r w:rsidRPr="0014697F">
        <w:rPr>
          <w:rFonts w:hint="eastAsia"/>
          <w:color w:val="000000" w:themeColor="text1"/>
          <w:sz w:val="22"/>
        </w:rPr>
        <w:lastRenderedPageBreak/>
        <w:t>8</w:t>
      </w:r>
      <w:r w:rsidRPr="0014697F">
        <w:rPr>
          <w:color w:val="000000" w:themeColor="text1"/>
          <w:sz w:val="22"/>
        </w:rPr>
        <w:t>.2 应急处置要求</w:t>
      </w:r>
    </w:p>
    <w:p w14:paraId="25B8484D" w14:textId="77777777" w:rsidR="00D55055" w:rsidRPr="0014697F" w:rsidRDefault="00D55055" w:rsidP="00D55055">
      <w:pPr>
        <w:pStyle w:val="a9"/>
        <w:spacing w:line="300" w:lineRule="auto"/>
        <w:ind w:firstLineChars="192" w:firstLine="422"/>
        <w:rPr>
          <w:color w:val="000000" w:themeColor="text1"/>
          <w:sz w:val="22"/>
        </w:rPr>
      </w:pPr>
      <w:bookmarkStart w:id="25" w:name="_Toc118978506"/>
      <w:bookmarkStart w:id="26" w:name="_Toc124517599"/>
      <w:r w:rsidRPr="0014697F">
        <w:rPr>
          <w:rFonts w:hint="eastAsia"/>
          <w:color w:val="000000" w:themeColor="text1"/>
          <w:sz w:val="22"/>
        </w:rPr>
        <w:t>成交供应商</w:t>
      </w:r>
      <w:r w:rsidRPr="0014697F">
        <w:rPr>
          <w:color w:val="000000" w:themeColor="text1"/>
          <w:sz w:val="22"/>
        </w:rPr>
        <w:t>在执行本项目过程中，必须严格遵守上海市有关应急联动处置办法的规定（参见</w:t>
      </w:r>
      <w:r w:rsidRPr="0014697F">
        <w:rPr>
          <w:b/>
          <w:bCs/>
          <w:color w:val="000000" w:themeColor="text1"/>
          <w:sz w:val="22"/>
        </w:rPr>
        <w:t>《上海市政府关于印发修订后的上海市突发事件应急联动处置办法的通知》</w:t>
      </w:r>
      <w:r w:rsidRPr="0014697F">
        <w:rPr>
          <w:b/>
          <w:bCs/>
          <w:color w:val="000000" w:themeColor="text1"/>
          <w:sz w:val="22"/>
          <w:u w:val="single"/>
        </w:rPr>
        <w:t>沪府〔2015〕49号</w:t>
      </w:r>
      <w:r w:rsidRPr="0014697F">
        <w:rPr>
          <w:b/>
          <w:bCs/>
          <w:color w:val="000000" w:themeColor="text1"/>
          <w:sz w:val="22"/>
        </w:rPr>
        <w:t>）</w:t>
      </w:r>
      <w:r w:rsidRPr="0014697F">
        <w:rPr>
          <w:bCs/>
          <w:color w:val="000000" w:themeColor="text1"/>
          <w:sz w:val="22"/>
        </w:rPr>
        <w:t>，做</w:t>
      </w:r>
      <w:r w:rsidRPr="0014697F">
        <w:rPr>
          <w:color w:val="000000" w:themeColor="text1"/>
          <w:sz w:val="22"/>
        </w:rPr>
        <w:t>好突发事件的应急工作。按国家规定需持证上岗的工作人员，必须在投标文件中提供证书复印件。因管理不善而引起政府职能部门罚款和停工整改等，其相应发生的费用和损失将由成交供应商自行承担。</w:t>
      </w:r>
      <w:r w:rsidRPr="0014697F">
        <w:rPr>
          <w:rFonts w:hint="eastAsia"/>
          <w:color w:val="000000" w:themeColor="text1"/>
          <w:sz w:val="22"/>
        </w:rPr>
        <w:t>成交供应商</w:t>
      </w:r>
      <w:r w:rsidRPr="0014697F">
        <w:rPr>
          <w:color w:val="000000" w:themeColor="text1"/>
          <w:sz w:val="22"/>
        </w:rPr>
        <w:t>在执行本项目过程中，造成的各类安全或意外人身事故及连带责任由成交供应商自行承担，且采购人将保留暂缓支付款项的权利</w:t>
      </w:r>
      <w:bookmarkEnd w:id="25"/>
      <w:bookmarkEnd w:id="26"/>
      <w:r w:rsidRPr="0014697F">
        <w:rPr>
          <w:color w:val="000000" w:themeColor="text1"/>
          <w:sz w:val="22"/>
        </w:rPr>
        <w:t>。</w:t>
      </w:r>
    </w:p>
    <w:p w14:paraId="29BA7F86" w14:textId="77777777" w:rsidR="00D55055" w:rsidRPr="0014697F" w:rsidRDefault="00D55055" w:rsidP="00D55055">
      <w:pPr>
        <w:ind w:firstLineChars="192" w:firstLine="424"/>
        <w:outlineLvl w:val="2"/>
        <w:rPr>
          <w:b/>
          <w:color w:val="000000" w:themeColor="text1"/>
          <w:sz w:val="22"/>
        </w:rPr>
      </w:pPr>
      <w:bookmarkStart w:id="27" w:name="_Toc497211606"/>
      <w:bookmarkStart w:id="28" w:name="_Toc190332490"/>
      <w:r w:rsidRPr="0014697F">
        <w:rPr>
          <w:rFonts w:hint="eastAsia"/>
          <w:b/>
          <w:color w:val="000000" w:themeColor="text1"/>
          <w:sz w:val="22"/>
        </w:rPr>
        <w:t>9</w:t>
      </w:r>
      <w:r w:rsidRPr="0014697F">
        <w:rPr>
          <w:b/>
          <w:color w:val="000000" w:themeColor="text1"/>
          <w:sz w:val="22"/>
        </w:rPr>
        <w:t>管理、考核要求</w:t>
      </w:r>
      <w:bookmarkEnd w:id="27"/>
      <w:bookmarkEnd w:id="28"/>
    </w:p>
    <w:p w14:paraId="72BB1171" w14:textId="77777777" w:rsidR="00D55055" w:rsidRPr="0014697F" w:rsidRDefault="00D55055" w:rsidP="00D55055">
      <w:pPr>
        <w:ind w:firstLineChars="192" w:firstLine="422"/>
        <w:jc w:val="left"/>
        <w:rPr>
          <w:color w:val="000000" w:themeColor="text1"/>
          <w:sz w:val="22"/>
        </w:rPr>
      </w:pPr>
      <w:r w:rsidRPr="0014697F">
        <w:rPr>
          <w:rFonts w:hint="eastAsia"/>
          <w:color w:val="000000" w:themeColor="text1"/>
          <w:sz w:val="22"/>
        </w:rPr>
        <w:t>9</w:t>
      </w:r>
      <w:r w:rsidRPr="0014697F">
        <w:rPr>
          <w:color w:val="000000" w:themeColor="text1"/>
          <w:sz w:val="22"/>
        </w:rPr>
        <w:t xml:space="preserve">.1 </w:t>
      </w:r>
      <w:r w:rsidRPr="0014697F">
        <w:rPr>
          <w:color w:val="000000" w:themeColor="text1"/>
          <w:sz w:val="22"/>
        </w:rPr>
        <w:t>项目管理要求</w:t>
      </w:r>
    </w:p>
    <w:p w14:paraId="0D990D1F" w14:textId="77777777" w:rsidR="00D55055" w:rsidRPr="0014697F" w:rsidRDefault="00D55055" w:rsidP="00D55055">
      <w:pPr>
        <w:ind w:firstLineChars="192" w:firstLine="422"/>
        <w:jc w:val="left"/>
        <w:rPr>
          <w:color w:val="000000" w:themeColor="text1"/>
          <w:sz w:val="22"/>
        </w:rPr>
      </w:pPr>
      <w:r w:rsidRPr="0014697F">
        <w:rPr>
          <w:rFonts w:hint="eastAsia"/>
          <w:color w:val="000000" w:themeColor="text1"/>
          <w:sz w:val="22"/>
        </w:rPr>
        <w:t>9</w:t>
      </w:r>
      <w:r w:rsidRPr="0014697F">
        <w:rPr>
          <w:color w:val="000000" w:themeColor="text1"/>
          <w:sz w:val="22"/>
        </w:rPr>
        <w:t xml:space="preserve">.1.1 </w:t>
      </w:r>
      <w:r w:rsidRPr="0014697F">
        <w:rPr>
          <w:rFonts w:hint="eastAsia"/>
          <w:color w:val="000000" w:themeColor="text1"/>
          <w:sz w:val="22"/>
        </w:rPr>
        <w:t>供应商</w:t>
      </w:r>
      <w:r w:rsidRPr="0014697F">
        <w:rPr>
          <w:color w:val="000000" w:themeColor="text1"/>
          <w:sz w:val="22"/>
        </w:rPr>
        <w:t>在</w:t>
      </w:r>
      <w:r w:rsidRPr="0014697F">
        <w:rPr>
          <w:rFonts w:hint="eastAsia"/>
          <w:color w:val="000000" w:themeColor="text1"/>
          <w:sz w:val="22"/>
        </w:rPr>
        <w:t>磋商</w:t>
      </w:r>
      <w:r w:rsidRPr="0014697F">
        <w:rPr>
          <w:color w:val="000000" w:themeColor="text1"/>
          <w:sz w:val="22"/>
        </w:rPr>
        <w:t>阶段应根据本项目具体情况、采购人需求和国家、本市有关规定与标准制定管理方案，在</w:t>
      </w:r>
      <w:r w:rsidRPr="0014697F">
        <w:rPr>
          <w:rFonts w:hint="eastAsia"/>
          <w:color w:val="000000" w:themeColor="text1"/>
          <w:sz w:val="22"/>
        </w:rPr>
        <w:t>成交</w:t>
      </w:r>
      <w:r w:rsidRPr="0014697F">
        <w:rPr>
          <w:color w:val="000000" w:themeColor="text1"/>
          <w:sz w:val="22"/>
        </w:rPr>
        <w:t>后据此进行细化，经采购人确认后按照确认的管理方案和管理计划组织管理，接受采购人代表对管理质量的检查、监督和考核。未经采购人事前书面许可，</w:t>
      </w:r>
      <w:r w:rsidRPr="0014697F">
        <w:rPr>
          <w:rFonts w:hint="eastAsia"/>
          <w:color w:val="000000" w:themeColor="text1"/>
          <w:sz w:val="22"/>
        </w:rPr>
        <w:t>成交供应商</w:t>
      </w:r>
      <w:r w:rsidRPr="0014697F">
        <w:rPr>
          <w:color w:val="000000" w:themeColor="text1"/>
          <w:sz w:val="22"/>
        </w:rPr>
        <w:t>不得自行调整管理方案或更改管理措施。</w:t>
      </w:r>
    </w:p>
    <w:p w14:paraId="4399157C" w14:textId="77777777" w:rsidR="00D55055" w:rsidRPr="0014697F" w:rsidRDefault="00D55055" w:rsidP="00D55055">
      <w:pPr>
        <w:ind w:firstLineChars="192" w:firstLine="422"/>
        <w:jc w:val="left"/>
        <w:rPr>
          <w:color w:val="000000" w:themeColor="text1"/>
          <w:sz w:val="22"/>
        </w:rPr>
      </w:pPr>
      <w:r w:rsidRPr="0014697F">
        <w:rPr>
          <w:rFonts w:hint="eastAsia"/>
          <w:color w:val="000000" w:themeColor="text1"/>
          <w:sz w:val="22"/>
        </w:rPr>
        <w:t>9</w:t>
      </w:r>
      <w:r w:rsidRPr="0014697F">
        <w:rPr>
          <w:color w:val="000000" w:themeColor="text1"/>
          <w:sz w:val="22"/>
        </w:rPr>
        <w:t xml:space="preserve">.1.2 </w:t>
      </w:r>
      <w:r w:rsidRPr="0014697F">
        <w:rPr>
          <w:color w:val="000000" w:themeColor="text1"/>
          <w:sz w:val="22"/>
        </w:rPr>
        <w:t>根据实际需要或其他原因，采购人认为确有必要调整管理方案并以书面形式要求</w:t>
      </w:r>
      <w:r w:rsidRPr="0014697F">
        <w:rPr>
          <w:rFonts w:hint="eastAsia"/>
          <w:color w:val="000000" w:themeColor="text1"/>
          <w:sz w:val="22"/>
        </w:rPr>
        <w:t>成交供应商</w:t>
      </w:r>
      <w:r w:rsidRPr="0014697F">
        <w:rPr>
          <w:color w:val="000000" w:themeColor="text1"/>
          <w:sz w:val="22"/>
        </w:rPr>
        <w:t>管理人员调整管理时间或更改管理措施时，</w:t>
      </w:r>
      <w:r w:rsidRPr="0014697F">
        <w:rPr>
          <w:rFonts w:hint="eastAsia"/>
          <w:color w:val="000000" w:themeColor="text1"/>
          <w:sz w:val="22"/>
        </w:rPr>
        <w:t>成交供应商</w:t>
      </w:r>
      <w:r w:rsidRPr="0014697F">
        <w:rPr>
          <w:color w:val="000000" w:themeColor="text1"/>
          <w:sz w:val="22"/>
        </w:rPr>
        <w:t>应遵从采购人要求，但如该项调整导致的费用增加，</w:t>
      </w:r>
      <w:r w:rsidRPr="0014697F">
        <w:rPr>
          <w:rFonts w:hint="eastAsia"/>
          <w:color w:val="000000" w:themeColor="text1"/>
          <w:sz w:val="22"/>
        </w:rPr>
        <w:t>成交供应商</w:t>
      </w:r>
      <w:r w:rsidRPr="0014697F">
        <w:rPr>
          <w:color w:val="000000" w:themeColor="text1"/>
          <w:sz w:val="22"/>
        </w:rPr>
        <w:t>需提出增加费用预算和依据，经由采购人确认后由采购人承担。</w:t>
      </w:r>
    </w:p>
    <w:p w14:paraId="62DA0ADD" w14:textId="77777777" w:rsidR="00D55055" w:rsidRPr="0014697F" w:rsidRDefault="00D55055" w:rsidP="00D55055">
      <w:pPr>
        <w:ind w:firstLineChars="192" w:firstLine="422"/>
        <w:jc w:val="left"/>
        <w:rPr>
          <w:color w:val="000000" w:themeColor="text1"/>
          <w:sz w:val="22"/>
        </w:rPr>
      </w:pPr>
      <w:r w:rsidRPr="0014697F">
        <w:rPr>
          <w:rFonts w:hint="eastAsia"/>
          <w:color w:val="000000" w:themeColor="text1"/>
          <w:sz w:val="22"/>
        </w:rPr>
        <w:t>9</w:t>
      </w:r>
      <w:r w:rsidRPr="0014697F">
        <w:rPr>
          <w:color w:val="000000" w:themeColor="text1"/>
          <w:sz w:val="22"/>
        </w:rPr>
        <w:t xml:space="preserve">.1.3 </w:t>
      </w:r>
      <w:r w:rsidRPr="0014697F">
        <w:rPr>
          <w:rFonts w:hint="eastAsia"/>
          <w:color w:val="000000" w:themeColor="text1"/>
          <w:sz w:val="22"/>
        </w:rPr>
        <w:t>成交供应商</w:t>
      </w:r>
      <w:r w:rsidRPr="0014697F">
        <w:rPr>
          <w:color w:val="000000" w:themeColor="text1"/>
          <w:sz w:val="22"/>
        </w:rPr>
        <w:t>在</w:t>
      </w:r>
      <w:r w:rsidRPr="0014697F">
        <w:rPr>
          <w:rFonts w:hint="eastAsia"/>
          <w:color w:val="000000" w:themeColor="text1"/>
          <w:sz w:val="22"/>
        </w:rPr>
        <w:t>响应文件中</w:t>
      </w:r>
      <w:r w:rsidRPr="0014697F">
        <w:rPr>
          <w:color w:val="000000" w:themeColor="text1"/>
          <w:sz w:val="22"/>
        </w:rPr>
        <w:t>承诺并经采购人认定的项目负责人及专业技术、管理人员应是本单位职工，且为该项目现场的实际操作者，并应常驻项目现场。未经采购人同意，</w:t>
      </w:r>
      <w:r w:rsidRPr="0014697F">
        <w:rPr>
          <w:rFonts w:hint="eastAsia"/>
          <w:color w:val="000000" w:themeColor="text1"/>
          <w:sz w:val="22"/>
        </w:rPr>
        <w:t>成交供应商</w:t>
      </w:r>
      <w:r w:rsidRPr="0014697F">
        <w:rPr>
          <w:color w:val="000000" w:themeColor="text1"/>
          <w:sz w:val="22"/>
        </w:rPr>
        <w:t>不得调换或撤离上述人员，如采购人认为有必要，可要求</w:t>
      </w:r>
      <w:r w:rsidRPr="0014697F">
        <w:rPr>
          <w:rFonts w:hint="eastAsia"/>
          <w:color w:val="000000" w:themeColor="text1"/>
          <w:sz w:val="22"/>
        </w:rPr>
        <w:t>成交供应商</w:t>
      </w:r>
      <w:r w:rsidRPr="0014697F">
        <w:rPr>
          <w:color w:val="000000" w:themeColor="text1"/>
          <w:sz w:val="22"/>
        </w:rPr>
        <w:t>对上述人员中的部分人员作出更好的调整。</w:t>
      </w:r>
    </w:p>
    <w:p w14:paraId="61DFB1CD" w14:textId="77777777" w:rsidR="00D55055" w:rsidRPr="0014697F" w:rsidRDefault="00D55055" w:rsidP="00D55055">
      <w:pPr>
        <w:ind w:firstLineChars="192" w:firstLine="422"/>
        <w:jc w:val="left"/>
        <w:rPr>
          <w:color w:val="000000" w:themeColor="text1"/>
          <w:sz w:val="22"/>
        </w:rPr>
      </w:pPr>
      <w:bookmarkStart w:id="29" w:name="_Toc497211607"/>
      <w:bookmarkStart w:id="30" w:name="_Toc190332491"/>
      <w:r w:rsidRPr="0014697F">
        <w:rPr>
          <w:rFonts w:hint="eastAsia"/>
          <w:color w:val="000000" w:themeColor="text1"/>
          <w:sz w:val="22"/>
        </w:rPr>
        <w:t>9</w:t>
      </w:r>
      <w:r w:rsidRPr="0014697F">
        <w:rPr>
          <w:color w:val="000000" w:themeColor="text1"/>
          <w:sz w:val="22"/>
        </w:rPr>
        <w:t xml:space="preserve">.2 </w:t>
      </w:r>
      <w:r w:rsidRPr="0014697F">
        <w:rPr>
          <w:color w:val="000000" w:themeColor="text1"/>
          <w:sz w:val="22"/>
        </w:rPr>
        <w:t>项目</w:t>
      </w:r>
      <w:r w:rsidRPr="0014697F">
        <w:rPr>
          <w:rFonts w:hint="eastAsia"/>
          <w:color w:val="000000" w:themeColor="text1"/>
          <w:sz w:val="22"/>
        </w:rPr>
        <w:t>验收</w:t>
      </w:r>
      <w:r w:rsidRPr="0014697F">
        <w:rPr>
          <w:color w:val="000000" w:themeColor="text1"/>
          <w:sz w:val="22"/>
        </w:rPr>
        <w:t>办法</w:t>
      </w:r>
    </w:p>
    <w:p w14:paraId="5DB4E66E" w14:textId="77777777" w:rsidR="00D55055" w:rsidRPr="0014697F" w:rsidRDefault="00D55055" w:rsidP="00D55055">
      <w:pPr>
        <w:ind w:firstLineChars="192" w:firstLine="422"/>
        <w:jc w:val="left"/>
        <w:rPr>
          <w:color w:val="000000" w:themeColor="text1"/>
        </w:rPr>
      </w:pPr>
      <w:r w:rsidRPr="0014697F">
        <w:rPr>
          <w:color w:val="000000" w:themeColor="text1"/>
          <w:sz w:val="22"/>
        </w:rPr>
        <w:t>9.2.1</w:t>
      </w:r>
      <w:r w:rsidRPr="0014697F">
        <w:rPr>
          <w:rFonts w:hint="eastAsia"/>
          <w:color w:val="000000" w:themeColor="text1"/>
          <w:sz w:val="22"/>
        </w:rPr>
        <w:t>验收标准：本项目采用现场运行、测试验收方式验收，验收标准以符合磋商文件、供应商的响应文件及相关附件所提供的功能性、使用性要求和采购人的要求为准。住宅电梯远程监测装置应接入市智慧电梯平台并保持实时在线，取得平台出具的《上海电梯远程监测装置数据验证及接入证明》。</w:t>
      </w:r>
    </w:p>
    <w:p w14:paraId="7FF8E572" w14:textId="77777777" w:rsidR="00D55055" w:rsidRPr="0014697F" w:rsidRDefault="00D55055" w:rsidP="00D55055">
      <w:pPr>
        <w:ind w:firstLineChars="192" w:firstLine="403"/>
        <w:jc w:val="left"/>
        <w:rPr>
          <w:color w:val="000000" w:themeColor="text1"/>
          <w:sz w:val="22"/>
        </w:rPr>
      </w:pPr>
      <w:r w:rsidRPr="0014697F">
        <w:rPr>
          <w:rFonts w:hint="eastAsia"/>
          <w:color w:val="000000" w:themeColor="text1"/>
        </w:rPr>
        <w:t>9.2.2</w:t>
      </w:r>
      <w:r w:rsidRPr="0014697F">
        <w:rPr>
          <w:rFonts w:hint="eastAsia"/>
          <w:color w:val="000000" w:themeColor="text1"/>
          <w:sz w:val="22"/>
        </w:rPr>
        <w:t>验收还应满足以下要求：</w:t>
      </w:r>
    </w:p>
    <w:p w14:paraId="0A873E4E" w14:textId="77777777" w:rsidR="00D55055" w:rsidRPr="0014697F" w:rsidRDefault="00D55055" w:rsidP="00D55055">
      <w:pPr>
        <w:ind w:firstLineChars="192" w:firstLine="422"/>
        <w:jc w:val="left"/>
        <w:rPr>
          <w:color w:val="000000" w:themeColor="text1"/>
          <w:sz w:val="22"/>
        </w:rPr>
      </w:pPr>
      <w:r w:rsidRPr="0014697F">
        <w:rPr>
          <w:rFonts w:hint="eastAsia"/>
          <w:color w:val="000000" w:themeColor="text1"/>
          <w:sz w:val="22"/>
        </w:rPr>
        <w:t>1.</w:t>
      </w:r>
      <w:r w:rsidRPr="0014697F">
        <w:rPr>
          <w:rFonts w:hint="eastAsia"/>
          <w:color w:val="000000" w:themeColor="text1"/>
          <w:sz w:val="22"/>
        </w:rPr>
        <w:t>电梯远程监测装置供应商要有自建的电梯物联网平台，与市智慧电梯平台完成数据对接，确保电梯远程监测数据真实、有效，并向电梯使用单位提供客户端使用</w:t>
      </w:r>
      <w:r w:rsidRPr="0014697F">
        <w:rPr>
          <w:rFonts w:hint="eastAsia"/>
          <w:color w:val="000000" w:themeColor="text1"/>
          <w:sz w:val="22"/>
        </w:rPr>
        <w:t>(</w:t>
      </w:r>
      <w:r w:rsidRPr="0014697F">
        <w:rPr>
          <w:rFonts w:hint="eastAsia"/>
          <w:color w:val="000000" w:themeColor="text1"/>
          <w:sz w:val="22"/>
        </w:rPr>
        <w:t>具备查看电梯轿厢内监控视频，实时推送电梯困人、故障报警信息等功能</w:t>
      </w:r>
      <w:r w:rsidRPr="0014697F">
        <w:rPr>
          <w:rFonts w:hint="eastAsia"/>
          <w:color w:val="000000" w:themeColor="text1"/>
          <w:sz w:val="22"/>
        </w:rPr>
        <w:t>)</w:t>
      </w:r>
      <w:r w:rsidRPr="0014697F">
        <w:rPr>
          <w:rFonts w:hint="eastAsia"/>
          <w:color w:val="000000" w:themeColor="text1"/>
          <w:sz w:val="22"/>
        </w:rPr>
        <w:t>；</w:t>
      </w:r>
    </w:p>
    <w:p w14:paraId="016DDB6E" w14:textId="77777777" w:rsidR="00D55055" w:rsidRPr="0014697F" w:rsidRDefault="00D55055" w:rsidP="00D55055">
      <w:pPr>
        <w:ind w:firstLineChars="192" w:firstLine="422"/>
        <w:jc w:val="left"/>
        <w:rPr>
          <w:color w:val="000000" w:themeColor="text1"/>
          <w:sz w:val="22"/>
        </w:rPr>
      </w:pPr>
      <w:r w:rsidRPr="0014697F">
        <w:rPr>
          <w:rFonts w:hint="eastAsia"/>
          <w:color w:val="000000" w:themeColor="text1"/>
          <w:sz w:val="22"/>
        </w:rPr>
        <w:t>2.</w:t>
      </w:r>
      <w:r w:rsidRPr="0014697F">
        <w:rPr>
          <w:rFonts w:hint="eastAsia"/>
          <w:color w:val="000000" w:themeColor="text1"/>
          <w:sz w:val="22"/>
        </w:rPr>
        <w:t>电梯远程监测装置应符合《智慧电梯监测终端技术要求》</w:t>
      </w:r>
      <w:r w:rsidRPr="0014697F">
        <w:rPr>
          <w:rFonts w:hint="eastAsia"/>
          <w:color w:val="000000" w:themeColor="text1"/>
          <w:sz w:val="22"/>
        </w:rPr>
        <w:t>(DB31/T1123-2018)</w:t>
      </w:r>
      <w:r w:rsidRPr="0014697F">
        <w:rPr>
          <w:rFonts w:hint="eastAsia"/>
          <w:color w:val="000000" w:themeColor="text1"/>
          <w:sz w:val="22"/>
        </w:rPr>
        <w:t>的基本要求和设计要求，其产品质量保证期限不低于</w:t>
      </w:r>
      <w:r w:rsidRPr="0014697F">
        <w:rPr>
          <w:rFonts w:hint="eastAsia"/>
          <w:color w:val="000000" w:themeColor="text1"/>
          <w:sz w:val="22"/>
        </w:rPr>
        <w:t>5</w:t>
      </w:r>
      <w:r w:rsidRPr="0014697F">
        <w:rPr>
          <w:rFonts w:hint="eastAsia"/>
          <w:color w:val="000000" w:themeColor="text1"/>
          <w:sz w:val="22"/>
        </w:rPr>
        <w:t>年；</w:t>
      </w:r>
    </w:p>
    <w:p w14:paraId="6E87BB10" w14:textId="77777777" w:rsidR="00D55055" w:rsidRPr="0014697F" w:rsidRDefault="00D55055" w:rsidP="00D55055">
      <w:pPr>
        <w:ind w:firstLineChars="192" w:firstLine="422"/>
        <w:jc w:val="left"/>
        <w:rPr>
          <w:color w:val="000000" w:themeColor="text1"/>
          <w:sz w:val="22"/>
        </w:rPr>
      </w:pPr>
      <w:r w:rsidRPr="0014697F">
        <w:rPr>
          <w:rFonts w:hint="eastAsia"/>
          <w:color w:val="000000" w:themeColor="text1"/>
          <w:sz w:val="22"/>
        </w:rPr>
        <w:t>3.</w:t>
      </w:r>
      <w:r w:rsidRPr="0014697F">
        <w:rPr>
          <w:rFonts w:hint="eastAsia"/>
          <w:color w:val="000000" w:themeColor="text1"/>
          <w:sz w:val="22"/>
        </w:rPr>
        <w:t>电梯远程监测装置的信号类别、传输频率、在线率等，应符合市智慧电梯平台的物联网数据接入要求，电梯远程监测装置的产品型号应取得功能符合性评价证书，符</w:t>
      </w:r>
      <w:r w:rsidRPr="0014697F">
        <w:rPr>
          <w:rFonts w:hint="eastAsia"/>
          <w:color w:val="000000" w:themeColor="text1"/>
          <w:sz w:val="22"/>
        </w:rPr>
        <w:lastRenderedPageBreak/>
        <w:t>合《智慧电梯监测终端技术要求》</w:t>
      </w:r>
      <w:r w:rsidRPr="0014697F">
        <w:rPr>
          <w:rFonts w:hint="eastAsia"/>
          <w:color w:val="000000" w:themeColor="text1"/>
          <w:sz w:val="22"/>
        </w:rPr>
        <w:t>(DB31/T1123-2018)</w:t>
      </w:r>
      <w:r w:rsidRPr="0014697F">
        <w:rPr>
          <w:rFonts w:hint="eastAsia"/>
          <w:color w:val="000000" w:themeColor="text1"/>
          <w:sz w:val="22"/>
        </w:rPr>
        <w:t>监测终端二级信号要求；</w:t>
      </w:r>
    </w:p>
    <w:p w14:paraId="6820462E" w14:textId="77777777" w:rsidR="00D55055" w:rsidRPr="0014697F" w:rsidRDefault="00D55055" w:rsidP="00D55055">
      <w:pPr>
        <w:ind w:firstLineChars="192" w:firstLine="422"/>
        <w:jc w:val="left"/>
        <w:rPr>
          <w:color w:val="000000" w:themeColor="text1"/>
          <w:sz w:val="22"/>
        </w:rPr>
      </w:pPr>
      <w:r w:rsidRPr="0014697F">
        <w:rPr>
          <w:rFonts w:hint="eastAsia"/>
          <w:color w:val="000000" w:themeColor="text1"/>
          <w:sz w:val="22"/>
        </w:rPr>
        <w:t>4.</w:t>
      </w:r>
      <w:r w:rsidRPr="0014697F">
        <w:rPr>
          <w:rFonts w:hint="eastAsia"/>
          <w:color w:val="000000" w:themeColor="text1"/>
          <w:sz w:val="22"/>
        </w:rPr>
        <w:t>电梯远程监测装置应具备电动自行车进轿厢识别和阻止功能，电梯使用单位可根据管理需要选择识别或阻止功能；</w:t>
      </w:r>
    </w:p>
    <w:p w14:paraId="39313159" w14:textId="77777777" w:rsidR="00D55055" w:rsidRPr="0014697F" w:rsidRDefault="00D55055" w:rsidP="00D55055">
      <w:pPr>
        <w:ind w:firstLineChars="192" w:firstLine="422"/>
        <w:jc w:val="left"/>
        <w:rPr>
          <w:color w:val="000000" w:themeColor="text1"/>
          <w:sz w:val="22"/>
        </w:rPr>
      </w:pPr>
      <w:r w:rsidRPr="0014697F">
        <w:rPr>
          <w:rFonts w:hint="eastAsia"/>
          <w:color w:val="000000" w:themeColor="text1"/>
          <w:sz w:val="22"/>
        </w:rPr>
        <w:t>5.</w:t>
      </w:r>
      <w:r w:rsidRPr="0014697F">
        <w:rPr>
          <w:rFonts w:hint="eastAsia"/>
          <w:color w:val="000000" w:themeColor="text1"/>
          <w:sz w:val="22"/>
        </w:rPr>
        <w:t>电梯远程监测装置供应商应免费提供不少于</w:t>
      </w:r>
      <w:r w:rsidRPr="0014697F">
        <w:rPr>
          <w:rFonts w:hint="eastAsia"/>
          <w:color w:val="000000" w:themeColor="text1"/>
          <w:sz w:val="22"/>
        </w:rPr>
        <w:t>3</w:t>
      </w:r>
      <w:r w:rsidRPr="0014697F">
        <w:rPr>
          <w:rFonts w:hint="eastAsia"/>
          <w:color w:val="000000" w:themeColor="text1"/>
          <w:sz w:val="22"/>
        </w:rPr>
        <w:t>年的电梯远程监测运维服务</w:t>
      </w:r>
      <w:r w:rsidRPr="0014697F">
        <w:rPr>
          <w:rFonts w:hint="eastAsia"/>
          <w:color w:val="000000" w:themeColor="text1"/>
          <w:sz w:val="22"/>
        </w:rPr>
        <w:t>(</w:t>
      </w:r>
      <w:r w:rsidRPr="0014697F">
        <w:rPr>
          <w:rFonts w:hint="eastAsia"/>
          <w:color w:val="000000" w:themeColor="text1"/>
          <w:sz w:val="22"/>
        </w:rPr>
        <w:t>含通信流量费用</w:t>
      </w:r>
      <w:r w:rsidRPr="0014697F">
        <w:rPr>
          <w:rFonts w:hint="eastAsia"/>
          <w:color w:val="000000" w:themeColor="text1"/>
          <w:sz w:val="22"/>
        </w:rPr>
        <w:t>)</w:t>
      </w:r>
      <w:r w:rsidRPr="0014697F">
        <w:rPr>
          <w:rFonts w:hint="eastAsia"/>
          <w:color w:val="000000" w:themeColor="text1"/>
          <w:sz w:val="22"/>
        </w:rPr>
        <w:t>。未经电梯所有权人和采购方同意，不得擅自利用电梯远程监测装置投放商业广告。</w:t>
      </w:r>
    </w:p>
    <w:p w14:paraId="2F3EE69E" w14:textId="77777777" w:rsidR="00D55055" w:rsidRPr="0014697F" w:rsidRDefault="00D55055" w:rsidP="00D55055">
      <w:pPr>
        <w:pStyle w:val="a9"/>
        <w:spacing w:line="300" w:lineRule="auto"/>
        <w:ind w:firstLineChars="192" w:firstLine="422"/>
        <w:rPr>
          <w:color w:val="000000" w:themeColor="text1"/>
          <w:sz w:val="22"/>
        </w:rPr>
      </w:pPr>
      <w:r w:rsidRPr="0014697F">
        <w:rPr>
          <w:rFonts w:hint="eastAsia"/>
          <w:color w:val="000000" w:themeColor="text1"/>
          <w:sz w:val="22"/>
        </w:rPr>
        <w:t>9</w:t>
      </w:r>
      <w:r w:rsidRPr="0014697F">
        <w:rPr>
          <w:color w:val="000000" w:themeColor="text1"/>
          <w:sz w:val="22"/>
        </w:rPr>
        <w:t>.3 项目售后服务要求</w:t>
      </w:r>
    </w:p>
    <w:p w14:paraId="1B221996" w14:textId="77777777" w:rsidR="00D55055" w:rsidRPr="0014697F" w:rsidRDefault="00D55055" w:rsidP="00D55055">
      <w:pPr>
        <w:adjustRightInd w:val="0"/>
        <w:snapToGrid w:val="0"/>
        <w:ind w:firstLineChars="200" w:firstLine="440"/>
        <w:rPr>
          <w:color w:val="000000" w:themeColor="text1"/>
          <w:sz w:val="22"/>
        </w:rPr>
      </w:pPr>
      <w:r w:rsidRPr="0014697F">
        <w:rPr>
          <w:rFonts w:hint="eastAsia"/>
          <w:color w:val="000000" w:themeColor="text1"/>
          <w:sz w:val="22"/>
        </w:rPr>
        <w:t>在本项目运行期间</w:t>
      </w:r>
      <w:r w:rsidRPr="0014697F">
        <w:rPr>
          <w:rFonts w:hint="eastAsia"/>
          <w:color w:val="000000" w:themeColor="text1"/>
          <w:sz w:val="22"/>
        </w:rPr>
        <w:t>,</w:t>
      </w:r>
      <w:r w:rsidRPr="0014697F">
        <w:rPr>
          <w:rFonts w:hint="eastAsia"/>
          <w:color w:val="000000" w:themeColor="text1"/>
          <w:sz w:val="22"/>
        </w:rPr>
        <w:t>数据服务方应提供包含电梯远程监测装置、有线网络、视频监测、管理平台等内容的运维服务，运维时间</w:t>
      </w:r>
      <w:r w:rsidRPr="0014697F">
        <w:rPr>
          <w:rFonts w:hint="eastAsia"/>
          <w:color w:val="000000" w:themeColor="text1"/>
          <w:sz w:val="22"/>
        </w:rPr>
        <w:t xml:space="preserve"> 7*24 </w:t>
      </w:r>
      <w:r w:rsidRPr="0014697F">
        <w:rPr>
          <w:rFonts w:hint="eastAsia"/>
          <w:color w:val="000000" w:themeColor="text1"/>
          <w:sz w:val="22"/>
        </w:rPr>
        <w:t>小时，维护响应时间为出现故障接到通知后半小时内响应，专业工程师</w:t>
      </w:r>
      <w:r w:rsidRPr="0014697F">
        <w:rPr>
          <w:rFonts w:hint="eastAsia"/>
          <w:color w:val="000000" w:themeColor="text1"/>
          <w:sz w:val="22"/>
        </w:rPr>
        <w:t xml:space="preserve"> 12 </w:t>
      </w:r>
      <w:r w:rsidRPr="0014697F">
        <w:rPr>
          <w:rFonts w:hint="eastAsia"/>
          <w:color w:val="000000" w:themeColor="text1"/>
          <w:sz w:val="22"/>
        </w:rPr>
        <w:t>小时内到达现场。</w:t>
      </w:r>
    </w:p>
    <w:p w14:paraId="063C4F56" w14:textId="77777777" w:rsidR="00D55055" w:rsidRPr="0014697F" w:rsidRDefault="00D55055" w:rsidP="00D55055">
      <w:pPr>
        <w:ind w:firstLineChars="192" w:firstLine="422"/>
        <w:outlineLvl w:val="2"/>
        <w:rPr>
          <w:color w:val="000000" w:themeColor="text1"/>
          <w:sz w:val="22"/>
        </w:rPr>
      </w:pPr>
      <w:bookmarkStart w:id="31" w:name="_Toc124517602"/>
      <w:r w:rsidRPr="0014697F">
        <w:rPr>
          <w:rFonts w:hint="eastAsia"/>
          <w:color w:val="000000" w:themeColor="text1"/>
          <w:sz w:val="22"/>
        </w:rPr>
        <w:t>9.4</w:t>
      </w:r>
      <w:r w:rsidRPr="0014697F">
        <w:rPr>
          <w:color w:val="000000" w:themeColor="text1"/>
          <w:sz w:val="22"/>
        </w:rPr>
        <w:t>保密要求</w:t>
      </w:r>
      <w:bookmarkEnd w:id="31"/>
    </w:p>
    <w:p w14:paraId="52BC406D" w14:textId="77777777" w:rsidR="00D55055" w:rsidRPr="0014697F" w:rsidRDefault="00D55055" w:rsidP="00D55055">
      <w:pPr>
        <w:ind w:firstLineChars="192" w:firstLine="422"/>
        <w:outlineLvl w:val="2"/>
        <w:rPr>
          <w:color w:val="000000" w:themeColor="text1"/>
          <w:sz w:val="22"/>
        </w:rPr>
      </w:pPr>
      <w:r w:rsidRPr="0014697F">
        <w:rPr>
          <w:rFonts w:hint="eastAsia"/>
          <w:color w:val="000000" w:themeColor="text1"/>
          <w:sz w:val="22"/>
        </w:rPr>
        <w:t>成交供应商</w:t>
      </w:r>
      <w:r w:rsidRPr="0014697F">
        <w:rPr>
          <w:color w:val="000000" w:themeColor="text1"/>
          <w:sz w:val="22"/>
        </w:rPr>
        <w:t>应遵守合同文件约定内容的保密要求。如果采购人提供的内容属于保密的，应签订保密协议，且双方均有保密义务。</w:t>
      </w:r>
      <w:r w:rsidRPr="0014697F">
        <w:rPr>
          <w:rFonts w:hint="eastAsia"/>
          <w:color w:val="000000" w:themeColor="text1"/>
          <w:sz w:val="22"/>
        </w:rPr>
        <w:t>成交供应商</w:t>
      </w:r>
      <w:r w:rsidRPr="0014697F">
        <w:rPr>
          <w:color w:val="000000" w:themeColor="text1"/>
          <w:sz w:val="22"/>
        </w:rPr>
        <w:t>不得利用工作之便外泄资料或做其他用途，否则</w:t>
      </w:r>
      <w:r w:rsidRPr="0014697F">
        <w:rPr>
          <w:rFonts w:hint="eastAsia"/>
          <w:color w:val="000000" w:themeColor="text1"/>
          <w:sz w:val="22"/>
        </w:rPr>
        <w:t>成交供应商</w:t>
      </w:r>
      <w:r w:rsidRPr="0014697F">
        <w:rPr>
          <w:color w:val="000000" w:themeColor="text1"/>
          <w:sz w:val="22"/>
        </w:rPr>
        <w:t>需承担由此引起的法律责任和赔偿采购人的经济损失。本款规定的效力及于</w:t>
      </w:r>
      <w:r w:rsidRPr="0014697F">
        <w:rPr>
          <w:rFonts w:hint="eastAsia"/>
          <w:color w:val="000000" w:themeColor="text1"/>
          <w:sz w:val="22"/>
        </w:rPr>
        <w:t>成交供应商</w:t>
      </w:r>
      <w:r w:rsidRPr="0014697F">
        <w:rPr>
          <w:color w:val="000000" w:themeColor="text1"/>
          <w:sz w:val="22"/>
        </w:rPr>
        <w:t>及</w:t>
      </w:r>
      <w:r w:rsidRPr="0014697F">
        <w:rPr>
          <w:rFonts w:hint="eastAsia"/>
          <w:color w:val="000000" w:themeColor="text1"/>
          <w:sz w:val="22"/>
        </w:rPr>
        <w:t>成交供应商</w:t>
      </w:r>
      <w:r w:rsidRPr="0014697F">
        <w:rPr>
          <w:color w:val="000000" w:themeColor="text1"/>
          <w:sz w:val="22"/>
        </w:rPr>
        <w:t>的所有雇用人员。</w:t>
      </w:r>
    </w:p>
    <w:p w14:paraId="1B00798E" w14:textId="77777777" w:rsidR="00D55055" w:rsidRPr="0014697F" w:rsidRDefault="00D55055" w:rsidP="00D55055">
      <w:pPr>
        <w:ind w:firstLineChars="192" w:firstLine="424"/>
        <w:outlineLvl w:val="2"/>
        <w:rPr>
          <w:b/>
          <w:color w:val="000000" w:themeColor="text1"/>
          <w:sz w:val="22"/>
        </w:rPr>
      </w:pPr>
      <w:r w:rsidRPr="0014697F">
        <w:rPr>
          <w:b/>
          <w:color w:val="000000" w:themeColor="text1"/>
          <w:sz w:val="22"/>
        </w:rPr>
        <w:t>1</w:t>
      </w:r>
      <w:r w:rsidRPr="0014697F">
        <w:rPr>
          <w:rFonts w:hint="eastAsia"/>
          <w:b/>
          <w:color w:val="000000" w:themeColor="text1"/>
          <w:sz w:val="22"/>
        </w:rPr>
        <w:t>0</w:t>
      </w:r>
      <w:bookmarkEnd w:id="29"/>
      <w:bookmarkEnd w:id="30"/>
      <w:r w:rsidRPr="0014697F">
        <w:rPr>
          <w:b/>
          <w:bCs/>
          <w:color w:val="000000" w:themeColor="text1"/>
          <w:sz w:val="22"/>
        </w:rPr>
        <w:t>所有权和使用权要求</w:t>
      </w:r>
    </w:p>
    <w:p w14:paraId="7C43FBE6" w14:textId="77777777" w:rsidR="00D55055" w:rsidRPr="0014697F" w:rsidRDefault="00D55055" w:rsidP="00D55055">
      <w:pPr>
        <w:tabs>
          <w:tab w:val="left" w:pos="3060"/>
        </w:tabs>
        <w:adjustRightInd w:val="0"/>
        <w:snapToGrid w:val="0"/>
        <w:ind w:firstLineChars="200" w:firstLine="440"/>
        <w:rPr>
          <w:color w:val="000000" w:themeColor="text1"/>
          <w:sz w:val="22"/>
        </w:rPr>
      </w:pPr>
      <w:r w:rsidRPr="0014697F">
        <w:rPr>
          <w:color w:val="000000" w:themeColor="text1"/>
          <w:sz w:val="22"/>
        </w:rPr>
        <w:t>1</w:t>
      </w:r>
      <w:r w:rsidRPr="0014697F">
        <w:rPr>
          <w:rFonts w:hint="eastAsia"/>
          <w:color w:val="000000" w:themeColor="text1"/>
          <w:sz w:val="22"/>
        </w:rPr>
        <w:t>0</w:t>
      </w:r>
      <w:r w:rsidRPr="0014697F">
        <w:rPr>
          <w:color w:val="000000" w:themeColor="text1"/>
          <w:sz w:val="22"/>
        </w:rPr>
        <w:t>.1</w:t>
      </w:r>
      <w:r w:rsidRPr="0014697F">
        <w:rPr>
          <w:rFonts w:hint="eastAsia"/>
          <w:color w:val="000000" w:themeColor="text1"/>
          <w:sz w:val="22"/>
        </w:rPr>
        <w:t>供应商</w:t>
      </w:r>
      <w:r w:rsidRPr="0014697F">
        <w:rPr>
          <w:color w:val="000000" w:themeColor="text1"/>
          <w:sz w:val="22"/>
        </w:rPr>
        <w:t>提供软件产品（包括软件载体和文档）和相关系统接口，仅限于采购人使用，未经</w:t>
      </w:r>
      <w:r w:rsidRPr="0014697F">
        <w:rPr>
          <w:rFonts w:hint="eastAsia"/>
          <w:color w:val="000000" w:themeColor="text1"/>
          <w:sz w:val="22"/>
        </w:rPr>
        <w:t>采购人</w:t>
      </w:r>
      <w:r w:rsidRPr="0014697F">
        <w:rPr>
          <w:color w:val="000000" w:themeColor="text1"/>
          <w:sz w:val="22"/>
        </w:rPr>
        <w:t>书面许可不能对外转让。软件不加密，不限制采购人安装次数和安装的终端数量。</w:t>
      </w:r>
    </w:p>
    <w:p w14:paraId="5723930D" w14:textId="77777777" w:rsidR="00D55055" w:rsidRPr="0014697F" w:rsidRDefault="00D55055" w:rsidP="00D55055">
      <w:pPr>
        <w:tabs>
          <w:tab w:val="left" w:pos="3060"/>
        </w:tabs>
        <w:adjustRightInd w:val="0"/>
        <w:snapToGrid w:val="0"/>
        <w:ind w:firstLineChars="200" w:firstLine="440"/>
        <w:rPr>
          <w:color w:val="000000" w:themeColor="text1"/>
          <w:sz w:val="22"/>
        </w:rPr>
      </w:pPr>
      <w:r w:rsidRPr="0014697F">
        <w:rPr>
          <w:color w:val="000000" w:themeColor="text1"/>
          <w:sz w:val="22"/>
        </w:rPr>
        <w:t>1</w:t>
      </w:r>
      <w:r w:rsidRPr="0014697F">
        <w:rPr>
          <w:rFonts w:hint="eastAsia"/>
          <w:color w:val="000000" w:themeColor="text1"/>
          <w:sz w:val="22"/>
        </w:rPr>
        <w:t>0</w:t>
      </w:r>
      <w:r w:rsidRPr="0014697F">
        <w:rPr>
          <w:color w:val="000000" w:themeColor="text1"/>
          <w:sz w:val="22"/>
        </w:rPr>
        <w:t>.2</w:t>
      </w:r>
      <w:r w:rsidRPr="0014697F">
        <w:rPr>
          <w:rFonts w:hint="eastAsia"/>
          <w:color w:val="000000" w:themeColor="text1"/>
          <w:sz w:val="22"/>
        </w:rPr>
        <w:t>供应商</w:t>
      </w:r>
      <w:r w:rsidRPr="0014697F">
        <w:rPr>
          <w:color w:val="000000" w:themeColor="text1"/>
          <w:sz w:val="22"/>
        </w:rPr>
        <w:t>保证对其交付的软件系统享有合法的权利，并且就交付的软件系统不做任何的权利保留。</w:t>
      </w:r>
    </w:p>
    <w:p w14:paraId="0ACD342A" w14:textId="77777777" w:rsidR="00D55055" w:rsidRPr="0014697F" w:rsidRDefault="00D55055" w:rsidP="00D55055">
      <w:pPr>
        <w:adjustRightInd w:val="0"/>
        <w:snapToGrid w:val="0"/>
        <w:ind w:firstLineChars="200" w:firstLine="440"/>
        <w:rPr>
          <w:color w:val="000000" w:themeColor="text1"/>
          <w:sz w:val="22"/>
        </w:rPr>
      </w:pPr>
      <w:r w:rsidRPr="0014697F">
        <w:rPr>
          <w:color w:val="000000" w:themeColor="text1"/>
          <w:sz w:val="22"/>
        </w:rPr>
        <w:t>1</w:t>
      </w:r>
      <w:r w:rsidRPr="0014697F">
        <w:rPr>
          <w:rFonts w:hint="eastAsia"/>
          <w:color w:val="000000" w:themeColor="text1"/>
          <w:sz w:val="22"/>
        </w:rPr>
        <w:t>0</w:t>
      </w:r>
      <w:r w:rsidRPr="0014697F">
        <w:rPr>
          <w:color w:val="000000" w:themeColor="text1"/>
          <w:sz w:val="22"/>
        </w:rPr>
        <w:t>.3</w:t>
      </w:r>
      <w:r w:rsidRPr="0014697F">
        <w:rPr>
          <w:rFonts w:hint="eastAsia"/>
          <w:color w:val="000000" w:themeColor="text1"/>
          <w:sz w:val="22"/>
        </w:rPr>
        <w:t>供应商</w:t>
      </w:r>
      <w:r w:rsidRPr="0014697F">
        <w:rPr>
          <w:color w:val="000000" w:themeColor="text1"/>
          <w:sz w:val="22"/>
        </w:rPr>
        <w:t>需保守因本项目执行而获得的采购人的所有资料（包括信息账号、图表、文字、计算过程、电子文件、访谈记录、现场实测数据及采购人的相关工作程序等）秘密，不得利用工作之便外泄资料或做其他用途，否则</w:t>
      </w:r>
      <w:r w:rsidRPr="0014697F">
        <w:rPr>
          <w:rFonts w:hint="eastAsia"/>
          <w:color w:val="000000" w:themeColor="text1"/>
          <w:sz w:val="22"/>
        </w:rPr>
        <w:t>供应商</w:t>
      </w:r>
      <w:r w:rsidRPr="0014697F">
        <w:rPr>
          <w:color w:val="000000" w:themeColor="text1"/>
          <w:sz w:val="22"/>
        </w:rPr>
        <w:t>需承担由此引起的法律责任和赔偿采购人的经济损失。本款规定的效力及于采购人及采购人的所有经办人员。</w:t>
      </w:r>
    </w:p>
    <w:p w14:paraId="7D56EBF2" w14:textId="77777777" w:rsidR="00D55055" w:rsidRPr="0014697F" w:rsidRDefault="00D55055" w:rsidP="00D55055">
      <w:pPr>
        <w:tabs>
          <w:tab w:val="left" w:pos="3060"/>
        </w:tabs>
        <w:adjustRightInd w:val="0"/>
        <w:snapToGrid w:val="0"/>
        <w:ind w:firstLineChars="200" w:firstLine="440"/>
        <w:rPr>
          <w:color w:val="000000" w:themeColor="text1"/>
          <w:sz w:val="22"/>
        </w:rPr>
      </w:pPr>
      <w:r w:rsidRPr="0014697F">
        <w:rPr>
          <w:color w:val="000000" w:themeColor="text1"/>
          <w:sz w:val="22"/>
        </w:rPr>
        <w:t>1</w:t>
      </w:r>
      <w:r w:rsidRPr="0014697F">
        <w:rPr>
          <w:rFonts w:hint="eastAsia"/>
          <w:color w:val="000000" w:themeColor="text1"/>
          <w:sz w:val="22"/>
        </w:rPr>
        <w:t>0</w:t>
      </w:r>
      <w:r w:rsidRPr="0014697F">
        <w:rPr>
          <w:color w:val="000000" w:themeColor="text1"/>
          <w:sz w:val="22"/>
        </w:rPr>
        <w:t>.4</w:t>
      </w:r>
      <w:r w:rsidRPr="0014697F">
        <w:rPr>
          <w:rFonts w:hint="eastAsia"/>
          <w:color w:val="000000" w:themeColor="text1"/>
          <w:sz w:val="22"/>
        </w:rPr>
        <w:t>供应商</w:t>
      </w:r>
      <w:r w:rsidRPr="0014697F">
        <w:rPr>
          <w:color w:val="000000" w:themeColor="text1"/>
          <w:sz w:val="22"/>
        </w:rPr>
        <w:t>应向采购人提供包括源代码和目标代码在内的全部程序。</w:t>
      </w:r>
    </w:p>
    <w:p w14:paraId="0AA6A811" w14:textId="77777777" w:rsidR="00D55055" w:rsidRPr="0014697F" w:rsidRDefault="00D55055" w:rsidP="00D55055">
      <w:pPr>
        <w:tabs>
          <w:tab w:val="left" w:pos="3060"/>
        </w:tabs>
        <w:adjustRightInd w:val="0"/>
        <w:snapToGrid w:val="0"/>
        <w:ind w:firstLineChars="200" w:firstLine="440"/>
        <w:rPr>
          <w:color w:val="000000" w:themeColor="text1"/>
          <w:sz w:val="22"/>
        </w:rPr>
      </w:pPr>
      <w:r w:rsidRPr="0014697F">
        <w:rPr>
          <w:color w:val="000000" w:themeColor="text1"/>
          <w:sz w:val="22"/>
        </w:rPr>
        <w:t>1</w:t>
      </w:r>
      <w:r w:rsidRPr="0014697F">
        <w:rPr>
          <w:rFonts w:hint="eastAsia"/>
          <w:color w:val="000000" w:themeColor="text1"/>
          <w:sz w:val="22"/>
        </w:rPr>
        <w:t>0</w:t>
      </w:r>
      <w:r w:rsidRPr="0014697F">
        <w:rPr>
          <w:color w:val="000000" w:themeColor="text1"/>
          <w:sz w:val="22"/>
        </w:rPr>
        <w:t xml:space="preserve">.5 </w:t>
      </w:r>
      <w:r w:rsidRPr="0014697F">
        <w:rPr>
          <w:color w:val="000000" w:themeColor="text1"/>
          <w:sz w:val="22"/>
        </w:rPr>
        <w:t>除开发者身份权外，项目的软件著作权的其他全部权益属于采购人。此权利担保规定的效力不受所签合同有效期的限制。</w:t>
      </w:r>
    </w:p>
    <w:p w14:paraId="368A3F1C" w14:textId="77777777" w:rsidR="00D55055" w:rsidRPr="0014697F" w:rsidRDefault="00D55055" w:rsidP="00D55055">
      <w:pPr>
        <w:adjustRightInd w:val="0"/>
        <w:snapToGrid w:val="0"/>
        <w:jc w:val="center"/>
        <w:outlineLvl w:val="1"/>
        <w:rPr>
          <w:rFonts w:eastAsia="黑体"/>
          <w:color w:val="000000" w:themeColor="text1"/>
          <w:sz w:val="30"/>
          <w:szCs w:val="30"/>
        </w:rPr>
      </w:pPr>
      <w:bookmarkStart w:id="32" w:name="_Toc497211608"/>
      <w:bookmarkStart w:id="33" w:name="_Toc190332492"/>
      <w:r w:rsidRPr="0014697F">
        <w:rPr>
          <w:rFonts w:eastAsia="黑体"/>
          <w:color w:val="000000" w:themeColor="text1"/>
          <w:sz w:val="30"/>
          <w:szCs w:val="30"/>
        </w:rPr>
        <w:t>四、报价须知</w:t>
      </w:r>
      <w:bookmarkEnd w:id="32"/>
      <w:bookmarkEnd w:id="33"/>
    </w:p>
    <w:p w14:paraId="70A3F215" w14:textId="77777777" w:rsidR="00D55055" w:rsidRPr="0014697F" w:rsidRDefault="00D55055" w:rsidP="00D55055">
      <w:pPr>
        <w:adjustRightInd w:val="0"/>
        <w:snapToGrid w:val="0"/>
        <w:ind w:firstLineChars="200" w:firstLine="442"/>
        <w:jc w:val="left"/>
        <w:outlineLvl w:val="2"/>
        <w:rPr>
          <w:b/>
          <w:color w:val="000000" w:themeColor="text1"/>
          <w:sz w:val="22"/>
        </w:rPr>
      </w:pPr>
      <w:bookmarkStart w:id="34" w:name="_Toc497747038"/>
      <w:bookmarkStart w:id="35" w:name="_Toc490037251"/>
      <w:bookmarkStart w:id="36" w:name="_Toc190332493"/>
      <w:bookmarkStart w:id="37" w:name="_Toc497211611"/>
      <w:r w:rsidRPr="0014697F">
        <w:rPr>
          <w:b/>
          <w:color w:val="000000" w:themeColor="text1"/>
          <w:sz w:val="22"/>
        </w:rPr>
        <w:t>1</w:t>
      </w:r>
      <w:r w:rsidRPr="0014697F">
        <w:rPr>
          <w:rFonts w:hint="eastAsia"/>
          <w:b/>
          <w:color w:val="000000" w:themeColor="text1"/>
          <w:sz w:val="22"/>
        </w:rPr>
        <w:t>1</w:t>
      </w:r>
      <w:r w:rsidRPr="0014697F">
        <w:rPr>
          <w:rFonts w:hint="eastAsia"/>
          <w:b/>
          <w:color w:val="000000" w:themeColor="text1"/>
          <w:sz w:val="22"/>
        </w:rPr>
        <w:t>磋商</w:t>
      </w:r>
      <w:r w:rsidRPr="0014697F">
        <w:rPr>
          <w:b/>
          <w:color w:val="000000" w:themeColor="text1"/>
          <w:sz w:val="22"/>
        </w:rPr>
        <w:t>报价依据</w:t>
      </w:r>
      <w:bookmarkEnd w:id="34"/>
      <w:bookmarkEnd w:id="35"/>
      <w:bookmarkEnd w:id="36"/>
    </w:p>
    <w:p w14:paraId="5C8AF275" w14:textId="77777777" w:rsidR="00D55055" w:rsidRPr="0014697F" w:rsidRDefault="00D55055" w:rsidP="00D55055">
      <w:pPr>
        <w:adjustRightInd w:val="0"/>
        <w:snapToGrid w:val="0"/>
        <w:ind w:firstLineChars="200" w:firstLine="440"/>
        <w:jc w:val="left"/>
        <w:rPr>
          <w:color w:val="000000" w:themeColor="text1"/>
          <w:sz w:val="22"/>
        </w:rPr>
      </w:pPr>
      <w:r w:rsidRPr="0014697F">
        <w:rPr>
          <w:color w:val="000000" w:themeColor="text1"/>
          <w:sz w:val="22"/>
        </w:rPr>
        <w:t>1</w:t>
      </w:r>
      <w:r w:rsidRPr="0014697F">
        <w:rPr>
          <w:rFonts w:hint="eastAsia"/>
          <w:color w:val="000000" w:themeColor="text1"/>
          <w:sz w:val="22"/>
        </w:rPr>
        <w:t>1</w:t>
      </w:r>
      <w:r w:rsidRPr="0014697F">
        <w:rPr>
          <w:color w:val="000000" w:themeColor="text1"/>
          <w:sz w:val="22"/>
        </w:rPr>
        <w:t xml:space="preserve">.1 </w:t>
      </w:r>
      <w:r w:rsidRPr="0014697F">
        <w:rPr>
          <w:rFonts w:hint="eastAsia"/>
          <w:color w:val="000000" w:themeColor="text1"/>
          <w:sz w:val="22"/>
        </w:rPr>
        <w:t>磋商</w:t>
      </w:r>
      <w:r w:rsidRPr="0014697F">
        <w:rPr>
          <w:color w:val="000000" w:themeColor="text1"/>
          <w:sz w:val="22"/>
        </w:rPr>
        <w:t>报价计算依据包括本项目的</w:t>
      </w:r>
      <w:r w:rsidRPr="0014697F">
        <w:rPr>
          <w:rFonts w:hint="eastAsia"/>
          <w:color w:val="000000" w:themeColor="text1"/>
          <w:sz w:val="22"/>
        </w:rPr>
        <w:t>磋商</w:t>
      </w:r>
      <w:r w:rsidRPr="0014697F">
        <w:rPr>
          <w:color w:val="000000" w:themeColor="text1"/>
          <w:sz w:val="22"/>
        </w:rPr>
        <w:t>文件（包括提供的附件）、</w:t>
      </w:r>
      <w:r w:rsidRPr="0014697F">
        <w:rPr>
          <w:rFonts w:hint="eastAsia"/>
          <w:color w:val="000000" w:themeColor="text1"/>
          <w:sz w:val="22"/>
        </w:rPr>
        <w:t>磋商</w:t>
      </w:r>
      <w:r w:rsidRPr="0014697F">
        <w:rPr>
          <w:color w:val="000000" w:themeColor="text1"/>
          <w:sz w:val="22"/>
        </w:rPr>
        <w:t>文件答疑或修改的补充文书、</w:t>
      </w:r>
      <w:r w:rsidRPr="0014697F">
        <w:rPr>
          <w:rFonts w:hint="eastAsia"/>
          <w:color w:val="000000" w:themeColor="text1"/>
          <w:sz w:val="22"/>
        </w:rPr>
        <w:t>磋商过程中实质性变动的内容、服务内容一览表（</w:t>
      </w:r>
      <w:r w:rsidRPr="0014697F">
        <w:rPr>
          <w:color w:val="000000" w:themeColor="text1"/>
          <w:sz w:val="22"/>
        </w:rPr>
        <w:t>工作量清单</w:t>
      </w:r>
      <w:r w:rsidRPr="0014697F">
        <w:rPr>
          <w:rFonts w:hint="eastAsia"/>
          <w:color w:val="000000" w:themeColor="text1"/>
          <w:sz w:val="22"/>
        </w:rPr>
        <w:t>）（设施量清单）</w:t>
      </w:r>
      <w:r w:rsidRPr="0014697F">
        <w:rPr>
          <w:color w:val="000000" w:themeColor="text1"/>
          <w:sz w:val="22"/>
        </w:rPr>
        <w:t>、项目现场条件等。</w:t>
      </w:r>
    </w:p>
    <w:p w14:paraId="598462D2" w14:textId="77777777" w:rsidR="00D55055" w:rsidRPr="0014697F" w:rsidRDefault="00D55055" w:rsidP="00D55055">
      <w:pPr>
        <w:adjustRightInd w:val="0"/>
        <w:snapToGrid w:val="0"/>
        <w:ind w:firstLineChars="200" w:firstLine="440"/>
        <w:jc w:val="left"/>
        <w:rPr>
          <w:color w:val="000000" w:themeColor="text1"/>
          <w:sz w:val="22"/>
        </w:rPr>
      </w:pPr>
      <w:r w:rsidRPr="0014697F">
        <w:rPr>
          <w:color w:val="000000" w:themeColor="text1"/>
          <w:sz w:val="22"/>
        </w:rPr>
        <w:t>1</w:t>
      </w:r>
      <w:r w:rsidRPr="0014697F">
        <w:rPr>
          <w:rFonts w:hint="eastAsia"/>
          <w:color w:val="000000" w:themeColor="text1"/>
          <w:sz w:val="22"/>
        </w:rPr>
        <w:t>1</w:t>
      </w:r>
      <w:r w:rsidRPr="0014697F">
        <w:rPr>
          <w:color w:val="000000" w:themeColor="text1"/>
          <w:sz w:val="22"/>
        </w:rPr>
        <w:t>.2</w:t>
      </w:r>
      <w:r w:rsidRPr="0014697F">
        <w:rPr>
          <w:rFonts w:hint="eastAsia"/>
          <w:color w:val="000000" w:themeColor="text1"/>
          <w:sz w:val="22"/>
        </w:rPr>
        <w:t>磋商</w:t>
      </w:r>
      <w:r w:rsidRPr="0014697F">
        <w:rPr>
          <w:color w:val="000000" w:themeColor="text1"/>
          <w:sz w:val="22"/>
        </w:rPr>
        <w:t>文件明确的</w:t>
      </w:r>
      <w:r w:rsidRPr="0014697F">
        <w:rPr>
          <w:rFonts w:hint="eastAsia"/>
          <w:color w:val="000000" w:themeColor="text1"/>
          <w:sz w:val="22"/>
        </w:rPr>
        <w:t>项目</w:t>
      </w:r>
      <w:r w:rsidRPr="0014697F">
        <w:rPr>
          <w:color w:val="000000" w:themeColor="text1"/>
          <w:sz w:val="22"/>
        </w:rPr>
        <w:t>范围、</w:t>
      </w:r>
      <w:r w:rsidRPr="0014697F">
        <w:rPr>
          <w:rFonts w:hint="eastAsia"/>
          <w:color w:val="000000" w:themeColor="text1"/>
          <w:sz w:val="22"/>
        </w:rPr>
        <w:t>实施</w:t>
      </w:r>
      <w:r w:rsidRPr="0014697F">
        <w:rPr>
          <w:color w:val="000000" w:themeColor="text1"/>
          <w:sz w:val="22"/>
        </w:rPr>
        <w:t>内容、</w:t>
      </w:r>
      <w:r w:rsidRPr="0014697F">
        <w:rPr>
          <w:rFonts w:hint="eastAsia"/>
          <w:color w:val="000000" w:themeColor="text1"/>
          <w:sz w:val="22"/>
        </w:rPr>
        <w:t>实施</w:t>
      </w:r>
      <w:r w:rsidRPr="0014697F">
        <w:rPr>
          <w:color w:val="000000" w:themeColor="text1"/>
          <w:sz w:val="22"/>
        </w:rPr>
        <w:t>期限、质量要求、</w:t>
      </w:r>
      <w:r w:rsidRPr="0014697F">
        <w:rPr>
          <w:rFonts w:hint="eastAsia"/>
          <w:color w:val="000000" w:themeColor="text1"/>
          <w:sz w:val="22"/>
        </w:rPr>
        <w:t>售后服务（如果有）、</w:t>
      </w:r>
      <w:r w:rsidRPr="0014697F">
        <w:rPr>
          <w:color w:val="000000" w:themeColor="text1"/>
          <w:sz w:val="22"/>
        </w:rPr>
        <w:t>管理要求与标准及考核要求等。</w:t>
      </w:r>
    </w:p>
    <w:p w14:paraId="46CFF6D8" w14:textId="77777777" w:rsidR="00D55055" w:rsidRPr="0014697F" w:rsidRDefault="00D55055" w:rsidP="00D55055">
      <w:pPr>
        <w:adjustRightInd w:val="0"/>
        <w:snapToGrid w:val="0"/>
        <w:ind w:firstLineChars="200" w:firstLine="440"/>
        <w:jc w:val="left"/>
        <w:rPr>
          <w:color w:val="000000" w:themeColor="text1"/>
          <w:sz w:val="22"/>
        </w:rPr>
      </w:pPr>
      <w:r w:rsidRPr="0014697F">
        <w:rPr>
          <w:color w:val="000000" w:themeColor="text1"/>
          <w:sz w:val="22"/>
        </w:rPr>
        <w:t>1</w:t>
      </w:r>
      <w:r w:rsidRPr="0014697F">
        <w:rPr>
          <w:rFonts w:hint="eastAsia"/>
          <w:color w:val="000000" w:themeColor="text1"/>
          <w:sz w:val="22"/>
        </w:rPr>
        <w:t>1</w:t>
      </w:r>
      <w:r w:rsidRPr="0014697F">
        <w:rPr>
          <w:color w:val="000000" w:themeColor="text1"/>
          <w:sz w:val="22"/>
        </w:rPr>
        <w:t>.3</w:t>
      </w:r>
      <w:r w:rsidRPr="0014697F">
        <w:rPr>
          <w:rFonts w:hint="eastAsia"/>
          <w:color w:val="000000" w:themeColor="text1"/>
          <w:sz w:val="22"/>
        </w:rPr>
        <w:t>服务内容一览表（</w:t>
      </w:r>
      <w:r w:rsidRPr="0014697F">
        <w:rPr>
          <w:color w:val="000000" w:themeColor="text1"/>
          <w:sz w:val="22"/>
        </w:rPr>
        <w:t>工作量清单</w:t>
      </w:r>
      <w:r w:rsidRPr="0014697F">
        <w:rPr>
          <w:rFonts w:hint="eastAsia"/>
          <w:color w:val="000000" w:themeColor="text1"/>
          <w:sz w:val="22"/>
        </w:rPr>
        <w:t>）（设施量清单）</w:t>
      </w:r>
      <w:r w:rsidRPr="0014697F">
        <w:rPr>
          <w:color w:val="000000" w:themeColor="text1"/>
          <w:sz w:val="22"/>
        </w:rPr>
        <w:t>说明</w:t>
      </w:r>
    </w:p>
    <w:p w14:paraId="333D8D2B" w14:textId="77777777" w:rsidR="00D55055" w:rsidRPr="0014697F" w:rsidRDefault="00D55055" w:rsidP="00D55055">
      <w:pPr>
        <w:adjustRightInd w:val="0"/>
        <w:snapToGrid w:val="0"/>
        <w:ind w:firstLineChars="200" w:firstLine="440"/>
        <w:jc w:val="left"/>
        <w:rPr>
          <w:color w:val="000000" w:themeColor="text1"/>
          <w:sz w:val="22"/>
        </w:rPr>
      </w:pPr>
      <w:r w:rsidRPr="0014697F">
        <w:rPr>
          <w:color w:val="000000" w:themeColor="text1"/>
          <w:sz w:val="22"/>
        </w:rPr>
        <w:t>1</w:t>
      </w:r>
      <w:r w:rsidRPr="0014697F">
        <w:rPr>
          <w:rFonts w:hint="eastAsia"/>
          <w:color w:val="000000" w:themeColor="text1"/>
          <w:sz w:val="22"/>
        </w:rPr>
        <w:t>1</w:t>
      </w:r>
      <w:r w:rsidRPr="0014697F">
        <w:rPr>
          <w:color w:val="000000" w:themeColor="text1"/>
          <w:sz w:val="22"/>
        </w:rPr>
        <w:t>.3.1</w:t>
      </w:r>
      <w:r w:rsidRPr="0014697F">
        <w:rPr>
          <w:rFonts w:hint="eastAsia"/>
          <w:color w:val="000000" w:themeColor="text1"/>
          <w:sz w:val="22"/>
        </w:rPr>
        <w:t>服务内容一览表（</w:t>
      </w:r>
      <w:r w:rsidRPr="0014697F">
        <w:rPr>
          <w:color w:val="000000" w:themeColor="text1"/>
          <w:sz w:val="22"/>
        </w:rPr>
        <w:t>工作量清单</w:t>
      </w:r>
      <w:r w:rsidRPr="0014697F">
        <w:rPr>
          <w:rFonts w:hint="eastAsia"/>
          <w:color w:val="000000" w:themeColor="text1"/>
          <w:sz w:val="22"/>
        </w:rPr>
        <w:t>）（设施量清单）</w:t>
      </w:r>
      <w:r w:rsidRPr="0014697F">
        <w:rPr>
          <w:color w:val="000000" w:themeColor="text1"/>
          <w:sz w:val="22"/>
        </w:rPr>
        <w:t>应与</w:t>
      </w:r>
      <w:r w:rsidRPr="0014697F">
        <w:rPr>
          <w:rFonts w:hint="eastAsia"/>
          <w:color w:val="000000" w:themeColor="text1"/>
          <w:sz w:val="22"/>
        </w:rPr>
        <w:t>供应商</w:t>
      </w:r>
      <w:r w:rsidRPr="0014697F">
        <w:rPr>
          <w:color w:val="000000" w:themeColor="text1"/>
          <w:sz w:val="22"/>
        </w:rPr>
        <w:t>须知、合同条</w:t>
      </w:r>
      <w:r w:rsidRPr="0014697F">
        <w:rPr>
          <w:color w:val="000000" w:themeColor="text1"/>
          <w:sz w:val="22"/>
        </w:rPr>
        <w:lastRenderedPageBreak/>
        <w:t>件、项目质量标准和要求等文件结合起来理解或解释。</w:t>
      </w:r>
    </w:p>
    <w:p w14:paraId="5B5D7626" w14:textId="77777777" w:rsidR="00D55055" w:rsidRPr="0014697F" w:rsidRDefault="00D55055" w:rsidP="00D55055">
      <w:pPr>
        <w:adjustRightInd w:val="0"/>
        <w:snapToGrid w:val="0"/>
        <w:ind w:firstLineChars="200" w:firstLine="440"/>
        <w:jc w:val="left"/>
        <w:rPr>
          <w:color w:val="000000" w:themeColor="text1"/>
          <w:sz w:val="22"/>
        </w:rPr>
      </w:pPr>
      <w:r w:rsidRPr="0014697F">
        <w:rPr>
          <w:color w:val="000000" w:themeColor="text1"/>
          <w:sz w:val="22"/>
        </w:rPr>
        <w:t>1</w:t>
      </w:r>
      <w:r w:rsidRPr="0014697F">
        <w:rPr>
          <w:rFonts w:hint="eastAsia"/>
          <w:color w:val="000000" w:themeColor="text1"/>
          <w:sz w:val="22"/>
        </w:rPr>
        <w:t>1</w:t>
      </w:r>
      <w:r w:rsidRPr="0014697F">
        <w:rPr>
          <w:color w:val="000000" w:themeColor="text1"/>
          <w:sz w:val="22"/>
        </w:rPr>
        <w:t>.3.2</w:t>
      </w:r>
      <w:r w:rsidRPr="0014697F">
        <w:rPr>
          <w:color w:val="000000" w:themeColor="text1"/>
          <w:sz w:val="22"/>
        </w:rPr>
        <w:t>采购人提供的</w:t>
      </w:r>
      <w:r w:rsidRPr="0014697F">
        <w:rPr>
          <w:rFonts w:hint="eastAsia"/>
          <w:color w:val="000000" w:themeColor="text1"/>
          <w:sz w:val="22"/>
        </w:rPr>
        <w:t>服务内容一览表（</w:t>
      </w:r>
      <w:r w:rsidRPr="0014697F">
        <w:rPr>
          <w:color w:val="000000" w:themeColor="text1"/>
          <w:sz w:val="22"/>
        </w:rPr>
        <w:t>工作量清单</w:t>
      </w:r>
      <w:r w:rsidRPr="0014697F">
        <w:rPr>
          <w:rFonts w:hint="eastAsia"/>
          <w:color w:val="000000" w:themeColor="text1"/>
          <w:sz w:val="22"/>
        </w:rPr>
        <w:t>）（设施量清单）</w:t>
      </w:r>
      <w:r w:rsidRPr="0014697F">
        <w:rPr>
          <w:color w:val="000000" w:themeColor="text1"/>
          <w:sz w:val="22"/>
        </w:rPr>
        <w:t>是依照采购需求测算出的主要工作内容，允许</w:t>
      </w:r>
      <w:r w:rsidRPr="0014697F">
        <w:rPr>
          <w:rFonts w:hint="eastAsia"/>
          <w:color w:val="000000" w:themeColor="text1"/>
          <w:sz w:val="22"/>
        </w:rPr>
        <w:t>供应商</w:t>
      </w:r>
      <w:r w:rsidRPr="0014697F">
        <w:rPr>
          <w:color w:val="000000" w:themeColor="text1"/>
          <w:sz w:val="22"/>
        </w:rPr>
        <w:t>对</w:t>
      </w:r>
      <w:r w:rsidRPr="0014697F">
        <w:rPr>
          <w:rFonts w:hint="eastAsia"/>
          <w:color w:val="000000" w:themeColor="text1"/>
          <w:sz w:val="22"/>
        </w:rPr>
        <w:t>服务内容一览表（</w:t>
      </w:r>
      <w:r w:rsidRPr="0014697F">
        <w:rPr>
          <w:color w:val="000000" w:themeColor="text1"/>
          <w:sz w:val="22"/>
        </w:rPr>
        <w:t>工作量清单</w:t>
      </w:r>
      <w:r w:rsidRPr="0014697F">
        <w:rPr>
          <w:rFonts w:hint="eastAsia"/>
          <w:color w:val="000000" w:themeColor="text1"/>
          <w:sz w:val="22"/>
        </w:rPr>
        <w:t>）（设施量清单）</w:t>
      </w:r>
      <w:r w:rsidRPr="0014697F">
        <w:rPr>
          <w:color w:val="000000" w:themeColor="text1"/>
          <w:sz w:val="22"/>
        </w:rPr>
        <w:t>内非核心工作内容进行优化设计，并依照优化后的方案进行报价。各</w:t>
      </w:r>
      <w:r w:rsidRPr="0014697F">
        <w:rPr>
          <w:rFonts w:hint="eastAsia"/>
          <w:color w:val="000000" w:themeColor="text1"/>
          <w:sz w:val="22"/>
        </w:rPr>
        <w:t>供应商</w:t>
      </w:r>
      <w:r w:rsidRPr="0014697F">
        <w:rPr>
          <w:color w:val="000000" w:themeColor="text1"/>
          <w:sz w:val="22"/>
        </w:rPr>
        <w:t>应认真了解</w:t>
      </w:r>
      <w:r w:rsidRPr="0014697F">
        <w:rPr>
          <w:rFonts w:hint="eastAsia"/>
          <w:color w:val="000000" w:themeColor="text1"/>
          <w:sz w:val="22"/>
        </w:rPr>
        <w:t>采购</w:t>
      </w:r>
      <w:r w:rsidRPr="0014697F">
        <w:rPr>
          <w:color w:val="000000" w:themeColor="text1"/>
          <w:sz w:val="22"/>
        </w:rPr>
        <w:t>需求，如发现核心工作内容和实际采购需求不一致时，应立即以书面形式通知采购人核查，除非采购人以答疑文件</w:t>
      </w:r>
      <w:r w:rsidRPr="0014697F">
        <w:rPr>
          <w:rFonts w:hint="eastAsia"/>
          <w:color w:val="000000" w:themeColor="text1"/>
          <w:sz w:val="22"/>
        </w:rPr>
        <w:t>、</w:t>
      </w:r>
      <w:r w:rsidRPr="0014697F">
        <w:rPr>
          <w:color w:val="000000" w:themeColor="text1"/>
          <w:sz w:val="22"/>
        </w:rPr>
        <w:t>补充文件</w:t>
      </w:r>
      <w:r w:rsidRPr="0014697F">
        <w:rPr>
          <w:rFonts w:hint="eastAsia"/>
          <w:color w:val="000000" w:themeColor="text1"/>
          <w:sz w:val="22"/>
        </w:rPr>
        <w:t>或磋商过程中实质性内容对磋商文件</w:t>
      </w:r>
      <w:r w:rsidRPr="0014697F">
        <w:rPr>
          <w:color w:val="000000" w:themeColor="text1"/>
          <w:sz w:val="22"/>
        </w:rPr>
        <w:t>予以更正</w:t>
      </w:r>
      <w:r w:rsidRPr="0014697F">
        <w:rPr>
          <w:rFonts w:hint="eastAsia"/>
          <w:color w:val="000000" w:themeColor="text1"/>
          <w:sz w:val="22"/>
        </w:rPr>
        <w:t>，</w:t>
      </w:r>
      <w:r w:rsidRPr="0014697F">
        <w:rPr>
          <w:color w:val="000000" w:themeColor="text1"/>
          <w:sz w:val="22"/>
        </w:rPr>
        <w:t>否则，应以</w:t>
      </w:r>
      <w:r w:rsidRPr="0014697F">
        <w:rPr>
          <w:rFonts w:hint="eastAsia"/>
          <w:color w:val="000000" w:themeColor="text1"/>
          <w:sz w:val="22"/>
        </w:rPr>
        <w:t>服务内容一览表（</w:t>
      </w:r>
      <w:r w:rsidRPr="0014697F">
        <w:rPr>
          <w:color w:val="000000" w:themeColor="text1"/>
          <w:sz w:val="22"/>
        </w:rPr>
        <w:t>工作量清单</w:t>
      </w:r>
      <w:r w:rsidRPr="0014697F">
        <w:rPr>
          <w:rFonts w:hint="eastAsia"/>
          <w:color w:val="000000" w:themeColor="text1"/>
          <w:sz w:val="22"/>
        </w:rPr>
        <w:t>）（设施量清单）</w:t>
      </w:r>
      <w:r w:rsidRPr="0014697F">
        <w:rPr>
          <w:color w:val="000000" w:themeColor="text1"/>
          <w:sz w:val="22"/>
        </w:rPr>
        <w:t>为准。</w:t>
      </w:r>
    </w:p>
    <w:p w14:paraId="2B8A6D3E" w14:textId="77777777" w:rsidR="00D55055" w:rsidRPr="0014697F" w:rsidRDefault="00D55055" w:rsidP="00D55055">
      <w:pPr>
        <w:adjustRightInd w:val="0"/>
        <w:snapToGrid w:val="0"/>
        <w:ind w:firstLineChars="200" w:firstLine="440"/>
        <w:jc w:val="left"/>
        <w:rPr>
          <w:color w:val="000000" w:themeColor="text1"/>
          <w:sz w:val="22"/>
        </w:rPr>
      </w:pPr>
      <w:r w:rsidRPr="0014697F">
        <w:rPr>
          <w:color w:val="000000" w:themeColor="text1"/>
          <w:sz w:val="22"/>
        </w:rPr>
        <w:t>1</w:t>
      </w:r>
      <w:r w:rsidRPr="0014697F">
        <w:rPr>
          <w:rFonts w:hint="eastAsia"/>
          <w:color w:val="000000" w:themeColor="text1"/>
          <w:sz w:val="22"/>
        </w:rPr>
        <w:t>1</w:t>
      </w:r>
      <w:r w:rsidRPr="0014697F">
        <w:rPr>
          <w:color w:val="000000" w:themeColor="text1"/>
          <w:sz w:val="22"/>
        </w:rPr>
        <w:t>.</w:t>
      </w:r>
      <w:r w:rsidRPr="0014697F">
        <w:rPr>
          <w:rFonts w:hint="eastAsia"/>
          <w:color w:val="000000" w:themeColor="text1"/>
          <w:sz w:val="22"/>
        </w:rPr>
        <w:t>4</w:t>
      </w:r>
      <w:r w:rsidRPr="0014697F">
        <w:rPr>
          <w:color w:val="000000" w:themeColor="text1"/>
          <w:sz w:val="22"/>
        </w:rPr>
        <w:t>岗位设置说明</w:t>
      </w:r>
    </w:p>
    <w:p w14:paraId="788DAA67" w14:textId="77777777" w:rsidR="00D55055" w:rsidRPr="0014697F" w:rsidRDefault="00D55055" w:rsidP="00D55055">
      <w:pPr>
        <w:adjustRightInd w:val="0"/>
        <w:snapToGrid w:val="0"/>
        <w:ind w:firstLineChars="200" w:firstLine="440"/>
        <w:jc w:val="left"/>
        <w:rPr>
          <w:color w:val="000000" w:themeColor="text1"/>
          <w:sz w:val="22"/>
        </w:rPr>
      </w:pPr>
      <w:r w:rsidRPr="0014697F">
        <w:rPr>
          <w:color w:val="000000" w:themeColor="text1"/>
          <w:sz w:val="22"/>
        </w:rPr>
        <w:t>1</w:t>
      </w:r>
      <w:r w:rsidRPr="0014697F">
        <w:rPr>
          <w:rFonts w:hint="eastAsia"/>
          <w:color w:val="000000" w:themeColor="text1"/>
          <w:sz w:val="22"/>
        </w:rPr>
        <w:t>1</w:t>
      </w:r>
      <w:r w:rsidRPr="0014697F">
        <w:rPr>
          <w:color w:val="000000" w:themeColor="text1"/>
          <w:sz w:val="22"/>
        </w:rPr>
        <w:t>.</w:t>
      </w:r>
      <w:r w:rsidRPr="0014697F">
        <w:rPr>
          <w:rFonts w:hint="eastAsia"/>
          <w:color w:val="000000" w:themeColor="text1"/>
          <w:sz w:val="22"/>
        </w:rPr>
        <w:t>4</w:t>
      </w:r>
      <w:r w:rsidRPr="0014697F">
        <w:rPr>
          <w:color w:val="000000" w:themeColor="text1"/>
          <w:sz w:val="22"/>
        </w:rPr>
        <w:t xml:space="preserve">.1 </w:t>
      </w:r>
      <w:r w:rsidRPr="0014697F">
        <w:rPr>
          <w:color w:val="000000" w:themeColor="text1"/>
          <w:sz w:val="22"/>
        </w:rPr>
        <w:t>岗位设置应与</w:t>
      </w:r>
      <w:r w:rsidRPr="0014697F">
        <w:rPr>
          <w:rFonts w:hint="eastAsia"/>
          <w:color w:val="000000" w:themeColor="text1"/>
          <w:sz w:val="22"/>
        </w:rPr>
        <w:t>磋商</w:t>
      </w:r>
      <w:r w:rsidRPr="0014697F">
        <w:rPr>
          <w:color w:val="000000" w:themeColor="text1"/>
          <w:sz w:val="22"/>
        </w:rPr>
        <w:t>须知、合同条件、项目质量标准和要求等文件结合起来理解或解释。</w:t>
      </w:r>
    </w:p>
    <w:p w14:paraId="6DCF2B2D" w14:textId="77777777" w:rsidR="00D55055" w:rsidRPr="0014697F" w:rsidRDefault="00D55055" w:rsidP="00D55055">
      <w:pPr>
        <w:adjustRightInd w:val="0"/>
        <w:snapToGrid w:val="0"/>
        <w:ind w:firstLineChars="200" w:firstLine="442"/>
        <w:jc w:val="left"/>
        <w:outlineLvl w:val="2"/>
        <w:rPr>
          <w:b/>
          <w:color w:val="000000" w:themeColor="text1"/>
          <w:sz w:val="22"/>
        </w:rPr>
      </w:pPr>
      <w:bookmarkStart w:id="38" w:name="_Toc490037252"/>
      <w:bookmarkStart w:id="39" w:name="_Toc497747039"/>
      <w:bookmarkStart w:id="40" w:name="_Toc190332494"/>
      <w:r w:rsidRPr="0014697F">
        <w:rPr>
          <w:b/>
          <w:color w:val="000000" w:themeColor="text1"/>
          <w:sz w:val="22"/>
        </w:rPr>
        <w:t>1</w:t>
      </w:r>
      <w:bookmarkStart w:id="41" w:name="_Toc490037253"/>
      <w:bookmarkEnd w:id="38"/>
      <w:r w:rsidRPr="0014697F">
        <w:rPr>
          <w:rFonts w:hint="eastAsia"/>
          <w:b/>
          <w:color w:val="000000" w:themeColor="text1"/>
          <w:sz w:val="22"/>
        </w:rPr>
        <w:t>2</w:t>
      </w:r>
      <w:r w:rsidRPr="0014697F">
        <w:rPr>
          <w:rFonts w:hint="eastAsia"/>
          <w:b/>
          <w:color w:val="000000" w:themeColor="text1"/>
          <w:sz w:val="22"/>
        </w:rPr>
        <w:t>磋商</w:t>
      </w:r>
      <w:r w:rsidRPr="0014697F">
        <w:rPr>
          <w:b/>
          <w:color w:val="000000" w:themeColor="text1"/>
          <w:sz w:val="22"/>
        </w:rPr>
        <w:t>报价</w:t>
      </w:r>
      <w:bookmarkEnd w:id="41"/>
      <w:r w:rsidRPr="0014697F">
        <w:rPr>
          <w:b/>
          <w:color w:val="000000" w:themeColor="text1"/>
          <w:sz w:val="22"/>
        </w:rPr>
        <w:t>内容</w:t>
      </w:r>
      <w:bookmarkEnd w:id="39"/>
      <w:bookmarkEnd w:id="40"/>
    </w:p>
    <w:p w14:paraId="3FB83DA2" w14:textId="77777777" w:rsidR="00D55055" w:rsidRPr="0014697F" w:rsidRDefault="00D55055" w:rsidP="00D55055">
      <w:pPr>
        <w:adjustRightInd w:val="0"/>
        <w:snapToGrid w:val="0"/>
        <w:ind w:firstLineChars="200" w:firstLine="440"/>
        <w:jc w:val="left"/>
        <w:rPr>
          <w:color w:val="000000" w:themeColor="text1"/>
          <w:sz w:val="22"/>
        </w:rPr>
      </w:pPr>
      <w:r w:rsidRPr="0014697F">
        <w:rPr>
          <w:color w:val="000000" w:themeColor="text1"/>
          <w:sz w:val="22"/>
        </w:rPr>
        <w:t>1</w:t>
      </w:r>
      <w:r w:rsidRPr="0014697F">
        <w:rPr>
          <w:rFonts w:hint="eastAsia"/>
          <w:color w:val="000000" w:themeColor="text1"/>
          <w:sz w:val="22"/>
        </w:rPr>
        <w:t>2</w:t>
      </w:r>
      <w:r w:rsidRPr="0014697F">
        <w:rPr>
          <w:color w:val="000000" w:themeColor="text1"/>
          <w:sz w:val="22"/>
        </w:rPr>
        <w:t xml:space="preserve">.1 </w:t>
      </w:r>
      <w:r w:rsidRPr="0014697F">
        <w:rPr>
          <w:color w:val="000000" w:themeColor="text1"/>
          <w:sz w:val="22"/>
        </w:rPr>
        <w:t>本项目报价为全费用报价，是履行合同的最终价格，除</w:t>
      </w:r>
      <w:r w:rsidRPr="0014697F">
        <w:rPr>
          <w:rFonts w:hint="eastAsia"/>
          <w:color w:val="000000" w:themeColor="text1"/>
          <w:sz w:val="22"/>
        </w:rPr>
        <w:t>采购</w:t>
      </w:r>
      <w:r w:rsidRPr="0014697F">
        <w:rPr>
          <w:color w:val="000000" w:themeColor="text1"/>
          <w:sz w:val="22"/>
        </w:rPr>
        <w:t>需求中另有说明外，</w:t>
      </w:r>
      <w:r w:rsidRPr="0014697F">
        <w:rPr>
          <w:rFonts w:hint="eastAsia"/>
          <w:color w:val="000000" w:themeColor="text1"/>
          <w:sz w:val="22"/>
        </w:rPr>
        <w:t>磋商</w:t>
      </w:r>
      <w:r w:rsidRPr="0014697F">
        <w:rPr>
          <w:color w:val="000000" w:themeColor="text1"/>
          <w:sz w:val="22"/>
        </w:rPr>
        <w:t>报价（即</w:t>
      </w:r>
      <w:r w:rsidRPr="0014697F">
        <w:rPr>
          <w:rFonts w:hint="eastAsia"/>
          <w:color w:val="000000" w:themeColor="text1"/>
          <w:sz w:val="22"/>
        </w:rPr>
        <w:t>磋商</w:t>
      </w:r>
      <w:r w:rsidRPr="0014697F">
        <w:rPr>
          <w:color w:val="000000" w:themeColor="text1"/>
          <w:sz w:val="22"/>
        </w:rPr>
        <w:t>总价）应包括</w:t>
      </w:r>
      <w:r w:rsidRPr="0014697F">
        <w:rPr>
          <w:color w:val="000000" w:themeColor="text1"/>
          <w:sz w:val="22"/>
          <w:u w:val="single"/>
        </w:rPr>
        <w:t>项目</w:t>
      </w:r>
      <w:r w:rsidRPr="0014697F">
        <w:rPr>
          <w:rFonts w:hint="eastAsia"/>
          <w:color w:val="000000" w:themeColor="text1"/>
          <w:sz w:val="22"/>
          <w:u w:val="single"/>
        </w:rPr>
        <w:t>需求</w:t>
      </w:r>
      <w:r w:rsidRPr="0014697F">
        <w:rPr>
          <w:color w:val="000000" w:themeColor="text1"/>
          <w:sz w:val="22"/>
          <w:u w:val="single"/>
        </w:rPr>
        <w:t>收集和分析、方案设计、</w:t>
      </w:r>
      <w:r w:rsidRPr="0014697F">
        <w:rPr>
          <w:rFonts w:hint="eastAsia"/>
          <w:color w:val="000000" w:themeColor="text1"/>
          <w:sz w:val="22"/>
          <w:u w:val="single"/>
        </w:rPr>
        <w:t>系统调试及</w:t>
      </w:r>
      <w:r w:rsidRPr="0014697F">
        <w:rPr>
          <w:color w:val="000000" w:themeColor="text1"/>
          <w:sz w:val="22"/>
          <w:u w:val="single"/>
        </w:rPr>
        <w:t>试运行、验收和评估、操作培训、</w:t>
      </w:r>
      <w:r w:rsidRPr="0014697F">
        <w:rPr>
          <w:rFonts w:hint="eastAsia"/>
          <w:color w:val="000000" w:themeColor="text1"/>
          <w:sz w:val="22"/>
          <w:u w:val="single"/>
        </w:rPr>
        <w:t>售后服务、</w:t>
      </w:r>
      <w:r w:rsidRPr="0014697F">
        <w:rPr>
          <w:color w:val="000000" w:themeColor="text1"/>
          <w:sz w:val="22"/>
          <w:u w:val="single"/>
        </w:rPr>
        <w:t>投入使用</w:t>
      </w:r>
      <w:r w:rsidRPr="0014697F">
        <w:rPr>
          <w:rFonts w:hint="eastAsia"/>
          <w:color w:val="000000" w:themeColor="text1"/>
          <w:sz w:val="22"/>
          <w:u w:val="single"/>
        </w:rPr>
        <w:t>等</w:t>
      </w:r>
      <w:r w:rsidRPr="0014697F">
        <w:rPr>
          <w:color w:val="000000" w:themeColor="text1"/>
          <w:sz w:val="22"/>
        </w:rPr>
        <w:t>这一系列过程中所包含的所有费用。</w:t>
      </w:r>
    </w:p>
    <w:p w14:paraId="1A213311" w14:textId="77777777" w:rsidR="00D55055" w:rsidRPr="0014697F" w:rsidRDefault="00D55055" w:rsidP="00D55055">
      <w:pPr>
        <w:adjustRightInd w:val="0"/>
        <w:snapToGrid w:val="0"/>
        <w:ind w:firstLineChars="200" w:firstLine="440"/>
        <w:jc w:val="left"/>
        <w:rPr>
          <w:color w:val="000000" w:themeColor="text1"/>
          <w:sz w:val="22"/>
        </w:rPr>
      </w:pPr>
      <w:r w:rsidRPr="0014697F">
        <w:rPr>
          <w:color w:val="000000" w:themeColor="text1"/>
          <w:sz w:val="22"/>
        </w:rPr>
        <w:t>1</w:t>
      </w:r>
      <w:r w:rsidRPr="0014697F">
        <w:rPr>
          <w:rFonts w:hint="eastAsia"/>
          <w:color w:val="000000" w:themeColor="text1"/>
          <w:sz w:val="22"/>
        </w:rPr>
        <w:t>2</w:t>
      </w:r>
      <w:r w:rsidRPr="0014697F">
        <w:rPr>
          <w:color w:val="000000" w:themeColor="text1"/>
          <w:sz w:val="22"/>
        </w:rPr>
        <w:t xml:space="preserve">.2 </w:t>
      </w:r>
      <w:r w:rsidRPr="0014697F">
        <w:rPr>
          <w:rFonts w:hint="eastAsia"/>
          <w:color w:val="000000" w:themeColor="text1"/>
          <w:sz w:val="22"/>
        </w:rPr>
        <w:t>磋商</w:t>
      </w:r>
      <w:r w:rsidRPr="0014697F">
        <w:rPr>
          <w:color w:val="000000" w:themeColor="text1"/>
          <w:sz w:val="22"/>
        </w:rPr>
        <w:t>报价中</w:t>
      </w:r>
      <w:r w:rsidRPr="0014697F">
        <w:rPr>
          <w:rFonts w:hint="eastAsia"/>
          <w:color w:val="000000" w:themeColor="text1"/>
          <w:sz w:val="22"/>
        </w:rPr>
        <w:t>供应商</w:t>
      </w:r>
      <w:r w:rsidRPr="0014697F">
        <w:rPr>
          <w:color w:val="000000" w:themeColor="text1"/>
          <w:sz w:val="22"/>
        </w:rPr>
        <w:t>应考虑本项目可能存在的风险因素。</w:t>
      </w:r>
      <w:r w:rsidRPr="0014697F">
        <w:rPr>
          <w:rFonts w:hint="eastAsia"/>
          <w:color w:val="000000" w:themeColor="text1"/>
          <w:sz w:val="22"/>
        </w:rPr>
        <w:t>磋商</w:t>
      </w:r>
      <w:r w:rsidRPr="0014697F">
        <w:rPr>
          <w:color w:val="000000" w:themeColor="text1"/>
          <w:sz w:val="22"/>
        </w:rPr>
        <w:t>报价应将所有工作内容考虑在内，如有漏项或缺项，均属于</w:t>
      </w:r>
      <w:r w:rsidRPr="0014697F">
        <w:rPr>
          <w:rFonts w:hint="eastAsia"/>
          <w:color w:val="000000" w:themeColor="text1"/>
          <w:sz w:val="22"/>
        </w:rPr>
        <w:t>供应商</w:t>
      </w:r>
      <w:r w:rsidRPr="0014697F">
        <w:rPr>
          <w:color w:val="000000" w:themeColor="text1"/>
          <w:sz w:val="22"/>
        </w:rPr>
        <w:t>的风险</w:t>
      </w:r>
      <w:r w:rsidRPr="0014697F">
        <w:rPr>
          <w:rFonts w:hint="eastAsia"/>
          <w:color w:val="000000" w:themeColor="text1"/>
          <w:sz w:val="22"/>
        </w:rPr>
        <w:t>，其费用视作已分配在磋商报价明细表内单价或总价之中</w:t>
      </w:r>
      <w:r w:rsidRPr="0014697F">
        <w:rPr>
          <w:color w:val="000000" w:themeColor="text1"/>
          <w:sz w:val="22"/>
        </w:rPr>
        <w:t>。</w:t>
      </w:r>
      <w:r w:rsidRPr="0014697F">
        <w:rPr>
          <w:rFonts w:hint="eastAsia"/>
          <w:color w:val="000000" w:themeColor="text1"/>
          <w:sz w:val="22"/>
        </w:rPr>
        <w:t>供应商</w:t>
      </w:r>
      <w:r w:rsidRPr="0014697F">
        <w:rPr>
          <w:color w:val="000000" w:themeColor="text1"/>
          <w:sz w:val="22"/>
        </w:rPr>
        <w:t>应逐项计算并填写单价、合计价和总价。</w:t>
      </w:r>
    </w:p>
    <w:p w14:paraId="06B0C408" w14:textId="77777777" w:rsidR="00D55055" w:rsidRPr="0014697F" w:rsidRDefault="00D55055" w:rsidP="00D55055">
      <w:pPr>
        <w:adjustRightInd w:val="0"/>
        <w:snapToGrid w:val="0"/>
        <w:ind w:firstLineChars="200" w:firstLine="440"/>
        <w:jc w:val="left"/>
        <w:rPr>
          <w:color w:val="000000" w:themeColor="text1"/>
          <w:sz w:val="22"/>
        </w:rPr>
      </w:pPr>
      <w:r w:rsidRPr="0014697F">
        <w:rPr>
          <w:color w:val="000000" w:themeColor="text1"/>
          <w:sz w:val="22"/>
        </w:rPr>
        <w:t>1</w:t>
      </w:r>
      <w:r w:rsidRPr="0014697F">
        <w:rPr>
          <w:rFonts w:hint="eastAsia"/>
          <w:color w:val="000000" w:themeColor="text1"/>
          <w:sz w:val="22"/>
        </w:rPr>
        <w:t>2</w:t>
      </w:r>
      <w:r w:rsidRPr="0014697F">
        <w:rPr>
          <w:color w:val="000000" w:themeColor="text1"/>
          <w:sz w:val="22"/>
        </w:rPr>
        <w:t>.3</w:t>
      </w:r>
      <w:r w:rsidRPr="0014697F">
        <w:rPr>
          <w:color w:val="000000" w:themeColor="text1"/>
          <w:sz w:val="22"/>
        </w:rPr>
        <w:t>在项目实施期内，对于除不可抗力因素之外，人工价格上涨以及可能存在的其它任何风险因素，</w:t>
      </w:r>
      <w:r w:rsidRPr="0014697F">
        <w:rPr>
          <w:rFonts w:hint="eastAsia"/>
          <w:color w:val="000000" w:themeColor="text1"/>
          <w:sz w:val="22"/>
        </w:rPr>
        <w:t>供应商</w:t>
      </w:r>
      <w:r w:rsidRPr="0014697F">
        <w:rPr>
          <w:color w:val="000000" w:themeColor="text1"/>
          <w:sz w:val="22"/>
        </w:rPr>
        <w:t>应自行考虑，在合同履约期内中标价不作调整。</w:t>
      </w:r>
    </w:p>
    <w:p w14:paraId="465D2ADE" w14:textId="77777777" w:rsidR="00D55055" w:rsidRPr="0014697F" w:rsidRDefault="00D55055" w:rsidP="00D55055">
      <w:pPr>
        <w:adjustRightInd w:val="0"/>
        <w:snapToGrid w:val="0"/>
        <w:ind w:firstLineChars="200" w:firstLine="440"/>
        <w:jc w:val="left"/>
        <w:rPr>
          <w:color w:val="000000" w:themeColor="text1"/>
          <w:sz w:val="22"/>
        </w:rPr>
      </w:pPr>
      <w:r w:rsidRPr="0014697F">
        <w:rPr>
          <w:color w:val="000000" w:themeColor="text1"/>
          <w:sz w:val="22"/>
        </w:rPr>
        <w:t>1</w:t>
      </w:r>
      <w:r w:rsidRPr="0014697F">
        <w:rPr>
          <w:rFonts w:hint="eastAsia"/>
          <w:color w:val="000000" w:themeColor="text1"/>
          <w:sz w:val="22"/>
        </w:rPr>
        <w:t>2</w:t>
      </w:r>
      <w:r w:rsidRPr="0014697F">
        <w:rPr>
          <w:color w:val="000000" w:themeColor="text1"/>
          <w:sz w:val="22"/>
        </w:rPr>
        <w:t xml:space="preserve">.4 </w:t>
      </w:r>
      <w:r w:rsidRPr="0014697F">
        <w:rPr>
          <w:rFonts w:hint="eastAsia"/>
          <w:color w:val="000000" w:themeColor="text1"/>
          <w:sz w:val="22"/>
        </w:rPr>
        <w:t>供应商</w:t>
      </w:r>
      <w:r w:rsidRPr="0014697F">
        <w:rPr>
          <w:color w:val="000000" w:themeColor="text1"/>
          <w:sz w:val="22"/>
        </w:rPr>
        <w:t>按照</w:t>
      </w:r>
      <w:r w:rsidRPr="0014697F">
        <w:rPr>
          <w:rFonts w:hint="eastAsia"/>
          <w:color w:val="000000" w:themeColor="text1"/>
          <w:sz w:val="22"/>
        </w:rPr>
        <w:t>响应</w:t>
      </w:r>
      <w:r w:rsidRPr="0014697F">
        <w:rPr>
          <w:color w:val="000000" w:themeColor="text1"/>
          <w:sz w:val="22"/>
        </w:rPr>
        <w:t>文件格式中所附的表式完整地填写《</w:t>
      </w:r>
      <w:r w:rsidRPr="0014697F">
        <w:rPr>
          <w:rFonts w:hint="eastAsia"/>
          <w:color w:val="000000" w:themeColor="text1"/>
          <w:sz w:val="22"/>
        </w:rPr>
        <w:t>磋商报价</w:t>
      </w:r>
      <w:r w:rsidRPr="0014697F">
        <w:rPr>
          <w:color w:val="000000" w:themeColor="text1"/>
          <w:sz w:val="22"/>
        </w:rPr>
        <w:t>一览表》及各类</w:t>
      </w:r>
      <w:r w:rsidRPr="0014697F">
        <w:rPr>
          <w:rFonts w:hint="eastAsia"/>
          <w:color w:val="000000" w:themeColor="text1"/>
          <w:sz w:val="22"/>
        </w:rPr>
        <w:t>磋商</w:t>
      </w:r>
      <w:r w:rsidRPr="0014697F">
        <w:rPr>
          <w:color w:val="000000" w:themeColor="text1"/>
          <w:sz w:val="22"/>
        </w:rPr>
        <w:t>报价明细表，说明其拟提供服务的内容、数量、价格、时间、价格构成等。</w:t>
      </w:r>
    </w:p>
    <w:p w14:paraId="7F4256D1" w14:textId="77777777" w:rsidR="00D55055" w:rsidRPr="0014697F" w:rsidRDefault="00D55055" w:rsidP="00D55055">
      <w:pPr>
        <w:adjustRightInd w:val="0"/>
        <w:snapToGrid w:val="0"/>
        <w:ind w:firstLineChars="200" w:firstLine="440"/>
        <w:jc w:val="left"/>
        <w:rPr>
          <w:color w:val="000000" w:themeColor="text1"/>
          <w:sz w:val="22"/>
        </w:rPr>
      </w:pPr>
      <w:r w:rsidRPr="0014697F">
        <w:rPr>
          <w:color w:val="000000" w:themeColor="text1"/>
          <w:sz w:val="22"/>
        </w:rPr>
        <w:t>1</w:t>
      </w:r>
      <w:r w:rsidRPr="0014697F">
        <w:rPr>
          <w:rFonts w:hint="eastAsia"/>
          <w:color w:val="000000" w:themeColor="text1"/>
          <w:sz w:val="22"/>
        </w:rPr>
        <w:t>2</w:t>
      </w:r>
      <w:r w:rsidRPr="0014697F">
        <w:rPr>
          <w:color w:val="000000" w:themeColor="text1"/>
          <w:sz w:val="22"/>
        </w:rPr>
        <w:t>.5</w:t>
      </w:r>
      <w:r w:rsidRPr="0014697F">
        <w:rPr>
          <w:rFonts w:hint="eastAsia"/>
          <w:color w:val="000000" w:themeColor="text1"/>
          <w:sz w:val="22"/>
        </w:rPr>
        <w:t>供应商</w:t>
      </w:r>
      <w:r w:rsidRPr="0014697F">
        <w:rPr>
          <w:color w:val="000000" w:themeColor="text1"/>
          <w:sz w:val="22"/>
        </w:rPr>
        <w:t>按照</w:t>
      </w:r>
      <w:r w:rsidRPr="0014697F">
        <w:rPr>
          <w:rFonts w:hint="eastAsia"/>
          <w:color w:val="000000" w:themeColor="text1"/>
          <w:sz w:val="22"/>
        </w:rPr>
        <w:t>响应文件格式</w:t>
      </w:r>
      <w:r w:rsidRPr="0014697F">
        <w:rPr>
          <w:color w:val="000000" w:themeColor="text1"/>
          <w:sz w:val="22"/>
        </w:rPr>
        <w:t>中所附的表式完整地填写</w:t>
      </w:r>
      <w:r w:rsidRPr="0014697F">
        <w:rPr>
          <w:rFonts w:hint="eastAsia"/>
          <w:color w:val="000000" w:themeColor="text1"/>
          <w:sz w:val="22"/>
        </w:rPr>
        <w:t>磋商</w:t>
      </w:r>
      <w:r w:rsidRPr="0014697F">
        <w:rPr>
          <w:color w:val="000000" w:themeColor="text1"/>
          <w:sz w:val="22"/>
        </w:rPr>
        <w:t>一览表及各类</w:t>
      </w:r>
      <w:r w:rsidRPr="0014697F">
        <w:rPr>
          <w:rFonts w:hint="eastAsia"/>
          <w:color w:val="000000" w:themeColor="text1"/>
          <w:sz w:val="22"/>
        </w:rPr>
        <w:t>磋商</w:t>
      </w:r>
      <w:r w:rsidRPr="0014697F">
        <w:rPr>
          <w:color w:val="000000" w:themeColor="text1"/>
          <w:sz w:val="22"/>
        </w:rPr>
        <w:t>报价明细表，说明其拟提供服务的内容、数量、价格构成等。</w:t>
      </w:r>
    </w:p>
    <w:p w14:paraId="2F099DC4" w14:textId="77777777" w:rsidR="00D55055" w:rsidRPr="0014697F" w:rsidRDefault="00D55055" w:rsidP="00D55055">
      <w:pPr>
        <w:adjustRightInd w:val="0"/>
        <w:snapToGrid w:val="0"/>
        <w:ind w:firstLineChars="200" w:firstLine="440"/>
        <w:jc w:val="left"/>
        <w:rPr>
          <w:color w:val="000000" w:themeColor="text1"/>
          <w:sz w:val="22"/>
        </w:rPr>
      </w:pPr>
      <w:r w:rsidRPr="0014697F">
        <w:rPr>
          <w:rFonts w:hint="eastAsia"/>
          <w:color w:val="000000" w:themeColor="text1"/>
          <w:sz w:val="22"/>
        </w:rPr>
        <w:t>供应商</w:t>
      </w:r>
      <w:r w:rsidRPr="0014697F">
        <w:rPr>
          <w:color w:val="000000" w:themeColor="text1"/>
          <w:sz w:val="22"/>
        </w:rPr>
        <w:t>只需在《</w:t>
      </w:r>
      <w:r w:rsidRPr="0014697F">
        <w:rPr>
          <w:rFonts w:hint="eastAsia"/>
          <w:color w:val="000000" w:themeColor="text1"/>
          <w:sz w:val="22"/>
        </w:rPr>
        <w:t>磋商</w:t>
      </w:r>
      <w:r w:rsidRPr="0014697F">
        <w:rPr>
          <w:color w:val="000000" w:themeColor="text1"/>
          <w:sz w:val="22"/>
        </w:rPr>
        <w:t>一览表》中报出对应服务期限的</w:t>
      </w:r>
      <w:r w:rsidRPr="0014697F">
        <w:rPr>
          <w:rFonts w:hint="eastAsia"/>
          <w:color w:val="000000" w:themeColor="text1"/>
          <w:sz w:val="22"/>
        </w:rPr>
        <w:t>磋商</w:t>
      </w:r>
      <w:r w:rsidRPr="0014697F">
        <w:rPr>
          <w:color w:val="000000" w:themeColor="text1"/>
          <w:sz w:val="22"/>
        </w:rPr>
        <w:t>价格即可</w:t>
      </w:r>
      <w:r w:rsidRPr="0014697F">
        <w:rPr>
          <w:rFonts w:hint="eastAsia"/>
          <w:color w:val="000000" w:themeColor="text1"/>
          <w:sz w:val="22"/>
        </w:rPr>
        <w:t>。</w:t>
      </w:r>
    </w:p>
    <w:p w14:paraId="1EF63C33" w14:textId="77777777" w:rsidR="00D55055" w:rsidRPr="0014697F" w:rsidRDefault="00D55055" w:rsidP="00D55055">
      <w:pPr>
        <w:adjustRightInd w:val="0"/>
        <w:snapToGrid w:val="0"/>
        <w:ind w:firstLineChars="200" w:firstLine="442"/>
        <w:outlineLvl w:val="2"/>
        <w:rPr>
          <w:b/>
          <w:color w:val="000000" w:themeColor="text1"/>
          <w:sz w:val="22"/>
        </w:rPr>
      </w:pPr>
      <w:bookmarkStart w:id="42" w:name="_Toc190332495"/>
      <w:r w:rsidRPr="0014697F">
        <w:rPr>
          <w:b/>
          <w:color w:val="000000" w:themeColor="text1"/>
          <w:sz w:val="22"/>
        </w:rPr>
        <w:t>1</w:t>
      </w:r>
      <w:r w:rsidRPr="0014697F">
        <w:rPr>
          <w:rFonts w:hint="eastAsia"/>
          <w:b/>
          <w:color w:val="000000" w:themeColor="text1"/>
          <w:sz w:val="22"/>
        </w:rPr>
        <w:t>3</w:t>
      </w:r>
      <w:r w:rsidRPr="0014697F">
        <w:rPr>
          <w:rFonts w:hint="eastAsia"/>
          <w:b/>
          <w:color w:val="000000" w:themeColor="text1"/>
          <w:sz w:val="22"/>
        </w:rPr>
        <w:t>磋商</w:t>
      </w:r>
      <w:r w:rsidRPr="0014697F">
        <w:rPr>
          <w:b/>
          <w:color w:val="000000" w:themeColor="text1"/>
          <w:sz w:val="22"/>
        </w:rPr>
        <w:t>报价控制性条款</w:t>
      </w:r>
      <w:bookmarkEnd w:id="37"/>
      <w:bookmarkEnd w:id="42"/>
    </w:p>
    <w:p w14:paraId="67703BC1" w14:textId="77777777" w:rsidR="00D55055" w:rsidRPr="0014697F" w:rsidRDefault="00D55055" w:rsidP="00D55055">
      <w:pPr>
        <w:adjustRightInd w:val="0"/>
        <w:snapToGrid w:val="0"/>
        <w:ind w:firstLineChars="192" w:firstLine="422"/>
        <w:jc w:val="left"/>
        <w:rPr>
          <w:color w:val="000000" w:themeColor="text1"/>
          <w:sz w:val="22"/>
        </w:rPr>
      </w:pPr>
      <w:r w:rsidRPr="0014697F">
        <w:rPr>
          <w:color w:val="000000" w:themeColor="text1"/>
          <w:sz w:val="22"/>
        </w:rPr>
        <w:t>1</w:t>
      </w:r>
      <w:r w:rsidRPr="0014697F">
        <w:rPr>
          <w:rFonts w:hint="eastAsia"/>
          <w:color w:val="000000" w:themeColor="text1"/>
          <w:sz w:val="22"/>
        </w:rPr>
        <w:t>3</w:t>
      </w:r>
      <w:r w:rsidRPr="0014697F">
        <w:rPr>
          <w:color w:val="000000" w:themeColor="text1"/>
          <w:sz w:val="22"/>
        </w:rPr>
        <w:t xml:space="preserve">.1 </w:t>
      </w:r>
      <w:r w:rsidRPr="0014697F">
        <w:rPr>
          <w:rFonts w:hint="eastAsia"/>
          <w:color w:val="000000" w:themeColor="text1"/>
          <w:sz w:val="22"/>
        </w:rPr>
        <w:t>磋商最后</w:t>
      </w:r>
      <w:r w:rsidRPr="0014697F">
        <w:rPr>
          <w:color w:val="000000" w:themeColor="text1"/>
          <w:sz w:val="22"/>
        </w:rPr>
        <w:t>报价不得超过公布的预算金额</w:t>
      </w:r>
      <w:r w:rsidRPr="0014697F">
        <w:rPr>
          <w:rFonts w:hint="eastAsia"/>
          <w:color w:val="000000" w:themeColor="text1"/>
          <w:sz w:val="22"/>
        </w:rPr>
        <w:t>或最高限价</w:t>
      </w:r>
      <w:r w:rsidRPr="0014697F">
        <w:rPr>
          <w:color w:val="000000" w:themeColor="text1"/>
          <w:sz w:val="22"/>
        </w:rPr>
        <w:t>，其中各年度或各分项报价（如有要求）均不得超过对应的预算金额</w:t>
      </w:r>
      <w:r w:rsidRPr="0014697F">
        <w:rPr>
          <w:rFonts w:hint="eastAsia"/>
          <w:color w:val="000000" w:themeColor="text1"/>
          <w:sz w:val="22"/>
        </w:rPr>
        <w:t>或最高限价</w:t>
      </w:r>
      <w:r w:rsidRPr="0014697F">
        <w:rPr>
          <w:color w:val="000000" w:themeColor="text1"/>
          <w:sz w:val="22"/>
        </w:rPr>
        <w:t>。</w:t>
      </w:r>
    </w:p>
    <w:p w14:paraId="57B1430A" w14:textId="77777777" w:rsidR="00D55055" w:rsidRPr="0014697F" w:rsidRDefault="00D55055" w:rsidP="00D55055">
      <w:pPr>
        <w:adjustRightInd w:val="0"/>
        <w:snapToGrid w:val="0"/>
        <w:ind w:firstLineChars="192" w:firstLine="422"/>
        <w:jc w:val="left"/>
        <w:rPr>
          <w:color w:val="000000" w:themeColor="text1"/>
          <w:sz w:val="22"/>
        </w:rPr>
      </w:pPr>
      <w:r w:rsidRPr="0014697F">
        <w:rPr>
          <w:color w:val="000000" w:themeColor="text1"/>
          <w:sz w:val="22"/>
        </w:rPr>
        <w:t>1</w:t>
      </w:r>
      <w:r w:rsidRPr="0014697F">
        <w:rPr>
          <w:rFonts w:hint="eastAsia"/>
          <w:color w:val="000000" w:themeColor="text1"/>
          <w:sz w:val="22"/>
        </w:rPr>
        <w:t>3</w:t>
      </w:r>
      <w:r w:rsidRPr="0014697F">
        <w:rPr>
          <w:color w:val="000000" w:themeColor="text1"/>
          <w:sz w:val="22"/>
        </w:rPr>
        <w:t xml:space="preserve">.2 </w:t>
      </w:r>
      <w:r w:rsidRPr="0014697F">
        <w:rPr>
          <w:color w:val="000000" w:themeColor="text1"/>
          <w:sz w:val="22"/>
        </w:rPr>
        <w:t>本项目只允许有一个报价，任何有选择的报价将不予接受。</w:t>
      </w:r>
    </w:p>
    <w:p w14:paraId="4665AE00" w14:textId="77777777" w:rsidR="00D55055" w:rsidRPr="0014697F" w:rsidRDefault="00D55055" w:rsidP="00D55055">
      <w:pPr>
        <w:adjustRightInd w:val="0"/>
        <w:snapToGrid w:val="0"/>
        <w:ind w:firstLineChars="192" w:firstLine="422"/>
        <w:jc w:val="left"/>
        <w:rPr>
          <w:color w:val="000000" w:themeColor="text1"/>
          <w:sz w:val="22"/>
        </w:rPr>
      </w:pPr>
      <w:r w:rsidRPr="0014697F">
        <w:rPr>
          <w:color w:val="000000" w:themeColor="text1"/>
          <w:sz w:val="22"/>
        </w:rPr>
        <w:t>1</w:t>
      </w:r>
      <w:r w:rsidRPr="0014697F">
        <w:rPr>
          <w:rFonts w:hint="eastAsia"/>
          <w:color w:val="000000" w:themeColor="text1"/>
          <w:sz w:val="22"/>
        </w:rPr>
        <w:t>3</w:t>
      </w:r>
      <w:r w:rsidRPr="0014697F">
        <w:rPr>
          <w:color w:val="000000" w:themeColor="text1"/>
          <w:sz w:val="22"/>
        </w:rPr>
        <w:t xml:space="preserve">.3 </w:t>
      </w:r>
      <w:r w:rsidRPr="0014697F">
        <w:rPr>
          <w:rFonts w:hint="eastAsia"/>
          <w:color w:val="000000" w:themeColor="text1"/>
          <w:sz w:val="22"/>
        </w:rPr>
        <w:t>供应商</w:t>
      </w:r>
      <w:r w:rsidRPr="0014697F">
        <w:rPr>
          <w:color w:val="000000" w:themeColor="text1"/>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5D107E6" w14:textId="77777777" w:rsidR="00D55055" w:rsidRPr="0014697F" w:rsidRDefault="00D55055" w:rsidP="00D55055">
      <w:pPr>
        <w:adjustRightInd w:val="0"/>
        <w:snapToGrid w:val="0"/>
        <w:ind w:firstLineChars="192" w:firstLine="424"/>
        <w:jc w:val="left"/>
        <w:rPr>
          <w:color w:val="000000" w:themeColor="text1"/>
          <w:sz w:val="22"/>
        </w:rPr>
      </w:pPr>
      <w:r w:rsidRPr="0014697F">
        <w:rPr>
          <w:rFonts w:hAnsi="宋体"/>
          <w:b/>
          <w:bCs/>
          <w:color w:val="000000" w:themeColor="text1"/>
          <w:kern w:val="0"/>
          <w:sz w:val="22"/>
        </w:rPr>
        <w:t>★</w:t>
      </w:r>
      <w:r w:rsidRPr="0014697F">
        <w:rPr>
          <w:color w:val="000000" w:themeColor="text1"/>
          <w:sz w:val="22"/>
        </w:rPr>
        <w:t>1</w:t>
      </w:r>
      <w:r w:rsidRPr="0014697F">
        <w:rPr>
          <w:rFonts w:hint="eastAsia"/>
          <w:color w:val="000000" w:themeColor="text1"/>
          <w:sz w:val="22"/>
        </w:rPr>
        <w:t>3</w:t>
      </w:r>
      <w:r w:rsidRPr="0014697F">
        <w:rPr>
          <w:color w:val="000000" w:themeColor="text1"/>
          <w:sz w:val="22"/>
        </w:rPr>
        <w:t xml:space="preserve">.4 </w:t>
      </w:r>
      <w:r w:rsidRPr="0014697F">
        <w:rPr>
          <w:color w:val="000000" w:themeColor="text1"/>
          <w:sz w:val="22"/>
        </w:rPr>
        <w:t>经</w:t>
      </w:r>
      <w:r w:rsidRPr="0014697F">
        <w:rPr>
          <w:rFonts w:hint="eastAsia"/>
          <w:color w:val="000000" w:themeColor="text1"/>
          <w:sz w:val="22"/>
        </w:rPr>
        <w:t>磋商小组</w:t>
      </w:r>
      <w:r w:rsidRPr="0014697F">
        <w:rPr>
          <w:color w:val="000000" w:themeColor="text1"/>
          <w:sz w:val="22"/>
        </w:rPr>
        <w:t>审定，</w:t>
      </w:r>
      <w:r w:rsidRPr="0014697F">
        <w:rPr>
          <w:rFonts w:hint="eastAsia"/>
          <w:color w:val="000000" w:themeColor="text1"/>
          <w:sz w:val="22"/>
        </w:rPr>
        <w:t>磋商</w:t>
      </w:r>
      <w:r w:rsidRPr="0014697F">
        <w:rPr>
          <w:color w:val="000000" w:themeColor="text1"/>
          <w:sz w:val="22"/>
        </w:rPr>
        <w:t>报价存在下列情形之一的，该</w:t>
      </w:r>
      <w:r w:rsidRPr="0014697F">
        <w:rPr>
          <w:rFonts w:hint="eastAsia"/>
          <w:color w:val="000000" w:themeColor="text1"/>
          <w:sz w:val="22"/>
        </w:rPr>
        <w:t>响应</w:t>
      </w:r>
      <w:r w:rsidRPr="0014697F">
        <w:rPr>
          <w:color w:val="000000" w:themeColor="text1"/>
          <w:sz w:val="22"/>
        </w:rPr>
        <w:t>文件作无效处理：</w:t>
      </w:r>
      <w:r w:rsidRPr="0014697F">
        <w:rPr>
          <w:color w:val="000000" w:themeColor="text1"/>
          <w:sz w:val="22"/>
        </w:rPr>
        <w:t xml:space="preserve"> </w:t>
      </w:r>
    </w:p>
    <w:p w14:paraId="7F28CA7B" w14:textId="77777777" w:rsidR="00D55055" w:rsidRPr="0014697F" w:rsidRDefault="00D55055" w:rsidP="00D55055">
      <w:pPr>
        <w:adjustRightInd w:val="0"/>
        <w:snapToGrid w:val="0"/>
        <w:ind w:firstLineChars="192" w:firstLine="422"/>
        <w:jc w:val="left"/>
        <w:rPr>
          <w:color w:val="000000" w:themeColor="text1"/>
          <w:sz w:val="22"/>
        </w:rPr>
      </w:pPr>
      <w:r w:rsidRPr="0014697F">
        <w:rPr>
          <w:color w:val="000000" w:themeColor="text1"/>
          <w:sz w:val="22"/>
        </w:rPr>
        <w:t>1</w:t>
      </w:r>
      <w:r w:rsidRPr="0014697F">
        <w:rPr>
          <w:rFonts w:hint="eastAsia"/>
          <w:color w:val="000000" w:themeColor="text1"/>
          <w:sz w:val="22"/>
        </w:rPr>
        <w:t>3</w:t>
      </w:r>
      <w:r w:rsidRPr="0014697F">
        <w:rPr>
          <w:color w:val="000000" w:themeColor="text1"/>
          <w:sz w:val="22"/>
        </w:rPr>
        <w:t xml:space="preserve">.4.1 </w:t>
      </w:r>
      <w:r w:rsidRPr="0014697F">
        <w:rPr>
          <w:rFonts w:hint="eastAsia"/>
          <w:color w:val="000000" w:themeColor="text1"/>
          <w:sz w:val="22"/>
        </w:rPr>
        <w:t>磋商最后</w:t>
      </w:r>
      <w:r w:rsidRPr="0014697F">
        <w:rPr>
          <w:color w:val="000000" w:themeColor="text1"/>
          <w:sz w:val="22"/>
        </w:rPr>
        <w:t>报价和技术方案明显不相符的；</w:t>
      </w:r>
    </w:p>
    <w:p w14:paraId="5AECDF45" w14:textId="77777777" w:rsidR="00D55055" w:rsidRPr="0014697F" w:rsidRDefault="00D55055" w:rsidP="00D55055">
      <w:pPr>
        <w:adjustRightInd w:val="0"/>
        <w:snapToGrid w:val="0"/>
        <w:ind w:firstLineChars="192" w:firstLine="422"/>
        <w:jc w:val="left"/>
        <w:rPr>
          <w:color w:val="000000" w:themeColor="text1"/>
          <w:sz w:val="22"/>
        </w:rPr>
      </w:pPr>
      <w:r w:rsidRPr="0014697F">
        <w:rPr>
          <w:color w:val="000000" w:themeColor="text1"/>
          <w:sz w:val="22"/>
        </w:rPr>
        <w:t>1</w:t>
      </w:r>
      <w:r w:rsidRPr="0014697F">
        <w:rPr>
          <w:rFonts w:hint="eastAsia"/>
          <w:color w:val="000000" w:themeColor="text1"/>
          <w:sz w:val="22"/>
        </w:rPr>
        <w:t>3</w:t>
      </w:r>
      <w:r w:rsidRPr="0014697F">
        <w:rPr>
          <w:color w:val="000000" w:themeColor="text1"/>
          <w:sz w:val="22"/>
        </w:rPr>
        <w:t xml:space="preserve">.4.2 </w:t>
      </w:r>
      <w:r w:rsidRPr="0014697F">
        <w:rPr>
          <w:rFonts w:hint="eastAsia"/>
          <w:color w:val="000000" w:themeColor="text1"/>
          <w:sz w:val="22"/>
        </w:rPr>
        <w:t>磋商最后</w:t>
      </w:r>
      <w:r w:rsidRPr="0014697F">
        <w:rPr>
          <w:color w:val="000000" w:themeColor="text1"/>
          <w:sz w:val="22"/>
        </w:rPr>
        <w:t>报价</w:t>
      </w:r>
      <w:r w:rsidRPr="0014697F">
        <w:rPr>
          <w:rFonts w:hint="eastAsia"/>
          <w:color w:val="000000" w:themeColor="text1"/>
          <w:sz w:val="22"/>
        </w:rPr>
        <w:t>中</w:t>
      </w:r>
      <w:r w:rsidRPr="0014697F">
        <w:rPr>
          <w:color w:val="000000" w:themeColor="text1"/>
          <w:sz w:val="22"/>
        </w:rPr>
        <w:t>缩减</w:t>
      </w:r>
      <w:r w:rsidRPr="0014697F">
        <w:rPr>
          <w:rFonts w:hint="eastAsia"/>
          <w:color w:val="000000" w:themeColor="text1"/>
          <w:sz w:val="22"/>
        </w:rPr>
        <w:t>磋商小组最终确定的</w:t>
      </w:r>
      <w:r w:rsidRPr="0014697F">
        <w:rPr>
          <w:color w:val="000000" w:themeColor="text1"/>
          <w:sz w:val="22"/>
        </w:rPr>
        <w:t>服务内容的</w:t>
      </w:r>
      <w:r w:rsidRPr="0014697F">
        <w:rPr>
          <w:rFonts w:hint="eastAsia"/>
          <w:color w:val="000000" w:themeColor="text1"/>
          <w:sz w:val="22"/>
        </w:rPr>
        <w:t>。</w:t>
      </w:r>
    </w:p>
    <w:p w14:paraId="4C3E4D61" w14:textId="77777777" w:rsidR="00D55055" w:rsidRPr="0014697F" w:rsidRDefault="00D55055" w:rsidP="00D55055">
      <w:pPr>
        <w:adjustRightInd w:val="0"/>
        <w:snapToGrid w:val="0"/>
        <w:ind w:firstLineChars="192" w:firstLine="422"/>
        <w:jc w:val="left"/>
        <w:rPr>
          <w:color w:val="000000" w:themeColor="text1"/>
          <w:sz w:val="22"/>
        </w:rPr>
      </w:pPr>
    </w:p>
    <w:p w14:paraId="0D2B70FC" w14:textId="77777777" w:rsidR="00D55055" w:rsidRPr="0014697F" w:rsidRDefault="00D55055" w:rsidP="00D55055">
      <w:pPr>
        <w:ind w:firstLineChars="192" w:firstLine="424"/>
        <w:outlineLvl w:val="2"/>
        <w:rPr>
          <w:b/>
          <w:color w:val="000000" w:themeColor="text1"/>
          <w:sz w:val="22"/>
        </w:rPr>
      </w:pPr>
      <w:bookmarkStart w:id="43" w:name="_Toc497211612"/>
      <w:bookmarkStart w:id="44" w:name="_Toc190332496"/>
      <w:r w:rsidRPr="0014697F">
        <w:rPr>
          <w:b/>
          <w:color w:val="000000" w:themeColor="text1"/>
          <w:sz w:val="22"/>
        </w:rPr>
        <w:t>1</w:t>
      </w:r>
      <w:r w:rsidRPr="0014697F">
        <w:rPr>
          <w:rFonts w:hint="eastAsia"/>
          <w:b/>
          <w:color w:val="000000" w:themeColor="text1"/>
          <w:sz w:val="22"/>
        </w:rPr>
        <w:t>4</w:t>
      </w:r>
      <w:r w:rsidRPr="0014697F">
        <w:rPr>
          <w:b/>
          <w:color w:val="000000" w:themeColor="text1"/>
          <w:sz w:val="22"/>
        </w:rPr>
        <w:t>其他</w:t>
      </w:r>
      <w:bookmarkEnd w:id="43"/>
      <w:bookmarkEnd w:id="44"/>
    </w:p>
    <w:p w14:paraId="569A38DB" w14:textId="77777777" w:rsidR="00D55055" w:rsidRPr="0014697F" w:rsidRDefault="00D55055" w:rsidP="00D55055">
      <w:pPr>
        <w:snapToGrid w:val="0"/>
        <w:ind w:firstLineChars="192" w:firstLine="422"/>
        <w:rPr>
          <w:bCs/>
          <w:color w:val="000000" w:themeColor="text1"/>
          <w:sz w:val="22"/>
        </w:rPr>
      </w:pPr>
      <w:r w:rsidRPr="0014697F">
        <w:rPr>
          <w:rFonts w:hint="eastAsia"/>
          <w:bCs/>
          <w:color w:val="000000" w:themeColor="text1"/>
          <w:sz w:val="22"/>
        </w:rPr>
        <w:t>无</w:t>
      </w:r>
    </w:p>
    <w:p w14:paraId="75840412" w14:textId="77777777" w:rsidR="00D55055" w:rsidRPr="0014697F" w:rsidRDefault="00D55055" w:rsidP="00D55055">
      <w:pPr>
        <w:adjustRightInd w:val="0"/>
        <w:snapToGrid w:val="0"/>
        <w:jc w:val="center"/>
        <w:outlineLvl w:val="1"/>
        <w:rPr>
          <w:rFonts w:eastAsia="黑体"/>
          <w:color w:val="000000" w:themeColor="text1"/>
          <w:sz w:val="30"/>
          <w:szCs w:val="30"/>
        </w:rPr>
      </w:pPr>
      <w:bookmarkStart w:id="45" w:name="_Toc497211613"/>
      <w:bookmarkStart w:id="46" w:name="_Toc486947670"/>
      <w:bookmarkStart w:id="47" w:name="_Toc190332497"/>
      <w:bookmarkStart w:id="48" w:name="_Toc486604818"/>
      <w:bookmarkStart w:id="49" w:name="_Toc481849902"/>
      <w:r w:rsidRPr="0014697F">
        <w:rPr>
          <w:rFonts w:eastAsia="黑体"/>
          <w:color w:val="000000" w:themeColor="text1"/>
          <w:sz w:val="30"/>
          <w:szCs w:val="30"/>
        </w:rPr>
        <w:lastRenderedPageBreak/>
        <w:t>五、政府采购政策</w:t>
      </w:r>
      <w:bookmarkEnd w:id="45"/>
      <w:bookmarkEnd w:id="46"/>
      <w:bookmarkEnd w:id="47"/>
    </w:p>
    <w:p w14:paraId="649D1090" w14:textId="77777777" w:rsidR="00D55055" w:rsidRPr="0014697F" w:rsidRDefault="00D55055" w:rsidP="00D55055">
      <w:pPr>
        <w:adjustRightInd w:val="0"/>
        <w:snapToGrid w:val="0"/>
        <w:ind w:firstLineChars="200" w:firstLine="442"/>
        <w:outlineLvl w:val="2"/>
        <w:rPr>
          <w:b/>
          <w:color w:val="000000" w:themeColor="text1"/>
          <w:sz w:val="22"/>
        </w:rPr>
      </w:pPr>
      <w:bookmarkStart w:id="50" w:name="_Toc535412969"/>
      <w:bookmarkStart w:id="51" w:name="_Toc190332498"/>
      <w:bookmarkStart w:id="52" w:name="_Toc497211267"/>
      <w:bookmarkStart w:id="53" w:name="_Toc1996365"/>
      <w:bookmarkStart w:id="54" w:name="_Toc481849905"/>
      <w:bookmarkStart w:id="55" w:name="_Toc24401"/>
      <w:bookmarkStart w:id="56" w:name="_Toc486604821"/>
      <w:bookmarkStart w:id="57" w:name="_Toc3750"/>
      <w:bookmarkStart w:id="58" w:name="_Toc1996366"/>
      <w:bookmarkStart w:id="59" w:name="_Toc486604822"/>
      <w:bookmarkStart w:id="60" w:name="_Toc481849906"/>
      <w:bookmarkStart w:id="61" w:name="_Toc9591"/>
      <w:bookmarkStart w:id="62" w:name="_Toc25173"/>
      <w:bookmarkEnd w:id="48"/>
      <w:bookmarkEnd w:id="49"/>
      <w:r w:rsidRPr="0014697F">
        <w:rPr>
          <w:b/>
          <w:color w:val="000000" w:themeColor="text1"/>
          <w:sz w:val="22"/>
        </w:rPr>
        <w:t>1</w:t>
      </w:r>
      <w:r w:rsidRPr="0014697F">
        <w:rPr>
          <w:rFonts w:hint="eastAsia"/>
          <w:b/>
          <w:color w:val="000000" w:themeColor="text1"/>
          <w:sz w:val="22"/>
        </w:rPr>
        <w:t>5</w:t>
      </w:r>
      <w:r w:rsidRPr="0014697F">
        <w:rPr>
          <w:b/>
          <w:color w:val="000000" w:themeColor="text1"/>
          <w:sz w:val="22"/>
        </w:rPr>
        <w:t>节能产品政府采购</w:t>
      </w:r>
      <w:bookmarkEnd w:id="50"/>
      <w:bookmarkEnd w:id="51"/>
      <w:r w:rsidRPr="0014697F">
        <w:rPr>
          <w:rFonts w:hint="eastAsia"/>
          <w:b/>
          <w:color w:val="000000" w:themeColor="text1"/>
          <w:sz w:val="22"/>
        </w:rPr>
        <w:t>（本项目不适用）</w:t>
      </w:r>
    </w:p>
    <w:p w14:paraId="78913F0C" w14:textId="77777777" w:rsidR="00D55055" w:rsidRPr="0014697F" w:rsidRDefault="00D55055" w:rsidP="00D55055">
      <w:pPr>
        <w:adjustRightInd w:val="0"/>
        <w:snapToGrid w:val="0"/>
        <w:ind w:firstLineChars="200" w:firstLine="440"/>
        <w:rPr>
          <w:color w:val="000000" w:themeColor="text1"/>
          <w:sz w:val="22"/>
        </w:rPr>
      </w:pPr>
      <w:r w:rsidRPr="0014697F">
        <w:rPr>
          <w:color w:val="000000" w:themeColor="text1"/>
          <w:sz w:val="22"/>
        </w:rPr>
        <w:t>1</w:t>
      </w:r>
      <w:r w:rsidRPr="0014697F">
        <w:rPr>
          <w:rFonts w:hint="eastAsia"/>
          <w:color w:val="000000" w:themeColor="text1"/>
          <w:sz w:val="22"/>
        </w:rPr>
        <w:t>5</w:t>
      </w:r>
      <w:r w:rsidRPr="0014697F">
        <w:rPr>
          <w:color w:val="000000" w:themeColor="text1"/>
          <w:sz w:val="22"/>
        </w:rPr>
        <w:t xml:space="preserve">.1 </w:t>
      </w:r>
      <w:r w:rsidRPr="0014697F">
        <w:rPr>
          <w:color w:val="000000" w:themeColor="text1"/>
          <w:sz w:val="22"/>
        </w:rPr>
        <w:t>按照《财政部发展改革委生态环境部市场监管总局关于调整优化节能产品、环境标志产品政府采购执行机制的通知》（财库〔</w:t>
      </w:r>
      <w:r w:rsidRPr="0014697F">
        <w:rPr>
          <w:color w:val="000000" w:themeColor="text1"/>
          <w:sz w:val="22"/>
        </w:rPr>
        <w:t>2019</w:t>
      </w:r>
      <w:r w:rsidRPr="0014697F">
        <w:rPr>
          <w:color w:val="000000" w:themeColor="text1"/>
          <w:sz w:val="22"/>
        </w:rPr>
        <w:t>〕</w:t>
      </w:r>
      <w:r w:rsidRPr="0014697F">
        <w:rPr>
          <w:color w:val="000000" w:themeColor="text1"/>
          <w:sz w:val="22"/>
        </w:rPr>
        <w:t>9</w:t>
      </w:r>
      <w:r w:rsidRPr="0014697F">
        <w:rPr>
          <w:color w:val="000000" w:themeColor="text1"/>
          <w:sz w:val="22"/>
        </w:rPr>
        <w:t>号）的要求，采购人采购的产品属于</w:t>
      </w:r>
      <w:r w:rsidRPr="0014697F">
        <w:rPr>
          <w:color w:val="000000" w:themeColor="text1"/>
          <w:sz w:val="22"/>
        </w:rPr>
        <w:t>“</w:t>
      </w:r>
      <w:r w:rsidRPr="0014697F">
        <w:rPr>
          <w:color w:val="000000" w:themeColor="text1"/>
          <w:sz w:val="22"/>
        </w:rPr>
        <w:t>节能产品品目清单</w:t>
      </w:r>
      <w:r w:rsidRPr="0014697F">
        <w:rPr>
          <w:color w:val="000000" w:themeColor="text1"/>
          <w:sz w:val="22"/>
        </w:rPr>
        <w:t>”</w:t>
      </w:r>
      <w:r w:rsidRPr="0014697F">
        <w:rPr>
          <w:color w:val="000000" w:themeColor="text1"/>
          <w:sz w:val="22"/>
        </w:rPr>
        <w:t>中的，在技术、服务等指标同等条件下，应当优先采购节能产品。采购人需购买的材料产品属于政府强制采购节能产品品目的，供应商必须选用节能产品。</w:t>
      </w:r>
    </w:p>
    <w:p w14:paraId="772CAE49" w14:textId="77777777" w:rsidR="00D55055" w:rsidRPr="0014697F" w:rsidRDefault="00D55055" w:rsidP="00D55055">
      <w:pPr>
        <w:adjustRightInd w:val="0"/>
        <w:snapToGrid w:val="0"/>
        <w:ind w:firstLineChars="200" w:firstLine="440"/>
        <w:rPr>
          <w:color w:val="000000" w:themeColor="text1"/>
          <w:sz w:val="22"/>
        </w:rPr>
      </w:pPr>
      <w:r w:rsidRPr="0014697F">
        <w:rPr>
          <w:color w:val="000000" w:themeColor="text1"/>
          <w:sz w:val="22"/>
        </w:rPr>
        <w:t>1</w:t>
      </w:r>
      <w:r w:rsidRPr="0014697F">
        <w:rPr>
          <w:rFonts w:hint="eastAsia"/>
          <w:color w:val="000000" w:themeColor="text1"/>
          <w:sz w:val="22"/>
        </w:rPr>
        <w:t>5</w:t>
      </w:r>
      <w:r w:rsidRPr="0014697F">
        <w:rPr>
          <w:color w:val="000000" w:themeColor="text1"/>
          <w:sz w:val="22"/>
        </w:rPr>
        <w:t>.2</w:t>
      </w:r>
      <w:r w:rsidRPr="0014697F">
        <w:rPr>
          <w:rFonts w:hint="eastAsia"/>
          <w:color w:val="000000" w:themeColor="text1"/>
          <w:sz w:val="22"/>
        </w:rPr>
        <w:t>供应商如选用节能产品的，则应在响应文件中提供国家确定的认证机构出具的、处于有效期之内的节能产品的认证证书；反之，该产品在评审时不被认定为节能产品。</w:t>
      </w:r>
    </w:p>
    <w:p w14:paraId="08271B56" w14:textId="77777777" w:rsidR="00D55055" w:rsidRPr="0014697F" w:rsidRDefault="00D55055" w:rsidP="00D55055">
      <w:pPr>
        <w:adjustRightInd w:val="0"/>
        <w:snapToGrid w:val="0"/>
        <w:ind w:firstLineChars="200" w:firstLine="442"/>
        <w:outlineLvl w:val="2"/>
        <w:rPr>
          <w:b/>
          <w:color w:val="000000" w:themeColor="text1"/>
          <w:sz w:val="22"/>
        </w:rPr>
      </w:pPr>
      <w:bookmarkStart w:id="63" w:name="_Toc497211268"/>
      <w:bookmarkStart w:id="64" w:name="_Toc535412970"/>
      <w:bookmarkStart w:id="65" w:name="_Toc190332499"/>
      <w:r w:rsidRPr="0014697F">
        <w:rPr>
          <w:b/>
          <w:color w:val="000000" w:themeColor="text1"/>
          <w:sz w:val="22"/>
        </w:rPr>
        <w:t>1</w:t>
      </w:r>
      <w:r w:rsidRPr="0014697F">
        <w:rPr>
          <w:rFonts w:hint="eastAsia"/>
          <w:b/>
          <w:color w:val="000000" w:themeColor="text1"/>
          <w:sz w:val="22"/>
        </w:rPr>
        <w:t>6</w:t>
      </w:r>
      <w:r w:rsidRPr="0014697F">
        <w:rPr>
          <w:b/>
          <w:color w:val="000000" w:themeColor="text1"/>
          <w:sz w:val="22"/>
        </w:rPr>
        <w:t>环境标志产品政府采购</w:t>
      </w:r>
      <w:bookmarkEnd w:id="63"/>
      <w:bookmarkEnd w:id="64"/>
      <w:bookmarkEnd w:id="65"/>
      <w:r w:rsidRPr="0014697F">
        <w:rPr>
          <w:rFonts w:hint="eastAsia"/>
          <w:b/>
          <w:color w:val="000000" w:themeColor="text1"/>
          <w:sz w:val="22"/>
        </w:rPr>
        <w:t>（本项目不适用）</w:t>
      </w:r>
    </w:p>
    <w:p w14:paraId="5F506C9C" w14:textId="77777777" w:rsidR="00D55055" w:rsidRPr="0014697F" w:rsidRDefault="00D55055" w:rsidP="00D55055">
      <w:pPr>
        <w:adjustRightInd w:val="0"/>
        <w:snapToGrid w:val="0"/>
        <w:ind w:firstLineChars="200" w:firstLine="440"/>
        <w:rPr>
          <w:color w:val="000000" w:themeColor="text1"/>
          <w:sz w:val="22"/>
        </w:rPr>
      </w:pPr>
      <w:r w:rsidRPr="0014697F">
        <w:rPr>
          <w:color w:val="000000" w:themeColor="text1"/>
          <w:sz w:val="22"/>
        </w:rPr>
        <w:t>1</w:t>
      </w:r>
      <w:r w:rsidRPr="0014697F">
        <w:rPr>
          <w:rFonts w:hint="eastAsia"/>
          <w:color w:val="000000" w:themeColor="text1"/>
          <w:sz w:val="22"/>
        </w:rPr>
        <w:t>6</w:t>
      </w:r>
      <w:r w:rsidRPr="0014697F">
        <w:rPr>
          <w:color w:val="000000" w:themeColor="text1"/>
          <w:sz w:val="22"/>
        </w:rPr>
        <w:t xml:space="preserve">.1 </w:t>
      </w:r>
      <w:r w:rsidRPr="0014697F">
        <w:rPr>
          <w:color w:val="000000" w:themeColor="text1"/>
          <w:sz w:val="22"/>
        </w:rPr>
        <w:t>按照《财政部发展改革委生态环境部市场监管总局关于调整优化节能产品、环境标志产品政府采购执行机制的通知》（财库〔</w:t>
      </w:r>
      <w:r w:rsidRPr="0014697F">
        <w:rPr>
          <w:color w:val="000000" w:themeColor="text1"/>
          <w:sz w:val="22"/>
        </w:rPr>
        <w:t>2019</w:t>
      </w:r>
      <w:r w:rsidRPr="0014697F">
        <w:rPr>
          <w:color w:val="000000" w:themeColor="text1"/>
          <w:sz w:val="22"/>
        </w:rPr>
        <w:t>〕</w:t>
      </w:r>
      <w:r w:rsidRPr="0014697F">
        <w:rPr>
          <w:color w:val="000000" w:themeColor="text1"/>
          <w:sz w:val="22"/>
        </w:rPr>
        <w:t>9</w:t>
      </w:r>
      <w:r w:rsidRPr="0014697F">
        <w:rPr>
          <w:color w:val="000000" w:themeColor="text1"/>
          <w:sz w:val="22"/>
        </w:rPr>
        <w:t>号）的要求，采购人采购的产品属于</w:t>
      </w:r>
      <w:r w:rsidRPr="0014697F">
        <w:rPr>
          <w:color w:val="000000" w:themeColor="text1"/>
          <w:sz w:val="22"/>
        </w:rPr>
        <w:t>“</w:t>
      </w:r>
      <w:r w:rsidRPr="0014697F">
        <w:rPr>
          <w:color w:val="000000" w:themeColor="text1"/>
          <w:sz w:val="22"/>
        </w:rPr>
        <w:t>环境标志产品品目清单</w:t>
      </w:r>
      <w:r w:rsidRPr="0014697F">
        <w:rPr>
          <w:color w:val="000000" w:themeColor="text1"/>
          <w:sz w:val="22"/>
        </w:rPr>
        <w:t>”</w:t>
      </w:r>
      <w:r w:rsidRPr="0014697F">
        <w:rPr>
          <w:color w:val="000000" w:themeColor="text1"/>
          <w:sz w:val="22"/>
        </w:rPr>
        <w:t>中的，在性能、技术、服务等指标同等条件下，应当优先采购环境标志产品。</w:t>
      </w:r>
    </w:p>
    <w:p w14:paraId="2B63899F" w14:textId="77777777" w:rsidR="00D55055" w:rsidRPr="0014697F" w:rsidRDefault="00D55055" w:rsidP="00D55055">
      <w:pPr>
        <w:adjustRightInd w:val="0"/>
        <w:snapToGrid w:val="0"/>
        <w:ind w:firstLineChars="200" w:firstLine="440"/>
        <w:rPr>
          <w:color w:val="000000" w:themeColor="text1"/>
          <w:sz w:val="22"/>
        </w:rPr>
      </w:pPr>
      <w:r w:rsidRPr="0014697F">
        <w:rPr>
          <w:color w:val="000000" w:themeColor="text1"/>
          <w:sz w:val="22"/>
        </w:rPr>
        <w:t>1</w:t>
      </w:r>
      <w:r w:rsidRPr="0014697F">
        <w:rPr>
          <w:rFonts w:hint="eastAsia"/>
          <w:color w:val="000000" w:themeColor="text1"/>
          <w:sz w:val="22"/>
        </w:rPr>
        <w:t>6</w:t>
      </w:r>
      <w:r w:rsidRPr="0014697F">
        <w:rPr>
          <w:color w:val="000000" w:themeColor="text1"/>
          <w:sz w:val="22"/>
        </w:rPr>
        <w:t>.2</w:t>
      </w:r>
      <w:r w:rsidRPr="0014697F">
        <w:rPr>
          <w:rFonts w:hint="eastAsia"/>
          <w:color w:val="000000" w:themeColor="text1"/>
          <w:sz w:val="22"/>
        </w:rPr>
        <w:t>供应商如选用环境标志产品的，则应在响应文件中提供国家确定的认证机构出具的、处于有效期之内的环境标志产品的认证证书；反之，该产品在评审时不被认定为环境标志产品。</w:t>
      </w:r>
    </w:p>
    <w:p w14:paraId="24A35049" w14:textId="77777777" w:rsidR="00D55055" w:rsidRPr="0014697F" w:rsidRDefault="00D55055" w:rsidP="00D55055">
      <w:pPr>
        <w:adjustRightInd w:val="0"/>
        <w:snapToGrid w:val="0"/>
        <w:ind w:firstLineChars="200" w:firstLine="442"/>
        <w:outlineLvl w:val="2"/>
        <w:rPr>
          <w:b/>
          <w:color w:val="000000" w:themeColor="text1"/>
          <w:sz w:val="22"/>
        </w:rPr>
      </w:pPr>
      <w:bookmarkStart w:id="66" w:name="_Toc190332500"/>
      <w:bookmarkEnd w:id="52"/>
      <w:bookmarkEnd w:id="53"/>
      <w:r w:rsidRPr="0014697F">
        <w:rPr>
          <w:rFonts w:hint="eastAsia"/>
          <w:b/>
          <w:color w:val="000000" w:themeColor="text1"/>
          <w:sz w:val="22"/>
        </w:rPr>
        <w:t>17</w:t>
      </w:r>
      <w:r w:rsidRPr="0014697F">
        <w:rPr>
          <w:b/>
          <w:color w:val="000000" w:themeColor="text1"/>
          <w:sz w:val="22"/>
        </w:rPr>
        <w:t>促进中小企业发展</w:t>
      </w:r>
      <w:bookmarkEnd w:id="54"/>
      <w:bookmarkEnd w:id="55"/>
      <w:bookmarkEnd w:id="56"/>
      <w:bookmarkEnd w:id="57"/>
      <w:bookmarkEnd w:id="58"/>
      <w:bookmarkEnd w:id="66"/>
    </w:p>
    <w:p w14:paraId="284BCADA" w14:textId="77777777" w:rsidR="00D55055" w:rsidRPr="009713CD" w:rsidRDefault="00D55055" w:rsidP="00D55055">
      <w:pPr>
        <w:tabs>
          <w:tab w:val="left" w:pos="3060"/>
        </w:tabs>
        <w:adjustRightInd w:val="0"/>
        <w:snapToGrid w:val="0"/>
        <w:ind w:firstLineChars="200" w:firstLine="440"/>
        <w:rPr>
          <w:sz w:val="22"/>
        </w:rPr>
      </w:pPr>
      <w:bookmarkStart w:id="67" w:name="_Toc190332501"/>
      <w:r w:rsidRPr="009713CD">
        <w:rPr>
          <w:rFonts w:hint="eastAsia"/>
          <w:sz w:val="22"/>
        </w:rPr>
        <w:t>17</w:t>
      </w:r>
      <w:r w:rsidRPr="009713CD">
        <w:rPr>
          <w:bCs/>
          <w:sz w:val="22"/>
        </w:rPr>
        <w:t xml:space="preserve">.1 </w:t>
      </w:r>
      <w:r w:rsidRPr="009713CD">
        <w:rPr>
          <w:sz w:val="22"/>
        </w:rPr>
        <w:t>中小企业</w:t>
      </w:r>
      <w:r w:rsidRPr="009713CD">
        <w:rPr>
          <w:rFonts w:hint="eastAsia"/>
          <w:sz w:val="22"/>
        </w:rPr>
        <w:t>（含中型、小型、微型企业，下同）</w:t>
      </w:r>
      <w:r w:rsidRPr="009713CD">
        <w:rPr>
          <w:sz w:val="22"/>
        </w:rPr>
        <w:t>的划定按照《中小企业划型标准规定》（工信部联企业【</w:t>
      </w:r>
      <w:r w:rsidRPr="009713CD">
        <w:rPr>
          <w:sz w:val="22"/>
        </w:rPr>
        <w:t>2011</w:t>
      </w:r>
      <w:r w:rsidRPr="009713CD">
        <w:rPr>
          <w:sz w:val="22"/>
        </w:rPr>
        <w:t>】</w:t>
      </w:r>
      <w:r w:rsidRPr="009713CD">
        <w:rPr>
          <w:sz w:val="22"/>
        </w:rPr>
        <w:t>300</w:t>
      </w:r>
      <w:r w:rsidRPr="009713CD">
        <w:rPr>
          <w:sz w:val="22"/>
        </w:rPr>
        <w:t>号）执行，参加</w:t>
      </w:r>
      <w:r w:rsidRPr="009713CD">
        <w:rPr>
          <w:rFonts w:hint="eastAsia"/>
          <w:sz w:val="22"/>
        </w:rPr>
        <w:t>磋商</w:t>
      </w:r>
      <w:r w:rsidRPr="009713CD">
        <w:rPr>
          <w:sz w:val="22"/>
        </w:rPr>
        <w:t>的中小企业应当提供《中小企业声明函》（具体格式见</w:t>
      </w:r>
      <w:r w:rsidRPr="009713CD">
        <w:rPr>
          <w:sz w:val="22"/>
        </w:rPr>
        <w:t>“</w:t>
      </w:r>
      <w:r w:rsidRPr="009713CD">
        <w:rPr>
          <w:rFonts w:hint="eastAsia"/>
          <w:sz w:val="22"/>
        </w:rPr>
        <w:t>响应文件格式</w:t>
      </w:r>
      <w:r w:rsidRPr="009713CD">
        <w:rPr>
          <w:sz w:val="22"/>
        </w:rPr>
        <w:t>”</w:t>
      </w:r>
      <w:r w:rsidRPr="009713CD">
        <w:rPr>
          <w:sz w:val="22"/>
        </w:rPr>
        <w:t>）</w:t>
      </w:r>
      <w:r w:rsidRPr="009713CD">
        <w:rPr>
          <w:rFonts w:hint="eastAsia"/>
          <w:sz w:val="22"/>
        </w:rPr>
        <w:t>，反之，视作非中小企业，不享受相应的扶持政策。如项目允许联合体参与竞争的，则联合体中的中小企业均应按本款要求提供《中小企业声明函》</w:t>
      </w:r>
      <w:r w:rsidRPr="009713CD">
        <w:rPr>
          <w:sz w:val="22"/>
        </w:rPr>
        <w:t>。</w:t>
      </w:r>
    </w:p>
    <w:p w14:paraId="7EB1C7DC" w14:textId="77777777" w:rsidR="00D55055" w:rsidRPr="009713CD" w:rsidRDefault="00D55055" w:rsidP="00D55055">
      <w:pPr>
        <w:adjustRightInd w:val="0"/>
        <w:snapToGrid w:val="0"/>
        <w:ind w:firstLineChars="200" w:firstLine="440"/>
        <w:rPr>
          <w:sz w:val="22"/>
        </w:rPr>
      </w:pPr>
      <w:r w:rsidRPr="009713CD">
        <w:rPr>
          <w:rFonts w:hint="eastAsia"/>
          <w:sz w:val="22"/>
        </w:rPr>
        <w:t>17</w:t>
      </w:r>
      <w:r w:rsidRPr="009713CD">
        <w:rPr>
          <w:sz w:val="22"/>
        </w:rPr>
        <w:t xml:space="preserve">.2 </w:t>
      </w:r>
      <w:r w:rsidRPr="009713CD">
        <w:rPr>
          <w:rFonts w:hint="eastAsia"/>
          <w:sz w:val="22"/>
        </w:rPr>
        <w:t>依据市财政局</w:t>
      </w:r>
      <w:r w:rsidRPr="009713CD">
        <w:rPr>
          <w:rFonts w:hint="eastAsia"/>
          <w:sz w:val="22"/>
        </w:rPr>
        <w:t>2015</w:t>
      </w:r>
      <w:r w:rsidRPr="009713CD">
        <w:rPr>
          <w:rFonts w:hint="eastAsia"/>
          <w:sz w:val="22"/>
        </w:rPr>
        <w:t>年</w:t>
      </w:r>
      <w:r w:rsidRPr="009713CD">
        <w:rPr>
          <w:rFonts w:hint="eastAsia"/>
          <w:sz w:val="22"/>
        </w:rPr>
        <w:t>9</w:t>
      </w:r>
      <w:r w:rsidRPr="009713CD">
        <w:rPr>
          <w:rFonts w:hint="eastAsia"/>
          <w:sz w:val="22"/>
        </w:rPr>
        <w:t>月发布的《</w:t>
      </w:r>
      <w:r w:rsidRPr="009713CD">
        <w:rPr>
          <w:rStyle w:val="navname"/>
        </w:rPr>
        <w:t>关于执行促进中小企业发展政策相关事宜的通知</w:t>
      </w:r>
      <w:r w:rsidRPr="009713CD">
        <w:rPr>
          <w:rFonts w:hint="eastAsia"/>
          <w:sz w:val="22"/>
        </w:rPr>
        <w:t>》，</w:t>
      </w:r>
      <w:r w:rsidRPr="009713CD">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9713CD">
        <w:rPr>
          <w:rFonts w:hint="eastAsia"/>
          <w:sz w:val="22"/>
        </w:rPr>
        <w:t>管理</w:t>
      </w:r>
      <w:r w:rsidRPr="009713CD">
        <w:rPr>
          <w:sz w:val="22"/>
        </w:rPr>
        <w:t>办法》。</w:t>
      </w:r>
    </w:p>
    <w:p w14:paraId="054D4BBF" w14:textId="77777777" w:rsidR="00D55055" w:rsidRPr="009713CD" w:rsidRDefault="00D55055" w:rsidP="00D55055">
      <w:pPr>
        <w:adjustRightInd w:val="0"/>
        <w:snapToGrid w:val="0"/>
        <w:ind w:firstLineChars="200" w:firstLine="440"/>
        <w:rPr>
          <w:sz w:val="22"/>
        </w:rPr>
      </w:pPr>
      <w:r w:rsidRPr="009713CD">
        <w:rPr>
          <w:rFonts w:hint="eastAsia"/>
          <w:sz w:val="22"/>
        </w:rPr>
        <w:t>17</w:t>
      </w:r>
      <w:r w:rsidRPr="009713CD">
        <w:rPr>
          <w:sz w:val="22"/>
        </w:rPr>
        <w:t xml:space="preserve">.3 </w:t>
      </w:r>
      <w:r w:rsidRPr="009713CD">
        <w:rPr>
          <w:rFonts w:hint="eastAsia"/>
          <w:sz w:val="22"/>
        </w:rPr>
        <w:t>如项目允许联合体参与竞争的，组成联合体的大中型企业和其他自然人、法人或者其他组织，与小型、微型企业之间不得存在投资关系。</w:t>
      </w:r>
    </w:p>
    <w:p w14:paraId="015F8594" w14:textId="77777777" w:rsidR="00D55055" w:rsidRPr="009713CD" w:rsidRDefault="00D55055" w:rsidP="00D55055">
      <w:pPr>
        <w:adjustRightInd w:val="0"/>
        <w:snapToGrid w:val="0"/>
        <w:ind w:firstLineChars="200" w:firstLine="440"/>
        <w:rPr>
          <w:sz w:val="22"/>
        </w:rPr>
      </w:pPr>
      <w:r w:rsidRPr="009713CD">
        <w:rPr>
          <w:rFonts w:hint="eastAsia"/>
          <w:sz w:val="22"/>
        </w:rPr>
        <w:t>17.4</w:t>
      </w:r>
      <w:r w:rsidRPr="009713CD">
        <w:rPr>
          <w:rFonts w:hint="eastAsia"/>
          <w:sz w:val="22"/>
        </w:rPr>
        <w:t>对于小型、微型企业，按照《政府采购促进中小企业发展管理办法》（财库【</w:t>
      </w:r>
      <w:r w:rsidRPr="009713CD">
        <w:rPr>
          <w:rFonts w:hint="eastAsia"/>
          <w:sz w:val="22"/>
        </w:rPr>
        <w:t>2020</w:t>
      </w:r>
      <w:r w:rsidRPr="009713CD">
        <w:rPr>
          <w:rFonts w:hint="eastAsia"/>
          <w:sz w:val="22"/>
        </w:rPr>
        <w:t>】</w:t>
      </w:r>
      <w:r w:rsidRPr="009713CD">
        <w:rPr>
          <w:rFonts w:hint="eastAsia"/>
          <w:sz w:val="22"/>
        </w:rPr>
        <w:t>46</w:t>
      </w:r>
      <w:r w:rsidRPr="009713CD">
        <w:rPr>
          <w:rFonts w:hint="eastAsia"/>
          <w:sz w:val="22"/>
        </w:rPr>
        <w:t>号）和《关于进一步加大政府采购支持中小企业力度的通知》</w:t>
      </w:r>
      <w:r w:rsidRPr="009713CD">
        <w:rPr>
          <w:sz w:val="22"/>
        </w:rPr>
        <w:t>（财库【</w:t>
      </w:r>
      <w:r w:rsidRPr="009713CD">
        <w:rPr>
          <w:rFonts w:hint="eastAsia"/>
          <w:sz w:val="22"/>
        </w:rPr>
        <w:t>2022</w:t>
      </w:r>
      <w:r w:rsidRPr="009713CD">
        <w:rPr>
          <w:sz w:val="22"/>
        </w:rPr>
        <w:t>】</w:t>
      </w:r>
      <w:r w:rsidRPr="009713CD">
        <w:rPr>
          <w:rFonts w:hint="eastAsia"/>
          <w:sz w:val="22"/>
        </w:rPr>
        <w:t>19</w:t>
      </w:r>
      <w:r w:rsidRPr="009713CD">
        <w:rPr>
          <w:sz w:val="22"/>
        </w:rPr>
        <w:t>号）</w:t>
      </w:r>
      <w:r w:rsidRPr="009713CD">
        <w:rPr>
          <w:rFonts w:hint="eastAsia"/>
          <w:sz w:val="22"/>
        </w:rPr>
        <w:t>规定，其报价给予</w:t>
      </w:r>
      <w:r w:rsidRPr="009713CD">
        <w:rPr>
          <w:rFonts w:hint="eastAsia"/>
          <w:b/>
          <w:color w:val="0000FF"/>
          <w:sz w:val="22"/>
          <w:u w:val="single"/>
        </w:rPr>
        <w:t>10%</w:t>
      </w:r>
      <w:r w:rsidRPr="009713CD">
        <w:rPr>
          <w:rFonts w:hint="eastAsia"/>
          <w:sz w:val="22"/>
        </w:rPr>
        <w:t>的扣除，用扣除后的价格参与评审。</w:t>
      </w:r>
    </w:p>
    <w:p w14:paraId="4894322B" w14:textId="77777777" w:rsidR="00D55055" w:rsidRPr="009713CD" w:rsidRDefault="00D55055" w:rsidP="00D55055">
      <w:pPr>
        <w:adjustRightInd w:val="0"/>
        <w:snapToGrid w:val="0"/>
        <w:ind w:firstLineChars="200" w:firstLine="440"/>
        <w:rPr>
          <w:sz w:val="22"/>
        </w:rPr>
      </w:pPr>
      <w:r w:rsidRPr="009713CD">
        <w:rPr>
          <w:rFonts w:hint="eastAsia"/>
          <w:sz w:val="22"/>
        </w:rPr>
        <w:t>17.5</w:t>
      </w:r>
      <w:r w:rsidRPr="009713CD">
        <w:rPr>
          <w:rFonts w:hint="eastAsia"/>
          <w:sz w:val="22"/>
        </w:rPr>
        <w:t>如项目允许联合体参与竞争的，且联合体各方均为小型、微型企业的，联合体视同为小型、微型企业，其报价给予</w:t>
      </w:r>
      <w:r w:rsidRPr="009713CD">
        <w:rPr>
          <w:rFonts w:hint="eastAsia"/>
          <w:b/>
          <w:color w:val="0000FF"/>
          <w:sz w:val="22"/>
          <w:u w:val="single"/>
        </w:rPr>
        <w:t>10%</w:t>
      </w:r>
      <w:r w:rsidRPr="009713CD">
        <w:rPr>
          <w:rFonts w:hint="eastAsia"/>
          <w:sz w:val="22"/>
        </w:rPr>
        <w:t>的扣除，用扣除后的价格参与评审。反之，依照联合体协议约定，小型、微型企业的协议合同金额占到联合体协议合同总金额</w:t>
      </w:r>
      <w:r w:rsidRPr="009713CD">
        <w:rPr>
          <w:rFonts w:hint="eastAsia"/>
          <w:sz w:val="22"/>
        </w:rPr>
        <w:t>30%</w:t>
      </w:r>
      <w:r w:rsidRPr="009713CD">
        <w:rPr>
          <w:rFonts w:hint="eastAsia"/>
          <w:sz w:val="22"/>
        </w:rPr>
        <w:t>以上的，给予联合体</w:t>
      </w:r>
      <w:r w:rsidRPr="009713CD">
        <w:rPr>
          <w:rFonts w:hint="eastAsia"/>
          <w:b/>
          <w:color w:val="0000FF"/>
          <w:sz w:val="22"/>
          <w:u w:val="single"/>
        </w:rPr>
        <w:t>4%</w:t>
      </w:r>
      <w:r w:rsidRPr="009713CD">
        <w:rPr>
          <w:rFonts w:hint="eastAsia"/>
          <w:sz w:val="22"/>
        </w:rPr>
        <w:t>的价格扣除，用扣除后的价格参与评审。</w:t>
      </w:r>
    </w:p>
    <w:p w14:paraId="78556653" w14:textId="77777777" w:rsidR="00D55055" w:rsidRPr="009713CD" w:rsidRDefault="00D55055" w:rsidP="00D55055">
      <w:pPr>
        <w:adjustRightInd w:val="0"/>
        <w:snapToGrid w:val="0"/>
        <w:ind w:firstLineChars="200" w:firstLine="440"/>
        <w:rPr>
          <w:kern w:val="0"/>
          <w:sz w:val="22"/>
        </w:rPr>
      </w:pPr>
      <w:r w:rsidRPr="009713CD">
        <w:rPr>
          <w:rFonts w:hint="eastAsia"/>
          <w:sz w:val="22"/>
        </w:rPr>
        <w:t>17.6</w:t>
      </w:r>
      <w:r w:rsidRPr="009713CD">
        <w:rPr>
          <w:rFonts w:hint="eastAsia"/>
          <w:sz w:val="22"/>
        </w:rPr>
        <w:t>供应商</w:t>
      </w:r>
      <w:r w:rsidRPr="009713CD">
        <w:rPr>
          <w:sz w:val="22"/>
        </w:rPr>
        <w:t>如提供虚假材料以谋取成交的，按照《政府采购法》有关条款处理，并记入</w:t>
      </w:r>
      <w:r w:rsidRPr="009713CD">
        <w:rPr>
          <w:rFonts w:hint="eastAsia"/>
          <w:sz w:val="22"/>
        </w:rPr>
        <w:t>供应商</w:t>
      </w:r>
      <w:r w:rsidRPr="009713CD">
        <w:rPr>
          <w:sz w:val="22"/>
        </w:rPr>
        <w:t>诚信档案。</w:t>
      </w:r>
    </w:p>
    <w:p w14:paraId="7F436720" w14:textId="77777777" w:rsidR="00D55055" w:rsidRPr="0014697F" w:rsidRDefault="00D55055" w:rsidP="00D55055">
      <w:pPr>
        <w:adjustRightInd w:val="0"/>
        <w:snapToGrid w:val="0"/>
        <w:ind w:firstLineChars="200" w:firstLine="442"/>
        <w:outlineLvl w:val="2"/>
        <w:rPr>
          <w:b/>
          <w:color w:val="000000" w:themeColor="text1"/>
          <w:sz w:val="22"/>
        </w:rPr>
      </w:pPr>
      <w:r w:rsidRPr="0014697F">
        <w:rPr>
          <w:rFonts w:hint="eastAsia"/>
          <w:b/>
          <w:color w:val="000000" w:themeColor="text1"/>
          <w:sz w:val="22"/>
        </w:rPr>
        <w:lastRenderedPageBreak/>
        <w:t>17</w:t>
      </w:r>
      <w:r w:rsidRPr="0014697F">
        <w:rPr>
          <w:b/>
          <w:color w:val="000000" w:themeColor="text1"/>
          <w:sz w:val="22"/>
        </w:rPr>
        <w:t>规范进口产品政府采购</w:t>
      </w:r>
      <w:bookmarkEnd w:id="59"/>
      <w:bookmarkEnd w:id="60"/>
      <w:bookmarkEnd w:id="61"/>
      <w:bookmarkEnd w:id="62"/>
      <w:bookmarkEnd w:id="67"/>
      <w:r w:rsidRPr="0014697F">
        <w:rPr>
          <w:rFonts w:hint="eastAsia"/>
          <w:b/>
          <w:color w:val="000000" w:themeColor="text1"/>
        </w:rPr>
        <w:t>（本项目</w:t>
      </w:r>
      <w:r w:rsidRPr="0014697F">
        <w:rPr>
          <w:b/>
          <w:color w:val="000000" w:themeColor="text1"/>
        </w:rPr>
        <w:t>不适用</w:t>
      </w:r>
      <w:r w:rsidRPr="0014697F">
        <w:rPr>
          <w:rFonts w:hint="eastAsia"/>
          <w:b/>
          <w:color w:val="000000" w:themeColor="text1"/>
        </w:rPr>
        <w:t>）</w:t>
      </w:r>
    </w:p>
    <w:p w14:paraId="57D822E5" w14:textId="77777777" w:rsidR="00D55055" w:rsidRPr="0014697F" w:rsidRDefault="00D55055" w:rsidP="00D55055">
      <w:pPr>
        <w:adjustRightInd w:val="0"/>
        <w:snapToGrid w:val="0"/>
        <w:ind w:firstLineChars="200" w:firstLine="440"/>
        <w:rPr>
          <w:color w:val="000000" w:themeColor="text1"/>
          <w:sz w:val="22"/>
        </w:rPr>
      </w:pPr>
      <w:r w:rsidRPr="0014697F">
        <w:rPr>
          <w:rFonts w:hint="eastAsia"/>
          <w:color w:val="000000" w:themeColor="text1"/>
          <w:sz w:val="22"/>
        </w:rPr>
        <w:t>17.</w:t>
      </w:r>
      <w:r w:rsidRPr="0014697F">
        <w:rPr>
          <w:color w:val="000000" w:themeColor="text1"/>
          <w:sz w:val="22"/>
        </w:rPr>
        <w:t xml:space="preserve">1 </w:t>
      </w:r>
      <w:r w:rsidRPr="0014697F">
        <w:rPr>
          <w:color w:val="000000" w:themeColor="text1"/>
          <w:sz w:val="22"/>
        </w:rPr>
        <w:t>依照《财政部关于印发</w:t>
      </w:r>
      <w:r w:rsidRPr="0014697F">
        <w:rPr>
          <w:color w:val="000000" w:themeColor="text1"/>
          <w:sz w:val="22"/>
        </w:rPr>
        <w:t>&lt;</w:t>
      </w:r>
      <w:r w:rsidRPr="0014697F">
        <w:rPr>
          <w:color w:val="000000" w:themeColor="text1"/>
          <w:sz w:val="22"/>
        </w:rPr>
        <w:t>政府采购进口产品管理办法</w:t>
      </w:r>
      <w:r w:rsidRPr="0014697F">
        <w:rPr>
          <w:color w:val="000000" w:themeColor="text1"/>
          <w:sz w:val="22"/>
        </w:rPr>
        <w:t>&gt;</w:t>
      </w:r>
      <w:r w:rsidRPr="0014697F">
        <w:rPr>
          <w:color w:val="000000" w:themeColor="text1"/>
          <w:sz w:val="22"/>
        </w:rPr>
        <w:t>的通知》（财库【</w:t>
      </w:r>
      <w:r w:rsidRPr="0014697F">
        <w:rPr>
          <w:color w:val="000000" w:themeColor="text1"/>
          <w:sz w:val="22"/>
        </w:rPr>
        <w:t>2007</w:t>
      </w:r>
      <w:r w:rsidRPr="0014697F">
        <w:rPr>
          <w:color w:val="000000" w:themeColor="text1"/>
          <w:sz w:val="22"/>
        </w:rPr>
        <w:t>】</w:t>
      </w:r>
      <w:r w:rsidRPr="0014697F">
        <w:rPr>
          <w:color w:val="000000" w:themeColor="text1"/>
          <w:sz w:val="22"/>
        </w:rPr>
        <w:t>119</w:t>
      </w:r>
      <w:r w:rsidRPr="0014697F">
        <w:rPr>
          <w:color w:val="000000" w:themeColor="text1"/>
          <w:sz w:val="22"/>
        </w:rPr>
        <w:t>号）和《财政部关于政府采购进口产品管理问题的通知》（财办库【</w:t>
      </w:r>
      <w:r w:rsidRPr="0014697F">
        <w:rPr>
          <w:color w:val="000000" w:themeColor="text1"/>
          <w:sz w:val="22"/>
        </w:rPr>
        <w:t>2008</w:t>
      </w:r>
      <w:r w:rsidRPr="0014697F">
        <w:rPr>
          <w:color w:val="000000" w:themeColor="text1"/>
          <w:sz w:val="22"/>
        </w:rPr>
        <w:t>】</w:t>
      </w:r>
      <w:r w:rsidRPr="0014697F">
        <w:rPr>
          <w:color w:val="000000" w:themeColor="text1"/>
          <w:sz w:val="22"/>
        </w:rPr>
        <w:t>248</w:t>
      </w:r>
      <w:r w:rsidRPr="0014697F">
        <w:rPr>
          <w:color w:val="000000" w:themeColor="text1"/>
          <w:sz w:val="22"/>
        </w:rPr>
        <w:t>号）的规定，本项目可以采购进口产品。</w:t>
      </w:r>
    </w:p>
    <w:p w14:paraId="19BF972A" w14:textId="77777777" w:rsidR="00D55055" w:rsidRPr="0014697F" w:rsidRDefault="00D55055" w:rsidP="00D55055">
      <w:pPr>
        <w:adjustRightInd w:val="0"/>
        <w:snapToGrid w:val="0"/>
        <w:ind w:firstLineChars="200" w:firstLine="442"/>
        <w:outlineLvl w:val="2"/>
        <w:rPr>
          <w:b/>
          <w:color w:val="000000" w:themeColor="text1"/>
          <w:sz w:val="22"/>
        </w:rPr>
      </w:pPr>
      <w:bookmarkStart w:id="68" w:name="_Toc27932"/>
      <w:bookmarkStart w:id="69" w:name="_Toc486604823"/>
      <w:bookmarkStart w:id="70" w:name="_Toc477267172"/>
      <w:bookmarkStart w:id="71" w:name="_Toc19705"/>
      <w:bookmarkStart w:id="72" w:name="_Toc190332502"/>
      <w:r w:rsidRPr="0014697F">
        <w:rPr>
          <w:rFonts w:hint="eastAsia"/>
          <w:b/>
          <w:color w:val="000000" w:themeColor="text1"/>
          <w:sz w:val="22"/>
        </w:rPr>
        <w:t>18</w:t>
      </w:r>
      <w:r w:rsidRPr="0014697F">
        <w:rPr>
          <w:b/>
          <w:color w:val="000000" w:themeColor="text1"/>
          <w:sz w:val="22"/>
        </w:rPr>
        <w:t>支持监狱企业发展</w:t>
      </w:r>
      <w:bookmarkEnd w:id="68"/>
      <w:bookmarkEnd w:id="69"/>
      <w:bookmarkEnd w:id="70"/>
      <w:bookmarkEnd w:id="71"/>
      <w:bookmarkEnd w:id="72"/>
    </w:p>
    <w:p w14:paraId="6616F647" w14:textId="77777777" w:rsidR="00D55055" w:rsidRPr="0014697F" w:rsidRDefault="00D55055" w:rsidP="00D55055">
      <w:pPr>
        <w:adjustRightInd w:val="0"/>
        <w:snapToGrid w:val="0"/>
        <w:ind w:firstLineChars="200" w:firstLine="440"/>
        <w:rPr>
          <w:color w:val="000000" w:themeColor="text1"/>
          <w:sz w:val="22"/>
        </w:rPr>
      </w:pPr>
      <w:r w:rsidRPr="0014697F">
        <w:rPr>
          <w:rFonts w:hint="eastAsia"/>
          <w:color w:val="000000" w:themeColor="text1"/>
          <w:sz w:val="22"/>
        </w:rPr>
        <w:t>18</w:t>
      </w:r>
      <w:r w:rsidRPr="0014697F">
        <w:rPr>
          <w:color w:val="000000" w:themeColor="text1"/>
          <w:sz w:val="22"/>
        </w:rPr>
        <w:t xml:space="preserve">.1 </w:t>
      </w:r>
      <w:r w:rsidRPr="0014697F">
        <w:rPr>
          <w:color w:val="000000" w:themeColor="text1"/>
          <w:sz w:val="22"/>
        </w:rPr>
        <w:t>按照国家财政部、司法部《关于政府采购支持监狱企业发展有关问题的通知》（财库〔</w:t>
      </w:r>
      <w:r w:rsidRPr="0014697F">
        <w:rPr>
          <w:color w:val="000000" w:themeColor="text1"/>
          <w:sz w:val="22"/>
        </w:rPr>
        <w:t>2014</w:t>
      </w:r>
      <w:r w:rsidRPr="0014697F">
        <w:rPr>
          <w:color w:val="000000" w:themeColor="text1"/>
          <w:sz w:val="22"/>
        </w:rPr>
        <w:t>〕</w:t>
      </w:r>
      <w:r w:rsidRPr="0014697F">
        <w:rPr>
          <w:color w:val="000000" w:themeColor="text1"/>
          <w:sz w:val="22"/>
        </w:rPr>
        <w:t>68</w:t>
      </w:r>
      <w:r w:rsidRPr="0014697F">
        <w:rPr>
          <w:color w:val="000000" w:themeColor="text1"/>
          <w:sz w:val="22"/>
        </w:rPr>
        <w:t>号）规定，在政府采购活动中，监狱企业视同小型、微型企业，享受预留份额、</w:t>
      </w:r>
      <w:r w:rsidRPr="0014697F">
        <w:rPr>
          <w:rFonts w:hint="eastAsia"/>
          <w:color w:val="000000" w:themeColor="text1"/>
          <w:sz w:val="22"/>
        </w:rPr>
        <w:t>磋商</w:t>
      </w:r>
      <w:r w:rsidRPr="0014697F">
        <w:rPr>
          <w:color w:val="000000" w:themeColor="text1"/>
          <w:sz w:val="22"/>
        </w:rPr>
        <w:t>中价格扣除等政府采购促进中小企业发展的政府采购政策。</w:t>
      </w:r>
    </w:p>
    <w:p w14:paraId="19F301B3" w14:textId="77777777" w:rsidR="00D55055" w:rsidRPr="0014697F" w:rsidRDefault="00D55055" w:rsidP="00D55055">
      <w:pPr>
        <w:adjustRightInd w:val="0"/>
        <w:snapToGrid w:val="0"/>
        <w:ind w:firstLineChars="200" w:firstLine="440"/>
        <w:rPr>
          <w:color w:val="000000" w:themeColor="text1"/>
          <w:sz w:val="22"/>
        </w:rPr>
      </w:pPr>
      <w:r w:rsidRPr="0014697F">
        <w:rPr>
          <w:rFonts w:hint="eastAsia"/>
          <w:color w:val="000000" w:themeColor="text1"/>
          <w:sz w:val="22"/>
        </w:rPr>
        <w:t>18</w:t>
      </w:r>
      <w:r w:rsidRPr="0014697F">
        <w:rPr>
          <w:color w:val="000000" w:themeColor="text1"/>
          <w:sz w:val="22"/>
        </w:rPr>
        <w:t xml:space="preserve">.2 </w:t>
      </w:r>
      <w:r w:rsidRPr="0014697F">
        <w:rPr>
          <w:color w:val="000000" w:themeColor="text1"/>
          <w:sz w:val="22"/>
        </w:rPr>
        <w:t>监狱企业参加政府采购活动时，应当提供由省级以上监狱管理局、戒毒管理局（含新疆生产建设兵团）出具的属于监狱企业的证明文件。</w:t>
      </w:r>
    </w:p>
    <w:p w14:paraId="1A94E5D4" w14:textId="77777777" w:rsidR="00D55055" w:rsidRPr="0014697F" w:rsidRDefault="00D55055" w:rsidP="00D55055">
      <w:pPr>
        <w:adjustRightInd w:val="0"/>
        <w:snapToGrid w:val="0"/>
        <w:ind w:firstLineChars="200" w:firstLine="442"/>
        <w:outlineLvl w:val="2"/>
        <w:rPr>
          <w:b/>
          <w:color w:val="000000" w:themeColor="text1"/>
          <w:sz w:val="22"/>
        </w:rPr>
      </w:pPr>
      <w:bookmarkStart w:id="73" w:name="_Toc25538"/>
      <w:bookmarkStart w:id="74" w:name="_Toc29310"/>
      <w:bookmarkStart w:id="75" w:name="_Toc190332503"/>
      <w:r w:rsidRPr="0014697F">
        <w:rPr>
          <w:rFonts w:hint="eastAsia"/>
          <w:b/>
          <w:color w:val="000000" w:themeColor="text1"/>
          <w:sz w:val="22"/>
        </w:rPr>
        <w:t>19</w:t>
      </w:r>
      <w:r w:rsidRPr="0014697F">
        <w:rPr>
          <w:b/>
          <w:color w:val="000000" w:themeColor="text1"/>
          <w:sz w:val="22"/>
        </w:rPr>
        <w:t>促进残疾人就业</w:t>
      </w:r>
      <w:bookmarkEnd w:id="73"/>
      <w:bookmarkEnd w:id="74"/>
      <w:bookmarkEnd w:id="75"/>
    </w:p>
    <w:p w14:paraId="5D41B986" w14:textId="77777777" w:rsidR="00D55055" w:rsidRPr="0014697F" w:rsidRDefault="00D55055" w:rsidP="00D55055">
      <w:pPr>
        <w:adjustRightInd w:val="0"/>
        <w:snapToGrid w:val="0"/>
        <w:ind w:firstLineChars="200" w:firstLine="440"/>
        <w:rPr>
          <w:color w:val="000000" w:themeColor="text1"/>
          <w:sz w:val="22"/>
        </w:rPr>
      </w:pPr>
      <w:r w:rsidRPr="0014697F">
        <w:rPr>
          <w:rFonts w:hint="eastAsia"/>
          <w:color w:val="000000" w:themeColor="text1"/>
          <w:sz w:val="22"/>
        </w:rPr>
        <w:t>19</w:t>
      </w:r>
      <w:r w:rsidRPr="0014697F">
        <w:rPr>
          <w:color w:val="000000" w:themeColor="text1"/>
          <w:sz w:val="22"/>
        </w:rPr>
        <w:t xml:space="preserve">.1 </w:t>
      </w:r>
      <w:bookmarkStart w:id="76" w:name="sendNo"/>
      <w:r w:rsidRPr="0014697F">
        <w:rPr>
          <w:color w:val="000000" w:themeColor="text1"/>
          <w:sz w:val="22"/>
        </w:rPr>
        <w:t>符合财库</w:t>
      </w:r>
      <w:bookmarkEnd w:id="76"/>
      <w:r w:rsidRPr="0014697F">
        <w:rPr>
          <w:color w:val="000000" w:themeColor="text1"/>
          <w:sz w:val="22"/>
        </w:rPr>
        <w:t>【</w:t>
      </w:r>
      <w:r w:rsidRPr="0014697F">
        <w:rPr>
          <w:color w:val="000000" w:themeColor="text1"/>
          <w:sz w:val="22"/>
        </w:rPr>
        <w:t>2017</w:t>
      </w:r>
      <w:r w:rsidRPr="0014697F">
        <w:rPr>
          <w:color w:val="000000" w:themeColor="text1"/>
          <w:sz w:val="22"/>
        </w:rPr>
        <w:t>】</w:t>
      </w:r>
      <w:r w:rsidRPr="0014697F">
        <w:rPr>
          <w:color w:val="000000" w:themeColor="text1"/>
          <w:sz w:val="22"/>
        </w:rPr>
        <w:t>141</w:t>
      </w:r>
      <w:r w:rsidRPr="0014697F">
        <w:rPr>
          <w:color w:val="000000" w:themeColor="text1"/>
          <w:sz w:val="22"/>
        </w:rPr>
        <w:t>号文中所示条件的残疾人福利性单位视同小型、微型企业，享受促进中小企业发展的政府采购政策。残疾人福利性单位属于小型、微型企业的，不重复享受政策。</w:t>
      </w:r>
    </w:p>
    <w:p w14:paraId="0D16E73E" w14:textId="3D773CC5" w:rsidR="003878F9" w:rsidRDefault="00D55055" w:rsidP="00D55055">
      <w:pPr>
        <w:rPr>
          <w:rFonts w:hint="eastAsia"/>
        </w:rPr>
      </w:pPr>
      <w:r w:rsidRPr="0014697F">
        <w:rPr>
          <w:rFonts w:hint="eastAsia"/>
          <w:color w:val="000000" w:themeColor="text1"/>
          <w:sz w:val="22"/>
        </w:rPr>
        <w:t>19</w:t>
      </w:r>
      <w:r w:rsidRPr="0014697F">
        <w:rPr>
          <w:color w:val="000000" w:themeColor="text1"/>
          <w:sz w:val="22"/>
        </w:rPr>
        <w:t xml:space="preserve">.2 </w:t>
      </w:r>
      <w:r w:rsidRPr="0014697F">
        <w:rPr>
          <w:color w:val="000000" w:themeColor="text1"/>
          <w:sz w:val="22"/>
        </w:rPr>
        <w:t>残疾人福利性单位在参加政府采购活动时，应当按财库【</w:t>
      </w:r>
      <w:r w:rsidRPr="0014697F">
        <w:rPr>
          <w:color w:val="000000" w:themeColor="text1"/>
          <w:sz w:val="22"/>
        </w:rPr>
        <w:t>2017</w:t>
      </w:r>
      <w:r w:rsidRPr="0014697F">
        <w:rPr>
          <w:color w:val="000000" w:themeColor="text1"/>
          <w:sz w:val="22"/>
        </w:rPr>
        <w:t>】</w:t>
      </w:r>
      <w:r w:rsidRPr="0014697F">
        <w:rPr>
          <w:color w:val="000000" w:themeColor="text1"/>
          <w:sz w:val="22"/>
        </w:rPr>
        <w:t>141</w:t>
      </w:r>
      <w:r w:rsidRPr="0014697F">
        <w:rPr>
          <w:color w:val="000000" w:themeColor="text1"/>
          <w:sz w:val="22"/>
        </w:rPr>
        <w:t>号规定的《残疾人福利性单位声明函》（具体格式详见</w:t>
      </w:r>
      <w:r w:rsidRPr="0014697F">
        <w:rPr>
          <w:color w:val="000000" w:themeColor="text1"/>
          <w:sz w:val="22"/>
        </w:rPr>
        <w:t>“</w:t>
      </w:r>
      <w:r w:rsidRPr="0014697F">
        <w:rPr>
          <w:rFonts w:hint="eastAsia"/>
          <w:color w:val="000000" w:themeColor="text1"/>
          <w:sz w:val="22"/>
        </w:rPr>
        <w:t>响应文件格式</w:t>
      </w:r>
      <w:r w:rsidRPr="0014697F">
        <w:rPr>
          <w:color w:val="000000" w:themeColor="text1"/>
          <w:sz w:val="22"/>
        </w:rPr>
        <w:t>”</w:t>
      </w:r>
      <w:r w:rsidRPr="0014697F">
        <w:rPr>
          <w:color w:val="000000" w:themeColor="text1"/>
          <w:sz w:val="22"/>
        </w:rPr>
        <w:t>），并对声明的真实性负责。</w:t>
      </w: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8B0F8" w14:textId="77777777" w:rsidR="00CE227D" w:rsidRDefault="00CE227D" w:rsidP="00D55055">
      <w:pPr>
        <w:spacing w:line="240" w:lineRule="auto"/>
        <w:rPr>
          <w:rFonts w:hint="eastAsia"/>
        </w:rPr>
      </w:pPr>
      <w:r>
        <w:separator/>
      </w:r>
    </w:p>
  </w:endnote>
  <w:endnote w:type="continuationSeparator" w:id="0">
    <w:p w14:paraId="078FF5CD" w14:textId="77777777" w:rsidR="00CE227D" w:rsidRDefault="00CE227D" w:rsidP="00D55055">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847C" w14:textId="77777777" w:rsidR="00CE227D" w:rsidRDefault="00CE227D" w:rsidP="00D55055">
      <w:pPr>
        <w:spacing w:line="240" w:lineRule="auto"/>
        <w:rPr>
          <w:rFonts w:hint="eastAsia"/>
        </w:rPr>
      </w:pPr>
      <w:r>
        <w:separator/>
      </w:r>
    </w:p>
  </w:footnote>
  <w:footnote w:type="continuationSeparator" w:id="0">
    <w:p w14:paraId="47D1CF6F" w14:textId="77777777" w:rsidR="00CE227D" w:rsidRDefault="00CE227D" w:rsidP="00D55055">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F3"/>
    <w:rsid w:val="002D4083"/>
    <w:rsid w:val="003878F9"/>
    <w:rsid w:val="00881FCE"/>
    <w:rsid w:val="00B13DF3"/>
    <w:rsid w:val="00CE227D"/>
    <w:rsid w:val="00D5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EDFF3E-3670-424D-BE57-4A982E96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055"/>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uiPriority w:val="9"/>
    <w:qFormat/>
    <w:rsid w:val="00B13DF3"/>
    <w:pPr>
      <w:keepNext/>
      <w:keepLines/>
      <w:spacing w:before="480" w:after="80" w:line="240" w:lineRule="auto"/>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B13DF3"/>
    <w:pPr>
      <w:keepNext/>
      <w:keepLines/>
      <w:spacing w:before="160" w:after="80" w:line="240" w:lineRule="auto"/>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B13DF3"/>
    <w:pPr>
      <w:keepNext/>
      <w:keepLines/>
      <w:spacing w:before="160" w:after="80" w:line="240" w:lineRule="auto"/>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B13DF3"/>
    <w:pPr>
      <w:keepNext/>
      <w:keepLines/>
      <w:spacing w:before="80" w:after="40" w:line="240" w:lineRule="auto"/>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B13DF3"/>
    <w:pPr>
      <w:keepNext/>
      <w:keepLines/>
      <w:spacing w:before="80" w:after="40" w:line="240" w:lineRule="auto"/>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B13DF3"/>
    <w:pPr>
      <w:keepNext/>
      <w:keepLines/>
      <w:spacing w:before="40" w:line="240" w:lineRule="auto"/>
      <w:outlineLvl w:val="5"/>
    </w:pPr>
    <w:rPr>
      <w:rFonts w:asciiTheme="minorHAnsi" w:eastAsiaTheme="minorEastAsia" w:hAnsiTheme="minorHAnsi" w:cstheme="majorBidi"/>
      <w:b/>
      <w:bCs/>
      <w:color w:val="2F5496" w:themeColor="accent1" w:themeShade="BF"/>
      <w14:ligatures w14:val="standardContextual"/>
    </w:rPr>
  </w:style>
  <w:style w:type="paragraph" w:styleId="7">
    <w:name w:val="heading 7"/>
    <w:basedOn w:val="a"/>
    <w:next w:val="a"/>
    <w:link w:val="70"/>
    <w:uiPriority w:val="9"/>
    <w:semiHidden/>
    <w:unhideWhenUsed/>
    <w:qFormat/>
    <w:rsid w:val="00B13DF3"/>
    <w:pPr>
      <w:keepNext/>
      <w:keepLines/>
      <w:spacing w:before="40" w:line="240" w:lineRule="auto"/>
      <w:outlineLvl w:val="6"/>
    </w:pPr>
    <w:rPr>
      <w:rFonts w:asciiTheme="minorHAnsi" w:eastAsiaTheme="minorEastAsia" w:hAnsiTheme="minorHAnsi" w:cstheme="majorBidi"/>
      <w:b/>
      <w:bCs/>
      <w:color w:val="595959" w:themeColor="text1" w:themeTint="A6"/>
      <w14:ligatures w14:val="standardContextual"/>
    </w:rPr>
  </w:style>
  <w:style w:type="paragraph" w:styleId="8">
    <w:name w:val="heading 8"/>
    <w:basedOn w:val="a"/>
    <w:next w:val="a"/>
    <w:link w:val="80"/>
    <w:uiPriority w:val="9"/>
    <w:semiHidden/>
    <w:unhideWhenUsed/>
    <w:qFormat/>
    <w:rsid w:val="00B13DF3"/>
    <w:pPr>
      <w:keepNext/>
      <w:keepLines/>
      <w:spacing w:line="240" w:lineRule="auto"/>
      <w:outlineLvl w:val="7"/>
    </w:pPr>
    <w:rPr>
      <w:rFonts w:asciiTheme="minorHAnsi" w:eastAsiaTheme="minorEastAsia" w:hAnsiTheme="minorHAnsi" w:cstheme="majorBidi"/>
      <w:color w:val="595959" w:themeColor="text1" w:themeTint="A6"/>
      <w14:ligatures w14:val="standardContextual"/>
    </w:rPr>
  </w:style>
  <w:style w:type="paragraph" w:styleId="9">
    <w:name w:val="heading 9"/>
    <w:basedOn w:val="a"/>
    <w:next w:val="a"/>
    <w:link w:val="90"/>
    <w:uiPriority w:val="9"/>
    <w:semiHidden/>
    <w:unhideWhenUsed/>
    <w:qFormat/>
    <w:rsid w:val="00B13DF3"/>
    <w:pPr>
      <w:keepNext/>
      <w:keepLines/>
      <w:spacing w:line="240" w:lineRule="auto"/>
      <w:outlineLvl w:val="8"/>
    </w:pPr>
    <w:rPr>
      <w:rFonts w:asciiTheme="minorHAnsi" w:eastAsiaTheme="majorEastAsia" w:hAnsiTheme="minorHAnsi"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3D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3D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3D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3DF3"/>
    <w:rPr>
      <w:rFonts w:cstheme="majorBidi"/>
      <w:color w:val="2F5496" w:themeColor="accent1" w:themeShade="BF"/>
      <w:sz w:val="28"/>
      <w:szCs w:val="28"/>
    </w:rPr>
  </w:style>
  <w:style w:type="character" w:customStyle="1" w:styleId="50">
    <w:name w:val="标题 5 字符"/>
    <w:basedOn w:val="a0"/>
    <w:link w:val="5"/>
    <w:uiPriority w:val="9"/>
    <w:semiHidden/>
    <w:rsid w:val="00B13DF3"/>
    <w:rPr>
      <w:rFonts w:cstheme="majorBidi"/>
      <w:color w:val="2F5496" w:themeColor="accent1" w:themeShade="BF"/>
      <w:sz w:val="24"/>
      <w:szCs w:val="24"/>
    </w:rPr>
  </w:style>
  <w:style w:type="character" w:customStyle="1" w:styleId="60">
    <w:name w:val="标题 6 字符"/>
    <w:basedOn w:val="a0"/>
    <w:link w:val="6"/>
    <w:uiPriority w:val="9"/>
    <w:semiHidden/>
    <w:rsid w:val="00B13DF3"/>
    <w:rPr>
      <w:rFonts w:cstheme="majorBidi"/>
      <w:b/>
      <w:bCs/>
      <w:color w:val="2F5496" w:themeColor="accent1" w:themeShade="BF"/>
    </w:rPr>
  </w:style>
  <w:style w:type="character" w:customStyle="1" w:styleId="70">
    <w:name w:val="标题 7 字符"/>
    <w:basedOn w:val="a0"/>
    <w:link w:val="7"/>
    <w:uiPriority w:val="9"/>
    <w:semiHidden/>
    <w:rsid w:val="00B13DF3"/>
    <w:rPr>
      <w:rFonts w:cstheme="majorBidi"/>
      <w:b/>
      <w:bCs/>
      <w:color w:val="595959" w:themeColor="text1" w:themeTint="A6"/>
    </w:rPr>
  </w:style>
  <w:style w:type="character" w:customStyle="1" w:styleId="80">
    <w:name w:val="标题 8 字符"/>
    <w:basedOn w:val="a0"/>
    <w:link w:val="8"/>
    <w:uiPriority w:val="9"/>
    <w:semiHidden/>
    <w:rsid w:val="00B13DF3"/>
    <w:rPr>
      <w:rFonts w:cstheme="majorBidi"/>
      <w:color w:val="595959" w:themeColor="text1" w:themeTint="A6"/>
    </w:rPr>
  </w:style>
  <w:style w:type="character" w:customStyle="1" w:styleId="90">
    <w:name w:val="标题 9 字符"/>
    <w:basedOn w:val="a0"/>
    <w:link w:val="9"/>
    <w:uiPriority w:val="9"/>
    <w:semiHidden/>
    <w:rsid w:val="00B13DF3"/>
    <w:rPr>
      <w:rFonts w:eastAsiaTheme="majorEastAsia" w:cstheme="majorBidi"/>
      <w:color w:val="595959" w:themeColor="text1" w:themeTint="A6"/>
    </w:rPr>
  </w:style>
  <w:style w:type="paragraph" w:styleId="a3">
    <w:name w:val="Title"/>
    <w:basedOn w:val="a"/>
    <w:next w:val="a"/>
    <w:link w:val="a4"/>
    <w:uiPriority w:val="10"/>
    <w:qFormat/>
    <w:rsid w:val="00B13DF3"/>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B13D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3DF3"/>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B13D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3DF3"/>
    <w:pPr>
      <w:spacing w:before="160" w:after="160" w:line="240"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 字符"/>
    <w:basedOn w:val="a0"/>
    <w:link w:val="a7"/>
    <w:uiPriority w:val="29"/>
    <w:rsid w:val="00B13DF3"/>
    <w:rPr>
      <w:i/>
      <w:iCs/>
      <w:color w:val="404040" w:themeColor="text1" w:themeTint="BF"/>
    </w:rPr>
  </w:style>
  <w:style w:type="paragraph" w:styleId="a9">
    <w:name w:val="List Paragraph"/>
    <w:basedOn w:val="a"/>
    <w:link w:val="aa"/>
    <w:uiPriority w:val="34"/>
    <w:qFormat/>
    <w:rsid w:val="00B13DF3"/>
    <w:pPr>
      <w:spacing w:line="240" w:lineRule="auto"/>
      <w:ind w:left="720"/>
      <w:contextualSpacing/>
    </w:pPr>
    <w:rPr>
      <w:rFonts w:asciiTheme="minorHAnsi" w:eastAsiaTheme="minorEastAsia" w:hAnsiTheme="minorHAnsi" w:cstheme="minorBidi"/>
      <w14:ligatures w14:val="standardContextual"/>
    </w:rPr>
  </w:style>
  <w:style w:type="character" w:styleId="ab">
    <w:name w:val="Intense Emphasis"/>
    <w:basedOn w:val="a0"/>
    <w:uiPriority w:val="21"/>
    <w:qFormat/>
    <w:rsid w:val="00B13DF3"/>
    <w:rPr>
      <w:i/>
      <w:iCs/>
      <w:color w:val="2F5496" w:themeColor="accent1" w:themeShade="BF"/>
    </w:rPr>
  </w:style>
  <w:style w:type="paragraph" w:styleId="ac">
    <w:name w:val="Intense Quote"/>
    <w:basedOn w:val="a"/>
    <w:next w:val="a"/>
    <w:link w:val="ad"/>
    <w:uiPriority w:val="30"/>
    <w:qFormat/>
    <w:rsid w:val="00B13DF3"/>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EastAsia" w:hAnsiTheme="minorHAnsi" w:cstheme="minorBidi"/>
      <w:i/>
      <w:iCs/>
      <w:color w:val="2F5496" w:themeColor="accent1" w:themeShade="BF"/>
      <w14:ligatures w14:val="standardContextual"/>
    </w:rPr>
  </w:style>
  <w:style w:type="character" w:customStyle="1" w:styleId="ad">
    <w:name w:val="明显引用 字符"/>
    <w:basedOn w:val="a0"/>
    <w:link w:val="ac"/>
    <w:uiPriority w:val="30"/>
    <w:rsid w:val="00B13DF3"/>
    <w:rPr>
      <w:i/>
      <w:iCs/>
      <w:color w:val="2F5496" w:themeColor="accent1" w:themeShade="BF"/>
    </w:rPr>
  </w:style>
  <w:style w:type="character" w:styleId="ae">
    <w:name w:val="Intense Reference"/>
    <w:basedOn w:val="a0"/>
    <w:uiPriority w:val="32"/>
    <w:qFormat/>
    <w:rsid w:val="00B13DF3"/>
    <w:rPr>
      <w:b/>
      <w:bCs/>
      <w:smallCaps/>
      <w:color w:val="2F5496" w:themeColor="accent1" w:themeShade="BF"/>
      <w:spacing w:val="5"/>
    </w:rPr>
  </w:style>
  <w:style w:type="paragraph" w:styleId="af">
    <w:name w:val="header"/>
    <w:basedOn w:val="a"/>
    <w:link w:val="af0"/>
    <w:uiPriority w:val="99"/>
    <w:unhideWhenUsed/>
    <w:rsid w:val="00D55055"/>
    <w:pPr>
      <w:tabs>
        <w:tab w:val="center" w:pos="4153"/>
        <w:tab w:val="right" w:pos="8306"/>
      </w:tabs>
      <w:snapToGrid w:val="0"/>
      <w:spacing w:line="240" w:lineRule="auto"/>
      <w:jc w:val="center"/>
    </w:pPr>
    <w:rPr>
      <w:rFonts w:asciiTheme="minorHAnsi" w:eastAsiaTheme="minorEastAsia" w:hAnsiTheme="minorHAnsi" w:cstheme="minorBidi"/>
      <w:sz w:val="18"/>
      <w:szCs w:val="18"/>
      <w14:ligatures w14:val="standardContextual"/>
    </w:rPr>
  </w:style>
  <w:style w:type="character" w:customStyle="1" w:styleId="af0">
    <w:name w:val="页眉 字符"/>
    <w:basedOn w:val="a0"/>
    <w:link w:val="af"/>
    <w:uiPriority w:val="99"/>
    <w:rsid w:val="00D55055"/>
    <w:rPr>
      <w:sz w:val="18"/>
      <w:szCs w:val="18"/>
    </w:rPr>
  </w:style>
  <w:style w:type="paragraph" w:styleId="af1">
    <w:name w:val="footer"/>
    <w:basedOn w:val="a"/>
    <w:link w:val="af2"/>
    <w:uiPriority w:val="99"/>
    <w:unhideWhenUsed/>
    <w:rsid w:val="00D55055"/>
    <w:pPr>
      <w:tabs>
        <w:tab w:val="center" w:pos="4153"/>
        <w:tab w:val="right" w:pos="8306"/>
      </w:tabs>
      <w:snapToGrid w:val="0"/>
      <w:spacing w:line="240" w:lineRule="auto"/>
      <w:jc w:val="left"/>
    </w:pPr>
    <w:rPr>
      <w:rFonts w:asciiTheme="minorHAnsi" w:eastAsiaTheme="minorEastAsia" w:hAnsiTheme="minorHAnsi" w:cstheme="minorBidi"/>
      <w:sz w:val="18"/>
      <w:szCs w:val="18"/>
      <w14:ligatures w14:val="standardContextual"/>
    </w:rPr>
  </w:style>
  <w:style w:type="character" w:customStyle="1" w:styleId="af2">
    <w:name w:val="页脚 字符"/>
    <w:basedOn w:val="a0"/>
    <w:link w:val="af1"/>
    <w:uiPriority w:val="99"/>
    <w:rsid w:val="00D55055"/>
    <w:rPr>
      <w:sz w:val="18"/>
      <w:szCs w:val="18"/>
    </w:rPr>
  </w:style>
  <w:style w:type="table" w:styleId="af3">
    <w:name w:val="Table Grid"/>
    <w:basedOn w:val="a1"/>
    <w:uiPriority w:val="59"/>
    <w:qFormat/>
    <w:rsid w:val="00D55055"/>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正文 Char4"/>
    <w:link w:val="af4"/>
    <w:qFormat/>
    <w:locked/>
    <w:rsid w:val="00D55055"/>
    <w:rPr>
      <w:bCs/>
      <w:kern w:val="1"/>
      <w:sz w:val="22"/>
    </w:rPr>
  </w:style>
  <w:style w:type="paragraph" w:customStyle="1" w:styleId="af4">
    <w:name w:val="+正文"/>
    <w:basedOn w:val="a9"/>
    <w:link w:val="Char4"/>
    <w:qFormat/>
    <w:rsid w:val="00D55055"/>
    <w:pPr>
      <w:suppressAutoHyphens/>
      <w:spacing w:line="300" w:lineRule="auto"/>
      <w:ind w:left="0" w:firstLineChars="192" w:firstLine="422"/>
      <w:contextualSpacing w:val="0"/>
    </w:pPr>
    <w:rPr>
      <w:bCs/>
      <w:kern w:val="1"/>
      <w:sz w:val="22"/>
    </w:rPr>
  </w:style>
  <w:style w:type="character" w:customStyle="1" w:styleId="navname">
    <w:name w:val="navname"/>
    <w:basedOn w:val="a0"/>
    <w:qFormat/>
    <w:rsid w:val="00D55055"/>
  </w:style>
  <w:style w:type="character" w:customStyle="1" w:styleId="aa">
    <w:name w:val="列表段落 字符"/>
    <w:link w:val="a9"/>
    <w:uiPriority w:val="34"/>
    <w:qFormat/>
    <w:rsid w:val="00D55055"/>
  </w:style>
  <w:style w:type="paragraph" w:customStyle="1" w:styleId="TableText">
    <w:name w:val="Table Text"/>
    <w:basedOn w:val="a"/>
    <w:semiHidden/>
    <w:qFormat/>
    <w:rsid w:val="00D55055"/>
    <w:rPr>
      <w:rFonts w:ascii="宋体" w:hAnsi="宋体" w:cs="宋体"/>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5426</Words>
  <Characters>5753</Characters>
  <Application>Microsoft Office Word</Application>
  <DocSecurity>0</DocSecurity>
  <Lines>442</Lines>
  <Paragraphs>385</Paragraphs>
  <ScaleCrop>false</ScaleCrop>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2025-12-05T07:19:00Z</dcterms:created>
  <dcterms:modified xsi:type="dcterms:W3CDTF">2025-12-05T07:20:00Z</dcterms:modified>
</cp:coreProperties>
</file>