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8B39" w14:textId="77777777" w:rsidR="00BC1435" w:rsidRDefault="00BC1435" w:rsidP="00BC1435">
      <w:pPr>
        <w:widowControl/>
        <w:ind w:firstLineChars="200" w:firstLine="602"/>
        <w:jc w:val="center"/>
        <w:outlineLvl w:val="0"/>
        <w:rPr>
          <w:rFonts w:eastAsia="黑体"/>
          <w:b/>
          <w:kern w:val="0"/>
          <w:sz w:val="30"/>
          <w:szCs w:val="30"/>
        </w:rPr>
      </w:pPr>
      <w:bookmarkStart w:id="0" w:name="_Toc497211592"/>
      <w:bookmarkStart w:id="1" w:name="_Toc225154693"/>
      <w:r>
        <w:rPr>
          <w:rFonts w:eastAsia="黑体"/>
          <w:b/>
          <w:kern w:val="0"/>
          <w:sz w:val="30"/>
          <w:szCs w:val="30"/>
        </w:rPr>
        <w:t>第二章项目采购需求</w:t>
      </w:r>
      <w:bookmarkEnd w:id="0"/>
      <w:bookmarkEnd w:id="1"/>
    </w:p>
    <w:p w14:paraId="7CFFDAA1" w14:textId="77777777" w:rsidR="00BC1435" w:rsidRDefault="00BC1435" w:rsidP="00BC1435">
      <w:pPr>
        <w:adjustRightInd w:val="0"/>
        <w:snapToGrid w:val="0"/>
        <w:jc w:val="center"/>
        <w:outlineLvl w:val="1"/>
        <w:rPr>
          <w:rFonts w:eastAsia="黑体"/>
          <w:sz w:val="30"/>
          <w:szCs w:val="30"/>
        </w:rPr>
      </w:pPr>
      <w:bookmarkStart w:id="2" w:name="_Toc225154694"/>
      <w:bookmarkStart w:id="3" w:name="_Toc497211593"/>
      <w:r>
        <w:rPr>
          <w:rFonts w:eastAsia="黑体" w:hint="eastAsia"/>
          <w:sz w:val="30"/>
          <w:szCs w:val="30"/>
        </w:rPr>
        <w:t>一、</w:t>
      </w:r>
      <w:r>
        <w:rPr>
          <w:rFonts w:eastAsia="黑体"/>
          <w:sz w:val="30"/>
          <w:szCs w:val="30"/>
        </w:rPr>
        <w:t>说明</w:t>
      </w:r>
      <w:bookmarkEnd w:id="2"/>
      <w:bookmarkEnd w:id="3"/>
    </w:p>
    <w:p w14:paraId="7E7349EC" w14:textId="77777777" w:rsidR="00BC1435" w:rsidRDefault="00BC1435" w:rsidP="00BC1435">
      <w:pPr>
        <w:ind w:firstLineChars="192" w:firstLine="424"/>
        <w:outlineLvl w:val="2"/>
        <w:rPr>
          <w:b/>
          <w:sz w:val="22"/>
        </w:rPr>
      </w:pPr>
      <w:bookmarkStart w:id="4" w:name="_Toc497211594"/>
      <w:bookmarkStart w:id="5" w:name="_Toc225154695"/>
      <w:r>
        <w:rPr>
          <w:b/>
          <w:sz w:val="22"/>
        </w:rPr>
        <w:t xml:space="preserve">1 </w:t>
      </w:r>
      <w:r>
        <w:rPr>
          <w:b/>
          <w:sz w:val="22"/>
        </w:rPr>
        <w:t>总则</w:t>
      </w:r>
      <w:bookmarkEnd w:id="4"/>
      <w:bookmarkEnd w:id="5"/>
    </w:p>
    <w:p w14:paraId="27E7D141" w14:textId="77777777" w:rsidR="00BC1435" w:rsidRDefault="00BC1435" w:rsidP="00BC1435">
      <w:pPr>
        <w:adjustRightInd w:val="0"/>
        <w:snapToGrid w:val="0"/>
        <w:ind w:firstLineChars="192" w:firstLine="422"/>
        <w:jc w:val="left"/>
        <w:rPr>
          <w:sz w:val="22"/>
        </w:rPr>
      </w:pPr>
      <w:r>
        <w:rPr>
          <w:sz w:val="22"/>
        </w:rPr>
        <w:t xml:space="preserve">1.1 </w:t>
      </w:r>
      <w:r>
        <w:rPr>
          <w:rFonts w:hint="eastAsia"/>
          <w:sz w:val="22"/>
        </w:rPr>
        <w:t>供应商</w:t>
      </w:r>
      <w:r>
        <w:rPr>
          <w:sz w:val="22"/>
        </w:rPr>
        <w:t>应具备国家或行业管理部门规定的，在本市实施本项目所需的资格（资质）和相关手续（如果有），由此引起的所有有关事宜及费用由</w:t>
      </w:r>
      <w:r>
        <w:rPr>
          <w:rFonts w:hint="eastAsia"/>
          <w:sz w:val="22"/>
        </w:rPr>
        <w:t>供应商</w:t>
      </w:r>
      <w:r>
        <w:rPr>
          <w:sz w:val="22"/>
        </w:rPr>
        <w:t>自行负责。</w:t>
      </w:r>
    </w:p>
    <w:p w14:paraId="03538176" w14:textId="77777777" w:rsidR="00BC1435" w:rsidRDefault="00BC1435" w:rsidP="00BC1435">
      <w:pPr>
        <w:snapToGrid w:val="0"/>
        <w:ind w:firstLineChars="192" w:firstLine="422"/>
        <w:rPr>
          <w:sz w:val="22"/>
        </w:rPr>
      </w:pPr>
      <w:r>
        <w:rPr>
          <w:sz w:val="22"/>
        </w:rPr>
        <w:t xml:space="preserve">1.2 </w:t>
      </w:r>
      <w:r>
        <w:rPr>
          <w:rFonts w:hint="eastAsia"/>
          <w:sz w:val="22"/>
        </w:rPr>
        <w:t>供应商</w:t>
      </w:r>
      <w:r>
        <w:rPr>
          <w:sz w:val="22"/>
        </w:rPr>
        <w:t>提供的服务应当符合</w:t>
      </w:r>
      <w:r>
        <w:rPr>
          <w:rFonts w:hint="eastAsia"/>
          <w:sz w:val="22"/>
        </w:rPr>
        <w:t>磋商</w:t>
      </w:r>
      <w:r>
        <w:rPr>
          <w:sz w:val="22"/>
        </w:rPr>
        <w:t>文件的要求，并且其质量完全符合国家标准、行业标准或地方标准。</w:t>
      </w:r>
      <w:r>
        <w:rPr>
          <w:rFonts w:hint="eastAsia"/>
          <w:sz w:val="22"/>
        </w:rPr>
        <w:t>所</w:t>
      </w:r>
      <w:r>
        <w:rPr>
          <w:rFonts w:hAnsi="宋体"/>
          <w:sz w:val="22"/>
        </w:rPr>
        <w:t>提供的货物应当是全新的、未使用过的</w:t>
      </w:r>
      <w:r>
        <w:rPr>
          <w:rFonts w:hAnsi="宋体" w:hint="eastAsia"/>
          <w:sz w:val="22"/>
        </w:rPr>
        <w:t>。</w:t>
      </w:r>
    </w:p>
    <w:p w14:paraId="359A2CFD" w14:textId="77777777" w:rsidR="00BC1435" w:rsidRDefault="00BC1435" w:rsidP="00BC1435">
      <w:pPr>
        <w:adjustRightInd w:val="0"/>
        <w:snapToGrid w:val="0"/>
        <w:ind w:firstLineChars="192" w:firstLine="422"/>
        <w:jc w:val="left"/>
        <w:rPr>
          <w:sz w:val="22"/>
        </w:rPr>
      </w:pPr>
      <w:r>
        <w:rPr>
          <w:sz w:val="22"/>
        </w:rPr>
        <w:t xml:space="preserve">1.3 </w:t>
      </w:r>
      <w:r>
        <w:rPr>
          <w:rFonts w:hint="eastAsia"/>
          <w:sz w:val="22"/>
        </w:rPr>
        <w:t>供应商</w:t>
      </w:r>
      <w:r>
        <w:rPr>
          <w:sz w:val="22"/>
        </w:rPr>
        <w:t>在</w:t>
      </w:r>
      <w:r>
        <w:rPr>
          <w:rFonts w:hint="eastAsia"/>
          <w:sz w:val="22"/>
        </w:rPr>
        <w:t>磋商</w:t>
      </w:r>
      <w:r>
        <w:rPr>
          <w:sz w:val="22"/>
        </w:rPr>
        <w:t>前应认真了解项目的实施背景、应提供的服务内容和质量、项目考核管理要求等，一旦</w:t>
      </w:r>
      <w:r>
        <w:rPr>
          <w:rFonts w:hint="eastAsia"/>
          <w:sz w:val="22"/>
        </w:rPr>
        <w:t>成交</w:t>
      </w:r>
      <w:r>
        <w:rPr>
          <w:sz w:val="22"/>
        </w:rPr>
        <w:t>，应按照</w:t>
      </w:r>
      <w:r>
        <w:rPr>
          <w:rFonts w:hint="eastAsia"/>
          <w:sz w:val="22"/>
        </w:rPr>
        <w:t>磋商</w:t>
      </w:r>
      <w:r>
        <w:rPr>
          <w:sz w:val="22"/>
        </w:rPr>
        <w:t>文件和合同规定的要求提供相关服务。</w:t>
      </w:r>
    </w:p>
    <w:p w14:paraId="76BCA453" w14:textId="77777777" w:rsidR="00BC1435" w:rsidRDefault="00BC1435" w:rsidP="00BC1435">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服务应当享有合法的所有权，没有侵犯任何第三方的知识产权、商业秘密、技术秘密等权利，而且不存在任何抵押、留置、查封等产权瑕疵。如采购人使用该服务构成上述侵权的，则由</w:t>
      </w:r>
      <w:r>
        <w:rPr>
          <w:rFonts w:hint="eastAsia"/>
          <w:sz w:val="22"/>
        </w:rPr>
        <w:t>成交供应商</w:t>
      </w:r>
      <w:r>
        <w:rPr>
          <w:sz w:val="22"/>
        </w:rPr>
        <w:t>承担全部责任。</w:t>
      </w:r>
    </w:p>
    <w:p w14:paraId="3DF900C2" w14:textId="77777777" w:rsidR="00BC1435" w:rsidRDefault="00BC1435" w:rsidP="00BC1435">
      <w:pPr>
        <w:snapToGrid w:val="0"/>
        <w:ind w:firstLineChars="192" w:firstLine="422"/>
        <w:rPr>
          <w:rFonts w:hAnsi="宋体" w:hint="eastAsia"/>
          <w:sz w:val="22"/>
        </w:rPr>
      </w:pPr>
      <w:r>
        <w:rPr>
          <w:rFonts w:ascii="宋体" w:hAnsi="宋体" w:cs="宋体" w:hint="eastAsia"/>
          <w:sz w:val="22"/>
        </w:rPr>
        <w:t>★</w:t>
      </w:r>
      <w:r>
        <w:rPr>
          <w:sz w:val="22"/>
        </w:rPr>
        <w:t>1.</w:t>
      </w:r>
      <w:r>
        <w:rPr>
          <w:rFonts w:hint="eastAsia"/>
          <w:sz w:val="22"/>
        </w:rPr>
        <w:t>5</w:t>
      </w:r>
      <w:r>
        <w:rPr>
          <w:rFonts w:hint="eastAsia"/>
          <w:sz w:val="22"/>
        </w:rPr>
        <w:t>供应商提供的服务必须符合国家强制性标准。</w:t>
      </w:r>
    </w:p>
    <w:p w14:paraId="149EEF04" w14:textId="77777777" w:rsidR="00BC1435" w:rsidRDefault="00BC1435" w:rsidP="00BC1435">
      <w:pPr>
        <w:adjustRightInd w:val="0"/>
        <w:snapToGrid w:val="0"/>
        <w:ind w:firstLineChars="200" w:firstLine="440"/>
        <w:jc w:val="left"/>
        <w:rPr>
          <w:sz w:val="22"/>
        </w:rPr>
      </w:pPr>
      <w:r>
        <w:rPr>
          <w:sz w:val="22"/>
        </w:rPr>
        <w:t>1.</w:t>
      </w:r>
      <w:r>
        <w:rPr>
          <w:rFonts w:hint="eastAsia"/>
          <w:sz w:val="22"/>
        </w:rPr>
        <w:t>6</w:t>
      </w:r>
      <w:r>
        <w:rPr>
          <w:rFonts w:hAnsi="宋体"/>
          <w:sz w:val="22"/>
        </w:rPr>
        <w:t>本项目如涉及软件开发，则开发软件（包括软件、源程序、数据文件、文档、记录、工作日志、或其它和该合同有关的资料的）的</w:t>
      </w:r>
      <w:r>
        <w:rPr>
          <w:rFonts w:hAnsi="宋体" w:hint="eastAsia"/>
          <w:sz w:val="22"/>
        </w:rPr>
        <w:t>全部</w:t>
      </w:r>
      <w:r>
        <w:rPr>
          <w:rFonts w:hAnsi="宋体"/>
          <w:sz w:val="22"/>
        </w:rPr>
        <w:t>知识产权归采购人所有。</w:t>
      </w:r>
      <w:r>
        <w:rPr>
          <w:rFonts w:hAnsi="宋体" w:hint="eastAsia"/>
          <w:sz w:val="22"/>
        </w:rPr>
        <w:t>供应商</w:t>
      </w:r>
      <w:r>
        <w:rPr>
          <w:rFonts w:hAnsi="宋体"/>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Pr>
          <w:rFonts w:hAnsi="宋体" w:hint="eastAsia"/>
          <w:sz w:val="22"/>
        </w:rPr>
        <w:t>供应商</w:t>
      </w:r>
      <w:r>
        <w:rPr>
          <w:rFonts w:hAnsi="宋体"/>
          <w:sz w:val="22"/>
        </w:rPr>
        <w:t>承担全部责任。</w:t>
      </w:r>
    </w:p>
    <w:p w14:paraId="30442C71" w14:textId="77777777" w:rsidR="00BC1435" w:rsidRDefault="00BC1435" w:rsidP="00BC1435">
      <w:pPr>
        <w:adjustRightInd w:val="0"/>
        <w:snapToGrid w:val="0"/>
        <w:ind w:firstLineChars="200" w:firstLine="440"/>
        <w:rPr>
          <w:b/>
          <w:sz w:val="22"/>
          <w:u w:val="wavyHeavy"/>
        </w:rPr>
      </w:pPr>
      <w:r>
        <w:rPr>
          <w:sz w:val="22"/>
        </w:rPr>
        <w:t>1.</w:t>
      </w:r>
      <w:r>
        <w:rPr>
          <w:rFonts w:hint="eastAsia"/>
          <w:sz w:val="22"/>
        </w:rPr>
        <w:t>7</w:t>
      </w:r>
      <w:r>
        <w:rPr>
          <w:rFonts w:hint="eastAsia"/>
          <w:sz w:val="22"/>
        </w:rPr>
        <w:t>响应供应商认为磋商文件（包括磋商补充文件）存在排他性或歧视性条款，自收到磋商文件之日或者磋商文件公告期限届满之日起</w:t>
      </w:r>
      <w:r>
        <w:t>10</w:t>
      </w:r>
      <w:r>
        <w:t>日内</w:t>
      </w:r>
      <w:r>
        <w:rPr>
          <w:rFonts w:hint="eastAsia"/>
          <w:sz w:val="22"/>
        </w:rPr>
        <w:t>，以书面形式提出，并附相关证据。</w:t>
      </w:r>
    </w:p>
    <w:p w14:paraId="4269C989" w14:textId="77777777" w:rsidR="00BC1435" w:rsidRDefault="00BC1435" w:rsidP="00BC1435">
      <w:pPr>
        <w:rPr>
          <w:sz w:val="22"/>
        </w:rPr>
      </w:pPr>
    </w:p>
    <w:p w14:paraId="6F65687B" w14:textId="77777777" w:rsidR="00BC1435" w:rsidRDefault="00BC1435" w:rsidP="00BC1435">
      <w:pPr>
        <w:adjustRightInd w:val="0"/>
        <w:snapToGrid w:val="0"/>
        <w:jc w:val="center"/>
        <w:outlineLvl w:val="1"/>
        <w:rPr>
          <w:rFonts w:eastAsia="黑体"/>
          <w:sz w:val="30"/>
          <w:szCs w:val="30"/>
        </w:rPr>
      </w:pPr>
      <w:bookmarkStart w:id="6" w:name="_Toc486947676"/>
      <w:bookmarkStart w:id="7" w:name="_Toc497211595"/>
      <w:bookmarkStart w:id="8" w:name="_Toc225154696"/>
      <w:r>
        <w:rPr>
          <w:rFonts w:eastAsia="黑体"/>
          <w:sz w:val="30"/>
          <w:szCs w:val="30"/>
        </w:rPr>
        <w:t>二、项目概况</w:t>
      </w:r>
      <w:bookmarkEnd w:id="6"/>
      <w:bookmarkEnd w:id="7"/>
      <w:bookmarkEnd w:id="8"/>
    </w:p>
    <w:p w14:paraId="20661D1D" w14:textId="77777777" w:rsidR="00BC1435" w:rsidRDefault="00BC1435" w:rsidP="00BC1435">
      <w:pPr>
        <w:ind w:firstLineChars="192" w:firstLine="424"/>
        <w:outlineLvl w:val="2"/>
        <w:rPr>
          <w:b/>
          <w:sz w:val="22"/>
        </w:rPr>
      </w:pPr>
      <w:bookmarkStart w:id="9" w:name="_Toc225154697"/>
      <w:bookmarkStart w:id="10" w:name="_Toc497211598"/>
      <w:r>
        <w:rPr>
          <w:rFonts w:hint="eastAsia"/>
          <w:b/>
          <w:sz w:val="22"/>
        </w:rPr>
        <w:t>2</w:t>
      </w:r>
      <w:r>
        <w:rPr>
          <w:rFonts w:hint="eastAsia"/>
          <w:b/>
          <w:sz w:val="22"/>
        </w:rPr>
        <w:t>磋商</w:t>
      </w:r>
      <w:r>
        <w:rPr>
          <w:b/>
          <w:sz w:val="22"/>
        </w:rPr>
        <w:t>范围与内容</w:t>
      </w:r>
      <w:bookmarkEnd w:id="9"/>
      <w:bookmarkEnd w:id="10"/>
    </w:p>
    <w:p w14:paraId="0877A0B4" w14:textId="77777777" w:rsidR="00BC1435" w:rsidRDefault="00BC1435" w:rsidP="00BC1435">
      <w:pPr>
        <w:ind w:firstLineChars="192" w:firstLine="424"/>
        <w:rPr>
          <w:b/>
          <w:bCs/>
          <w:sz w:val="22"/>
        </w:rPr>
      </w:pPr>
      <w:r>
        <w:rPr>
          <w:rFonts w:hint="eastAsia"/>
          <w:b/>
          <w:bCs/>
          <w:sz w:val="22"/>
        </w:rPr>
        <w:t>2</w:t>
      </w:r>
      <w:r>
        <w:rPr>
          <w:b/>
          <w:bCs/>
          <w:sz w:val="22"/>
        </w:rPr>
        <w:t xml:space="preserve">.1 </w:t>
      </w:r>
      <w:r>
        <w:rPr>
          <w:b/>
          <w:bCs/>
          <w:sz w:val="22"/>
        </w:rPr>
        <w:t>项目背景及现状</w:t>
      </w:r>
    </w:p>
    <w:p w14:paraId="705CD196" w14:textId="77777777" w:rsidR="00BC1435" w:rsidRDefault="00BC1435" w:rsidP="00BC1435">
      <w:pPr>
        <w:ind w:firstLineChars="200" w:firstLine="440"/>
        <w:rPr>
          <w:sz w:val="22"/>
          <w:szCs w:val="24"/>
        </w:rPr>
      </w:pPr>
      <w:r>
        <w:rPr>
          <w:rFonts w:hint="eastAsia"/>
          <w:sz w:val="22"/>
          <w:szCs w:val="24"/>
        </w:rPr>
        <w:t>上海自贸试验区建设交通综合业务协同管理平台于</w:t>
      </w:r>
      <w:r>
        <w:rPr>
          <w:rFonts w:hint="eastAsia"/>
          <w:sz w:val="22"/>
          <w:szCs w:val="24"/>
        </w:rPr>
        <w:t>2023</w:t>
      </w:r>
      <w:r>
        <w:rPr>
          <w:rFonts w:hint="eastAsia"/>
          <w:sz w:val="22"/>
          <w:szCs w:val="24"/>
        </w:rPr>
        <w:t>年</w:t>
      </w:r>
      <w:r>
        <w:rPr>
          <w:rFonts w:hint="eastAsia"/>
          <w:sz w:val="22"/>
          <w:szCs w:val="24"/>
        </w:rPr>
        <w:t>9</w:t>
      </w:r>
      <w:r>
        <w:rPr>
          <w:rFonts w:hint="eastAsia"/>
          <w:sz w:val="22"/>
          <w:szCs w:val="24"/>
        </w:rPr>
        <w:t>月完成综合验收，系统各功能运行良好，系统用户覆盖</w:t>
      </w:r>
      <w:r>
        <w:rPr>
          <w:rFonts w:hint="eastAsia"/>
          <w:sz w:val="22"/>
          <w:szCs w:val="24"/>
        </w:rPr>
        <w:t>17</w:t>
      </w:r>
      <w:r>
        <w:rPr>
          <w:rFonts w:hint="eastAsia"/>
          <w:sz w:val="22"/>
          <w:szCs w:val="24"/>
        </w:rPr>
        <w:t>个处室和</w:t>
      </w:r>
      <w:r>
        <w:rPr>
          <w:rFonts w:hint="eastAsia"/>
          <w:sz w:val="22"/>
          <w:szCs w:val="24"/>
        </w:rPr>
        <w:t>15</w:t>
      </w:r>
      <w:r>
        <w:rPr>
          <w:rFonts w:hint="eastAsia"/>
          <w:sz w:val="22"/>
          <w:szCs w:val="24"/>
        </w:rPr>
        <w:t>个委属单位，系统注册用户</w:t>
      </w:r>
      <w:r>
        <w:rPr>
          <w:rFonts w:hint="eastAsia"/>
          <w:sz w:val="22"/>
          <w:szCs w:val="24"/>
        </w:rPr>
        <w:t>1200</w:t>
      </w:r>
      <w:r>
        <w:rPr>
          <w:rFonts w:hint="eastAsia"/>
          <w:sz w:val="22"/>
          <w:szCs w:val="24"/>
        </w:rPr>
        <w:t>人，日均登录</w:t>
      </w:r>
      <w:r>
        <w:rPr>
          <w:rFonts w:hint="eastAsia"/>
          <w:sz w:val="22"/>
          <w:szCs w:val="24"/>
        </w:rPr>
        <w:t>1000</w:t>
      </w:r>
      <w:r>
        <w:rPr>
          <w:rFonts w:hint="eastAsia"/>
          <w:sz w:val="22"/>
          <w:szCs w:val="24"/>
        </w:rPr>
        <w:t>人次，帮助委用户提升了日常办公处理业务的效率。但是随着对系统使用的加深，用户对系统功能的要求也不断提升，需要对系统原有功能进一步深化提升，并且扩展更多的新功能以满足日常工作要求。</w:t>
      </w:r>
    </w:p>
    <w:p w14:paraId="33E14A2C" w14:textId="77777777" w:rsidR="00BC1435" w:rsidRDefault="00BC1435" w:rsidP="00BC1435">
      <w:pPr>
        <w:ind w:firstLineChars="200" w:firstLine="440"/>
        <w:rPr>
          <w:sz w:val="22"/>
          <w:szCs w:val="24"/>
        </w:rPr>
      </w:pPr>
      <w:r>
        <w:rPr>
          <w:rFonts w:hint="eastAsia"/>
          <w:sz w:val="22"/>
          <w:szCs w:val="24"/>
        </w:rPr>
        <w:t>建交委以及委属单位各业务系统众多，日常用户使用各业务系统需要单独登录进入操作，来回切换系统较为费时费力。随着市、区两级管理部门对系统整合的要求越来越高，各业务系统都需要独自与市、区两级系统进行对接，对两边资源和工作量都造成了浪费。建立建设交通综合协同支撑系统，既能满足管理部门要求，又能够为浦东建交委用户节省日常业务处理时间，同时能够提供统一门户平台、协同任务中心、统一移动平台、统一身份认证以及办公智能搜索等功能。</w:t>
      </w:r>
    </w:p>
    <w:p w14:paraId="64E75C5D" w14:textId="77777777" w:rsidR="00BC1435" w:rsidRDefault="00BC1435" w:rsidP="00BC1435">
      <w:pPr>
        <w:ind w:firstLineChars="200" w:firstLine="440"/>
        <w:rPr>
          <w:sz w:val="22"/>
          <w:szCs w:val="24"/>
        </w:rPr>
      </w:pPr>
      <w:r>
        <w:rPr>
          <w:rFonts w:hint="eastAsia"/>
          <w:sz w:val="22"/>
          <w:szCs w:val="24"/>
        </w:rPr>
        <w:lastRenderedPageBreak/>
        <w:t>人事信息管理系统为委组织人事处以及各委属单位提供人员信息管理功能，除了提供对组织机构与人员信息的维护和查看功能，系统也提供丰富的查询、统计功能，帮助管理人员更好地了解委人员组成。同时，系统提供移动端应用程序，能够方便地供领导离线查询查看信息。</w:t>
      </w:r>
    </w:p>
    <w:p w14:paraId="1ACF4895" w14:textId="77777777" w:rsidR="00BC1435" w:rsidRDefault="00BC1435" w:rsidP="00BC1435">
      <w:pPr>
        <w:ind w:firstLineChars="200" w:firstLine="440"/>
        <w:rPr>
          <w:sz w:val="22"/>
          <w:szCs w:val="24"/>
        </w:rPr>
      </w:pPr>
      <w:r>
        <w:rPr>
          <w:rFonts w:hint="eastAsia"/>
          <w:sz w:val="22"/>
          <w:szCs w:val="24"/>
        </w:rPr>
        <w:t>为配合委数字档案室创评工作，需要对委文件流转流程、业务档案流转进行改造，同时需要与区电子签章、区数字档案室进行对接，完成文书档案、业务档案在线归档，在线移交工作。建成后的委数字档案管理系统既能够满足委办公自动化系统文书档案、业务系统电子文件档案归档扩展的需求，也能够满足委属单位归档需求，为委各类档案归档提供统一基座平台。</w:t>
      </w:r>
    </w:p>
    <w:p w14:paraId="1D204C14" w14:textId="77777777" w:rsidR="00BC1435" w:rsidRDefault="00BC1435" w:rsidP="00BC1435">
      <w:pPr>
        <w:ind w:firstLineChars="192" w:firstLine="424"/>
        <w:rPr>
          <w:b/>
          <w:bCs/>
          <w:sz w:val="22"/>
        </w:rPr>
      </w:pPr>
      <w:r>
        <w:rPr>
          <w:rFonts w:hint="eastAsia"/>
          <w:b/>
          <w:bCs/>
          <w:sz w:val="22"/>
        </w:rPr>
        <w:t>2</w:t>
      </w:r>
      <w:r>
        <w:rPr>
          <w:b/>
          <w:bCs/>
          <w:sz w:val="22"/>
        </w:rPr>
        <w:t xml:space="preserve">.2 </w:t>
      </w:r>
      <w:r>
        <w:rPr>
          <w:b/>
          <w:bCs/>
          <w:sz w:val="22"/>
        </w:rPr>
        <w:t>项目</w:t>
      </w:r>
      <w:r>
        <w:rPr>
          <w:rFonts w:hint="eastAsia"/>
          <w:b/>
          <w:bCs/>
          <w:sz w:val="22"/>
        </w:rPr>
        <w:t>磋商</w:t>
      </w:r>
      <w:r>
        <w:rPr>
          <w:b/>
          <w:bCs/>
          <w:sz w:val="22"/>
        </w:rPr>
        <w:t>范围及内容</w:t>
      </w:r>
    </w:p>
    <w:p w14:paraId="7B136DD5" w14:textId="77777777" w:rsidR="00BC1435" w:rsidRDefault="00BC1435" w:rsidP="00BC1435">
      <w:pPr>
        <w:ind w:firstLineChars="200" w:firstLine="440"/>
        <w:rPr>
          <w:sz w:val="22"/>
          <w:szCs w:val="24"/>
        </w:rPr>
      </w:pPr>
      <w:r>
        <w:rPr>
          <w:rFonts w:hint="eastAsia"/>
          <w:sz w:val="22"/>
          <w:szCs w:val="24"/>
        </w:rPr>
        <w:t>本项目主要建设内容为软件功能开发，具体内容如下：</w:t>
      </w:r>
    </w:p>
    <w:p w14:paraId="33698B07" w14:textId="77777777" w:rsidR="00BC1435" w:rsidRDefault="00BC1435" w:rsidP="00BC1435">
      <w:pPr>
        <w:ind w:firstLineChars="200" w:firstLine="440"/>
        <w:rPr>
          <w:sz w:val="22"/>
          <w:szCs w:val="24"/>
        </w:rPr>
      </w:pPr>
      <w:r>
        <w:rPr>
          <w:rFonts w:hint="eastAsia"/>
          <w:sz w:val="22"/>
          <w:szCs w:val="24"/>
        </w:rPr>
        <w:t>主要包括建设交通综合协同支撑系统、综合业务平台功能拓展、人事信息管理系统、数字档案管理系统等功能模块开发及密码应用适配模块开发。</w:t>
      </w:r>
    </w:p>
    <w:p w14:paraId="73074EC0" w14:textId="77777777" w:rsidR="00BC1435" w:rsidRDefault="00BC1435" w:rsidP="00BC1435">
      <w:pPr>
        <w:adjustRightInd w:val="0"/>
        <w:snapToGrid w:val="0"/>
        <w:ind w:firstLineChars="200" w:firstLine="442"/>
        <w:jc w:val="left"/>
        <w:rPr>
          <w:sz w:val="22"/>
        </w:rPr>
      </w:pPr>
      <w:r>
        <w:rPr>
          <w:rFonts w:hint="eastAsia"/>
          <w:b/>
          <w:bCs/>
          <w:sz w:val="22"/>
        </w:rPr>
        <w:t>2</w:t>
      </w:r>
      <w:r>
        <w:rPr>
          <w:b/>
          <w:bCs/>
          <w:sz w:val="22"/>
        </w:rPr>
        <w:t>.3</w:t>
      </w:r>
      <w:r>
        <w:rPr>
          <w:sz w:val="22"/>
        </w:rPr>
        <w:t xml:space="preserve"> </w:t>
      </w:r>
      <w:r>
        <w:rPr>
          <w:b/>
          <w:sz w:val="22"/>
        </w:rPr>
        <w:t>开发周期（交付时间）要求</w:t>
      </w:r>
      <w:r>
        <w:rPr>
          <w:sz w:val="22"/>
        </w:rPr>
        <w:t>：合同签订生效后</w:t>
      </w:r>
      <w:r>
        <w:rPr>
          <w:rFonts w:hint="eastAsia"/>
          <w:sz w:val="22"/>
        </w:rPr>
        <w:t>12</w:t>
      </w:r>
      <w:r>
        <w:rPr>
          <w:rFonts w:hint="eastAsia"/>
          <w:sz w:val="22"/>
        </w:rPr>
        <w:t>个月</w:t>
      </w:r>
      <w:r>
        <w:rPr>
          <w:sz w:val="22"/>
        </w:rPr>
        <w:t>内交付。</w:t>
      </w:r>
      <w:r>
        <w:rPr>
          <w:rFonts w:hint="eastAsia"/>
          <w:sz w:val="22"/>
        </w:rPr>
        <w:t>具体要求如下：</w:t>
      </w:r>
    </w:p>
    <w:p w14:paraId="7A651954" w14:textId="77777777" w:rsidR="00BC1435" w:rsidRDefault="00BC1435" w:rsidP="00BC1435">
      <w:pPr>
        <w:adjustRightInd w:val="0"/>
        <w:snapToGrid w:val="0"/>
        <w:ind w:firstLineChars="200" w:firstLine="440"/>
        <w:jc w:val="left"/>
        <w:rPr>
          <w:sz w:val="22"/>
        </w:rPr>
      </w:pPr>
      <w:r>
        <w:rPr>
          <w:rFonts w:hint="eastAsia"/>
          <w:sz w:val="22"/>
        </w:rPr>
        <w:t>（</w:t>
      </w:r>
      <w:r>
        <w:rPr>
          <w:rFonts w:hint="eastAsia"/>
          <w:sz w:val="22"/>
        </w:rPr>
        <w:t>1</w:t>
      </w:r>
      <w:r>
        <w:rPr>
          <w:rFonts w:hint="eastAsia"/>
          <w:sz w:val="22"/>
        </w:rPr>
        <w:t>）需求分析与系统设计</w:t>
      </w:r>
    </w:p>
    <w:p w14:paraId="138995D8" w14:textId="77777777" w:rsidR="00BC1435" w:rsidRDefault="00BC1435" w:rsidP="00BC1435">
      <w:pPr>
        <w:adjustRightInd w:val="0"/>
        <w:snapToGrid w:val="0"/>
        <w:ind w:firstLineChars="200" w:firstLine="440"/>
        <w:jc w:val="left"/>
        <w:rPr>
          <w:sz w:val="22"/>
        </w:rPr>
      </w:pPr>
      <w:r>
        <w:rPr>
          <w:rFonts w:hint="eastAsia"/>
          <w:sz w:val="22"/>
        </w:rPr>
        <w:t>合同签订生效后</w:t>
      </w:r>
      <w:r>
        <w:rPr>
          <w:sz w:val="22"/>
        </w:rPr>
        <w:t>1</w:t>
      </w:r>
      <w:r>
        <w:rPr>
          <w:rFonts w:hint="eastAsia"/>
          <w:sz w:val="22"/>
        </w:rPr>
        <w:t>个月内。</w:t>
      </w:r>
    </w:p>
    <w:p w14:paraId="2046295B" w14:textId="77777777" w:rsidR="00BC1435" w:rsidRDefault="00BC1435" w:rsidP="00BC1435">
      <w:pPr>
        <w:adjustRightInd w:val="0"/>
        <w:snapToGrid w:val="0"/>
        <w:ind w:firstLineChars="200" w:firstLine="440"/>
        <w:jc w:val="left"/>
        <w:rPr>
          <w:sz w:val="22"/>
        </w:rPr>
      </w:pPr>
      <w:r>
        <w:rPr>
          <w:rFonts w:hint="eastAsia"/>
          <w:sz w:val="22"/>
        </w:rPr>
        <w:t>成交供应商提交需求规格说明书、概要设计说明书、详细设计说明书，取得采购人的书面确认。</w:t>
      </w:r>
    </w:p>
    <w:p w14:paraId="3EAD5024" w14:textId="77777777" w:rsidR="00BC1435" w:rsidRDefault="00BC1435" w:rsidP="00BC1435">
      <w:pPr>
        <w:adjustRightInd w:val="0"/>
        <w:snapToGrid w:val="0"/>
        <w:ind w:firstLineChars="200" w:firstLine="440"/>
        <w:jc w:val="left"/>
        <w:rPr>
          <w:sz w:val="22"/>
        </w:rPr>
      </w:pPr>
      <w:r>
        <w:rPr>
          <w:rFonts w:hint="eastAsia"/>
          <w:sz w:val="22"/>
        </w:rPr>
        <w:t>（</w:t>
      </w:r>
      <w:r>
        <w:rPr>
          <w:rFonts w:hint="eastAsia"/>
          <w:sz w:val="22"/>
        </w:rPr>
        <w:t>2</w:t>
      </w:r>
      <w:r>
        <w:rPr>
          <w:rFonts w:hint="eastAsia"/>
          <w:sz w:val="22"/>
        </w:rPr>
        <w:t>）</w:t>
      </w:r>
      <w:r>
        <w:rPr>
          <w:sz w:val="22"/>
        </w:rPr>
        <w:t>开发阶段</w:t>
      </w:r>
    </w:p>
    <w:p w14:paraId="19E844E1" w14:textId="77777777" w:rsidR="00BC1435" w:rsidRDefault="00BC1435" w:rsidP="00BC1435">
      <w:pPr>
        <w:adjustRightInd w:val="0"/>
        <w:snapToGrid w:val="0"/>
        <w:ind w:firstLineChars="200" w:firstLine="440"/>
        <w:jc w:val="left"/>
        <w:rPr>
          <w:sz w:val="22"/>
        </w:rPr>
      </w:pPr>
      <w:r>
        <w:rPr>
          <w:rFonts w:hint="eastAsia"/>
          <w:sz w:val="22"/>
        </w:rPr>
        <w:t>合同签订生效后</w:t>
      </w:r>
      <w:r>
        <w:rPr>
          <w:rFonts w:hint="eastAsia"/>
          <w:sz w:val="22"/>
        </w:rPr>
        <w:t>9</w:t>
      </w:r>
      <w:r>
        <w:rPr>
          <w:rFonts w:hint="eastAsia"/>
          <w:sz w:val="22"/>
        </w:rPr>
        <w:t>个月内。</w:t>
      </w:r>
    </w:p>
    <w:p w14:paraId="7EA7305E" w14:textId="77777777" w:rsidR="00BC1435" w:rsidRDefault="00BC1435" w:rsidP="00BC1435">
      <w:pPr>
        <w:adjustRightInd w:val="0"/>
        <w:snapToGrid w:val="0"/>
        <w:ind w:firstLineChars="200" w:firstLine="440"/>
        <w:jc w:val="left"/>
        <w:rPr>
          <w:sz w:val="22"/>
        </w:rPr>
      </w:pPr>
      <w:r>
        <w:rPr>
          <w:rFonts w:hint="eastAsia"/>
          <w:sz w:val="22"/>
        </w:rPr>
        <w:t>成交供应商完成系统开发，在浦东新区政务云平台进行部署，提供项目测试方案、用户手册等过程性文档，经过自测后通过采购人初验。</w:t>
      </w:r>
    </w:p>
    <w:p w14:paraId="6EF79509" w14:textId="77777777" w:rsidR="00BC1435" w:rsidRDefault="00BC1435" w:rsidP="00BC1435">
      <w:pPr>
        <w:adjustRightInd w:val="0"/>
        <w:snapToGrid w:val="0"/>
        <w:ind w:firstLineChars="200" w:firstLine="440"/>
        <w:jc w:val="left"/>
        <w:rPr>
          <w:sz w:val="22"/>
        </w:rPr>
      </w:pPr>
      <w:r>
        <w:rPr>
          <w:rFonts w:hint="eastAsia"/>
          <w:sz w:val="22"/>
        </w:rPr>
        <w:t>（</w:t>
      </w:r>
      <w:r>
        <w:rPr>
          <w:rFonts w:hint="eastAsia"/>
          <w:sz w:val="22"/>
        </w:rPr>
        <w:t>3</w:t>
      </w:r>
      <w:r>
        <w:rPr>
          <w:rFonts w:hint="eastAsia"/>
          <w:sz w:val="22"/>
        </w:rPr>
        <w:t>）中期评估</w:t>
      </w:r>
    </w:p>
    <w:p w14:paraId="2B1D6319" w14:textId="77777777" w:rsidR="00BC1435" w:rsidRDefault="00BC1435" w:rsidP="00BC1435">
      <w:pPr>
        <w:adjustRightInd w:val="0"/>
        <w:snapToGrid w:val="0"/>
        <w:ind w:firstLineChars="200" w:firstLine="440"/>
        <w:jc w:val="left"/>
        <w:rPr>
          <w:sz w:val="22"/>
        </w:rPr>
      </w:pPr>
      <w:r>
        <w:rPr>
          <w:rFonts w:hint="eastAsia"/>
          <w:sz w:val="22"/>
        </w:rPr>
        <w:t>合同签订生效后</w:t>
      </w:r>
      <w:r>
        <w:rPr>
          <w:rFonts w:hint="eastAsia"/>
          <w:sz w:val="22"/>
        </w:rPr>
        <w:t>7</w:t>
      </w:r>
      <w:r>
        <w:rPr>
          <w:rFonts w:hint="eastAsia"/>
          <w:sz w:val="22"/>
        </w:rPr>
        <w:t>个月内。</w:t>
      </w:r>
    </w:p>
    <w:p w14:paraId="216F6E0E" w14:textId="77777777" w:rsidR="00BC1435" w:rsidRDefault="00BC1435" w:rsidP="00BC1435">
      <w:pPr>
        <w:adjustRightInd w:val="0"/>
        <w:snapToGrid w:val="0"/>
        <w:ind w:firstLineChars="200" w:firstLine="440"/>
        <w:jc w:val="left"/>
        <w:rPr>
          <w:sz w:val="22"/>
        </w:rPr>
      </w:pPr>
      <w:r>
        <w:rPr>
          <w:rFonts w:hAnsi="宋体" w:hint="eastAsia"/>
          <w:sz w:val="22"/>
        </w:rPr>
        <w:t>项目实施进度超过</w:t>
      </w:r>
      <w:r>
        <w:rPr>
          <w:rFonts w:hAnsi="宋体" w:hint="eastAsia"/>
          <w:sz w:val="22"/>
        </w:rPr>
        <w:t>80%</w:t>
      </w:r>
      <w:r>
        <w:rPr>
          <w:rFonts w:hAnsi="宋体" w:hint="eastAsia"/>
          <w:sz w:val="22"/>
        </w:rPr>
        <w:t>，成交供应商按照采购人要求提供项目中期评估资料，通过区数字化项目行业主管部的中期评估。</w:t>
      </w:r>
    </w:p>
    <w:p w14:paraId="4ADDDCDC" w14:textId="77777777" w:rsidR="00BC1435" w:rsidRDefault="00BC1435" w:rsidP="00BC1435">
      <w:pPr>
        <w:adjustRightInd w:val="0"/>
        <w:snapToGrid w:val="0"/>
        <w:ind w:firstLineChars="200" w:firstLine="440"/>
        <w:jc w:val="left"/>
        <w:rPr>
          <w:sz w:val="22"/>
        </w:rPr>
      </w:pPr>
      <w:r>
        <w:rPr>
          <w:rFonts w:hint="eastAsia"/>
          <w:sz w:val="22"/>
        </w:rPr>
        <w:t>（</w:t>
      </w:r>
      <w:r>
        <w:rPr>
          <w:rFonts w:hint="eastAsia"/>
          <w:sz w:val="22"/>
        </w:rPr>
        <w:t>4</w:t>
      </w:r>
      <w:r>
        <w:rPr>
          <w:rFonts w:hint="eastAsia"/>
          <w:sz w:val="22"/>
        </w:rPr>
        <w:t>）项目</w:t>
      </w:r>
      <w:r>
        <w:rPr>
          <w:sz w:val="22"/>
        </w:rPr>
        <w:t>验收</w:t>
      </w:r>
    </w:p>
    <w:p w14:paraId="3C6ED297" w14:textId="77777777" w:rsidR="00BC1435" w:rsidRDefault="00BC1435" w:rsidP="00BC1435">
      <w:pPr>
        <w:adjustRightInd w:val="0"/>
        <w:snapToGrid w:val="0"/>
        <w:ind w:firstLineChars="200" w:firstLine="440"/>
        <w:jc w:val="left"/>
        <w:rPr>
          <w:sz w:val="22"/>
        </w:rPr>
      </w:pPr>
      <w:r>
        <w:rPr>
          <w:rFonts w:hint="eastAsia"/>
          <w:sz w:val="22"/>
        </w:rPr>
        <w:t>合同签订生效后</w:t>
      </w:r>
      <w:r>
        <w:rPr>
          <w:rFonts w:hint="eastAsia"/>
          <w:sz w:val="22"/>
        </w:rPr>
        <w:t>12</w:t>
      </w:r>
      <w:r>
        <w:rPr>
          <w:rFonts w:hint="eastAsia"/>
          <w:sz w:val="22"/>
        </w:rPr>
        <w:t>个月内。</w:t>
      </w:r>
    </w:p>
    <w:p w14:paraId="0291CF90" w14:textId="77777777" w:rsidR="00BC1435" w:rsidRDefault="00BC1435" w:rsidP="00BC1435">
      <w:pPr>
        <w:adjustRightInd w:val="0"/>
        <w:snapToGrid w:val="0"/>
        <w:ind w:firstLineChars="200" w:firstLine="440"/>
        <w:jc w:val="left"/>
      </w:pPr>
      <w:r>
        <w:rPr>
          <w:rFonts w:hint="eastAsia"/>
          <w:sz w:val="22"/>
        </w:rPr>
        <w:t>成交供应商配合采购人完成系统试运行、用户培训，取得第三方软件测试、安全测评、密码应用测评报告，提供完整的项目验收资料和源代码光盘，通过浦东新区行业主管部门的验收。</w:t>
      </w:r>
    </w:p>
    <w:p w14:paraId="2ED47F96" w14:textId="77777777" w:rsidR="00BC1435" w:rsidRDefault="00BC1435" w:rsidP="00BC1435">
      <w:pPr>
        <w:adjustRightInd w:val="0"/>
        <w:snapToGrid w:val="0"/>
        <w:ind w:firstLineChars="200" w:firstLine="442"/>
        <w:rPr>
          <w:b/>
          <w:sz w:val="22"/>
        </w:rPr>
      </w:pPr>
      <w:r>
        <w:rPr>
          <w:rFonts w:hint="eastAsia"/>
          <w:b/>
          <w:sz w:val="22"/>
        </w:rPr>
        <w:t>2.4</w:t>
      </w:r>
      <w:r>
        <w:rPr>
          <w:b/>
          <w:sz w:val="22"/>
        </w:rPr>
        <w:t>责任人和组织保障</w:t>
      </w:r>
    </w:p>
    <w:p w14:paraId="292F60C8" w14:textId="77777777" w:rsidR="00BC1435" w:rsidRDefault="00BC1435" w:rsidP="00BC1435">
      <w:pPr>
        <w:adjustRightInd w:val="0"/>
        <w:snapToGrid w:val="0"/>
        <w:ind w:firstLineChars="200" w:firstLine="440"/>
        <w:jc w:val="left"/>
        <w:rPr>
          <w:sz w:val="22"/>
        </w:rPr>
      </w:pPr>
      <w:r>
        <w:rPr>
          <w:rFonts w:hint="eastAsia"/>
          <w:sz w:val="22"/>
        </w:rPr>
        <w:t>（</w:t>
      </w:r>
      <w:r>
        <w:rPr>
          <w:rFonts w:hint="eastAsia"/>
          <w:sz w:val="22"/>
        </w:rPr>
        <w:t>1</w:t>
      </w:r>
      <w:r>
        <w:rPr>
          <w:rFonts w:hint="eastAsia"/>
          <w:sz w:val="22"/>
        </w:rPr>
        <w:t>）领导机构</w:t>
      </w:r>
    </w:p>
    <w:p w14:paraId="19A0A77C" w14:textId="77777777" w:rsidR="00BC1435" w:rsidRDefault="00BC1435" w:rsidP="00BC1435">
      <w:pPr>
        <w:adjustRightInd w:val="0"/>
        <w:snapToGrid w:val="0"/>
        <w:ind w:firstLineChars="200" w:firstLine="440"/>
        <w:jc w:val="left"/>
        <w:rPr>
          <w:sz w:val="22"/>
        </w:rPr>
      </w:pPr>
      <w:r>
        <w:rPr>
          <w:rFonts w:hint="eastAsia"/>
          <w:sz w:val="22"/>
        </w:rPr>
        <w:t>项目领导机构由建设单位相关部门领导组成，负责项目实施过程的总协调和总推进。</w:t>
      </w:r>
    </w:p>
    <w:p w14:paraId="4345F6D2" w14:textId="77777777" w:rsidR="00BC1435" w:rsidRDefault="00BC1435" w:rsidP="00BC1435">
      <w:pPr>
        <w:adjustRightInd w:val="0"/>
        <w:snapToGrid w:val="0"/>
        <w:ind w:firstLineChars="200" w:firstLine="440"/>
        <w:jc w:val="left"/>
        <w:rPr>
          <w:sz w:val="22"/>
        </w:rPr>
      </w:pPr>
      <w:r>
        <w:rPr>
          <w:rFonts w:hint="eastAsia"/>
          <w:sz w:val="22"/>
        </w:rPr>
        <w:t>（</w:t>
      </w:r>
      <w:r>
        <w:rPr>
          <w:rFonts w:hint="eastAsia"/>
          <w:sz w:val="22"/>
        </w:rPr>
        <w:t>2</w:t>
      </w:r>
      <w:r>
        <w:rPr>
          <w:rFonts w:hint="eastAsia"/>
          <w:sz w:val="22"/>
        </w:rPr>
        <w:t>）项目各建设方职责</w:t>
      </w:r>
    </w:p>
    <w:p w14:paraId="6E1AA7A9" w14:textId="77777777" w:rsidR="00BC1435" w:rsidRDefault="00BC1435" w:rsidP="00BC1435">
      <w:pPr>
        <w:adjustRightInd w:val="0"/>
        <w:snapToGrid w:val="0"/>
        <w:ind w:firstLineChars="200" w:firstLine="440"/>
        <w:jc w:val="left"/>
        <w:rPr>
          <w:sz w:val="22"/>
        </w:rPr>
      </w:pPr>
      <w:r>
        <w:rPr>
          <w:rFonts w:hint="eastAsia"/>
          <w:sz w:val="22"/>
        </w:rPr>
        <w:t>1</w:t>
      </w:r>
      <w:r>
        <w:rPr>
          <w:rFonts w:hint="eastAsia"/>
          <w:sz w:val="22"/>
        </w:rPr>
        <w:t>）建设单位</w:t>
      </w:r>
    </w:p>
    <w:p w14:paraId="0F9EE247" w14:textId="77777777" w:rsidR="00BC1435" w:rsidRDefault="00BC1435" w:rsidP="00BC1435">
      <w:pPr>
        <w:adjustRightInd w:val="0"/>
        <w:snapToGrid w:val="0"/>
        <w:ind w:firstLineChars="200" w:firstLine="440"/>
        <w:jc w:val="left"/>
        <w:rPr>
          <w:sz w:val="22"/>
        </w:rPr>
      </w:pPr>
      <w:r>
        <w:rPr>
          <w:rFonts w:hint="eastAsia"/>
          <w:sz w:val="22"/>
        </w:rPr>
        <w:lastRenderedPageBreak/>
        <w:t>建设单位在项目实施过程中主要按合同规定为项目顺利实施提供必要的条件，并在实施过程中督促检查并协调有关各方的工作，定期对项目进展情况进行研究分析。并聘请咨询监理机构，督促监理工程师及时到位，履行职责。</w:t>
      </w:r>
    </w:p>
    <w:p w14:paraId="5D5B7636" w14:textId="77777777" w:rsidR="00BC1435" w:rsidRDefault="00BC1435" w:rsidP="00BC1435">
      <w:pPr>
        <w:adjustRightInd w:val="0"/>
        <w:snapToGrid w:val="0"/>
        <w:ind w:firstLineChars="200" w:firstLine="440"/>
        <w:jc w:val="left"/>
        <w:rPr>
          <w:sz w:val="22"/>
        </w:rPr>
      </w:pPr>
      <w:r>
        <w:rPr>
          <w:rFonts w:hint="eastAsia"/>
          <w:sz w:val="22"/>
        </w:rPr>
        <w:t>在本项目中建设单位即为浦东新区建设和交通委员会。</w:t>
      </w:r>
    </w:p>
    <w:p w14:paraId="18D2ED35" w14:textId="77777777" w:rsidR="00BC1435" w:rsidRDefault="00BC1435" w:rsidP="00BC1435">
      <w:pPr>
        <w:adjustRightInd w:val="0"/>
        <w:snapToGrid w:val="0"/>
        <w:ind w:firstLineChars="200" w:firstLine="440"/>
        <w:jc w:val="left"/>
        <w:rPr>
          <w:sz w:val="22"/>
        </w:rPr>
      </w:pPr>
      <w:r>
        <w:rPr>
          <w:rFonts w:hint="eastAsia"/>
          <w:sz w:val="22"/>
        </w:rPr>
        <w:t>2</w:t>
      </w:r>
      <w:r>
        <w:rPr>
          <w:rFonts w:hint="eastAsia"/>
          <w:sz w:val="22"/>
        </w:rPr>
        <w:t>）咨询单位</w:t>
      </w:r>
    </w:p>
    <w:p w14:paraId="6EE2B9D5" w14:textId="77777777" w:rsidR="00BC1435" w:rsidRDefault="00BC1435" w:rsidP="00BC1435">
      <w:pPr>
        <w:adjustRightInd w:val="0"/>
        <w:snapToGrid w:val="0"/>
        <w:ind w:firstLineChars="200" w:firstLine="440"/>
        <w:jc w:val="left"/>
        <w:rPr>
          <w:sz w:val="22"/>
        </w:rPr>
      </w:pPr>
      <w:r>
        <w:rPr>
          <w:rFonts w:hint="eastAsia"/>
          <w:sz w:val="22"/>
        </w:rPr>
        <w:t>咨询单位在本项目中主要承担的工作包括：按建设单位要求，进行项目前期咨询，包括需求调研、需求分析、形成方案、编制项目可行性研究报告或其他申报材料。</w:t>
      </w:r>
    </w:p>
    <w:p w14:paraId="0B000755" w14:textId="77777777" w:rsidR="00BC1435" w:rsidRDefault="00BC1435" w:rsidP="00BC1435">
      <w:pPr>
        <w:adjustRightInd w:val="0"/>
        <w:snapToGrid w:val="0"/>
        <w:ind w:firstLineChars="200" w:firstLine="440"/>
        <w:jc w:val="left"/>
        <w:rPr>
          <w:sz w:val="22"/>
        </w:rPr>
      </w:pPr>
      <w:r>
        <w:rPr>
          <w:rFonts w:hint="eastAsia"/>
          <w:sz w:val="22"/>
        </w:rPr>
        <w:t>3</w:t>
      </w:r>
      <w:r>
        <w:rPr>
          <w:rFonts w:hint="eastAsia"/>
          <w:sz w:val="22"/>
        </w:rPr>
        <w:t>）工程监理单位</w:t>
      </w:r>
    </w:p>
    <w:p w14:paraId="1B261189" w14:textId="77777777" w:rsidR="00BC1435" w:rsidRDefault="00BC1435" w:rsidP="00BC1435">
      <w:pPr>
        <w:adjustRightInd w:val="0"/>
        <w:snapToGrid w:val="0"/>
        <w:ind w:firstLineChars="200" w:firstLine="440"/>
        <w:jc w:val="left"/>
        <w:rPr>
          <w:sz w:val="22"/>
        </w:rPr>
      </w:pPr>
      <w:r>
        <w:rPr>
          <w:rFonts w:hint="eastAsia"/>
          <w:sz w:val="22"/>
        </w:rPr>
        <w:t>工程监理单位在本项目中主要承担的工作包括：</w:t>
      </w:r>
    </w:p>
    <w:p w14:paraId="1E7B7D74" w14:textId="77777777" w:rsidR="00BC1435" w:rsidRDefault="00BC1435" w:rsidP="00BC1435">
      <w:pPr>
        <w:adjustRightInd w:val="0"/>
        <w:snapToGrid w:val="0"/>
        <w:ind w:firstLineChars="200" w:firstLine="440"/>
        <w:jc w:val="left"/>
        <w:rPr>
          <w:sz w:val="22"/>
        </w:rPr>
      </w:pPr>
      <w:r>
        <w:rPr>
          <w:rFonts w:hint="eastAsia"/>
          <w:sz w:val="22"/>
        </w:rPr>
        <w:t>按建设单位要求，制定项目监理大纲，并审查承建单位对项目的质量保证计划。</w:t>
      </w:r>
    </w:p>
    <w:p w14:paraId="028885F7" w14:textId="77777777" w:rsidR="00BC1435" w:rsidRDefault="00BC1435" w:rsidP="00BC1435">
      <w:pPr>
        <w:adjustRightInd w:val="0"/>
        <w:snapToGrid w:val="0"/>
        <w:ind w:firstLineChars="200" w:firstLine="440"/>
        <w:jc w:val="left"/>
        <w:rPr>
          <w:sz w:val="22"/>
        </w:rPr>
      </w:pPr>
      <w:r>
        <w:rPr>
          <w:rFonts w:hint="eastAsia"/>
          <w:sz w:val="22"/>
        </w:rPr>
        <w:t>对项目实施过程进行监督、管理，以保证项目在质量、费用和进度等方面满足要求。</w:t>
      </w:r>
    </w:p>
    <w:p w14:paraId="4A87F865" w14:textId="77777777" w:rsidR="00BC1435" w:rsidRDefault="00BC1435" w:rsidP="00BC1435">
      <w:pPr>
        <w:adjustRightInd w:val="0"/>
        <w:snapToGrid w:val="0"/>
        <w:ind w:firstLineChars="200" w:firstLine="440"/>
        <w:jc w:val="left"/>
        <w:rPr>
          <w:sz w:val="22"/>
        </w:rPr>
      </w:pPr>
      <w:r>
        <w:rPr>
          <w:rFonts w:hint="eastAsia"/>
          <w:sz w:val="22"/>
        </w:rPr>
        <w:t>4</w:t>
      </w:r>
      <w:r>
        <w:rPr>
          <w:rFonts w:hint="eastAsia"/>
          <w:sz w:val="22"/>
        </w:rPr>
        <w:t>）承建单位</w:t>
      </w:r>
    </w:p>
    <w:p w14:paraId="5D512637" w14:textId="77777777" w:rsidR="00BC1435" w:rsidRDefault="00BC1435" w:rsidP="00BC1435">
      <w:pPr>
        <w:adjustRightInd w:val="0"/>
        <w:snapToGrid w:val="0"/>
        <w:ind w:firstLineChars="200" w:firstLine="440"/>
        <w:jc w:val="left"/>
        <w:rPr>
          <w:sz w:val="22"/>
        </w:rPr>
      </w:pPr>
      <w:r>
        <w:rPr>
          <w:rFonts w:hint="eastAsia"/>
          <w:sz w:val="22"/>
        </w:rPr>
        <w:t>承建单位主要包括参与本项目的软件开发商、系统集成商及设备供应商，在本项目中主要承担的工作包括：</w:t>
      </w:r>
    </w:p>
    <w:p w14:paraId="0D33EF90" w14:textId="77777777" w:rsidR="00BC1435" w:rsidRDefault="00BC1435" w:rsidP="00BC1435">
      <w:pPr>
        <w:adjustRightInd w:val="0"/>
        <w:snapToGrid w:val="0"/>
        <w:ind w:firstLineChars="200" w:firstLine="440"/>
        <w:jc w:val="left"/>
        <w:rPr>
          <w:sz w:val="22"/>
        </w:rPr>
      </w:pPr>
      <w:r>
        <w:rPr>
          <w:rFonts w:hint="eastAsia"/>
          <w:sz w:val="22"/>
        </w:rPr>
        <w:t>制订项目实施的详细设计和质量保证计划，经建设单位、咨询单位和监理单位审定后组织实施。</w:t>
      </w:r>
    </w:p>
    <w:p w14:paraId="1C7A2A27" w14:textId="77777777" w:rsidR="00BC1435" w:rsidRDefault="00BC1435" w:rsidP="00BC1435">
      <w:pPr>
        <w:adjustRightInd w:val="0"/>
        <w:snapToGrid w:val="0"/>
        <w:ind w:firstLineChars="200" w:firstLine="440"/>
        <w:jc w:val="left"/>
        <w:rPr>
          <w:sz w:val="22"/>
        </w:rPr>
      </w:pPr>
      <w:r>
        <w:rPr>
          <w:rFonts w:hint="eastAsia"/>
          <w:sz w:val="22"/>
        </w:rPr>
        <w:t>项目实施期间，认真组织好人力、物力等资源的投入，并向监理单位提供月、周进度报告及相应进度统计报表。</w:t>
      </w:r>
    </w:p>
    <w:p w14:paraId="15AFCE8C" w14:textId="77777777" w:rsidR="00BC1435" w:rsidRDefault="00BC1435" w:rsidP="00BC1435">
      <w:pPr>
        <w:adjustRightInd w:val="0"/>
        <w:snapToGrid w:val="0"/>
        <w:ind w:firstLineChars="200" w:firstLine="440"/>
        <w:jc w:val="left"/>
        <w:rPr>
          <w:sz w:val="22"/>
        </w:rPr>
      </w:pPr>
      <w:r>
        <w:rPr>
          <w:rFonts w:hint="eastAsia"/>
          <w:sz w:val="22"/>
        </w:rPr>
        <w:t>按合同要求在工程进度、成本、质量方面进行过程控制，发现不合格项及时纠正。</w:t>
      </w:r>
    </w:p>
    <w:p w14:paraId="14938310" w14:textId="77777777" w:rsidR="00BC1435" w:rsidRDefault="00BC1435" w:rsidP="00BC1435">
      <w:pPr>
        <w:adjustRightInd w:val="0"/>
        <w:snapToGrid w:val="0"/>
        <w:ind w:firstLineChars="200" w:firstLine="440"/>
        <w:jc w:val="left"/>
        <w:rPr>
          <w:sz w:val="22"/>
        </w:rPr>
      </w:pPr>
      <w:r>
        <w:rPr>
          <w:rFonts w:hint="eastAsia"/>
          <w:sz w:val="22"/>
        </w:rPr>
        <w:t>遵守有关部门对施工场地交通、施工噪声以及环境保护和安全生产等方面的管理规定，办理相关手续。</w:t>
      </w:r>
    </w:p>
    <w:p w14:paraId="7A17CB1C" w14:textId="77777777" w:rsidR="00BC1435" w:rsidRDefault="00BC1435" w:rsidP="00BC1435">
      <w:pPr>
        <w:adjustRightInd w:val="0"/>
        <w:snapToGrid w:val="0"/>
        <w:ind w:firstLineChars="200" w:firstLine="440"/>
        <w:jc w:val="left"/>
        <w:rPr>
          <w:sz w:val="22"/>
        </w:rPr>
      </w:pPr>
      <w:r>
        <w:rPr>
          <w:rFonts w:hint="eastAsia"/>
          <w:sz w:val="22"/>
        </w:rPr>
        <w:t>保证施工现场清洁，使之符合环境卫生管理的有关规定。</w:t>
      </w:r>
    </w:p>
    <w:p w14:paraId="7DD7EA41" w14:textId="77777777" w:rsidR="00BC1435" w:rsidRDefault="00BC1435" w:rsidP="00BC1435">
      <w:pPr>
        <w:adjustRightInd w:val="0"/>
        <w:snapToGrid w:val="0"/>
        <w:ind w:firstLineChars="200" w:firstLine="440"/>
        <w:jc w:val="left"/>
        <w:rPr>
          <w:sz w:val="22"/>
        </w:rPr>
      </w:pPr>
      <w:r>
        <w:rPr>
          <w:rFonts w:hint="eastAsia"/>
          <w:sz w:val="22"/>
        </w:rPr>
        <w:t>在项目实施过程中按规定程序及时、主动、自觉接受监理单位的监督检查；提供建设单位、咨询单位和监理单位需要的各种统计数据的报表。</w:t>
      </w:r>
    </w:p>
    <w:p w14:paraId="5F42ADD5" w14:textId="77777777" w:rsidR="00BC1435" w:rsidRDefault="00BC1435" w:rsidP="00BC1435">
      <w:pPr>
        <w:adjustRightInd w:val="0"/>
        <w:snapToGrid w:val="0"/>
        <w:ind w:firstLineChars="200" w:firstLine="440"/>
        <w:jc w:val="left"/>
        <w:rPr>
          <w:sz w:val="22"/>
        </w:rPr>
      </w:pPr>
      <w:r>
        <w:rPr>
          <w:rFonts w:hint="eastAsia"/>
          <w:sz w:val="22"/>
        </w:rPr>
        <w:t>项目实施完成后，及时向建设单位提交项目测试申请报告，对测试中发现的问题及时进行改进。</w:t>
      </w:r>
    </w:p>
    <w:p w14:paraId="1C13A5B7" w14:textId="77777777" w:rsidR="00BC1435" w:rsidRDefault="00BC1435" w:rsidP="00BC1435">
      <w:pPr>
        <w:adjustRightInd w:val="0"/>
        <w:snapToGrid w:val="0"/>
        <w:ind w:firstLineChars="200" w:firstLine="440"/>
        <w:jc w:val="left"/>
        <w:rPr>
          <w:sz w:val="22"/>
        </w:rPr>
      </w:pPr>
      <w:r>
        <w:rPr>
          <w:rFonts w:hint="eastAsia"/>
          <w:sz w:val="22"/>
        </w:rPr>
        <w:t>负责已完工程的保护工作。</w:t>
      </w:r>
    </w:p>
    <w:p w14:paraId="38C90F15" w14:textId="77777777" w:rsidR="00BC1435" w:rsidRDefault="00BC1435" w:rsidP="00BC1435">
      <w:pPr>
        <w:ind w:firstLineChars="192" w:firstLine="422"/>
        <w:rPr>
          <w:sz w:val="22"/>
        </w:rPr>
      </w:pPr>
      <w:r>
        <w:rPr>
          <w:rFonts w:hint="eastAsia"/>
          <w:sz w:val="22"/>
        </w:rPr>
        <w:t>保存好完整的项目资料档案，以便后期移交建设单位。</w:t>
      </w:r>
    </w:p>
    <w:p w14:paraId="14547BE9" w14:textId="77777777" w:rsidR="00BC1435" w:rsidRDefault="00BC1435" w:rsidP="00BC1435">
      <w:pPr>
        <w:ind w:firstLineChars="192" w:firstLine="422"/>
        <w:rPr>
          <w:sz w:val="22"/>
        </w:rPr>
      </w:pPr>
      <w:r>
        <w:rPr>
          <w:rFonts w:hint="eastAsia"/>
          <w:sz w:val="22"/>
        </w:rPr>
        <w:t>2.5</w:t>
      </w:r>
      <w:r>
        <w:rPr>
          <w:b/>
          <w:bCs/>
          <w:iCs/>
          <w:kern w:val="36"/>
          <w:sz w:val="22"/>
        </w:rPr>
        <w:t>质保期</w:t>
      </w:r>
      <w:r>
        <w:rPr>
          <w:bCs/>
          <w:iCs/>
          <w:kern w:val="36"/>
          <w:sz w:val="22"/>
        </w:rPr>
        <w:t>：软件开发质量保证（免费技术支持）期为</w:t>
      </w:r>
      <w:r>
        <w:rPr>
          <w:rFonts w:hint="eastAsia"/>
          <w:bCs/>
          <w:iCs/>
          <w:kern w:val="36"/>
          <w:sz w:val="22"/>
        </w:rPr>
        <w:t>壹</w:t>
      </w:r>
      <w:r>
        <w:rPr>
          <w:bCs/>
          <w:iCs/>
          <w:kern w:val="36"/>
          <w:sz w:val="22"/>
        </w:rPr>
        <w:t>年。质量保证期工作内容要求按照合同文件规定执行。质量保证期从项目</w:t>
      </w:r>
      <w:r>
        <w:rPr>
          <w:sz w:val="22"/>
        </w:rPr>
        <w:t>验收通过并交付之日后起计。</w:t>
      </w:r>
    </w:p>
    <w:p w14:paraId="082266F9" w14:textId="77777777" w:rsidR="00BC1435" w:rsidRDefault="00BC1435" w:rsidP="00BC1435">
      <w:pPr>
        <w:ind w:firstLineChars="192" w:firstLine="422"/>
        <w:rPr>
          <w:bCs/>
          <w:sz w:val="22"/>
        </w:rPr>
      </w:pPr>
    </w:p>
    <w:p w14:paraId="2AD52351" w14:textId="77777777" w:rsidR="00BC1435" w:rsidRDefault="00BC1435" w:rsidP="00BC1435">
      <w:pPr>
        <w:ind w:firstLineChars="192" w:firstLine="424"/>
        <w:outlineLvl w:val="2"/>
        <w:rPr>
          <w:b/>
          <w:sz w:val="22"/>
        </w:rPr>
      </w:pPr>
      <w:bookmarkStart w:id="11" w:name="_Toc497211599"/>
      <w:bookmarkStart w:id="12" w:name="_Toc225154698"/>
      <w:r>
        <w:rPr>
          <w:rFonts w:hint="eastAsia"/>
          <w:b/>
          <w:sz w:val="22"/>
        </w:rPr>
        <w:t>3</w:t>
      </w:r>
      <w:r>
        <w:rPr>
          <w:b/>
          <w:sz w:val="22"/>
        </w:rPr>
        <w:t>承包方式</w:t>
      </w:r>
      <w:bookmarkEnd w:id="11"/>
      <w:bookmarkEnd w:id="12"/>
    </w:p>
    <w:p w14:paraId="4DB8B17E" w14:textId="77777777" w:rsidR="00BC1435" w:rsidRDefault="00BC1435" w:rsidP="00BC1435">
      <w:pPr>
        <w:pStyle w:val="a9"/>
        <w:ind w:firstLineChars="192" w:firstLine="422"/>
        <w:rPr>
          <w:sz w:val="22"/>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sz w:val="22"/>
        </w:rPr>
        <w:t>以</w:t>
      </w:r>
      <w:r>
        <w:rPr>
          <w:rFonts w:hint="eastAsia"/>
          <w:sz w:val="22"/>
          <w:u w:val="single"/>
        </w:rPr>
        <w:t>包质包量、包安全可靠的方式</w:t>
      </w:r>
      <w:r>
        <w:rPr>
          <w:sz w:val="22"/>
        </w:rPr>
        <w:t>实施项目承包。</w:t>
      </w:r>
    </w:p>
    <w:p w14:paraId="417E0B29" w14:textId="77777777" w:rsidR="00BC1435" w:rsidRDefault="00BC1435" w:rsidP="00BC1435">
      <w:pPr>
        <w:pStyle w:val="a9"/>
        <w:ind w:firstLineChars="192" w:firstLine="422"/>
        <w:rPr>
          <w:sz w:val="22"/>
        </w:rPr>
      </w:pPr>
      <w:r>
        <w:rPr>
          <w:rFonts w:hint="eastAsia"/>
          <w:sz w:val="22"/>
        </w:rPr>
        <w:t>3</w:t>
      </w:r>
      <w:r>
        <w:rPr>
          <w:sz w:val="22"/>
        </w:rPr>
        <w:t xml:space="preserve">.2 </w:t>
      </w:r>
      <w:r>
        <w:rPr>
          <w:sz w:val="22"/>
        </w:rPr>
        <w:t>本项目不允许分包。</w:t>
      </w:r>
    </w:p>
    <w:p w14:paraId="1B7EFC50" w14:textId="77777777" w:rsidR="00BC1435" w:rsidRDefault="00BC1435" w:rsidP="00BC1435">
      <w:pPr>
        <w:ind w:firstLineChars="192" w:firstLine="424"/>
        <w:outlineLvl w:val="2"/>
        <w:rPr>
          <w:b/>
          <w:sz w:val="22"/>
        </w:rPr>
      </w:pPr>
      <w:bookmarkStart w:id="13" w:name="_Toc225154699"/>
      <w:bookmarkStart w:id="14" w:name="_Toc497211600"/>
      <w:r>
        <w:rPr>
          <w:rFonts w:hint="eastAsia"/>
          <w:b/>
          <w:sz w:val="22"/>
        </w:rPr>
        <w:lastRenderedPageBreak/>
        <w:t>4</w:t>
      </w:r>
      <w:r>
        <w:rPr>
          <w:b/>
          <w:sz w:val="22"/>
        </w:rPr>
        <w:t>合同签订方式</w:t>
      </w:r>
      <w:bookmarkEnd w:id="13"/>
      <w:bookmarkEnd w:id="14"/>
    </w:p>
    <w:p w14:paraId="71A2496C" w14:textId="77777777" w:rsidR="00BC1435" w:rsidRDefault="00BC1435" w:rsidP="00BC1435">
      <w:pPr>
        <w:pStyle w:val="a9"/>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14:paraId="79E7B58F" w14:textId="77777777" w:rsidR="00BC1435" w:rsidRDefault="00BC1435" w:rsidP="00BC1435">
      <w:pPr>
        <w:ind w:firstLineChars="192" w:firstLine="424"/>
        <w:outlineLvl w:val="2"/>
        <w:rPr>
          <w:b/>
          <w:sz w:val="22"/>
        </w:rPr>
      </w:pPr>
      <w:bookmarkStart w:id="15" w:name="_Toc225154700"/>
      <w:bookmarkStart w:id="16" w:name="_Toc497211601"/>
      <w:r>
        <w:rPr>
          <w:rFonts w:hint="eastAsia"/>
          <w:b/>
          <w:sz w:val="22"/>
        </w:rPr>
        <w:t>5</w:t>
      </w:r>
      <w:r>
        <w:rPr>
          <w:b/>
          <w:sz w:val="22"/>
        </w:rPr>
        <w:t>结算原则和支付方式</w:t>
      </w:r>
      <w:bookmarkEnd w:id="15"/>
      <w:bookmarkEnd w:id="16"/>
    </w:p>
    <w:p w14:paraId="492D1C92" w14:textId="77777777" w:rsidR="00BC1435" w:rsidRDefault="00BC1435" w:rsidP="00BC1435">
      <w:pPr>
        <w:pStyle w:val="a9"/>
        <w:ind w:firstLineChars="192" w:firstLine="422"/>
        <w:rPr>
          <w:sz w:val="22"/>
        </w:rPr>
      </w:pPr>
      <w:r>
        <w:rPr>
          <w:rFonts w:hint="eastAsia"/>
          <w:sz w:val="22"/>
        </w:rPr>
        <w:t>5</w:t>
      </w:r>
      <w:r>
        <w:rPr>
          <w:sz w:val="22"/>
        </w:rPr>
        <w:t xml:space="preserve">.1 </w:t>
      </w:r>
      <w:r>
        <w:rPr>
          <w:sz w:val="22"/>
        </w:rPr>
        <w:t>结算原则</w:t>
      </w:r>
    </w:p>
    <w:p w14:paraId="62ADDCFC" w14:textId="77777777" w:rsidR="00BC1435" w:rsidRDefault="00BC1435" w:rsidP="00BC1435">
      <w:pPr>
        <w:pStyle w:val="a9"/>
        <w:ind w:firstLineChars="192" w:firstLine="422"/>
        <w:rPr>
          <w:sz w:val="22"/>
        </w:rPr>
      </w:pPr>
      <w:r>
        <w:rPr>
          <w:rFonts w:hint="eastAsia"/>
          <w:sz w:val="22"/>
        </w:rPr>
        <w:t>5</w:t>
      </w:r>
      <w:r>
        <w:rPr>
          <w:sz w:val="22"/>
        </w:rPr>
        <w:t>.1.1</w:t>
      </w:r>
      <w:r>
        <w:rPr>
          <w:sz w:val="22"/>
        </w:rPr>
        <w:t>本项目合同总价不变，采购人不会因政策性调价、人工成本、材料、设备使用年限增长引起的维修成本增加和效能衰减等因素（不可抗力除外）的变动而进行调整。</w:t>
      </w:r>
    </w:p>
    <w:p w14:paraId="4303A87B" w14:textId="77777777" w:rsidR="00BC1435" w:rsidRDefault="00BC1435" w:rsidP="00BC1435">
      <w:pPr>
        <w:pStyle w:val="a9"/>
        <w:ind w:firstLineChars="192" w:firstLine="422"/>
        <w:rPr>
          <w:sz w:val="22"/>
        </w:rPr>
      </w:pPr>
      <w:r>
        <w:rPr>
          <w:rFonts w:hint="eastAsia"/>
          <w:sz w:val="22"/>
        </w:rPr>
        <w:t>5</w:t>
      </w:r>
      <w:r>
        <w:rPr>
          <w:sz w:val="22"/>
        </w:rPr>
        <w:t xml:space="preserve">.2 </w:t>
      </w:r>
      <w:r>
        <w:rPr>
          <w:sz w:val="22"/>
        </w:rPr>
        <w:t>支付方式</w:t>
      </w:r>
    </w:p>
    <w:p w14:paraId="7E6356F7" w14:textId="77777777" w:rsidR="00BC1435" w:rsidRDefault="00BC1435" w:rsidP="00BC1435">
      <w:pPr>
        <w:pStyle w:val="a9"/>
        <w:ind w:firstLineChars="192" w:firstLine="422"/>
        <w:rPr>
          <w:bCs/>
          <w:sz w:val="22"/>
        </w:rPr>
      </w:pPr>
      <w:r>
        <w:rPr>
          <w:rFonts w:hint="eastAsia"/>
          <w:bCs/>
          <w:sz w:val="22"/>
        </w:rPr>
        <w:t>5</w:t>
      </w:r>
      <w:r>
        <w:rPr>
          <w:bCs/>
          <w:sz w:val="22"/>
        </w:rPr>
        <w:t xml:space="preserve">.2.1 </w:t>
      </w:r>
      <w:r>
        <w:rPr>
          <w:bCs/>
          <w:sz w:val="22"/>
        </w:rPr>
        <w:t>本项目合同金额采用</w:t>
      </w:r>
      <w:r>
        <w:rPr>
          <w:b/>
          <w:sz w:val="22"/>
          <w:u w:val="single"/>
        </w:rPr>
        <w:t>分期付款</w:t>
      </w:r>
      <w:r>
        <w:rPr>
          <w:bCs/>
          <w:sz w:val="22"/>
        </w:rPr>
        <w:t>方式，在采购人和</w:t>
      </w:r>
      <w:r>
        <w:rPr>
          <w:rFonts w:hint="eastAsia"/>
          <w:bCs/>
          <w:sz w:val="22"/>
        </w:rPr>
        <w:t>成交供应商</w:t>
      </w:r>
      <w:r>
        <w:rPr>
          <w:bCs/>
          <w:sz w:val="22"/>
        </w:rPr>
        <w:t>合同签订后，且财政资金到位后，按下款要求支付相应的合同款项。</w:t>
      </w:r>
    </w:p>
    <w:p w14:paraId="440C2B3B" w14:textId="77777777" w:rsidR="00BC1435" w:rsidRDefault="00BC1435" w:rsidP="00BC1435">
      <w:pPr>
        <w:pStyle w:val="a9"/>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14:paraId="21E346AF" w14:textId="77777777" w:rsidR="00BC1435" w:rsidRDefault="00BC1435" w:rsidP="00BC1435">
      <w:pPr>
        <w:adjustRightInd w:val="0"/>
        <w:snapToGrid w:val="0"/>
        <w:ind w:firstLineChars="200" w:firstLine="440"/>
        <w:rPr>
          <w:sz w:val="22"/>
        </w:rPr>
      </w:pPr>
      <w:r>
        <w:rPr>
          <w:rFonts w:hAnsi="宋体"/>
          <w:sz w:val="22"/>
        </w:rPr>
        <w:t>（</w:t>
      </w:r>
      <w:r>
        <w:rPr>
          <w:sz w:val="22"/>
        </w:rPr>
        <w:t>1</w:t>
      </w:r>
      <w:r>
        <w:rPr>
          <w:rFonts w:hAnsi="宋体"/>
          <w:sz w:val="22"/>
        </w:rPr>
        <w:t>）第一笔付款（</w:t>
      </w:r>
      <w:r>
        <w:rPr>
          <w:sz w:val="22"/>
        </w:rPr>
        <w:t>30%</w:t>
      </w:r>
      <w:r>
        <w:rPr>
          <w:rFonts w:hAnsi="宋体"/>
          <w:sz w:val="22"/>
        </w:rPr>
        <w:t>）：在本合同签订且</w:t>
      </w:r>
      <w:r>
        <w:rPr>
          <w:rFonts w:hAnsi="宋体" w:hint="eastAsia"/>
          <w:sz w:val="22"/>
        </w:rPr>
        <w:t>采购人收到财政拨款后，</w:t>
      </w:r>
      <w:r>
        <w:rPr>
          <w:rFonts w:hAnsi="宋体"/>
          <w:sz w:val="22"/>
        </w:rPr>
        <w:t>采购人收到</w:t>
      </w:r>
      <w:r>
        <w:rPr>
          <w:rFonts w:hAnsi="宋体" w:hint="eastAsia"/>
          <w:sz w:val="22"/>
        </w:rPr>
        <w:t>成交供应商</w:t>
      </w:r>
      <w:r>
        <w:rPr>
          <w:rFonts w:hAnsi="宋体"/>
          <w:sz w:val="22"/>
        </w:rPr>
        <w:t>发票（经审核符合要求）后</w:t>
      </w:r>
      <w:r>
        <w:rPr>
          <w:rFonts w:hAnsi="宋体" w:hint="eastAsia"/>
          <w:sz w:val="22"/>
          <w:u w:val="single"/>
        </w:rPr>
        <w:t xml:space="preserve"> 30 </w:t>
      </w:r>
      <w:r>
        <w:rPr>
          <w:rFonts w:hAnsi="宋体"/>
          <w:sz w:val="22"/>
        </w:rPr>
        <w:t>日内，采购人向成交供应商支付货款；</w:t>
      </w:r>
    </w:p>
    <w:p w14:paraId="271B6FA8" w14:textId="77777777" w:rsidR="00BC1435" w:rsidRDefault="00BC1435" w:rsidP="00BC1435">
      <w:pPr>
        <w:tabs>
          <w:tab w:val="left" w:pos="0"/>
          <w:tab w:val="left" w:pos="540"/>
        </w:tabs>
        <w:adjustRightInd w:val="0"/>
        <w:snapToGrid w:val="0"/>
        <w:ind w:firstLineChars="200" w:firstLine="440"/>
        <w:jc w:val="left"/>
        <w:rPr>
          <w:sz w:val="22"/>
        </w:rPr>
      </w:pPr>
      <w:r>
        <w:rPr>
          <w:rFonts w:hAnsi="宋体"/>
          <w:sz w:val="22"/>
        </w:rPr>
        <w:t>（</w:t>
      </w:r>
      <w:r>
        <w:rPr>
          <w:sz w:val="22"/>
        </w:rPr>
        <w:t>2</w:t>
      </w:r>
      <w:r>
        <w:rPr>
          <w:rFonts w:hAnsi="宋体"/>
          <w:sz w:val="22"/>
        </w:rPr>
        <w:t>）第二笔付款</w:t>
      </w:r>
      <w:r>
        <w:rPr>
          <w:rFonts w:hAnsi="宋体" w:hint="eastAsia"/>
          <w:sz w:val="22"/>
        </w:rPr>
        <w:t>（</w:t>
      </w:r>
      <w:r>
        <w:rPr>
          <w:rFonts w:hAnsi="宋体" w:hint="eastAsia"/>
          <w:sz w:val="22"/>
        </w:rPr>
        <w:t>4</w:t>
      </w:r>
      <w:r>
        <w:rPr>
          <w:sz w:val="22"/>
        </w:rPr>
        <w:t>0%</w:t>
      </w:r>
      <w:r>
        <w:rPr>
          <w:rFonts w:hAnsi="宋体"/>
          <w:sz w:val="22"/>
        </w:rPr>
        <w:t>）：</w:t>
      </w:r>
      <w:r>
        <w:rPr>
          <w:rFonts w:hAnsi="宋体" w:hint="eastAsia"/>
          <w:sz w:val="22"/>
        </w:rPr>
        <w:t>项目通过区数字化项目行业主管部中期评估</w:t>
      </w:r>
      <w:r>
        <w:rPr>
          <w:rFonts w:hAnsi="宋体"/>
          <w:sz w:val="22"/>
        </w:rPr>
        <w:t>且采购人</w:t>
      </w:r>
      <w:r>
        <w:rPr>
          <w:rFonts w:hAnsi="宋体" w:hint="eastAsia"/>
          <w:sz w:val="22"/>
        </w:rPr>
        <w:t>收到财政拨款后，</w:t>
      </w:r>
      <w:r>
        <w:rPr>
          <w:rFonts w:hAnsi="宋体"/>
          <w:sz w:val="22"/>
        </w:rPr>
        <w:t>采购人收到</w:t>
      </w:r>
      <w:r>
        <w:rPr>
          <w:rFonts w:hAnsi="宋体" w:hint="eastAsia"/>
          <w:sz w:val="22"/>
        </w:rPr>
        <w:t>成交供应商</w:t>
      </w:r>
      <w:r>
        <w:rPr>
          <w:rFonts w:hAnsi="宋体"/>
          <w:sz w:val="22"/>
        </w:rPr>
        <w:t>发票（经审核符合要求）后</w:t>
      </w:r>
      <w:r>
        <w:rPr>
          <w:rFonts w:hAnsi="宋体" w:hint="eastAsia"/>
          <w:sz w:val="22"/>
          <w:u w:val="single"/>
        </w:rPr>
        <w:t xml:space="preserve"> 30 </w:t>
      </w:r>
      <w:r>
        <w:rPr>
          <w:rFonts w:hAnsi="宋体"/>
          <w:sz w:val="22"/>
        </w:rPr>
        <w:t>日内，向成交供应商支付货款；</w:t>
      </w:r>
    </w:p>
    <w:p w14:paraId="62974FD4" w14:textId="77777777" w:rsidR="00BC1435" w:rsidRDefault="00BC1435" w:rsidP="00BC1435">
      <w:pPr>
        <w:tabs>
          <w:tab w:val="left" w:pos="0"/>
          <w:tab w:val="left" w:pos="540"/>
        </w:tabs>
        <w:adjustRightInd w:val="0"/>
        <w:snapToGrid w:val="0"/>
        <w:ind w:firstLineChars="200" w:firstLine="440"/>
        <w:jc w:val="left"/>
        <w:rPr>
          <w:sz w:val="22"/>
        </w:rPr>
      </w:pPr>
      <w:r>
        <w:rPr>
          <w:rFonts w:hAnsi="宋体"/>
          <w:sz w:val="22"/>
        </w:rPr>
        <w:t>（</w:t>
      </w:r>
      <w:r>
        <w:rPr>
          <w:sz w:val="22"/>
        </w:rPr>
        <w:t>3</w:t>
      </w:r>
      <w:r>
        <w:rPr>
          <w:rFonts w:hAnsi="宋体"/>
          <w:sz w:val="22"/>
        </w:rPr>
        <w:t>）第三笔付款（</w:t>
      </w:r>
      <w:r>
        <w:rPr>
          <w:rFonts w:hint="eastAsia"/>
          <w:sz w:val="22"/>
        </w:rPr>
        <w:t>3</w:t>
      </w:r>
      <w:r>
        <w:rPr>
          <w:sz w:val="22"/>
        </w:rPr>
        <w:t>0%</w:t>
      </w:r>
      <w:r>
        <w:rPr>
          <w:rFonts w:hAnsi="宋体"/>
          <w:sz w:val="22"/>
        </w:rPr>
        <w:t>）：</w:t>
      </w:r>
      <w:r>
        <w:rPr>
          <w:rFonts w:hAnsi="宋体" w:hint="eastAsia"/>
          <w:sz w:val="22"/>
        </w:rPr>
        <w:t>项目通过区数字化项目行业主管部门验收，</w:t>
      </w:r>
      <w:r>
        <w:rPr>
          <w:rFonts w:hAnsi="宋体"/>
          <w:sz w:val="22"/>
        </w:rPr>
        <w:t>且采购人</w:t>
      </w:r>
      <w:r>
        <w:rPr>
          <w:rFonts w:hAnsi="宋体" w:hint="eastAsia"/>
          <w:sz w:val="22"/>
        </w:rPr>
        <w:t>收到财政拨款后，</w:t>
      </w:r>
      <w:r>
        <w:rPr>
          <w:rFonts w:hAnsi="宋体"/>
          <w:sz w:val="22"/>
        </w:rPr>
        <w:t>采购人收到成交供应商</w:t>
      </w:r>
      <w:r>
        <w:rPr>
          <w:rFonts w:hAnsi="宋体" w:hint="eastAsia"/>
          <w:sz w:val="22"/>
        </w:rPr>
        <w:t>关于</w:t>
      </w:r>
      <w:r>
        <w:rPr>
          <w:rFonts w:hAnsi="宋体"/>
          <w:sz w:val="22"/>
        </w:rPr>
        <w:t>合同规定的有关资料（一式二份）、发票（经审核符合要求）后</w:t>
      </w:r>
      <w:r>
        <w:rPr>
          <w:rFonts w:hAnsi="宋体" w:hint="eastAsia"/>
          <w:sz w:val="22"/>
          <w:u w:val="single"/>
        </w:rPr>
        <w:t xml:space="preserve"> 30 </w:t>
      </w:r>
      <w:r>
        <w:rPr>
          <w:rFonts w:hAnsi="宋体"/>
          <w:sz w:val="22"/>
        </w:rPr>
        <w:t>日内，采购人向成交供应商支付剩余货款。</w:t>
      </w:r>
    </w:p>
    <w:p w14:paraId="61DE6303" w14:textId="77777777" w:rsidR="00BC1435" w:rsidRDefault="00BC1435" w:rsidP="00BC1435">
      <w:pPr>
        <w:pStyle w:val="a9"/>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14:paraId="2B89529E" w14:textId="77777777" w:rsidR="00BC1435" w:rsidRDefault="00BC1435" w:rsidP="00BC1435">
      <w:pPr>
        <w:snapToGrid w:val="0"/>
        <w:ind w:firstLineChars="200" w:firstLine="440"/>
        <w:jc w:val="left"/>
        <w:rPr>
          <w:sz w:val="22"/>
        </w:rPr>
      </w:pPr>
      <w:r>
        <w:rPr>
          <w:rFonts w:hint="eastAsia"/>
          <w:sz w:val="22"/>
        </w:rPr>
        <w:t>5.4</w:t>
      </w:r>
      <w:r>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sz w:val="22"/>
        </w:rPr>
        <w:t>1</w:t>
      </w:r>
      <w:r>
        <w:rPr>
          <w:rFonts w:hint="eastAsia"/>
          <w:sz w:val="22"/>
        </w:rPr>
        <w:t>年期贷款市场报价利率。</w:t>
      </w:r>
    </w:p>
    <w:p w14:paraId="4E3339C9" w14:textId="77777777" w:rsidR="00BC1435" w:rsidRDefault="00BC1435" w:rsidP="00BC1435">
      <w:pPr>
        <w:rPr>
          <w:sz w:val="20"/>
          <w:szCs w:val="20"/>
        </w:rPr>
      </w:pPr>
    </w:p>
    <w:p w14:paraId="1E3CAB50" w14:textId="77777777" w:rsidR="00BC1435" w:rsidRDefault="00BC1435" w:rsidP="00BC1435">
      <w:pPr>
        <w:adjustRightInd w:val="0"/>
        <w:snapToGrid w:val="0"/>
        <w:jc w:val="center"/>
        <w:outlineLvl w:val="1"/>
        <w:rPr>
          <w:rFonts w:eastAsia="黑体"/>
          <w:sz w:val="30"/>
          <w:szCs w:val="30"/>
        </w:rPr>
      </w:pPr>
      <w:bookmarkStart w:id="17" w:name="_Toc497211602"/>
      <w:bookmarkStart w:id="18" w:name="_Toc225154701"/>
      <w:r>
        <w:rPr>
          <w:rFonts w:eastAsia="黑体"/>
          <w:sz w:val="30"/>
          <w:szCs w:val="30"/>
        </w:rPr>
        <w:t>三、技术质量要求</w:t>
      </w:r>
      <w:bookmarkEnd w:id="17"/>
      <w:bookmarkEnd w:id="18"/>
    </w:p>
    <w:p w14:paraId="1884E6FE" w14:textId="77777777" w:rsidR="00BC1435" w:rsidRDefault="00BC1435" w:rsidP="00BC1435">
      <w:pPr>
        <w:ind w:firstLineChars="192" w:firstLine="424"/>
        <w:outlineLvl w:val="2"/>
        <w:rPr>
          <w:b/>
          <w:sz w:val="22"/>
        </w:rPr>
      </w:pPr>
      <w:bookmarkStart w:id="19" w:name="_Toc225154702"/>
      <w:bookmarkStart w:id="20" w:name="_Toc497211603"/>
      <w:r>
        <w:rPr>
          <w:rFonts w:hint="eastAsia"/>
          <w:b/>
          <w:sz w:val="22"/>
        </w:rPr>
        <w:t>6</w:t>
      </w:r>
      <w:r>
        <w:rPr>
          <w:b/>
          <w:sz w:val="22"/>
        </w:rPr>
        <w:t>适用技术规范与规范性文件</w:t>
      </w:r>
      <w:bookmarkEnd w:id="19"/>
      <w:bookmarkEnd w:id="20"/>
    </w:p>
    <w:p w14:paraId="3D9E6A53" w14:textId="77777777" w:rsidR="00BC1435" w:rsidRDefault="00BC1435" w:rsidP="00BC1435">
      <w:pPr>
        <w:numPr>
          <w:ilvl w:val="0"/>
          <w:numId w:val="2"/>
        </w:numPr>
        <w:tabs>
          <w:tab w:val="left" w:pos="0"/>
          <w:tab w:val="left" w:pos="540"/>
        </w:tabs>
        <w:adjustRightInd w:val="0"/>
        <w:snapToGrid w:val="0"/>
        <w:ind w:left="0" w:firstLineChars="200" w:firstLine="440"/>
        <w:jc w:val="left"/>
        <w:rPr>
          <w:rFonts w:hAnsi="宋体" w:hint="eastAsia"/>
          <w:sz w:val="22"/>
        </w:rPr>
      </w:pPr>
      <w:r>
        <w:rPr>
          <w:rFonts w:hAnsi="宋体" w:hint="eastAsia"/>
          <w:sz w:val="22"/>
        </w:rPr>
        <w:t>GB/T39044-2020</w:t>
      </w:r>
      <w:r>
        <w:rPr>
          <w:rFonts w:hAnsi="宋体" w:hint="eastAsia"/>
          <w:sz w:val="22"/>
        </w:rPr>
        <w:t>政务服务平台接入规范</w:t>
      </w:r>
    </w:p>
    <w:p w14:paraId="0161DA02" w14:textId="77777777" w:rsidR="00BC1435" w:rsidRDefault="00BC1435" w:rsidP="00BC1435">
      <w:pPr>
        <w:numPr>
          <w:ilvl w:val="0"/>
          <w:numId w:val="2"/>
        </w:numPr>
        <w:tabs>
          <w:tab w:val="left" w:pos="0"/>
          <w:tab w:val="left" w:pos="540"/>
        </w:tabs>
        <w:adjustRightInd w:val="0"/>
        <w:snapToGrid w:val="0"/>
        <w:ind w:left="0" w:firstLineChars="200" w:firstLine="440"/>
        <w:jc w:val="left"/>
        <w:rPr>
          <w:rFonts w:hAnsi="宋体" w:hint="eastAsia"/>
          <w:sz w:val="22"/>
        </w:rPr>
      </w:pPr>
      <w:r>
        <w:rPr>
          <w:rFonts w:hAnsi="宋体" w:hint="eastAsia"/>
          <w:sz w:val="22"/>
        </w:rPr>
        <w:t>GB/T38664.2-2020</w:t>
      </w:r>
      <w:r>
        <w:rPr>
          <w:rFonts w:hAnsi="宋体" w:hint="eastAsia"/>
          <w:sz w:val="22"/>
        </w:rPr>
        <w:t>信息技术大数据政务数据开放共享第</w:t>
      </w:r>
      <w:r>
        <w:rPr>
          <w:rFonts w:hAnsi="宋体" w:hint="eastAsia"/>
          <w:sz w:val="22"/>
        </w:rPr>
        <w:t>2</w:t>
      </w:r>
      <w:r>
        <w:rPr>
          <w:rFonts w:hAnsi="宋体" w:hint="eastAsia"/>
          <w:sz w:val="22"/>
        </w:rPr>
        <w:t>部分：基本要求</w:t>
      </w:r>
    </w:p>
    <w:p w14:paraId="21F528C3" w14:textId="77777777" w:rsidR="00BC1435" w:rsidRDefault="00BC1435" w:rsidP="00BC1435">
      <w:pPr>
        <w:numPr>
          <w:ilvl w:val="0"/>
          <w:numId w:val="2"/>
        </w:numPr>
        <w:tabs>
          <w:tab w:val="left" w:pos="0"/>
          <w:tab w:val="left" w:pos="540"/>
        </w:tabs>
        <w:adjustRightInd w:val="0"/>
        <w:snapToGrid w:val="0"/>
        <w:ind w:left="0" w:firstLineChars="200" w:firstLine="440"/>
        <w:jc w:val="left"/>
        <w:rPr>
          <w:rFonts w:hAnsi="宋体" w:hint="eastAsia"/>
          <w:sz w:val="22"/>
        </w:rPr>
      </w:pPr>
      <w:r>
        <w:rPr>
          <w:rFonts w:hAnsi="宋体" w:hint="eastAsia"/>
          <w:sz w:val="22"/>
        </w:rPr>
        <w:t>GB/T30428.8-2020</w:t>
      </w:r>
      <w:r>
        <w:rPr>
          <w:rFonts w:hAnsi="宋体" w:hint="eastAsia"/>
          <w:sz w:val="22"/>
        </w:rPr>
        <w:t>数字化城市管理信息系统第</w:t>
      </w:r>
      <w:r>
        <w:rPr>
          <w:rFonts w:hAnsi="宋体" w:hint="eastAsia"/>
          <w:sz w:val="22"/>
        </w:rPr>
        <w:t>8</w:t>
      </w:r>
      <w:r>
        <w:rPr>
          <w:rFonts w:hAnsi="宋体" w:hint="eastAsia"/>
          <w:sz w:val="22"/>
        </w:rPr>
        <w:t>部分：立案、处置和结案</w:t>
      </w:r>
    </w:p>
    <w:p w14:paraId="552996DC" w14:textId="77777777" w:rsidR="00BC1435" w:rsidRDefault="00BC1435" w:rsidP="00BC1435">
      <w:pPr>
        <w:numPr>
          <w:ilvl w:val="0"/>
          <w:numId w:val="2"/>
        </w:numPr>
        <w:tabs>
          <w:tab w:val="left" w:pos="0"/>
          <w:tab w:val="left" w:pos="540"/>
        </w:tabs>
        <w:adjustRightInd w:val="0"/>
        <w:snapToGrid w:val="0"/>
        <w:ind w:left="0" w:firstLineChars="200" w:firstLine="440"/>
        <w:jc w:val="left"/>
        <w:rPr>
          <w:rFonts w:hAnsi="宋体" w:hint="eastAsia"/>
          <w:sz w:val="22"/>
        </w:rPr>
      </w:pPr>
      <w:r>
        <w:rPr>
          <w:rFonts w:hAnsi="宋体" w:hint="eastAsia"/>
          <w:sz w:val="22"/>
        </w:rPr>
        <w:t>GB/T18894-2016</w:t>
      </w:r>
      <w:r>
        <w:rPr>
          <w:rFonts w:hAnsi="宋体" w:hint="eastAsia"/>
          <w:sz w:val="22"/>
        </w:rPr>
        <w:t>电子文件归档与电子档案管理规范</w:t>
      </w:r>
    </w:p>
    <w:p w14:paraId="378D48FB" w14:textId="77777777" w:rsidR="00BC1435" w:rsidRDefault="00BC1435" w:rsidP="00BC1435">
      <w:pPr>
        <w:numPr>
          <w:ilvl w:val="0"/>
          <w:numId w:val="2"/>
        </w:numPr>
        <w:tabs>
          <w:tab w:val="left" w:pos="0"/>
          <w:tab w:val="left" w:pos="540"/>
        </w:tabs>
        <w:adjustRightInd w:val="0"/>
        <w:snapToGrid w:val="0"/>
        <w:ind w:left="0" w:firstLineChars="200" w:firstLine="440"/>
        <w:jc w:val="left"/>
        <w:rPr>
          <w:rFonts w:hAnsi="宋体"/>
          <w:sz w:val="22"/>
        </w:rPr>
      </w:pPr>
      <w:r>
        <w:rPr>
          <w:rFonts w:hAnsi="宋体" w:hint="eastAsia"/>
          <w:sz w:val="22"/>
        </w:rPr>
        <w:t>GB/T38633-2020</w:t>
      </w:r>
      <w:r>
        <w:rPr>
          <w:rFonts w:hAnsi="宋体" w:hint="eastAsia"/>
          <w:sz w:val="22"/>
        </w:rPr>
        <w:t>信息技术大数据系统运维和管理功能要求</w:t>
      </w:r>
    </w:p>
    <w:p w14:paraId="01737F2A" w14:textId="2ADF3423" w:rsidR="00C42128" w:rsidRDefault="00C42128" w:rsidP="00C42128">
      <w:pPr>
        <w:numPr>
          <w:ilvl w:val="0"/>
          <w:numId w:val="2"/>
        </w:numPr>
        <w:tabs>
          <w:tab w:val="left" w:pos="0"/>
          <w:tab w:val="left" w:pos="540"/>
        </w:tabs>
        <w:adjustRightInd w:val="0"/>
        <w:snapToGrid w:val="0"/>
        <w:ind w:left="0" w:firstLineChars="200" w:firstLine="440"/>
        <w:jc w:val="left"/>
        <w:rPr>
          <w:rFonts w:hAnsi="宋体"/>
          <w:sz w:val="22"/>
        </w:rPr>
      </w:pPr>
      <w:r>
        <w:rPr>
          <w:rFonts w:hAnsi="宋体" w:hint="eastAsia"/>
          <w:sz w:val="22"/>
        </w:rPr>
        <w:t>GB/T22239-2019</w:t>
      </w:r>
      <w:r>
        <w:rPr>
          <w:rFonts w:hAnsi="宋体" w:hint="eastAsia"/>
          <w:sz w:val="22"/>
        </w:rPr>
        <w:t>信息安全技术网络安全等级保护基本要求</w:t>
      </w:r>
    </w:p>
    <w:p w14:paraId="6E21515C" w14:textId="77777777" w:rsidR="007828DE" w:rsidRDefault="007828DE" w:rsidP="007828DE">
      <w:pPr>
        <w:numPr>
          <w:ilvl w:val="0"/>
          <w:numId w:val="2"/>
        </w:numPr>
        <w:tabs>
          <w:tab w:val="left" w:pos="0"/>
          <w:tab w:val="left" w:pos="540"/>
        </w:tabs>
        <w:adjustRightInd w:val="0"/>
        <w:snapToGrid w:val="0"/>
        <w:ind w:left="0" w:firstLineChars="200" w:firstLine="440"/>
        <w:jc w:val="left"/>
        <w:rPr>
          <w:rFonts w:hAnsi="宋体" w:hint="eastAsia"/>
          <w:sz w:val="22"/>
        </w:rPr>
      </w:pPr>
      <w:r>
        <w:rPr>
          <w:rFonts w:hAnsi="宋体" w:hint="eastAsia"/>
          <w:sz w:val="22"/>
        </w:rPr>
        <w:t>GB/T25070-2019</w:t>
      </w:r>
      <w:r>
        <w:rPr>
          <w:rFonts w:hAnsi="宋体" w:hint="eastAsia"/>
          <w:sz w:val="22"/>
        </w:rPr>
        <w:t>信息安全技术网络安全等级保护安全设计技术要求</w:t>
      </w:r>
    </w:p>
    <w:p w14:paraId="0F3B2638" w14:textId="77777777" w:rsidR="007828DE" w:rsidRDefault="007828DE" w:rsidP="007828DE">
      <w:pPr>
        <w:numPr>
          <w:ilvl w:val="0"/>
          <w:numId w:val="2"/>
        </w:numPr>
        <w:tabs>
          <w:tab w:val="left" w:pos="0"/>
          <w:tab w:val="left" w:pos="540"/>
        </w:tabs>
        <w:adjustRightInd w:val="0"/>
        <w:snapToGrid w:val="0"/>
        <w:ind w:left="0" w:firstLineChars="200" w:firstLine="440"/>
        <w:jc w:val="left"/>
        <w:rPr>
          <w:rFonts w:hAnsi="宋体" w:hint="eastAsia"/>
          <w:sz w:val="22"/>
        </w:rPr>
      </w:pPr>
      <w:r>
        <w:rPr>
          <w:rFonts w:hAnsi="宋体" w:hint="eastAsia"/>
          <w:sz w:val="22"/>
        </w:rPr>
        <w:t>GB/T28448-2019</w:t>
      </w:r>
      <w:r>
        <w:rPr>
          <w:rFonts w:hAnsi="宋体" w:hint="eastAsia"/>
          <w:sz w:val="22"/>
        </w:rPr>
        <w:t>信息安全技术网络安全等级保护测评要求</w:t>
      </w:r>
    </w:p>
    <w:p w14:paraId="6B35E61E" w14:textId="77777777" w:rsidR="007828DE" w:rsidRDefault="007828DE" w:rsidP="007828DE">
      <w:pPr>
        <w:numPr>
          <w:ilvl w:val="0"/>
          <w:numId w:val="2"/>
        </w:numPr>
        <w:tabs>
          <w:tab w:val="left" w:pos="0"/>
          <w:tab w:val="left" w:pos="540"/>
        </w:tabs>
        <w:adjustRightInd w:val="0"/>
        <w:snapToGrid w:val="0"/>
        <w:ind w:left="0" w:firstLineChars="200" w:firstLine="440"/>
        <w:jc w:val="left"/>
        <w:rPr>
          <w:rFonts w:hAnsi="宋体" w:hint="eastAsia"/>
          <w:sz w:val="22"/>
        </w:rPr>
      </w:pPr>
      <w:r>
        <w:rPr>
          <w:rFonts w:hAnsi="宋体" w:hint="eastAsia"/>
          <w:sz w:val="22"/>
        </w:rPr>
        <w:t>GB/T28449-2018</w:t>
      </w:r>
      <w:r>
        <w:rPr>
          <w:rFonts w:hAnsi="宋体" w:hint="eastAsia"/>
          <w:sz w:val="22"/>
        </w:rPr>
        <w:t>信息安全技术网络安全等级保护测评过程指南</w:t>
      </w:r>
    </w:p>
    <w:p w14:paraId="0DC9FA72" w14:textId="77777777" w:rsidR="007828DE" w:rsidRDefault="007828DE" w:rsidP="007828DE">
      <w:pPr>
        <w:numPr>
          <w:ilvl w:val="0"/>
          <w:numId w:val="2"/>
        </w:numPr>
        <w:tabs>
          <w:tab w:val="left" w:pos="0"/>
          <w:tab w:val="left" w:pos="540"/>
        </w:tabs>
        <w:adjustRightInd w:val="0"/>
        <w:snapToGrid w:val="0"/>
        <w:ind w:left="0" w:firstLineChars="200" w:firstLine="440"/>
        <w:jc w:val="left"/>
        <w:rPr>
          <w:rFonts w:hAnsi="宋体" w:hint="eastAsia"/>
          <w:sz w:val="22"/>
        </w:rPr>
      </w:pPr>
      <w:r>
        <w:rPr>
          <w:rFonts w:hAnsi="宋体" w:hint="eastAsia"/>
          <w:sz w:val="22"/>
        </w:rPr>
        <w:lastRenderedPageBreak/>
        <w:t>GB/T36627-2018</w:t>
      </w:r>
      <w:r>
        <w:rPr>
          <w:rFonts w:hAnsi="宋体" w:hint="eastAsia"/>
          <w:sz w:val="22"/>
        </w:rPr>
        <w:t>信息安全技术网络安全等级保护测试评估技术指南</w:t>
      </w:r>
    </w:p>
    <w:p w14:paraId="10858A8F" w14:textId="50879C3B" w:rsidR="007828DE" w:rsidRPr="007828DE" w:rsidRDefault="007828DE" w:rsidP="007828DE">
      <w:pPr>
        <w:numPr>
          <w:ilvl w:val="0"/>
          <w:numId w:val="2"/>
        </w:numPr>
        <w:tabs>
          <w:tab w:val="left" w:pos="0"/>
          <w:tab w:val="left" w:pos="540"/>
        </w:tabs>
        <w:adjustRightInd w:val="0"/>
        <w:snapToGrid w:val="0"/>
        <w:ind w:left="0" w:firstLineChars="200" w:firstLine="440"/>
        <w:jc w:val="left"/>
        <w:rPr>
          <w:rFonts w:hAnsi="宋体" w:hint="eastAsia"/>
          <w:sz w:val="22"/>
        </w:rPr>
      </w:pPr>
      <w:r>
        <w:rPr>
          <w:rFonts w:hAnsi="宋体" w:hint="eastAsia"/>
          <w:sz w:val="22"/>
        </w:rPr>
        <w:t>GB/T36958-2018</w:t>
      </w:r>
      <w:r>
        <w:rPr>
          <w:rFonts w:hAnsi="宋体" w:hint="eastAsia"/>
          <w:sz w:val="22"/>
        </w:rPr>
        <w:t>信息安全技术网络安全等级保护安全管理中心技术要求</w:t>
      </w:r>
    </w:p>
    <w:p w14:paraId="196CD46F" w14:textId="059830D4" w:rsidR="00C5000E" w:rsidRPr="00C5000E" w:rsidRDefault="00BC1435" w:rsidP="00C5000E">
      <w:pPr>
        <w:numPr>
          <w:ilvl w:val="0"/>
          <w:numId w:val="2"/>
        </w:numPr>
        <w:tabs>
          <w:tab w:val="left" w:pos="0"/>
          <w:tab w:val="left" w:pos="540"/>
        </w:tabs>
        <w:adjustRightInd w:val="0"/>
        <w:snapToGrid w:val="0"/>
        <w:ind w:left="0" w:firstLineChars="200" w:firstLine="440"/>
        <w:jc w:val="left"/>
        <w:rPr>
          <w:rFonts w:hAnsi="宋体" w:hint="eastAsia"/>
          <w:sz w:val="22"/>
        </w:rPr>
      </w:pPr>
      <w:r>
        <w:rPr>
          <w:rFonts w:hAnsi="宋体" w:hint="eastAsia"/>
          <w:sz w:val="22"/>
        </w:rPr>
        <w:t>GB/T38639-2020</w:t>
      </w:r>
      <w:r>
        <w:rPr>
          <w:rFonts w:hAnsi="宋体" w:hint="eastAsia"/>
          <w:sz w:val="22"/>
        </w:rPr>
        <w:t>系统与软件工程软件组合测试方法</w:t>
      </w:r>
    </w:p>
    <w:p w14:paraId="21C75918" w14:textId="77777777" w:rsidR="00BC1435" w:rsidRDefault="00BC1435" w:rsidP="00BC1435">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14:paraId="77B1A7C9" w14:textId="77777777" w:rsidR="00BC1435" w:rsidRDefault="00BC1435" w:rsidP="00BC1435">
      <w:pPr>
        <w:ind w:firstLineChars="192" w:firstLine="424"/>
        <w:outlineLvl w:val="2"/>
        <w:rPr>
          <w:b/>
          <w:sz w:val="22"/>
        </w:rPr>
      </w:pPr>
      <w:bookmarkStart w:id="21" w:name="_Toc497211604"/>
      <w:bookmarkStart w:id="22" w:name="_Toc225154703"/>
      <w:r>
        <w:rPr>
          <w:rFonts w:hint="eastAsia"/>
          <w:b/>
          <w:sz w:val="22"/>
        </w:rPr>
        <w:t>7</w:t>
      </w:r>
      <w:r>
        <w:rPr>
          <w:rFonts w:hint="eastAsia"/>
          <w:b/>
          <w:sz w:val="22"/>
        </w:rPr>
        <w:t>磋商</w:t>
      </w:r>
      <w:r>
        <w:rPr>
          <w:b/>
          <w:sz w:val="22"/>
        </w:rPr>
        <w:t>内容与要求</w:t>
      </w:r>
      <w:bookmarkEnd w:id="21"/>
      <w:bookmarkEnd w:id="22"/>
    </w:p>
    <w:p w14:paraId="757EC174" w14:textId="77777777" w:rsidR="00BC1435" w:rsidRDefault="00BC1435" w:rsidP="00BC1435">
      <w:pPr>
        <w:pStyle w:val="a9"/>
        <w:ind w:firstLineChars="192" w:firstLine="424"/>
        <w:rPr>
          <w:b/>
          <w:sz w:val="22"/>
        </w:rPr>
      </w:pPr>
      <w:r>
        <w:rPr>
          <w:rFonts w:hint="eastAsia"/>
          <w:b/>
          <w:sz w:val="22"/>
        </w:rPr>
        <w:t>7</w:t>
      </w:r>
      <w:r>
        <w:rPr>
          <w:b/>
          <w:sz w:val="22"/>
        </w:rPr>
        <w:t xml:space="preserve">.1 </w:t>
      </w:r>
      <w:r>
        <w:rPr>
          <w:b/>
          <w:sz w:val="22"/>
        </w:rPr>
        <w:t>工作目标与总体要求</w:t>
      </w:r>
    </w:p>
    <w:p w14:paraId="1AD06DAA" w14:textId="77777777" w:rsidR="00BC1435" w:rsidRDefault="00BC1435" w:rsidP="00BC1435">
      <w:pPr>
        <w:pStyle w:val="a9"/>
        <w:ind w:firstLineChars="192" w:firstLine="422"/>
        <w:rPr>
          <w:bCs/>
          <w:sz w:val="22"/>
        </w:rPr>
      </w:pPr>
      <w:r>
        <w:rPr>
          <w:rFonts w:hint="eastAsia"/>
          <w:sz w:val="22"/>
          <w:szCs w:val="24"/>
        </w:rPr>
        <w:t>主要包括建设交通综合协同支撑系统、综合业务平台功能拓展、人事信息管理系统、数字档案管理系统等功能模块开发及密码应用适配模块开发。</w:t>
      </w:r>
    </w:p>
    <w:p w14:paraId="490BC33C" w14:textId="77777777" w:rsidR="00BC1435" w:rsidRDefault="00BC1435" w:rsidP="00BC1435">
      <w:pPr>
        <w:pStyle w:val="a9"/>
        <w:ind w:firstLineChars="192" w:firstLine="424"/>
        <w:rPr>
          <w:b/>
          <w:sz w:val="22"/>
        </w:rPr>
      </w:pPr>
      <w:r>
        <w:rPr>
          <w:rFonts w:hint="eastAsia"/>
          <w:b/>
          <w:sz w:val="22"/>
        </w:rPr>
        <w:t>7</w:t>
      </w:r>
      <w:r>
        <w:rPr>
          <w:b/>
          <w:sz w:val="22"/>
        </w:rPr>
        <w:t xml:space="preserve">.2 </w:t>
      </w:r>
      <w:r>
        <w:rPr>
          <w:b/>
          <w:sz w:val="22"/>
        </w:rPr>
        <w:t>本项目</w:t>
      </w:r>
      <w:r>
        <w:rPr>
          <w:rFonts w:hint="eastAsia"/>
          <w:b/>
          <w:sz w:val="22"/>
        </w:rPr>
        <w:t>磋商</w:t>
      </w:r>
      <w:r>
        <w:rPr>
          <w:b/>
          <w:sz w:val="22"/>
        </w:rPr>
        <w:t>内容与具体质量要求（但不仅限于）详见下表。</w:t>
      </w:r>
    </w:p>
    <w:p w14:paraId="634DC2A4" w14:textId="77777777" w:rsidR="00BC1435" w:rsidRDefault="00BC1435" w:rsidP="00BC1435">
      <w:pPr>
        <w:widowControl/>
        <w:jc w:val="center"/>
        <w:rPr>
          <w:bCs/>
          <w:sz w:val="22"/>
        </w:rPr>
      </w:pPr>
      <w:r>
        <w:rPr>
          <w:rFonts w:ascii="瀹嬩綋" w:eastAsia="瀹嬩綋" w:hAnsi="瀹嬩綋" w:cs="瀹嬩綋"/>
          <w:b/>
          <w:bCs/>
          <w:kern w:val="0"/>
          <w:sz w:val="22"/>
          <w:lang w:bidi="ar"/>
        </w:rPr>
        <w:t>服务内容一览表（系统开发工作清单）</w:t>
      </w:r>
    </w:p>
    <w:tbl>
      <w:tblPr>
        <w:tblW w:w="9185" w:type="dxa"/>
        <w:tblInd w:w="98" w:type="dxa"/>
        <w:tblLook w:val="0000" w:firstRow="0" w:lastRow="0" w:firstColumn="0" w:lastColumn="0" w:noHBand="0" w:noVBand="0"/>
      </w:tblPr>
      <w:tblGrid>
        <w:gridCol w:w="1210"/>
        <w:gridCol w:w="1870"/>
        <w:gridCol w:w="1410"/>
        <w:gridCol w:w="4695"/>
      </w:tblGrid>
      <w:tr w:rsidR="00BC1435" w14:paraId="7C11A2EB"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930F25B" w14:textId="77777777" w:rsidR="00BC1435" w:rsidRDefault="00BC1435" w:rsidP="002E468F">
            <w:pPr>
              <w:widowControl/>
              <w:jc w:val="center"/>
              <w:textAlignment w:val="center"/>
              <w:rPr>
                <w:rFonts w:ascii="宋体" w:hAnsi="宋体" w:cs="宋体" w:hint="eastAsia"/>
                <w:b/>
                <w:bCs/>
                <w:sz w:val="22"/>
              </w:rPr>
            </w:pPr>
            <w:r>
              <w:rPr>
                <w:rFonts w:ascii="宋体" w:hAnsi="宋体" w:cs="宋体" w:hint="eastAsia"/>
                <w:b/>
                <w:bCs/>
                <w:kern w:val="0"/>
                <w:sz w:val="22"/>
                <w:lang w:bidi="ar"/>
              </w:rPr>
              <w:t>序号</w:t>
            </w:r>
          </w:p>
        </w:tc>
        <w:tc>
          <w:tcPr>
            <w:tcW w:w="7975" w:type="dxa"/>
            <w:gridSpan w:val="3"/>
            <w:tcBorders>
              <w:top w:val="single" w:sz="4" w:space="0" w:color="000000"/>
              <w:left w:val="single" w:sz="4" w:space="0" w:color="000000"/>
              <w:bottom w:val="single" w:sz="4" w:space="0" w:color="000000"/>
              <w:right w:val="single" w:sz="4" w:space="0" w:color="000000"/>
            </w:tcBorders>
            <w:vAlign w:val="center"/>
          </w:tcPr>
          <w:p w14:paraId="25CE72AA" w14:textId="77777777" w:rsidR="00BC1435" w:rsidRDefault="00BC1435" w:rsidP="002E468F">
            <w:pPr>
              <w:widowControl/>
              <w:jc w:val="center"/>
              <w:textAlignment w:val="center"/>
              <w:rPr>
                <w:rFonts w:ascii="宋体" w:hAnsi="宋体" w:cs="宋体" w:hint="eastAsia"/>
                <w:b/>
                <w:bCs/>
                <w:sz w:val="22"/>
              </w:rPr>
            </w:pPr>
            <w:r>
              <w:rPr>
                <w:rFonts w:ascii="宋体" w:hAnsi="宋体" w:cs="宋体" w:hint="eastAsia"/>
                <w:b/>
                <w:bCs/>
                <w:kern w:val="0"/>
                <w:sz w:val="22"/>
                <w:lang w:bidi="ar"/>
              </w:rPr>
              <w:t>功能名称</w:t>
            </w:r>
          </w:p>
        </w:tc>
      </w:tr>
      <w:tr w:rsidR="00BC1435" w14:paraId="506C2D2D"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4BA4164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w:t>
            </w:r>
          </w:p>
        </w:tc>
        <w:tc>
          <w:tcPr>
            <w:tcW w:w="1870" w:type="dxa"/>
            <w:vMerge w:val="restart"/>
            <w:tcBorders>
              <w:top w:val="single" w:sz="4" w:space="0" w:color="000000"/>
              <w:left w:val="single" w:sz="4" w:space="0" w:color="000000"/>
              <w:bottom w:val="single" w:sz="4" w:space="0" w:color="000000"/>
              <w:right w:val="single" w:sz="4" w:space="0" w:color="000000"/>
            </w:tcBorders>
            <w:vAlign w:val="center"/>
          </w:tcPr>
          <w:p w14:paraId="70F81E13"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建设交通综合协同支撑系统</w:t>
            </w: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79A6AF24"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系统集成</w:t>
            </w:r>
          </w:p>
        </w:tc>
        <w:tc>
          <w:tcPr>
            <w:tcW w:w="4695" w:type="dxa"/>
            <w:tcBorders>
              <w:top w:val="single" w:sz="4" w:space="0" w:color="000000"/>
              <w:left w:val="single" w:sz="4" w:space="0" w:color="000000"/>
              <w:bottom w:val="single" w:sz="4" w:space="0" w:color="000000"/>
              <w:right w:val="single" w:sz="4" w:space="0" w:color="000000"/>
            </w:tcBorders>
            <w:vAlign w:val="center"/>
          </w:tcPr>
          <w:p w14:paraId="0A99FC2E"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与市级系统整合</w:t>
            </w:r>
          </w:p>
        </w:tc>
      </w:tr>
      <w:tr w:rsidR="00BC1435" w14:paraId="749C1236"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10E0797"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2</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2460970"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03E508E0"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04921E2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与区级系统整合</w:t>
            </w:r>
          </w:p>
        </w:tc>
      </w:tr>
      <w:tr w:rsidR="00BC1435" w14:paraId="2F35BB77"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2273A37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3</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9530431"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10D49E3A"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47C6C30E"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与委业务系统整合</w:t>
            </w:r>
          </w:p>
        </w:tc>
      </w:tr>
      <w:tr w:rsidR="00BC1435" w14:paraId="696F807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B6593B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4</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2E13C0F"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55C9DE1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综合门户平台</w:t>
            </w:r>
          </w:p>
        </w:tc>
        <w:tc>
          <w:tcPr>
            <w:tcW w:w="4695" w:type="dxa"/>
            <w:tcBorders>
              <w:top w:val="single" w:sz="4" w:space="0" w:color="000000"/>
              <w:left w:val="single" w:sz="4" w:space="0" w:color="000000"/>
              <w:bottom w:val="single" w:sz="4" w:space="0" w:color="000000"/>
              <w:right w:val="single" w:sz="4" w:space="0" w:color="000000"/>
            </w:tcBorders>
            <w:vAlign w:val="center"/>
          </w:tcPr>
          <w:p w14:paraId="3C5A25F8"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综合门户首页</w:t>
            </w:r>
          </w:p>
        </w:tc>
      </w:tr>
      <w:tr w:rsidR="00BC1435" w14:paraId="78A763BF"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5A07294"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5</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275882B1"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099A7B93"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06835D85"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业务系统工作台</w:t>
            </w:r>
          </w:p>
        </w:tc>
      </w:tr>
      <w:tr w:rsidR="00BC1435" w14:paraId="0E3455BC"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48AA8B93"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6</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51B9638A"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502C7681"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54CB16BE"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信息发布与通知</w:t>
            </w:r>
          </w:p>
        </w:tc>
      </w:tr>
      <w:tr w:rsidR="00BC1435" w14:paraId="645A1A85"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08C9D78E"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7</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25F1649"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54E6D518"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3689ED1C"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门户数据统计展示</w:t>
            </w:r>
          </w:p>
        </w:tc>
      </w:tr>
      <w:tr w:rsidR="00BC1435" w14:paraId="39623FC6"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FB847D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8</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0BA9EA8A"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10977059"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协同接口管理</w:t>
            </w:r>
          </w:p>
        </w:tc>
        <w:tc>
          <w:tcPr>
            <w:tcW w:w="4695" w:type="dxa"/>
            <w:tcBorders>
              <w:top w:val="single" w:sz="4" w:space="0" w:color="000000"/>
              <w:left w:val="single" w:sz="4" w:space="0" w:color="000000"/>
              <w:bottom w:val="single" w:sz="4" w:space="0" w:color="000000"/>
              <w:right w:val="single" w:sz="4" w:space="0" w:color="000000"/>
            </w:tcBorders>
            <w:vAlign w:val="center"/>
          </w:tcPr>
          <w:p w14:paraId="1CBDD35C"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多任务接收接口</w:t>
            </w:r>
          </w:p>
        </w:tc>
      </w:tr>
      <w:tr w:rsidR="00BC1435" w14:paraId="10815222"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0935501F"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9</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5D4F69C9"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A9A2A85"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175E1CBE"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智能搜索引擎接口</w:t>
            </w:r>
          </w:p>
        </w:tc>
      </w:tr>
      <w:tr w:rsidR="00BC1435" w14:paraId="3F24AC75"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4C38A32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10</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3D860AB"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0F0154DE"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41218CD5"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档案文件推送接口</w:t>
            </w:r>
          </w:p>
        </w:tc>
      </w:tr>
      <w:tr w:rsidR="00BC1435" w14:paraId="5EEED393"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CF8DF9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11</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2A78570"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1FB72030"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4F5A86B6"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数字档案接收接口</w:t>
            </w:r>
          </w:p>
        </w:tc>
      </w:tr>
      <w:tr w:rsidR="00BC1435" w14:paraId="072F06C1"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0B3797F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12</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ECE2909"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76092897"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58671F77"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委属单位档案接收接口</w:t>
            </w:r>
          </w:p>
        </w:tc>
      </w:tr>
      <w:tr w:rsidR="00BC1435" w14:paraId="261369D9"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222CA85"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13</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BC010D4"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12527DEB"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01B55F3D"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接口数据清洗检查</w:t>
            </w:r>
          </w:p>
        </w:tc>
      </w:tr>
      <w:tr w:rsidR="00BC1435" w14:paraId="2F3BCE2A"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1D076A3"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14</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5641CA9"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2CAC6A3E"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6D74A71C"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异常数据处理</w:t>
            </w:r>
          </w:p>
        </w:tc>
      </w:tr>
      <w:tr w:rsidR="00BC1435" w14:paraId="7C8358DE"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2460F7C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15</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70F4572"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5FE7F550"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协同任务中心</w:t>
            </w:r>
          </w:p>
        </w:tc>
        <w:tc>
          <w:tcPr>
            <w:tcW w:w="4695" w:type="dxa"/>
            <w:tcBorders>
              <w:top w:val="single" w:sz="4" w:space="0" w:color="000000"/>
              <w:left w:val="single" w:sz="4" w:space="0" w:color="000000"/>
              <w:bottom w:val="single" w:sz="4" w:space="0" w:color="000000"/>
              <w:right w:val="single" w:sz="4" w:space="0" w:color="000000"/>
            </w:tcBorders>
            <w:vAlign w:val="center"/>
          </w:tcPr>
          <w:p w14:paraId="60BAE22A"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任务分类与标签</w:t>
            </w:r>
          </w:p>
        </w:tc>
      </w:tr>
      <w:tr w:rsidR="00BC1435" w14:paraId="11344360"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5F54744"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16</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DBBD70B"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6A358494"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22C1BD3"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任务处理</w:t>
            </w:r>
          </w:p>
        </w:tc>
      </w:tr>
      <w:tr w:rsidR="00BC1435" w14:paraId="36EE4CCD"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D096590"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17</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0C89F4D2"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2381D5E9"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46F81945"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任务提醒</w:t>
            </w:r>
          </w:p>
        </w:tc>
      </w:tr>
      <w:tr w:rsidR="00BC1435" w14:paraId="11FF8212"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F051B0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18</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1EBC5F9"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3D16ABD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综合协同移动门户</w:t>
            </w:r>
          </w:p>
        </w:tc>
        <w:tc>
          <w:tcPr>
            <w:tcW w:w="4695" w:type="dxa"/>
            <w:tcBorders>
              <w:top w:val="single" w:sz="4" w:space="0" w:color="000000"/>
              <w:left w:val="single" w:sz="4" w:space="0" w:color="000000"/>
              <w:bottom w:val="single" w:sz="4" w:space="0" w:color="000000"/>
              <w:right w:val="single" w:sz="4" w:space="0" w:color="000000"/>
            </w:tcBorders>
            <w:vAlign w:val="center"/>
          </w:tcPr>
          <w:p w14:paraId="29CBFEED"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移动平台门户</w:t>
            </w:r>
          </w:p>
        </w:tc>
      </w:tr>
      <w:tr w:rsidR="00BC1435" w14:paraId="4BFCD88E"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22DBA51"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19</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F517DBA"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745153A2"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6F0272D9"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移动业务系统工作台</w:t>
            </w:r>
          </w:p>
        </w:tc>
      </w:tr>
      <w:tr w:rsidR="00BC1435" w14:paraId="65F84BC5"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E0CA4D1"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20</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061BA89E"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6E205BD6"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6A70018C"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通知与信息查看</w:t>
            </w:r>
          </w:p>
        </w:tc>
      </w:tr>
      <w:tr w:rsidR="00BC1435" w14:paraId="30079B50"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017FC4B3"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21</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1DA9AB5F"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112012A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协同身份和权限管理</w:t>
            </w:r>
          </w:p>
        </w:tc>
        <w:tc>
          <w:tcPr>
            <w:tcW w:w="4695" w:type="dxa"/>
            <w:tcBorders>
              <w:top w:val="single" w:sz="4" w:space="0" w:color="000000"/>
              <w:left w:val="single" w:sz="4" w:space="0" w:color="000000"/>
              <w:bottom w:val="single" w:sz="4" w:space="0" w:color="000000"/>
              <w:right w:val="single" w:sz="4" w:space="0" w:color="000000"/>
            </w:tcBorders>
            <w:vAlign w:val="center"/>
          </w:tcPr>
          <w:p w14:paraId="1678B6C0"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单点登录</w:t>
            </w:r>
          </w:p>
        </w:tc>
      </w:tr>
      <w:tr w:rsidR="00BC1435" w14:paraId="54A2CC1A"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2EDE06B2"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22</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16B3A675"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050592CA"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41DCF4A9"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角色与权限配置</w:t>
            </w:r>
          </w:p>
        </w:tc>
      </w:tr>
      <w:tr w:rsidR="00BC1435" w14:paraId="607B3E25"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047CD55E"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lastRenderedPageBreak/>
              <w:t>23</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4123B68"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0A7DF0D5"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1C8CCC03"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登录行为分析与安全审计</w:t>
            </w:r>
          </w:p>
        </w:tc>
      </w:tr>
      <w:tr w:rsidR="00BC1435" w14:paraId="70E479B1"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30BEDF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24</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2BB5762D"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6B83549E"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办公智能搜索</w:t>
            </w:r>
          </w:p>
        </w:tc>
        <w:tc>
          <w:tcPr>
            <w:tcW w:w="4695" w:type="dxa"/>
            <w:tcBorders>
              <w:top w:val="single" w:sz="4" w:space="0" w:color="000000"/>
              <w:left w:val="single" w:sz="4" w:space="0" w:color="000000"/>
              <w:bottom w:val="single" w:sz="4" w:space="0" w:color="000000"/>
              <w:right w:val="single" w:sz="4" w:space="0" w:color="000000"/>
            </w:tcBorders>
            <w:vAlign w:val="center"/>
          </w:tcPr>
          <w:p w14:paraId="28521B0D"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数据采集</w:t>
            </w:r>
          </w:p>
        </w:tc>
      </w:tr>
      <w:tr w:rsidR="00BC1435" w14:paraId="412DF7C1"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081D6F72"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25</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C490A81"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924E981"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81ED068"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数据处理引擎</w:t>
            </w:r>
          </w:p>
        </w:tc>
      </w:tr>
      <w:tr w:rsidR="00BC1435" w14:paraId="67CAEE07"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B867604"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26</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106A3533"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55878C6A"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4C22A2C3"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数据索引与标签引擎</w:t>
            </w:r>
          </w:p>
        </w:tc>
      </w:tr>
      <w:tr w:rsidR="00BC1435" w14:paraId="0BC3F84D"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F1A5E8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27</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1AA4985"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5CD36EB9"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364B8F44"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检索内容权限控制</w:t>
            </w:r>
          </w:p>
        </w:tc>
      </w:tr>
      <w:tr w:rsidR="00BC1435" w14:paraId="71CCC0FF"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819583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28</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F5A49A9"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5C8D932"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4541364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多条件检索</w:t>
            </w:r>
          </w:p>
        </w:tc>
      </w:tr>
      <w:tr w:rsidR="00BC1435" w14:paraId="329FA0B3"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714EA1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29</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5865BDD6"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5230A524"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F3C2D39"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智能检索</w:t>
            </w:r>
          </w:p>
        </w:tc>
      </w:tr>
      <w:tr w:rsidR="00BC1435" w14:paraId="09CEA0CA"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0E4C753"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30</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53BF7BE4"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7400B144"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599D7CEE"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结果呈现与交互</w:t>
            </w:r>
          </w:p>
        </w:tc>
      </w:tr>
      <w:tr w:rsidR="00BC1435" w14:paraId="7CC797B4"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6FB0F31"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31</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882B246"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8FE21B6"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58602DBD"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统计分析</w:t>
            </w:r>
          </w:p>
        </w:tc>
      </w:tr>
      <w:tr w:rsidR="00BC1435" w14:paraId="617A5EF9" w14:textId="77777777" w:rsidTr="002E468F">
        <w:trPr>
          <w:trHeight w:val="327"/>
        </w:trPr>
        <w:tc>
          <w:tcPr>
            <w:tcW w:w="1210" w:type="dxa"/>
            <w:tcBorders>
              <w:top w:val="single" w:sz="4" w:space="0" w:color="000000"/>
              <w:left w:val="single" w:sz="4" w:space="0" w:color="000000"/>
              <w:bottom w:val="single" w:sz="4" w:space="0" w:color="000000"/>
              <w:right w:val="single" w:sz="4" w:space="0" w:color="000000"/>
            </w:tcBorders>
            <w:vAlign w:val="center"/>
          </w:tcPr>
          <w:p w14:paraId="1013D1C0"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32</w:t>
            </w:r>
          </w:p>
        </w:tc>
        <w:tc>
          <w:tcPr>
            <w:tcW w:w="1870" w:type="dxa"/>
            <w:vMerge w:val="restart"/>
            <w:tcBorders>
              <w:top w:val="single" w:sz="4" w:space="0" w:color="000000"/>
              <w:left w:val="single" w:sz="4" w:space="0" w:color="000000"/>
              <w:bottom w:val="single" w:sz="4" w:space="0" w:color="000000"/>
              <w:right w:val="single" w:sz="4" w:space="0" w:color="000000"/>
            </w:tcBorders>
            <w:vAlign w:val="center"/>
          </w:tcPr>
          <w:p w14:paraId="636261E1"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综合业务平台功能拓展</w:t>
            </w: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5051D83E"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表单显示拓展</w:t>
            </w:r>
          </w:p>
        </w:tc>
        <w:tc>
          <w:tcPr>
            <w:tcW w:w="4695" w:type="dxa"/>
            <w:tcBorders>
              <w:top w:val="single" w:sz="4" w:space="0" w:color="000000"/>
              <w:left w:val="single" w:sz="4" w:space="0" w:color="000000"/>
              <w:bottom w:val="single" w:sz="4" w:space="0" w:color="000000"/>
              <w:right w:val="single" w:sz="4" w:space="0" w:color="000000"/>
            </w:tcBorders>
            <w:vAlign w:val="center"/>
          </w:tcPr>
          <w:p w14:paraId="6EE1A4C0"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表单动态接口开发</w:t>
            </w:r>
          </w:p>
        </w:tc>
      </w:tr>
      <w:tr w:rsidR="00BC1435" w14:paraId="0D907D3D"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2E9A4EC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33</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0CDC7DD"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21796EBC"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4A99E91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意见重组展示</w:t>
            </w:r>
          </w:p>
        </w:tc>
      </w:tr>
      <w:tr w:rsidR="00BC1435" w14:paraId="31DE4437"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B214B1F"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34</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74BECC8"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6C78CB2"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706D72E9"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表单附件自动分类</w:t>
            </w:r>
          </w:p>
        </w:tc>
      </w:tr>
      <w:tr w:rsidR="00BC1435" w14:paraId="50F0B00A"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6EBB74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35</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0BE36C66"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2EC248B7"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6E6C6F24"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意见复制</w:t>
            </w:r>
          </w:p>
        </w:tc>
      </w:tr>
      <w:tr w:rsidR="00BC1435" w14:paraId="072B8753" w14:textId="77777777" w:rsidTr="002E468F">
        <w:trPr>
          <w:trHeight w:val="560"/>
        </w:trPr>
        <w:tc>
          <w:tcPr>
            <w:tcW w:w="1210" w:type="dxa"/>
            <w:tcBorders>
              <w:top w:val="single" w:sz="4" w:space="0" w:color="000000"/>
              <w:left w:val="single" w:sz="4" w:space="0" w:color="000000"/>
              <w:bottom w:val="single" w:sz="4" w:space="0" w:color="000000"/>
              <w:right w:val="single" w:sz="4" w:space="0" w:color="000000"/>
            </w:tcBorders>
            <w:vAlign w:val="center"/>
          </w:tcPr>
          <w:p w14:paraId="3C9E4221"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36</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1E5BC54E" w14:textId="77777777" w:rsidR="00BC1435" w:rsidRDefault="00BC1435" w:rsidP="002E468F">
            <w:pPr>
              <w:jc w:val="center"/>
              <w:rPr>
                <w:rFonts w:ascii="宋体" w:hAnsi="宋体" w:cs="宋体" w:hint="eastAsia"/>
                <w:sz w:val="22"/>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41AD089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流程节点同步提交</w:t>
            </w:r>
          </w:p>
        </w:tc>
        <w:tc>
          <w:tcPr>
            <w:tcW w:w="4695" w:type="dxa"/>
            <w:tcBorders>
              <w:top w:val="single" w:sz="4" w:space="0" w:color="000000"/>
              <w:left w:val="single" w:sz="4" w:space="0" w:color="000000"/>
              <w:bottom w:val="single" w:sz="4" w:space="0" w:color="000000"/>
              <w:right w:val="single" w:sz="4" w:space="0" w:color="000000"/>
            </w:tcBorders>
            <w:noWrap/>
            <w:vAlign w:val="center"/>
          </w:tcPr>
          <w:p w14:paraId="262F7F18"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w:t>
            </w:r>
          </w:p>
        </w:tc>
      </w:tr>
      <w:tr w:rsidR="00BC1435" w14:paraId="3CD6C62B"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2BF33932"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37</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2CE5F5ED" w14:textId="77777777" w:rsidR="00BC1435" w:rsidRDefault="00BC1435" w:rsidP="002E468F">
            <w:pPr>
              <w:jc w:val="center"/>
              <w:rPr>
                <w:rFonts w:ascii="宋体" w:hAnsi="宋体" w:cs="宋体" w:hint="eastAsia"/>
                <w:sz w:val="22"/>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0D1858DF"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流程网关功能</w:t>
            </w:r>
          </w:p>
        </w:tc>
        <w:tc>
          <w:tcPr>
            <w:tcW w:w="4695" w:type="dxa"/>
            <w:tcBorders>
              <w:top w:val="single" w:sz="4" w:space="0" w:color="000000"/>
              <w:left w:val="single" w:sz="4" w:space="0" w:color="000000"/>
              <w:bottom w:val="single" w:sz="4" w:space="0" w:color="000000"/>
              <w:right w:val="single" w:sz="4" w:space="0" w:color="000000"/>
            </w:tcBorders>
            <w:noWrap/>
            <w:vAlign w:val="center"/>
          </w:tcPr>
          <w:p w14:paraId="7A161955"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w:t>
            </w:r>
          </w:p>
        </w:tc>
      </w:tr>
      <w:tr w:rsidR="00BC1435" w14:paraId="1A465053"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67D35DE"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38</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5C883BBF"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7168EDC5"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流程接口配置</w:t>
            </w:r>
          </w:p>
        </w:tc>
        <w:tc>
          <w:tcPr>
            <w:tcW w:w="4695" w:type="dxa"/>
            <w:tcBorders>
              <w:top w:val="single" w:sz="4" w:space="0" w:color="000000"/>
              <w:left w:val="single" w:sz="4" w:space="0" w:color="000000"/>
              <w:bottom w:val="single" w:sz="4" w:space="0" w:color="000000"/>
              <w:right w:val="single" w:sz="4" w:space="0" w:color="000000"/>
            </w:tcBorders>
            <w:vAlign w:val="center"/>
          </w:tcPr>
          <w:p w14:paraId="6176812C"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流程前置/后置处理</w:t>
            </w:r>
          </w:p>
        </w:tc>
      </w:tr>
      <w:tr w:rsidR="00BC1435" w14:paraId="20BD1C7A"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68443BE"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39</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B277D5A"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6500E1C6"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6DE26156"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流程流向线处理</w:t>
            </w:r>
          </w:p>
        </w:tc>
      </w:tr>
      <w:tr w:rsidR="00BC1435" w14:paraId="1FD88B3E"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1FA2E1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40</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5C703EB"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7EEE26DC"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文件变更</w:t>
            </w:r>
          </w:p>
        </w:tc>
        <w:tc>
          <w:tcPr>
            <w:tcW w:w="4695" w:type="dxa"/>
            <w:tcBorders>
              <w:top w:val="single" w:sz="4" w:space="0" w:color="000000"/>
              <w:left w:val="single" w:sz="4" w:space="0" w:color="000000"/>
              <w:bottom w:val="single" w:sz="4" w:space="0" w:color="000000"/>
              <w:right w:val="single" w:sz="4" w:space="0" w:color="000000"/>
            </w:tcBorders>
            <w:vAlign w:val="center"/>
          </w:tcPr>
          <w:p w14:paraId="1155B39F"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文件修改</w:t>
            </w:r>
          </w:p>
        </w:tc>
      </w:tr>
      <w:tr w:rsidR="00BC1435" w14:paraId="3BC7FB3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1629101"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41</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D61B824"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38E222AF"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565952BD"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文件作废</w:t>
            </w:r>
          </w:p>
        </w:tc>
      </w:tr>
      <w:tr w:rsidR="00BC1435" w14:paraId="6E1E18E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01FD7607"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42</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3A5A67C"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34F0C8E1"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14572473"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文件加印</w:t>
            </w:r>
          </w:p>
        </w:tc>
      </w:tr>
      <w:tr w:rsidR="00BC1435" w14:paraId="4F748C5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3AE60E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43</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23C8A263"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630A7E57"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纸质文件流转</w:t>
            </w:r>
          </w:p>
        </w:tc>
        <w:tc>
          <w:tcPr>
            <w:tcW w:w="4695" w:type="dxa"/>
            <w:tcBorders>
              <w:top w:val="single" w:sz="4" w:space="0" w:color="000000"/>
              <w:left w:val="single" w:sz="4" w:space="0" w:color="000000"/>
              <w:bottom w:val="single" w:sz="4" w:space="0" w:color="000000"/>
              <w:right w:val="single" w:sz="4" w:space="0" w:color="000000"/>
            </w:tcBorders>
            <w:vAlign w:val="center"/>
          </w:tcPr>
          <w:p w14:paraId="249DA94C"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文件登记</w:t>
            </w:r>
          </w:p>
        </w:tc>
      </w:tr>
      <w:tr w:rsidR="00BC1435" w14:paraId="42F5B412"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4538ED9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44</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3FFFA6C"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7E36D407"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187105BC"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内勤流转优化</w:t>
            </w:r>
          </w:p>
        </w:tc>
      </w:tr>
      <w:tr w:rsidR="00BC1435" w14:paraId="26C99B33"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709E7E9"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45</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0212B987"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23642864"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546E4E95"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机要登记</w:t>
            </w:r>
          </w:p>
        </w:tc>
      </w:tr>
      <w:tr w:rsidR="00BC1435" w14:paraId="193A46AC"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F53AAA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46</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7C77CB2"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6B07AE4D"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0B6A08F"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内勤登记</w:t>
            </w:r>
          </w:p>
        </w:tc>
      </w:tr>
      <w:tr w:rsidR="00BC1435" w14:paraId="5FA94841"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BB5FB37"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47</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F7358CD"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72298FF"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15545764"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纸质文件归还登记</w:t>
            </w:r>
          </w:p>
        </w:tc>
      </w:tr>
      <w:tr w:rsidR="00BC1435" w14:paraId="36BB04CA"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C45D6E7"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48</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1E524E56"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5693FACE"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06098835"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委领导流转登记</w:t>
            </w:r>
          </w:p>
        </w:tc>
      </w:tr>
      <w:tr w:rsidR="00BC1435" w14:paraId="0DA25E1F"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FB38150"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49</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474C249"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6E4E5DC2"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4F6FC340"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纸质文件流转跟踪</w:t>
            </w:r>
          </w:p>
        </w:tc>
      </w:tr>
      <w:tr w:rsidR="00BC1435" w14:paraId="259C6CCB"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29018602"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50</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A7EBDCA"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2B43B7A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超期文件催办</w:t>
            </w:r>
          </w:p>
        </w:tc>
        <w:tc>
          <w:tcPr>
            <w:tcW w:w="4695" w:type="dxa"/>
            <w:tcBorders>
              <w:top w:val="single" w:sz="4" w:space="0" w:color="000000"/>
              <w:left w:val="single" w:sz="4" w:space="0" w:color="000000"/>
              <w:bottom w:val="single" w:sz="4" w:space="0" w:color="000000"/>
              <w:right w:val="single" w:sz="4" w:space="0" w:color="000000"/>
            </w:tcBorders>
            <w:vAlign w:val="center"/>
          </w:tcPr>
          <w:p w14:paraId="5FE9C0F5"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本处室超期文件一览</w:t>
            </w:r>
          </w:p>
        </w:tc>
      </w:tr>
      <w:tr w:rsidR="00BC1435" w14:paraId="1ED09CBB"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D066FE6"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51</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AFFC7AF"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19C6B9A"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8D8C37F"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个人超期文件一览</w:t>
            </w:r>
          </w:p>
        </w:tc>
      </w:tr>
      <w:tr w:rsidR="00BC1435" w14:paraId="41C244B9"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44197140"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52</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1F1A6A63"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53700C0A"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0C8ABEB1"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文件督办催办</w:t>
            </w:r>
          </w:p>
        </w:tc>
      </w:tr>
      <w:tr w:rsidR="00BC1435" w14:paraId="6FA6640F"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4D33E6E"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53</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70ED7E7"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1F7D9FDF"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会前反馈管理</w:t>
            </w:r>
          </w:p>
        </w:tc>
        <w:tc>
          <w:tcPr>
            <w:tcW w:w="4695" w:type="dxa"/>
            <w:tcBorders>
              <w:top w:val="single" w:sz="4" w:space="0" w:color="000000"/>
              <w:left w:val="single" w:sz="4" w:space="0" w:color="000000"/>
              <w:bottom w:val="single" w:sz="4" w:space="0" w:color="000000"/>
              <w:right w:val="single" w:sz="4" w:space="0" w:color="000000"/>
            </w:tcBorders>
            <w:vAlign w:val="center"/>
          </w:tcPr>
          <w:p w14:paraId="316AF785"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会议参会人员反馈</w:t>
            </w:r>
          </w:p>
        </w:tc>
      </w:tr>
      <w:tr w:rsidR="00BC1435" w14:paraId="758A9B10"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D597CDF"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54</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D1866BB"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3C29E71B"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E93C21D"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会议通知单调整</w:t>
            </w:r>
          </w:p>
        </w:tc>
      </w:tr>
      <w:tr w:rsidR="00BC1435" w14:paraId="3D9FBA70"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16BAE6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lastRenderedPageBreak/>
              <w:t>55</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B0F3794"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11D41A83"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1109BCE1"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与一周安排关联</w:t>
            </w:r>
          </w:p>
        </w:tc>
      </w:tr>
      <w:tr w:rsidR="00BC1435" w14:paraId="5C5713D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3C0251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56</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D5BCB5A"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75954064"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79D4308A"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会议通知提醒</w:t>
            </w:r>
          </w:p>
        </w:tc>
      </w:tr>
      <w:tr w:rsidR="00BC1435" w14:paraId="37727317" w14:textId="77777777" w:rsidTr="002E468F">
        <w:trPr>
          <w:trHeight w:val="296"/>
        </w:trPr>
        <w:tc>
          <w:tcPr>
            <w:tcW w:w="1210" w:type="dxa"/>
            <w:tcBorders>
              <w:top w:val="single" w:sz="4" w:space="0" w:color="000000"/>
              <w:left w:val="single" w:sz="4" w:space="0" w:color="000000"/>
              <w:bottom w:val="single" w:sz="4" w:space="0" w:color="000000"/>
              <w:right w:val="single" w:sz="4" w:space="0" w:color="000000"/>
            </w:tcBorders>
            <w:vAlign w:val="center"/>
          </w:tcPr>
          <w:p w14:paraId="13A12D19"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57</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294BD394"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5D0090C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主要领导会后情况跟踪</w:t>
            </w:r>
          </w:p>
        </w:tc>
        <w:tc>
          <w:tcPr>
            <w:tcW w:w="4695" w:type="dxa"/>
            <w:tcBorders>
              <w:top w:val="single" w:sz="4" w:space="0" w:color="000000"/>
              <w:left w:val="single" w:sz="4" w:space="0" w:color="000000"/>
              <w:bottom w:val="single" w:sz="4" w:space="0" w:color="000000"/>
              <w:right w:val="single" w:sz="4" w:space="0" w:color="000000"/>
            </w:tcBorders>
            <w:vAlign w:val="center"/>
          </w:tcPr>
          <w:p w14:paraId="79BF3573"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主要领导会后情况跟踪流程</w:t>
            </w:r>
          </w:p>
        </w:tc>
      </w:tr>
      <w:tr w:rsidR="00BC1435" w14:paraId="25A25519"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CB60C00"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58</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2EF74341"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5EDBD3A0"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3252981D"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自动关联</w:t>
            </w:r>
          </w:p>
        </w:tc>
      </w:tr>
      <w:tr w:rsidR="00BC1435" w14:paraId="56A4B686" w14:textId="77777777" w:rsidTr="002E468F">
        <w:trPr>
          <w:trHeight w:val="365"/>
        </w:trPr>
        <w:tc>
          <w:tcPr>
            <w:tcW w:w="1210" w:type="dxa"/>
            <w:tcBorders>
              <w:top w:val="single" w:sz="4" w:space="0" w:color="000000"/>
              <w:left w:val="single" w:sz="4" w:space="0" w:color="000000"/>
              <w:bottom w:val="single" w:sz="4" w:space="0" w:color="000000"/>
              <w:right w:val="single" w:sz="4" w:space="0" w:color="000000"/>
            </w:tcBorders>
            <w:vAlign w:val="center"/>
          </w:tcPr>
          <w:p w14:paraId="5FA75B46"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59</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265794D"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79EB55E3"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544ADA47"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主要领导会后情况跟踪填写通知</w:t>
            </w:r>
          </w:p>
        </w:tc>
      </w:tr>
      <w:tr w:rsidR="00BC1435" w14:paraId="0BA99161"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07FB1FA1"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60</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7F91B03"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3A8E0C6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信息系统管理</w:t>
            </w:r>
          </w:p>
        </w:tc>
        <w:tc>
          <w:tcPr>
            <w:tcW w:w="4695" w:type="dxa"/>
            <w:tcBorders>
              <w:top w:val="single" w:sz="4" w:space="0" w:color="000000"/>
              <w:left w:val="single" w:sz="4" w:space="0" w:color="000000"/>
              <w:bottom w:val="single" w:sz="4" w:space="0" w:color="000000"/>
              <w:right w:val="single" w:sz="4" w:space="0" w:color="000000"/>
            </w:tcBorders>
            <w:vAlign w:val="center"/>
          </w:tcPr>
          <w:p w14:paraId="767F45E6"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sz w:val="22"/>
              </w:rPr>
              <w:t>信息系统登记</w:t>
            </w:r>
          </w:p>
        </w:tc>
      </w:tr>
      <w:tr w:rsidR="00BC1435" w14:paraId="763DE1E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033ADD6E" w14:textId="77777777" w:rsidR="00BC1435" w:rsidRDefault="00BC1435" w:rsidP="002E468F">
            <w:pPr>
              <w:widowControl/>
              <w:jc w:val="center"/>
              <w:textAlignment w:val="center"/>
              <w:rPr>
                <w:rFonts w:ascii="宋体" w:hAnsi="宋体" w:cs="宋体" w:hint="eastAsia"/>
                <w:kern w:val="0"/>
                <w:sz w:val="22"/>
                <w:lang w:bidi="ar"/>
              </w:rPr>
            </w:pP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044D785E" w14:textId="77777777" w:rsidR="00BC1435" w:rsidRDefault="00BC1435" w:rsidP="002E468F">
            <w:pPr>
              <w:jc w:val="center"/>
              <w:rPr>
                <w:rFonts w:ascii="宋体" w:hAnsi="宋体" w:cs="宋体" w:hint="eastAsia"/>
                <w:sz w:val="22"/>
              </w:rPr>
            </w:pPr>
          </w:p>
        </w:tc>
        <w:tc>
          <w:tcPr>
            <w:tcW w:w="1410" w:type="dxa"/>
            <w:vMerge/>
            <w:tcBorders>
              <w:left w:val="single" w:sz="4" w:space="0" w:color="000000"/>
              <w:right w:val="single" w:sz="4" w:space="0" w:color="000000"/>
            </w:tcBorders>
            <w:vAlign w:val="center"/>
          </w:tcPr>
          <w:p w14:paraId="2B0F527E" w14:textId="77777777" w:rsidR="00BC1435" w:rsidRDefault="00BC1435" w:rsidP="002E468F">
            <w:pPr>
              <w:widowControl/>
              <w:jc w:val="center"/>
              <w:textAlignment w:val="center"/>
              <w:rPr>
                <w:rFonts w:ascii="宋体" w:hAnsi="宋体" w:cs="宋体" w:hint="eastAsia"/>
                <w:kern w:val="0"/>
                <w:sz w:val="22"/>
                <w:lang w:bidi="ar"/>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05DC79EB" w14:textId="77777777" w:rsidR="00BC1435" w:rsidRDefault="00BC1435" w:rsidP="002E468F">
            <w:pPr>
              <w:widowControl/>
              <w:jc w:val="left"/>
              <w:textAlignment w:val="center"/>
              <w:rPr>
                <w:rFonts w:ascii="宋体" w:hAnsi="宋体" w:cs="宋体" w:hint="eastAsia"/>
                <w:kern w:val="0"/>
                <w:sz w:val="22"/>
                <w:lang w:bidi="ar"/>
              </w:rPr>
            </w:pPr>
            <w:r>
              <w:rPr>
                <w:rFonts w:ascii="宋体" w:hAnsi="宋体" w:cs="宋体" w:hint="eastAsia"/>
                <w:kern w:val="0"/>
                <w:sz w:val="22"/>
                <w:lang w:bidi="ar"/>
              </w:rPr>
              <w:t>信息系统备案确认</w:t>
            </w:r>
          </w:p>
        </w:tc>
      </w:tr>
      <w:tr w:rsidR="00BC1435" w14:paraId="0C27E4EE"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F1065F3"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61</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323E348"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2D3305A"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3AF2B574"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信息系统情况一览</w:t>
            </w:r>
          </w:p>
        </w:tc>
      </w:tr>
      <w:tr w:rsidR="00BC1435" w14:paraId="6189988E"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186445E"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62</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6F9B60C"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74C9B369"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78F4C72A"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系统生命周期管理</w:t>
            </w:r>
          </w:p>
        </w:tc>
      </w:tr>
      <w:tr w:rsidR="00BC1435" w14:paraId="3CCBE4C7"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6AE7AF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63</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1EB14255"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114A8BA0"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73DB3D4F"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统计分析</w:t>
            </w:r>
          </w:p>
        </w:tc>
      </w:tr>
      <w:tr w:rsidR="00BC1435" w14:paraId="322DBD19"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514817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64</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2EB827B2"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69D7B399"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1311EFE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安全审计</w:t>
            </w:r>
          </w:p>
        </w:tc>
      </w:tr>
      <w:tr w:rsidR="00BC1435" w14:paraId="379F75D6"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FBC40C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65</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140EAE59"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124356D0"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日常事务管理</w:t>
            </w:r>
          </w:p>
        </w:tc>
        <w:tc>
          <w:tcPr>
            <w:tcW w:w="4695" w:type="dxa"/>
            <w:tcBorders>
              <w:top w:val="single" w:sz="4" w:space="0" w:color="000000"/>
              <w:left w:val="single" w:sz="4" w:space="0" w:color="000000"/>
              <w:bottom w:val="single" w:sz="4" w:space="0" w:color="000000"/>
              <w:right w:val="single" w:sz="4" w:space="0" w:color="000000"/>
            </w:tcBorders>
            <w:vAlign w:val="center"/>
          </w:tcPr>
          <w:p w14:paraId="3C66322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账号申请/变更</w:t>
            </w:r>
          </w:p>
        </w:tc>
      </w:tr>
      <w:tr w:rsidR="00BC1435" w14:paraId="08FE7D90"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B7860E4"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66</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5429F5FA"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68CE4811"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4CAFA29F"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网站/信息公开发布</w:t>
            </w:r>
          </w:p>
        </w:tc>
      </w:tr>
      <w:tr w:rsidR="00BC1435" w14:paraId="7BB9911C"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2623C1F3"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67</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4D44970"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1F123671"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18BF3DF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权限变更</w:t>
            </w:r>
          </w:p>
        </w:tc>
      </w:tr>
      <w:tr w:rsidR="00BC1435" w14:paraId="3F9BD061"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900D197"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68</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F754F6B"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6274933C"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D415D0F"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设备领用</w:t>
            </w:r>
          </w:p>
        </w:tc>
      </w:tr>
      <w:tr w:rsidR="00BC1435" w14:paraId="3BAE54E0"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7960176"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69</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0C2FF1C"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3C19696"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74BAC1E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退库登记</w:t>
            </w:r>
          </w:p>
        </w:tc>
      </w:tr>
      <w:tr w:rsidR="00BC1435" w14:paraId="1B00181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29FADCA2"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70</w:t>
            </w:r>
          </w:p>
        </w:tc>
        <w:tc>
          <w:tcPr>
            <w:tcW w:w="1870" w:type="dxa"/>
            <w:vMerge w:val="restart"/>
            <w:tcBorders>
              <w:top w:val="single" w:sz="4" w:space="0" w:color="000000"/>
              <w:left w:val="single" w:sz="4" w:space="0" w:color="000000"/>
              <w:bottom w:val="single" w:sz="4" w:space="0" w:color="000000"/>
              <w:right w:val="single" w:sz="4" w:space="0" w:color="000000"/>
            </w:tcBorders>
            <w:vAlign w:val="center"/>
          </w:tcPr>
          <w:p w14:paraId="17EF02B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人事信息管理系统</w:t>
            </w:r>
          </w:p>
        </w:tc>
        <w:tc>
          <w:tcPr>
            <w:tcW w:w="1410" w:type="dxa"/>
            <w:tcBorders>
              <w:top w:val="single" w:sz="4" w:space="0" w:color="000000"/>
              <w:left w:val="single" w:sz="4" w:space="0" w:color="000000"/>
              <w:bottom w:val="single" w:sz="4" w:space="0" w:color="000000"/>
              <w:right w:val="single" w:sz="4" w:space="0" w:color="000000"/>
            </w:tcBorders>
            <w:vAlign w:val="center"/>
          </w:tcPr>
          <w:p w14:paraId="4748652C"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人事信息总览</w:t>
            </w:r>
          </w:p>
        </w:tc>
        <w:tc>
          <w:tcPr>
            <w:tcW w:w="4695" w:type="dxa"/>
            <w:tcBorders>
              <w:top w:val="single" w:sz="4" w:space="0" w:color="000000"/>
              <w:left w:val="single" w:sz="4" w:space="0" w:color="000000"/>
              <w:bottom w:val="single" w:sz="4" w:space="0" w:color="000000"/>
              <w:right w:val="single" w:sz="4" w:space="0" w:color="000000"/>
            </w:tcBorders>
            <w:noWrap/>
            <w:vAlign w:val="center"/>
          </w:tcPr>
          <w:p w14:paraId="3F5E2D63"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w:t>
            </w:r>
          </w:p>
        </w:tc>
      </w:tr>
      <w:tr w:rsidR="00BC1435" w14:paraId="4CA31E85"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DA8FE1F"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71</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0729EE51"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6EA8410F"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机构信息管理</w:t>
            </w:r>
          </w:p>
        </w:tc>
        <w:tc>
          <w:tcPr>
            <w:tcW w:w="4695" w:type="dxa"/>
            <w:tcBorders>
              <w:top w:val="single" w:sz="4" w:space="0" w:color="000000"/>
              <w:left w:val="single" w:sz="4" w:space="0" w:color="000000"/>
              <w:bottom w:val="single" w:sz="4" w:space="0" w:color="000000"/>
              <w:right w:val="single" w:sz="4" w:space="0" w:color="000000"/>
            </w:tcBorders>
            <w:vAlign w:val="center"/>
          </w:tcPr>
          <w:p w14:paraId="47D4E006"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委机构管理</w:t>
            </w:r>
          </w:p>
        </w:tc>
      </w:tr>
      <w:tr w:rsidR="00BC1435" w14:paraId="7C4D0B80"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28D6B414"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72</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FC71BFC"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24897FA5"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49F2A266"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委属单位机构管理</w:t>
            </w:r>
          </w:p>
        </w:tc>
      </w:tr>
      <w:tr w:rsidR="00BC1435" w14:paraId="2C3187F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2BF35A5"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73</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C79D66D"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19240B7C"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任免表智能著录</w:t>
            </w:r>
          </w:p>
        </w:tc>
        <w:tc>
          <w:tcPr>
            <w:tcW w:w="4695" w:type="dxa"/>
            <w:tcBorders>
              <w:top w:val="single" w:sz="4" w:space="0" w:color="000000"/>
              <w:left w:val="single" w:sz="4" w:space="0" w:color="000000"/>
              <w:bottom w:val="single" w:sz="4" w:space="0" w:color="000000"/>
              <w:right w:val="single" w:sz="4" w:space="0" w:color="000000"/>
            </w:tcBorders>
            <w:vAlign w:val="center"/>
          </w:tcPr>
          <w:p w14:paraId="16D95F81"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文档上传与预处理</w:t>
            </w:r>
          </w:p>
        </w:tc>
      </w:tr>
      <w:tr w:rsidR="00BC1435" w14:paraId="3F288E0E"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033A001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74</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322921A"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04BD32D"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37F14D20"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字段智能识别与校验</w:t>
            </w:r>
          </w:p>
        </w:tc>
      </w:tr>
      <w:tr w:rsidR="00BC1435" w14:paraId="26BCD0AA"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1DE893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75</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21433D41"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2B91AF85"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0F07510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数据复核</w:t>
            </w:r>
          </w:p>
        </w:tc>
      </w:tr>
      <w:tr w:rsidR="00BC1435" w14:paraId="71721A4C"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49DD00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76</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2542F803"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15313F8B"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1D5F70A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数据著录与存储</w:t>
            </w:r>
          </w:p>
        </w:tc>
      </w:tr>
      <w:tr w:rsidR="00BC1435" w14:paraId="1DE12682"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4167CF12"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77</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67FA9F3"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2AA7A2E6"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组织机构图管理</w:t>
            </w:r>
          </w:p>
        </w:tc>
        <w:tc>
          <w:tcPr>
            <w:tcW w:w="4695" w:type="dxa"/>
            <w:tcBorders>
              <w:top w:val="single" w:sz="4" w:space="0" w:color="000000"/>
              <w:left w:val="single" w:sz="4" w:space="0" w:color="000000"/>
              <w:bottom w:val="single" w:sz="4" w:space="0" w:color="000000"/>
              <w:right w:val="single" w:sz="4" w:space="0" w:color="000000"/>
            </w:tcBorders>
            <w:vAlign w:val="center"/>
          </w:tcPr>
          <w:p w14:paraId="7C21204D"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组织机构图维护</w:t>
            </w:r>
          </w:p>
        </w:tc>
      </w:tr>
      <w:tr w:rsidR="00BC1435" w14:paraId="2B0DECFD"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18EF881"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78</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4E05E4E"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6E8EB053"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730F3FC2"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组织结构图查看导出</w:t>
            </w:r>
          </w:p>
        </w:tc>
      </w:tr>
      <w:tr w:rsidR="00BC1435" w14:paraId="5C42B550"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04974F5"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79</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2D18CD0C"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2B7F0A5F"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人员信息管理</w:t>
            </w:r>
          </w:p>
        </w:tc>
        <w:tc>
          <w:tcPr>
            <w:tcW w:w="4695" w:type="dxa"/>
            <w:tcBorders>
              <w:top w:val="single" w:sz="4" w:space="0" w:color="000000"/>
              <w:left w:val="single" w:sz="4" w:space="0" w:color="000000"/>
              <w:bottom w:val="single" w:sz="4" w:space="0" w:color="000000"/>
              <w:right w:val="single" w:sz="4" w:space="0" w:color="000000"/>
            </w:tcBorders>
            <w:vAlign w:val="center"/>
          </w:tcPr>
          <w:p w14:paraId="43BD9D27"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人员信息管理</w:t>
            </w:r>
          </w:p>
        </w:tc>
      </w:tr>
      <w:tr w:rsidR="00BC1435" w14:paraId="6778B0F7"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0632973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80</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5DE06BC1"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0592A33C"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658CD949"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审批表导出</w:t>
            </w:r>
          </w:p>
        </w:tc>
      </w:tr>
      <w:tr w:rsidR="00BC1435" w14:paraId="5F767830"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C29DFB4"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81</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0D77CC6B"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7E9D80C"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71122085"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委属单位人员信息管理</w:t>
            </w:r>
          </w:p>
        </w:tc>
      </w:tr>
      <w:tr w:rsidR="00BC1435" w14:paraId="31C48762"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EEDBC9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82</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16940C0"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1DE5F9A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人事信息统计查询</w:t>
            </w:r>
          </w:p>
        </w:tc>
        <w:tc>
          <w:tcPr>
            <w:tcW w:w="4695" w:type="dxa"/>
            <w:tcBorders>
              <w:top w:val="single" w:sz="4" w:space="0" w:color="000000"/>
              <w:left w:val="single" w:sz="4" w:space="0" w:color="000000"/>
              <w:bottom w:val="single" w:sz="4" w:space="0" w:color="000000"/>
              <w:right w:val="single" w:sz="4" w:space="0" w:color="000000"/>
            </w:tcBorders>
            <w:vAlign w:val="center"/>
          </w:tcPr>
          <w:p w14:paraId="1AA7C886"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人事信息查询</w:t>
            </w:r>
          </w:p>
        </w:tc>
      </w:tr>
      <w:tr w:rsidR="00BC1435" w14:paraId="419FEEC6"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B8A981C"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83</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EFA5E62"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1603CB3E"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A98C3E5"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人事信息多条件筛选</w:t>
            </w:r>
          </w:p>
        </w:tc>
      </w:tr>
      <w:tr w:rsidR="00BC1435" w14:paraId="5AC56B53"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2F97FFD1"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84</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53DBF40"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5CDF01A5"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724EF978"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人事数据统计</w:t>
            </w:r>
          </w:p>
        </w:tc>
      </w:tr>
      <w:tr w:rsidR="00BC1435" w14:paraId="43BBCC6F"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2B33D5F"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85</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114646C6" w14:textId="77777777" w:rsidR="00BC1435" w:rsidRDefault="00BC1435" w:rsidP="002E468F">
            <w:pPr>
              <w:jc w:val="center"/>
              <w:rPr>
                <w:rFonts w:ascii="宋体" w:hAnsi="宋体" w:cs="宋体" w:hint="eastAsia"/>
                <w:sz w:val="22"/>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5015C490"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数据迁移</w:t>
            </w:r>
          </w:p>
        </w:tc>
        <w:tc>
          <w:tcPr>
            <w:tcW w:w="4695" w:type="dxa"/>
            <w:tcBorders>
              <w:top w:val="single" w:sz="4" w:space="0" w:color="000000"/>
              <w:left w:val="single" w:sz="4" w:space="0" w:color="000000"/>
              <w:bottom w:val="single" w:sz="4" w:space="0" w:color="000000"/>
              <w:right w:val="single" w:sz="4" w:space="0" w:color="000000"/>
            </w:tcBorders>
            <w:noWrap/>
            <w:vAlign w:val="center"/>
          </w:tcPr>
          <w:p w14:paraId="6E22AFB6"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w:t>
            </w:r>
          </w:p>
        </w:tc>
      </w:tr>
      <w:tr w:rsidR="00BC1435" w14:paraId="6F844161"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69E86C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86</w:t>
            </w:r>
          </w:p>
        </w:tc>
        <w:tc>
          <w:tcPr>
            <w:tcW w:w="1870" w:type="dxa"/>
            <w:vMerge w:val="restart"/>
            <w:tcBorders>
              <w:top w:val="single" w:sz="4" w:space="0" w:color="000000"/>
              <w:left w:val="single" w:sz="4" w:space="0" w:color="000000"/>
              <w:bottom w:val="single" w:sz="4" w:space="0" w:color="000000"/>
              <w:right w:val="single" w:sz="4" w:space="0" w:color="000000"/>
            </w:tcBorders>
            <w:vAlign w:val="center"/>
          </w:tcPr>
          <w:p w14:paraId="5AA572EF"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数字档案管理系统</w:t>
            </w: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1837113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办公自动化系统电子文件归档（文书）</w:t>
            </w:r>
          </w:p>
        </w:tc>
        <w:tc>
          <w:tcPr>
            <w:tcW w:w="4695" w:type="dxa"/>
            <w:tcBorders>
              <w:top w:val="single" w:sz="4" w:space="0" w:color="000000"/>
              <w:left w:val="single" w:sz="4" w:space="0" w:color="000000"/>
              <w:bottom w:val="single" w:sz="4" w:space="0" w:color="000000"/>
              <w:right w:val="single" w:sz="4" w:space="0" w:color="000000"/>
            </w:tcBorders>
            <w:vAlign w:val="center"/>
          </w:tcPr>
          <w:p w14:paraId="139C5562"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发文流程改造</w:t>
            </w:r>
          </w:p>
        </w:tc>
      </w:tr>
      <w:tr w:rsidR="00BC1435" w14:paraId="6E9CE35E"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FCD099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lastRenderedPageBreak/>
              <w:t>87</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7F5E0AA"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6EB8A86E"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3D227986"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表单要素改造</w:t>
            </w:r>
          </w:p>
        </w:tc>
      </w:tr>
      <w:tr w:rsidR="00BC1435" w14:paraId="544F7D10" w14:textId="77777777" w:rsidTr="002E468F">
        <w:trPr>
          <w:trHeight w:val="389"/>
        </w:trPr>
        <w:tc>
          <w:tcPr>
            <w:tcW w:w="1210" w:type="dxa"/>
            <w:tcBorders>
              <w:top w:val="single" w:sz="4" w:space="0" w:color="000000"/>
              <w:left w:val="single" w:sz="4" w:space="0" w:color="000000"/>
              <w:bottom w:val="single" w:sz="4" w:space="0" w:color="000000"/>
              <w:right w:val="single" w:sz="4" w:space="0" w:color="000000"/>
            </w:tcBorders>
            <w:vAlign w:val="center"/>
          </w:tcPr>
          <w:p w14:paraId="13CB7740"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88</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FAA8D84"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D03F4CB"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BD2E2B1"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电子签章对接-接口对接/整合</w:t>
            </w:r>
          </w:p>
        </w:tc>
      </w:tr>
      <w:tr w:rsidR="00BC1435" w14:paraId="78AEA9D5" w14:textId="77777777" w:rsidTr="002E468F">
        <w:trPr>
          <w:trHeight w:val="296"/>
        </w:trPr>
        <w:tc>
          <w:tcPr>
            <w:tcW w:w="1210" w:type="dxa"/>
            <w:tcBorders>
              <w:top w:val="single" w:sz="4" w:space="0" w:color="000000"/>
              <w:left w:val="single" w:sz="4" w:space="0" w:color="000000"/>
              <w:bottom w:val="single" w:sz="4" w:space="0" w:color="000000"/>
              <w:right w:val="single" w:sz="4" w:space="0" w:color="000000"/>
            </w:tcBorders>
            <w:vAlign w:val="center"/>
          </w:tcPr>
          <w:p w14:paraId="087DA3B6"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89</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56FE28E0"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6F72F635"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85C517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电子签章对接-签章文档保存/查看</w:t>
            </w:r>
          </w:p>
        </w:tc>
      </w:tr>
      <w:tr w:rsidR="00BC1435" w14:paraId="33CA04CD"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FB63B86"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90</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D167A4A"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125E5755"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48490177"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归档数据推送</w:t>
            </w:r>
          </w:p>
        </w:tc>
      </w:tr>
      <w:tr w:rsidR="00BC1435" w14:paraId="07C2FFBF"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8270CC1"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91</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D21319D"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3D792449"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业务系统电子文件归档（燃气事项）</w:t>
            </w:r>
          </w:p>
        </w:tc>
        <w:tc>
          <w:tcPr>
            <w:tcW w:w="4695" w:type="dxa"/>
            <w:tcBorders>
              <w:top w:val="single" w:sz="4" w:space="0" w:color="000000"/>
              <w:left w:val="single" w:sz="4" w:space="0" w:color="000000"/>
              <w:bottom w:val="single" w:sz="4" w:space="0" w:color="000000"/>
              <w:right w:val="single" w:sz="4" w:space="0" w:color="000000"/>
            </w:tcBorders>
            <w:vAlign w:val="center"/>
          </w:tcPr>
          <w:p w14:paraId="6B71CC99"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待归档文件管理</w:t>
            </w:r>
          </w:p>
        </w:tc>
      </w:tr>
      <w:tr w:rsidR="00BC1435" w14:paraId="18D651DE"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EDA071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92</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D4F1336"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0DA0E340"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703ABFA0"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已移交文件管理</w:t>
            </w:r>
          </w:p>
        </w:tc>
      </w:tr>
      <w:tr w:rsidR="00BC1435" w14:paraId="3025717A"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10F651F"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93</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6A74E4B"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0B739327"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6BE0F50A"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退回修改文件管理</w:t>
            </w:r>
          </w:p>
        </w:tc>
      </w:tr>
      <w:tr w:rsidR="00BC1435" w14:paraId="75837E09"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277F1E14"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94</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52B1A70D"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046289FF"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5354C12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不予归档文件管理</w:t>
            </w:r>
          </w:p>
        </w:tc>
      </w:tr>
      <w:tr w:rsidR="00BC1435" w14:paraId="1897F774"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087234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95</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B61D02E"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227C700C"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1AE32F3D"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归档查询统计</w:t>
            </w:r>
          </w:p>
        </w:tc>
      </w:tr>
      <w:tr w:rsidR="00BC1435" w14:paraId="6C6892E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8FCCAC6"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96</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4FBD929"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3CC6BB75"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F124EDF"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业务档案文件电子化</w:t>
            </w:r>
          </w:p>
        </w:tc>
      </w:tr>
      <w:tr w:rsidR="00BC1435" w14:paraId="2F322D0A"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02D8BC94"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97</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FC73BA1"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29475C5E"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31AF5A91"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自动归档转换</w:t>
            </w:r>
          </w:p>
        </w:tc>
      </w:tr>
      <w:tr w:rsidR="00BC1435" w14:paraId="4497511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2F6B399"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98</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D54BBB1"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76B1373C"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委统一电子档案分类管理</w:t>
            </w:r>
          </w:p>
        </w:tc>
        <w:tc>
          <w:tcPr>
            <w:tcW w:w="4695" w:type="dxa"/>
            <w:tcBorders>
              <w:top w:val="single" w:sz="4" w:space="0" w:color="000000"/>
              <w:left w:val="single" w:sz="4" w:space="0" w:color="000000"/>
              <w:bottom w:val="single" w:sz="4" w:space="0" w:color="000000"/>
              <w:right w:val="single" w:sz="4" w:space="0" w:color="000000"/>
            </w:tcBorders>
            <w:vAlign w:val="center"/>
          </w:tcPr>
          <w:p w14:paraId="07A0F302"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归档审核</w:t>
            </w:r>
          </w:p>
        </w:tc>
      </w:tr>
      <w:tr w:rsidR="00BC1435" w14:paraId="520BF9AF"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C0ED67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99</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0477245"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2FF79A75"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48ED48B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待移交归档</w:t>
            </w:r>
          </w:p>
        </w:tc>
      </w:tr>
      <w:tr w:rsidR="00BC1435" w14:paraId="0BAF6CE7"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076A0E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100</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520811E4"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1AA32C5A"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00E927F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在线移交</w:t>
            </w:r>
          </w:p>
        </w:tc>
      </w:tr>
      <w:tr w:rsidR="00BC1435" w14:paraId="4FECF225"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3F18D8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101</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4CFF89B"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79813210"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6C6A9542"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已移交档案</w:t>
            </w:r>
          </w:p>
        </w:tc>
      </w:tr>
      <w:tr w:rsidR="00BC1435" w14:paraId="5008DD9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5012684E"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102</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D3863A1"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27531BE3"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3A61ABCE"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档案文件管理</w:t>
            </w:r>
          </w:p>
        </w:tc>
      </w:tr>
      <w:tr w:rsidR="00BC1435" w14:paraId="501351C6"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F29EF4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103</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06CE4A12"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32FC5A00"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16157417"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不移交档案管理</w:t>
            </w:r>
          </w:p>
        </w:tc>
      </w:tr>
      <w:tr w:rsidR="00BC1435" w14:paraId="678D6F47"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034F45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104</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5A8E9E85"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2C644A41"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1E8175B5"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授权访问</w:t>
            </w:r>
          </w:p>
        </w:tc>
      </w:tr>
      <w:tr w:rsidR="00BC1435" w14:paraId="585F7CB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7F2DE6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105</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B4B90B9"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1CFC11F4"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0D498427"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查询统计</w:t>
            </w:r>
          </w:p>
        </w:tc>
      </w:tr>
      <w:tr w:rsidR="00BC1435" w14:paraId="6F141B6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24093A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106</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26D74B0"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1C2269E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委档案四性检测整合服务</w:t>
            </w:r>
          </w:p>
        </w:tc>
        <w:tc>
          <w:tcPr>
            <w:tcW w:w="4695" w:type="dxa"/>
            <w:tcBorders>
              <w:top w:val="single" w:sz="4" w:space="0" w:color="000000"/>
              <w:left w:val="single" w:sz="4" w:space="0" w:color="000000"/>
              <w:bottom w:val="single" w:sz="4" w:space="0" w:color="000000"/>
              <w:right w:val="single" w:sz="4" w:space="0" w:color="000000"/>
            </w:tcBorders>
            <w:vAlign w:val="center"/>
          </w:tcPr>
          <w:p w14:paraId="6F461803"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档案材料封装</w:t>
            </w:r>
          </w:p>
        </w:tc>
      </w:tr>
      <w:tr w:rsidR="00BC1435" w14:paraId="7E5146BB"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16C4968"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107</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24918E2"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294C8AEB"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787A13AA"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四性检测接口调用</w:t>
            </w:r>
          </w:p>
        </w:tc>
      </w:tr>
      <w:tr w:rsidR="00BC1435" w14:paraId="7D390F10"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0F137C62"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108</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997663C"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039F333"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0A33B87B"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档案退回修改</w:t>
            </w:r>
          </w:p>
        </w:tc>
      </w:tr>
      <w:tr w:rsidR="00BC1435" w14:paraId="7E6EE422"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103C47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109</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5895A3A2"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7FB36ED7"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批量归档服务</w:t>
            </w:r>
          </w:p>
        </w:tc>
        <w:tc>
          <w:tcPr>
            <w:tcW w:w="4695" w:type="dxa"/>
            <w:tcBorders>
              <w:top w:val="single" w:sz="4" w:space="0" w:color="000000"/>
              <w:left w:val="single" w:sz="4" w:space="0" w:color="000000"/>
              <w:bottom w:val="single" w:sz="4" w:space="0" w:color="000000"/>
              <w:right w:val="single" w:sz="4" w:space="0" w:color="000000"/>
            </w:tcBorders>
            <w:vAlign w:val="center"/>
          </w:tcPr>
          <w:p w14:paraId="21B02B03"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归档文件批量封装</w:t>
            </w:r>
          </w:p>
        </w:tc>
      </w:tr>
      <w:tr w:rsidR="00BC1435" w14:paraId="3467045E"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F32E894"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110</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5F117C43"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3CD8F1FA"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69C7E347"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归档清单</w:t>
            </w:r>
          </w:p>
        </w:tc>
      </w:tr>
      <w:tr w:rsidR="00BC1435" w14:paraId="3698B33A"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6F1F615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111</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21E7171C"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396E5D6C"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5A02C050"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移交审核</w:t>
            </w:r>
          </w:p>
        </w:tc>
      </w:tr>
      <w:tr w:rsidR="00BC1435" w14:paraId="1672177F"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1B207CB5"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112</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485CEDEA"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302012C2"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在线归档服务</w:t>
            </w:r>
          </w:p>
        </w:tc>
        <w:tc>
          <w:tcPr>
            <w:tcW w:w="4695" w:type="dxa"/>
            <w:tcBorders>
              <w:top w:val="single" w:sz="4" w:space="0" w:color="000000"/>
              <w:left w:val="single" w:sz="4" w:space="0" w:color="000000"/>
              <w:bottom w:val="single" w:sz="4" w:space="0" w:color="000000"/>
              <w:right w:val="single" w:sz="4" w:space="0" w:color="000000"/>
            </w:tcBorders>
            <w:vAlign w:val="center"/>
          </w:tcPr>
          <w:p w14:paraId="597C73C4"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移交文件固化封装</w:t>
            </w:r>
          </w:p>
        </w:tc>
      </w:tr>
      <w:tr w:rsidR="00BC1435" w14:paraId="346FE0E8"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1FC2F31"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113</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32AB2C4A"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6BCEE347"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7AF2172C"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档案在线归档</w:t>
            </w:r>
          </w:p>
        </w:tc>
      </w:tr>
      <w:tr w:rsidR="00BC1435" w14:paraId="1F634A83"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4313E9BD"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114</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DFAE01C"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C7473F4"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A913321"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归档日志</w:t>
            </w:r>
          </w:p>
        </w:tc>
      </w:tr>
      <w:tr w:rsidR="00BC1435" w14:paraId="18E73087"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3F2E4F0B"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115</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E9B2F76" w14:textId="77777777" w:rsidR="00BC1435" w:rsidRDefault="00BC1435" w:rsidP="002E468F">
            <w:pPr>
              <w:jc w:val="center"/>
              <w:rPr>
                <w:rFonts w:ascii="宋体" w:hAnsi="宋体" w:cs="宋体" w:hint="eastAsia"/>
                <w:sz w:val="22"/>
              </w:rPr>
            </w:pP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14:paraId="5278B33C"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归档统计</w:t>
            </w:r>
          </w:p>
        </w:tc>
        <w:tc>
          <w:tcPr>
            <w:tcW w:w="4695" w:type="dxa"/>
            <w:tcBorders>
              <w:top w:val="single" w:sz="4" w:space="0" w:color="000000"/>
              <w:left w:val="single" w:sz="4" w:space="0" w:color="000000"/>
              <w:bottom w:val="single" w:sz="4" w:space="0" w:color="000000"/>
              <w:right w:val="single" w:sz="4" w:space="0" w:color="000000"/>
            </w:tcBorders>
            <w:vAlign w:val="center"/>
          </w:tcPr>
          <w:p w14:paraId="7B80D7E4"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综合统计功能</w:t>
            </w:r>
          </w:p>
        </w:tc>
      </w:tr>
      <w:tr w:rsidR="00BC1435" w14:paraId="163D7C0C"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783D77B1"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116</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6925BA88"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6771EFB6"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19060012"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可视化展示功能</w:t>
            </w:r>
          </w:p>
        </w:tc>
      </w:tr>
      <w:tr w:rsidR="00BC1435" w14:paraId="0B4CECF2"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4FCC931A"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117</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763435DE"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4C03754B"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3BB78A99"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明细数据管理</w:t>
            </w:r>
          </w:p>
        </w:tc>
      </w:tr>
      <w:tr w:rsidR="00BC1435" w14:paraId="2D29B43B" w14:textId="77777777" w:rsidTr="002E468F">
        <w:trPr>
          <w:trHeight w:val="280"/>
        </w:trPr>
        <w:tc>
          <w:tcPr>
            <w:tcW w:w="1210" w:type="dxa"/>
            <w:tcBorders>
              <w:top w:val="single" w:sz="4" w:space="0" w:color="000000"/>
              <w:left w:val="single" w:sz="4" w:space="0" w:color="000000"/>
              <w:bottom w:val="single" w:sz="4" w:space="0" w:color="000000"/>
              <w:right w:val="single" w:sz="4" w:space="0" w:color="000000"/>
            </w:tcBorders>
            <w:vAlign w:val="center"/>
          </w:tcPr>
          <w:p w14:paraId="212ABFD5"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t>118</w:t>
            </w:r>
          </w:p>
        </w:tc>
        <w:tc>
          <w:tcPr>
            <w:tcW w:w="1870" w:type="dxa"/>
            <w:vMerge/>
            <w:tcBorders>
              <w:top w:val="single" w:sz="4" w:space="0" w:color="000000"/>
              <w:left w:val="single" w:sz="4" w:space="0" w:color="000000"/>
              <w:bottom w:val="single" w:sz="4" w:space="0" w:color="000000"/>
              <w:right w:val="single" w:sz="4" w:space="0" w:color="000000"/>
            </w:tcBorders>
            <w:vAlign w:val="center"/>
          </w:tcPr>
          <w:p w14:paraId="000DFF89" w14:textId="77777777" w:rsidR="00BC1435" w:rsidRDefault="00BC1435" w:rsidP="002E468F">
            <w:pPr>
              <w:jc w:val="center"/>
              <w:rPr>
                <w:rFonts w:ascii="宋体" w:hAnsi="宋体" w:cs="宋体" w:hint="eastAsia"/>
                <w:sz w:val="22"/>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14:paraId="3410E43E" w14:textId="77777777" w:rsidR="00BC1435" w:rsidRDefault="00BC1435" w:rsidP="002E468F">
            <w:pPr>
              <w:jc w:val="center"/>
              <w:rPr>
                <w:rFonts w:ascii="宋体" w:hAnsi="宋体" w:cs="宋体" w:hint="eastAsia"/>
                <w:sz w:val="22"/>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0710DE38"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数据导出服务</w:t>
            </w:r>
          </w:p>
        </w:tc>
      </w:tr>
      <w:tr w:rsidR="00BC1435" w14:paraId="78017477" w14:textId="77777777" w:rsidTr="002E468F">
        <w:trPr>
          <w:trHeight w:val="2240"/>
        </w:trPr>
        <w:tc>
          <w:tcPr>
            <w:tcW w:w="1210" w:type="dxa"/>
            <w:tcBorders>
              <w:top w:val="single" w:sz="4" w:space="0" w:color="000000"/>
              <w:left w:val="single" w:sz="4" w:space="0" w:color="000000"/>
              <w:bottom w:val="single" w:sz="4" w:space="0" w:color="000000"/>
              <w:right w:val="single" w:sz="4" w:space="0" w:color="000000"/>
            </w:tcBorders>
            <w:vAlign w:val="center"/>
          </w:tcPr>
          <w:p w14:paraId="33F40384" w14:textId="77777777" w:rsidR="00BC1435" w:rsidRDefault="00BC1435" w:rsidP="002E468F">
            <w:pPr>
              <w:widowControl/>
              <w:jc w:val="center"/>
              <w:textAlignment w:val="center"/>
              <w:rPr>
                <w:rFonts w:ascii="宋体" w:hAnsi="宋体" w:cs="宋体" w:hint="eastAsia"/>
                <w:sz w:val="22"/>
              </w:rPr>
            </w:pPr>
            <w:r>
              <w:rPr>
                <w:rFonts w:ascii="宋体" w:hAnsi="宋体" w:cs="宋体" w:hint="eastAsia"/>
                <w:kern w:val="0"/>
                <w:sz w:val="22"/>
                <w:lang w:bidi="ar"/>
              </w:rPr>
              <w:lastRenderedPageBreak/>
              <w:t>119</w:t>
            </w:r>
          </w:p>
        </w:tc>
        <w:tc>
          <w:tcPr>
            <w:tcW w:w="1870" w:type="dxa"/>
            <w:tcBorders>
              <w:top w:val="single" w:sz="4" w:space="0" w:color="000000"/>
              <w:left w:val="single" w:sz="4" w:space="0" w:color="000000"/>
              <w:bottom w:val="single" w:sz="4" w:space="0" w:color="000000"/>
              <w:right w:val="single" w:sz="4" w:space="0" w:color="000000"/>
            </w:tcBorders>
            <w:vAlign w:val="center"/>
          </w:tcPr>
          <w:p w14:paraId="3337AEC1"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密码应用适配模块</w:t>
            </w:r>
          </w:p>
        </w:tc>
        <w:tc>
          <w:tcPr>
            <w:tcW w:w="1410" w:type="dxa"/>
            <w:tcBorders>
              <w:top w:val="single" w:sz="4" w:space="0" w:color="000000"/>
              <w:left w:val="single" w:sz="4" w:space="0" w:color="000000"/>
              <w:bottom w:val="single" w:sz="4" w:space="0" w:color="000000"/>
              <w:right w:val="single" w:sz="4" w:space="0" w:color="000000"/>
            </w:tcBorders>
            <w:vAlign w:val="center"/>
          </w:tcPr>
          <w:p w14:paraId="7A37E6BF"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密码应用适配模块</w:t>
            </w:r>
          </w:p>
        </w:tc>
        <w:tc>
          <w:tcPr>
            <w:tcW w:w="4695" w:type="dxa"/>
            <w:tcBorders>
              <w:top w:val="single" w:sz="4" w:space="0" w:color="000000"/>
              <w:left w:val="single" w:sz="4" w:space="0" w:color="000000"/>
              <w:bottom w:val="single" w:sz="4" w:space="0" w:color="000000"/>
              <w:right w:val="single" w:sz="4" w:space="0" w:color="000000"/>
            </w:tcBorders>
            <w:vAlign w:val="center"/>
          </w:tcPr>
          <w:p w14:paraId="4D9C15E9" w14:textId="77777777" w:rsidR="00BC1435" w:rsidRDefault="00BC1435" w:rsidP="002E468F">
            <w:pPr>
              <w:widowControl/>
              <w:jc w:val="left"/>
              <w:textAlignment w:val="center"/>
              <w:rPr>
                <w:rFonts w:ascii="宋体" w:hAnsi="宋体" w:cs="宋体" w:hint="eastAsia"/>
                <w:sz w:val="22"/>
              </w:rPr>
            </w:pPr>
            <w:r>
              <w:rPr>
                <w:rFonts w:ascii="宋体" w:hAnsi="宋体" w:cs="宋体" w:hint="eastAsia"/>
                <w:kern w:val="0"/>
                <w:sz w:val="22"/>
                <w:lang w:bidi="ar"/>
              </w:rPr>
              <w:t>用户身份认证模块开发</w:t>
            </w:r>
            <w:r>
              <w:rPr>
                <w:rFonts w:ascii="宋体" w:hAnsi="宋体" w:cs="宋体" w:hint="eastAsia"/>
                <w:kern w:val="0"/>
                <w:sz w:val="22"/>
                <w:lang w:bidi="ar"/>
              </w:rPr>
              <w:br/>
              <w:t>数据安全传输模块开发</w:t>
            </w:r>
            <w:r>
              <w:rPr>
                <w:rFonts w:ascii="宋体" w:hAnsi="宋体" w:cs="宋体" w:hint="eastAsia"/>
                <w:kern w:val="0"/>
                <w:sz w:val="22"/>
                <w:lang w:bidi="ar"/>
              </w:rPr>
              <w:br/>
              <w:t>信息访问控制模块开发</w:t>
            </w:r>
            <w:r>
              <w:rPr>
                <w:rFonts w:ascii="宋体" w:hAnsi="宋体" w:cs="宋体" w:hint="eastAsia"/>
                <w:kern w:val="0"/>
                <w:sz w:val="22"/>
                <w:lang w:bidi="ar"/>
              </w:rPr>
              <w:br/>
              <w:t>密码签名模块开发</w:t>
            </w:r>
            <w:r>
              <w:rPr>
                <w:rFonts w:ascii="宋体" w:hAnsi="宋体" w:cs="宋体" w:hint="eastAsia"/>
                <w:kern w:val="0"/>
                <w:sz w:val="22"/>
                <w:lang w:bidi="ar"/>
              </w:rPr>
              <w:br/>
              <w:t>用户访问控制信息签名验签模块开发</w:t>
            </w:r>
            <w:r>
              <w:rPr>
                <w:rFonts w:ascii="宋体" w:hAnsi="宋体" w:cs="宋体" w:hint="eastAsia"/>
                <w:kern w:val="0"/>
                <w:sz w:val="22"/>
                <w:lang w:bidi="ar"/>
              </w:rPr>
              <w:br/>
              <w:t>数据加密模块开发</w:t>
            </w:r>
            <w:r>
              <w:rPr>
                <w:rFonts w:ascii="宋体" w:hAnsi="宋体" w:cs="宋体" w:hint="eastAsia"/>
                <w:kern w:val="0"/>
                <w:sz w:val="22"/>
                <w:lang w:bidi="ar"/>
              </w:rPr>
              <w:br/>
              <w:t>重要数据签名验签模块开发</w:t>
            </w:r>
          </w:p>
        </w:tc>
      </w:tr>
    </w:tbl>
    <w:p w14:paraId="6ADDFDDA" w14:textId="77777777" w:rsidR="00BC1435" w:rsidRDefault="00BC1435" w:rsidP="00BC1435">
      <w:pPr>
        <w:adjustRightInd w:val="0"/>
        <w:snapToGrid w:val="0"/>
        <w:rPr>
          <w:b/>
          <w:bCs/>
          <w:sz w:val="22"/>
        </w:rPr>
      </w:pPr>
      <w:r>
        <w:rPr>
          <w:b/>
          <w:bCs/>
          <w:sz w:val="22"/>
        </w:rPr>
        <w:t>说明：此表所列内容为本次</w:t>
      </w:r>
      <w:r>
        <w:rPr>
          <w:rFonts w:hint="eastAsia"/>
          <w:b/>
          <w:bCs/>
          <w:sz w:val="22"/>
        </w:rPr>
        <w:t>磋商</w:t>
      </w:r>
      <w:r>
        <w:rPr>
          <w:b/>
          <w:bCs/>
          <w:sz w:val="22"/>
        </w:rPr>
        <w:t>核心工作内容，</w:t>
      </w:r>
      <w:r>
        <w:rPr>
          <w:rFonts w:hint="eastAsia"/>
          <w:b/>
          <w:bCs/>
          <w:sz w:val="22"/>
        </w:rPr>
        <w:t>供应商</w:t>
      </w:r>
      <w:r>
        <w:rPr>
          <w:b/>
          <w:bCs/>
          <w:sz w:val="22"/>
        </w:rPr>
        <w:t>不得缩减。</w:t>
      </w:r>
    </w:p>
    <w:p w14:paraId="61608184" w14:textId="77777777" w:rsidR="00BC1435" w:rsidRDefault="00BC1435" w:rsidP="00BC1435">
      <w:pPr>
        <w:adjustRightInd w:val="0"/>
        <w:snapToGrid w:val="0"/>
        <w:ind w:firstLineChars="200" w:firstLine="442"/>
        <w:rPr>
          <w:b/>
          <w:bCs/>
          <w:sz w:val="22"/>
        </w:rPr>
      </w:pPr>
      <w:r>
        <w:rPr>
          <w:rFonts w:hint="eastAsia"/>
          <w:b/>
          <w:bCs/>
          <w:sz w:val="22"/>
        </w:rPr>
        <w:t>7</w:t>
      </w:r>
      <w:r>
        <w:rPr>
          <w:b/>
          <w:bCs/>
          <w:sz w:val="22"/>
        </w:rPr>
        <w:t>.</w:t>
      </w:r>
      <w:r>
        <w:rPr>
          <w:rFonts w:hint="eastAsia"/>
          <w:b/>
          <w:bCs/>
          <w:sz w:val="22"/>
        </w:rPr>
        <w:t>3</w:t>
      </w:r>
      <w:r>
        <w:rPr>
          <w:b/>
          <w:bCs/>
          <w:sz w:val="22"/>
        </w:rPr>
        <w:t xml:space="preserve"> </w:t>
      </w:r>
      <w:r>
        <w:rPr>
          <w:b/>
          <w:bCs/>
          <w:sz w:val="22"/>
        </w:rPr>
        <w:t>设计原则</w:t>
      </w:r>
    </w:p>
    <w:p w14:paraId="4E557F64"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1）全面性和规范性原则</w:t>
      </w:r>
    </w:p>
    <w:p w14:paraId="41050262"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系统功能设计严格遵循文化管理系统行业规范和其他各方面的管理规范，以信息化带动管理规范化。</w:t>
      </w:r>
    </w:p>
    <w:p w14:paraId="78394862"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系统设计的技术管理遵循国家标准。</w:t>
      </w:r>
    </w:p>
    <w:p w14:paraId="489ACF30"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2）灵活性和开放性原则</w:t>
      </w:r>
    </w:p>
    <w:p w14:paraId="760B3A61"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建成后的系统可根据业务要求，实现对用户、部门和角色的灵活设置，可以方便地对各类审批业务流程进行灵活定制。</w:t>
      </w:r>
    </w:p>
    <w:p w14:paraId="27CB8231"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还可以通过灵活的模块管理，可以动态地增加或删除模块等。另外，系统可以根据客户需求提供系统组件接口，方便客户进行二次开发。</w:t>
      </w:r>
    </w:p>
    <w:p w14:paraId="454E5B75"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3）高可用性和可靠性原则</w:t>
      </w:r>
    </w:p>
    <w:p w14:paraId="6A17602F"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采用可靠的网络结构和数据库软件，以保证数据采集、录入、传输的合法性、准确性。</w:t>
      </w:r>
    </w:p>
    <w:p w14:paraId="1DD1CC42"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系统有很强的故障恢复和应急措施，采用数据自动备份等措施，保证日常事务的正常运行。</w:t>
      </w:r>
    </w:p>
    <w:p w14:paraId="1495CA02"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系统将经过严格测试，确保系统运行的高可靠性。压力测试将为系统能够很好地承受多用户并发访问对系统运行所造成的压力提供验证。</w:t>
      </w:r>
    </w:p>
    <w:p w14:paraId="517373E2"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先进的技术符合当前的技术发展方向。</w:t>
      </w:r>
    </w:p>
    <w:p w14:paraId="5531980A"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成熟的产品可尽量减少系统的实施和运行风险。</w:t>
      </w:r>
    </w:p>
    <w:p w14:paraId="6AA2A9E5"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4）安全性和保密性原则</w:t>
      </w:r>
    </w:p>
    <w:p w14:paraId="7D5CB677"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系统将建立一套基于角色和工作分工的权限控制机制并进行职能化界面设计，从客观上保障工作人员“自司其职”，防止了执行超越权限操作的现象发生。</w:t>
      </w:r>
    </w:p>
    <w:p w14:paraId="68D0F23B"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系统分级分层授权，数据分级分层管理，以保证业务信息安全和保密。</w:t>
      </w:r>
    </w:p>
    <w:p w14:paraId="32E9BD24"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充分考虑在网络、操作系统、数据库、应用等方面的安全性。</w:t>
      </w:r>
    </w:p>
    <w:p w14:paraId="4C09E3A5"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合理的日志和规章制度。</w:t>
      </w:r>
    </w:p>
    <w:p w14:paraId="326F1B6A"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5）易操作性原则</w:t>
      </w:r>
    </w:p>
    <w:p w14:paraId="6B7B8F9E"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良好的人机操作界面，界面友好、美观、使用方便、易学易用，从而大大降低对用户计算机知识的要求，大大降低员工培训费用。</w:t>
      </w:r>
    </w:p>
    <w:p w14:paraId="7E417FA1"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易于维护和扩充，应用系统模块化设计，可根据需要摘挂、组合，</w:t>
      </w:r>
      <w:r>
        <w:rPr>
          <w:rFonts w:ascii="宋体" w:hAnsi="宋体" w:cs="宋体"/>
          <w:kern w:val="0"/>
          <w:sz w:val="22"/>
          <w:lang w:bidi="ar"/>
        </w:rPr>
        <w:t>参数化的系统设计和维护</w:t>
      </w:r>
      <w:r>
        <w:rPr>
          <w:rFonts w:ascii="宋体" w:hAnsi="宋体" w:cs="宋体" w:hint="eastAsia"/>
          <w:kern w:val="0"/>
          <w:sz w:val="22"/>
          <w:lang w:bidi="ar"/>
        </w:rPr>
        <w:t>。</w:t>
      </w:r>
    </w:p>
    <w:p w14:paraId="31CA3E99"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kern w:val="0"/>
          <w:sz w:val="22"/>
          <w:lang w:bidi="ar"/>
        </w:rPr>
        <w:lastRenderedPageBreak/>
        <w:t xml:space="preserve">6）保护现有投资原则 </w:t>
      </w:r>
    </w:p>
    <w:p w14:paraId="36D037D8"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kern w:val="0"/>
          <w:sz w:val="22"/>
          <w:lang w:bidi="ar"/>
        </w:rPr>
        <w:t>充分利用已有设备和系统。</w:t>
      </w:r>
    </w:p>
    <w:p w14:paraId="6CFB1F26" w14:textId="77777777" w:rsidR="00BC1435" w:rsidRDefault="00BC1435" w:rsidP="00BC1435">
      <w:pPr>
        <w:adjustRightInd w:val="0"/>
        <w:snapToGrid w:val="0"/>
        <w:ind w:firstLineChars="200" w:firstLine="442"/>
        <w:rPr>
          <w:rFonts w:ascii="宋体" w:hAnsi="宋体" w:cs="宋体" w:hint="eastAsia"/>
          <w:b/>
          <w:bCs/>
          <w:kern w:val="0"/>
          <w:sz w:val="22"/>
          <w:lang w:bidi="ar"/>
        </w:rPr>
      </w:pPr>
    </w:p>
    <w:p w14:paraId="78E6F228" w14:textId="77777777" w:rsidR="00BC1435" w:rsidRDefault="00BC1435" w:rsidP="00BC1435">
      <w:pPr>
        <w:adjustRightInd w:val="0"/>
        <w:snapToGrid w:val="0"/>
        <w:ind w:firstLineChars="200" w:firstLine="442"/>
        <w:rPr>
          <w:rFonts w:ascii="宋体" w:hAnsi="宋体" w:cs="宋体" w:hint="eastAsia"/>
          <w:b/>
          <w:bCs/>
          <w:kern w:val="0"/>
          <w:sz w:val="22"/>
          <w:lang w:bidi="ar"/>
        </w:rPr>
      </w:pPr>
      <w:r>
        <w:rPr>
          <w:rFonts w:ascii="宋体" w:hAnsi="宋体" w:cs="宋体" w:hint="eastAsia"/>
          <w:b/>
          <w:bCs/>
          <w:kern w:val="0"/>
          <w:sz w:val="22"/>
          <w:lang w:bidi="ar"/>
        </w:rPr>
        <w:t>7</w:t>
      </w:r>
      <w:r>
        <w:rPr>
          <w:rFonts w:ascii="宋体" w:hAnsi="宋体" w:cs="宋体"/>
          <w:b/>
          <w:bCs/>
          <w:kern w:val="0"/>
          <w:sz w:val="22"/>
          <w:lang w:bidi="ar"/>
        </w:rPr>
        <w:t>.</w:t>
      </w:r>
      <w:r>
        <w:rPr>
          <w:rFonts w:ascii="宋体" w:hAnsi="宋体" w:cs="宋体" w:hint="eastAsia"/>
          <w:b/>
          <w:bCs/>
          <w:kern w:val="0"/>
          <w:sz w:val="22"/>
          <w:lang w:bidi="ar"/>
        </w:rPr>
        <w:t>4</w:t>
      </w:r>
      <w:r>
        <w:rPr>
          <w:rFonts w:ascii="宋体" w:hAnsi="宋体" w:cs="宋体"/>
          <w:b/>
          <w:bCs/>
          <w:kern w:val="0"/>
          <w:sz w:val="22"/>
          <w:lang w:bidi="ar"/>
        </w:rPr>
        <w:t xml:space="preserve"> 建设目标</w:t>
      </w:r>
    </w:p>
    <w:p w14:paraId="4EE4E463" w14:textId="77777777" w:rsidR="00BC1435" w:rsidRDefault="00BC1435" w:rsidP="00BC1435">
      <w:pPr>
        <w:adjustRightInd w:val="0"/>
        <w:snapToGrid w:val="0"/>
        <w:ind w:firstLineChars="200" w:firstLine="440"/>
        <w:rPr>
          <w:rFonts w:ascii="宋体" w:hAnsi="宋体" w:cs="宋体" w:hint="eastAsia"/>
          <w:kern w:val="0"/>
          <w:sz w:val="22"/>
          <w:lang w:bidi="ar"/>
        </w:rPr>
      </w:pPr>
      <w:r>
        <w:rPr>
          <w:rFonts w:ascii="宋体" w:hAnsi="宋体" w:cs="宋体" w:hint="eastAsia"/>
          <w:kern w:val="0"/>
          <w:sz w:val="22"/>
          <w:lang w:bidi="ar"/>
        </w:rPr>
        <w:t>通过本项目建设，</w:t>
      </w:r>
      <w:r>
        <w:rPr>
          <w:rFonts w:ascii="宋体" w:hAnsi="宋体" w:cs="宋体"/>
          <w:kern w:val="0"/>
          <w:sz w:val="22"/>
          <w:lang w:bidi="ar"/>
        </w:rPr>
        <w:t>加快推进区建交委各类办公业务“应上尽上”、应用系统“应接尽接”，加快协同办公共性应用开发，做好账户分级管理和平台的安全管理工作，接入市、区一体化办公平台，提升机关运行效能。同时，进一步完善档案信息化管理体制和制度，实现办公系统和业务系统电子文件归档，推进档案管理单套制改革，全面实现档案收、存、管、用全流程数字化管理，确保全委电子文件和数字档案的安全规范和有效管理，实现档案工作提质增效与创新发展。</w:t>
      </w:r>
    </w:p>
    <w:p w14:paraId="3E1A8D8C" w14:textId="77777777" w:rsidR="00BC1435" w:rsidRDefault="00BC1435" w:rsidP="00BC1435">
      <w:pPr>
        <w:widowControl/>
        <w:ind w:firstLineChars="192" w:firstLine="422"/>
        <w:jc w:val="left"/>
        <w:rPr>
          <w:bCs/>
          <w:sz w:val="22"/>
        </w:rPr>
      </w:pPr>
    </w:p>
    <w:p w14:paraId="1BB4F6B3" w14:textId="77777777" w:rsidR="00BC1435" w:rsidRDefault="00BC1435" w:rsidP="00BC1435">
      <w:pPr>
        <w:adjustRightInd w:val="0"/>
        <w:snapToGrid w:val="0"/>
        <w:ind w:firstLineChars="200" w:firstLine="442"/>
        <w:rPr>
          <w:b/>
          <w:bCs/>
          <w:sz w:val="22"/>
        </w:rPr>
      </w:pPr>
      <w:r>
        <w:rPr>
          <w:rFonts w:hint="eastAsia"/>
          <w:b/>
          <w:bCs/>
          <w:sz w:val="22"/>
        </w:rPr>
        <w:t>7</w:t>
      </w:r>
      <w:r>
        <w:rPr>
          <w:b/>
          <w:bCs/>
          <w:sz w:val="22"/>
        </w:rPr>
        <w:t>.</w:t>
      </w:r>
      <w:r>
        <w:rPr>
          <w:rFonts w:hint="eastAsia"/>
          <w:b/>
          <w:bCs/>
          <w:sz w:val="22"/>
        </w:rPr>
        <w:t>5</w:t>
      </w:r>
      <w:r>
        <w:rPr>
          <w:b/>
          <w:bCs/>
          <w:sz w:val="22"/>
        </w:rPr>
        <w:t xml:space="preserve"> </w:t>
      </w:r>
      <w:r>
        <w:rPr>
          <w:b/>
          <w:bCs/>
          <w:sz w:val="22"/>
        </w:rPr>
        <w:t>各模块具体要求</w:t>
      </w:r>
    </w:p>
    <w:p w14:paraId="0868E568" w14:textId="77777777" w:rsidR="00BC1435" w:rsidRDefault="00BC1435" w:rsidP="00BC1435">
      <w:pPr>
        <w:pStyle w:val="a9"/>
        <w:ind w:firstLineChars="192" w:firstLine="424"/>
        <w:rPr>
          <w:b/>
          <w:sz w:val="22"/>
        </w:rPr>
      </w:pPr>
      <w:r>
        <w:rPr>
          <w:rFonts w:hint="eastAsia"/>
          <w:b/>
          <w:sz w:val="22"/>
        </w:rPr>
        <w:t>7.5.1</w:t>
      </w:r>
      <w:r>
        <w:rPr>
          <w:rFonts w:hint="eastAsia"/>
          <w:b/>
          <w:sz w:val="22"/>
        </w:rPr>
        <w:t>建设交通综合协同支撑系统</w:t>
      </w:r>
    </w:p>
    <w:p w14:paraId="3B3578FC" w14:textId="77777777" w:rsidR="00BC1435" w:rsidRDefault="00BC1435" w:rsidP="00BC1435">
      <w:pPr>
        <w:pStyle w:val="a9"/>
        <w:ind w:firstLineChars="192" w:firstLine="422"/>
        <w:rPr>
          <w:bCs/>
          <w:sz w:val="22"/>
        </w:rPr>
      </w:pPr>
      <w:r>
        <w:rPr>
          <w:rFonts w:hint="eastAsia"/>
          <w:bCs/>
          <w:sz w:val="22"/>
        </w:rPr>
        <w:t>7.5.1.1</w:t>
      </w:r>
      <w:r>
        <w:rPr>
          <w:rFonts w:hint="eastAsia"/>
          <w:bCs/>
          <w:sz w:val="22"/>
        </w:rPr>
        <w:t>系统集成</w:t>
      </w:r>
    </w:p>
    <w:p w14:paraId="0D6F29DA" w14:textId="77777777" w:rsidR="00BC1435" w:rsidRDefault="00BC1435" w:rsidP="00BC1435">
      <w:pPr>
        <w:pStyle w:val="a9"/>
        <w:ind w:firstLineChars="192" w:firstLine="422"/>
        <w:rPr>
          <w:bCs/>
          <w:sz w:val="22"/>
        </w:rPr>
      </w:pPr>
      <w:r>
        <w:rPr>
          <w:rFonts w:hint="eastAsia"/>
          <w:bCs/>
          <w:sz w:val="22"/>
        </w:rPr>
        <w:t>●与市级系统整合</w:t>
      </w:r>
      <w:r>
        <w:rPr>
          <w:rFonts w:hint="eastAsia"/>
          <w:bCs/>
          <w:sz w:val="22"/>
        </w:rPr>
        <w:t xml:space="preserve"> </w:t>
      </w:r>
    </w:p>
    <w:p w14:paraId="7CA53C8D" w14:textId="77777777" w:rsidR="00BC1435" w:rsidRDefault="00BC1435" w:rsidP="00BC1435">
      <w:pPr>
        <w:pStyle w:val="a9"/>
        <w:ind w:firstLineChars="192" w:firstLine="422"/>
        <w:rPr>
          <w:bCs/>
          <w:sz w:val="22"/>
        </w:rPr>
      </w:pPr>
      <w:r>
        <w:rPr>
          <w:rFonts w:hint="eastAsia"/>
          <w:bCs/>
          <w:sz w:val="22"/>
        </w:rPr>
        <w:t>与随申办政务云进行用户体系与登录整合。</w:t>
      </w:r>
    </w:p>
    <w:p w14:paraId="6A10DB71" w14:textId="77777777" w:rsidR="00BC1435" w:rsidRDefault="00BC1435" w:rsidP="00BC1435">
      <w:pPr>
        <w:pStyle w:val="a9"/>
        <w:ind w:firstLineChars="192" w:firstLine="422"/>
        <w:rPr>
          <w:bCs/>
          <w:sz w:val="22"/>
        </w:rPr>
      </w:pPr>
      <w:r>
        <w:rPr>
          <w:rFonts w:hint="eastAsia"/>
          <w:bCs/>
          <w:sz w:val="22"/>
        </w:rPr>
        <w:t>●与区级系统整合</w:t>
      </w:r>
      <w:r>
        <w:rPr>
          <w:rFonts w:hint="eastAsia"/>
          <w:bCs/>
          <w:sz w:val="22"/>
        </w:rPr>
        <w:t xml:space="preserve"> </w:t>
      </w:r>
    </w:p>
    <w:p w14:paraId="23BF5F62" w14:textId="77777777" w:rsidR="00BC1435" w:rsidRDefault="00BC1435" w:rsidP="00BC1435">
      <w:pPr>
        <w:pStyle w:val="a9"/>
        <w:ind w:firstLineChars="192" w:firstLine="422"/>
        <w:rPr>
          <w:bCs/>
          <w:sz w:val="22"/>
        </w:rPr>
      </w:pPr>
      <w:r>
        <w:rPr>
          <w:rFonts w:hint="eastAsia"/>
          <w:bCs/>
          <w:sz w:val="22"/>
        </w:rPr>
        <w:t>与区电子文件交换平台、短信中心系统进行对接。</w:t>
      </w:r>
    </w:p>
    <w:p w14:paraId="7FBB0A90" w14:textId="77777777" w:rsidR="00BC1435" w:rsidRDefault="00BC1435" w:rsidP="00BC1435">
      <w:pPr>
        <w:pStyle w:val="a9"/>
        <w:ind w:firstLineChars="192" w:firstLine="422"/>
        <w:rPr>
          <w:bCs/>
          <w:sz w:val="22"/>
        </w:rPr>
      </w:pPr>
      <w:r>
        <w:rPr>
          <w:rFonts w:hint="eastAsia"/>
          <w:bCs/>
          <w:sz w:val="22"/>
        </w:rPr>
        <w:t>●与委业务系统整合</w:t>
      </w:r>
    </w:p>
    <w:p w14:paraId="45913FF5" w14:textId="77777777" w:rsidR="00BC1435" w:rsidRDefault="00BC1435" w:rsidP="00BC1435">
      <w:pPr>
        <w:pStyle w:val="a9"/>
        <w:ind w:firstLineChars="192" w:firstLine="422"/>
        <w:rPr>
          <w:bCs/>
          <w:sz w:val="22"/>
        </w:rPr>
      </w:pPr>
      <w:r>
        <w:rPr>
          <w:rFonts w:hint="eastAsia"/>
          <w:bCs/>
          <w:sz w:val="22"/>
        </w:rPr>
        <w:t>提供统一整合规范与接口，与委现有业务系统进行整合对接工作。</w:t>
      </w:r>
    </w:p>
    <w:p w14:paraId="704F6767" w14:textId="77777777" w:rsidR="00BC1435" w:rsidRDefault="00BC1435" w:rsidP="00BC1435">
      <w:pPr>
        <w:pStyle w:val="a9"/>
        <w:ind w:firstLineChars="192" w:firstLine="422"/>
        <w:rPr>
          <w:bCs/>
          <w:sz w:val="22"/>
        </w:rPr>
      </w:pPr>
      <w:r>
        <w:rPr>
          <w:rFonts w:hint="eastAsia"/>
          <w:bCs/>
          <w:sz w:val="22"/>
        </w:rPr>
        <w:t>7.5.1.2</w:t>
      </w:r>
      <w:r>
        <w:rPr>
          <w:rFonts w:hint="eastAsia"/>
          <w:bCs/>
          <w:sz w:val="22"/>
        </w:rPr>
        <w:t>综合门户平台</w:t>
      </w:r>
    </w:p>
    <w:p w14:paraId="313ECC9C" w14:textId="77777777" w:rsidR="00BC1435" w:rsidRDefault="00BC1435" w:rsidP="00BC1435">
      <w:pPr>
        <w:pStyle w:val="a9"/>
        <w:ind w:firstLineChars="192" w:firstLine="422"/>
        <w:rPr>
          <w:bCs/>
          <w:sz w:val="22"/>
        </w:rPr>
      </w:pPr>
      <w:r>
        <w:rPr>
          <w:rFonts w:hint="eastAsia"/>
          <w:bCs/>
          <w:sz w:val="22"/>
        </w:rPr>
        <w:t>●综合门户首页</w:t>
      </w:r>
      <w:r>
        <w:rPr>
          <w:rFonts w:hint="eastAsia"/>
          <w:bCs/>
          <w:sz w:val="22"/>
        </w:rPr>
        <w:t xml:space="preserve"> </w:t>
      </w:r>
    </w:p>
    <w:p w14:paraId="513C4F9E" w14:textId="77777777" w:rsidR="00BC1435" w:rsidRDefault="00BC1435" w:rsidP="00BC1435">
      <w:pPr>
        <w:pStyle w:val="a9"/>
        <w:ind w:firstLineChars="192" w:firstLine="422"/>
        <w:rPr>
          <w:bCs/>
          <w:sz w:val="22"/>
        </w:rPr>
      </w:pPr>
      <w:r>
        <w:rPr>
          <w:rFonts w:hint="eastAsia"/>
          <w:bCs/>
          <w:sz w:val="22"/>
        </w:rPr>
        <w:t>建设综合协同门户平台，提供门户首页，响应适配，个性化平台设置。</w:t>
      </w:r>
    </w:p>
    <w:p w14:paraId="11C73D2A" w14:textId="77777777" w:rsidR="00BC1435" w:rsidRDefault="00BC1435" w:rsidP="00BC1435">
      <w:pPr>
        <w:pStyle w:val="a9"/>
        <w:ind w:firstLineChars="192" w:firstLine="422"/>
        <w:rPr>
          <w:bCs/>
          <w:sz w:val="22"/>
        </w:rPr>
      </w:pPr>
      <w:r>
        <w:rPr>
          <w:rFonts w:hint="eastAsia"/>
          <w:bCs/>
          <w:sz w:val="22"/>
        </w:rPr>
        <w:t>●业务系统工作台</w:t>
      </w:r>
      <w:r>
        <w:rPr>
          <w:rFonts w:hint="eastAsia"/>
          <w:bCs/>
          <w:sz w:val="22"/>
        </w:rPr>
        <w:t xml:space="preserve"> </w:t>
      </w:r>
    </w:p>
    <w:p w14:paraId="238222CA" w14:textId="77777777" w:rsidR="00BC1435" w:rsidRDefault="00BC1435" w:rsidP="00BC1435">
      <w:pPr>
        <w:pStyle w:val="a9"/>
        <w:ind w:firstLineChars="192" w:firstLine="422"/>
        <w:rPr>
          <w:bCs/>
          <w:sz w:val="22"/>
        </w:rPr>
      </w:pPr>
      <w:r>
        <w:rPr>
          <w:rFonts w:hint="eastAsia"/>
          <w:bCs/>
          <w:sz w:val="22"/>
        </w:rPr>
        <w:t>提供业务系统整合入口，根据权限展示相应的业务系统入口，并可自定义设置。</w:t>
      </w:r>
    </w:p>
    <w:p w14:paraId="527D7181" w14:textId="77777777" w:rsidR="00BC1435" w:rsidRDefault="00BC1435" w:rsidP="00BC1435">
      <w:pPr>
        <w:pStyle w:val="a9"/>
        <w:ind w:firstLineChars="192" w:firstLine="422"/>
        <w:rPr>
          <w:bCs/>
          <w:sz w:val="22"/>
        </w:rPr>
      </w:pPr>
      <w:r>
        <w:rPr>
          <w:rFonts w:hint="eastAsia"/>
          <w:bCs/>
          <w:sz w:val="22"/>
        </w:rPr>
        <w:t>●信息发布与通知</w:t>
      </w:r>
      <w:r>
        <w:rPr>
          <w:rFonts w:hint="eastAsia"/>
          <w:bCs/>
          <w:sz w:val="22"/>
        </w:rPr>
        <w:t xml:space="preserve"> </w:t>
      </w:r>
    </w:p>
    <w:p w14:paraId="31783EB3" w14:textId="77777777" w:rsidR="00BC1435" w:rsidRDefault="00BC1435" w:rsidP="00BC1435">
      <w:pPr>
        <w:pStyle w:val="a9"/>
        <w:ind w:firstLineChars="192" w:firstLine="422"/>
        <w:rPr>
          <w:bCs/>
          <w:sz w:val="22"/>
        </w:rPr>
      </w:pPr>
      <w:r>
        <w:rPr>
          <w:rFonts w:hint="eastAsia"/>
          <w:bCs/>
          <w:sz w:val="22"/>
        </w:rPr>
        <w:t>提供消息信息与各类通知展示，提醒功能。</w:t>
      </w:r>
    </w:p>
    <w:p w14:paraId="6D0A34E3" w14:textId="77777777" w:rsidR="00BC1435" w:rsidRDefault="00BC1435" w:rsidP="00BC1435">
      <w:pPr>
        <w:pStyle w:val="a9"/>
        <w:ind w:firstLineChars="192" w:firstLine="422"/>
        <w:rPr>
          <w:bCs/>
          <w:sz w:val="22"/>
        </w:rPr>
      </w:pPr>
      <w:r>
        <w:rPr>
          <w:rFonts w:hint="eastAsia"/>
          <w:bCs/>
          <w:sz w:val="22"/>
        </w:rPr>
        <w:t>●门户数据统计展示</w:t>
      </w:r>
      <w:r>
        <w:rPr>
          <w:rFonts w:hint="eastAsia"/>
          <w:bCs/>
          <w:sz w:val="22"/>
        </w:rPr>
        <w:t xml:space="preserve"> </w:t>
      </w:r>
    </w:p>
    <w:p w14:paraId="3B9BDCD4" w14:textId="77777777" w:rsidR="00BC1435" w:rsidRDefault="00BC1435" w:rsidP="00BC1435">
      <w:pPr>
        <w:pStyle w:val="a9"/>
        <w:ind w:firstLineChars="192" w:firstLine="422"/>
        <w:rPr>
          <w:bCs/>
          <w:sz w:val="22"/>
        </w:rPr>
      </w:pPr>
      <w:r>
        <w:rPr>
          <w:rFonts w:hint="eastAsia"/>
          <w:bCs/>
          <w:sz w:val="22"/>
        </w:rPr>
        <w:t>提供平台使用数据统计展示功能，报告生成等。</w:t>
      </w:r>
    </w:p>
    <w:p w14:paraId="65738E4D" w14:textId="77777777" w:rsidR="00BC1435" w:rsidRDefault="00BC1435" w:rsidP="00BC1435">
      <w:pPr>
        <w:pStyle w:val="a9"/>
        <w:ind w:firstLineChars="192" w:firstLine="422"/>
        <w:rPr>
          <w:bCs/>
          <w:sz w:val="22"/>
        </w:rPr>
      </w:pPr>
      <w:r>
        <w:rPr>
          <w:rFonts w:hint="eastAsia"/>
          <w:bCs/>
          <w:sz w:val="22"/>
        </w:rPr>
        <w:t>7.5.1.3</w:t>
      </w:r>
      <w:r>
        <w:rPr>
          <w:rFonts w:hint="eastAsia"/>
          <w:bCs/>
          <w:sz w:val="22"/>
        </w:rPr>
        <w:t>协同接口管理</w:t>
      </w:r>
    </w:p>
    <w:p w14:paraId="1D26FF49" w14:textId="77777777" w:rsidR="00BC1435" w:rsidRDefault="00BC1435" w:rsidP="00BC1435">
      <w:pPr>
        <w:pStyle w:val="a9"/>
        <w:ind w:firstLineChars="192" w:firstLine="422"/>
        <w:rPr>
          <w:bCs/>
          <w:sz w:val="22"/>
        </w:rPr>
      </w:pPr>
      <w:r>
        <w:rPr>
          <w:rFonts w:hint="eastAsia"/>
          <w:bCs/>
          <w:sz w:val="22"/>
        </w:rPr>
        <w:t>●多任务接收接口</w:t>
      </w:r>
      <w:r>
        <w:rPr>
          <w:rFonts w:hint="eastAsia"/>
          <w:bCs/>
          <w:sz w:val="22"/>
        </w:rPr>
        <w:t xml:space="preserve"> </w:t>
      </w:r>
    </w:p>
    <w:p w14:paraId="7C1C48CA" w14:textId="77777777" w:rsidR="00BC1435" w:rsidRDefault="00BC1435" w:rsidP="00BC1435">
      <w:pPr>
        <w:pStyle w:val="a9"/>
        <w:ind w:firstLineChars="192" w:firstLine="422"/>
        <w:rPr>
          <w:bCs/>
          <w:sz w:val="22"/>
        </w:rPr>
      </w:pPr>
      <w:r>
        <w:rPr>
          <w:rFonts w:hint="eastAsia"/>
          <w:bCs/>
          <w:sz w:val="22"/>
        </w:rPr>
        <w:t>提供各系统用户待办任务接收接口，包括单任务与多任务推送模式等。</w:t>
      </w:r>
    </w:p>
    <w:p w14:paraId="64217334" w14:textId="77777777" w:rsidR="00BC1435" w:rsidRDefault="00BC1435" w:rsidP="00BC1435">
      <w:pPr>
        <w:pStyle w:val="a9"/>
        <w:ind w:firstLineChars="192" w:firstLine="422"/>
        <w:rPr>
          <w:bCs/>
          <w:sz w:val="22"/>
        </w:rPr>
      </w:pPr>
      <w:r>
        <w:rPr>
          <w:rFonts w:hint="eastAsia"/>
          <w:bCs/>
          <w:sz w:val="22"/>
        </w:rPr>
        <w:t>●智能搜索引擎接口</w:t>
      </w:r>
    </w:p>
    <w:p w14:paraId="724D7B9D" w14:textId="77777777" w:rsidR="00BC1435" w:rsidRDefault="00BC1435" w:rsidP="00BC1435">
      <w:pPr>
        <w:pStyle w:val="a9"/>
        <w:ind w:firstLineChars="192" w:firstLine="422"/>
        <w:rPr>
          <w:bCs/>
          <w:sz w:val="22"/>
        </w:rPr>
      </w:pPr>
      <w:r>
        <w:rPr>
          <w:rFonts w:hint="eastAsia"/>
          <w:bCs/>
          <w:sz w:val="22"/>
        </w:rPr>
        <w:t>与新区的大模型（</w:t>
      </w:r>
      <w:r>
        <w:rPr>
          <w:rFonts w:hint="eastAsia"/>
          <w:bCs/>
          <w:sz w:val="22"/>
        </w:rPr>
        <w:t>deepseek</w:t>
      </w:r>
      <w:r>
        <w:rPr>
          <w:rFonts w:hint="eastAsia"/>
          <w:bCs/>
          <w:sz w:val="22"/>
        </w:rPr>
        <w:t>）接口和</w:t>
      </w:r>
      <w:r>
        <w:rPr>
          <w:rFonts w:hint="eastAsia"/>
          <w:bCs/>
          <w:sz w:val="22"/>
        </w:rPr>
        <w:t>OCR</w:t>
      </w:r>
      <w:r>
        <w:rPr>
          <w:rFonts w:hint="eastAsia"/>
          <w:bCs/>
          <w:sz w:val="22"/>
        </w:rPr>
        <w:t>接口进行对接，完成智能搜索相关功能。</w:t>
      </w:r>
    </w:p>
    <w:p w14:paraId="218C1B31" w14:textId="77777777" w:rsidR="00BC1435" w:rsidRDefault="00BC1435" w:rsidP="00BC1435">
      <w:pPr>
        <w:pStyle w:val="a9"/>
        <w:ind w:firstLineChars="192" w:firstLine="422"/>
        <w:rPr>
          <w:bCs/>
          <w:sz w:val="22"/>
        </w:rPr>
      </w:pPr>
      <w:r>
        <w:rPr>
          <w:rFonts w:hint="eastAsia"/>
          <w:bCs/>
          <w:sz w:val="22"/>
        </w:rPr>
        <w:lastRenderedPageBreak/>
        <w:t>●档案文件推送接口</w:t>
      </w:r>
      <w:r>
        <w:rPr>
          <w:rFonts w:hint="eastAsia"/>
          <w:bCs/>
          <w:sz w:val="22"/>
        </w:rPr>
        <w:t xml:space="preserve"> </w:t>
      </w:r>
    </w:p>
    <w:p w14:paraId="16FBE2AC" w14:textId="77777777" w:rsidR="00BC1435" w:rsidRDefault="00BC1435" w:rsidP="00BC1435">
      <w:pPr>
        <w:pStyle w:val="a9"/>
        <w:ind w:firstLineChars="192" w:firstLine="422"/>
        <w:rPr>
          <w:bCs/>
          <w:sz w:val="22"/>
        </w:rPr>
      </w:pPr>
      <w:r>
        <w:rPr>
          <w:rFonts w:hint="eastAsia"/>
          <w:bCs/>
          <w:sz w:val="22"/>
        </w:rPr>
        <w:t>与委数字档案归档系统对接，将归档数据推送到系统中。与区档案局接口进行对接，推送在线归档文件。</w:t>
      </w:r>
    </w:p>
    <w:p w14:paraId="583398FB" w14:textId="77777777" w:rsidR="00BC1435" w:rsidRDefault="00BC1435" w:rsidP="00BC1435">
      <w:pPr>
        <w:pStyle w:val="a9"/>
        <w:ind w:firstLineChars="192" w:firstLine="422"/>
        <w:rPr>
          <w:bCs/>
          <w:sz w:val="22"/>
        </w:rPr>
      </w:pPr>
      <w:r>
        <w:rPr>
          <w:rFonts w:hint="eastAsia"/>
          <w:bCs/>
          <w:sz w:val="22"/>
        </w:rPr>
        <w:t>●数字档案接收接口</w:t>
      </w:r>
      <w:r>
        <w:rPr>
          <w:rFonts w:hint="eastAsia"/>
          <w:bCs/>
          <w:sz w:val="22"/>
        </w:rPr>
        <w:t xml:space="preserve"> </w:t>
      </w:r>
    </w:p>
    <w:p w14:paraId="4E80AD60" w14:textId="77777777" w:rsidR="00BC1435" w:rsidRDefault="00BC1435" w:rsidP="00BC1435">
      <w:pPr>
        <w:pStyle w:val="a9"/>
        <w:ind w:firstLineChars="192" w:firstLine="422"/>
        <w:rPr>
          <w:bCs/>
          <w:sz w:val="22"/>
        </w:rPr>
      </w:pPr>
      <w:r>
        <w:rPr>
          <w:rFonts w:hint="eastAsia"/>
          <w:bCs/>
          <w:sz w:val="22"/>
        </w:rPr>
        <w:t>建设统一的档案接收接口接收各系统以及功能模块的档案数据。</w:t>
      </w:r>
    </w:p>
    <w:p w14:paraId="39880DB3" w14:textId="77777777" w:rsidR="00BC1435" w:rsidRDefault="00BC1435" w:rsidP="00BC1435">
      <w:pPr>
        <w:pStyle w:val="a9"/>
        <w:ind w:firstLineChars="192" w:firstLine="422"/>
        <w:rPr>
          <w:bCs/>
          <w:sz w:val="22"/>
        </w:rPr>
      </w:pPr>
      <w:r>
        <w:rPr>
          <w:rFonts w:hint="eastAsia"/>
          <w:bCs/>
          <w:sz w:val="22"/>
        </w:rPr>
        <w:t>●委属单位档案接收接口</w:t>
      </w:r>
      <w:r>
        <w:rPr>
          <w:rFonts w:hint="eastAsia"/>
          <w:bCs/>
          <w:sz w:val="22"/>
        </w:rPr>
        <w:t xml:space="preserve"> </w:t>
      </w:r>
    </w:p>
    <w:p w14:paraId="33824CFE" w14:textId="77777777" w:rsidR="00BC1435" w:rsidRDefault="00BC1435" w:rsidP="00BC1435">
      <w:pPr>
        <w:pStyle w:val="a9"/>
        <w:ind w:firstLineChars="192" w:firstLine="422"/>
        <w:rPr>
          <w:bCs/>
          <w:sz w:val="22"/>
        </w:rPr>
      </w:pPr>
      <w:r>
        <w:rPr>
          <w:rFonts w:hint="eastAsia"/>
          <w:bCs/>
          <w:sz w:val="22"/>
        </w:rPr>
        <w:t>提供委属单位档案数据接收接口。</w:t>
      </w:r>
    </w:p>
    <w:p w14:paraId="28D07242" w14:textId="77777777" w:rsidR="00BC1435" w:rsidRDefault="00BC1435" w:rsidP="00BC1435">
      <w:pPr>
        <w:pStyle w:val="a9"/>
        <w:ind w:firstLineChars="192" w:firstLine="422"/>
        <w:rPr>
          <w:bCs/>
          <w:sz w:val="22"/>
        </w:rPr>
      </w:pPr>
      <w:r>
        <w:rPr>
          <w:rFonts w:hint="eastAsia"/>
          <w:bCs/>
          <w:sz w:val="22"/>
        </w:rPr>
        <w:t>非移交数据归档接口。</w:t>
      </w:r>
    </w:p>
    <w:p w14:paraId="5FBC1A7A" w14:textId="77777777" w:rsidR="00BC1435" w:rsidRDefault="00BC1435" w:rsidP="00BC1435">
      <w:pPr>
        <w:pStyle w:val="a9"/>
        <w:ind w:firstLineChars="192" w:firstLine="422"/>
        <w:rPr>
          <w:bCs/>
          <w:sz w:val="22"/>
        </w:rPr>
      </w:pPr>
      <w:r>
        <w:rPr>
          <w:rFonts w:hint="eastAsia"/>
          <w:bCs/>
          <w:sz w:val="22"/>
        </w:rPr>
        <w:t>●接口数据清洗检查</w:t>
      </w:r>
      <w:r>
        <w:rPr>
          <w:rFonts w:hint="eastAsia"/>
          <w:bCs/>
          <w:sz w:val="22"/>
        </w:rPr>
        <w:t xml:space="preserve"> </w:t>
      </w:r>
    </w:p>
    <w:p w14:paraId="4E50A59E" w14:textId="77777777" w:rsidR="00BC1435" w:rsidRDefault="00BC1435" w:rsidP="00BC1435">
      <w:pPr>
        <w:pStyle w:val="a9"/>
        <w:ind w:firstLineChars="192" w:firstLine="422"/>
        <w:rPr>
          <w:bCs/>
          <w:sz w:val="22"/>
        </w:rPr>
      </w:pPr>
      <w:r>
        <w:rPr>
          <w:rFonts w:hint="eastAsia"/>
          <w:bCs/>
          <w:sz w:val="22"/>
        </w:rPr>
        <w:t>提供档案数据清洗检查功能。</w:t>
      </w:r>
    </w:p>
    <w:p w14:paraId="06EE7C70" w14:textId="77777777" w:rsidR="00BC1435" w:rsidRDefault="00BC1435" w:rsidP="00BC1435">
      <w:pPr>
        <w:pStyle w:val="a9"/>
        <w:ind w:firstLineChars="192" w:firstLine="422"/>
        <w:rPr>
          <w:bCs/>
          <w:sz w:val="22"/>
        </w:rPr>
      </w:pPr>
      <w:r>
        <w:rPr>
          <w:rFonts w:hint="eastAsia"/>
          <w:bCs/>
          <w:sz w:val="22"/>
        </w:rPr>
        <w:t>●异常数据处理</w:t>
      </w:r>
      <w:r>
        <w:rPr>
          <w:rFonts w:hint="eastAsia"/>
          <w:bCs/>
          <w:sz w:val="22"/>
        </w:rPr>
        <w:t xml:space="preserve"> </w:t>
      </w:r>
    </w:p>
    <w:p w14:paraId="06288698" w14:textId="77777777" w:rsidR="00BC1435" w:rsidRDefault="00BC1435" w:rsidP="00BC1435">
      <w:pPr>
        <w:pStyle w:val="a9"/>
        <w:ind w:firstLineChars="192" w:firstLine="422"/>
        <w:rPr>
          <w:bCs/>
          <w:sz w:val="22"/>
        </w:rPr>
      </w:pPr>
      <w:r>
        <w:rPr>
          <w:rFonts w:hint="eastAsia"/>
          <w:bCs/>
          <w:sz w:val="22"/>
        </w:rPr>
        <w:t>提供档案数据异常检测，处理功能。</w:t>
      </w:r>
    </w:p>
    <w:p w14:paraId="5BC027A5" w14:textId="77777777" w:rsidR="00BC1435" w:rsidRDefault="00BC1435" w:rsidP="00BC1435">
      <w:pPr>
        <w:pStyle w:val="a9"/>
        <w:ind w:firstLineChars="192" w:firstLine="422"/>
        <w:rPr>
          <w:bCs/>
          <w:sz w:val="22"/>
        </w:rPr>
      </w:pPr>
      <w:r>
        <w:rPr>
          <w:rFonts w:hint="eastAsia"/>
          <w:bCs/>
          <w:sz w:val="22"/>
        </w:rPr>
        <w:t>7.5.1.4</w:t>
      </w:r>
      <w:r>
        <w:rPr>
          <w:rFonts w:hint="eastAsia"/>
          <w:bCs/>
          <w:sz w:val="22"/>
        </w:rPr>
        <w:t>协同任务中心</w:t>
      </w:r>
    </w:p>
    <w:p w14:paraId="75BDC825" w14:textId="77777777" w:rsidR="00BC1435" w:rsidRDefault="00BC1435" w:rsidP="00BC1435">
      <w:pPr>
        <w:pStyle w:val="a9"/>
        <w:ind w:firstLineChars="192" w:firstLine="422"/>
        <w:rPr>
          <w:bCs/>
          <w:sz w:val="22"/>
        </w:rPr>
      </w:pPr>
      <w:r>
        <w:rPr>
          <w:rFonts w:hint="eastAsia"/>
          <w:bCs/>
          <w:sz w:val="22"/>
        </w:rPr>
        <w:t>●任务分类与标签</w:t>
      </w:r>
      <w:r>
        <w:rPr>
          <w:rFonts w:hint="eastAsia"/>
          <w:bCs/>
          <w:sz w:val="22"/>
        </w:rPr>
        <w:t xml:space="preserve"> </w:t>
      </w:r>
    </w:p>
    <w:p w14:paraId="0CB4202A" w14:textId="77777777" w:rsidR="00BC1435" w:rsidRDefault="00BC1435" w:rsidP="00BC1435">
      <w:pPr>
        <w:pStyle w:val="a9"/>
        <w:ind w:firstLineChars="192" w:firstLine="422"/>
        <w:rPr>
          <w:bCs/>
          <w:sz w:val="22"/>
        </w:rPr>
      </w:pPr>
      <w:r>
        <w:rPr>
          <w:rFonts w:hint="eastAsia"/>
          <w:bCs/>
          <w:sz w:val="22"/>
        </w:rPr>
        <w:t>根据任务分类提供标签展示功能。</w:t>
      </w:r>
    </w:p>
    <w:p w14:paraId="7542B44F" w14:textId="77777777" w:rsidR="00BC1435" w:rsidRDefault="00BC1435" w:rsidP="00BC1435">
      <w:pPr>
        <w:pStyle w:val="a9"/>
        <w:ind w:firstLineChars="192" w:firstLine="422"/>
        <w:rPr>
          <w:bCs/>
          <w:sz w:val="22"/>
        </w:rPr>
      </w:pPr>
      <w:r>
        <w:rPr>
          <w:rFonts w:hint="eastAsia"/>
          <w:bCs/>
          <w:sz w:val="22"/>
        </w:rPr>
        <w:t>●任务处理</w:t>
      </w:r>
      <w:r>
        <w:rPr>
          <w:rFonts w:hint="eastAsia"/>
          <w:bCs/>
          <w:sz w:val="22"/>
        </w:rPr>
        <w:t xml:space="preserve"> </w:t>
      </w:r>
    </w:p>
    <w:p w14:paraId="1B0C3EBA" w14:textId="77777777" w:rsidR="00BC1435" w:rsidRDefault="00BC1435" w:rsidP="00BC1435">
      <w:pPr>
        <w:pStyle w:val="a9"/>
        <w:ind w:firstLineChars="192" w:firstLine="422"/>
        <w:rPr>
          <w:bCs/>
          <w:sz w:val="22"/>
        </w:rPr>
      </w:pPr>
      <w:r>
        <w:rPr>
          <w:rFonts w:hint="eastAsia"/>
          <w:bCs/>
          <w:sz w:val="22"/>
        </w:rPr>
        <w:t>提供各系统待办任务接入接口，方便用户处理任务。</w:t>
      </w:r>
    </w:p>
    <w:p w14:paraId="3FCF1B25" w14:textId="77777777" w:rsidR="00BC1435" w:rsidRDefault="00BC1435" w:rsidP="00BC1435">
      <w:pPr>
        <w:pStyle w:val="a9"/>
        <w:ind w:firstLineChars="192" w:firstLine="422"/>
        <w:rPr>
          <w:bCs/>
          <w:sz w:val="22"/>
        </w:rPr>
      </w:pPr>
      <w:r>
        <w:rPr>
          <w:rFonts w:hint="eastAsia"/>
          <w:bCs/>
          <w:sz w:val="22"/>
        </w:rPr>
        <w:t>●任务提醒</w:t>
      </w:r>
      <w:r>
        <w:rPr>
          <w:rFonts w:hint="eastAsia"/>
          <w:bCs/>
          <w:sz w:val="22"/>
        </w:rPr>
        <w:t xml:space="preserve"> </w:t>
      </w:r>
    </w:p>
    <w:p w14:paraId="07512F6A" w14:textId="77777777" w:rsidR="00BC1435" w:rsidRDefault="00BC1435" w:rsidP="00BC1435">
      <w:pPr>
        <w:pStyle w:val="a9"/>
        <w:ind w:firstLineChars="192" w:firstLine="422"/>
        <w:rPr>
          <w:bCs/>
          <w:sz w:val="22"/>
        </w:rPr>
      </w:pPr>
      <w:r>
        <w:rPr>
          <w:rFonts w:hint="eastAsia"/>
          <w:bCs/>
          <w:sz w:val="22"/>
        </w:rPr>
        <w:t>提供任务超时提醒功能，提供提醒短信模板设置功能。</w:t>
      </w:r>
    </w:p>
    <w:p w14:paraId="5094A83C" w14:textId="77777777" w:rsidR="00BC1435" w:rsidRDefault="00BC1435" w:rsidP="00BC1435">
      <w:pPr>
        <w:pStyle w:val="a9"/>
        <w:ind w:firstLineChars="192" w:firstLine="422"/>
        <w:rPr>
          <w:bCs/>
          <w:sz w:val="22"/>
        </w:rPr>
      </w:pPr>
      <w:r>
        <w:rPr>
          <w:rFonts w:hint="eastAsia"/>
          <w:bCs/>
          <w:sz w:val="22"/>
        </w:rPr>
        <w:t>7.5.1.5</w:t>
      </w:r>
      <w:r>
        <w:rPr>
          <w:rFonts w:hint="eastAsia"/>
          <w:bCs/>
          <w:sz w:val="22"/>
        </w:rPr>
        <w:t>综合协同移动门户</w:t>
      </w:r>
    </w:p>
    <w:p w14:paraId="7206DE82" w14:textId="77777777" w:rsidR="00BC1435" w:rsidRDefault="00BC1435" w:rsidP="00BC1435">
      <w:pPr>
        <w:pStyle w:val="a9"/>
        <w:ind w:firstLineChars="192" w:firstLine="422"/>
        <w:rPr>
          <w:bCs/>
          <w:sz w:val="22"/>
        </w:rPr>
      </w:pPr>
      <w:r>
        <w:rPr>
          <w:rFonts w:hint="eastAsia"/>
          <w:bCs/>
          <w:sz w:val="22"/>
        </w:rPr>
        <w:t>●移动平台门户</w:t>
      </w:r>
      <w:r>
        <w:rPr>
          <w:rFonts w:hint="eastAsia"/>
          <w:bCs/>
          <w:sz w:val="22"/>
        </w:rPr>
        <w:t xml:space="preserve"> </w:t>
      </w:r>
    </w:p>
    <w:p w14:paraId="0C9323D4" w14:textId="77777777" w:rsidR="00BC1435" w:rsidRDefault="00BC1435" w:rsidP="00BC1435">
      <w:pPr>
        <w:pStyle w:val="a9"/>
        <w:ind w:firstLineChars="192" w:firstLine="422"/>
        <w:rPr>
          <w:bCs/>
          <w:sz w:val="22"/>
        </w:rPr>
      </w:pPr>
      <w:r>
        <w:rPr>
          <w:rFonts w:hint="eastAsia"/>
          <w:bCs/>
          <w:sz w:val="22"/>
        </w:rPr>
        <w:t>提供移动端综合协同平台页面展示，提供整合登录功能。</w:t>
      </w:r>
    </w:p>
    <w:p w14:paraId="03D24693" w14:textId="77777777" w:rsidR="00BC1435" w:rsidRDefault="00BC1435" w:rsidP="00BC1435">
      <w:pPr>
        <w:pStyle w:val="a9"/>
        <w:ind w:firstLineChars="192" w:firstLine="422"/>
        <w:rPr>
          <w:bCs/>
          <w:sz w:val="22"/>
        </w:rPr>
      </w:pPr>
      <w:r>
        <w:rPr>
          <w:rFonts w:hint="eastAsia"/>
          <w:bCs/>
          <w:sz w:val="22"/>
        </w:rPr>
        <w:t>●移动业务系统工作台</w:t>
      </w:r>
      <w:r>
        <w:rPr>
          <w:rFonts w:hint="eastAsia"/>
          <w:bCs/>
          <w:sz w:val="22"/>
        </w:rPr>
        <w:t xml:space="preserve"> </w:t>
      </w:r>
    </w:p>
    <w:p w14:paraId="34EA1E9D" w14:textId="77777777" w:rsidR="00BC1435" w:rsidRDefault="00BC1435" w:rsidP="00BC1435">
      <w:pPr>
        <w:pStyle w:val="a9"/>
        <w:ind w:firstLineChars="192" w:firstLine="422"/>
        <w:rPr>
          <w:bCs/>
          <w:sz w:val="22"/>
        </w:rPr>
      </w:pPr>
      <w:r>
        <w:rPr>
          <w:rFonts w:hint="eastAsia"/>
          <w:bCs/>
          <w:sz w:val="22"/>
        </w:rPr>
        <w:t>提供移动端业务系统整合进入页面，可管理业务系统图标排序等。</w:t>
      </w:r>
    </w:p>
    <w:p w14:paraId="14A54321" w14:textId="77777777" w:rsidR="00BC1435" w:rsidRDefault="00BC1435" w:rsidP="00BC1435">
      <w:pPr>
        <w:pStyle w:val="a9"/>
        <w:ind w:firstLineChars="192" w:firstLine="422"/>
        <w:rPr>
          <w:bCs/>
          <w:sz w:val="22"/>
        </w:rPr>
      </w:pPr>
      <w:r>
        <w:rPr>
          <w:rFonts w:hint="eastAsia"/>
          <w:bCs/>
          <w:sz w:val="22"/>
        </w:rPr>
        <w:t>●通知与信息查看</w:t>
      </w:r>
      <w:r>
        <w:rPr>
          <w:rFonts w:hint="eastAsia"/>
          <w:bCs/>
          <w:sz w:val="22"/>
        </w:rPr>
        <w:t xml:space="preserve"> </w:t>
      </w:r>
    </w:p>
    <w:p w14:paraId="230D1784" w14:textId="77777777" w:rsidR="00BC1435" w:rsidRDefault="00BC1435" w:rsidP="00BC1435">
      <w:pPr>
        <w:pStyle w:val="a9"/>
        <w:ind w:firstLineChars="192" w:firstLine="422"/>
        <w:rPr>
          <w:bCs/>
          <w:sz w:val="22"/>
        </w:rPr>
      </w:pPr>
      <w:r>
        <w:rPr>
          <w:rFonts w:hint="eastAsia"/>
          <w:bCs/>
          <w:sz w:val="22"/>
        </w:rPr>
        <w:t>提供各类通知与信息查看功能。</w:t>
      </w:r>
    </w:p>
    <w:p w14:paraId="484BE437" w14:textId="77777777" w:rsidR="00BC1435" w:rsidRDefault="00BC1435" w:rsidP="00BC1435">
      <w:pPr>
        <w:pStyle w:val="a9"/>
        <w:ind w:firstLineChars="192" w:firstLine="422"/>
        <w:rPr>
          <w:bCs/>
          <w:sz w:val="22"/>
        </w:rPr>
      </w:pPr>
      <w:r>
        <w:rPr>
          <w:rFonts w:hint="eastAsia"/>
          <w:bCs/>
          <w:sz w:val="22"/>
        </w:rPr>
        <w:t>7.5.1.6</w:t>
      </w:r>
      <w:r>
        <w:rPr>
          <w:rFonts w:hint="eastAsia"/>
          <w:bCs/>
          <w:sz w:val="22"/>
        </w:rPr>
        <w:t>协同身份和权限管理</w:t>
      </w:r>
    </w:p>
    <w:p w14:paraId="227EF3D7" w14:textId="77777777" w:rsidR="00BC1435" w:rsidRDefault="00BC1435" w:rsidP="00BC1435">
      <w:pPr>
        <w:pStyle w:val="a9"/>
        <w:ind w:firstLineChars="192" w:firstLine="422"/>
        <w:rPr>
          <w:bCs/>
          <w:sz w:val="22"/>
        </w:rPr>
      </w:pPr>
      <w:r>
        <w:rPr>
          <w:rFonts w:hint="eastAsia"/>
          <w:bCs/>
          <w:sz w:val="22"/>
        </w:rPr>
        <w:t>●单点登录</w:t>
      </w:r>
      <w:r>
        <w:rPr>
          <w:rFonts w:hint="eastAsia"/>
          <w:bCs/>
          <w:sz w:val="22"/>
        </w:rPr>
        <w:t xml:space="preserve"> </w:t>
      </w:r>
    </w:p>
    <w:p w14:paraId="7B5D3B1F" w14:textId="77777777" w:rsidR="00BC1435" w:rsidRDefault="00BC1435" w:rsidP="00BC1435">
      <w:pPr>
        <w:pStyle w:val="a9"/>
        <w:ind w:firstLineChars="192" w:firstLine="422"/>
        <w:rPr>
          <w:bCs/>
          <w:sz w:val="22"/>
        </w:rPr>
      </w:pPr>
      <w:r>
        <w:rPr>
          <w:rFonts w:hint="eastAsia"/>
          <w:bCs/>
          <w:sz w:val="22"/>
        </w:rPr>
        <w:t>为整合系统提供统一的单点登录框架。</w:t>
      </w:r>
    </w:p>
    <w:p w14:paraId="42B2010F" w14:textId="77777777" w:rsidR="00BC1435" w:rsidRDefault="00BC1435" w:rsidP="00BC1435">
      <w:pPr>
        <w:pStyle w:val="a9"/>
        <w:ind w:firstLineChars="192" w:firstLine="422"/>
        <w:rPr>
          <w:bCs/>
          <w:sz w:val="22"/>
        </w:rPr>
      </w:pPr>
      <w:r>
        <w:rPr>
          <w:rFonts w:hint="eastAsia"/>
          <w:bCs/>
          <w:sz w:val="22"/>
        </w:rPr>
        <w:t>●角色与权限配置</w:t>
      </w:r>
      <w:r>
        <w:rPr>
          <w:rFonts w:hint="eastAsia"/>
          <w:bCs/>
          <w:sz w:val="22"/>
        </w:rPr>
        <w:t xml:space="preserve"> </w:t>
      </w:r>
    </w:p>
    <w:p w14:paraId="41DF6C66" w14:textId="77777777" w:rsidR="00BC1435" w:rsidRDefault="00BC1435" w:rsidP="00BC1435">
      <w:pPr>
        <w:pStyle w:val="a9"/>
        <w:ind w:firstLineChars="192" w:firstLine="422"/>
        <w:rPr>
          <w:bCs/>
          <w:sz w:val="22"/>
        </w:rPr>
      </w:pPr>
      <w:r>
        <w:rPr>
          <w:rFonts w:hint="eastAsia"/>
          <w:bCs/>
          <w:sz w:val="22"/>
        </w:rPr>
        <w:t>后台提供角色和权限配置功能。</w:t>
      </w:r>
    </w:p>
    <w:p w14:paraId="334E57A0" w14:textId="77777777" w:rsidR="00BC1435" w:rsidRDefault="00BC1435" w:rsidP="00BC1435">
      <w:pPr>
        <w:pStyle w:val="a9"/>
        <w:ind w:firstLineChars="192" w:firstLine="422"/>
        <w:rPr>
          <w:bCs/>
          <w:sz w:val="22"/>
        </w:rPr>
      </w:pPr>
      <w:r>
        <w:rPr>
          <w:rFonts w:hint="eastAsia"/>
          <w:bCs/>
          <w:sz w:val="22"/>
        </w:rPr>
        <w:t>●登录行为分析与安全审计</w:t>
      </w:r>
      <w:r>
        <w:rPr>
          <w:rFonts w:hint="eastAsia"/>
          <w:bCs/>
          <w:sz w:val="22"/>
        </w:rPr>
        <w:t xml:space="preserve"> </w:t>
      </w:r>
    </w:p>
    <w:p w14:paraId="5F847568" w14:textId="77777777" w:rsidR="00BC1435" w:rsidRDefault="00BC1435" w:rsidP="00BC1435">
      <w:pPr>
        <w:pStyle w:val="a9"/>
        <w:ind w:firstLineChars="192" w:firstLine="422"/>
        <w:rPr>
          <w:bCs/>
          <w:sz w:val="22"/>
        </w:rPr>
      </w:pPr>
      <w:r>
        <w:rPr>
          <w:rFonts w:hint="eastAsia"/>
          <w:bCs/>
          <w:sz w:val="22"/>
        </w:rPr>
        <w:t>对登录进行日志记录，提供统计分析功能。</w:t>
      </w:r>
    </w:p>
    <w:p w14:paraId="77990047" w14:textId="77777777" w:rsidR="00BC1435" w:rsidRDefault="00BC1435" w:rsidP="00BC1435">
      <w:pPr>
        <w:pStyle w:val="a9"/>
        <w:ind w:firstLineChars="192" w:firstLine="422"/>
        <w:rPr>
          <w:bCs/>
          <w:sz w:val="22"/>
        </w:rPr>
      </w:pPr>
      <w:r>
        <w:rPr>
          <w:rFonts w:hint="eastAsia"/>
          <w:bCs/>
          <w:sz w:val="22"/>
        </w:rPr>
        <w:t>7.5.1.7</w:t>
      </w:r>
      <w:r>
        <w:rPr>
          <w:rFonts w:hint="eastAsia"/>
          <w:bCs/>
          <w:sz w:val="22"/>
        </w:rPr>
        <w:t>办公智能搜索</w:t>
      </w:r>
    </w:p>
    <w:p w14:paraId="43AC9A68" w14:textId="77777777" w:rsidR="00BC1435" w:rsidRDefault="00BC1435" w:rsidP="00BC1435">
      <w:pPr>
        <w:pStyle w:val="a9"/>
        <w:ind w:firstLineChars="192" w:firstLine="422"/>
        <w:rPr>
          <w:bCs/>
          <w:sz w:val="22"/>
        </w:rPr>
      </w:pPr>
      <w:r>
        <w:rPr>
          <w:rFonts w:hint="eastAsia"/>
          <w:bCs/>
          <w:sz w:val="22"/>
        </w:rPr>
        <w:t>●数据采集</w:t>
      </w:r>
      <w:r>
        <w:rPr>
          <w:rFonts w:hint="eastAsia"/>
          <w:bCs/>
          <w:sz w:val="22"/>
        </w:rPr>
        <w:t xml:space="preserve"> </w:t>
      </w:r>
    </w:p>
    <w:p w14:paraId="4FAC4FF0" w14:textId="77777777" w:rsidR="00BC1435" w:rsidRDefault="00BC1435" w:rsidP="00BC1435">
      <w:pPr>
        <w:pStyle w:val="a9"/>
        <w:ind w:firstLineChars="192" w:firstLine="422"/>
        <w:rPr>
          <w:bCs/>
          <w:sz w:val="22"/>
        </w:rPr>
      </w:pPr>
      <w:r>
        <w:rPr>
          <w:rFonts w:hint="eastAsia"/>
          <w:bCs/>
          <w:sz w:val="22"/>
        </w:rPr>
        <w:lastRenderedPageBreak/>
        <w:t>提供数据采集接口，包括数据库对接与文件导入，结合</w:t>
      </w:r>
      <w:r>
        <w:rPr>
          <w:rFonts w:hint="eastAsia"/>
          <w:bCs/>
          <w:sz w:val="22"/>
        </w:rPr>
        <w:t>OCR</w:t>
      </w:r>
      <w:r>
        <w:rPr>
          <w:rFonts w:hint="eastAsia"/>
          <w:bCs/>
          <w:sz w:val="22"/>
        </w:rPr>
        <w:t>技术对数据进行识别存储。</w:t>
      </w:r>
    </w:p>
    <w:p w14:paraId="208380F5" w14:textId="77777777" w:rsidR="00BC1435" w:rsidRDefault="00BC1435" w:rsidP="00BC1435">
      <w:pPr>
        <w:pStyle w:val="a9"/>
        <w:ind w:firstLineChars="192" w:firstLine="422"/>
        <w:rPr>
          <w:bCs/>
          <w:sz w:val="22"/>
        </w:rPr>
      </w:pPr>
      <w:r>
        <w:rPr>
          <w:rFonts w:hint="eastAsia"/>
          <w:bCs/>
          <w:sz w:val="22"/>
        </w:rPr>
        <w:t>●数据处理引擎</w:t>
      </w:r>
      <w:r>
        <w:rPr>
          <w:rFonts w:hint="eastAsia"/>
          <w:bCs/>
          <w:sz w:val="22"/>
        </w:rPr>
        <w:t xml:space="preserve"> </w:t>
      </w:r>
    </w:p>
    <w:p w14:paraId="6FF6F784" w14:textId="77777777" w:rsidR="00BC1435" w:rsidRDefault="00BC1435" w:rsidP="00BC1435">
      <w:pPr>
        <w:pStyle w:val="a9"/>
        <w:ind w:firstLineChars="192" w:firstLine="422"/>
        <w:rPr>
          <w:bCs/>
          <w:sz w:val="22"/>
        </w:rPr>
      </w:pPr>
      <w:r>
        <w:rPr>
          <w:rFonts w:hint="eastAsia"/>
          <w:bCs/>
          <w:sz w:val="22"/>
        </w:rPr>
        <w:t>对原始数据进行清洗、分词处理，结合大模型分词接口对数据进行处理。</w:t>
      </w:r>
    </w:p>
    <w:p w14:paraId="70826BDA" w14:textId="77777777" w:rsidR="00BC1435" w:rsidRDefault="00BC1435" w:rsidP="00BC1435">
      <w:pPr>
        <w:pStyle w:val="a9"/>
        <w:ind w:firstLineChars="192" w:firstLine="422"/>
        <w:rPr>
          <w:bCs/>
          <w:sz w:val="22"/>
        </w:rPr>
      </w:pPr>
      <w:r>
        <w:rPr>
          <w:rFonts w:hint="eastAsia"/>
          <w:bCs/>
          <w:sz w:val="22"/>
        </w:rPr>
        <w:t>●数据索引与标签引擎</w:t>
      </w:r>
      <w:r>
        <w:rPr>
          <w:rFonts w:hint="eastAsia"/>
          <w:bCs/>
          <w:sz w:val="22"/>
        </w:rPr>
        <w:t xml:space="preserve"> </w:t>
      </w:r>
    </w:p>
    <w:p w14:paraId="56706F6C" w14:textId="77777777" w:rsidR="00BC1435" w:rsidRDefault="00BC1435" w:rsidP="00BC1435">
      <w:pPr>
        <w:pStyle w:val="a9"/>
        <w:ind w:firstLineChars="192" w:firstLine="422"/>
        <w:rPr>
          <w:bCs/>
          <w:sz w:val="22"/>
        </w:rPr>
      </w:pPr>
      <w:r>
        <w:rPr>
          <w:rFonts w:hint="eastAsia"/>
          <w:bCs/>
          <w:sz w:val="22"/>
        </w:rPr>
        <w:t>对检索数据构建数据索引与标签，结合大模型技术完成标签的提取、融合以及优化。</w:t>
      </w:r>
    </w:p>
    <w:p w14:paraId="326F6B5C" w14:textId="77777777" w:rsidR="00BC1435" w:rsidRDefault="00BC1435" w:rsidP="00BC1435">
      <w:pPr>
        <w:pStyle w:val="a9"/>
        <w:ind w:firstLineChars="192" w:firstLine="422"/>
        <w:rPr>
          <w:bCs/>
          <w:sz w:val="22"/>
        </w:rPr>
      </w:pPr>
      <w:r>
        <w:rPr>
          <w:rFonts w:hint="eastAsia"/>
          <w:bCs/>
          <w:sz w:val="22"/>
        </w:rPr>
        <w:t>●检索内容权限控制</w:t>
      </w:r>
      <w:r>
        <w:rPr>
          <w:rFonts w:hint="eastAsia"/>
          <w:bCs/>
          <w:sz w:val="22"/>
        </w:rPr>
        <w:t xml:space="preserve"> </w:t>
      </w:r>
    </w:p>
    <w:p w14:paraId="77767C30" w14:textId="77777777" w:rsidR="00BC1435" w:rsidRDefault="00BC1435" w:rsidP="00BC1435">
      <w:pPr>
        <w:pStyle w:val="a9"/>
        <w:ind w:firstLineChars="192" w:firstLine="422"/>
        <w:rPr>
          <w:bCs/>
          <w:sz w:val="22"/>
        </w:rPr>
      </w:pPr>
      <w:r>
        <w:rPr>
          <w:rFonts w:hint="eastAsia"/>
          <w:bCs/>
          <w:sz w:val="22"/>
        </w:rPr>
        <w:t>提供检索内容权限控制功能，可根据角色，文档等权限进行验证。</w:t>
      </w:r>
    </w:p>
    <w:p w14:paraId="1787407D" w14:textId="77777777" w:rsidR="00BC1435" w:rsidRDefault="00BC1435" w:rsidP="00BC1435">
      <w:pPr>
        <w:pStyle w:val="a9"/>
        <w:ind w:firstLineChars="192" w:firstLine="422"/>
        <w:rPr>
          <w:bCs/>
          <w:sz w:val="22"/>
        </w:rPr>
      </w:pPr>
      <w:r>
        <w:rPr>
          <w:rFonts w:hint="eastAsia"/>
          <w:bCs/>
          <w:sz w:val="22"/>
        </w:rPr>
        <w:t>●多条件检索</w:t>
      </w:r>
      <w:r>
        <w:rPr>
          <w:rFonts w:hint="eastAsia"/>
          <w:bCs/>
          <w:sz w:val="22"/>
        </w:rPr>
        <w:t xml:space="preserve"> </w:t>
      </w:r>
    </w:p>
    <w:p w14:paraId="3AC1C969" w14:textId="77777777" w:rsidR="00BC1435" w:rsidRDefault="00BC1435" w:rsidP="00BC1435">
      <w:pPr>
        <w:pStyle w:val="a9"/>
        <w:ind w:firstLineChars="192" w:firstLine="422"/>
        <w:rPr>
          <w:bCs/>
          <w:sz w:val="22"/>
        </w:rPr>
      </w:pPr>
      <w:r>
        <w:rPr>
          <w:rFonts w:hint="eastAsia"/>
          <w:bCs/>
          <w:sz w:val="22"/>
        </w:rPr>
        <w:t>为用户提供的多条件以及文件格式的信息检索功能。</w:t>
      </w:r>
    </w:p>
    <w:p w14:paraId="37589E5B" w14:textId="77777777" w:rsidR="00BC1435" w:rsidRDefault="00BC1435" w:rsidP="00BC1435">
      <w:pPr>
        <w:pStyle w:val="a9"/>
        <w:ind w:firstLineChars="192" w:firstLine="422"/>
        <w:rPr>
          <w:bCs/>
          <w:sz w:val="22"/>
        </w:rPr>
      </w:pPr>
      <w:r>
        <w:rPr>
          <w:rFonts w:hint="eastAsia"/>
          <w:bCs/>
          <w:sz w:val="22"/>
        </w:rPr>
        <w:t>●智能检索</w:t>
      </w:r>
      <w:r>
        <w:rPr>
          <w:rFonts w:hint="eastAsia"/>
          <w:bCs/>
          <w:sz w:val="22"/>
        </w:rPr>
        <w:t xml:space="preserve"> </w:t>
      </w:r>
    </w:p>
    <w:p w14:paraId="5DBFE166" w14:textId="77777777" w:rsidR="00BC1435" w:rsidRDefault="00BC1435" w:rsidP="00BC1435">
      <w:pPr>
        <w:pStyle w:val="a9"/>
        <w:ind w:firstLineChars="192" w:firstLine="422"/>
        <w:rPr>
          <w:bCs/>
          <w:sz w:val="22"/>
        </w:rPr>
      </w:pPr>
      <w:r>
        <w:rPr>
          <w:rFonts w:hint="eastAsia"/>
          <w:bCs/>
          <w:sz w:val="22"/>
        </w:rPr>
        <w:t>结合大模型技术，提供对话式智能检索功能，支持多轮对话，保留历史对话记录，并对检索结果进行优化。</w:t>
      </w:r>
    </w:p>
    <w:p w14:paraId="2536E5D1" w14:textId="77777777" w:rsidR="00BC1435" w:rsidRDefault="00BC1435" w:rsidP="00BC1435">
      <w:pPr>
        <w:pStyle w:val="a9"/>
        <w:ind w:firstLineChars="192" w:firstLine="422"/>
        <w:rPr>
          <w:bCs/>
          <w:sz w:val="22"/>
        </w:rPr>
      </w:pPr>
      <w:r>
        <w:rPr>
          <w:rFonts w:hint="eastAsia"/>
          <w:bCs/>
          <w:sz w:val="22"/>
        </w:rPr>
        <w:t>●结果呈现与交互</w:t>
      </w:r>
      <w:r>
        <w:rPr>
          <w:rFonts w:hint="eastAsia"/>
          <w:bCs/>
          <w:sz w:val="22"/>
        </w:rPr>
        <w:t xml:space="preserve"> </w:t>
      </w:r>
    </w:p>
    <w:p w14:paraId="461B3BA5" w14:textId="77777777" w:rsidR="00BC1435" w:rsidRDefault="00BC1435" w:rsidP="00BC1435">
      <w:pPr>
        <w:pStyle w:val="a9"/>
        <w:ind w:firstLineChars="192" w:firstLine="422"/>
        <w:rPr>
          <w:bCs/>
          <w:sz w:val="22"/>
        </w:rPr>
      </w:pPr>
      <w:r>
        <w:rPr>
          <w:rFonts w:hint="eastAsia"/>
          <w:bCs/>
          <w:sz w:val="22"/>
        </w:rPr>
        <w:t>提供搜索结果列表与详情展示功能，可高亮展示搜索结果，并根据匹配度智能排序，提供文件概要预览等功能。</w:t>
      </w:r>
    </w:p>
    <w:p w14:paraId="1DCC160A" w14:textId="77777777" w:rsidR="00BC1435" w:rsidRDefault="00BC1435" w:rsidP="00BC1435">
      <w:pPr>
        <w:pStyle w:val="a9"/>
        <w:ind w:firstLineChars="192" w:firstLine="422"/>
        <w:rPr>
          <w:bCs/>
          <w:sz w:val="22"/>
        </w:rPr>
      </w:pPr>
      <w:r>
        <w:rPr>
          <w:rFonts w:hint="eastAsia"/>
          <w:bCs/>
          <w:sz w:val="22"/>
        </w:rPr>
        <w:t>●统计分析</w:t>
      </w:r>
      <w:r>
        <w:rPr>
          <w:rFonts w:hint="eastAsia"/>
          <w:bCs/>
          <w:sz w:val="22"/>
        </w:rPr>
        <w:t xml:space="preserve"> </w:t>
      </w:r>
    </w:p>
    <w:p w14:paraId="39764318" w14:textId="77777777" w:rsidR="00BC1435" w:rsidRDefault="00BC1435" w:rsidP="00BC1435">
      <w:pPr>
        <w:pStyle w:val="a9"/>
        <w:ind w:firstLineChars="192" w:firstLine="422"/>
        <w:rPr>
          <w:bCs/>
          <w:sz w:val="22"/>
        </w:rPr>
      </w:pPr>
      <w:r>
        <w:rPr>
          <w:rFonts w:hint="eastAsia"/>
          <w:bCs/>
          <w:sz w:val="22"/>
        </w:rPr>
        <w:t>对搜索动作、文档内容、响应效率进行统计，并进行可视化分析，可帮助用户进行研判调优。</w:t>
      </w:r>
    </w:p>
    <w:p w14:paraId="08F8B1CF" w14:textId="77777777" w:rsidR="00BC1435" w:rsidRDefault="00BC1435" w:rsidP="00BC1435">
      <w:pPr>
        <w:pStyle w:val="a9"/>
        <w:ind w:firstLineChars="192" w:firstLine="424"/>
        <w:rPr>
          <w:b/>
          <w:sz w:val="22"/>
        </w:rPr>
      </w:pPr>
    </w:p>
    <w:p w14:paraId="47CA0D9E" w14:textId="77777777" w:rsidR="00BC1435" w:rsidRDefault="00BC1435" w:rsidP="00BC1435">
      <w:pPr>
        <w:widowControl/>
        <w:ind w:firstLineChars="200" w:firstLine="442"/>
        <w:jc w:val="left"/>
        <w:rPr>
          <w:b/>
          <w:kern w:val="1"/>
          <w:sz w:val="22"/>
          <w:szCs w:val="20"/>
        </w:rPr>
      </w:pPr>
      <w:r>
        <w:rPr>
          <w:rFonts w:hint="eastAsia"/>
          <w:b/>
          <w:sz w:val="22"/>
        </w:rPr>
        <w:t>7.5.2</w:t>
      </w:r>
      <w:r>
        <w:rPr>
          <w:rFonts w:hint="eastAsia"/>
          <w:b/>
          <w:sz w:val="22"/>
        </w:rPr>
        <w:t>综合业务平台功能拓展</w:t>
      </w:r>
    </w:p>
    <w:p w14:paraId="2D7941D0" w14:textId="77777777" w:rsidR="00BC1435" w:rsidRDefault="00BC1435" w:rsidP="00BC1435">
      <w:pPr>
        <w:pStyle w:val="a9"/>
        <w:ind w:firstLineChars="192" w:firstLine="422"/>
        <w:rPr>
          <w:bCs/>
          <w:sz w:val="22"/>
        </w:rPr>
      </w:pPr>
      <w:r>
        <w:rPr>
          <w:rFonts w:hint="eastAsia"/>
          <w:bCs/>
          <w:sz w:val="22"/>
        </w:rPr>
        <w:t>7.5.2.1</w:t>
      </w:r>
      <w:r>
        <w:rPr>
          <w:rFonts w:hint="eastAsia"/>
          <w:bCs/>
          <w:sz w:val="22"/>
        </w:rPr>
        <w:t>表单显示拓展</w:t>
      </w:r>
    </w:p>
    <w:p w14:paraId="1FDE931E" w14:textId="77777777" w:rsidR="00BC1435" w:rsidRDefault="00BC1435" w:rsidP="00BC1435">
      <w:pPr>
        <w:pStyle w:val="a9"/>
        <w:ind w:firstLineChars="192" w:firstLine="422"/>
        <w:rPr>
          <w:bCs/>
          <w:sz w:val="22"/>
        </w:rPr>
      </w:pPr>
      <w:r>
        <w:rPr>
          <w:rFonts w:hint="eastAsia"/>
          <w:bCs/>
          <w:sz w:val="22"/>
        </w:rPr>
        <w:t>●表单动态接口开发</w:t>
      </w:r>
      <w:r>
        <w:rPr>
          <w:rFonts w:hint="eastAsia"/>
          <w:bCs/>
          <w:sz w:val="22"/>
        </w:rPr>
        <w:t xml:space="preserve"> </w:t>
      </w:r>
    </w:p>
    <w:p w14:paraId="38BEB579" w14:textId="77777777" w:rsidR="00BC1435" w:rsidRDefault="00BC1435" w:rsidP="00BC1435">
      <w:pPr>
        <w:pStyle w:val="a9"/>
        <w:ind w:firstLineChars="192" w:firstLine="422"/>
        <w:rPr>
          <w:bCs/>
          <w:sz w:val="22"/>
        </w:rPr>
      </w:pPr>
      <w:r>
        <w:rPr>
          <w:rFonts w:hint="eastAsia"/>
          <w:bCs/>
          <w:sz w:val="22"/>
        </w:rPr>
        <w:t>开发后台表单、附件数据接口，并对数据进行分类标注。</w:t>
      </w:r>
    </w:p>
    <w:p w14:paraId="0744B90E" w14:textId="77777777" w:rsidR="00BC1435" w:rsidRDefault="00BC1435" w:rsidP="00BC1435">
      <w:pPr>
        <w:pStyle w:val="a9"/>
        <w:ind w:firstLineChars="192" w:firstLine="422"/>
        <w:rPr>
          <w:bCs/>
          <w:sz w:val="22"/>
        </w:rPr>
      </w:pPr>
      <w:r>
        <w:rPr>
          <w:rFonts w:hint="eastAsia"/>
          <w:bCs/>
          <w:sz w:val="22"/>
        </w:rPr>
        <w:t>●意见重组展示</w:t>
      </w:r>
      <w:r>
        <w:rPr>
          <w:rFonts w:hint="eastAsia"/>
          <w:bCs/>
          <w:sz w:val="22"/>
        </w:rPr>
        <w:t xml:space="preserve"> </w:t>
      </w:r>
    </w:p>
    <w:p w14:paraId="727BF63F" w14:textId="77777777" w:rsidR="00BC1435" w:rsidRDefault="00BC1435" w:rsidP="00BC1435">
      <w:pPr>
        <w:pStyle w:val="a9"/>
        <w:ind w:firstLineChars="192" w:firstLine="422"/>
        <w:rPr>
          <w:bCs/>
          <w:sz w:val="22"/>
        </w:rPr>
      </w:pPr>
      <w:r>
        <w:rPr>
          <w:rFonts w:hint="eastAsia"/>
          <w:bCs/>
          <w:sz w:val="22"/>
        </w:rPr>
        <w:t>对表单意见展示进行自动折叠，分类，标注显示等。</w:t>
      </w:r>
    </w:p>
    <w:p w14:paraId="18A2B684" w14:textId="77777777" w:rsidR="00BC1435" w:rsidRDefault="00BC1435" w:rsidP="00BC1435">
      <w:pPr>
        <w:pStyle w:val="a9"/>
        <w:ind w:firstLineChars="192" w:firstLine="422"/>
        <w:rPr>
          <w:bCs/>
          <w:sz w:val="22"/>
        </w:rPr>
      </w:pPr>
      <w:r>
        <w:rPr>
          <w:rFonts w:hint="eastAsia"/>
          <w:bCs/>
          <w:sz w:val="22"/>
        </w:rPr>
        <w:t>●表单附件自动分类</w:t>
      </w:r>
      <w:r>
        <w:rPr>
          <w:rFonts w:hint="eastAsia"/>
          <w:bCs/>
          <w:sz w:val="22"/>
        </w:rPr>
        <w:t xml:space="preserve"> </w:t>
      </w:r>
    </w:p>
    <w:p w14:paraId="3540A186" w14:textId="77777777" w:rsidR="00BC1435" w:rsidRDefault="00BC1435" w:rsidP="00BC1435">
      <w:pPr>
        <w:pStyle w:val="a9"/>
        <w:ind w:firstLineChars="192" w:firstLine="422"/>
        <w:rPr>
          <w:bCs/>
          <w:sz w:val="22"/>
        </w:rPr>
      </w:pPr>
      <w:r>
        <w:rPr>
          <w:rFonts w:hint="eastAsia"/>
          <w:bCs/>
          <w:sz w:val="22"/>
        </w:rPr>
        <w:t>对文件附件进行自动分类，排序，进行颜色标注。</w:t>
      </w:r>
    </w:p>
    <w:p w14:paraId="0B8154AB" w14:textId="77777777" w:rsidR="00BC1435" w:rsidRDefault="00BC1435" w:rsidP="00BC1435">
      <w:pPr>
        <w:pStyle w:val="a9"/>
        <w:ind w:firstLineChars="192" w:firstLine="422"/>
        <w:rPr>
          <w:bCs/>
          <w:sz w:val="22"/>
        </w:rPr>
      </w:pPr>
      <w:r>
        <w:rPr>
          <w:rFonts w:hint="eastAsia"/>
          <w:bCs/>
          <w:sz w:val="22"/>
        </w:rPr>
        <w:t>●意见复制</w:t>
      </w:r>
      <w:r>
        <w:rPr>
          <w:rFonts w:hint="eastAsia"/>
          <w:bCs/>
          <w:sz w:val="22"/>
        </w:rPr>
        <w:t xml:space="preserve"> </w:t>
      </w:r>
    </w:p>
    <w:p w14:paraId="7B99E66E" w14:textId="77777777" w:rsidR="00BC1435" w:rsidRDefault="00BC1435" w:rsidP="00BC1435">
      <w:pPr>
        <w:pStyle w:val="a9"/>
        <w:ind w:firstLineChars="192" w:firstLine="422"/>
        <w:rPr>
          <w:bCs/>
          <w:sz w:val="22"/>
        </w:rPr>
      </w:pPr>
      <w:r>
        <w:rPr>
          <w:rFonts w:hint="eastAsia"/>
          <w:bCs/>
          <w:sz w:val="22"/>
        </w:rPr>
        <w:t>提供流转意见简洁复制功能。</w:t>
      </w:r>
    </w:p>
    <w:p w14:paraId="5A2A00A5" w14:textId="77777777" w:rsidR="00BC1435" w:rsidRDefault="00BC1435" w:rsidP="00BC1435">
      <w:pPr>
        <w:pStyle w:val="a9"/>
        <w:ind w:firstLineChars="192" w:firstLine="422"/>
        <w:rPr>
          <w:bCs/>
          <w:sz w:val="22"/>
        </w:rPr>
      </w:pPr>
      <w:r>
        <w:rPr>
          <w:rFonts w:hint="eastAsia"/>
          <w:bCs/>
          <w:sz w:val="22"/>
        </w:rPr>
        <w:t>7.5.2.2</w:t>
      </w:r>
      <w:r>
        <w:rPr>
          <w:rFonts w:hint="eastAsia"/>
          <w:bCs/>
          <w:sz w:val="22"/>
        </w:rPr>
        <w:t>流程节点同步提交</w:t>
      </w:r>
    </w:p>
    <w:p w14:paraId="1867AF5B" w14:textId="77777777" w:rsidR="00BC1435" w:rsidRDefault="00BC1435" w:rsidP="00BC1435">
      <w:pPr>
        <w:pStyle w:val="a9"/>
        <w:ind w:firstLineChars="192" w:firstLine="422"/>
        <w:rPr>
          <w:bCs/>
          <w:sz w:val="22"/>
        </w:rPr>
      </w:pPr>
      <w:r>
        <w:rPr>
          <w:rFonts w:hint="eastAsia"/>
          <w:bCs/>
          <w:sz w:val="22"/>
        </w:rPr>
        <w:t>提供节点同步提交流转控制功能，可同时进行阅知操作。</w:t>
      </w:r>
    </w:p>
    <w:p w14:paraId="5CBF01BC" w14:textId="77777777" w:rsidR="00BC1435" w:rsidRDefault="00BC1435" w:rsidP="00BC1435">
      <w:pPr>
        <w:pStyle w:val="a9"/>
        <w:ind w:firstLineChars="192" w:firstLine="422"/>
        <w:rPr>
          <w:bCs/>
          <w:sz w:val="22"/>
        </w:rPr>
      </w:pPr>
      <w:r>
        <w:rPr>
          <w:rFonts w:hint="eastAsia"/>
          <w:bCs/>
          <w:sz w:val="22"/>
        </w:rPr>
        <w:t>7.5.2.3</w:t>
      </w:r>
      <w:r>
        <w:rPr>
          <w:rFonts w:hint="eastAsia"/>
          <w:bCs/>
          <w:sz w:val="22"/>
        </w:rPr>
        <w:t>流程网关功能</w:t>
      </w:r>
    </w:p>
    <w:p w14:paraId="26B274AC" w14:textId="77777777" w:rsidR="00BC1435" w:rsidRDefault="00BC1435" w:rsidP="00BC1435">
      <w:pPr>
        <w:pStyle w:val="a9"/>
        <w:ind w:firstLineChars="192" w:firstLine="422"/>
        <w:rPr>
          <w:bCs/>
          <w:sz w:val="22"/>
        </w:rPr>
      </w:pPr>
      <w:r>
        <w:rPr>
          <w:rFonts w:hint="eastAsia"/>
          <w:bCs/>
          <w:sz w:val="22"/>
        </w:rPr>
        <w:t>增加流程网关功能，管理员可以根据条件对流程流向进行控制，方便进行流</w:t>
      </w:r>
      <w:r>
        <w:rPr>
          <w:rFonts w:hint="eastAsia"/>
          <w:bCs/>
          <w:sz w:val="22"/>
        </w:rPr>
        <w:lastRenderedPageBreak/>
        <w:t>程流转的控制。</w:t>
      </w:r>
    </w:p>
    <w:p w14:paraId="2732A920" w14:textId="77777777" w:rsidR="00BC1435" w:rsidRDefault="00BC1435" w:rsidP="00BC1435">
      <w:pPr>
        <w:pStyle w:val="a9"/>
        <w:ind w:firstLineChars="192" w:firstLine="422"/>
        <w:rPr>
          <w:bCs/>
          <w:sz w:val="22"/>
        </w:rPr>
      </w:pPr>
      <w:r>
        <w:rPr>
          <w:rFonts w:hint="eastAsia"/>
          <w:bCs/>
          <w:sz w:val="22"/>
        </w:rPr>
        <w:t>7.5.2.4</w:t>
      </w:r>
      <w:r>
        <w:rPr>
          <w:rFonts w:hint="eastAsia"/>
          <w:bCs/>
          <w:sz w:val="22"/>
        </w:rPr>
        <w:t>流程接口配置</w:t>
      </w:r>
    </w:p>
    <w:p w14:paraId="5D8F04C5" w14:textId="77777777" w:rsidR="00BC1435" w:rsidRDefault="00BC1435" w:rsidP="00BC1435">
      <w:pPr>
        <w:pStyle w:val="a9"/>
        <w:ind w:firstLineChars="192" w:firstLine="422"/>
        <w:rPr>
          <w:bCs/>
          <w:sz w:val="22"/>
        </w:rPr>
      </w:pPr>
      <w:r>
        <w:rPr>
          <w:rFonts w:hint="eastAsia"/>
          <w:bCs/>
          <w:sz w:val="22"/>
        </w:rPr>
        <w:t>●流程前置</w:t>
      </w:r>
      <w:r>
        <w:rPr>
          <w:rFonts w:hint="eastAsia"/>
          <w:bCs/>
          <w:sz w:val="22"/>
        </w:rPr>
        <w:t>/</w:t>
      </w:r>
      <w:r>
        <w:rPr>
          <w:rFonts w:hint="eastAsia"/>
          <w:bCs/>
          <w:sz w:val="22"/>
        </w:rPr>
        <w:t>后置处理</w:t>
      </w:r>
      <w:r>
        <w:rPr>
          <w:rFonts w:hint="eastAsia"/>
          <w:bCs/>
          <w:sz w:val="22"/>
        </w:rPr>
        <w:t xml:space="preserve"> </w:t>
      </w:r>
    </w:p>
    <w:p w14:paraId="52B6D2BB" w14:textId="77777777" w:rsidR="00BC1435" w:rsidRDefault="00BC1435" w:rsidP="00BC1435">
      <w:pPr>
        <w:pStyle w:val="a9"/>
        <w:ind w:firstLineChars="192" w:firstLine="422"/>
        <w:rPr>
          <w:bCs/>
          <w:sz w:val="22"/>
        </w:rPr>
      </w:pPr>
      <w:r>
        <w:rPr>
          <w:rFonts w:hint="eastAsia"/>
          <w:bCs/>
          <w:sz w:val="22"/>
        </w:rPr>
        <w:t>可进行流程表单前置、后置处置相关功能、接口设置。</w:t>
      </w:r>
    </w:p>
    <w:p w14:paraId="4ABF2F9E" w14:textId="77777777" w:rsidR="00BC1435" w:rsidRDefault="00BC1435" w:rsidP="00BC1435">
      <w:pPr>
        <w:pStyle w:val="a9"/>
        <w:ind w:firstLineChars="192" w:firstLine="422"/>
        <w:rPr>
          <w:bCs/>
          <w:sz w:val="22"/>
        </w:rPr>
      </w:pPr>
      <w:r>
        <w:rPr>
          <w:rFonts w:hint="eastAsia"/>
          <w:bCs/>
          <w:sz w:val="22"/>
        </w:rPr>
        <w:t>●流程流向线处理</w:t>
      </w:r>
      <w:r>
        <w:rPr>
          <w:rFonts w:hint="eastAsia"/>
          <w:bCs/>
          <w:sz w:val="22"/>
        </w:rPr>
        <w:t xml:space="preserve"> </w:t>
      </w:r>
    </w:p>
    <w:p w14:paraId="23929884" w14:textId="77777777" w:rsidR="00BC1435" w:rsidRDefault="00BC1435" w:rsidP="00BC1435">
      <w:pPr>
        <w:pStyle w:val="a9"/>
        <w:ind w:firstLineChars="192" w:firstLine="422"/>
        <w:rPr>
          <w:bCs/>
          <w:sz w:val="22"/>
        </w:rPr>
      </w:pPr>
      <w:r>
        <w:rPr>
          <w:rFonts w:hint="eastAsia"/>
          <w:bCs/>
          <w:sz w:val="22"/>
        </w:rPr>
        <w:t>提供流程流向线规则以及接口调用功能。</w:t>
      </w:r>
    </w:p>
    <w:p w14:paraId="49F1CACE" w14:textId="77777777" w:rsidR="00BC1435" w:rsidRDefault="00BC1435" w:rsidP="00BC1435">
      <w:pPr>
        <w:pStyle w:val="a9"/>
        <w:ind w:firstLineChars="192" w:firstLine="422"/>
        <w:rPr>
          <w:bCs/>
          <w:sz w:val="22"/>
        </w:rPr>
      </w:pPr>
      <w:r>
        <w:rPr>
          <w:rFonts w:hint="eastAsia"/>
          <w:bCs/>
          <w:sz w:val="22"/>
        </w:rPr>
        <w:t>7.5.2.5</w:t>
      </w:r>
      <w:r>
        <w:rPr>
          <w:rFonts w:hint="eastAsia"/>
          <w:bCs/>
          <w:sz w:val="22"/>
        </w:rPr>
        <w:t>文件变更</w:t>
      </w:r>
    </w:p>
    <w:p w14:paraId="5BFE2C48" w14:textId="77777777" w:rsidR="00BC1435" w:rsidRDefault="00BC1435" w:rsidP="00BC1435">
      <w:pPr>
        <w:pStyle w:val="a9"/>
        <w:ind w:firstLineChars="192" w:firstLine="422"/>
        <w:rPr>
          <w:bCs/>
          <w:sz w:val="22"/>
        </w:rPr>
      </w:pPr>
      <w:r>
        <w:rPr>
          <w:rFonts w:hint="eastAsia"/>
          <w:bCs/>
          <w:sz w:val="22"/>
        </w:rPr>
        <w:t>●文件修改</w:t>
      </w:r>
      <w:r>
        <w:rPr>
          <w:rFonts w:hint="eastAsia"/>
          <w:bCs/>
          <w:sz w:val="22"/>
        </w:rPr>
        <w:t xml:space="preserve"> </w:t>
      </w:r>
    </w:p>
    <w:p w14:paraId="40F5B221" w14:textId="77777777" w:rsidR="00BC1435" w:rsidRDefault="00BC1435" w:rsidP="00BC1435">
      <w:pPr>
        <w:pStyle w:val="a9"/>
        <w:ind w:firstLineChars="192" w:firstLine="422"/>
        <w:rPr>
          <w:bCs/>
          <w:sz w:val="22"/>
        </w:rPr>
      </w:pPr>
      <w:r>
        <w:rPr>
          <w:rFonts w:hint="eastAsia"/>
          <w:bCs/>
          <w:sz w:val="22"/>
        </w:rPr>
        <w:t>提供“文件修改”功能，可自行重新发起申请流转，对原有正文附件进行作废处理，并对审核以及作废文件进行展示。</w:t>
      </w:r>
    </w:p>
    <w:p w14:paraId="2CBF6C03" w14:textId="77777777" w:rsidR="00BC1435" w:rsidRDefault="00BC1435" w:rsidP="00BC1435">
      <w:pPr>
        <w:pStyle w:val="a9"/>
        <w:ind w:firstLineChars="192" w:firstLine="422"/>
        <w:rPr>
          <w:bCs/>
          <w:sz w:val="22"/>
        </w:rPr>
      </w:pPr>
      <w:r>
        <w:rPr>
          <w:rFonts w:hint="eastAsia"/>
          <w:bCs/>
          <w:sz w:val="22"/>
        </w:rPr>
        <w:t>●文件作废</w:t>
      </w:r>
      <w:r>
        <w:rPr>
          <w:rFonts w:hint="eastAsia"/>
          <w:bCs/>
          <w:sz w:val="22"/>
        </w:rPr>
        <w:t xml:space="preserve"> </w:t>
      </w:r>
    </w:p>
    <w:p w14:paraId="469F88A1" w14:textId="77777777" w:rsidR="00BC1435" w:rsidRDefault="00BC1435" w:rsidP="00BC1435">
      <w:pPr>
        <w:pStyle w:val="a9"/>
        <w:ind w:firstLineChars="192" w:firstLine="422"/>
        <w:rPr>
          <w:bCs/>
          <w:sz w:val="22"/>
        </w:rPr>
      </w:pPr>
      <w:r>
        <w:rPr>
          <w:rFonts w:hint="eastAsia"/>
          <w:bCs/>
          <w:sz w:val="22"/>
        </w:rPr>
        <w:t>提供“文件作废”功能，可自行发起申请流转，对原有正文附件进行作废处理，并对意见进行展示。</w:t>
      </w:r>
    </w:p>
    <w:p w14:paraId="714964A6" w14:textId="77777777" w:rsidR="00BC1435" w:rsidRDefault="00BC1435" w:rsidP="00BC1435">
      <w:pPr>
        <w:pStyle w:val="a9"/>
        <w:ind w:firstLineChars="192" w:firstLine="422"/>
        <w:rPr>
          <w:bCs/>
          <w:sz w:val="22"/>
        </w:rPr>
      </w:pPr>
      <w:r>
        <w:rPr>
          <w:rFonts w:hint="eastAsia"/>
          <w:bCs/>
          <w:sz w:val="22"/>
        </w:rPr>
        <w:t>●文件加印</w:t>
      </w:r>
      <w:r>
        <w:rPr>
          <w:rFonts w:hint="eastAsia"/>
          <w:bCs/>
          <w:sz w:val="22"/>
        </w:rPr>
        <w:t xml:space="preserve"> </w:t>
      </w:r>
    </w:p>
    <w:p w14:paraId="27A71E2E" w14:textId="77777777" w:rsidR="00BC1435" w:rsidRDefault="00BC1435" w:rsidP="00BC1435">
      <w:pPr>
        <w:pStyle w:val="a9"/>
        <w:ind w:firstLineChars="192" w:firstLine="422"/>
        <w:rPr>
          <w:bCs/>
          <w:sz w:val="22"/>
        </w:rPr>
      </w:pPr>
      <w:r>
        <w:rPr>
          <w:rFonts w:hint="eastAsia"/>
          <w:bCs/>
          <w:sz w:val="22"/>
        </w:rPr>
        <w:t>提供“文件加印”功能，可自行发起申请流转，并对意见进行展示。</w:t>
      </w:r>
    </w:p>
    <w:p w14:paraId="513D9783" w14:textId="77777777" w:rsidR="00BC1435" w:rsidRDefault="00BC1435" w:rsidP="00BC1435">
      <w:pPr>
        <w:pStyle w:val="a9"/>
        <w:ind w:firstLineChars="192" w:firstLine="422"/>
        <w:rPr>
          <w:bCs/>
          <w:sz w:val="22"/>
        </w:rPr>
      </w:pPr>
      <w:r>
        <w:rPr>
          <w:rFonts w:hint="eastAsia"/>
          <w:bCs/>
          <w:sz w:val="22"/>
        </w:rPr>
        <w:t>7.5.2.6</w:t>
      </w:r>
      <w:r>
        <w:rPr>
          <w:rFonts w:hint="eastAsia"/>
          <w:bCs/>
          <w:sz w:val="22"/>
        </w:rPr>
        <w:t>纸质文件流转</w:t>
      </w:r>
    </w:p>
    <w:p w14:paraId="42EA5D66" w14:textId="77777777" w:rsidR="00BC1435" w:rsidRDefault="00BC1435" w:rsidP="00BC1435">
      <w:pPr>
        <w:pStyle w:val="a9"/>
        <w:ind w:firstLineChars="192" w:firstLine="422"/>
        <w:rPr>
          <w:bCs/>
          <w:sz w:val="22"/>
        </w:rPr>
      </w:pPr>
      <w:r>
        <w:rPr>
          <w:rFonts w:hint="eastAsia"/>
          <w:bCs/>
          <w:sz w:val="22"/>
        </w:rPr>
        <w:t>●文件登记</w:t>
      </w:r>
      <w:r>
        <w:rPr>
          <w:rFonts w:hint="eastAsia"/>
          <w:bCs/>
          <w:sz w:val="22"/>
        </w:rPr>
        <w:t xml:space="preserve"> </w:t>
      </w:r>
    </w:p>
    <w:p w14:paraId="340DDF9B" w14:textId="77777777" w:rsidR="00BC1435" w:rsidRDefault="00BC1435" w:rsidP="00BC1435">
      <w:pPr>
        <w:pStyle w:val="a9"/>
        <w:ind w:firstLineChars="192" w:firstLine="422"/>
        <w:rPr>
          <w:bCs/>
          <w:sz w:val="22"/>
        </w:rPr>
      </w:pPr>
      <w:r>
        <w:rPr>
          <w:rFonts w:hint="eastAsia"/>
          <w:bCs/>
          <w:sz w:val="22"/>
        </w:rPr>
        <w:t>提供纸质文件登记功能，可按照流程进行流转。</w:t>
      </w:r>
    </w:p>
    <w:p w14:paraId="13481713" w14:textId="77777777" w:rsidR="00BC1435" w:rsidRDefault="00BC1435" w:rsidP="00BC1435">
      <w:pPr>
        <w:pStyle w:val="a9"/>
        <w:ind w:firstLineChars="192" w:firstLine="422"/>
        <w:rPr>
          <w:bCs/>
          <w:sz w:val="22"/>
        </w:rPr>
      </w:pPr>
      <w:r>
        <w:rPr>
          <w:rFonts w:hint="eastAsia"/>
          <w:bCs/>
          <w:sz w:val="22"/>
        </w:rPr>
        <w:t>●内勤流转优化</w:t>
      </w:r>
    </w:p>
    <w:p w14:paraId="4FA9FE9B" w14:textId="77777777" w:rsidR="00BC1435" w:rsidRDefault="00BC1435" w:rsidP="00BC1435">
      <w:pPr>
        <w:pStyle w:val="a9"/>
        <w:ind w:firstLineChars="192" w:firstLine="422"/>
        <w:rPr>
          <w:bCs/>
          <w:sz w:val="22"/>
        </w:rPr>
      </w:pPr>
      <w:r>
        <w:rPr>
          <w:rFonts w:hint="eastAsia"/>
          <w:bCs/>
          <w:sz w:val="22"/>
        </w:rPr>
        <w:t>机要选择需要分发的处室内勤，进行文件流转。系统会自动进行短信提醒。</w:t>
      </w:r>
    </w:p>
    <w:p w14:paraId="47995DD2" w14:textId="77777777" w:rsidR="00BC1435" w:rsidRDefault="00BC1435" w:rsidP="00BC1435">
      <w:pPr>
        <w:pStyle w:val="a9"/>
        <w:ind w:firstLineChars="192" w:firstLine="422"/>
        <w:rPr>
          <w:bCs/>
          <w:sz w:val="22"/>
        </w:rPr>
      </w:pPr>
      <w:r>
        <w:rPr>
          <w:rFonts w:hint="eastAsia"/>
          <w:bCs/>
          <w:sz w:val="22"/>
        </w:rPr>
        <w:t>●机要登记</w:t>
      </w:r>
    </w:p>
    <w:p w14:paraId="61B10F23" w14:textId="77777777" w:rsidR="00BC1435" w:rsidRDefault="00BC1435" w:rsidP="00BC1435">
      <w:pPr>
        <w:pStyle w:val="a9"/>
        <w:ind w:firstLineChars="192" w:firstLine="422"/>
        <w:rPr>
          <w:bCs/>
          <w:sz w:val="22"/>
        </w:rPr>
      </w:pPr>
      <w:r>
        <w:rPr>
          <w:rFonts w:hint="eastAsia"/>
          <w:bCs/>
          <w:sz w:val="22"/>
        </w:rPr>
        <w:t>机要人员在管理页面对领取了纸质文件的内勤进行登记，便于后期跟踪。</w:t>
      </w:r>
    </w:p>
    <w:p w14:paraId="609EA75A" w14:textId="77777777" w:rsidR="00BC1435" w:rsidRDefault="00BC1435" w:rsidP="00BC1435">
      <w:pPr>
        <w:pStyle w:val="a9"/>
        <w:ind w:firstLineChars="192" w:firstLine="422"/>
        <w:rPr>
          <w:bCs/>
          <w:sz w:val="22"/>
        </w:rPr>
      </w:pPr>
      <w:r>
        <w:rPr>
          <w:rFonts w:hint="eastAsia"/>
          <w:bCs/>
          <w:sz w:val="22"/>
        </w:rPr>
        <w:t>●内勤登记</w:t>
      </w:r>
      <w:r>
        <w:rPr>
          <w:rFonts w:hint="eastAsia"/>
          <w:bCs/>
          <w:sz w:val="22"/>
        </w:rPr>
        <w:t xml:space="preserve"> </w:t>
      </w:r>
    </w:p>
    <w:p w14:paraId="41870847" w14:textId="77777777" w:rsidR="00BC1435" w:rsidRDefault="00BC1435" w:rsidP="00BC1435">
      <w:pPr>
        <w:pStyle w:val="a9"/>
        <w:ind w:firstLineChars="192" w:firstLine="422"/>
        <w:rPr>
          <w:bCs/>
          <w:sz w:val="22"/>
        </w:rPr>
      </w:pPr>
      <w:r>
        <w:rPr>
          <w:rFonts w:hint="eastAsia"/>
          <w:bCs/>
          <w:sz w:val="22"/>
        </w:rPr>
        <w:t>内勤对本处室纸质文件流转情况进行登记记录。</w:t>
      </w:r>
    </w:p>
    <w:p w14:paraId="74556ACD" w14:textId="77777777" w:rsidR="00BC1435" w:rsidRDefault="00BC1435" w:rsidP="00BC1435">
      <w:pPr>
        <w:pStyle w:val="a9"/>
        <w:ind w:firstLineChars="192" w:firstLine="422"/>
        <w:rPr>
          <w:bCs/>
          <w:sz w:val="22"/>
        </w:rPr>
      </w:pPr>
      <w:r>
        <w:rPr>
          <w:rFonts w:hint="eastAsia"/>
          <w:bCs/>
          <w:sz w:val="22"/>
        </w:rPr>
        <w:t>●纸质文件归还登记</w:t>
      </w:r>
      <w:r>
        <w:rPr>
          <w:rFonts w:hint="eastAsia"/>
          <w:bCs/>
          <w:sz w:val="22"/>
        </w:rPr>
        <w:t xml:space="preserve"> </w:t>
      </w:r>
    </w:p>
    <w:p w14:paraId="0BEF209A" w14:textId="77777777" w:rsidR="00BC1435" w:rsidRDefault="00BC1435" w:rsidP="00BC1435">
      <w:pPr>
        <w:pStyle w:val="a9"/>
        <w:ind w:firstLineChars="192" w:firstLine="422"/>
        <w:rPr>
          <w:bCs/>
          <w:sz w:val="22"/>
        </w:rPr>
      </w:pPr>
      <w:r>
        <w:rPr>
          <w:rFonts w:hint="eastAsia"/>
          <w:bCs/>
          <w:sz w:val="22"/>
        </w:rPr>
        <w:t>纸质文件在处室内流转结束后，内勤提交任务返回机要人员，并在机要处进行归还登记。</w:t>
      </w:r>
    </w:p>
    <w:p w14:paraId="6FC27D99" w14:textId="77777777" w:rsidR="00BC1435" w:rsidRDefault="00BC1435" w:rsidP="00BC1435">
      <w:pPr>
        <w:pStyle w:val="a9"/>
        <w:ind w:firstLineChars="192" w:firstLine="422"/>
        <w:rPr>
          <w:bCs/>
          <w:sz w:val="22"/>
        </w:rPr>
      </w:pPr>
      <w:r>
        <w:rPr>
          <w:rFonts w:hint="eastAsia"/>
          <w:bCs/>
          <w:sz w:val="22"/>
        </w:rPr>
        <w:t>●委领导流转登记</w:t>
      </w:r>
      <w:r>
        <w:rPr>
          <w:rFonts w:hint="eastAsia"/>
          <w:bCs/>
          <w:sz w:val="22"/>
        </w:rPr>
        <w:t xml:space="preserve"> </w:t>
      </w:r>
    </w:p>
    <w:p w14:paraId="135945A1" w14:textId="77777777" w:rsidR="00BC1435" w:rsidRDefault="00BC1435" w:rsidP="00BC1435">
      <w:pPr>
        <w:pStyle w:val="a9"/>
        <w:ind w:firstLineChars="192" w:firstLine="422"/>
        <w:rPr>
          <w:bCs/>
          <w:sz w:val="22"/>
        </w:rPr>
      </w:pPr>
      <w:r>
        <w:rPr>
          <w:rFonts w:hint="eastAsia"/>
          <w:bCs/>
          <w:sz w:val="22"/>
        </w:rPr>
        <w:t>委领导流转记录由机要人员登记。</w:t>
      </w:r>
    </w:p>
    <w:p w14:paraId="62D0EC74" w14:textId="77777777" w:rsidR="00BC1435" w:rsidRDefault="00BC1435" w:rsidP="00BC1435">
      <w:pPr>
        <w:pStyle w:val="a9"/>
        <w:ind w:firstLineChars="192" w:firstLine="422"/>
        <w:rPr>
          <w:bCs/>
          <w:sz w:val="22"/>
        </w:rPr>
      </w:pPr>
      <w:r>
        <w:rPr>
          <w:rFonts w:hint="eastAsia"/>
          <w:bCs/>
          <w:sz w:val="22"/>
        </w:rPr>
        <w:t>●纸质文件流转跟踪</w:t>
      </w:r>
      <w:r>
        <w:rPr>
          <w:rFonts w:hint="eastAsia"/>
          <w:bCs/>
          <w:sz w:val="22"/>
        </w:rPr>
        <w:t xml:space="preserve"> </w:t>
      </w:r>
    </w:p>
    <w:p w14:paraId="040C1C79" w14:textId="77777777" w:rsidR="00BC1435" w:rsidRDefault="00BC1435" w:rsidP="00BC1435">
      <w:pPr>
        <w:pStyle w:val="a9"/>
        <w:ind w:firstLineChars="192" w:firstLine="422"/>
        <w:rPr>
          <w:bCs/>
          <w:sz w:val="22"/>
        </w:rPr>
      </w:pPr>
      <w:r>
        <w:rPr>
          <w:rFonts w:hint="eastAsia"/>
          <w:bCs/>
          <w:sz w:val="22"/>
        </w:rPr>
        <w:t>机要可以通过管理界面全程跟踪纸质文件的流转情况。</w:t>
      </w:r>
    </w:p>
    <w:p w14:paraId="5FAD0ADF" w14:textId="77777777" w:rsidR="00BC1435" w:rsidRDefault="00BC1435" w:rsidP="00BC1435">
      <w:pPr>
        <w:pStyle w:val="a9"/>
        <w:ind w:firstLineChars="192" w:firstLine="422"/>
        <w:rPr>
          <w:bCs/>
          <w:sz w:val="22"/>
        </w:rPr>
      </w:pPr>
      <w:r>
        <w:rPr>
          <w:rFonts w:hint="eastAsia"/>
          <w:bCs/>
          <w:sz w:val="22"/>
        </w:rPr>
        <w:t>7.5.2.7</w:t>
      </w:r>
      <w:r>
        <w:rPr>
          <w:rFonts w:hint="eastAsia"/>
          <w:bCs/>
          <w:sz w:val="22"/>
        </w:rPr>
        <w:t>超期文件催办</w:t>
      </w:r>
    </w:p>
    <w:p w14:paraId="0C8700B4" w14:textId="77777777" w:rsidR="00BC1435" w:rsidRDefault="00BC1435" w:rsidP="00BC1435">
      <w:pPr>
        <w:pStyle w:val="a9"/>
        <w:ind w:firstLineChars="192" w:firstLine="422"/>
        <w:rPr>
          <w:bCs/>
          <w:sz w:val="22"/>
        </w:rPr>
      </w:pPr>
      <w:r>
        <w:rPr>
          <w:rFonts w:hint="eastAsia"/>
          <w:bCs/>
          <w:sz w:val="22"/>
        </w:rPr>
        <w:t>●本处室超期文件一览</w:t>
      </w:r>
      <w:r>
        <w:rPr>
          <w:rFonts w:hint="eastAsia"/>
          <w:bCs/>
          <w:sz w:val="22"/>
        </w:rPr>
        <w:t xml:space="preserve"> </w:t>
      </w:r>
    </w:p>
    <w:p w14:paraId="3232BE40" w14:textId="77777777" w:rsidR="00BC1435" w:rsidRDefault="00BC1435" w:rsidP="00BC1435">
      <w:pPr>
        <w:pStyle w:val="a9"/>
        <w:ind w:firstLineChars="192" w:firstLine="422"/>
        <w:rPr>
          <w:bCs/>
          <w:sz w:val="22"/>
        </w:rPr>
      </w:pPr>
      <w:r>
        <w:rPr>
          <w:rFonts w:hint="eastAsia"/>
          <w:bCs/>
          <w:sz w:val="22"/>
        </w:rPr>
        <w:t>新增本处室超期文件页面，内勤和处领导可以对超期办理的文件进行督办核实。</w:t>
      </w:r>
    </w:p>
    <w:p w14:paraId="5FB97451" w14:textId="77777777" w:rsidR="00BC1435" w:rsidRDefault="00BC1435" w:rsidP="00BC1435">
      <w:pPr>
        <w:pStyle w:val="a9"/>
        <w:ind w:firstLineChars="192" w:firstLine="422"/>
        <w:rPr>
          <w:bCs/>
          <w:sz w:val="22"/>
        </w:rPr>
      </w:pPr>
      <w:r>
        <w:rPr>
          <w:rFonts w:hint="eastAsia"/>
          <w:bCs/>
          <w:sz w:val="22"/>
        </w:rPr>
        <w:lastRenderedPageBreak/>
        <w:t>●个人超期文件一览</w:t>
      </w:r>
      <w:r>
        <w:rPr>
          <w:rFonts w:hint="eastAsia"/>
          <w:bCs/>
          <w:sz w:val="22"/>
        </w:rPr>
        <w:t xml:space="preserve"> </w:t>
      </w:r>
    </w:p>
    <w:p w14:paraId="68B023CF" w14:textId="77777777" w:rsidR="00BC1435" w:rsidRDefault="00BC1435" w:rsidP="00BC1435">
      <w:pPr>
        <w:pStyle w:val="a9"/>
        <w:ind w:firstLineChars="192" w:firstLine="422"/>
        <w:rPr>
          <w:bCs/>
          <w:sz w:val="22"/>
        </w:rPr>
      </w:pPr>
      <w:r>
        <w:rPr>
          <w:rFonts w:hint="eastAsia"/>
          <w:bCs/>
          <w:sz w:val="22"/>
        </w:rPr>
        <w:t>系统为个人提供超期文件一览表功能，用户可以在此页面查看本人的超期文件。</w:t>
      </w:r>
    </w:p>
    <w:p w14:paraId="485ABAFA" w14:textId="77777777" w:rsidR="00BC1435" w:rsidRDefault="00BC1435" w:rsidP="00BC1435">
      <w:pPr>
        <w:pStyle w:val="a9"/>
        <w:ind w:firstLineChars="192" w:firstLine="422"/>
        <w:rPr>
          <w:bCs/>
          <w:sz w:val="22"/>
        </w:rPr>
      </w:pPr>
      <w:r>
        <w:rPr>
          <w:rFonts w:hint="eastAsia"/>
          <w:bCs/>
          <w:sz w:val="22"/>
        </w:rPr>
        <w:t>●文件督办催办</w:t>
      </w:r>
      <w:r>
        <w:rPr>
          <w:rFonts w:hint="eastAsia"/>
          <w:bCs/>
          <w:sz w:val="22"/>
        </w:rPr>
        <w:t xml:space="preserve"> </w:t>
      </w:r>
    </w:p>
    <w:p w14:paraId="5BC3EF8C" w14:textId="77777777" w:rsidR="00BC1435" w:rsidRDefault="00BC1435" w:rsidP="00BC1435">
      <w:pPr>
        <w:pStyle w:val="a9"/>
        <w:ind w:firstLineChars="192" w:firstLine="422"/>
        <w:rPr>
          <w:bCs/>
          <w:sz w:val="22"/>
        </w:rPr>
      </w:pPr>
      <w:r>
        <w:rPr>
          <w:rFonts w:hint="eastAsia"/>
          <w:bCs/>
          <w:sz w:val="22"/>
        </w:rPr>
        <w:t>针对超期、即将超期未办理文件系统提供相关短信督办催办功能。</w:t>
      </w:r>
    </w:p>
    <w:p w14:paraId="06C9A8D3" w14:textId="77777777" w:rsidR="00BC1435" w:rsidRDefault="00BC1435" w:rsidP="00BC1435">
      <w:pPr>
        <w:pStyle w:val="a9"/>
        <w:ind w:firstLineChars="192" w:firstLine="422"/>
        <w:rPr>
          <w:bCs/>
          <w:sz w:val="22"/>
        </w:rPr>
      </w:pPr>
      <w:r>
        <w:rPr>
          <w:rFonts w:hint="eastAsia"/>
          <w:bCs/>
          <w:sz w:val="22"/>
        </w:rPr>
        <w:t>提供手动催办功能。</w:t>
      </w:r>
    </w:p>
    <w:p w14:paraId="015E6DC3" w14:textId="77777777" w:rsidR="00BC1435" w:rsidRDefault="00BC1435" w:rsidP="00BC1435">
      <w:pPr>
        <w:pStyle w:val="a9"/>
        <w:ind w:firstLineChars="192" w:firstLine="422"/>
        <w:rPr>
          <w:bCs/>
          <w:sz w:val="22"/>
        </w:rPr>
      </w:pPr>
      <w:r>
        <w:rPr>
          <w:rFonts w:hint="eastAsia"/>
          <w:bCs/>
          <w:sz w:val="22"/>
        </w:rPr>
        <w:t>7.5.2.8</w:t>
      </w:r>
      <w:r>
        <w:rPr>
          <w:rFonts w:hint="eastAsia"/>
          <w:bCs/>
          <w:sz w:val="22"/>
        </w:rPr>
        <w:t>会前反馈管理</w:t>
      </w:r>
    </w:p>
    <w:p w14:paraId="1EA593C7" w14:textId="77777777" w:rsidR="00BC1435" w:rsidRDefault="00BC1435" w:rsidP="00BC1435">
      <w:pPr>
        <w:pStyle w:val="a9"/>
        <w:ind w:firstLineChars="192" w:firstLine="422"/>
        <w:rPr>
          <w:bCs/>
          <w:sz w:val="22"/>
        </w:rPr>
      </w:pPr>
      <w:r>
        <w:rPr>
          <w:rFonts w:hint="eastAsia"/>
          <w:bCs/>
          <w:sz w:val="22"/>
        </w:rPr>
        <w:t>●会议参会人员反馈</w:t>
      </w:r>
      <w:r>
        <w:rPr>
          <w:rFonts w:hint="eastAsia"/>
          <w:bCs/>
          <w:sz w:val="22"/>
        </w:rPr>
        <w:t xml:space="preserve"> </w:t>
      </w:r>
    </w:p>
    <w:p w14:paraId="51230D23" w14:textId="77777777" w:rsidR="00BC1435" w:rsidRDefault="00BC1435" w:rsidP="00BC1435">
      <w:pPr>
        <w:pStyle w:val="a9"/>
        <w:ind w:firstLineChars="192" w:firstLine="422"/>
        <w:rPr>
          <w:bCs/>
          <w:sz w:val="22"/>
        </w:rPr>
      </w:pPr>
      <w:r>
        <w:rPr>
          <w:rFonts w:hint="eastAsia"/>
          <w:bCs/>
          <w:sz w:val="22"/>
        </w:rPr>
        <w:t>为各处室提供参会人员反馈功能。</w:t>
      </w:r>
    </w:p>
    <w:p w14:paraId="48BBE6DF" w14:textId="77777777" w:rsidR="00BC1435" w:rsidRDefault="00BC1435" w:rsidP="00BC1435">
      <w:pPr>
        <w:pStyle w:val="a9"/>
        <w:ind w:firstLineChars="192" w:firstLine="422"/>
        <w:rPr>
          <w:bCs/>
          <w:sz w:val="22"/>
        </w:rPr>
      </w:pPr>
      <w:r>
        <w:rPr>
          <w:rFonts w:hint="eastAsia"/>
          <w:bCs/>
          <w:sz w:val="22"/>
        </w:rPr>
        <w:t>●会议通知单调整</w:t>
      </w:r>
      <w:r>
        <w:rPr>
          <w:rFonts w:hint="eastAsia"/>
          <w:bCs/>
          <w:sz w:val="22"/>
        </w:rPr>
        <w:t xml:space="preserve"> </w:t>
      </w:r>
    </w:p>
    <w:p w14:paraId="6B94D16D" w14:textId="77777777" w:rsidR="00BC1435" w:rsidRDefault="00BC1435" w:rsidP="00BC1435">
      <w:pPr>
        <w:pStyle w:val="a9"/>
        <w:ind w:firstLineChars="192" w:firstLine="422"/>
        <w:rPr>
          <w:bCs/>
          <w:sz w:val="22"/>
        </w:rPr>
      </w:pPr>
      <w:r>
        <w:rPr>
          <w:rFonts w:hint="eastAsia"/>
          <w:bCs/>
          <w:sz w:val="22"/>
        </w:rPr>
        <w:t>为配合会议通知优化工作，对会议通知单功能以及展示进行调整。</w:t>
      </w:r>
    </w:p>
    <w:p w14:paraId="47332953" w14:textId="77777777" w:rsidR="00BC1435" w:rsidRDefault="00BC1435" w:rsidP="00BC1435">
      <w:pPr>
        <w:pStyle w:val="a9"/>
        <w:ind w:firstLineChars="192" w:firstLine="422"/>
        <w:rPr>
          <w:bCs/>
          <w:sz w:val="22"/>
        </w:rPr>
      </w:pPr>
      <w:r>
        <w:rPr>
          <w:rFonts w:hint="eastAsia"/>
          <w:bCs/>
          <w:sz w:val="22"/>
        </w:rPr>
        <w:t>●与一周安排关联</w:t>
      </w:r>
      <w:r>
        <w:rPr>
          <w:rFonts w:hint="eastAsia"/>
          <w:bCs/>
          <w:sz w:val="22"/>
        </w:rPr>
        <w:t xml:space="preserve"> </w:t>
      </w:r>
    </w:p>
    <w:p w14:paraId="10C53032" w14:textId="77777777" w:rsidR="00BC1435" w:rsidRDefault="00BC1435" w:rsidP="00BC1435">
      <w:pPr>
        <w:pStyle w:val="a9"/>
        <w:ind w:firstLineChars="192" w:firstLine="422"/>
        <w:rPr>
          <w:bCs/>
          <w:sz w:val="22"/>
        </w:rPr>
      </w:pPr>
      <w:r>
        <w:rPr>
          <w:rFonts w:hint="eastAsia"/>
          <w:bCs/>
          <w:sz w:val="22"/>
        </w:rPr>
        <w:t>为会议管理员提供会议通知与单位日程关联功能。</w:t>
      </w:r>
    </w:p>
    <w:p w14:paraId="77D695DF" w14:textId="77777777" w:rsidR="00BC1435" w:rsidRDefault="00BC1435" w:rsidP="00BC1435">
      <w:pPr>
        <w:pStyle w:val="a9"/>
        <w:ind w:firstLineChars="192" w:firstLine="422"/>
        <w:rPr>
          <w:bCs/>
          <w:sz w:val="22"/>
        </w:rPr>
      </w:pPr>
      <w:r>
        <w:rPr>
          <w:rFonts w:hint="eastAsia"/>
          <w:bCs/>
          <w:sz w:val="22"/>
        </w:rPr>
        <w:t>●会议通知提醒</w:t>
      </w:r>
      <w:r>
        <w:rPr>
          <w:rFonts w:hint="eastAsia"/>
          <w:bCs/>
          <w:sz w:val="22"/>
        </w:rPr>
        <w:t xml:space="preserve"> </w:t>
      </w:r>
    </w:p>
    <w:p w14:paraId="7E40968D" w14:textId="77777777" w:rsidR="00BC1435" w:rsidRDefault="00BC1435" w:rsidP="00BC1435">
      <w:pPr>
        <w:pStyle w:val="a9"/>
        <w:ind w:firstLineChars="192" w:firstLine="422"/>
        <w:rPr>
          <w:bCs/>
          <w:sz w:val="22"/>
        </w:rPr>
      </w:pPr>
      <w:r>
        <w:rPr>
          <w:rFonts w:hint="eastAsia"/>
          <w:bCs/>
          <w:sz w:val="22"/>
        </w:rPr>
        <w:t>系统提供自动短信提醒功能。</w:t>
      </w:r>
    </w:p>
    <w:p w14:paraId="0EDC99E2" w14:textId="77777777" w:rsidR="00BC1435" w:rsidRDefault="00BC1435" w:rsidP="00BC1435">
      <w:pPr>
        <w:pStyle w:val="a9"/>
        <w:ind w:firstLineChars="192" w:firstLine="422"/>
        <w:rPr>
          <w:bCs/>
          <w:sz w:val="22"/>
        </w:rPr>
      </w:pPr>
      <w:r>
        <w:rPr>
          <w:rFonts w:hint="eastAsia"/>
          <w:bCs/>
          <w:sz w:val="22"/>
        </w:rPr>
        <w:t>7.5.2.9</w:t>
      </w:r>
      <w:r>
        <w:rPr>
          <w:rFonts w:hint="eastAsia"/>
          <w:bCs/>
          <w:sz w:val="22"/>
        </w:rPr>
        <w:t>主要领导会后情况跟踪</w:t>
      </w:r>
    </w:p>
    <w:p w14:paraId="400833EA" w14:textId="77777777" w:rsidR="00BC1435" w:rsidRDefault="00BC1435" w:rsidP="00BC1435">
      <w:pPr>
        <w:pStyle w:val="a9"/>
        <w:ind w:firstLineChars="192" w:firstLine="422"/>
        <w:rPr>
          <w:bCs/>
          <w:sz w:val="22"/>
        </w:rPr>
      </w:pPr>
      <w:r>
        <w:rPr>
          <w:rFonts w:hint="eastAsia"/>
          <w:bCs/>
          <w:sz w:val="22"/>
        </w:rPr>
        <w:t>●主要领导会后情况跟踪流程</w:t>
      </w:r>
      <w:r>
        <w:rPr>
          <w:rFonts w:hint="eastAsia"/>
          <w:bCs/>
          <w:sz w:val="22"/>
        </w:rPr>
        <w:t xml:space="preserve"> </w:t>
      </w:r>
    </w:p>
    <w:p w14:paraId="15BC766C" w14:textId="77777777" w:rsidR="00BC1435" w:rsidRDefault="00BC1435" w:rsidP="00BC1435">
      <w:pPr>
        <w:pStyle w:val="a9"/>
        <w:ind w:firstLineChars="192" w:firstLine="422"/>
        <w:rPr>
          <w:bCs/>
          <w:sz w:val="22"/>
        </w:rPr>
      </w:pPr>
      <w:r>
        <w:rPr>
          <w:rFonts w:hint="eastAsia"/>
          <w:bCs/>
          <w:sz w:val="22"/>
        </w:rPr>
        <w:t>新建“主要领导会后情况跟踪”流程，针对委会议管理员启动的主要领导会后情况跟踪流程系统会判断流程启动的拟办人，根据不同角色的拟办人进行不同的流转。</w:t>
      </w:r>
    </w:p>
    <w:p w14:paraId="7A17BB9D" w14:textId="77777777" w:rsidR="00BC1435" w:rsidRDefault="00BC1435" w:rsidP="00BC1435">
      <w:pPr>
        <w:pStyle w:val="a9"/>
        <w:ind w:firstLineChars="192" w:firstLine="422"/>
        <w:rPr>
          <w:bCs/>
          <w:sz w:val="22"/>
        </w:rPr>
      </w:pPr>
      <w:r>
        <w:rPr>
          <w:rFonts w:hint="eastAsia"/>
          <w:bCs/>
          <w:sz w:val="22"/>
        </w:rPr>
        <w:t>●自动关联</w:t>
      </w:r>
      <w:r>
        <w:rPr>
          <w:rFonts w:hint="eastAsia"/>
          <w:bCs/>
          <w:sz w:val="22"/>
        </w:rPr>
        <w:t xml:space="preserve"> </w:t>
      </w:r>
    </w:p>
    <w:p w14:paraId="7B856094" w14:textId="77777777" w:rsidR="00BC1435" w:rsidRDefault="00BC1435" w:rsidP="00BC1435">
      <w:pPr>
        <w:pStyle w:val="a9"/>
        <w:ind w:firstLineChars="192" w:firstLine="422"/>
        <w:rPr>
          <w:bCs/>
          <w:sz w:val="22"/>
        </w:rPr>
      </w:pPr>
      <w:r>
        <w:rPr>
          <w:rFonts w:hint="eastAsia"/>
          <w:bCs/>
          <w:sz w:val="22"/>
        </w:rPr>
        <w:t>系统会将同一个会议的“会议通知单”与“主要领导会后情况跟踪单”做关联关系。</w:t>
      </w:r>
    </w:p>
    <w:p w14:paraId="46D7195B" w14:textId="77777777" w:rsidR="00BC1435" w:rsidRDefault="00BC1435" w:rsidP="00BC1435">
      <w:pPr>
        <w:pStyle w:val="a9"/>
        <w:ind w:firstLineChars="192" w:firstLine="422"/>
        <w:rPr>
          <w:bCs/>
          <w:sz w:val="22"/>
        </w:rPr>
      </w:pPr>
      <w:r>
        <w:rPr>
          <w:rFonts w:hint="eastAsia"/>
          <w:bCs/>
          <w:sz w:val="22"/>
        </w:rPr>
        <w:t>●主要领导会后情况跟踪填写通知</w:t>
      </w:r>
      <w:r>
        <w:rPr>
          <w:rFonts w:hint="eastAsia"/>
          <w:bCs/>
          <w:sz w:val="22"/>
        </w:rPr>
        <w:t xml:space="preserve"> </w:t>
      </w:r>
    </w:p>
    <w:p w14:paraId="44F4A12F" w14:textId="77777777" w:rsidR="00BC1435" w:rsidRDefault="00BC1435" w:rsidP="00BC1435">
      <w:pPr>
        <w:pStyle w:val="a9"/>
        <w:ind w:firstLineChars="192" w:firstLine="422"/>
        <w:rPr>
          <w:bCs/>
          <w:sz w:val="22"/>
        </w:rPr>
      </w:pPr>
      <w:r>
        <w:rPr>
          <w:rFonts w:hint="eastAsia"/>
          <w:bCs/>
          <w:sz w:val="22"/>
        </w:rPr>
        <w:t>会议结束后系统自动发送超期提醒给内勤，提醒提交会后反馈，保障闭环管理。</w:t>
      </w:r>
    </w:p>
    <w:p w14:paraId="77D85BD7" w14:textId="77777777" w:rsidR="00BC1435" w:rsidRDefault="00BC1435" w:rsidP="00BC1435">
      <w:pPr>
        <w:pStyle w:val="a9"/>
        <w:ind w:firstLineChars="192" w:firstLine="422"/>
        <w:rPr>
          <w:bCs/>
          <w:sz w:val="22"/>
        </w:rPr>
      </w:pPr>
      <w:r>
        <w:rPr>
          <w:rFonts w:hint="eastAsia"/>
          <w:bCs/>
          <w:sz w:val="22"/>
        </w:rPr>
        <w:t>7.5.2.10</w:t>
      </w:r>
      <w:r>
        <w:rPr>
          <w:rFonts w:hint="eastAsia"/>
          <w:bCs/>
          <w:sz w:val="22"/>
        </w:rPr>
        <w:t>信息系统管理</w:t>
      </w:r>
    </w:p>
    <w:p w14:paraId="42484A28" w14:textId="77777777" w:rsidR="00BC1435" w:rsidRDefault="00BC1435" w:rsidP="00BC1435">
      <w:pPr>
        <w:pStyle w:val="a9"/>
        <w:ind w:firstLineChars="192" w:firstLine="422"/>
        <w:rPr>
          <w:bCs/>
          <w:sz w:val="22"/>
        </w:rPr>
      </w:pPr>
      <w:r>
        <w:rPr>
          <w:rFonts w:hint="eastAsia"/>
          <w:bCs/>
          <w:sz w:val="22"/>
        </w:rPr>
        <w:t>●信息系统登记</w:t>
      </w:r>
      <w:r>
        <w:rPr>
          <w:rFonts w:hint="eastAsia"/>
          <w:bCs/>
          <w:sz w:val="22"/>
        </w:rPr>
        <w:t xml:space="preserve"> </w:t>
      </w:r>
    </w:p>
    <w:p w14:paraId="6A51AE88" w14:textId="77777777" w:rsidR="00BC1435" w:rsidRDefault="00BC1435" w:rsidP="00BC1435">
      <w:pPr>
        <w:pStyle w:val="a9"/>
        <w:ind w:firstLineChars="192" w:firstLine="422"/>
        <w:rPr>
          <w:bCs/>
          <w:sz w:val="22"/>
        </w:rPr>
      </w:pPr>
      <w:r>
        <w:rPr>
          <w:rFonts w:hint="eastAsia"/>
          <w:bCs/>
          <w:sz w:val="22"/>
        </w:rPr>
        <w:t>用户可以在这里对委内所管理的系统信息进行登记。</w:t>
      </w:r>
    </w:p>
    <w:p w14:paraId="5AA1749E" w14:textId="77777777" w:rsidR="00BC1435" w:rsidRDefault="00BC1435" w:rsidP="00BC1435">
      <w:pPr>
        <w:pStyle w:val="a9"/>
        <w:ind w:firstLineChars="192" w:firstLine="422"/>
        <w:rPr>
          <w:bCs/>
          <w:sz w:val="22"/>
        </w:rPr>
      </w:pPr>
      <w:r>
        <w:rPr>
          <w:rFonts w:hint="eastAsia"/>
          <w:bCs/>
          <w:sz w:val="22"/>
        </w:rPr>
        <w:t>●信息系统备案确认</w:t>
      </w:r>
      <w:r>
        <w:rPr>
          <w:rFonts w:hint="eastAsia"/>
          <w:bCs/>
          <w:sz w:val="22"/>
        </w:rPr>
        <w:t xml:space="preserve"> </w:t>
      </w:r>
    </w:p>
    <w:p w14:paraId="7F03A9BC" w14:textId="77777777" w:rsidR="00BC1435" w:rsidRDefault="00BC1435" w:rsidP="00BC1435">
      <w:pPr>
        <w:pStyle w:val="a9"/>
        <w:ind w:firstLineChars="192" w:firstLine="422"/>
        <w:rPr>
          <w:bCs/>
          <w:sz w:val="22"/>
        </w:rPr>
      </w:pPr>
      <w:r>
        <w:rPr>
          <w:rFonts w:hint="eastAsia"/>
          <w:bCs/>
          <w:sz w:val="22"/>
        </w:rPr>
        <w:t>对登记的系统信息进行确认。</w:t>
      </w:r>
    </w:p>
    <w:p w14:paraId="4A93976B" w14:textId="77777777" w:rsidR="00BC1435" w:rsidRDefault="00BC1435" w:rsidP="00BC1435">
      <w:pPr>
        <w:pStyle w:val="a9"/>
        <w:ind w:firstLineChars="192" w:firstLine="422"/>
        <w:rPr>
          <w:bCs/>
          <w:sz w:val="22"/>
        </w:rPr>
      </w:pPr>
      <w:r>
        <w:rPr>
          <w:rFonts w:hint="eastAsia"/>
          <w:bCs/>
          <w:sz w:val="22"/>
        </w:rPr>
        <w:t>提供系统信息修改调整功能。</w:t>
      </w:r>
    </w:p>
    <w:p w14:paraId="1B24C31C" w14:textId="77777777" w:rsidR="00BC1435" w:rsidRDefault="00BC1435" w:rsidP="00BC1435">
      <w:pPr>
        <w:pStyle w:val="a9"/>
        <w:ind w:firstLineChars="192" w:firstLine="422"/>
        <w:rPr>
          <w:bCs/>
          <w:sz w:val="22"/>
        </w:rPr>
      </w:pPr>
      <w:r>
        <w:rPr>
          <w:rFonts w:hint="eastAsia"/>
          <w:bCs/>
          <w:sz w:val="22"/>
        </w:rPr>
        <w:t>●信息系统情况一览</w:t>
      </w:r>
      <w:r>
        <w:rPr>
          <w:rFonts w:hint="eastAsia"/>
          <w:bCs/>
          <w:sz w:val="22"/>
        </w:rPr>
        <w:t xml:space="preserve"> </w:t>
      </w:r>
    </w:p>
    <w:p w14:paraId="6C5DB77A" w14:textId="77777777" w:rsidR="00BC1435" w:rsidRDefault="00BC1435" w:rsidP="00BC1435">
      <w:pPr>
        <w:pStyle w:val="a9"/>
        <w:ind w:firstLineChars="192" w:firstLine="422"/>
        <w:rPr>
          <w:bCs/>
          <w:sz w:val="22"/>
        </w:rPr>
      </w:pPr>
      <w:r>
        <w:rPr>
          <w:rFonts w:hint="eastAsia"/>
          <w:bCs/>
          <w:sz w:val="22"/>
        </w:rPr>
        <w:t>提供信息系统列表展示功能。</w:t>
      </w:r>
    </w:p>
    <w:p w14:paraId="6254A6E6" w14:textId="77777777" w:rsidR="00BC1435" w:rsidRDefault="00BC1435" w:rsidP="00BC1435">
      <w:pPr>
        <w:pStyle w:val="a9"/>
        <w:ind w:firstLineChars="192" w:firstLine="422"/>
        <w:rPr>
          <w:bCs/>
          <w:sz w:val="22"/>
        </w:rPr>
      </w:pPr>
      <w:r>
        <w:rPr>
          <w:rFonts w:hint="eastAsia"/>
          <w:bCs/>
          <w:sz w:val="22"/>
        </w:rPr>
        <w:t>提供查询、筛选功能。</w:t>
      </w:r>
    </w:p>
    <w:p w14:paraId="6493AED4" w14:textId="77777777" w:rsidR="00BC1435" w:rsidRDefault="00BC1435" w:rsidP="00BC1435">
      <w:pPr>
        <w:pStyle w:val="a9"/>
        <w:ind w:firstLineChars="192" w:firstLine="422"/>
        <w:rPr>
          <w:bCs/>
          <w:sz w:val="22"/>
        </w:rPr>
      </w:pPr>
      <w:r>
        <w:rPr>
          <w:rFonts w:hint="eastAsia"/>
          <w:bCs/>
          <w:sz w:val="22"/>
        </w:rPr>
        <w:lastRenderedPageBreak/>
        <w:t>提供列表导出功能。</w:t>
      </w:r>
    </w:p>
    <w:p w14:paraId="10A6DCBA" w14:textId="77777777" w:rsidR="00BC1435" w:rsidRDefault="00BC1435" w:rsidP="00BC1435">
      <w:pPr>
        <w:pStyle w:val="a9"/>
        <w:ind w:firstLineChars="192" w:firstLine="422"/>
        <w:rPr>
          <w:bCs/>
          <w:sz w:val="22"/>
        </w:rPr>
      </w:pPr>
      <w:r>
        <w:rPr>
          <w:rFonts w:hint="eastAsia"/>
          <w:bCs/>
          <w:sz w:val="22"/>
        </w:rPr>
        <w:t>提供系统内容维护功能。</w:t>
      </w:r>
    </w:p>
    <w:p w14:paraId="6C6E79A6" w14:textId="77777777" w:rsidR="00BC1435" w:rsidRDefault="00BC1435" w:rsidP="00BC1435">
      <w:pPr>
        <w:pStyle w:val="a9"/>
        <w:ind w:firstLineChars="192" w:firstLine="422"/>
        <w:rPr>
          <w:bCs/>
          <w:sz w:val="22"/>
        </w:rPr>
      </w:pPr>
      <w:r>
        <w:rPr>
          <w:rFonts w:hint="eastAsia"/>
          <w:bCs/>
          <w:sz w:val="22"/>
        </w:rPr>
        <w:t>●系统生命周期管理</w:t>
      </w:r>
      <w:r>
        <w:rPr>
          <w:rFonts w:hint="eastAsia"/>
          <w:bCs/>
          <w:sz w:val="22"/>
        </w:rPr>
        <w:t xml:space="preserve"> </w:t>
      </w:r>
    </w:p>
    <w:p w14:paraId="653DCA57" w14:textId="77777777" w:rsidR="00BC1435" w:rsidRDefault="00BC1435" w:rsidP="00BC1435">
      <w:pPr>
        <w:pStyle w:val="a9"/>
        <w:ind w:firstLineChars="192" w:firstLine="422"/>
        <w:rPr>
          <w:bCs/>
          <w:sz w:val="22"/>
        </w:rPr>
      </w:pPr>
      <w:r>
        <w:rPr>
          <w:rFonts w:hint="eastAsia"/>
          <w:bCs/>
          <w:sz w:val="22"/>
        </w:rPr>
        <w:t>提供信息系统生命周期规划化管理功能，包括：</w:t>
      </w:r>
    </w:p>
    <w:p w14:paraId="0E886152" w14:textId="77777777" w:rsidR="00BC1435" w:rsidRDefault="00BC1435" w:rsidP="00BC1435">
      <w:pPr>
        <w:pStyle w:val="a9"/>
        <w:ind w:firstLineChars="192" w:firstLine="422"/>
        <w:rPr>
          <w:bCs/>
          <w:sz w:val="22"/>
        </w:rPr>
      </w:pPr>
      <w:r>
        <w:rPr>
          <w:rFonts w:hint="eastAsia"/>
          <w:bCs/>
          <w:sz w:val="22"/>
        </w:rPr>
        <w:t>系统变更审核</w:t>
      </w:r>
    </w:p>
    <w:p w14:paraId="210A47FB" w14:textId="77777777" w:rsidR="00BC1435" w:rsidRDefault="00BC1435" w:rsidP="00BC1435">
      <w:pPr>
        <w:pStyle w:val="a9"/>
        <w:ind w:firstLineChars="192" w:firstLine="422"/>
        <w:rPr>
          <w:bCs/>
          <w:sz w:val="22"/>
        </w:rPr>
      </w:pPr>
      <w:r>
        <w:rPr>
          <w:rFonts w:hint="eastAsia"/>
          <w:bCs/>
          <w:sz w:val="22"/>
        </w:rPr>
        <w:t>下线评估与审批</w:t>
      </w:r>
    </w:p>
    <w:p w14:paraId="22781CB6" w14:textId="77777777" w:rsidR="00BC1435" w:rsidRDefault="00BC1435" w:rsidP="00BC1435">
      <w:pPr>
        <w:pStyle w:val="a9"/>
        <w:ind w:firstLineChars="192" w:firstLine="422"/>
        <w:rPr>
          <w:bCs/>
          <w:sz w:val="22"/>
        </w:rPr>
      </w:pPr>
      <w:r>
        <w:rPr>
          <w:rFonts w:hint="eastAsia"/>
          <w:bCs/>
          <w:sz w:val="22"/>
        </w:rPr>
        <w:t>生命周期档案管理</w:t>
      </w:r>
    </w:p>
    <w:p w14:paraId="74F23241" w14:textId="77777777" w:rsidR="00BC1435" w:rsidRDefault="00BC1435" w:rsidP="00BC1435">
      <w:pPr>
        <w:pStyle w:val="a9"/>
        <w:ind w:firstLineChars="192" w:firstLine="422"/>
        <w:rPr>
          <w:bCs/>
          <w:sz w:val="22"/>
        </w:rPr>
      </w:pPr>
      <w:r>
        <w:rPr>
          <w:rFonts w:hint="eastAsia"/>
          <w:bCs/>
          <w:sz w:val="22"/>
        </w:rPr>
        <w:t>●统计分析</w:t>
      </w:r>
      <w:r>
        <w:rPr>
          <w:rFonts w:hint="eastAsia"/>
          <w:bCs/>
          <w:sz w:val="22"/>
        </w:rPr>
        <w:t xml:space="preserve"> </w:t>
      </w:r>
    </w:p>
    <w:p w14:paraId="0A7ED40A" w14:textId="77777777" w:rsidR="00BC1435" w:rsidRDefault="00BC1435" w:rsidP="00BC1435">
      <w:pPr>
        <w:pStyle w:val="a9"/>
        <w:ind w:firstLineChars="192" w:firstLine="422"/>
        <w:rPr>
          <w:bCs/>
          <w:sz w:val="22"/>
        </w:rPr>
      </w:pPr>
      <w:r>
        <w:rPr>
          <w:rFonts w:hint="eastAsia"/>
          <w:bCs/>
          <w:sz w:val="22"/>
        </w:rPr>
        <w:t>提供系统信息的统计分析功能。</w:t>
      </w:r>
    </w:p>
    <w:p w14:paraId="3E9930D1" w14:textId="77777777" w:rsidR="00BC1435" w:rsidRDefault="00BC1435" w:rsidP="00BC1435">
      <w:pPr>
        <w:pStyle w:val="a9"/>
        <w:ind w:firstLineChars="192" w:firstLine="422"/>
        <w:rPr>
          <w:bCs/>
          <w:sz w:val="22"/>
        </w:rPr>
      </w:pPr>
      <w:r>
        <w:rPr>
          <w:rFonts w:hint="eastAsia"/>
          <w:bCs/>
          <w:sz w:val="22"/>
        </w:rPr>
        <w:t>提供导出功能。</w:t>
      </w:r>
    </w:p>
    <w:p w14:paraId="15F289B6" w14:textId="77777777" w:rsidR="00BC1435" w:rsidRDefault="00BC1435" w:rsidP="00BC1435">
      <w:pPr>
        <w:pStyle w:val="a9"/>
        <w:ind w:firstLineChars="192" w:firstLine="422"/>
        <w:rPr>
          <w:bCs/>
          <w:sz w:val="22"/>
        </w:rPr>
      </w:pPr>
      <w:r>
        <w:rPr>
          <w:rFonts w:hint="eastAsia"/>
          <w:bCs/>
          <w:sz w:val="22"/>
        </w:rPr>
        <w:t>●安全审计</w:t>
      </w:r>
      <w:r>
        <w:rPr>
          <w:rFonts w:hint="eastAsia"/>
          <w:bCs/>
          <w:sz w:val="22"/>
        </w:rPr>
        <w:t xml:space="preserve"> </w:t>
      </w:r>
    </w:p>
    <w:p w14:paraId="1499BF0C" w14:textId="77777777" w:rsidR="00BC1435" w:rsidRDefault="00BC1435" w:rsidP="00BC1435">
      <w:pPr>
        <w:pStyle w:val="a9"/>
        <w:ind w:firstLineChars="192" w:firstLine="422"/>
        <w:rPr>
          <w:bCs/>
          <w:sz w:val="22"/>
        </w:rPr>
      </w:pPr>
      <w:r>
        <w:rPr>
          <w:rFonts w:hint="eastAsia"/>
          <w:bCs/>
          <w:sz w:val="22"/>
        </w:rPr>
        <w:t>提供日志记录、日志查看功能。</w:t>
      </w:r>
    </w:p>
    <w:p w14:paraId="6942DE1D" w14:textId="77777777" w:rsidR="00BC1435" w:rsidRDefault="00BC1435" w:rsidP="00BC1435">
      <w:pPr>
        <w:pStyle w:val="a9"/>
        <w:ind w:firstLineChars="192" w:firstLine="422"/>
        <w:rPr>
          <w:bCs/>
          <w:sz w:val="22"/>
        </w:rPr>
      </w:pPr>
      <w:r>
        <w:rPr>
          <w:rFonts w:hint="eastAsia"/>
          <w:bCs/>
          <w:sz w:val="22"/>
        </w:rPr>
        <w:t>7.5.2.11</w:t>
      </w:r>
      <w:r>
        <w:rPr>
          <w:rFonts w:hint="eastAsia"/>
          <w:bCs/>
          <w:sz w:val="22"/>
        </w:rPr>
        <w:t>日常事务管理</w:t>
      </w:r>
    </w:p>
    <w:p w14:paraId="454FE590" w14:textId="77777777" w:rsidR="00BC1435" w:rsidRDefault="00BC1435" w:rsidP="00BC1435">
      <w:pPr>
        <w:pStyle w:val="a9"/>
        <w:ind w:firstLineChars="192" w:firstLine="422"/>
        <w:rPr>
          <w:bCs/>
          <w:sz w:val="22"/>
        </w:rPr>
      </w:pPr>
      <w:r>
        <w:rPr>
          <w:rFonts w:hint="eastAsia"/>
          <w:bCs/>
          <w:sz w:val="22"/>
        </w:rPr>
        <w:t>●账号申请</w:t>
      </w:r>
      <w:r>
        <w:rPr>
          <w:rFonts w:hint="eastAsia"/>
          <w:bCs/>
          <w:sz w:val="22"/>
        </w:rPr>
        <w:t>/</w:t>
      </w:r>
      <w:r>
        <w:rPr>
          <w:rFonts w:hint="eastAsia"/>
          <w:bCs/>
          <w:sz w:val="22"/>
        </w:rPr>
        <w:t>变更</w:t>
      </w:r>
      <w:r>
        <w:rPr>
          <w:rFonts w:hint="eastAsia"/>
          <w:bCs/>
          <w:sz w:val="22"/>
        </w:rPr>
        <w:t xml:space="preserve"> </w:t>
      </w:r>
    </w:p>
    <w:p w14:paraId="252695CA" w14:textId="77777777" w:rsidR="00BC1435" w:rsidRDefault="00BC1435" w:rsidP="00BC1435">
      <w:pPr>
        <w:pStyle w:val="a9"/>
        <w:ind w:firstLineChars="192" w:firstLine="422"/>
        <w:rPr>
          <w:bCs/>
          <w:sz w:val="22"/>
        </w:rPr>
      </w:pPr>
      <w:r>
        <w:rPr>
          <w:rFonts w:hint="eastAsia"/>
          <w:bCs/>
          <w:sz w:val="22"/>
        </w:rPr>
        <w:t>提供账号申请变更流程的申请、待办、一览表等功能。</w:t>
      </w:r>
    </w:p>
    <w:p w14:paraId="544D1D01" w14:textId="77777777" w:rsidR="00BC1435" w:rsidRDefault="00BC1435" w:rsidP="00BC1435">
      <w:pPr>
        <w:pStyle w:val="a9"/>
        <w:ind w:firstLineChars="192" w:firstLine="422"/>
        <w:rPr>
          <w:bCs/>
          <w:sz w:val="22"/>
        </w:rPr>
      </w:pPr>
      <w:r>
        <w:rPr>
          <w:rFonts w:hint="eastAsia"/>
          <w:bCs/>
          <w:sz w:val="22"/>
        </w:rPr>
        <w:t>●网站</w:t>
      </w:r>
      <w:r>
        <w:rPr>
          <w:rFonts w:hint="eastAsia"/>
          <w:bCs/>
          <w:sz w:val="22"/>
        </w:rPr>
        <w:t>/</w:t>
      </w:r>
      <w:r>
        <w:rPr>
          <w:rFonts w:hint="eastAsia"/>
          <w:bCs/>
          <w:sz w:val="22"/>
        </w:rPr>
        <w:t>信息公开发布</w:t>
      </w:r>
      <w:r>
        <w:rPr>
          <w:rFonts w:hint="eastAsia"/>
          <w:bCs/>
          <w:sz w:val="22"/>
        </w:rPr>
        <w:t xml:space="preserve"> </w:t>
      </w:r>
    </w:p>
    <w:p w14:paraId="2D5E992A" w14:textId="77777777" w:rsidR="00BC1435" w:rsidRDefault="00BC1435" w:rsidP="00BC1435">
      <w:pPr>
        <w:pStyle w:val="a9"/>
        <w:ind w:firstLineChars="192" w:firstLine="422"/>
        <w:rPr>
          <w:bCs/>
          <w:sz w:val="22"/>
        </w:rPr>
      </w:pPr>
      <w:r>
        <w:rPr>
          <w:rFonts w:hint="eastAsia"/>
          <w:bCs/>
          <w:sz w:val="22"/>
        </w:rPr>
        <w:t>提供网站</w:t>
      </w:r>
      <w:r>
        <w:rPr>
          <w:rFonts w:hint="eastAsia"/>
          <w:bCs/>
          <w:sz w:val="22"/>
        </w:rPr>
        <w:t>/</w:t>
      </w:r>
      <w:r>
        <w:rPr>
          <w:rFonts w:hint="eastAsia"/>
          <w:bCs/>
          <w:sz w:val="22"/>
        </w:rPr>
        <w:t>信息公开发布流程的申请、待办、一览表等功能。</w:t>
      </w:r>
    </w:p>
    <w:p w14:paraId="2126A605" w14:textId="77777777" w:rsidR="00BC1435" w:rsidRDefault="00BC1435" w:rsidP="00BC1435">
      <w:pPr>
        <w:pStyle w:val="a9"/>
        <w:ind w:firstLineChars="192" w:firstLine="422"/>
        <w:rPr>
          <w:bCs/>
          <w:sz w:val="22"/>
        </w:rPr>
      </w:pPr>
      <w:r>
        <w:rPr>
          <w:rFonts w:hint="eastAsia"/>
          <w:bCs/>
          <w:sz w:val="22"/>
        </w:rPr>
        <w:t>●权限变更</w:t>
      </w:r>
      <w:r>
        <w:rPr>
          <w:rFonts w:hint="eastAsia"/>
          <w:bCs/>
          <w:sz w:val="22"/>
        </w:rPr>
        <w:t xml:space="preserve"> </w:t>
      </w:r>
    </w:p>
    <w:p w14:paraId="62BBC569" w14:textId="77777777" w:rsidR="00BC1435" w:rsidRDefault="00BC1435" w:rsidP="00BC1435">
      <w:pPr>
        <w:pStyle w:val="a9"/>
        <w:ind w:firstLineChars="192" w:firstLine="422"/>
        <w:rPr>
          <w:bCs/>
          <w:sz w:val="22"/>
        </w:rPr>
      </w:pPr>
      <w:r>
        <w:rPr>
          <w:rFonts w:hint="eastAsia"/>
          <w:bCs/>
          <w:sz w:val="22"/>
        </w:rPr>
        <w:t>提供权限变更流程的申请、待办、一览表等功能。</w:t>
      </w:r>
    </w:p>
    <w:p w14:paraId="589144CE" w14:textId="77777777" w:rsidR="00BC1435" w:rsidRDefault="00BC1435" w:rsidP="00BC1435">
      <w:pPr>
        <w:pStyle w:val="a9"/>
        <w:ind w:firstLineChars="192" w:firstLine="422"/>
        <w:rPr>
          <w:bCs/>
          <w:sz w:val="22"/>
        </w:rPr>
      </w:pPr>
      <w:r>
        <w:rPr>
          <w:rFonts w:hint="eastAsia"/>
          <w:bCs/>
          <w:sz w:val="22"/>
        </w:rPr>
        <w:t>●设备领用</w:t>
      </w:r>
      <w:r>
        <w:rPr>
          <w:rFonts w:hint="eastAsia"/>
          <w:bCs/>
          <w:sz w:val="22"/>
        </w:rPr>
        <w:t xml:space="preserve"> </w:t>
      </w:r>
    </w:p>
    <w:p w14:paraId="58096FBF" w14:textId="77777777" w:rsidR="00BC1435" w:rsidRDefault="00BC1435" w:rsidP="00BC1435">
      <w:pPr>
        <w:pStyle w:val="a9"/>
        <w:ind w:firstLineChars="192" w:firstLine="422"/>
        <w:rPr>
          <w:bCs/>
          <w:sz w:val="22"/>
        </w:rPr>
      </w:pPr>
      <w:r>
        <w:rPr>
          <w:rFonts w:hint="eastAsia"/>
          <w:bCs/>
          <w:sz w:val="22"/>
        </w:rPr>
        <w:t>提供设备领用流程的申请、待办、一览表等功能。</w:t>
      </w:r>
    </w:p>
    <w:p w14:paraId="7D10D537" w14:textId="77777777" w:rsidR="00BC1435" w:rsidRDefault="00BC1435" w:rsidP="00BC1435">
      <w:pPr>
        <w:pStyle w:val="a9"/>
        <w:ind w:firstLineChars="192" w:firstLine="422"/>
        <w:rPr>
          <w:bCs/>
          <w:sz w:val="22"/>
        </w:rPr>
      </w:pPr>
      <w:r>
        <w:rPr>
          <w:rFonts w:hint="eastAsia"/>
          <w:bCs/>
          <w:sz w:val="22"/>
        </w:rPr>
        <w:t>●退库登记</w:t>
      </w:r>
      <w:r>
        <w:rPr>
          <w:rFonts w:hint="eastAsia"/>
          <w:bCs/>
          <w:sz w:val="22"/>
        </w:rPr>
        <w:t xml:space="preserve"> </w:t>
      </w:r>
    </w:p>
    <w:p w14:paraId="09D08F3A" w14:textId="77777777" w:rsidR="00BC1435" w:rsidRDefault="00BC1435" w:rsidP="00BC1435">
      <w:pPr>
        <w:pStyle w:val="a9"/>
        <w:ind w:firstLineChars="192" w:firstLine="422"/>
        <w:rPr>
          <w:bCs/>
          <w:sz w:val="22"/>
        </w:rPr>
      </w:pPr>
      <w:r>
        <w:rPr>
          <w:rFonts w:hint="eastAsia"/>
          <w:bCs/>
          <w:sz w:val="22"/>
        </w:rPr>
        <w:t>提供退库登记流程的申请、待办、一览表等功能。</w:t>
      </w:r>
    </w:p>
    <w:p w14:paraId="21135B72" w14:textId="77777777" w:rsidR="00BC1435" w:rsidRDefault="00BC1435" w:rsidP="00BC1435">
      <w:pPr>
        <w:pStyle w:val="a9"/>
        <w:ind w:firstLineChars="192" w:firstLine="424"/>
        <w:rPr>
          <w:b/>
          <w:sz w:val="22"/>
        </w:rPr>
      </w:pPr>
    </w:p>
    <w:p w14:paraId="7EA7E0CE" w14:textId="77777777" w:rsidR="00BC1435" w:rsidRDefault="00BC1435" w:rsidP="00BC1435">
      <w:pPr>
        <w:pStyle w:val="a9"/>
        <w:ind w:firstLineChars="192" w:firstLine="424"/>
        <w:rPr>
          <w:b/>
          <w:sz w:val="22"/>
        </w:rPr>
      </w:pPr>
      <w:r>
        <w:rPr>
          <w:rFonts w:hint="eastAsia"/>
          <w:b/>
          <w:sz w:val="22"/>
        </w:rPr>
        <w:t>7.5.3</w:t>
      </w:r>
      <w:r>
        <w:rPr>
          <w:rFonts w:hint="eastAsia"/>
          <w:b/>
          <w:sz w:val="22"/>
        </w:rPr>
        <w:t>人事信息管理系统</w:t>
      </w:r>
    </w:p>
    <w:p w14:paraId="0968281D" w14:textId="77777777" w:rsidR="00BC1435" w:rsidRDefault="00BC1435" w:rsidP="00BC1435">
      <w:pPr>
        <w:pStyle w:val="a9"/>
        <w:ind w:firstLineChars="192" w:firstLine="422"/>
        <w:rPr>
          <w:bCs/>
          <w:sz w:val="22"/>
        </w:rPr>
      </w:pPr>
      <w:r>
        <w:rPr>
          <w:rFonts w:hint="eastAsia"/>
          <w:bCs/>
          <w:sz w:val="22"/>
        </w:rPr>
        <w:t>7.5.3.1</w:t>
      </w:r>
      <w:r>
        <w:rPr>
          <w:rFonts w:hint="eastAsia"/>
          <w:bCs/>
          <w:sz w:val="22"/>
        </w:rPr>
        <w:t>人事信息总览</w:t>
      </w:r>
    </w:p>
    <w:p w14:paraId="7BD79BF3" w14:textId="77777777" w:rsidR="00BC1435" w:rsidRDefault="00BC1435" w:rsidP="00BC1435">
      <w:pPr>
        <w:pStyle w:val="a9"/>
        <w:ind w:firstLineChars="192" w:firstLine="422"/>
        <w:rPr>
          <w:bCs/>
          <w:sz w:val="22"/>
        </w:rPr>
      </w:pPr>
      <w:r>
        <w:rPr>
          <w:rFonts w:hint="eastAsia"/>
          <w:bCs/>
          <w:sz w:val="22"/>
        </w:rPr>
        <w:t>提供委人员信息总体的统计汇总功能，支持下探查询查看功能。</w:t>
      </w:r>
    </w:p>
    <w:p w14:paraId="1986BB0E" w14:textId="77777777" w:rsidR="00BC1435" w:rsidRDefault="00BC1435" w:rsidP="00BC1435">
      <w:pPr>
        <w:pStyle w:val="a9"/>
        <w:ind w:firstLineChars="192" w:firstLine="422"/>
        <w:rPr>
          <w:bCs/>
          <w:sz w:val="22"/>
        </w:rPr>
      </w:pPr>
      <w:r>
        <w:rPr>
          <w:rFonts w:hint="eastAsia"/>
          <w:bCs/>
          <w:sz w:val="22"/>
        </w:rPr>
        <w:t>首页提供委人员信息总体的统计汇总功能，支持下探查询查看功能。</w:t>
      </w:r>
    </w:p>
    <w:p w14:paraId="60C2D2A3" w14:textId="77777777" w:rsidR="00BC1435" w:rsidRDefault="00BC1435" w:rsidP="00BC1435">
      <w:pPr>
        <w:pStyle w:val="a9"/>
        <w:ind w:firstLineChars="192" w:firstLine="422"/>
        <w:rPr>
          <w:bCs/>
          <w:sz w:val="22"/>
        </w:rPr>
      </w:pPr>
      <w:r>
        <w:rPr>
          <w:rFonts w:hint="eastAsia"/>
          <w:bCs/>
          <w:sz w:val="22"/>
        </w:rPr>
        <w:t>7.5.3.2</w:t>
      </w:r>
      <w:r>
        <w:rPr>
          <w:rFonts w:hint="eastAsia"/>
          <w:bCs/>
          <w:sz w:val="22"/>
        </w:rPr>
        <w:t>机构信息管理</w:t>
      </w:r>
    </w:p>
    <w:p w14:paraId="2D17AD27" w14:textId="77777777" w:rsidR="00BC1435" w:rsidRDefault="00BC1435" w:rsidP="00BC1435">
      <w:pPr>
        <w:pStyle w:val="a9"/>
        <w:ind w:firstLineChars="192" w:firstLine="422"/>
        <w:rPr>
          <w:bCs/>
          <w:sz w:val="22"/>
        </w:rPr>
      </w:pPr>
      <w:r>
        <w:rPr>
          <w:rFonts w:hint="eastAsia"/>
          <w:bCs/>
          <w:sz w:val="22"/>
        </w:rPr>
        <w:t>●委机构管理</w:t>
      </w:r>
      <w:r>
        <w:rPr>
          <w:rFonts w:hint="eastAsia"/>
          <w:bCs/>
          <w:sz w:val="22"/>
        </w:rPr>
        <w:t xml:space="preserve"> </w:t>
      </w:r>
    </w:p>
    <w:p w14:paraId="005A8744" w14:textId="77777777" w:rsidR="00BC1435" w:rsidRDefault="00BC1435" w:rsidP="00BC1435">
      <w:pPr>
        <w:pStyle w:val="a9"/>
        <w:ind w:firstLineChars="192" w:firstLine="422"/>
        <w:rPr>
          <w:bCs/>
          <w:sz w:val="22"/>
        </w:rPr>
      </w:pPr>
      <w:r>
        <w:rPr>
          <w:rFonts w:hint="eastAsia"/>
          <w:bCs/>
          <w:sz w:val="22"/>
        </w:rPr>
        <w:t>提供建交委组织机构的新增、修改、删除功能。包含组织的机构信息，如：核定数、班子领导职数（正职）、班子领导职数（副职）、内设机构、正副职个数。</w:t>
      </w:r>
    </w:p>
    <w:p w14:paraId="2C03E3DE" w14:textId="77777777" w:rsidR="00BC1435" w:rsidRDefault="00BC1435" w:rsidP="00BC1435">
      <w:pPr>
        <w:pStyle w:val="a9"/>
        <w:ind w:firstLineChars="192" w:firstLine="422"/>
        <w:rPr>
          <w:bCs/>
          <w:sz w:val="22"/>
        </w:rPr>
      </w:pPr>
      <w:r>
        <w:rPr>
          <w:rFonts w:hint="eastAsia"/>
          <w:bCs/>
          <w:sz w:val="22"/>
        </w:rPr>
        <w:t>●委属单位机构管理</w:t>
      </w:r>
      <w:r>
        <w:rPr>
          <w:rFonts w:hint="eastAsia"/>
          <w:bCs/>
          <w:sz w:val="22"/>
        </w:rPr>
        <w:t xml:space="preserve"> </w:t>
      </w:r>
    </w:p>
    <w:p w14:paraId="2C497CEA" w14:textId="77777777" w:rsidR="00BC1435" w:rsidRDefault="00BC1435" w:rsidP="00BC1435">
      <w:pPr>
        <w:pStyle w:val="a9"/>
        <w:ind w:firstLineChars="192" w:firstLine="422"/>
        <w:rPr>
          <w:bCs/>
          <w:sz w:val="22"/>
        </w:rPr>
      </w:pPr>
      <w:r>
        <w:rPr>
          <w:rFonts w:hint="eastAsia"/>
          <w:bCs/>
          <w:sz w:val="22"/>
        </w:rPr>
        <w:t>为委属单位提供本单位的部门管理功能，包含新增、修改、删除功能。</w:t>
      </w:r>
    </w:p>
    <w:p w14:paraId="1A49E6E4" w14:textId="77777777" w:rsidR="00BC1435" w:rsidRDefault="00BC1435" w:rsidP="00BC1435">
      <w:pPr>
        <w:pStyle w:val="a9"/>
        <w:ind w:firstLineChars="192" w:firstLine="422"/>
        <w:rPr>
          <w:bCs/>
          <w:sz w:val="22"/>
        </w:rPr>
      </w:pPr>
      <w:r>
        <w:rPr>
          <w:rFonts w:hint="eastAsia"/>
          <w:bCs/>
          <w:sz w:val="22"/>
        </w:rPr>
        <w:t>7.5.3.3</w:t>
      </w:r>
      <w:r>
        <w:rPr>
          <w:rFonts w:hint="eastAsia"/>
          <w:bCs/>
          <w:sz w:val="22"/>
        </w:rPr>
        <w:t>任免表智能著录</w:t>
      </w:r>
    </w:p>
    <w:p w14:paraId="202B700D" w14:textId="77777777" w:rsidR="00BC1435" w:rsidRDefault="00BC1435" w:rsidP="00BC1435">
      <w:pPr>
        <w:pStyle w:val="a9"/>
        <w:ind w:firstLineChars="192" w:firstLine="422"/>
        <w:rPr>
          <w:bCs/>
          <w:sz w:val="22"/>
        </w:rPr>
      </w:pPr>
      <w:r>
        <w:rPr>
          <w:rFonts w:hint="eastAsia"/>
          <w:bCs/>
          <w:sz w:val="22"/>
        </w:rPr>
        <w:lastRenderedPageBreak/>
        <w:t>●文档上传与预处理</w:t>
      </w:r>
      <w:r>
        <w:rPr>
          <w:rFonts w:hint="eastAsia"/>
          <w:bCs/>
          <w:sz w:val="22"/>
        </w:rPr>
        <w:t xml:space="preserve"> </w:t>
      </w:r>
    </w:p>
    <w:p w14:paraId="3D76778B" w14:textId="77777777" w:rsidR="00BC1435" w:rsidRDefault="00BC1435" w:rsidP="00BC1435">
      <w:pPr>
        <w:pStyle w:val="a9"/>
        <w:ind w:firstLineChars="192" w:firstLine="422"/>
        <w:rPr>
          <w:bCs/>
          <w:sz w:val="22"/>
        </w:rPr>
      </w:pPr>
      <w:r>
        <w:rPr>
          <w:rFonts w:hint="eastAsia"/>
          <w:bCs/>
          <w:sz w:val="22"/>
        </w:rPr>
        <w:t>提供任免表文档上传与处理功能，支持</w:t>
      </w:r>
      <w:r>
        <w:rPr>
          <w:rFonts w:hint="eastAsia"/>
          <w:bCs/>
          <w:sz w:val="22"/>
        </w:rPr>
        <w:t>doc</w:t>
      </w:r>
      <w:r>
        <w:rPr>
          <w:rFonts w:hint="eastAsia"/>
          <w:bCs/>
          <w:sz w:val="22"/>
        </w:rPr>
        <w:t>，</w:t>
      </w:r>
      <w:r>
        <w:rPr>
          <w:rFonts w:hint="eastAsia"/>
          <w:bCs/>
          <w:sz w:val="22"/>
        </w:rPr>
        <w:t>pdf</w:t>
      </w:r>
      <w:r>
        <w:rPr>
          <w:rFonts w:hint="eastAsia"/>
          <w:bCs/>
          <w:sz w:val="22"/>
        </w:rPr>
        <w:t>格式文档上传。</w:t>
      </w:r>
    </w:p>
    <w:p w14:paraId="04D4DAA7" w14:textId="77777777" w:rsidR="00BC1435" w:rsidRDefault="00BC1435" w:rsidP="00BC1435">
      <w:pPr>
        <w:pStyle w:val="a9"/>
        <w:ind w:firstLineChars="192" w:firstLine="422"/>
        <w:rPr>
          <w:bCs/>
          <w:sz w:val="22"/>
        </w:rPr>
      </w:pPr>
      <w:r>
        <w:rPr>
          <w:rFonts w:hint="eastAsia"/>
          <w:bCs/>
          <w:sz w:val="22"/>
        </w:rPr>
        <w:t>●字段智能识别与校验</w:t>
      </w:r>
      <w:r>
        <w:rPr>
          <w:rFonts w:hint="eastAsia"/>
          <w:bCs/>
          <w:sz w:val="22"/>
        </w:rPr>
        <w:t xml:space="preserve"> </w:t>
      </w:r>
    </w:p>
    <w:p w14:paraId="74D4F342" w14:textId="77777777" w:rsidR="00BC1435" w:rsidRDefault="00BC1435" w:rsidP="00BC1435">
      <w:pPr>
        <w:pStyle w:val="a9"/>
        <w:ind w:firstLineChars="192" w:firstLine="422"/>
        <w:rPr>
          <w:bCs/>
          <w:sz w:val="22"/>
        </w:rPr>
      </w:pPr>
      <w:r>
        <w:rPr>
          <w:rFonts w:hint="eastAsia"/>
          <w:bCs/>
          <w:sz w:val="22"/>
        </w:rPr>
        <w:t>根据上传文档对各人员信息进行识别与校验。</w:t>
      </w:r>
    </w:p>
    <w:p w14:paraId="28852CD4" w14:textId="77777777" w:rsidR="00BC1435" w:rsidRDefault="00BC1435" w:rsidP="00BC1435">
      <w:pPr>
        <w:pStyle w:val="a9"/>
        <w:ind w:firstLineChars="192" w:firstLine="422"/>
        <w:rPr>
          <w:bCs/>
          <w:sz w:val="22"/>
        </w:rPr>
      </w:pPr>
      <w:r>
        <w:rPr>
          <w:rFonts w:hint="eastAsia"/>
          <w:bCs/>
          <w:sz w:val="22"/>
        </w:rPr>
        <w:t>●数据复核</w:t>
      </w:r>
      <w:r>
        <w:rPr>
          <w:rFonts w:hint="eastAsia"/>
          <w:bCs/>
          <w:sz w:val="22"/>
        </w:rPr>
        <w:t xml:space="preserve"> </w:t>
      </w:r>
    </w:p>
    <w:p w14:paraId="1815929E" w14:textId="77777777" w:rsidR="00BC1435" w:rsidRDefault="00BC1435" w:rsidP="00BC1435">
      <w:pPr>
        <w:pStyle w:val="a9"/>
        <w:ind w:firstLineChars="192" w:firstLine="422"/>
        <w:rPr>
          <w:bCs/>
          <w:sz w:val="22"/>
        </w:rPr>
      </w:pPr>
      <w:r>
        <w:rPr>
          <w:rFonts w:hint="eastAsia"/>
          <w:bCs/>
          <w:sz w:val="22"/>
        </w:rPr>
        <w:t>为用户提供复核数据界面与功能。</w:t>
      </w:r>
    </w:p>
    <w:p w14:paraId="0EA66376" w14:textId="77777777" w:rsidR="00BC1435" w:rsidRDefault="00BC1435" w:rsidP="00BC1435">
      <w:pPr>
        <w:pStyle w:val="a9"/>
        <w:ind w:firstLineChars="192" w:firstLine="422"/>
        <w:rPr>
          <w:bCs/>
          <w:sz w:val="22"/>
        </w:rPr>
      </w:pPr>
      <w:r>
        <w:rPr>
          <w:rFonts w:hint="eastAsia"/>
          <w:bCs/>
          <w:sz w:val="22"/>
        </w:rPr>
        <w:t>●数据著录与存储</w:t>
      </w:r>
      <w:r>
        <w:rPr>
          <w:rFonts w:hint="eastAsia"/>
          <w:bCs/>
          <w:sz w:val="22"/>
        </w:rPr>
        <w:t xml:space="preserve"> </w:t>
      </w:r>
    </w:p>
    <w:p w14:paraId="204251DA" w14:textId="77777777" w:rsidR="00BC1435" w:rsidRDefault="00BC1435" w:rsidP="00BC1435">
      <w:pPr>
        <w:pStyle w:val="a9"/>
        <w:ind w:firstLineChars="192" w:firstLine="422"/>
        <w:rPr>
          <w:bCs/>
          <w:sz w:val="22"/>
        </w:rPr>
      </w:pPr>
      <w:r>
        <w:rPr>
          <w:rFonts w:hint="eastAsia"/>
          <w:bCs/>
          <w:sz w:val="22"/>
        </w:rPr>
        <w:t>提供人员信息著录与保存功能，并提供记录存储。</w:t>
      </w:r>
    </w:p>
    <w:p w14:paraId="2B4AE393" w14:textId="77777777" w:rsidR="00BC1435" w:rsidRDefault="00BC1435" w:rsidP="00BC1435">
      <w:pPr>
        <w:pStyle w:val="a9"/>
        <w:ind w:firstLineChars="192" w:firstLine="422"/>
        <w:rPr>
          <w:bCs/>
          <w:sz w:val="22"/>
        </w:rPr>
      </w:pPr>
      <w:r>
        <w:rPr>
          <w:rFonts w:hint="eastAsia"/>
          <w:bCs/>
          <w:sz w:val="22"/>
        </w:rPr>
        <w:t>7.5.3.4</w:t>
      </w:r>
      <w:r>
        <w:rPr>
          <w:rFonts w:hint="eastAsia"/>
          <w:bCs/>
          <w:sz w:val="22"/>
        </w:rPr>
        <w:t>组织机构图管理</w:t>
      </w:r>
    </w:p>
    <w:p w14:paraId="73094DE6" w14:textId="77777777" w:rsidR="00BC1435" w:rsidRDefault="00BC1435" w:rsidP="00BC1435">
      <w:pPr>
        <w:pStyle w:val="a9"/>
        <w:ind w:firstLineChars="192" w:firstLine="422"/>
        <w:rPr>
          <w:bCs/>
          <w:sz w:val="22"/>
        </w:rPr>
      </w:pPr>
      <w:r>
        <w:rPr>
          <w:rFonts w:hint="eastAsia"/>
          <w:bCs/>
          <w:sz w:val="22"/>
        </w:rPr>
        <w:t>●组织机构图维护</w:t>
      </w:r>
      <w:r>
        <w:rPr>
          <w:rFonts w:hint="eastAsia"/>
          <w:bCs/>
          <w:sz w:val="22"/>
        </w:rPr>
        <w:t xml:space="preserve"> </w:t>
      </w:r>
    </w:p>
    <w:p w14:paraId="46FE660B" w14:textId="77777777" w:rsidR="00BC1435" w:rsidRDefault="00BC1435" w:rsidP="00BC1435">
      <w:pPr>
        <w:pStyle w:val="a9"/>
        <w:ind w:firstLineChars="192" w:firstLine="422"/>
        <w:rPr>
          <w:bCs/>
          <w:sz w:val="22"/>
        </w:rPr>
      </w:pPr>
      <w:r>
        <w:rPr>
          <w:rFonts w:hint="eastAsia"/>
          <w:bCs/>
          <w:sz w:val="22"/>
        </w:rPr>
        <w:t>提供组织机构图维护管理功能，包含组织机构图的新增、修改、删除等。</w:t>
      </w:r>
    </w:p>
    <w:p w14:paraId="289D86A5" w14:textId="77777777" w:rsidR="00BC1435" w:rsidRDefault="00BC1435" w:rsidP="00BC1435">
      <w:pPr>
        <w:pStyle w:val="a9"/>
        <w:ind w:firstLineChars="192" w:firstLine="422"/>
        <w:rPr>
          <w:bCs/>
          <w:sz w:val="22"/>
        </w:rPr>
      </w:pPr>
      <w:r>
        <w:rPr>
          <w:rFonts w:hint="eastAsia"/>
          <w:bCs/>
          <w:sz w:val="22"/>
        </w:rPr>
        <w:t>●组织结构图查看导出</w:t>
      </w:r>
      <w:r>
        <w:rPr>
          <w:rFonts w:hint="eastAsia"/>
          <w:bCs/>
          <w:sz w:val="22"/>
        </w:rPr>
        <w:t xml:space="preserve"> </w:t>
      </w:r>
    </w:p>
    <w:p w14:paraId="3E4328D4" w14:textId="77777777" w:rsidR="00BC1435" w:rsidRDefault="00BC1435" w:rsidP="00BC1435">
      <w:pPr>
        <w:pStyle w:val="a9"/>
        <w:ind w:firstLineChars="192" w:firstLine="422"/>
        <w:rPr>
          <w:bCs/>
          <w:sz w:val="22"/>
        </w:rPr>
      </w:pPr>
      <w:r>
        <w:rPr>
          <w:rFonts w:hint="eastAsia"/>
          <w:bCs/>
          <w:sz w:val="22"/>
        </w:rPr>
        <w:t>提供组织机构图查看、筛选功能。</w:t>
      </w:r>
    </w:p>
    <w:p w14:paraId="31823265" w14:textId="77777777" w:rsidR="00BC1435" w:rsidRDefault="00BC1435" w:rsidP="00BC1435">
      <w:pPr>
        <w:pStyle w:val="a9"/>
        <w:ind w:firstLineChars="192" w:firstLine="422"/>
        <w:rPr>
          <w:bCs/>
          <w:sz w:val="22"/>
        </w:rPr>
      </w:pPr>
      <w:r>
        <w:rPr>
          <w:rFonts w:hint="eastAsia"/>
          <w:bCs/>
          <w:sz w:val="22"/>
        </w:rPr>
        <w:t>提供组织机构图导出功能。</w:t>
      </w:r>
    </w:p>
    <w:p w14:paraId="6AD41D50" w14:textId="77777777" w:rsidR="00BC1435" w:rsidRDefault="00BC1435" w:rsidP="00BC1435">
      <w:pPr>
        <w:pStyle w:val="a9"/>
        <w:ind w:firstLineChars="192" w:firstLine="422"/>
        <w:rPr>
          <w:bCs/>
          <w:sz w:val="22"/>
        </w:rPr>
      </w:pPr>
      <w:r>
        <w:rPr>
          <w:rFonts w:hint="eastAsia"/>
          <w:bCs/>
          <w:sz w:val="22"/>
        </w:rPr>
        <w:t>7.5.3.5</w:t>
      </w:r>
      <w:r>
        <w:rPr>
          <w:rFonts w:hint="eastAsia"/>
          <w:bCs/>
          <w:sz w:val="22"/>
        </w:rPr>
        <w:t>人员信息管理</w:t>
      </w:r>
    </w:p>
    <w:p w14:paraId="667570FC" w14:textId="77777777" w:rsidR="00BC1435" w:rsidRDefault="00BC1435" w:rsidP="00BC1435">
      <w:pPr>
        <w:pStyle w:val="a9"/>
        <w:ind w:firstLineChars="192" w:firstLine="422"/>
        <w:rPr>
          <w:bCs/>
          <w:sz w:val="22"/>
        </w:rPr>
      </w:pPr>
      <w:r>
        <w:rPr>
          <w:rFonts w:hint="eastAsia"/>
          <w:bCs/>
          <w:sz w:val="22"/>
        </w:rPr>
        <w:t>●人员信息管理</w:t>
      </w:r>
      <w:r>
        <w:rPr>
          <w:rFonts w:hint="eastAsia"/>
          <w:bCs/>
          <w:sz w:val="22"/>
        </w:rPr>
        <w:t xml:space="preserve"> </w:t>
      </w:r>
    </w:p>
    <w:p w14:paraId="427C552E" w14:textId="77777777" w:rsidR="00BC1435" w:rsidRDefault="00BC1435" w:rsidP="00BC1435">
      <w:pPr>
        <w:pStyle w:val="a9"/>
        <w:ind w:firstLineChars="192" w:firstLine="422"/>
        <w:rPr>
          <w:bCs/>
          <w:sz w:val="22"/>
        </w:rPr>
      </w:pPr>
      <w:r>
        <w:rPr>
          <w:rFonts w:hint="eastAsia"/>
          <w:bCs/>
          <w:sz w:val="22"/>
        </w:rPr>
        <w:t>提供人员基本信息新增、修改、删除功能，提供人员表格基本信息展示功能。</w:t>
      </w:r>
    </w:p>
    <w:p w14:paraId="36DC9330" w14:textId="77777777" w:rsidR="00BC1435" w:rsidRDefault="00BC1435" w:rsidP="00BC1435">
      <w:pPr>
        <w:pStyle w:val="a9"/>
        <w:ind w:firstLineChars="192" w:firstLine="422"/>
        <w:rPr>
          <w:bCs/>
          <w:sz w:val="22"/>
        </w:rPr>
      </w:pPr>
      <w:r>
        <w:rPr>
          <w:rFonts w:hint="eastAsia"/>
          <w:bCs/>
          <w:sz w:val="22"/>
        </w:rPr>
        <w:t>●审批表导出</w:t>
      </w:r>
      <w:r>
        <w:rPr>
          <w:rFonts w:hint="eastAsia"/>
          <w:bCs/>
          <w:sz w:val="22"/>
        </w:rPr>
        <w:t xml:space="preserve"> </w:t>
      </w:r>
    </w:p>
    <w:p w14:paraId="47076B3C" w14:textId="77777777" w:rsidR="00BC1435" w:rsidRDefault="00BC1435" w:rsidP="00BC1435">
      <w:pPr>
        <w:pStyle w:val="a9"/>
        <w:ind w:firstLineChars="192" w:firstLine="422"/>
        <w:rPr>
          <w:bCs/>
          <w:sz w:val="22"/>
        </w:rPr>
      </w:pPr>
      <w:r>
        <w:rPr>
          <w:rFonts w:hint="eastAsia"/>
          <w:bCs/>
          <w:sz w:val="22"/>
        </w:rPr>
        <w:t>提供根据人员导出审批表功能，审批表导出分为</w:t>
      </w:r>
      <w:r>
        <w:rPr>
          <w:rFonts w:hint="eastAsia"/>
          <w:bCs/>
          <w:sz w:val="22"/>
        </w:rPr>
        <w:t>PDF</w:t>
      </w:r>
      <w:r>
        <w:rPr>
          <w:rFonts w:hint="eastAsia"/>
          <w:bCs/>
          <w:sz w:val="22"/>
        </w:rPr>
        <w:t>与</w:t>
      </w:r>
      <w:r>
        <w:rPr>
          <w:rFonts w:hint="eastAsia"/>
          <w:bCs/>
          <w:sz w:val="22"/>
        </w:rPr>
        <w:t>word</w:t>
      </w:r>
      <w:r>
        <w:rPr>
          <w:rFonts w:hint="eastAsia"/>
          <w:bCs/>
          <w:sz w:val="22"/>
        </w:rPr>
        <w:t>格式。</w:t>
      </w:r>
    </w:p>
    <w:p w14:paraId="02A9ABA0" w14:textId="77777777" w:rsidR="00BC1435" w:rsidRDefault="00BC1435" w:rsidP="00BC1435">
      <w:pPr>
        <w:pStyle w:val="a9"/>
        <w:ind w:firstLineChars="192" w:firstLine="422"/>
        <w:rPr>
          <w:bCs/>
          <w:sz w:val="22"/>
        </w:rPr>
      </w:pPr>
      <w:r>
        <w:rPr>
          <w:rFonts w:hint="eastAsia"/>
          <w:bCs/>
          <w:sz w:val="22"/>
        </w:rPr>
        <w:t>●委属单位人员信息管理</w:t>
      </w:r>
      <w:r>
        <w:rPr>
          <w:rFonts w:hint="eastAsia"/>
          <w:bCs/>
          <w:sz w:val="22"/>
        </w:rPr>
        <w:t xml:space="preserve"> </w:t>
      </w:r>
    </w:p>
    <w:p w14:paraId="4229CFE6" w14:textId="77777777" w:rsidR="00BC1435" w:rsidRDefault="00BC1435" w:rsidP="00BC1435">
      <w:pPr>
        <w:pStyle w:val="a9"/>
        <w:ind w:firstLineChars="192" w:firstLine="422"/>
        <w:rPr>
          <w:bCs/>
          <w:sz w:val="22"/>
        </w:rPr>
      </w:pPr>
      <w:r>
        <w:rPr>
          <w:rFonts w:hint="eastAsia"/>
          <w:bCs/>
          <w:sz w:val="22"/>
        </w:rPr>
        <w:t>为委属单位提供定时维护人员信息功能，提供定时维护，指定维护白名单等功能。</w:t>
      </w:r>
    </w:p>
    <w:p w14:paraId="59197BEE" w14:textId="77777777" w:rsidR="00BC1435" w:rsidRDefault="00BC1435" w:rsidP="00BC1435">
      <w:pPr>
        <w:pStyle w:val="a9"/>
        <w:ind w:firstLineChars="192" w:firstLine="422"/>
        <w:rPr>
          <w:bCs/>
          <w:sz w:val="22"/>
        </w:rPr>
      </w:pPr>
      <w:r>
        <w:rPr>
          <w:rFonts w:hint="eastAsia"/>
          <w:bCs/>
          <w:sz w:val="22"/>
        </w:rPr>
        <w:t>7.5.3.6</w:t>
      </w:r>
      <w:r>
        <w:rPr>
          <w:rFonts w:hint="eastAsia"/>
          <w:bCs/>
          <w:sz w:val="22"/>
        </w:rPr>
        <w:t>人事信息统计查询</w:t>
      </w:r>
    </w:p>
    <w:p w14:paraId="41B42DFB" w14:textId="77777777" w:rsidR="00BC1435" w:rsidRDefault="00BC1435" w:rsidP="00BC1435">
      <w:pPr>
        <w:pStyle w:val="a9"/>
        <w:ind w:firstLineChars="192" w:firstLine="422"/>
        <w:rPr>
          <w:bCs/>
          <w:sz w:val="22"/>
        </w:rPr>
      </w:pPr>
      <w:r>
        <w:rPr>
          <w:rFonts w:hint="eastAsia"/>
          <w:bCs/>
          <w:sz w:val="22"/>
        </w:rPr>
        <w:t>●人事信息查询</w:t>
      </w:r>
      <w:r>
        <w:rPr>
          <w:rFonts w:hint="eastAsia"/>
          <w:bCs/>
          <w:sz w:val="22"/>
        </w:rPr>
        <w:t xml:space="preserve"> </w:t>
      </w:r>
    </w:p>
    <w:p w14:paraId="3854CBD4" w14:textId="77777777" w:rsidR="00BC1435" w:rsidRDefault="00BC1435" w:rsidP="00BC1435">
      <w:pPr>
        <w:pStyle w:val="a9"/>
        <w:ind w:firstLineChars="192" w:firstLine="422"/>
        <w:rPr>
          <w:bCs/>
          <w:sz w:val="22"/>
        </w:rPr>
      </w:pPr>
      <w:r>
        <w:rPr>
          <w:rFonts w:hint="eastAsia"/>
          <w:bCs/>
          <w:sz w:val="22"/>
        </w:rPr>
        <w:t>提供人员基本信息查询功能。</w:t>
      </w:r>
    </w:p>
    <w:p w14:paraId="281C4F18" w14:textId="77777777" w:rsidR="00BC1435" w:rsidRDefault="00BC1435" w:rsidP="00BC1435">
      <w:pPr>
        <w:pStyle w:val="a9"/>
        <w:ind w:firstLineChars="192" w:firstLine="422"/>
        <w:rPr>
          <w:bCs/>
          <w:sz w:val="22"/>
        </w:rPr>
      </w:pPr>
      <w:r>
        <w:rPr>
          <w:rFonts w:hint="eastAsia"/>
          <w:bCs/>
          <w:sz w:val="22"/>
        </w:rPr>
        <w:t>●人事信息多条件筛选</w:t>
      </w:r>
      <w:r>
        <w:rPr>
          <w:rFonts w:hint="eastAsia"/>
          <w:bCs/>
          <w:sz w:val="22"/>
        </w:rPr>
        <w:t xml:space="preserve"> </w:t>
      </w:r>
    </w:p>
    <w:p w14:paraId="611325B5" w14:textId="77777777" w:rsidR="00BC1435" w:rsidRDefault="00BC1435" w:rsidP="00BC1435">
      <w:pPr>
        <w:pStyle w:val="a9"/>
        <w:ind w:firstLineChars="192" w:firstLine="422"/>
        <w:rPr>
          <w:bCs/>
          <w:sz w:val="22"/>
        </w:rPr>
      </w:pPr>
      <w:r>
        <w:rPr>
          <w:rFonts w:hint="eastAsia"/>
          <w:bCs/>
          <w:sz w:val="22"/>
        </w:rPr>
        <w:t>提供多条件组合查询：支持同时设置多个查询条件，提供查询导出功能。</w:t>
      </w:r>
    </w:p>
    <w:p w14:paraId="369A705D" w14:textId="77777777" w:rsidR="00BC1435" w:rsidRDefault="00BC1435" w:rsidP="00BC1435">
      <w:pPr>
        <w:pStyle w:val="a9"/>
        <w:ind w:firstLineChars="192" w:firstLine="422"/>
        <w:rPr>
          <w:bCs/>
          <w:sz w:val="22"/>
        </w:rPr>
      </w:pPr>
      <w:r>
        <w:rPr>
          <w:rFonts w:hint="eastAsia"/>
          <w:bCs/>
          <w:sz w:val="22"/>
        </w:rPr>
        <w:t>●人事数据统计</w:t>
      </w:r>
      <w:r>
        <w:rPr>
          <w:rFonts w:hint="eastAsia"/>
          <w:bCs/>
          <w:sz w:val="22"/>
        </w:rPr>
        <w:t xml:space="preserve"> </w:t>
      </w:r>
    </w:p>
    <w:p w14:paraId="5DD570EE" w14:textId="77777777" w:rsidR="00BC1435" w:rsidRDefault="00BC1435" w:rsidP="00BC1435">
      <w:pPr>
        <w:pStyle w:val="a9"/>
        <w:ind w:firstLineChars="192" w:firstLine="422"/>
        <w:rPr>
          <w:bCs/>
          <w:sz w:val="22"/>
        </w:rPr>
      </w:pPr>
      <w:r>
        <w:rPr>
          <w:rFonts w:hint="eastAsia"/>
          <w:bCs/>
          <w:sz w:val="22"/>
        </w:rPr>
        <w:t>提供人员信息各类结构统计功能，并提供图表展示功能。</w:t>
      </w:r>
    </w:p>
    <w:p w14:paraId="605A4FCC" w14:textId="77777777" w:rsidR="00BC1435" w:rsidRDefault="00BC1435" w:rsidP="00BC1435">
      <w:pPr>
        <w:pStyle w:val="a9"/>
        <w:ind w:firstLineChars="192" w:firstLine="422"/>
        <w:rPr>
          <w:bCs/>
          <w:sz w:val="22"/>
        </w:rPr>
      </w:pPr>
      <w:r>
        <w:rPr>
          <w:rFonts w:hint="eastAsia"/>
          <w:bCs/>
          <w:sz w:val="22"/>
        </w:rPr>
        <w:t>7.5.3.7</w:t>
      </w:r>
      <w:r>
        <w:rPr>
          <w:rFonts w:hint="eastAsia"/>
          <w:bCs/>
          <w:sz w:val="22"/>
        </w:rPr>
        <w:t>数据迁移</w:t>
      </w:r>
    </w:p>
    <w:p w14:paraId="03B43030" w14:textId="77777777" w:rsidR="00BC1435" w:rsidRDefault="00BC1435" w:rsidP="00BC1435">
      <w:pPr>
        <w:pStyle w:val="a9"/>
        <w:ind w:firstLineChars="192" w:firstLine="422"/>
        <w:rPr>
          <w:bCs/>
          <w:sz w:val="22"/>
        </w:rPr>
      </w:pPr>
      <w:r>
        <w:rPr>
          <w:rFonts w:hint="eastAsia"/>
          <w:bCs/>
          <w:sz w:val="22"/>
        </w:rPr>
        <w:t>对委原有人员信息提供数据迁移支持。</w:t>
      </w:r>
      <w:r>
        <w:rPr>
          <w:rFonts w:hint="eastAsia"/>
          <w:bCs/>
          <w:sz w:val="22"/>
        </w:rPr>
        <w:t xml:space="preserve"> </w:t>
      </w:r>
    </w:p>
    <w:p w14:paraId="32A94435" w14:textId="77777777" w:rsidR="00BC1435" w:rsidRDefault="00BC1435" w:rsidP="00BC1435">
      <w:pPr>
        <w:pStyle w:val="a9"/>
        <w:ind w:firstLineChars="192" w:firstLine="424"/>
        <w:rPr>
          <w:b/>
          <w:sz w:val="22"/>
        </w:rPr>
      </w:pPr>
    </w:p>
    <w:p w14:paraId="22AA6385" w14:textId="77777777" w:rsidR="00BC1435" w:rsidRDefault="00BC1435" w:rsidP="00BC1435">
      <w:pPr>
        <w:widowControl/>
        <w:ind w:firstLineChars="200" w:firstLine="442"/>
        <w:jc w:val="left"/>
        <w:rPr>
          <w:b/>
          <w:kern w:val="1"/>
          <w:sz w:val="22"/>
          <w:szCs w:val="20"/>
        </w:rPr>
      </w:pPr>
      <w:r>
        <w:rPr>
          <w:rFonts w:hint="eastAsia"/>
          <w:b/>
          <w:sz w:val="22"/>
        </w:rPr>
        <w:t>7.5.4</w:t>
      </w:r>
      <w:r>
        <w:rPr>
          <w:rFonts w:hint="eastAsia"/>
          <w:b/>
          <w:sz w:val="22"/>
        </w:rPr>
        <w:t>数字档案管理系统</w:t>
      </w:r>
    </w:p>
    <w:p w14:paraId="7DB8BCFB" w14:textId="77777777" w:rsidR="00BC1435" w:rsidRDefault="00BC1435" w:rsidP="00BC1435">
      <w:pPr>
        <w:pStyle w:val="a9"/>
        <w:ind w:firstLineChars="192" w:firstLine="422"/>
        <w:rPr>
          <w:bCs/>
          <w:sz w:val="22"/>
        </w:rPr>
      </w:pPr>
      <w:r>
        <w:rPr>
          <w:rFonts w:hint="eastAsia"/>
          <w:bCs/>
          <w:sz w:val="22"/>
        </w:rPr>
        <w:t xml:space="preserve">7.5.4.1 </w:t>
      </w:r>
      <w:r>
        <w:rPr>
          <w:rFonts w:hint="eastAsia"/>
          <w:bCs/>
          <w:sz w:val="22"/>
        </w:rPr>
        <w:t>办公自动化系统电子文件归档（文书）</w:t>
      </w:r>
    </w:p>
    <w:p w14:paraId="3336D6F4" w14:textId="77777777" w:rsidR="00BC1435" w:rsidRDefault="00BC1435" w:rsidP="00BC1435">
      <w:pPr>
        <w:pStyle w:val="a9"/>
        <w:ind w:firstLineChars="192" w:firstLine="422"/>
        <w:rPr>
          <w:bCs/>
          <w:sz w:val="22"/>
        </w:rPr>
      </w:pPr>
      <w:r>
        <w:rPr>
          <w:rFonts w:hint="eastAsia"/>
          <w:bCs/>
          <w:sz w:val="22"/>
        </w:rPr>
        <w:t>●发文流程改造</w:t>
      </w:r>
      <w:r>
        <w:rPr>
          <w:rFonts w:hint="eastAsia"/>
          <w:bCs/>
          <w:sz w:val="22"/>
        </w:rPr>
        <w:t xml:space="preserve"> </w:t>
      </w:r>
    </w:p>
    <w:p w14:paraId="59E12C86" w14:textId="77777777" w:rsidR="00BC1435" w:rsidRDefault="00BC1435" w:rsidP="00BC1435">
      <w:pPr>
        <w:pStyle w:val="a9"/>
        <w:ind w:firstLineChars="192" w:firstLine="422"/>
        <w:rPr>
          <w:bCs/>
          <w:sz w:val="22"/>
        </w:rPr>
      </w:pPr>
      <w:r>
        <w:rPr>
          <w:rFonts w:hint="eastAsia"/>
          <w:bCs/>
          <w:sz w:val="22"/>
        </w:rPr>
        <w:lastRenderedPageBreak/>
        <w:t>为配合电子归档改造，需要对委发文流程进行修改完善。</w:t>
      </w:r>
    </w:p>
    <w:p w14:paraId="2E760160" w14:textId="77777777" w:rsidR="00BC1435" w:rsidRDefault="00BC1435" w:rsidP="00BC1435">
      <w:pPr>
        <w:pStyle w:val="a9"/>
        <w:ind w:firstLineChars="192" w:firstLine="422"/>
        <w:rPr>
          <w:bCs/>
          <w:sz w:val="22"/>
        </w:rPr>
      </w:pPr>
      <w:r>
        <w:rPr>
          <w:rFonts w:hint="eastAsia"/>
          <w:bCs/>
          <w:sz w:val="22"/>
        </w:rPr>
        <w:t>●表单要素改造</w:t>
      </w:r>
      <w:r>
        <w:rPr>
          <w:rFonts w:hint="eastAsia"/>
          <w:bCs/>
          <w:sz w:val="22"/>
        </w:rPr>
        <w:t xml:space="preserve"> </w:t>
      </w:r>
    </w:p>
    <w:p w14:paraId="001F7A8C" w14:textId="77777777" w:rsidR="00BC1435" w:rsidRDefault="00BC1435" w:rsidP="00BC1435">
      <w:pPr>
        <w:pStyle w:val="a9"/>
        <w:ind w:firstLineChars="192" w:firstLine="422"/>
        <w:rPr>
          <w:bCs/>
          <w:sz w:val="22"/>
        </w:rPr>
      </w:pPr>
      <w:r>
        <w:rPr>
          <w:rFonts w:hint="eastAsia"/>
          <w:bCs/>
          <w:sz w:val="22"/>
        </w:rPr>
        <w:t>发文表单需要对文件的归档要素进行补充，提供节点控制。</w:t>
      </w:r>
    </w:p>
    <w:p w14:paraId="52AD08F3" w14:textId="77777777" w:rsidR="00BC1435" w:rsidRDefault="00BC1435" w:rsidP="00BC1435">
      <w:pPr>
        <w:pStyle w:val="a9"/>
        <w:ind w:firstLineChars="192" w:firstLine="422"/>
        <w:rPr>
          <w:bCs/>
          <w:sz w:val="22"/>
        </w:rPr>
      </w:pPr>
      <w:r>
        <w:rPr>
          <w:rFonts w:hint="eastAsia"/>
          <w:bCs/>
          <w:sz w:val="22"/>
        </w:rPr>
        <w:t>●电子签章对接</w:t>
      </w:r>
      <w:r>
        <w:rPr>
          <w:rFonts w:hint="eastAsia"/>
          <w:bCs/>
          <w:sz w:val="22"/>
        </w:rPr>
        <w:t>-</w:t>
      </w:r>
      <w:r>
        <w:rPr>
          <w:rFonts w:hint="eastAsia"/>
          <w:bCs/>
          <w:sz w:val="22"/>
        </w:rPr>
        <w:t>接口对接</w:t>
      </w:r>
      <w:r>
        <w:rPr>
          <w:rFonts w:hint="eastAsia"/>
          <w:bCs/>
          <w:sz w:val="22"/>
        </w:rPr>
        <w:t>/</w:t>
      </w:r>
      <w:r>
        <w:rPr>
          <w:rFonts w:hint="eastAsia"/>
          <w:bCs/>
          <w:sz w:val="22"/>
        </w:rPr>
        <w:t>整合</w:t>
      </w:r>
      <w:r>
        <w:rPr>
          <w:rFonts w:hint="eastAsia"/>
          <w:bCs/>
          <w:sz w:val="22"/>
        </w:rPr>
        <w:t xml:space="preserve"> </w:t>
      </w:r>
    </w:p>
    <w:p w14:paraId="533D460B" w14:textId="77777777" w:rsidR="00BC1435" w:rsidRDefault="00BC1435" w:rsidP="00BC1435">
      <w:pPr>
        <w:pStyle w:val="a9"/>
        <w:ind w:firstLineChars="192" w:firstLine="422"/>
        <w:rPr>
          <w:bCs/>
          <w:sz w:val="22"/>
        </w:rPr>
      </w:pPr>
      <w:r>
        <w:rPr>
          <w:rFonts w:hint="eastAsia"/>
          <w:bCs/>
          <w:sz w:val="22"/>
        </w:rPr>
        <w:t>提供电子签章接口对接，电子签章整合，签章文档保存。</w:t>
      </w:r>
    </w:p>
    <w:p w14:paraId="70B4EE35" w14:textId="77777777" w:rsidR="00BC1435" w:rsidRDefault="00BC1435" w:rsidP="00BC1435">
      <w:pPr>
        <w:pStyle w:val="a9"/>
        <w:ind w:firstLineChars="192" w:firstLine="422"/>
        <w:rPr>
          <w:bCs/>
          <w:sz w:val="22"/>
        </w:rPr>
      </w:pPr>
      <w:r>
        <w:rPr>
          <w:rFonts w:hint="eastAsia"/>
          <w:bCs/>
          <w:sz w:val="22"/>
        </w:rPr>
        <w:t>●电子签章对接</w:t>
      </w:r>
      <w:r>
        <w:rPr>
          <w:rFonts w:hint="eastAsia"/>
          <w:bCs/>
          <w:sz w:val="22"/>
        </w:rPr>
        <w:t>-</w:t>
      </w:r>
      <w:r>
        <w:rPr>
          <w:rFonts w:hint="eastAsia"/>
          <w:bCs/>
          <w:sz w:val="22"/>
        </w:rPr>
        <w:t>签章文档保存</w:t>
      </w:r>
      <w:r>
        <w:rPr>
          <w:rFonts w:hint="eastAsia"/>
          <w:bCs/>
          <w:sz w:val="22"/>
        </w:rPr>
        <w:t>/</w:t>
      </w:r>
      <w:r>
        <w:rPr>
          <w:rFonts w:hint="eastAsia"/>
          <w:bCs/>
          <w:sz w:val="22"/>
        </w:rPr>
        <w:t>查看</w:t>
      </w:r>
      <w:r>
        <w:rPr>
          <w:rFonts w:hint="eastAsia"/>
          <w:bCs/>
          <w:sz w:val="22"/>
        </w:rPr>
        <w:t xml:space="preserve"> </w:t>
      </w:r>
    </w:p>
    <w:p w14:paraId="68235BC4" w14:textId="77777777" w:rsidR="00BC1435" w:rsidRDefault="00BC1435" w:rsidP="00BC1435">
      <w:pPr>
        <w:pStyle w:val="a9"/>
        <w:ind w:firstLineChars="192" w:firstLine="422"/>
        <w:rPr>
          <w:bCs/>
          <w:sz w:val="22"/>
        </w:rPr>
      </w:pPr>
      <w:r>
        <w:rPr>
          <w:rFonts w:hint="eastAsia"/>
          <w:bCs/>
          <w:sz w:val="22"/>
        </w:rPr>
        <w:t>对签章后的文件进行保存，通过权限控制可以查看签章文件的用户。</w:t>
      </w:r>
    </w:p>
    <w:p w14:paraId="2F84596D" w14:textId="77777777" w:rsidR="00BC1435" w:rsidRDefault="00BC1435" w:rsidP="00BC1435">
      <w:pPr>
        <w:pStyle w:val="a9"/>
        <w:ind w:firstLineChars="192" w:firstLine="422"/>
        <w:rPr>
          <w:bCs/>
          <w:sz w:val="22"/>
        </w:rPr>
      </w:pPr>
      <w:r>
        <w:rPr>
          <w:rFonts w:hint="eastAsia"/>
          <w:bCs/>
          <w:sz w:val="22"/>
        </w:rPr>
        <w:t>●归档数据推送</w:t>
      </w:r>
      <w:r>
        <w:rPr>
          <w:rFonts w:hint="eastAsia"/>
          <w:bCs/>
          <w:sz w:val="22"/>
        </w:rPr>
        <w:t xml:space="preserve"> </w:t>
      </w:r>
    </w:p>
    <w:p w14:paraId="036781AB" w14:textId="77777777" w:rsidR="00BC1435" w:rsidRDefault="00BC1435" w:rsidP="00BC1435">
      <w:pPr>
        <w:pStyle w:val="a9"/>
        <w:ind w:firstLineChars="192" w:firstLine="422"/>
        <w:rPr>
          <w:bCs/>
          <w:sz w:val="22"/>
        </w:rPr>
      </w:pPr>
      <w:r>
        <w:rPr>
          <w:rFonts w:hint="eastAsia"/>
          <w:bCs/>
          <w:sz w:val="22"/>
        </w:rPr>
        <w:t>流程结束以后，系统会自动将文件的内容进行整合，通过接口推送到“电子归档”模块中。</w:t>
      </w:r>
    </w:p>
    <w:p w14:paraId="34E63325" w14:textId="77777777" w:rsidR="00BC1435" w:rsidRDefault="00BC1435" w:rsidP="00BC1435">
      <w:pPr>
        <w:pStyle w:val="a9"/>
        <w:ind w:firstLineChars="192" w:firstLine="422"/>
        <w:rPr>
          <w:bCs/>
          <w:sz w:val="22"/>
        </w:rPr>
      </w:pPr>
      <w:r>
        <w:rPr>
          <w:rFonts w:hint="eastAsia"/>
          <w:bCs/>
          <w:sz w:val="22"/>
        </w:rPr>
        <w:t xml:space="preserve">7.5.4.2 </w:t>
      </w:r>
      <w:r>
        <w:rPr>
          <w:rFonts w:hint="eastAsia"/>
          <w:bCs/>
          <w:sz w:val="22"/>
        </w:rPr>
        <w:t>业务系统电子文件归档（燃气事项）</w:t>
      </w:r>
    </w:p>
    <w:p w14:paraId="7E44EADA" w14:textId="77777777" w:rsidR="00BC1435" w:rsidRDefault="00BC1435" w:rsidP="00BC1435">
      <w:pPr>
        <w:pStyle w:val="a9"/>
        <w:ind w:firstLineChars="192" w:firstLine="422"/>
        <w:rPr>
          <w:bCs/>
          <w:sz w:val="22"/>
        </w:rPr>
      </w:pPr>
      <w:r>
        <w:rPr>
          <w:rFonts w:hint="eastAsia"/>
          <w:bCs/>
          <w:sz w:val="22"/>
        </w:rPr>
        <w:t>●待归档文件管理</w:t>
      </w:r>
      <w:r>
        <w:rPr>
          <w:rFonts w:hint="eastAsia"/>
          <w:bCs/>
          <w:sz w:val="22"/>
        </w:rPr>
        <w:t xml:space="preserve"> </w:t>
      </w:r>
    </w:p>
    <w:p w14:paraId="34F2BA49" w14:textId="77777777" w:rsidR="00BC1435" w:rsidRDefault="00BC1435" w:rsidP="00BC1435">
      <w:pPr>
        <w:pStyle w:val="a9"/>
        <w:ind w:firstLineChars="192" w:firstLine="422"/>
        <w:rPr>
          <w:bCs/>
          <w:sz w:val="22"/>
        </w:rPr>
      </w:pPr>
      <w:r>
        <w:rPr>
          <w:rFonts w:hint="eastAsia"/>
          <w:bCs/>
          <w:sz w:val="22"/>
        </w:rPr>
        <w:t>业务档案办结后可自动归集到该模块。需要归档的文件可以在这里进行归档元素的补充。</w:t>
      </w:r>
    </w:p>
    <w:p w14:paraId="5EE15D8E" w14:textId="77777777" w:rsidR="00BC1435" w:rsidRDefault="00BC1435" w:rsidP="00BC1435">
      <w:pPr>
        <w:pStyle w:val="a9"/>
        <w:ind w:firstLineChars="192" w:firstLine="422"/>
        <w:rPr>
          <w:bCs/>
          <w:sz w:val="22"/>
        </w:rPr>
      </w:pPr>
      <w:r>
        <w:rPr>
          <w:rFonts w:hint="eastAsia"/>
          <w:bCs/>
          <w:sz w:val="22"/>
        </w:rPr>
        <w:t>●已移交文件管理</w:t>
      </w:r>
      <w:r>
        <w:rPr>
          <w:rFonts w:hint="eastAsia"/>
          <w:bCs/>
          <w:sz w:val="22"/>
        </w:rPr>
        <w:t xml:space="preserve"> </w:t>
      </w:r>
    </w:p>
    <w:p w14:paraId="06CF0507" w14:textId="77777777" w:rsidR="00BC1435" w:rsidRDefault="00BC1435" w:rsidP="00BC1435">
      <w:pPr>
        <w:pStyle w:val="a9"/>
        <w:ind w:firstLineChars="192" w:firstLine="422"/>
        <w:rPr>
          <w:bCs/>
          <w:sz w:val="22"/>
        </w:rPr>
      </w:pPr>
      <w:r>
        <w:rPr>
          <w:rFonts w:hint="eastAsia"/>
          <w:bCs/>
          <w:sz w:val="22"/>
        </w:rPr>
        <w:t>显示已推送至委内档案管理人员但尚未移交区档案局的档案数据，支持撤销修改</w:t>
      </w:r>
    </w:p>
    <w:p w14:paraId="4F009B5C" w14:textId="77777777" w:rsidR="00BC1435" w:rsidRDefault="00BC1435" w:rsidP="00BC1435">
      <w:pPr>
        <w:pStyle w:val="a9"/>
        <w:ind w:firstLineChars="192" w:firstLine="422"/>
        <w:rPr>
          <w:bCs/>
          <w:sz w:val="22"/>
        </w:rPr>
      </w:pPr>
      <w:r>
        <w:rPr>
          <w:rFonts w:hint="eastAsia"/>
          <w:bCs/>
          <w:sz w:val="22"/>
        </w:rPr>
        <w:t>●退回修改文件管理</w:t>
      </w:r>
      <w:r>
        <w:rPr>
          <w:rFonts w:hint="eastAsia"/>
          <w:bCs/>
          <w:sz w:val="22"/>
        </w:rPr>
        <w:t xml:space="preserve"> </w:t>
      </w:r>
    </w:p>
    <w:p w14:paraId="6554ECA4" w14:textId="77777777" w:rsidR="00BC1435" w:rsidRDefault="00BC1435" w:rsidP="00BC1435">
      <w:pPr>
        <w:pStyle w:val="a9"/>
        <w:ind w:firstLineChars="192" w:firstLine="422"/>
        <w:rPr>
          <w:bCs/>
          <w:sz w:val="22"/>
        </w:rPr>
      </w:pPr>
      <w:r>
        <w:rPr>
          <w:rFonts w:hint="eastAsia"/>
          <w:bCs/>
          <w:sz w:val="22"/>
        </w:rPr>
        <w:t>委内档案管理人员审核不通过的文件自动标记为</w:t>
      </w:r>
      <w:r>
        <w:rPr>
          <w:rFonts w:hint="eastAsia"/>
          <w:bCs/>
          <w:sz w:val="22"/>
        </w:rPr>
        <w:t xml:space="preserve"> </w:t>
      </w:r>
      <w:r>
        <w:rPr>
          <w:rFonts w:hint="eastAsia"/>
          <w:bCs/>
          <w:sz w:val="22"/>
        </w:rPr>
        <w:t>“退回修改”，可以在这里进行修改调整。</w:t>
      </w:r>
    </w:p>
    <w:p w14:paraId="06072FB7" w14:textId="77777777" w:rsidR="00BC1435" w:rsidRDefault="00BC1435" w:rsidP="00BC1435">
      <w:pPr>
        <w:pStyle w:val="a9"/>
        <w:ind w:firstLineChars="192" w:firstLine="422"/>
        <w:rPr>
          <w:bCs/>
          <w:sz w:val="22"/>
        </w:rPr>
      </w:pPr>
      <w:r>
        <w:rPr>
          <w:rFonts w:hint="eastAsia"/>
          <w:bCs/>
          <w:sz w:val="22"/>
        </w:rPr>
        <w:t>●不予归档文件管理</w:t>
      </w:r>
      <w:r>
        <w:rPr>
          <w:rFonts w:hint="eastAsia"/>
          <w:bCs/>
          <w:sz w:val="22"/>
        </w:rPr>
        <w:t xml:space="preserve"> </w:t>
      </w:r>
    </w:p>
    <w:p w14:paraId="5CBE34AE" w14:textId="77777777" w:rsidR="00BC1435" w:rsidRDefault="00BC1435" w:rsidP="00BC1435">
      <w:pPr>
        <w:pStyle w:val="a9"/>
        <w:ind w:firstLineChars="192" w:firstLine="422"/>
        <w:rPr>
          <w:bCs/>
          <w:sz w:val="22"/>
        </w:rPr>
      </w:pPr>
      <w:r>
        <w:rPr>
          <w:rFonts w:hint="eastAsia"/>
          <w:bCs/>
          <w:sz w:val="22"/>
        </w:rPr>
        <w:t>对经判定无需归档的事项资料，单独存储于</w:t>
      </w:r>
      <w:r>
        <w:rPr>
          <w:rFonts w:hint="eastAsia"/>
          <w:bCs/>
          <w:sz w:val="22"/>
        </w:rPr>
        <w:t xml:space="preserve"> </w:t>
      </w:r>
      <w:r>
        <w:rPr>
          <w:rFonts w:hint="eastAsia"/>
          <w:bCs/>
          <w:sz w:val="22"/>
        </w:rPr>
        <w:t>“不予归档”</w:t>
      </w:r>
      <w:r>
        <w:rPr>
          <w:rFonts w:hint="eastAsia"/>
          <w:bCs/>
          <w:sz w:val="22"/>
        </w:rPr>
        <w:t xml:space="preserve"> </w:t>
      </w:r>
      <w:r>
        <w:rPr>
          <w:rFonts w:hint="eastAsia"/>
          <w:bCs/>
          <w:sz w:val="22"/>
        </w:rPr>
        <w:t>模块</w:t>
      </w:r>
    </w:p>
    <w:p w14:paraId="07F7CFB4" w14:textId="77777777" w:rsidR="00BC1435" w:rsidRDefault="00BC1435" w:rsidP="00BC1435">
      <w:pPr>
        <w:pStyle w:val="a9"/>
        <w:ind w:firstLineChars="192" w:firstLine="422"/>
        <w:rPr>
          <w:bCs/>
          <w:sz w:val="22"/>
        </w:rPr>
      </w:pPr>
      <w:r>
        <w:rPr>
          <w:rFonts w:hint="eastAsia"/>
          <w:bCs/>
          <w:sz w:val="22"/>
        </w:rPr>
        <w:t>●归档查询统计</w:t>
      </w:r>
      <w:r>
        <w:rPr>
          <w:rFonts w:hint="eastAsia"/>
          <w:bCs/>
          <w:sz w:val="22"/>
        </w:rPr>
        <w:t xml:space="preserve"> </w:t>
      </w:r>
    </w:p>
    <w:p w14:paraId="48E7F3B9" w14:textId="77777777" w:rsidR="00BC1435" w:rsidRDefault="00BC1435" w:rsidP="00BC1435">
      <w:pPr>
        <w:pStyle w:val="a9"/>
        <w:ind w:firstLineChars="192" w:firstLine="422"/>
        <w:rPr>
          <w:bCs/>
          <w:sz w:val="22"/>
        </w:rPr>
      </w:pPr>
      <w:r>
        <w:rPr>
          <w:rFonts w:hint="eastAsia"/>
          <w:bCs/>
          <w:sz w:val="22"/>
        </w:rPr>
        <w:t>提供多维度检索条件查询，支持模糊查询与组合筛选。提供导出功能。</w:t>
      </w:r>
    </w:p>
    <w:p w14:paraId="057DD70E" w14:textId="77777777" w:rsidR="00BC1435" w:rsidRDefault="00BC1435" w:rsidP="00BC1435">
      <w:pPr>
        <w:pStyle w:val="a9"/>
        <w:ind w:firstLineChars="192" w:firstLine="422"/>
        <w:rPr>
          <w:bCs/>
          <w:sz w:val="22"/>
        </w:rPr>
      </w:pPr>
      <w:r>
        <w:rPr>
          <w:rFonts w:hint="eastAsia"/>
          <w:bCs/>
          <w:sz w:val="22"/>
        </w:rPr>
        <w:t>●业务档案文件电子化</w:t>
      </w:r>
      <w:r>
        <w:rPr>
          <w:rFonts w:hint="eastAsia"/>
          <w:bCs/>
          <w:sz w:val="22"/>
        </w:rPr>
        <w:t xml:space="preserve"> </w:t>
      </w:r>
    </w:p>
    <w:p w14:paraId="47AFD534" w14:textId="77777777" w:rsidR="00BC1435" w:rsidRDefault="00BC1435" w:rsidP="00BC1435">
      <w:pPr>
        <w:pStyle w:val="a9"/>
        <w:ind w:firstLineChars="192" w:firstLine="422"/>
        <w:rPr>
          <w:bCs/>
          <w:sz w:val="22"/>
        </w:rPr>
      </w:pPr>
      <w:r>
        <w:rPr>
          <w:rFonts w:hint="eastAsia"/>
          <w:bCs/>
          <w:sz w:val="22"/>
        </w:rPr>
        <w:t>提供电子文件自动捕获、文件标准化功能。</w:t>
      </w:r>
    </w:p>
    <w:p w14:paraId="3F9310AB" w14:textId="77777777" w:rsidR="00BC1435" w:rsidRDefault="00BC1435" w:rsidP="00BC1435">
      <w:pPr>
        <w:pStyle w:val="a9"/>
        <w:ind w:firstLineChars="192" w:firstLine="422"/>
        <w:rPr>
          <w:bCs/>
          <w:sz w:val="22"/>
        </w:rPr>
      </w:pPr>
      <w:r>
        <w:rPr>
          <w:rFonts w:hint="eastAsia"/>
          <w:bCs/>
          <w:sz w:val="22"/>
        </w:rPr>
        <w:t>●自动归档转换</w:t>
      </w:r>
      <w:r>
        <w:rPr>
          <w:rFonts w:hint="eastAsia"/>
          <w:bCs/>
          <w:sz w:val="22"/>
        </w:rPr>
        <w:t xml:space="preserve"> </w:t>
      </w:r>
    </w:p>
    <w:p w14:paraId="07F355BA" w14:textId="77777777" w:rsidR="00BC1435" w:rsidRDefault="00BC1435" w:rsidP="00BC1435">
      <w:pPr>
        <w:pStyle w:val="a9"/>
        <w:ind w:firstLineChars="192" w:firstLine="422"/>
        <w:rPr>
          <w:bCs/>
          <w:sz w:val="22"/>
        </w:rPr>
      </w:pPr>
      <w:r>
        <w:rPr>
          <w:rFonts w:hint="eastAsia"/>
          <w:bCs/>
          <w:sz w:val="22"/>
        </w:rPr>
        <w:t>系统将自动对业务档案要素进行归类整理，打包成符合归档要求的数据格式。</w:t>
      </w:r>
    </w:p>
    <w:p w14:paraId="1D2C7FBD" w14:textId="77777777" w:rsidR="00BC1435" w:rsidRDefault="00BC1435" w:rsidP="00BC1435">
      <w:pPr>
        <w:pStyle w:val="a9"/>
        <w:ind w:firstLineChars="192" w:firstLine="422"/>
        <w:rPr>
          <w:bCs/>
          <w:sz w:val="22"/>
        </w:rPr>
      </w:pPr>
      <w:r>
        <w:rPr>
          <w:rFonts w:hint="eastAsia"/>
          <w:bCs/>
          <w:sz w:val="22"/>
        </w:rPr>
        <w:t xml:space="preserve">7.5.4.3 </w:t>
      </w:r>
      <w:r>
        <w:rPr>
          <w:rFonts w:hint="eastAsia"/>
          <w:bCs/>
          <w:sz w:val="22"/>
        </w:rPr>
        <w:t>委统一电子档案分类管理</w:t>
      </w:r>
    </w:p>
    <w:p w14:paraId="4F2D2DDB" w14:textId="77777777" w:rsidR="00BC1435" w:rsidRDefault="00BC1435" w:rsidP="00BC1435">
      <w:pPr>
        <w:pStyle w:val="a9"/>
        <w:ind w:firstLineChars="192" w:firstLine="422"/>
        <w:rPr>
          <w:bCs/>
          <w:sz w:val="22"/>
        </w:rPr>
      </w:pPr>
      <w:r>
        <w:rPr>
          <w:rFonts w:hint="eastAsia"/>
          <w:bCs/>
          <w:sz w:val="22"/>
        </w:rPr>
        <w:t>●归档审核</w:t>
      </w:r>
      <w:r>
        <w:rPr>
          <w:rFonts w:hint="eastAsia"/>
          <w:bCs/>
          <w:sz w:val="22"/>
        </w:rPr>
        <w:t xml:space="preserve"> </w:t>
      </w:r>
    </w:p>
    <w:p w14:paraId="13450D3E" w14:textId="77777777" w:rsidR="00BC1435" w:rsidRDefault="00BC1435" w:rsidP="00BC1435">
      <w:pPr>
        <w:pStyle w:val="a9"/>
        <w:ind w:firstLineChars="192" w:firstLine="422"/>
        <w:rPr>
          <w:bCs/>
          <w:sz w:val="22"/>
        </w:rPr>
      </w:pPr>
      <w:r>
        <w:rPr>
          <w:rFonts w:hint="eastAsia"/>
          <w:bCs/>
          <w:sz w:val="22"/>
        </w:rPr>
        <w:t>为各类型档案提供单独的归档文件审核页面。</w:t>
      </w:r>
    </w:p>
    <w:p w14:paraId="5B19BF77" w14:textId="77777777" w:rsidR="00BC1435" w:rsidRDefault="00BC1435" w:rsidP="00BC1435">
      <w:pPr>
        <w:pStyle w:val="a9"/>
        <w:ind w:firstLineChars="192" w:firstLine="422"/>
        <w:rPr>
          <w:bCs/>
          <w:sz w:val="22"/>
        </w:rPr>
      </w:pPr>
      <w:r>
        <w:rPr>
          <w:rFonts w:hint="eastAsia"/>
          <w:bCs/>
          <w:sz w:val="22"/>
        </w:rPr>
        <w:t>●待移交归档</w:t>
      </w:r>
      <w:r>
        <w:rPr>
          <w:rFonts w:hint="eastAsia"/>
          <w:bCs/>
          <w:sz w:val="22"/>
        </w:rPr>
        <w:t xml:space="preserve"> </w:t>
      </w:r>
    </w:p>
    <w:p w14:paraId="05D31E10" w14:textId="77777777" w:rsidR="00BC1435" w:rsidRDefault="00BC1435" w:rsidP="00BC1435">
      <w:pPr>
        <w:pStyle w:val="a9"/>
        <w:ind w:firstLineChars="192" w:firstLine="422"/>
        <w:rPr>
          <w:bCs/>
          <w:sz w:val="22"/>
        </w:rPr>
      </w:pPr>
      <w:r>
        <w:rPr>
          <w:rFonts w:hint="eastAsia"/>
          <w:bCs/>
          <w:sz w:val="22"/>
        </w:rPr>
        <w:t>为各类型档案提供单独的待移交档案页面。</w:t>
      </w:r>
    </w:p>
    <w:p w14:paraId="0F34F986" w14:textId="77777777" w:rsidR="00BC1435" w:rsidRDefault="00BC1435" w:rsidP="00BC1435">
      <w:pPr>
        <w:pStyle w:val="a9"/>
        <w:ind w:firstLineChars="192" w:firstLine="422"/>
        <w:rPr>
          <w:bCs/>
          <w:sz w:val="22"/>
        </w:rPr>
      </w:pPr>
      <w:r>
        <w:rPr>
          <w:rFonts w:hint="eastAsia"/>
          <w:bCs/>
          <w:sz w:val="22"/>
        </w:rPr>
        <w:t>●在线移交</w:t>
      </w:r>
      <w:r>
        <w:rPr>
          <w:rFonts w:hint="eastAsia"/>
          <w:bCs/>
          <w:sz w:val="22"/>
        </w:rPr>
        <w:t xml:space="preserve"> </w:t>
      </w:r>
    </w:p>
    <w:p w14:paraId="7E553582" w14:textId="77777777" w:rsidR="00BC1435" w:rsidRDefault="00BC1435" w:rsidP="00BC1435">
      <w:pPr>
        <w:pStyle w:val="a9"/>
        <w:ind w:firstLineChars="192" w:firstLine="422"/>
        <w:rPr>
          <w:bCs/>
          <w:sz w:val="22"/>
        </w:rPr>
      </w:pPr>
      <w:r>
        <w:rPr>
          <w:rFonts w:hint="eastAsia"/>
          <w:bCs/>
          <w:sz w:val="22"/>
        </w:rPr>
        <w:t>为各类型档案提供单独的档案在线移交档案功能。</w:t>
      </w:r>
    </w:p>
    <w:p w14:paraId="25F2C665" w14:textId="77777777" w:rsidR="00BC1435" w:rsidRDefault="00BC1435" w:rsidP="00BC1435">
      <w:pPr>
        <w:pStyle w:val="a9"/>
        <w:ind w:firstLineChars="192" w:firstLine="422"/>
        <w:rPr>
          <w:bCs/>
          <w:sz w:val="22"/>
        </w:rPr>
      </w:pPr>
      <w:r>
        <w:rPr>
          <w:rFonts w:hint="eastAsia"/>
          <w:bCs/>
          <w:sz w:val="22"/>
        </w:rPr>
        <w:lastRenderedPageBreak/>
        <w:t>●已移交档案</w:t>
      </w:r>
      <w:r>
        <w:rPr>
          <w:rFonts w:hint="eastAsia"/>
          <w:bCs/>
          <w:sz w:val="22"/>
        </w:rPr>
        <w:t xml:space="preserve"> </w:t>
      </w:r>
    </w:p>
    <w:p w14:paraId="6DB1E86E" w14:textId="77777777" w:rsidR="00BC1435" w:rsidRDefault="00BC1435" w:rsidP="00BC1435">
      <w:pPr>
        <w:pStyle w:val="a9"/>
        <w:ind w:firstLineChars="192" w:firstLine="422"/>
        <w:rPr>
          <w:bCs/>
          <w:sz w:val="22"/>
        </w:rPr>
      </w:pPr>
      <w:r>
        <w:rPr>
          <w:rFonts w:hint="eastAsia"/>
          <w:bCs/>
          <w:sz w:val="22"/>
        </w:rPr>
        <w:t>为各类型档案提供单独的归档文件审核页面。</w:t>
      </w:r>
    </w:p>
    <w:p w14:paraId="5D2EB8B3" w14:textId="77777777" w:rsidR="00BC1435" w:rsidRDefault="00BC1435" w:rsidP="00BC1435">
      <w:pPr>
        <w:pStyle w:val="a9"/>
        <w:ind w:firstLineChars="192" w:firstLine="422"/>
        <w:rPr>
          <w:bCs/>
          <w:sz w:val="22"/>
        </w:rPr>
      </w:pPr>
      <w:r>
        <w:rPr>
          <w:rFonts w:hint="eastAsia"/>
          <w:bCs/>
          <w:sz w:val="22"/>
        </w:rPr>
        <w:t>●档案文件管理</w:t>
      </w:r>
      <w:r>
        <w:rPr>
          <w:rFonts w:hint="eastAsia"/>
          <w:bCs/>
          <w:sz w:val="22"/>
        </w:rPr>
        <w:t xml:space="preserve"> </w:t>
      </w:r>
    </w:p>
    <w:p w14:paraId="647084DD" w14:textId="77777777" w:rsidR="00BC1435" w:rsidRDefault="00BC1435" w:rsidP="00BC1435">
      <w:pPr>
        <w:pStyle w:val="a9"/>
        <w:ind w:firstLineChars="192" w:firstLine="422"/>
        <w:rPr>
          <w:bCs/>
          <w:sz w:val="22"/>
        </w:rPr>
      </w:pPr>
      <w:r>
        <w:rPr>
          <w:rFonts w:hint="eastAsia"/>
          <w:bCs/>
          <w:sz w:val="22"/>
        </w:rPr>
        <w:t>为各类型档案提供单独的归档文件审核页面。</w:t>
      </w:r>
    </w:p>
    <w:p w14:paraId="4BA60A52" w14:textId="77777777" w:rsidR="00BC1435" w:rsidRDefault="00BC1435" w:rsidP="00BC1435">
      <w:pPr>
        <w:pStyle w:val="a9"/>
        <w:ind w:firstLineChars="192" w:firstLine="422"/>
        <w:rPr>
          <w:bCs/>
          <w:sz w:val="22"/>
        </w:rPr>
      </w:pPr>
      <w:r>
        <w:rPr>
          <w:rFonts w:hint="eastAsia"/>
          <w:bCs/>
          <w:sz w:val="22"/>
        </w:rPr>
        <w:t>●不移交档案管理</w:t>
      </w:r>
      <w:r>
        <w:rPr>
          <w:rFonts w:hint="eastAsia"/>
          <w:bCs/>
          <w:sz w:val="22"/>
        </w:rPr>
        <w:t xml:space="preserve"> </w:t>
      </w:r>
    </w:p>
    <w:p w14:paraId="3BE6C52E" w14:textId="77777777" w:rsidR="00BC1435" w:rsidRDefault="00BC1435" w:rsidP="00BC1435">
      <w:pPr>
        <w:pStyle w:val="a9"/>
        <w:ind w:firstLineChars="192" w:firstLine="422"/>
        <w:rPr>
          <w:bCs/>
          <w:sz w:val="22"/>
        </w:rPr>
      </w:pPr>
      <w:r>
        <w:rPr>
          <w:rFonts w:hint="eastAsia"/>
          <w:bCs/>
          <w:sz w:val="22"/>
        </w:rPr>
        <w:t>为各类型不移交档案提供单独管理维护功能。</w:t>
      </w:r>
    </w:p>
    <w:p w14:paraId="1F2743F0" w14:textId="77777777" w:rsidR="00BC1435" w:rsidRDefault="00BC1435" w:rsidP="00BC1435">
      <w:pPr>
        <w:pStyle w:val="a9"/>
        <w:ind w:firstLineChars="192" w:firstLine="422"/>
        <w:rPr>
          <w:bCs/>
          <w:sz w:val="22"/>
        </w:rPr>
      </w:pPr>
      <w:r>
        <w:rPr>
          <w:rFonts w:hint="eastAsia"/>
          <w:bCs/>
          <w:sz w:val="22"/>
        </w:rPr>
        <w:t>●授权访问</w:t>
      </w:r>
      <w:r>
        <w:rPr>
          <w:rFonts w:hint="eastAsia"/>
          <w:bCs/>
          <w:sz w:val="22"/>
        </w:rPr>
        <w:t xml:space="preserve"> </w:t>
      </w:r>
    </w:p>
    <w:p w14:paraId="406619F1" w14:textId="77777777" w:rsidR="00BC1435" w:rsidRDefault="00BC1435" w:rsidP="00BC1435">
      <w:pPr>
        <w:pStyle w:val="a9"/>
        <w:ind w:firstLineChars="192" w:firstLine="422"/>
        <w:rPr>
          <w:bCs/>
          <w:sz w:val="22"/>
        </w:rPr>
      </w:pPr>
      <w:r>
        <w:rPr>
          <w:rFonts w:hint="eastAsia"/>
          <w:bCs/>
          <w:sz w:val="22"/>
        </w:rPr>
        <w:t>提供查看授权操作功能，可按类型与角色进行授权。</w:t>
      </w:r>
    </w:p>
    <w:p w14:paraId="27FDFE88" w14:textId="77777777" w:rsidR="00BC1435" w:rsidRDefault="00BC1435" w:rsidP="00BC1435">
      <w:pPr>
        <w:pStyle w:val="a9"/>
        <w:ind w:firstLineChars="192" w:firstLine="422"/>
        <w:rPr>
          <w:bCs/>
          <w:sz w:val="22"/>
        </w:rPr>
      </w:pPr>
      <w:r>
        <w:rPr>
          <w:rFonts w:hint="eastAsia"/>
          <w:bCs/>
          <w:sz w:val="22"/>
        </w:rPr>
        <w:t>●查询统计</w:t>
      </w:r>
      <w:r>
        <w:rPr>
          <w:rFonts w:hint="eastAsia"/>
          <w:bCs/>
          <w:sz w:val="22"/>
        </w:rPr>
        <w:t xml:space="preserve"> </w:t>
      </w:r>
    </w:p>
    <w:p w14:paraId="561A61ED" w14:textId="77777777" w:rsidR="00BC1435" w:rsidRDefault="00BC1435" w:rsidP="00BC1435">
      <w:pPr>
        <w:pStyle w:val="a9"/>
        <w:ind w:firstLineChars="192" w:firstLine="422"/>
        <w:rPr>
          <w:bCs/>
          <w:sz w:val="22"/>
        </w:rPr>
      </w:pPr>
      <w:r>
        <w:rPr>
          <w:rFonts w:hint="eastAsia"/>
          <w:bCs/>
          <w:sz w:val="22"/>
        </w:rPr>
        <w:t>有权限的用户可以对归档文件进行查询、统计功能。</w:t>
      </w:r>
    </w:p>
    <w:p w14:paraId="4D2B959E" w14:textId="77777777" w:rsidR="00BC1435" w:rsidRDefault="00BC1435" w:rsidP="00BC1435">
      <w:pPr>
        <w:pStyle w:val="a9"/>
        <w:ind w:firstLineChars="192" w:firstLine="422"/>
        <w:rPr>
          <w:bCs/>
          <w:sz w:val="22"/>
        </w:rPr>
      </w:pPr>
      <w:r>
        <w:rPr>
          <w:rFonts w:hint="eastAsia"/>
          <w:bCs/>
          <w:sz w:val="22"/>
        </w:rPr>
        <w:t xml:space="preserve">7.5.4.4 </w:t>
      </w:r>
      <w:r>
        <w:rPr>
          <w:rFonts w:hint="eastAsia"/>
          <w:bCs/>
          <w:sz w:val="22"/>
        </w:rPr>
        <w:t>委档案四性检测整合服务</w:t>
      </w:r>
    </w:p>
    <w:p w14:paraId="1C17A40B" w14:textId="77777777" w:rsidR="00BC1435" w:rsidRDefault="00BC1435" w:rsidP="00BC1435">
      <w:pPr>
        <w:pStyle w:val="a9"/>
        <w:ind w:firstLineChars="192" w:firstLine="422"/>
        <w:rPr>
          <w:bCs/>
          <w:sz w:val="22"/>
        </w:rPr>
      </w:pPr>
      <w:r>
        <w:rPr>
          <w:rFonts w:hint="eastAsia"/>
          <w:bCs/>
          <w:sz w:val="22"/>
        </w:rPr>
        <w:t>●档案材料封装</w:t>
      </w:r>
      <w:r>
        <w:rPr>
          <w:rFonts w:hint="eastAsia"/>
          <w:bCs/>
          <w:sz w:val="22"/>
        </w:rPr>
        <w:t xml:space="preserve"> </w:t>
      </w:r>
    </w:p>
    <w:p w14:paraId="51FD0513" w14:textId="77777777" w:rsidR="00BC1435" w:rsidRDefault="00BC1435" w:rsidP="00BC1435">
      <w:pPr>
        <w:pStyle w:val="a9"/>
        <w:ind w:firstLineChars="192" w:firstLine="422"/>
        <w:rPr>
          <w:bCs/>
          <w:sz w:val="22"/>
        </w:rPr>
      </w:pPr>
      <w:r>
        <w:rPr>
          <w:rFonts w:hint="eastAsia"/>
          <w:bCs/>
          <w:sz w:val="22"/>
        </w:rPr>
        <w:t>提供档案资料打包封装功能。</w:t>
      </w:r>
    </w:p>
    <w:p w14:paraId="72B883E3" w14:textId="77777777" w:rsidR="00BC1435" w:rsidRDefault="00BC1435" w:rsidP="00BC1435">
      <w:pPr>
        <w:pStyle w:val="a9"/>
        <w:ind w:firstLineChars="192" w:firstLine="422"/>
        <w:rPr>
          <w:bCs/>
          <w:sz w:val="22"/>
        </w:rPr>
      </w:pPr>
      <w:r>
        <w:rPr>
          <w:rFonts w:hint="eastAsia"/>
          <w:bCs/>
          <w:sz w:val="22"/>
        </w:rPr>
        <w:t>●四性检测接口调用</w:t>
      </w:r>
      <w:r>
        <w:rPr>
          <w:rFonts w:hint="eastAsia"/>
          <w:bCs/>
          <w:sz w:val="22"/>
        </w:rPr>
        <w:t xml:space="preserve"> </w:t>
      </w:r>
    </w:p>
    <w:p w14:paraId="2BA8A170" w14:textId="77777777" w:rsidR="00BC1435" w:rsidRDefault="00BC1435" w:rsidP="00BC1435">
      <w:pPr>
        <w:pStyle w:val="a9"/>
        <w:ind w:firstLineChars="192" w:firstLine="422"/>
        <w:rPr>
          <w:bCs/>
          <w:sz w:val="22"/>
        </w:rPr>
      </w:pPr>
      <w:r>
        <w:rPr>
          <w:rFonts w:hint="eastAsia"/>
          <w:bCs/>
          <w:sz w:val="22"/>
        </w:rPr>
        <w:t>与区四性检测接口进行对接，并与委系统形成做好整合。</w:t>
      </w:r>
    </w:p>
    <w:p w14:paraId="7F4616D5" w14:textId="77777777" w:rsidR="00BC1435" w:rsidRDefault="00BC1435" w:rsidP="00BC1435">
      <w:pPr>
        <w:pStyle w:val="a9"/>
        <w:ind w:firstLineChars="192" w:firstLine="422"/>
        <w:rPr>
          <w:bCs/>
          <w:sz w:val="22"/>
        </w:rPr>
      </w:pPr>
      <w:r>
        <w:rPr>
          <w:rFonts w:hint="eastAsia"/>
          <w:bCs/>
          <w:sz w:val="22"/>
        </w:rPr>
        <w:t>●档案退回修改</w:t>
      </w:r>
      <w:r>
        <w:rPr>
          <w:rFonts w:hint="eastAsia"/>
          <w:bCs/>
          <w:sz w:val="22"/>
        </w:rPr>
        <w:t xml:space="preserve"> </w:t>
      </w:r>
    </w:p>
    <w:p w14:paraId="3EE6DEB8" w14:textId="77777777" w:rsidR="00BC1435" w:rsidRDefault="00BC1435" w:rsidP="00BC1435">
      <w:pPr>
        <w:pStyle w:val="a9"/>
        <w:ind w:firstLineChars="192" w:firstLine="422"/>
        <w:rPr>
          <w:bCs/>
          <w:sz w:val="22"/>
        </w:rPr>
      </w:pPr>
      <w:r>
        <w:rPr>
          <w:rFonts w:hint="eastAsia"/>
          <w:bCs/>
          <w:sz w:val="22"/>
        </w:rPr>
        <w:t>提供档案退回修改功能，根据不同类型档案分类退回，并提供相应退回说明。</w:t>
      </w:r>
    </w:p>
    <w:p w14:paraId="39FAFDB4" w14:textId="77777777" w:rsidR="00BC1435" w:rsidRDefault="00BC1435" w:rsidP="00BC1435">
      <w:pPr>
        <w:pStyle w:val="a9"/>
        <w:ind w:firstLineChars="192" w:firstLine="422"/>
        <w:rPr>
          <w:bCs/>
          <w:sz w:val="22"/>
        </w:rPr>
      </w:pPr>
      <w:r>
        <w:rPr>
          <w:rFonts w:hint="eastAsia"/>
          <w:bCs/>
          <w:sz w:val="22"/>
        </w:rPr>
        <w:t xml:space="preserve">7.5.4.5 </w:t>
      </w:r>
      <w:r>
        <w:rPr>
          <w:rFonts w:hint="eastAsia"/>
          <w:bCs/>
          <w:sz w:val="22"/>
        </w:rPr>
        <w:t>批量归档服务</w:t>
      </w:r>
    </w:p>
    <w:p w14:paraId="6CE3B974" w14:textId="77777777" w:rsidR="00BC1435" w:rsidRDefault="00BC1435" w:rsidP="00BC1435">
      <w:pPr>
        <w:pStyle w:val="a9"/>
        <w:ind w:firstLineChars="192" w:firstLine="422"/>
        <w:rPr>
          <w:bCs/>
          <w:sz w:val="22"/>
        </w:rPr>
      </w:pPr>
      <w:r>
        <w:rPr>
          <w:rFonts w:hint="eastAsia"/>
          <w:bCs/>
          <w:sz w:val="22"/>
        </w:rPr>
        <w:t>●归档文件批量封装</w:t>
      </w:r>
      <w:r>
        <w:rPr>
          <w:rFonts w:hint="eastAsia"/>
          <w:bCs/>
          <w:sz w:val="22"/>
        </w:rPr>
        <w:t xml:space="preserve"> </w:t>
      </w:r>
    </w:p>
    <w:p w14:paraId="774E99E3" w14:textId="77777777" w:rsidR="00BC1435" w:rsidRDefault="00BC1435" w:rsidP="00BC1435">
      <w:pPr>
        <w:pStyle w:val="a9"/>
        <w:ind w:firstLineChars="192" w:firstLine="422"/>
        <w:rPr>
          <w:bCs/>
          <w:sz w:val="22"/>
        </w:rPr>
      </w:pPr>
      <w:r>
        <w:rPr>
          <w:rFonts w:hint="eastAsia"/>
          <w:bCs/>
          <w:sz w:val="22"/>
        </w:rPr>
        <w:t>提供待移交档案批量封装功能。</w:t>
      </w:r>
    </w:p>
    <w:p w14:paraId="1D729852" w14:textId="77777777" w:rsidR="00BC1435" w:rsidRDefault="00BC1435" w:rsidP="00BC1435">
      <w:pPr>
        <w:pStyle w:val="a9"/>
        <w:ind w:firstLineChars="192" w:firstLine="422"/>
        <w:rPr>
          <w:bCs/>
          <w:sz w:val="22"/>
        </w:rPr>
      </w:pPr>
      <w:r>
        <w:rPr>
          <w:rFonts w:hint="eastAsia"/>
          <w:bCs/>
          <w:sz w:val="22"/>
        </w:rPr>
        <w:t>●归档清单</w:t>
      </w:r>
      <w:r>
        <w:rPr>
          <w:rFonts w:hint="eastAsia"/>
          <w:bCs/>
          <w:sz w:val="22"/>
        </w:rPr>
        <w:t xml:space="preserve"> </w:t>
      </w:r>
    </w:p>
    <w:p w14:paraId="504A4932" w14:textId="77777777" w:rsidR="00BC1435" w:rsidRDefault="00BC1435" w:rsidP="00BC1435">
      <w:pPr>
        <w:pStyle w:val="a9"/>
        <w:ind w:firstLineChars="192" w:firstLine="422"/>
        <w:rPr>
          <w:bCs/>
          <w:sz w:val="22"/>
        </w:rPr>
      </w:pPr>
      <w:r>
        <w:rPr>
          <w:rFonts w:hint="eastAsia"/>
          <w:bCs/>
          <w:sz w:val="22"/>
        </w:rPr>
        <w:t>系统自动形成归档清单，并进行保存，提供查看功能。</w:t>
      </w:r>
    </w:p>
    <w:p w14:paraId="4CE6E0F9" w14:textId="77777777" w:rsidR="00BC1435" w:rsidRDefault="00BC1435" w:rsidP="00BC1435">
      <w:pPr>
        <w:pStyle w:val="a9"/>
        <w:ind w:firstLineChars="192" w:firstLine="422"/>
        <w:rPr>
          <w:bCs/>
          <w:sz w:val="22"/>
        </w:rPr>
      </w:pPr>
      <w:r>
        <w:rPr>
          <w:rFonts w:hint="eastAsia"/>
          <w:bCs/>
          <w:sz w:val="22"/>
        </w:rPr>
        <w:t>根据需要与电子签章接口整合。</w:t>
      </w:r>
    </w:p>
    <w:p w14:paraId="50519A2E" w14:textId="77777777" w:rsidR="00BC1435" w:rsidRDefault="00BC1435" w:rsidP="00BC1435">
      <w:pPr>
        <w:pStyle w:val="a9"/>
        <w:ind w:firstLineChars="192" w:firstLine="422"/>
        <w:rPr>
          <w:bCs/>
          <w:sz w:val="22"/>
        </w:rPr>
      </w:pPr>
      <w:r>
        <w:rPr>
          <w:rFonts w:hint="eastAsia"/>
          <w:bCs/>
          <w:sz w:val="22"/>
        </w:rPr>
        <w:t>●移交审核</w:t>
      </w:r>
      <w:r>
        <w:rPr>
          <w:rFonts w:hint="eastAsia"/>
          <w:bCs/>
          <w:sz w:val="22"/>
        </w:rPr>
        <w:t xml:space="preserve"> </w:t>
      </w:r>
    </w:p>
    <w:p w14:paraId="6594BBDD" w14:textId="77777777" w:rsidR="00BC1435" w:rsidRDefault="00BC1435" w:rsidP="00BC1435">
      <w:pPr>
        <w:pStyle w:val="a9"/>
        <w:ind w:firstLineChars="192" w:firstLine="422"/>
        <w:rPr>
          <w:bCs/>
          <w:sz w:val="22"/>
        </w:rPr>
      </w:pPr>
      <w:r>
        <w:rPr>
          <w:rFonts w:hint="eastAsia"/>
          <w:bCs/>
          <w:sz w:val="22"/>
        </w:rPr>
        <w:t>用户可以根据需要对归档文件发起推送前审核操作。</w:t>
      </w:r>
    </w:p>
    <w:p w14:paraId="15F7EF5F" w14:textId="77777777" w:rsidR="00BC1435" w:rsidRDefault="00BC1435" w:rsidP="00BC1435">
      <w:pPr>
        <w:pStyle w:val="a9"/>
        <w:ind w:firstLineChars="192" w:firstLine="422"/>
        <w:rPr>
          <w:bCs/>
          <w:sz w:val="22"/>
        </w:rPr>
      </w:pPr>
      <w:r>
        <w:rPr>
          <w:rFonts w:hint="eastAsia"/>
          <w:bCs/>
          <w:sz w:val="22"/>
        </w:rPr>
        <w:t xml:space="preserve">7.5.4.6 </w:t>
      </w:r>
      <w:r>
        <w:rPr>
          <w:rFonts w:hint="eastAsia"/>
          <w:bCs/>
          <w:sz w:val="22"/>
        </w:rPr>
        <w:t>在线归档服务</w:t>
      </w:r>
    </w:p>
    <w:p w14:paraId="63A6BA12" w14:textId="77777777" w:rsidR="00BC1435" w:rsidRDefault="00BC1435" w:rsidP="00BC1435">
      <w:pPr>
        <w:pStyle w:val="a9"/>
        <w:ind w:firstLineChars="192" w:firstLine="422"/>
        <w:rPr>
          <w:bCs/>
          <w:sz w:val="22"/>
        </w:rPr>
      </w:pPr>
      <w:r>
        <w:rPr>
          <w:rFonts w:hint="eastAsia"/>
          <w:bCs/>
          <w:sz w:val="22"/>
        </w:rPr>
        <w:t>●移交文件固化封装</w:t>
      </w:r>
      <w:r>
        <w:rPr>
          <w:rFonts w:hint="eastAsia"/>
          <w:bCs/>
          <w:sz w:val="22"/>
        </w:rPr>
        <w:t xml:space="preserve"> </w:t>
      </w:r>
    </w:p>
    <w:p w14:paraId="0E3D24FA" w14:textId="77777777" w:rsidR="00BC1435" w:rsidRDefault="00BC1435" w:rsidP="00BC1435">
      <w:pPr>
        <w:pStyle w:val="a9"/>
        <w:ind w:firstLineChars="192" w:firstLine="422"/>
        <w:rPr>
          <w:bCs/>
          <w:sz w:val="22"/>
        </w:rPr>
      </w:pPr>
      <w:r>
        <w:rPr>
          <w:rFonts w:hint="eastAsia"/>
          <w:bCs/>
          <w:sz w:val="22"/>
        </w:rPr>
        <w:t>根据区电子档案室要求，对各类归档文件进行固化封装。</w:t>
      </w:r>
    </w:p>
    <w:p w14:paraId="5AC03587" w14:textId="77777777" w:rsidR="00BC1435" w:rsidRDefault="00BC1435" w:rsidP="00BC1435">
      <w:pPr>
        <w:pStyle w:val="a9"/>
        <w:ind w:firstLineChars="192" w:firstLine="422"/>
        <w:rPr>
          <w:bCs/>
          <w:sz w:val="22"/>
        </w:rPr>
      </w:pPr>
      <w:r>
        <w:rPr>
          <w:rFonts w:hint="eastAsia"/>
          <w:bCs/>
          <w:sz w:val="22"/>
        </w:rPr>
        <w:t>●档案在线归档</w:t>
      </w:r>
      <w:r>
        <w:rPr>
          <w:rFonts w:hint="eastAsia"/>
          <w:bCs/>
          <w:sz w:val="22"/>
        </w:rPr>
        <w:t xml:space="preserve"> </w:t>
      </w:r>
    </w:p>
    <w:p w14:paraId="1AD26A6A" w14:textId="77777777" w:rsidR="00BC1435" w:rsidRDefault="00BC1435" w:rsidP="00BC1435">
      <w:pPr>
        <w:pStyle w:val="a9"/>
        <w:ind w:firstLineChars="192" w:firstLine="422"/>
        <w:rPr>
          <w:bCs/>
          <w:sz w:val="22"/>
        </w:rPr>
      </w:pPr>
      <w:r>
        <w:rPr>
          <w:rFonts w:hint="eastAsia"/>
          <w:bCs/>
          <w:sz w:val="22"/>
        </w:rPr>
        <w:t>调用区档案局归档文件线上移交接口对档案进行批量移交。</w:t>
      </w:r>
    </w:p>
    <w:p w14:paraId="15492D57" w14:textId="77777777" w:rsidR="00BC1435" w:rsidRDefault="00BC1435" w:rsidP="00BC1435">
      <w:pPr>
        <w:pStyle w:val="a9"/>
        <w:ind w:firstLineChars="192" w:firstLine="422"/>
        <w:rPr>
          <w:bCs/>
          <w:sz w:val="22"/>
        </w:rPr>
      </w:pPr>
      <w:r>
        <w:rPr>
          <w:rFonts w:hint="eastAsia"/>
          <w:bCs/>
          <w:sz w:val="22"/>
        </w:rPr>
        <w:t>●归档日志</w:t>
      </w:r>
      <w:r>
        <w:rPr>
          <w:rFonts w:hint="eastAsia"/>
          <w:bCs/>
          <w:sz w:val="22"/>
        </w:rPr>
        <w:t xml:space="preserve"> </w:t>
      </w:r>
    </w:p>
    <w:p w14:paraId="335D2B5D" w14:textId="77777777" w:rsidR="00BC1435" w:rsidRDefault="00BC1435" w:rsidP="00BC1435">
      <w:pPr>
        <w:pStyle w:val="a9"/>
        <w:ind w:firstLineChars="192" w:firstLine="422"/>
        <w:rPr>
          <w:bCs/>
          <w:sz w:val="22"/>
        </w:rPr>
      </w:pPr>
      <w:r>
        <w:rPr>
          <w:rFonts w:hint="eastAsia"/>
          <w:bCs/>
          <w:sz w:val="22"/>
        </w:rPr>
        <w:t>系统对移交操作各项内容进行日志记录，包括操作人，操作时间，移交档案目录等，便于日后审计。</w:t>
      </w:r>
    </w:p>
    <w:p w14:paraId="18555093" w14:textId="77777777" w:rsidR="00BC1435" w:rsidRDefault="00BC1435" w:rsidP="00BC1435">
      <w:pPr>
        <w:pStyle w:val="a9"/>
        <w:ind w:firstLineChars="192" w:firstLine="422"/>
        <w:rPr>
          <w:bCs/>
          <w:sz w:val="22"/>
        </w:rPr>
      </w:pPr>
      <w:r>
        <w:rPr>
          <w:rFonts w:hint="eastAsia"/>
          <w:bCs/>
          <w:sz w:val="22"/>
        </w:rPr>
        <w:t xml:space="preserve">7.5.4.7 </w:t>
      </w:r>
      <w:r>
        <w:rPr>
          <w:rFonts w:hint="eastAsia"/>
          <w:bCs/>
          <w:sz w:val="22"/>
        </w:rPr>
        <w:t>归档统计</w:t>
      </w:r>
    </w:p>
    <w:p w14:paraId="1C00DD50" w14:textId="77777777" w:rsidR="00BC1435" w:rsidRDefault="00BC1435" w:rsidP="00BC1435">
      <w:pPr>
        <w:pStyle w:val="a9"/>
        <w:ind w:firstLineChars="192" w:firstLine="422"/>
        <w:rPr>
          <w:bCs/>
          <w:sz w:val="22"/>
        </w:rPr>
      </w:pPr>
      <w:r>
        <w:rPr>
          <w:rFonts w:hint="eastAsia"/>
          <w:bCs/>
          <w:sz w:val="22"/>
        </w:rPr>
        <w:t>●综合统计功能</w:t>
      </w:r>
      <w:r>
        <w:rPr>
          <w:rFonts w:hint="eastAsia"/>
          <w:bCs/>
          <w:sz w:val="22"/>
        </w:rPr>
        <w:t xml:space="preserve"> </w:t>
      </w:r>
    </w:p>
    <w:p w14:paraId="68370B98" w14:textId="77777777" w:rsidR="00BC1435" w:rsidRDefault="00BC1435" w:rsidP="00BC1435">
      <w:pPr>
        <w:pStyle w:val="a9"/>
        <w:ind w:firstLineChars="192" w:firstLine="422"/>
        <w:rPr>
          <w:bCs/>
          <w:sz w:val="22"/>
        </w:rPr>
      </w:pPr>
      <w:r>
        <w:rPr>
          <w:rFonts w:hint="eastAsia"/>
          <w:bCs/>
          <w:sz w:val="22"/>
        </w:rPr>
        <w:lastRenderedPageBreak/>
        <w:t>提供归档基础统计功能。</w:t>
      </w:r>
    </w:p>
    <w:p w14:paraId="22C4B5A4" w14:textId="77777777" w:rsidR="00BC1435" w:rsidRDefault="00BC1435" w:rsidP="00BC1435">
      <w:pPr>
        <w:pStyle w:val="a9"/>
        <w:ind w:firstLineChars="192" w:firstLine="422"/>
        <w:rPr>
          <w:bCs/>
          <w:sz w:val="22"/>
        </w:rPr>
      </w:pPr>
      <w:r>
        <w:rPr>
          <w:rFonts w:hint="eastAsia"/>
          <w:bCs/>
          <w:sz w:val="22"/>
        </w:rPr>
        <w:t>●可视化展示功能</w:t>
      </w:r>
      <w:r>
        <w:rPr>
          <w:rFonts w:hint="eastAsia"/>
          <w:bCs/>
          <w:sz w:val="22"/>
        </w:rPr>
        <w:t xml:space="preserve"> </w:t>
      </w:r>
    </w:p>
    <w:p w14:paraId="6F790BDF" w14:textId="77777777" w:rsidR="00BC1435" w:rsidRDefault="00BC1435" w:rsidP="00BC1435">
      <w:pPr>
        <w:pStyle w:val="a9"/>
        <w:ind w:firstLineChars="192" w:firstLine="422"/>
        <w:rPr>
          <w:bCs/>
          <w:sz w:val="22"/>
        </w:rPr>
      </w:pPr>
      <w:r>
        <w:rPr>
          <w:rFonts w:hint="eastAsia"/>
          <w:bCs/>
          <w:sz w:val="22"/>
        </w:rPr>
        <w:t>提供统计数据可视化展示功能。</w:t>
      </w:r>
    </w:p>
    <w:p w14:paraId="11C96C2A" w14:textId="77777777" w:rsidR="00BC1435" w:rsidRDefault="00BC1435" w:rsidP="00BC1435">
      <w:pPr>
        <w:pStyle w:val="a9"/>
        <w:ind w:firstLineChars="192" w:firstLine="422"/>
        <w:rPr>
          <w:bCs/>
          <w:sz w:val="22"/>
        </w:rPr>
      </w:pPr>
      <w:r>
        <w:rPr>
          <w:rFonts w:hint="eastAsia"/>
          <w:bCs/>
          <w:sz w:val="22"/>
        </w:rPr>
        <w:t>●明细数据管理</w:t>
      </w:r>
      <w:r>
        <w:rPr>
          <w:rFonts w:hint="eastAsia"/>
          <w:bCs/>
          <w:sz w:val="22"/>
        </w:rPr>
        <w:t xml:space="preserve"> </w:t>
      </w:r>
    </w:p>
    <w:p w14:paraId="77474E5D" w14:textId="77777777" w:rsidR="00BC1435" w:rsidRDefault="00BC1435" w:rsidP="00BC1435">
      <w:pPr>
        <w:pStyle w:val="a9"/>
        <w:ind w:firstLineChars="192" w:firstLine="422"/>
        <w:rPr>
          <w:bCs/>
          <w:sz w:val="22"/>
        </w:rPr>
      </w:pPr>
      <w:r>
        <w:rPr>
          <w:rFonts w:hint="eastAsia"/>
          <w:bCs/>
          <w:sz w:val="22"/>
        </w:rPr>
        <w:t>提供统计清单展示，数据下钻查看功能。</w:t>
      </w:r>
    </w:p>
    <w:p w14:paraId="05962E17" w14:textId="77777777" w:rsidR="00BC1435" w:rsidRDefault="00BC1435" w:rsidP="00BC1435">
      <w:pPr>
        <w:pStyle w:val="a9"/>
        <w:ind w:firstLineChars="192" w:firstLine="422"/>
        <w:rPr>
          <w:bCs/>
          <w:sz w:val="22"/>
        </w:rPr>
      </w:pPr>
      <w:r>
        <w:rPr>
          <w:rFonts w:hint="eastAsia"/>
          <w:bCs/>
          <w:sz w:val="22"/>
        </w:rPr>
        <w:t>●数据导出服务</w:t>
      </w:r>
      <w:r>
        <w:rPr>
          <w:rFonts w:hint="eastAsia"/>
          <w:bCs/>
          <w:sz w:val="22"/>
        </w:rPr>
        <w:t xml:space="preserve"> </w:t>
      </w:r>
    </w:p>
    <w:p w14:paraId="6D72D5D6" w14:textId="77777777" w:rsidR="00BC1435" w:rsidRDefault="00BC1435" w:rsidP="00BC1435">
      <w:pPr>
        <w:pStyle w:val="a9"/>
        <w:ind w:firstLineChars="192" w:firstLine="422"/>
        <w:rPr>
          <w:bCs/>
          <w:sz w:val="22"/>
        </w:rPr>
      </w:pPr>
      <w:r>
        <w:rPr>
          <w:rFonts w:hint="eastAsia"/>
          <w:bCs/>
          <w:sz w:val="22"/>
        </w:rPr>
        <w:t>根据用户需要提供相关统计数据导出功能。</w:t>
      </w:r>
    </w:p>
    <w:p w14:paraId="69825665" w14:textId="77777777" w:rsidR="00BC1435" w:rsidRDefault="00BC1435" w:rsidP="00BC1435">
      <w:pPr>
        <w:pStyle w:val="a9"/>
        <w:ind w:firstLineChars="192" w:firstLine="422"/>
        <w:rPr>
          <w:bCs/>
          <w:sz w:val="22"/>
        </w:rPr>
      </w:pPr>
      <w:r>
        <w:rPr>
          <w:rFonts w:hint="eastAsia"/>
          <w:bCs/>
          <w:sz w:val="22"/>
        </w:rPr>
        <w:t>导出需记录相关的导出日志。</w:t>
      </w:r>
    </w:p>
    <w:p w14:paraId="48395102" w14:textId="77777777" w:rsidR="00BC1435" w:rsidRDefault="00BC1435" w:rsidP="00BC1435">
      <w:pPr>
        <w:pStyle w:val="a9"/>
        <w:ind w:firstLineChars="192" w:firstLine="424"/>
        <w:rPr>
          <w:b/>
          <w:sz w:val="22"/>
        </w:rPr>
      </w:pPr>
    </w:p>
    <w:p w14:paraId="59E59E47" w14:textId="77777777" w:rsidR="00BC1435" w:rsidRDefault="00BC1435" w:rsidP="00BC1435">
      <w:pPr>
        <w:pStyle w:val="a9"/>
        <w:ind w:firstLineChars="192" w:firstLine="424"/>
        <w:rPr>
          <w:b/>
          <w:sz w:val="22"/>
        </w:rPr>
      </w:pPr>
      <w:r>
        <w:rPr>
          <w:rFonts w:hint="eastAsia"/>
          <w:b/>
          <w:sz w:val="22"/>
        </w:rPr>
        <w:t>7.5.5</w:t>
      </w:r>
      <w:r>
        <w:rPr>
          <w:rFonts w:hint="eastAsia"/>
          <w:b/>
          <w:sz w:val="22"/>
        </w:rPr>
        <w:t>密码应用适配模块</w:t>
      </w:r>
    </w:p>
    <w:p w14:paraId="58F600DA" w14:textId="77777777" w:rsidR="00BC1435" w:rsidRDefault="00BC1435" w:rsidP="00BC1435">
      <w:pPr>
        <w:pStyle w:val="a9"/>
        <w:ind w:firstLineChars="192" w:firstLine="422"/>
        <w:rPr>
          <w:bCs/>
          <w:sz w:val="22"/>
        </w:rPr>
      </w:pPr>
      <w:r>
        <w:rPr>
          <w:rFonts w:hint="eastAsia"/>
          <w:bCs/>
          <w:sz w:val="22"/>
        </w:rPr>
        <w:t>用户身份认证模块开发</w:t>
      </w:r>
    </w:p>
    <w:p w14:paraId="708B9D15" w14:textId="77777777" w:rsidR="00BC1435" w:rsidRDefault="00BC1435" w:rsidP="00BC1435">
      <w:pPr>
        <w:pStyle w:val="a9"/>
        <w:ind w:firstLineChars="192" w:firstLine="422"/>
        <w:rPr>
          <w:bCs/>
          <w:sz w:val="22"/>
        </w:rPr>
      </w:pPr>
      <w:r>
        <w:rPr>
          <w:rFonts w:hint="eastAsia"/>
          <w:bCs/>
          <w:sz w:val="22"/>
        </w:rPr>
        <w:t>数据安全传输模块开发</w:t>
      </w:r>
    </w:p>
    <w:p w14:paraId="3716326E" w14:textId="77777777" w:rsidR="00BC1435" w:rsidRDefault="00BC1435" w:rsidP="00BC1435">
      <w:pPr>
        <w:pStyle w:val="a9"/>
        <w:ind w:firstLineChars="192" w:firstLine="422"/>
        <w:rPr>
          <w:bCs/>
          <w:sz w:val="22"/>
        </w:rPr>
      </w:pPr>
      <w:r>
        <w:rPr>
          <w:rFonts w:hint="eastAsia"/>
          <w:bCs/>
          <w:sz w:val="22"/>
        </w:rPr>
        <w:t>信息访问控制模块开发</w:t>
      </w:r>
    </w:p>
    <w:p w14:paraId="69996CEA" w14:textId="77777777" w:rsidR="00BC1435" w:rsidRDefault="00BC1435" w:rsidP="00BC1435">
      <w:pPr>
        <w:pStyle w:val="a9"/>
        <w:ind w:firstLineChars="192" w:firstLine="422"/>
        <w:rPr>
          <w:bCs/>
          <w:sz w:val="22"/>
        </w:rPr>
      </w:pPr>
      <w:r>
        <w:rPr>
          <w:rFonts w:hint="eastAsia"/>
          <w:bCs/>
          <w:sz w:val="22"/>
        </w:rPr>
        <w:t>密码签名模块开发</w:t>
      </w:r>
    </w:p>
    <w:p w14:paraId="3DF44DBC" w14:textId="77777777" w:rsidR="00BC1435" w:rsidRDefault="00BC1435" w:rsidP="00BC1435">
      <w:pPr>
        <w:pStyle w:val="a9"/>
        <w:ind w:firstLineChars="192" w:firstLine="422"/>
        <w:rPr>
          <w:bCs/>
          <w:sz w:val="22"/>
        </w:rPr>
      </w:pPr>
      <w:r>
        <w:rPr>
          <w:rFonts w:hint="eastAsia"/>
          <w:bCs/>
          <w:sz w:val="22"/>
        </w:rPr>
        <w:t>用户访问控制信息签名验签模块开发</w:t>
      </w:r>
    </w:p>
    <w:p w14:paraId="60570162" w14:textId="77777777" w:rsidR="00BC1435" w:rsidRDefault="00BC1435" w:rsidP="00BC1435">
      <w:pPr>
        <w:pStyle w:val="a9"/>
        <w:ind w:firstLineChars="192" w:firstLine="422"/>
        <w:rPr>
          <w:bCs/>
          <w:sz w:val="22"/>
        </w:rPr>
      </w:pPr>
      <w:r>
        <w:rPr>
          <w:rFonts w:hint="eastAsia"/>
          <w:bCs/>
          <w:sz w:val="22"/>
        </w:rPr>
        <w:t>数据加密模块开发</w:t>
      </w:r>
    </w:p>
    <w:p w14:paraId="04DCEF83" w14:textId="77777777" w:rsidR="00BC1435" w:rsidRDefault="00BC1435" w:rsidP="00BC1435">
      <w:pPr>
        <w:pStyle w:val="a9"/>
        <w:ind w:firstLineChars="192" w:firstLine="422"/>
        <w:rPr>
          <w:bCs/>
          <w:sz w:val="22"/>
        </w:rPr>
      </w:pPr>
      <w:r>
        <w:rPr>
          <w:rFonts w:hint="eastAsia"/>
          <w:bCs/>
          <w:sz w:val="22"/>
        </w:rPr>
        <w:t>重要数据签名验签模块开发</w:t>
      </w:r>
    </w:p>
    <w:p w14:paraId="2ADD1F13" w14:textId="77777777" w:rsidR="00BC1435" w:rsidRDefault="00BC1435" w:rsidP="00BC1435">
      <w:pPr>
        <w:pStyle w:val="a9"/>
        <w:ind w:firstLineChars="192" w:firstLine="422"/>
        <w:rPr>
          <w:bCs/>
          <w:sz w:val="22"/>
        </w:rPr>
      </w:pPr>
    </w:p>
    <w:p w14:paraId="7FFDF55D" w14:textId="77777777" w:rsidR="00BC1435" w:rsidRDefault="00BC1435" w:rsidP="00BC1435">
      <w:pPr>
        <w:pStyle w:val="a9"/>
        <w:ind w:firstLineChars="192" w:firstLine="424"/>
        <w:rPr>
          <w:b/>
          <w:sz w:val="22"/>
        </w:rPr>
      </w:pPr>
      <w:r>
        <w:rPr>
          <w:rFonts w:hint="eastAsia"/>
          <w:b/>
          <w:sz w:val="22"/>
        </w:rPr>
        <w:t>7</w:t>
      </w:r>
      <w:r>
        <w:rPr>
          <w:b/>
          <w:sz w:val="22"/>
        </w:rPr>
        <w:t>.</w:t>
      </w:r>
      <w:r>
        <w:rPr>
          <w:rFonts w:hint="eastAsia"/>
          <w:b/>
          <w:sz w:val="22"/>
        </w:rPr>
        <w:t>6</w:t>
      </w:r>
      <w:r>
        <w:rPr>
          <w:rFonts w:hint="eastAsia"/>
          <w:b/>
          <w:sz w:val="22"/>
        </w:rPr>
        <w:t>人员及设备要求</w:t>
      </w:r>
    </w:p>
    <w:p w14:paraId="4CBAEC57" w14:textId="77777777" w:rsidR="00BC1435" w:rsidRDefault="00BC1435" w:rsidP="00BC1435">
      <w:pPr>
        <w:pStyle w:val="a9"/>
        <w:ind w:firstLineChars="192" w:firstLine="422"/>
        <w:rPr>
          <w:bCs/>
          <w:sz w:val="22"/>
        </w:rPr>
      </w:pPr>
      <w:r>
        <w:rPr>
          <w:rFonts w:hint="eastAsia"/>
          <w:bCs/>
          <w:sz w:val="22"/>
        </w:rPr>
        <w:t>在项目实施的阶段，成交供应商需确保至少有</w:t>
      </w:r>
      <w:r>
        <w:rPr>
          <w:bCs/>
          <w:sz w:val="22"/>
        </w:rPr>
        <w:t>13</w:t>
      </w:r>
      <w:r>
        <w:rPr>
          <w:rFonts w:hint="eastAsia"/>
          <w:bCs/>
          <w:sz w:val="22"/>
        </w:rPr>
        <w:t>名专业人员进驻采购人现场进行设计、开发、系统部署、调试、试运行和验收等整体实施工作。响应文件中有项目团队中所有人员名单、岗位分工、工作经历和与本项目所涉功能或应用相类似案例的工作经验，有相关类似工作经验，不超过法定退休年龄，承诺不兼职本项目以外的其他项目工作，驻场开发），同时进驻时间。未经采购人认可，不得随意调整人员。</w:t>
      </w:r>
    </w:p>
    <w:p w14:paraId="3A09B3AD" w14:textId="77777777" w:rsidR="00BC1435" w:rsidRDefault="00BC1435" w:rsidP="00BC1435">
      <w:pPr>
        <w:pStyle w:val="a9"/>
        <w:ind w:firstLineChars="192" w:firstLine="422"/>
        <w:rPr>
          <w:sz w:val="22"/>
        </w:rPr>
      </w:pPr>
      <w:r>
        <w:rPr>
          <w:rFonts w:hint="eastAsia"/>
          <w:sz w:val="22"/>
        </w:rPr>
        <w:t>7</w:t>
      </w:r>
      <w:r>
        <w:rPr>
          <w:sz w:val="22"/>
        </w:rPr>
        <w:t>.</w:t>
      </w:r>
      <w:r>
        <w:rPr>
          <w:rFonts w:hint="eastAsia"/>
          <w:sz w:val="22"/>
        </w:rPr>
        <w:t>6</w:t>
      </w:r>
      <w:r>
        <w:rPr>
          <w:sz w:val="22"/>
        </w:rPr>
        <w:t>.1</w:t>
      </w:r>
      <w:r>
        <w:rPr>
          <w:sz w:val="22"/>
        </w:rPr>
        <w:t>本项目中人员岗位要求（但不仅限于）详见下表。</w:t>
      </w:r>
    </w:p>
    <w:p w14:paraId="213EC72C" w14:textId="77777777" w:rsidR="00BC1435" w:rsidRDefault="00BC1435" w:rsidP="00BC1435">
      <w:pPr>
        <w:jc w:val="center"/>
        <w:rPr>
          <w:sz w:val="22"/>
        </w:rPr>
      </w:pPr>
      <w:r>
        <w:rPr>
          <w:b/>
          <w:sz w:val="22"/>
        </w:rPr>
        <w:t>人员配备一览表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765"/>
        <w:gridCol w:w="1134"/>
        <w:gridCol w:w="5387"/>
        <w:gridCol w:w="1949"/>
      </w:tblGrid>
      <w:tr w:rsidR="00BC1435" w14:paraId="228C1A45" w14:textId="77777777" w:rsidTr="002E468F">
        <w:trPr>
          <w:tblHeader/>
          <w:jc w:val="center"/>
        </w:trPr>
        <w:tc>
          <w:tcPr>
            <w:tcW w:w="619" w:type="dxa"/>
          </w:tcPr>
          <w:p w14:paraId="006B95DD" w14:textId="77777777" w:rsidR="00BC1435" w:rsidRDefault="00BC1435" w:rsidP="002E468F">
            <w:pPr>
              <w:jc w:val="center"/>
              <w:rPr>
                <w:rFonts w:eastAsia="Times New Roman"/>
                <w:b/>
                <w:sz w:val="22"/>
              </w:rPr>
            </w:pPr>
            <w:r>
              <w:rPr>
                <w:rFonts w:eastAsia="Times New Roman"/>
                <w:b/>
                <w:sz w:val="22"/>
              </w:rPr>
              <w:t>序号</w:t>
            </w:r>
          </w:p>
        </w:tc>
        <w:tc>
          <w:tcPr>
            <w:tcW w:w="765" w:type="dxa"/>
            <w:vAlign w:val="center"/>
          </w:tcPr>
          <w:p w14:paraId="3A60FF93" w14:textId="77777777" w:rsidR="00BC1435" w:rsidRDefault="00BC1435" w:rsidP="002E468F">
            <w:pPr>
              <w:jc w:val="center"/>
              <w:rPr>
                <w:rFonts w:eastAsia="Times New Roman"/>
                <w:b/>
                <w:sz w:val="22"/>
              </w:rPr>
            </w:pPr>
            <w:r>
              <w:rPr>
                <w:rFonts w:eastAsia="Times New Roman"/>
                <w:b/>
                <w:sz w:val="22"/>
              </w:rPr>
              <w:t>岗位名称</w:t>
            </w:r>
          </w:p>
        </w:tc>
        <w:tc>
          <w:tcPr>
            <w:tcW w:w="1134" w:type="dxa"/>
            <w:vAlign w:val="center"/>
          </w:tcPr>
          <w:p w14:paraId="36397E66" w14:textId="77777777" w:rsidR="00BC1435" w:rsidRDefault="00BC1435" w:rsidP="002E468F">
            <w:pPr>
              <w:jc w:val="center"/>
              <w:rPr>
                <w:b/>
                <w:sz w:val="22"/>
              </w:rPr>
            </w:pPr>
            <w:r>
              <w:rPr>
                <w:rFonts w:eastAsia="Times New Roman"/>
                <w:b/>
                <w:sz w:val="22"/>
              </w:rPr>
              <w:t>建议配置岗位数</w:t>
            </w:r>
          </w:p>
        </w:tc>
        <w:tc>
          <w:tcPr>
            <w:tcW w:w="5387" w:type="dxa"/>
            <w:vAlign w:val="center"/>
          </w:tcPr>
          <w:p w14:paraId="56B2E5BF" w14:textId="77777777" w:rsidR="00BC1435" w:rsidRDefault="00BC1435" w:rsidP="002E468F">
            <w:pPr>
              <w:jc w:val="center"/>
              <w:rPr>
                <w:rFonts w:eastAsia="Times New Roman"/>
                <w:b/>
                <w:sz w:val="22"/>
              </w:rPr>
            </w:pPr>
            <w:r>
              <w:rPr>
                <w:rFonts w:eastAsia="Times New Roman"/>
                <w:b/>
                <w:sz w:val="22"/>
              </w:rPr>
              <w:t>基本要求</w:t>
            </w:r>
          </w:p>
        </w:tc>
        <w:tc>
          <w:tcPr>
            <w:tcW w:w="1949" w:type="dxa"/>
            <w:vAlign w:val="center"/>
          </w:tcPr>
          <w:p w14:paraId="2824B04C" w14:textId="77777777" w:rsidR="00BC1435" w:rsidRDefault="00BC1435" w:rsidP="002E468F">
            <w:pPr>
              <w:jc w:val="center"/>
              <w:rPr>
                <w:rFonts w:eastAsia="Times New Roman"/>
                <w:b/>
                <w:sz w:val="22"/>
              </w:rPr>
            </w:pPr>
            <w:r>
              <w:rPr>
                <w:rFonts w:eastAsia="Times New Roman"/>
                <w:b/>
                <w:sz w:val="22"/>
              </w:rPr>
              <w:t>备注</w:t>
            </w:r>
          </w:p>
        </w:tc>
      </w:tr>
      <w:tr w:rsidR="00BC1435" w14:paraId="1FBC1124" w14:textId="77777777" w:rsidTr="002E468F">
        <w:trPr>
          <w:jc w:val="center"/>
        </w:trPr>
        <w:tc>
          <w:tcPr>
            <w:tcW w:w="619" w:type="dxa"/>
          </w:tcPr>
          <w:p w14:paraId="73D8878E" w14:textId="77777777" w:rsidR="00BC1435" w:rsidRDefault="00BC1435" w:rsidP="002E468F">
            <w:pPr>
              <w:jc w:val="center"/>
              <w:rPr>
                <w:rFonts w:eastAsia="Times New Roman"/>
                <w:sz w:val="22"/>
              </w:rPr>
            </w:pPr>
            <w:r>
              <w:rPr>
                <w:rFonts w:eastAsia="Times New Roman"/>
                <w:sz w:val="22"/>
              </w:rPr>
              <w:t>1</w:t>
            </w:r>
          </w:p>
        </w:tc>
        <w:tc>
          <w:tcPr>
            <w:tcW w:w="765" w:type="dxa"/>
            <w:vAlign w:val="center"/>
          </w:tcPr>
          <w:p w14:paraId="54D53F28" w14:textId="77777777" w:rsidR="00BC1435" w:rsidRDefault="00BC1435" w:rsidP="002E468F">
            <w:pPr>
              <w:jc w:val="center"/>
              <w:rPr>
                <w:rFonts w:eastAsia="Times New Roman"/>
                <w:sz w:val="22"/>
              </w:rPr>
            </w:pPr>
            <w:r>
              <w:rPr>
                <w:b/>
                <w:bCs/>
                <w:sz w:val="22"/>
              </w:rPr>
              <w:t>项目经理</w:t>
            </w:r>
          </w:p>
        </w:tc>
        <w:tc>
          <w:tcPr>
            <w:tcW w:w="1134" w:type="dxa"/>
            <w:vAlign w:val="center"/>
          </w:tcPr>
          <w:p w14:paraId="13E4C304" w14:textId="77777777" w:rsidR="00BC1435" w:rsidRDefault="00BC1435" w:rsidP="002E468F">
            <w:pPr>
              <w:jc w:val="center"/>
              <w:rPr>
                <w:rFonts w:eastAsia="Times New Roman"/>
                <w:sz w:val="22"/>
              </w:rPr>
            </w:pPr>
            <w:r>
              <w:rPr>
                <w:b/>
                <w:bCs/>
                <w:sz w:val="22"/>
              </w:rPr>
              <w:t>1</w:t>
            </w:r>
          </w:p>
        </w:tc>
        <w:tc>
          <w:tcPr>
            <w:tcW w:w="5387" w:type="dxa"/>
            <w:vAlign w:val="center"/>
          </w:tcPr>
          <w:p w14:paraId="4A1A2FFE" w14:textId="77777777" w:rsidR="00BC1435" w:rsidRDefault="00BC1435" w:rsidP="002E468F">
            <w:pPr>
              <w:jc w:val="center"/>
              <w:rPr>
                <w:rFonts w:eastAsia="Times New Roman"/>
                <w:sz w:val="22"/>
              </w:rPr>
            </w:pPr>
            <w:r>
              <w:rPr>
                <w:rFonts w:ascii="宋体" w:hAnsi="宋体" w:cs="宋体"/>
                <w:sz w:val="22"/>
              </w:rPr>
              <w:t>具有高级计算机与信息技术应用专业职称或计算机技术与软件专业技术资格证书资格证书</w:t>
            </w:r>
            <w:r>
              <w:rPr>
                <w:rFonts w:ascii="宋体" w:hAnsi="宋体" w:cs="宋体" w:hint="eastAsia"/>
                <w:sz w:val="22"/>
              </w:rPr>
              <w:t>(如有)</w:t>
            </w:r>
            <w:r>
              <w:rPr>
                <w:rFonts w:ascii="宋体" w:hAnsi="宋体" w:cs="宋体"/>
                <w:sz w:val="22"/>
              </w:rPr>
              <w:t>，具有10年以上相关类似工作经验，具有</w:t>
            </w:r>
            <w:r>
              <w:rPr>
                <w:rFonts w:ascii="宋体" w:hAnsi="宋体" w:cs="宋体" w:hint="eastAsia"/>
                <w:sz w:val="22"/>
              </w:rPr>
              <w:t>工程师中级职称及以上的资质证书（如有），</w:t>
            </w:r>
            <w:r>
              <w:rPr>
                <w:rFonts w:ascii="宋体" w:hAnsi="宋体" w:cs="宋体"/>
                <w:sz w:val="22"/>
              </w:rPr>
              <w:t>不超过法定退休年龄，不兼职本项目以外的其他项目工作。</w:t>
            </w:r>
          </w:p>
        </w:tc>
        <w:tc>
          <w:tcPr>
            <w:tcW w:w="1949" w:type="dxa"/>
            <w:vMerge w:val="restart"/>
            <w:vAlign w:val="center"/>
          </w:tcPr>
          <w:p w14:paraId="69AFFE4F" w14:textId="77777777" w:rsidR="00BC1435" w:rsidRDefault="00BC1435" w:rsidP="002E468F">
            <w:pPr>
              <w:jc w:val="left"/>
              <w:rPr>
                <w:rFonts w:ascii="宋体" w:hAnsi="宋体" w:cs="宋体" w:hint="eastAsia"/>
                <w:sz w:val="22"/>
              </w:rPr>
            </w:pPr>
            <w:r>
              <w:rPr>
                <w:rFonts w:ascii="宋体" w:hAnsi="宋体" w:cs="宋体" w:hint="eastAsia"/>
                <w:sz w:val="22"/>
              </w:rPr>
              <w:t>拟派人员应为供应商单位的正式员工，截止投标日前</w:t>
            </w:r>
            <w:r>
              <w:rPr>
                <w:rFonts w:eastAsia="Times New Roman"/>
                <w:sz w:val="22"/>
              </w:rPr>
              <w:t>12</w:t>
            </w:r>
            <w:r>
              <w:rPr>
                <w:rFonts w:ascii="宋体" w:hAnsi="宋体" w:cs="宋体" w:hint="eastAsia"/>
                <w:sz w:val="22"/>
              </w:rPr>
              <w:t>个月内</w:t>
            </w:r>
            <w:r>
              <w:rPr>
                <w:rFonts w:eastAsia="Times New Roman"/>
                <w:sz w:val="22"/>
              </w:rPr>
              <w:t>,</w:t>
            </w:r>
            <w:r>
              <w:rPr>
                <w:rFonts w:ascii="宋体" w:hAnsi="宋体" w:cs="宋体" w:hint="eastAsia"/>
                <w:sz w:val="22"/>
              </w:rPr>
              <w:t>提供依法缴纳社保的有效证明。</w:t>
            </w:r>
          </w:p>
        </w:tc>
      </w:tr>
      <w:tr w:rsidR="00BC1435" w14:paraId="38F6B28E" w14:textId="77777777" w:rsidTr="002E468F">
        <w:trPr>
          <w:jc w:val="center"/>
        </w:trPr>
        <w:tc>
          <w:tcPr>
            <w:tcW w:w="619" w:type="dxa"/>
          </w:tcPr>
          <w:p w14:paraId="0CEA4FE6" w14:textId="77777777" w:rsidR="00BC1435" w:rsidRDefault="00BC1435" w:rsidP="002E468F">
            <w:pPr>
              <w:jc w:val="center"/>
              <w:rPr>
                <w:rFonts w:eastAsia="Times New Roman"/>
                <w:sz w:val="22"/>
              </w:rPr>
            </w:pPr>
            <w:r>
              <w:rPr>
                <w:rFonts w:eastAsia="Times New Roman"/>
                <w:sz w:val="22"/>
              </w:rPr>
              <w:t>2</w:t>
            </w:r>
          </w:p>
        </w:tc>
        <w:tc>
          <w:tcPr>
            <w:tcW w:w="765" w:type="dxa"/>
            <w:vAlign w:val="center"/>
          </w:tcPr>
          <w:p w14:paraId="1407D86A" w14:textId="77777777" w:rsidR="00BC1435" w:rsidRDefault="00BC1435" w:rsidP="002E468F">
            <w:pPr>
              <w:jc w:val="center"/>
              <w:rPr>
                <w:rFonts w:eastAsia="Times New Roman"/>
                <w:sz w:val="22"/>
              </w:rPr>
            </w:pPr>
            <w:r>
              <w:rPr>
                <w:b/>
                <w:bCs/>
                <w:sz w:val="22"/>
              </w:rPr>
              <w:t>客户</w:t>
            </w:r>
            <w:r>
              <w:rPr>
                <w:b/>
                <w:bCs/>
                <w:sz w:val="22"/>
              </w:rPr>
              <w:lastRenderedPageBreak/>
              <w:t>经理</w:t>
            </w:r>
          </w:p>
        </w:tc>
        <w:tc>
          <w:tcPr>
            <w:tcW w:w="1134" w:type="dxa"/>
            <w:vAlign w:val="center"/>
          </w:tcPr>
          <w:p w14:paraId="0C061448" w14:textId="77777777" w:rsidR="00BC1435" w:rsidRDefault="00BC1435" w:rsidP="002E468F">
            <w:pPr>
              <w:jc w:val="center"/>
              <w:rPr>
                <w:rFonts w:eastAsia="Times New Roman"/>
                <w:sz w:val="22"/>
              </w:rPr>
            </w:pPr>
            <w:r>
              <w:rPr>
                <w:b/>
                <w:bCs/>
                <w:sz w:val="22"/>
              </w:rPr>
              <w:lastRenderedPageBreak/>
              <w:t>1</w:t>
            </w:r>
          </w:p>
        </w:tc>
        <w:tc>
          <w:tcPr>
            <w:tcW w:w="5387" w:type="dxa"/>
            <w:vAlign w:val="center"/>
          </w:tcPr>
          <w:p w14:paraId="6044C35B" w14:textId="77777777" w:rsidR="00BC1435" w:rsidRDefault="00BC1435" w:rsidP="002E468F">
            <w:pPr>
              <w:jc w:val="center"/>
              <w:rPr>
                <w:rFonts w:eastAsia="Times New Roman"/>
                <w:sz w:val="22"/>
              </w:rPr>
            </w:pPr>
            <w:r>
              <w:rPr>
                <w:rFonts w:ascii="宋体" w:hAnsi="宋体" w:cs="宋体" w:hint="eastAsia"/>
                <w:sz w:val="22"/>
              </w:rPr>
              <w:t>负责与业务部门之间问题沟通交流，有</w:t>
            </w:r>
            <w:r>
              <w:rPr>
                <w:rFonts w:eastAsia="Times New Roman"/>
                <w:sz w:val="22"/>
              </w:rPr>
              <w:t>5</w:t>
            </w:r>
            <w:r>
              <w:rPr>
                <w:rFonts w:ascii="宋体" w:hAnsi="宋体" w:cs="宋体" w:hint="eastAsia"/>
                <w:sz w:val="22"/>
              </w:rPr>
              <w:t>年以上相关</w:t>
            </w:r>
            <w:r>
              <w:rPr>
                <w:rFonts w:ascii="宋体" w:hAnsi="宋体" w:cs="宋体" w:hint="eastAsia"/>
                <w:sz w:val="22"/>
              </w:rPr>
              <w:lastRenderedPageBreak/>
              <w:t>类似工作经验，本科及以上学历。</w:t>
            </w:r>
          </w:p>
        </w:tc>
        <w:tc>
          <w:tcPr>
            <w:tcW w:w="1949" w:type="dxa"/>
            <w:vMerge/>
            <w:vAlign w:val="center"/>
          </w:tcPr>
          <w:p w14:paraId="4907528C" w14:textId="77777777" w:rsidR="00BC1435" w:rsidRDefault="00BC1435" w:rsidP="002E468F">
            <w:pPr>
              <w:jc w:val="center"/>
              <w:rPr>
                <w:rFonts w:eastAsia="Times New Roman"/>
                <w:sz w:val="22"/>
              </w:rPr>
            </w:pPr>
          </w:p>
        </w:tc>
      </w:tr>
      <w:tr w:rsidR="00BC1435" w14:paraId="22EC8111" w14:textId="77777777" w:rsidTr="002E468F">
        <w:trPr>
          <w:jc w:val="center"/>
        </w:trPr>
        <w:tc>
          <w:tcPr>
            <w:tcW w:w="619" w:type="dxa"/>
          </w:tcPr>
          <w:p w14:paraId="6B2CC86D" w14:textId="77777777" w:rsidR="00BC1435" w:rsidRDefault="00BC1435" w:rsidP="002E468F">
            <w:pPr>
              <w:jc w:val="center"/>
              <w:rPr>
                <w:rFonts w:eastAsia="Times New Roman"/>
                <w:sz w:val="22"/>
              </w:rPr>
            </w:pPr>
            <w:r>
              <w:rPr>
                <w:rFonts w:eastAsia="Times New Roman"/>
                <w:sz w:val="22"/>
              </w:rPr>
              <w:t>3</w:t>
            </w:r>
          </w:p>
        </w:tc>
        <w:tc>
          <w:tcPr>
            <w:tcW w:w="765" w:type="dxa"/>
            <w:vAlign w:val="center"/>
          </w:tcPr>
          <w:p w14:paraId="3011EB72" w14:textId="77777777" w:rsidR="00BC1435" w:rsidRDefault="00BC1435" w:rsidP="002E468F">
            <w:pPr>
              <w:jc w:val="center"/>
              <w:rPr>
                <w:rFonts w:eastAsia="Times New Roman"/>
                <w:sz w:val="22"/>
              </w:rPr>
            </w:pPr>
            <w:r>
              <w:rPr>
                <w:b/>
                <w:bCs/>
                <w:sz w:val="22"/>
              </w:rPr>
              <w:t>软件开发</w:t>
            </w:r>
          </w:p>
        </w:tc>
        <w:tc>
          <w:tcPr>
            <w:tcW w:w="1134" w:type="dxa"/>
            <w:vAlign w:val="center"/>
          </w:tcPr>
          <w:p w14:paraId="3A8232FB" w14:textId="77777777" w:rsidR="00BC1435" w:rsidRDefault="00BC1435" w:rsidP="002E468F">
            <w:pPr>
              <w:jc w:val="center"/>
              <w:rPr>
                <w:rFonts w:eastAsia="Times New Roman"/>
                <w:sz w:val="22"/>
              </w:rPr>
            </w:pPr>
            <w:r>
              <w:rPr>
                <w:b/>
                <w:bCs/>
                <w:sz w:val="22"/>
              </w:rPr>
              <w:t>8</w:t>
            </w:r>
          </w:p>
        </w:tc>
        <w:tc>
          <w:tcPr>
            <w:tcW w:w="5387" w:type="dxa"/>
            <w:vAlign w:val="center"/>
          </w:tcPr>
          <w:p w14:paraId="2FEA945C" w14:textId="77777777" w:rsidR="00BC1435" w:rsidRDefault="00BC1435" w:rsidP="002E468F">
            <w:pPr>
              <w:rPr>
                <w:rFonts w:eastAsia="Times New Roman"/>
                <w:sz w:val="22"/>
              </w:rPr>
            </w:pPr>
            <w:r>
              <w:rPr>
                <w:rFonts w:ascii="宋体" w:hAnsi="宋体" w:cs="宋体" w:hint="eastAsia"/>
                <w:sz w:val="22"/>
              </w:rPr>
              <w:t>具有中高级计算机与信息技术应用专业职称或计算机技术与软件专业技术资格证书（如有）。有</w:t>
            </w:r>
            <w:r>
              <w:rPr>
                <w:rFonts w:eastAsia="Times New Roman"/>
                <w:sz w:val="22"/>
              </w:rPr>
              <w:t>5</w:t>
            </w:r>
            <w:r>
              <w:rPr>
                <w:rFonts w:ascii="宋体" w:hAnsi="宋体" w:cs="宋体" w:hint="eastAsia"/>
                <w:sz w:val="22"/>
              </w:rPr>
              <w:t>年以上相关类似工作经验，不超过法定退休年龄，不兼职本项目以外的其他项目工作。</w:t>
            </w:r>
          </w:p>
        </w:tc>
        <w:tc>
          <w:tcPr>
            <w:tcW w:w="1949" w:type="dxa"/>
            <w:vMerge/>
            <w:vAlign w:val="center"/>
          </w:tcPr>
          <w:p w14:paraId="554A6AB5" w14:textId="77777777" w:rsidR="00BC1435" w:rsidRDefault="00BC1435" w:rsidP="002E468F">
            <w:pPr>
              <w:jc w:val="center"/>
              <w:rPr>
                <w:rFonts w:eastAsia="Times New Roman"/>
                <w:sz w:val="22"/>
              </w:rPr>
            </w:pPr>
          </w:p>
        </w:tc>
      </w:tr>
      <w:tr w:rsidR="00BC1435" w14:paraId="167FCF42" w14:textId="77777777" w:rsidTr="002E468F">
        <w:trPr>
          <w:jc w:val="center"/>
        </w:trPr>
        <w:tc>
          <w:tcPr>
            <w:tcW w:w="619" w:type="dxa"/>
          </w:tcPr>
          <w:p w14:paraId="66201E73" w14:textId="77777777" w:rsidR="00BC1435" w:rsidRDefault="00BC1435" w:rsidP="002E468F">
            <w:pPr>
              <w:jc w:val="center"/>
              <w:rPr>
                <w:sz w:val="22"/>
              </w:rPr>
            </w:pPr>
            <w:r>
              <w:rPr>
                <w:rFonts w:hint="eastAsia"/>
                <w:sz w:val="22"/>
              </w:rPr>
              <w:t>4</w:t>
            </w:r>
          </w:p>
        </w:tc>
        <w:tc>
          <w:tcPr>
            <w:tcW w:w="765" w:type="dxa"/>
            <w:vAlign w:val="center"/>
          </w:tcPr>
          <w:p w14:paraId="793D013C" w14:textId="77777777" w:rsidR="00BC1435" w:rsidRDefault="00BC1435" w:rsidP="002E468F">
            <w:pPr>
              <w:jc w:val="center"/>
              <w:rPr>
                <w:rFonts w:eastAsia="Times New Roman"/>
                <w:sz w:val="22"/>
              </w:rPr>
            </w:pPr>
            <w:r>
              <w:rPr>
                <w:b/>
                <w:bCs/>
                <w:sz w:val="22"/>
              </w:rPr>
              <w:t>驻场运维人员</w:t>
            </w:r>
          </w:p>
        </w:tc>
        <w:tc>
          <w:tcPr>
            <w:tcW w:w="1134" w:type="dxa"/>
            <w:vAlign w:val="center"/>
          </w:tcPr>
          <w:p w14:paraId="3465445F" w14:textId="77777777" w:rsidR="00BC1435" w:rsidRDefault="00BC1435" w:rsidP="002E468F">
            <w:pPr>
              <w:jc w:val="center"/>
              <w:rPr>
                <w:rFonts w:eastAsia="Times New Roman"/>
                <w:sz w:val="22"/>
              </w:rPr>
            </w:pPr>
            <w:r>
              <w:rPr>
                <w:b/>
                <w:bCs/>
                <w:sz w:val="22"/>
              </w:rPr>
              <w:t>3</w:t>
            </w:r>
          </w:p>
        </w:tc>
        <w:tc>
          <w:tcPr>
            <w:tcW w:w="5387" w:type="dxa"/>
            <w:vAlign w:val="center"/>
          </w:tcPr>
          <w:p w14:paraId="2BFCC7CE" w14:textId="77777777" w:rsidR="00BC1435" w:rsidRDefault="00BC1435" w:rsidP="002E468F">
            <w:pPr>
              <w:jc w:val="center"/>
              <w:rPr>
                <w:rFonts w:eastAsia="Times New Roman"/>
                <w:sz w:val="22"/>
              </w:rPr>
            </w:pPr>
            <w:r>
              <w:rPr>
                <w:rFonts w:ascii="宋体" w:hAnsi="宋体" w:cs="宋体" w:hint="eastAsia"/>
                <w:sz w:val="22"/>
              </w:rPr>
              <w:t>网络与信息安全管理员证书，有</w:t>
            </w:r>
            <w:r>
              <w:rPr>
                <w:rFonts w:eastAsia="Times New Roman"/>
                <w:sz w:val="22"/>
              </w:rPr>
              <w:t>2</w:t>
            </w:r>
            <w:r>
              <w:rPr>
                <w:rFonts w:ascii="宋体" w:hAnsi="宋体" w:cs="宋体" w:hint="eastAsia"/>
                <w:sz w:val="22"/>
              </w:rPr>
              <w:t>年以上相关类似工作经验，至少</w:t>
            </w:r>
            <w:r>
              <w:rPr>
                <w:rFonts w:eastAsia="Times New Roman"/>
                <w:sz w:val="22"/>
              </w:rPr>
              <w:t>3</w:t>
            </w:r>
            <w:r>
              <w:rPr>
                <w:rFonts w:ascii="宋体" w:hAnsi="宋体" w:cs="宋体" w:hint="eastAsia"/>
                <w:sz w:val="22"/>
              </w:rPr>
              <w:t>人驻场运维一年。</w:t>
            </w:r>
          </w:p>
        </w:tc>
        <w:tc>
          <w:tcPr>
            <w:tcW w:w="1949" w:type="dxa"/>
            <w:vMerge/>
            <w:vAlign w:val="center"/>
          </w:tcPr>
          <w:p w14:paraId="1B89F4C4" w14:textId="77777777" w:rsidR="00BC1435" w:rsidRDefault="00BC1435" w:rsidP="002E468F">
            <w:pPr>
              <w:jc w:val="center"/>
              <w:rPr>
                <w:rFonts w:eastAsia="Times New Roman"/>
                <w:sz w:val="22"/>
              </w:rPr>
            </w:pPr>
          </w:p>
        </w:tc>
      </w:tr>
      <w:tr w:rsidR="00BC1435" w14:paraId="65B57D5D" w14:textId="77777777" w:rsidTr="002E468F">
        <w:trPr>
          <w:jc w:val="center"/>
        </w:trPr>
        <w:tc>
          <w:tcPr>
            <w:tcW w:w="619" w:type="dxa"/>
          </w:tcPr>
          <w:p w14:paraId="403ED877" w14:textId="77777777" w:rsidR="00BC1435" w:rsidRDefault="00BC1435" w:rsidP="002E468F">
            <w:pPr>
              <w:jc w:val="center"/>
              <w:rPr>
                <w:rFonts w:eastAsia="Times New Roman"/>
                <w:sz w:val="22"/>
              </w:rPr>
            </w:pPr>
          </w:p>
        </w:tc>
        <w:tc>
          <w:tcPr>
            <w:tcW w:w="765" w:type="dxa"/>
            <w:vAlign w:val="center"/>
          </w:tcPr>
          <w:p w14:paraId="46031DA1" w14:textId="77777777" w:rsidR="00BC1435" w:rsidRDefault="00BC1435" w:rsidP="002E468F">
            <w:pPr>
              <w:jc w:val="center"/>
              <w:rPr>
                <w:rFonts w:eastAsia="Times New Roman"/>
                <w:sz w:val="22"/>
              </w:rPr>
            </w:pPr>
            <w:r>
              <w:rPr>
                <w:rFonts w:eastAsia="Times New Roman"/>
                <w:sz w:val="22"/>
              </w:rPr>
              <w:t>合计</w:t>
            </w:r>
          </w:p>
        </w:tc>
        <w:tc>
          <w:tcPr>
            <w:tcW w:w="1134" w:type="dxa"/>
            <w:vAlign w:val="center"/>
          </w:tcPr>
          <w:p w14:paraId="00947F83" w14:textId="77777777" w:rsidR="00BC1435" w:rsidRDefault="00BC1435" w:rsidP="002E468F">
            <w:pPr>
              <w:jc w:val="center"/>
              <w:rPr>
                <w:sz w:val="22"/>
              </w:rPr>
            </w:pPr>
            <w:r>
              <w:rPr>
                <w:rFonts w:hint="eastAsia"/>
                <w:sz w:val="22"/>
              </w:rPr>
              <w:t>13</w:t>
            </w:r>
          </w:p>
        </w:tc>
        <w:tc>
          <w:tcPr>
            <w:tcW w:w="5387" w:type="dxa"/>
            <w:vAlign w:val="center"/>
          </w:tcPr>
          <w:p w14:paraId="5BEC65C8" w14:textId="77777777" w:rsidR="00BC1435" w:rsidRDefault="00BC1435" w:rsidP="002E468F">
            <w:pPr>
              <w:jc w:val="center"/>
              <w:rPr>
                <w:rFonts w:eastAsia="Times New Roman"/>
                <w:sz w:val="22"/>
              </w:rPr>
            </w:pPr>
          </w:p>
        </w:tc>
        <w:tc>
          <w:tcPr>
            <w:tcW w:w="1949" w:type="dxa"/>
            <w:vAlign w:val="center"/>
          </w:tcPr>
          <w:p w14:paraId="17099568" w14:textId="77777777" w:rsidR="00BC1435" w:rsidRDefault="00BC1435" w:rsidP="002E468F">
            <w:pPr>
              <w:jc w:val="center"/>
              <w:rPr>
                <w:rFonts w:eastAsia="Times New Roman"/>
                <w:sz w:val="22"/>
              </w:rPr>
            </w:pPr>
          </w:p>
        </w:tc>
      </w:tr>
    </w:tbl>
    <w:p w14:paraId="7E9736AB" w14:textId="77777777" w:rsidR="00BC1435" w:rsidRDefault="00BC1435" w:rsidP="00BC1435">
      <w:pPr>
        <w:adjustRightInd w:val="0"/>
        <w:snapToGrid w:val="0"/>
        <w:ind w:firstLineChars="192" w:firstLine="422"/>
        <w:jc w:val="left"/>
        <w:rPr>
          <w:sz w:val="22"/>
        </w:rPr>
      </w:pPr>
    </w:p>
    <w:p w14:paraId="0A192ED1" w14:textId="77777777" w:rsidR="00BC1435" w:rsidRDefault="00BC1435" w:rsidP="00BC1435">
      <w:pPr>
        <w:ind w:firstLineChars="192" w:firstLine="424"/>
        <w:outlineLvl w:val="2"/>
        <w:rPr>
          <w:b/>
          <w:sz w:val="22"/>
        </w:rPr>
      </w:pPr>
      <w:bookmarkStart w:id="23" w:name="_Toc225154704"/>
      <w:bookmarkStart w:id="24" w:name="_Toc497211605"/>
      <w:r>
        <w:rPr>
          <w:rFonts w:hint="eastAsia"/>
          <w:b/>
          <w:sz w:val="22"/>
        </w:rPr>
        <w:t>7.7</w:t>
      </w:r>
      <w:bookmarkStart w:id="25" w:name="_Toc162530671"/>
      <w:r>
        <w:rPr>
          <w:rFonts w:hint="eastAsia"/>
          <w:b/>
          <w:sz w:val="22"/>
        </w:rPr>
        <w:t>质量标准及验收要求</w:t>
      </w:r>
      <w:bookmarkEnd w:id="23"/>
      <w:bookmarkEnd w:id="25"/>
    </w:p>
    <w:p w14:paraId="0325C299" w14:textId="77777777" w:rsidR="00BC1435" w:rsidRDefault="00BC1435" w:rsidP="00BC1435">
      <w:pPr>
        <w:ind w:firstLineChars="192" w:firstLine="424"/>
        <w:outlineLvl w:val="2"/>
        <w:rPr>
          <w:b/>
          <w:sz w:val="22"/>
        </w:rPr>
      </w:pPr>
      <w:bookmarkStart w:id="26" w:name="_Toc225154705"/>
      <w:r>
        <w:rPr>
          <w:b/>
          <w:sz w:val="22"/>
        </w:rPr>
        <w:t>7.7.1</w:t>
      </w:r>
      <w:r>
        <w:rPr>
          <w:rFonts w:hint="eastAsia"/>
          <w:b/>
          <w:sz w:val="22"/>
        </w:rPr>
        <w:t>质量标准</w:t>
      </w:r>
      <w:bookmarkEnd w:id="26"/>
    </w:p>
    <w:p w14:paraId="5AA723AC" w14:textId="77777777" w:rsidR="00BC1435" w:rsidRDefault="00BC1435" w:rsidP="00BC1435">
      <w:pPr>
        <w:ind w:firstLineChars="192" w:firstLine="422"/>
        <w:outlineLvl w:val="2"/>
        <w:rPr>
          <w:bCs/>
          <w:sz w:val="22"/>
        </w:rPr>
      </w:pPr>
      <w:bookmarkStart w:id="27" w:name="_Toc225154706"/>
      <w:r>
        <w:rPr>
          <w:bCs/>
          <w:sz w:val="22"/>
        </w:rPr>
        <w:t xml:space="preserve">7.7.1.1 </w:t>
      </w:r>
      <w:r>
        <w:rPr>
          <w:rFonts w:hint="eastAsia"/>
          <w:bCs/>
          <w:sz w:val="22"/>
        </w:rPr>
        <w:t>成交供应商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bookmarkEnd w:id="27"/>
    </w:p>
    <w:p w14:paraId="59107140" w14:textId="77777777" w:rsidR="00BC1435" w:rsidRDefault="00BC1435" w:rsidP="00BC1435">
      <w:pPr>
        <w:ind w:firstLineChars="192" w:firstLine="422"/>
        <w:outlineLvl w:val="2"/>
        <w:rPr>
          <w:bCs/>
          <w:sz w:val="22"/>
        </w:rPr>
      </w:pPr>
      <w:bookmarkStart w:id="28" w:name="_Toc225154707"/>
      <w:r>
        <w:rPr>
          <w:bCs/>
          <w:sz w:val="22"/>
        </w:rPr>
        <w:t xml:space="preserve">7.7.1.2 </w:t>
      </w:r>
      <w:r>
        <w:rPr>
          <w:rFonts w:hint="eastAsia"/>
          <w:bCs/>
          <w:sz w:val="22"/>
        </w:rPr>
        <w:t>成交供应商所交付的软件系统还应符合国家和上海市有关系统运行安全之规定。</w:t>
      </w:r>
      <w:bookmarkEnd w:id="28"/>
    </w:p>
    <w:p w14:paraId="66D58714" w14:textId="77777777" w:rsidR="00BC1435" w:rsidRDefault="00BC1435" w:rsidP="00BC1435">
      <w:pPr>
        <w:ind w:firstLineChars="192" w:firstLine="422"/>
        <w:outlineLvl w:val="2"/>
        <w:rPr>
          <w:bCs/>
          <w:sz w:val="22"/>
        </w:rPr>
      </w:pPr>
      <w:bookmarkStart w:id="29" w:name="_Toc225154708"/>
      <w:r>
        <w:rPr>
          <w:bCs/>
          <w:sz w:val="22"/>
        </w:rPr>
        <w:t>7.7.1.3</w:t>
      </w:r>
      <w:r>
        <w:rPr>
          <w:rFonts w:hint="eastAsia"/>
          <w:bCs/>
          <w:sz w:val="22"/>
        </w:rPr>
        <w:t>在软件开发启动之前，成交供应商应根据采购人需求进一步进行项目应用调研与开发前分析，双方对现拟需求、投标方案、运行目标及实施计划进行全面回顾与梳理，按实际可操作性进行必要调整，调整结果双方以合同附件形式增补生效。</w:t>
      </w:r>
      <w:bookmarkEnd w:id="29"/>
    </w:p>
    <w:p w14:paraId="28ABFA83" w14:textId="77777777" w:rsidR="00BC1435" w:rsidRDefault="00BC1435" w:rsidP="00BC1435">
      <w:pPr>
        <w:ind w:firstLineChars="192" w:firstLine="422"/>
        <w:outlineLvl w:val="2"/>
        <w:rPr>
          <w:bCs/>
          <w:sz w:val="22"/>
        </w:rPr>
      </w:pPr>
      <w:bookmarkStart w:id="30" w:name="_Toc225154709"/>
      <w:r>
        <w:rPr>
          <w:bCs/>
          <w:sz w:val="22"/>
        </w:rPr>
        <w:t xml:space="preserve">7.7.1.4 </w:t>
      </w:r>
      <w:r>
        <w:rPr>
          <w:rFonts w:hint="eastAsia"/>
          <w:bCs/>
          <w:sz w:val="22"/>
        </w:rPr>
        <w:t>本项目应适配国产主流服务器、操作系统、数据库、中间件，以集约化建设为原则，对接浦东新区政务云平台，完成并满足信息安全设备技术要求、应用软件功能要求、硬件资源技术要求。</w:t>
      </w:r>
      <w:bookmarkEnd w:id="30"/>
    </w:p>
    <w:p w14:paraId="68B62ACF" w14:textId="77777777" w:rsidR="00BC1435" w:rsidRDefault="00BC1435" w:rsidP="00BC1435">
      <w:pPr>
        <w:ind w:firstLineChars="192" w:firstLine="422"/>
        <w:outlineLvl w:val="2"/>
        <w:rPr>
          <w:bCs/>
          <w:sz w:val="22"/>
        </w:rPr>
      </w:pPr>
      <w:bookmarkStart w:id="31" w:name="_Toc225154710"/>
      <w:r>
        <w:rPr>
          <w:bCs/>
          <w:sz w:val="22"/>
        </w:rPr>
        <w:t xml:space="preserve">7.7.1.5 </w:t>
      </w:r>
      <w:r>
        <w:rPr>
          <w:rFonts w:hint="eastAsia"/>
          <w:bCs/>
          <w:sz w:val="22"/>
        </w:rPr>
        <w:t>成交供应商所交付的信息系统还应取得第三方安全测评报告、软件测试报告及密码应用测评报告，第三方安全测评、软件测试机构及密码测评机构由采购人指定，第三方安全测评、软件测试费用和密码测评费用由采购人另行支付。</w:t>
      </w:r>
      <w:bookmarkEnd w:id="31"/>
    </w:p>
    <w:p w14:paraId="2F954262" w14:textId="77777777" w:rsidR="00BC1435" w:rsidRDefault="00BC1435" w:rsidP="00BC1435">
      <w:pPr>
        <w:ind w:firstLineChars="192" w:firstLine="424"/>
        <w:outlineLvl w:val="2"/>
        <w:rPr>
          <w:b/>
          <w:sz w:val="22"/>
        </w:rPr>
      </w:pPr>
      <w:bookmarkStart w:id="32" w:name="_Toc225154711"/>
      <w:r>
        <w:rPr>
          <w:b/>
          <w:sz w:val="22"/>
        </w:rPr>
        <w:t xml:space="preserve">7.7.2 </w:t>
      </w:r>
      <w:r>
        <w:rPr>
          <w:rFonts w:hint="eastAsia"/>
          <w:b/>
          <w:sz w:val="22"/>
        </w:rPr>
        <w:t>验收要求</w:t>
      </w:r>
      <w:bookmarkEnd w:id="32"/>
    </w:p>
    <w:p w14:paraId="0C2074C2" w14:textId="77777777" w:rsidR="00BC1435" w:rsidRDefault="00BC1435" w:rsidP="00BC1435">
      <w:pPr>
        <w:ind w:firstLineChars="192" w:firstLine="422"/>
        <w:outlineLvl w:val="2"/>
        <w:rPr>
          <w:bCs/>
          <w:sz w:val="22"/>
        </w:rPr>
      </w:pPr>
      <w:bookmarkStart w:id="33" w:name="_Toc225154712"/>
      <w:r>
        <w:rPr>
          <w:bCs/>
          <w:sz w:val="22"/>
        </w:rPr>
        <w:t>7.7.2.1</w:t>
      </w:r>
      <w:r>
        <w:rPr>
          <w:rFonts w:hint="eastAsia"/>
          <w:bCs/>
          <w:sz w:val="22"/>
        </w:rPr>
        <w:t>验收标准：本项目采用现场运行、测试验收方式验收，验收标准以符合采购文件、供应商的响应文件及相关附件所提供的功能性、使用性要求和采购人的要求为准。</w:t>
      </w:r>
      <w:bookmarkEnd w:id="33"/>
    </w:p>
    <w:p w14:paraId="542BF112" w14:textId="77777777" w:rsidR="00BC1435" w:rsidRDefault="00BC1435" w:rsidP="00BC1435">
      <w:pPr>
        <w:ind w:firstLineChars="192" w:firstLine="422"/>
        <w:outlineLvl w:val="2"/>
        <w:rPr>
          <w:bCs/>
          <w:sz w:val="22"/>
        </w:rPr>
      </w:pPr>
      <w:bookmarkStart w:id="34" w:name="_Toc225154713"/>
      <w:r>
        <w:rPr>
          <w:bCs/>
          <w:sz w:val="22"/>
        </w:rPr>
        <w:t>7.7.2.2</w:t>
      </w:r>
      <w:r>
        <w:rPr>
          <w:rFonts w:hint="eastAsia"/>
          <w:bCs/>
          <w:sz w:val="22"/>
        </w:rPr>
        <w:t>软件开发完成并达到规定要求后，成交供应商应以书面方式通知采购人进行交付验收的规程与安排。采购人应当在接到通知的</w:t>
      </w:r>
      <w:r>
        <w:rPr>
          <w:bCs/>
          <w:sz w:val="22"/>
        </w:rPr>
        <w:t>5</w:t>
      </w:r>
      <w:r>
        <w:rPr>
          <w:rFonts w:hint="eastAsia"/>
          <w:bCs/>
          <w:sz w:val="22"/>
        </w:rPr>
        <w:t>个工作日内确定具体日期，由双方按照约定的要求完成项目验收流程。成交供应商在交付验收前应当根据约定的检测标准</w:t>
      </w:r>
      <w:r>
        <w:rPr>
          <w:rFonts w:hint="eastAsia"/>
          <w:bCs/>
          <w:sz w:val="22"/>
        </w:rPr>
        <w:lastRenderedPageBreak/>
        <w:t>对本项目进行功能和运行测试，所有系统功能模块符合要求，以确认本项目软件能够正常运行，并初步达到符合采购文件中约定交付的规定。采购人有权委托第三方检测机构进行验收，对此成交供应商应当配合。</w:t>
      </w:r>
      <w:bookmarkEnd w:id="34"/>
    </w:p>
    <w:p w14:paraId="34CC1B07" w14:textId="77777777" w:rsidR="00BC1435" w:rsidRDefault="00BC1435" w:rsidP="00BC1435">
      <w:pPr>
        <w:ind w:firstLineChars="192" w:firstLine="422"/>
        <w:outlineLvl w:val="2"/>
        <w:rPr>
          <w:bCs/>
          <w:sz w:val="22"/>
        </w:rPr>
      </w:pPr>
      <w:bookmarkStart w:id="35" w:name="_Toc225154714"/>
      <w:r>
        <w:rPr>
          <w:bCs/>
          <w:sz w:val="22"/>
        </w:rPr>
        <w:t xml:space="preserve">7.7.2.3 </w:t>
      </w:r>
      <w:r>
        <w:rPr>
          <w:rFonts w:hint="eastAsia"/>
          <w:bCs/>
          <w:sz w:val="22"/>
        </w:rPr>
        <w:t>软件系统达到验收条件后由成交供应商提出验收申请，采购人根据成交供应商提交的验收申请进行确认。验收由双方人员共同参与。同时成交供应商须提供软件文档（包括但不限于《用户需求说明书》、《系统概要设计说明书》、《系统详细设计说明书》、《测试报告》、《用户使用手册》、《数据字典》、《系统部署文档》）以及可安装的程序运行文件），软件文档部分的验收通过后，即视为初验通过。</w:t>
      </w:r>
      <w:bookmarkEnd w:id="35"/>
    </w:p>
    <w:p w14:paraId="1535AD11" w14:textId="77777777" w:rsidR="00BC1435" w:rsidRDefault="00BC1435" w:rsidP="00BC1435">
      <w:pPr>
        <w:ind w:firstLineChars="192" w:firstLine="422"/>
        <w:outlineLvl w:val="2"/>
        <w:rPr>
          <w:bCs/>
          <w:sz w:val="22"/>
        </w:rPr>
      </w:pPr>
      <w:bookmarkStart w:id="36" w:name="_Toc225154715"/>
      <w:r>
        <w:rPr>
          <w:bCs/>
          <w:sz w:val="22"/>
        </w:rPr>
        <w:t xml:space="preserve">7.7.2.4 </w:t>
      </w:r>
      <w:r>
        <w:rPr>
          <w:rFonts w:hint="eastAsia"/>
          <w:bCs/>
          <w:sz w:val="22"/>
        </w:rPr>
        <w:t>验收分初验和终验。初验通过且系统试运行达到规定时间，初验遗留问题已解决，成交供应商确认系统具备正常运行条件，即通知采购人系统已准备就绪，等待最终验收。当系统通过运行测试时即终验完毕，采购人向成交供应商签发终验报告。</w:t>
      </w:r>
      <w:bookmarkEnd w:id="36"/>
    </w:p>
    <w:p w14:paraId="473D30A1" w14:textId="77777777" w:rsidR="00BC1435" w:rsidRDefault="00BC1435" w:rsidP="00BC1435">
      <w:pPr>
        <w:ind w:firstLineChars="192" w:firstLine="422"/>
        <w:outlineLvl w:val="2"/>
        <w:rPr>
          <w:bCs/>
          <w:sz w:val="22"/>
        </w:rPr>
      </w:pPr>
      <w:bookmarkStart w:id="37" w:name="_Toc225154716"/>
      <w:r>
        <w:rPr>
          <w:bCs/>
          <w:sz w:val="22"/>
        </w:rPr>
        <w:t>7.7.2.5</w:t>
      </w:r>
      <w:r>
        <w:rPr>
          <w:rFonts w:hint="eastAsia"/>
          <w:bCs/>
          <w:sz w:val="22"/>
        </w:rPr>
        <w:t>成交供应商应按照采购文件、响应文件及其附件所约定的内容进行交付，如约定采购人可以使用和拥有本开发软件源代码，成交供应商应同时交付软件的源代码并不做任何的权利保留。所交付的文档与文件应当是可供人阅读的书面和电子文档。</w:t>
      </w:r>
      <w:bookmarkEnd w:id="37"/>
    </w:p>
    <w:p w14:paraId="117F66F5" w14:textId="77777777" w:rsidR="00BC1435" w:rsidRDefault="00BC1435" w:rsidP="00BC1435">
      <w:pPr>
        <w:ind w:firstLineChars="192" w:firstLine="422"/>
        <w:outlineLvl w:val="2"/>
        <w:rPr>
          <w:bCs/>
          <w:sz w:val="22"/>
        </w:rPr>
      </w:pPr>
      <w:bookmarkStart w:id="38" w:name="_Toc225154717"/>
      <w:r>
        <w:rPr>
          <w:bCs/>
          <w:sz w:val="22"/>
        </w:rPr>
        <w:t xml:space="preserve">7.7.2.6 </w:t>
      </w:r>
      <w:r>
        <w:rPr>
          <w:rFonts w:hint="eastAsia"/>
          <w:bCs/>
          <w:sz w:val="22"/>
        </w:rPr>
        <w:t>采购人在本项目交付后，应当在</w:t>
      </w:r>
      <w:r>
        <w:rPr>
          <w:bCs/>
          <w:sz w:val="22"/>
        </w:rPr>
        <w:t>5</w:t>
      </w:r>
      <w:r>
        <w:rPr>
          <w:rFonts w:hint="eastAsia"/>
          <w:bCs/>
          <w:sz w:val="22"/>
        </w:rPr>
        <w:t>个工作日内向成交供应商出具书面文件，以确认其初步达到符合本合同所约定的任务、需求和功能。如有缺陷，应向成交供应商陈述需要改进的缺陷。成交供应商应立即改进此项缺陷，并再次进行检测和评估。期间成交供应商需承担由自身原因造成修改的费用。</w:t>
      </w:r>
      <w:bookmarkEnd w:id="38"/>
    </w:p>
    <w:p w14:paraId="5F9D9001" w14:textId="77777777" w:rsidR="00BC1435" w:rsidRDefault="00BC1435" w:rsidP="00BC1435">
      <w:pPr>
        <w:ind w:firstLineChars="192" w:firstLine="422"/>
        <w:outlineLvl w:val="2"/>
        <w:rPr>
          <w:bCs/>
          <w:sz w:val="22"/>
        </w:rPr>
      </w:pPr>
      <w:bookmarkStart w:id="39" w:name="_Toc225154718"/>
      <w:r>
        <w:rPr>
          <w:bCs/>
          <w:sz w:val="22"/>
        </w:rPr>
        <w:t>7.7.2.7</w:t>
      </w:r>
      <w:r>
        <w:rPr>
          <w:rFonts w:hint="eastAsia"/>
          <w:bCs/>
          <w:sz w:val="22"/>
        </w:rPr>
        <w:t>如果属于成交供应商原因致使系统未能通过验收，成交供应商应当排除故障，并自行承担相关费用，直至系统完全符合验收标准。以上行为产生的费用均由成交供应商承担。</w:t>
      </w:r>
      <w:bookmarkEnd w:id="39"/>
    </w:p>
    <w:p w14:paraId="3AAA6FBF" w14:textId="77777777" w:rsidR="00BC1435" w:rsidRDefault="00BC1435" w:rsidP="00BC1435">
      <w:pPr>
        <w:ind w:firstLineChars="192" w:firstLine="422"/>
        <w:outlineLvl w:val="2"/>
        <w:rPr>
          <w:bCs/>
          <w:sz w:val="22"/>
        </w:rPr>
      </w:pPr>
      <w:bookmarkStart w:id="40" w:name="_Toc225154719"/>
      <w:r>
        <w:rPr>
          <w:bCs/>
          <w:sz w:val="22"/>
        </w:rPr>
        <w:t>7.7.2.8</w:t>
      </w:r>
      <w:r>
        <w:rPr>
          <w:rFonts w:hint="eastAsia"/>
          <w:bCs/>
          <w:sz w:val="22"/>
        </w:rPr>
        <w:t>如果由于采购人原因，导致系统在验收期间出现故障或问题，成交供应商应及时配合排除该方面的故障或问题。以上行为产生的相关费用均由采购人承担。</w:t>
      </w:r>
      <w:bookmarkEnd w:id="40"/>
    </w:p>
    <w:p w14:paraId="378DD61E" w14:textId="77777777" w:rsidR="00BC1435" w:rsidRDefault="00BC1435" w:rsidP="00BC1435">
      <w:pPr>
        <w:ind w:firstLineChars="192" w:firstLine="422"/>
        <w:outlineLvl w:val="2"/>
        <w:rPr>
          <w:bCs/>
          <w:sz w:val="22"/>
        </w:rPr>
      </w:pPr>
      <w:bookmarkStart w:id="41" w:name="_Toc225154720"/>
      <w:r>
        <w:rPr>
          <w:bCs/>
          <w:sz w:val="22"/>
        </w:rPr>
        <w:t xml:space="preserve">7.7.2.9 </w:t>
      </w:r>
      <w:r>
        <w:rPr>
          <w:rFonts w:hint="eastAsia"/>
          <w:bCs/>
          <w:sz w:val="22"/>
        </w:rPr>
        <w:t>如采购人同意本项目验收交付，应当在</w:t>
      </w:r>
      <w:r>
        <w:rPr>
          <w:bCs/>
          <w:sz w:val="22"/>
        </w:rPr>
        <w:t>5</w:t>
      </w:r>
      <w:r>
        <w:rPr>
          <w:rFonts w:hint="eastAsia"/>
          <w:bCs/>
          <w:sz w:val="22"/>
        </w:rPr>
        <w:t>个工作日内向成交供应商出具书面文件，以确认其初步达到符合本合同所约定目标的系统软件开发的需求、任务和功能。</w:t>
      </w:r>
      <w:bookmarkEnd w:id="41"/>
    </w:p>
    <w:p w14:paraId="575C0DAC" w14:textId="77777777" w:rsidR="00BC1435" w:rsidRDefault="00BC1435" w:rsidP="00BC1435">
      <w:pPr>
        <w:ind w:firstLineChars="192" w:firstLine="422"/>
        <w:outlineLvl w:val="2"/>
        <w:rPr>
          <w:bCs/>
          <w:sz w:val="22"/>
        </w:rPr>
      </w:pPr>
      <w:bookmarkStart w:id="42" w:name="_Toc225154721"/>
      <w:r>
        <w:rPr>
          <w:bCs/>
          <w:sz w:val="22"/>
        </w:rPr>
        <w:t>7.7.2.10</w:t>
      </w:r>
      <w:r>
        <w:rPr>
          <w:rFonts w:hint="eastAsia"/>
          <w:bCs/>
          <w:sz w:val="22"/>
        </w:rPr>
        <w:t>如本项目连续</w:t>
      </w:r>
      <w:r>
        <w:rPr>
          <w:bCs/>
          <w:sz w:val="22"/>
        </w:rPr>
        <w:t>3</w:t>
      </w:r>
      <w:r>
        <w:rPr>
          <w:rFonts w:hint="eastAsia"/>
          <w:bCs/>
          <w:sz w:val="22"/>
        </w:rPr>
        <w:t>次终验未获通过，采购人有权取消合同，并按照合同约定的条款对供应商作违约处理。</w:t>
      </w:r>
      <w:bookmarkEnd w:id="42"/>
    </w:p>
    <w:p w14:paraId="018551FC" w14:textId="77777777" w:rsidR="00BC1435" w:rsidRDefault="00BC1435" w:rsidP="00BC1435">
      <w:pPr>
        <w:ind w:firstLineChars="192" w:firstLine="422"/>
        <w:outlineLvl w:val="2"/>
        <w:rPr>
          <w:bCs/>
          <w:sz w:val="22"/>
        </w:rPr>
      </w:pPr>
      <w:bookmarkStart w:id="43" w:name="_Toc225154722"/>
      <w:r>
        <w:rPr>
          <w:bCs/>
          <w:sz w:val="22"/>
        </w:rPr>
        <w:t>7.7.2.11</w:t>
      </w:r>
      <w:r>
        <w:rPr>
          <w:rFonts w:hint="eastAsia"/>
          <w:bCs/>
          <w:sz w:val="22"/>
        </w:rPr>
        <w:t>自系统验收通过之日计算质量保质期，采购人享有成交供应商（</w:t>
      </w:r>
      <w:r>
        <w:rPr>
          <w:bCs/>
          <w:sz w:val="22"/>
        </w:rPr>
        <w:t>90</w:t>
      </w:r>
      <w:r>
        <w:rPr>
          <w:rFonts w:hint="eastAsia"/>
          <w:bCs/>
          <w:sz w:val="22"/>
        </w:rPr>
        <w:t>）天的系统试运行现场驻场服务期。该期间，成交供应商应提供采购人现场技术支持服务以应用解决系统运行期间可能出现的各类问题和进一步提供与完善软件运行水平。</w:t>
      </w:r>
      <w:bookmarkEnd w:id="43"/>
    </w:p>
    <w:p w14:paraId="72A6E37F" w14:textId="77777777" w:rsidR="00BC1435" w:rsidRDefault="00BC1435" w:rsidP="00BC1435">
      <w:pPr>
        <w:ind w:firstLineChars="192" w:firstLine="422"/>
        <w:outlineLvl w:val="2"/>
        <w:rPr>
          <w:bCs/>
          <w:sz w:val="22"/>
        </w:rPr>
      </w:pPr>
      <w:bookmarkStart w:id="44" w:name="_Toc225154723"/>
      <w:r>
        <w:rPr>
          <w:bCs/>
          <w:sz w:val="22"/>
        </w:rPr>
        <w:t>7.7.2.12</w:t>
      </w:r>
      <w:r>
        <w:rPr>
          <w:rFonts w:hint="eastAsia"/>
          <w:bCs/>
          <w:sz w:val="22"/>
        </w:rPr>
        <w:t>项目验收后成交供应商还应向采购人移交除本章节第</w:t>
      </w:r>
      <w:r>
        <w:rPr>
          <w:bCs/>
          <w:sz w:val="22"/>
        </w:rPr>
        <w:t>7.7.2.3</w:t>
      </w:r>
      <w:r>
        <w:rPr>
          <w:rFonts w:hint="eastAsia"/>
          <w:bCs/>
          <w:sz w:val="22"/>
        </w:rPr>
        <w:t>款外软件开发过程中形成的其他文档资料。</w:t>
      </w:r>
      <w:bookmarkEnd w:id="44"/>
    </w:p>
    <w:p w14:paraId="07726CC3" w14:textId="77777777" w:rsidR="00BC1435" w:rsidRDefault="00BC1435" w:rsidP="00BC1435">
      <w:pPr>
        <w:outlineLvl w:val="2"/>
        <w:rPr>
          <w:b/>
          <w:sz w:val="22"/>
        </w:rPr>
      </w:pPr>
    </w:p>
    <w:p w14:paraId="4BC329F7" w14:textId="77777777" w:rsidR="00BC1435" w:rsidRDefault="00BC1435" w:rsidP="00BC1435">
      <w:pPr>
        <w:ind w:firstLineChars="192" w:firstLine="424"/>
        <w:outlineLvl w:val="2"/>
        <w:rPr>
          <w:b/>
          <w:sz w:val="22"/>
        </w:rPr>
      </w:pPr>
      <w:bookmarkStart w:id="45" w:name="_Toc225154724"/>
      <w:r>
        <w:rPr>
          <w:rFonts w:hint="eastAsia"/>
          <w:b/>
          <w:sz w:val="22"/>
        </w:rPr>
        <w:t>8</w:t>
      </w:r>
      <w:r>
        <w:rPr>
          <w:b/>
          <w:sz w:val="22"/>
        </w:rPr>
        <w:t>安全文明作业要求与应急处置要求</w:t>
      </w:r>
      <w:bookmarkEnd w:id="24"/>
      <w:bookmarkEnd w:id="45"/>
    </w:p>
    <w:p w14:paraId="192DBA41" w14:textId="77777777" w:rsidR="00BC1435" w:rsidRDefault="00BC1435" w:rsidP="00BC1435">
      <w:pPr>
        <w:adjustRightInd w:val="0"/>
        <w:snapToGrid w:val="0"/>
        <w:ind w:firstLineChars="200" w:firstLine="440"/>
        <w:jc w:val="left"/>
        <w:rPr>
          <w:sz w:val="22"/>
        </w:rPr>
      </w:pPr>
      <w:bookmarkStart w:id="46" w:name="_Toc497211606"/>
      <w:r>
        <w:rPr>
          <w:rFonts w:hint="eastAsia"/>
          <w:sz w:val="22"/>
        </w:rPr>
        <w:t>成交供应商在执行本项目过程中，必须严格遵守上海市有关应急联动处置办法的规定（参见《上海市政府关于印发修订后的上海市突发事件应急联动处置办法的通</w:t>
      </w:r>
      <w:r>
        <w:rPr>
          <w:rFonts w:hint="eastAsia"/>
          <w:sz w:val="22"/>
        </w:rPr>
        <w:lastRenderedPageBreak/>
        <w:t>知》沪府〔</w:t>
      </w:r>
      <w:r>
        <w:rPr>
          <w:rFonts w:hint="eastAsia"/>
          <w:sz w:val="22"/>
        </w:rPr>
        <w:t>2015</w:t>
      </w:r>
      <w:r>
        <w:rPr>
          <w:rFonts w:hint="eastAsia"/>
          <w:sz w:val="22"/>
        </w:rPr>
        <w:t>〕</w:t>
      </w:r>
      <w:r>
        <w:rPr>
          <w:rFonts w:hint="eastAsia"/>
          <w:sz w:val="22"/>
        </w:rPr>
        <w:t>49</w:t>
      </w:r>
      <w:r>
        <w:rPr>
          <w:rFonts w:hint="eastAsia"/>
          <w:sz w:val="22"/>
        </w:rPr>
        <w:t>号），做好突发事件的应急工作。按国家规定需持证上岗的工作人员，必须在响应文件中提供证书复印件。因管理不善而引起政府职能部门罚款和停工整改等，其相应发生的费用和损失将由成交供应商自行承担。成交供应商在执行本项目过程中，造成的各类安全或意外人身事故及连带责任由成交供应商自行承担，且采购人将保留暂缓支付款项的权利。</w:t>
      </w:r>
    </w:p>
    <w:p w14:paraId="0A4F1B12" w14:textId="77777777" w:rsidR="00BC1435" w:rsidRDefault="00BC1435" w:rsidP="00BC1435">
      <w:pPr>
        <w:ind w:firstLineChars="192" w:firstLine="424"/>
        <w:outlineLvl w:val="2"/>
        <w:rPr>
          <w:b/>
          <w:sz w:val="22"/>
        </w:rPr>
      </w:pPr>
    </w:p>
    <w:p w14:paraId="17CE31A5" w14:textId="77777777" w:rsidR="00BC1435" w:rsidRDefault="00BC1435" w:rsidP="00BC1435">
      <w:pPr>
        <w:ind w:firstLineChars="192" w:firstLine="424"/>
        <w:outlineLvl w:val="2"/>
        <w:rPr>
          <w:b/>
          <w:sz w:val="22"/>
        </w:rPr>
      </w:pPr>
      <w:bookmarkStart w:id="47" w:name="_Toc225154725"/>
      <w:r>
        <w:rPr>
          <w:rFonts w:hint="eastAsia"/>
          <w:b/>
          <w:sz w:val="22"/>
        </w:rPr>
        <w:t>9</w:t>
      </w:r>
      <w:r>
        <w:rPr>
          <w:b/>
          <w:sz w:val="22"/>
        </w:rPr>
        <w:t>管理、考核要求</w:t>
      </w:r>
      <w:bookmarkEnd w:id="46"/>
      <w:bookmarkEnd w:id="47"/>
    </w:p>
    <w:p w14:paraId="5C5351F1" w14:textId="77777777" w:rsidR="00BC1435" w:rsidRDefault="00BC1435" w:rsidP="00BC1435">
      <w:pPr>
        <w:ind w:firstLineChars="192" w:firstLine="424"/>
        <w:jc w:val="left"/>
        <w:rPr>
          <w:b/>
          <w:bCs/>
          <w:sz w:val="22"/>
        </w:rPr>
      </w:pPr>
      <w:r>
        <w:rPr>
          <w:rFonts w:hint="eastAsia"/>
          <w:b/>
          <w:bCs/>
          <w:sz w:val="22"/>
        </w:rPr>
        <w:t>9</w:t>
      </w:r>
      <w:r>
        <w:rPr>
          <w:b/>
          <w:bCs/>
          <w:sz w:val="22"/>
        </w:rPr>
        <w:t xml:space="preserve">.1 </w:t>
      </w:r>
      <w:r>
        <w:rPr>
          <w:b/>
          <w:bCs/>
          <w:sz w:val="22"/>
        </w:rPr>
        <w:t>项目管理要求</w:t>
      </w:r>
    </w:p>
    <w:p w14:paraId="037B83F0" w14:textId="77777777" w:rsidR="00BC1435" w:rsidRDefault="00BC1435" w:rsidP="00BC1435">
      <w:pPr>
        <w:ind w:firstLineChars="192" w:firstLine="422"/>
        <w:jc w:val="left"/>
        <w:rPr>
          <w:sz w:val="22"/>
        </w:rPr>
      </w:pPr>
      <w:r>
        <w:rPr>
          <w:rFonts w:hint="eastAsia"/>
          <w:sz w:val="22"/>
        </w:rPr>
        <w:t>9</w:t>
      </w:r>
      <w:r>
        <w:rPr>
          <w:sz w:val="22"/>
        </w:rPr>
        <w:t xml:space="preserve">.1.1 </w:t>
      </w:r>
      <w:r>
        <w:rPr>
          <w:rFonts w:hint="eastAsia"/>
          <w:sz w:val="22"/>
        </w:rPr>
        <w:t>供应商</w:t>
      </w:r>
      <w:r>
        <w:rPr>
          <w:sz w:val="22"/>
        </w:rPr>
        <w:t>在</w:t>
      </w:r>
      <w:r>
        <w:rPr>
          <w:rFonts w:hint="eastAsia"/>
          <w:sz w:val="22"/>
        </w:rPr>
        <w:t>磋商</w:t>
      </w:r>
      <w:r>
        <w:rPr>
          <w:sz w:val="22"/>
        </w:rPr>
        <w:t>阶段应根据本项目具体情况、采购人需求和国家、本市有关规定与标准制定管理方案，在</w:t>
      </w:r>
      <w:r>
        <w:rPr>
          <w:rFonts w:hint="eastAsia"/>
          <w:sz w:val="22"/>
        </w:rPr>
        <w:t>成交</w:t>
      </w:r>
      <w:r>
        <w:rPr>
          <w:sz w:val="22"/>
        </w:rPr>
        <w:t>后据此进行细化，经采购人确认后按照确认的管理方案和管理计划组织管理，接受采购人代表对管理质量的检查、监督和考核。未经采购人事前书面许可，</w:t>
      </w:r>
      <w:r>
        <w:rPr>
          <w:rFonts w:hint="eastAsia"/>
          <w:sz w:val="22"/>
        </w:rPr>
        <w:t>成交供应商</w:t>
      </w:r>
      <w:r>
        <w:rPr>
          <w:sz w:val="22"/>
        </w:rPr>
        <w:t>不得自行调整管理方案或更改管理措施。</w:t>
      </w:r>
    </w:p>
    <w:p w14:paraId="34814B8E" w14:textId="77777777" w:rsidR="00BC1435" w:rsidRDefault="00BC1435" w:rsidP="00BC1435">
      <w:pPr>
        <w:ind w:firstLineChars="192" w:firstLine="422"/>
        <w:jc w:val="left"/>
        <w:rPr>
          <w:sz w:val="22"/>
        </w:rPr>
      </w:pPr>
      <w:r>
        <w:rPr>
          <w:rFonts w:hint="eastAsia"/>
          <w:sz w:val="22"/>
        </w:rPr>
        <w:t>9</w:t>
      </w:r>
      <w:r>
        <w:rPr>
          <w:sz w:val="22"/>
        </w:rPr>
        <w:t xml:space="preserve">.1.2 </w:t>
      </w:r>
      <w:r>
        <w:rPr>
          <w:sz w:val="22"/>
        </w:rPr>
        <w:t>根据实际需要或其他原因，采购人认为确有必要调整管理方案并以书面形式要求</w:t>
      </w:r>
      <w:r>
        <w:rPr>
          <w:rFonts w:hint="eastAsia"/>
          <w:sz w:val="22"/>
        </w:rPr>
        <w:t>成交供应商</w:t>
      </w:r>
      <w:r>
        <w:rPr>
          <w:sz w:val="22"/>
        </w:rPr>
        <w:t>管理人员调整管理时间或更改管理措施时，</w:t>
      </w:r>
      <w:r>
        <w:rPr>
          <w:rFonts w:hint="eastAsia"/>
          <w:sz w:val="22"/>
        </w:rPr>
        <w:t>成交供应商</w:t>
      </w:r>
      <w:r>
        <w:rPr>
          <w:sz w:val="22"/>
        </w:rPr>
        <w:t>应遵从采购人要求，但如该项调整导致的费用增加，</w:t>
      </w:r>
      <w:r>
        <w:rPr>
          <w:rFonts w:hint="eastAsia"/>
          <w:sz w:val="22"/>
        </w:rPr>
        <w:t>成交供应商</w:t>
      </w:r>
      <w:r>
        <w:rPr>
          <w:sz w:val="22"/>
        </w:rPr>
        <w:t>需提出增加费用预算和依据，经由采购人确认后由采购人承担。</w:t>
      </w:r>
    </w:p>
    <w:p w14:paraId="5F3C575B" w14:textId="77777777" w:rsidR="00BC1435" w:rsidRDefault="00BC1435" w:rsidP="00BC1435">
      <w:pPr>
        <w:ind w:firstLineChars="192" w:firstLine="422"/>
        <w:jc w:val="left"/>
        <w:rPr>
          <w:sz w:val="22"/>
        </w:rPr>
      </w:pPr>
      <w:r>
        <w:rPr>
          <w:rFonts w:hint="eastAsia"/>
          <w:sz w:val="22"/>
        </w:rPr>
        <w:t>9</w:t>
      </w:r>
      <w:r>
        <w:rPr>
          <w:sz w:val="22"/>
        </w:rPr>
        <w:t xml:space="preserve">.1.3 </w:t>
      </w:r>
      <w:r>
        <w:rPr>
          <w:rFonts w:hint="eastAsia"/>
          <w:sz w:val="22"/>
        </w:rPr>
        <w:t>成交供应商</w:t>
      </w:r>
      <w:r>
        <w:rPr>
          <w:sz w:val="22"/>
        </w:rPr>
        <w:t>在</w:t>
      </w:r>
      <w:r>
        <w:rPr>
          <w:rFonts w:hint="eastAsia"/>
          <w:sz w:val="22"/>
        </w:rPr>
        <w:t>响应文件中</w:t>
      </w:r>
      <w:r>
        <w:rPr>
          <w:sz w:val="22"/>
        </w:rPr>
        <w:t>承诺并经采购人认定的项目负责人及专业技术、管理人员应是本单位职工，且为该项目现场的实际操作者，并应常驻项目现场。未经采购人同意，</w:t>
      </w:r>
      <w:r>
        <w:rPr>
          <w:rFonts w:hint="eastAsia"/>
          <w:sz w:val="22"/>
        </w:rPr>
        <w:t>成交供应商</w:t>
      </w:r>
      <w:r>
        <w:rPr>
          <w:sz w:val="22"/>
        </w:rPr>
        <w:t>不得调换或撤离上述人员，如采购人认为有必要，可要求</w:t>
      </w:r>
      <w:r>
        <w:rPr>
          <w:rFonts w:hint="eastAsia"/>
          <w:sz w:val="22"/>
        </w:rPr>
        <w:t>成交供应商</w:t>
      </w:r>
      <w:r>
        <w:rPr>
          <w:sz w:val="22"/>
        </w:rPr>
        <w:t>对上述人员中的部分人员作出更好的调整。</w:t>
      </w:r>
    </w:p>
    <w:p w14:paraId="28F036EB" w14:textId="77777777" w:rsidR="00BC1435" w:rsidRDefault="00BC1435" w:rsidP="00BC1435">
      <w:pPr>
        <w:ind w:firstLineChars="192" w:firstLine="422"/>
        <w:jc w:val="left"/>
        <w:rPr>
          <w:sz w:val="22"/>
        </w:rPr>
      </w:pPr>
      <w:r>
        <w:rPr>
          <w:rFonts w:hint="eastAsia"/>
          <w:sz w:val="22"/>
        </w:rPr>
        <w:t>9</w:t>
      </w:r>
      <w:r>
        <w:rPr>
          <w:sz w:val="22"/>
        </w:rPr>
        <w:t xml:space="preserve">.1.4 </w:t>
      </w:r>
      <w:r>
        <w:rPr>
          <w:rFonts w:hint="eastAsia"/>
          <w:sz w:val="22"/>
        </w:rPr>
        <w:t>成交供应商</w:t>
      </w:r>
      <w:r>
        <w:rPr>
          <w:sz w:val="22"/>
        </w:rPr>
        <w:t>需建立职工（含劳务工等各种类型用工）花名册等档案资料，与职工签订劳动合同，为其办理国家规定的相关保险，并按规定标准安排专业健康体检和配备劳动防护用品。</w:t>
      </w:r>
    </w:p>
    <w:p w14:paraId="2277AEB0" w14:textId="77777777" w:rsidR="00BC1435" w:rsidRDefault="00BC1435" w:rsidP="00BC1435">
      <w:pPr>
        <w:ind w:firstLineChars="192" w:firstLine="422"/>
        <w:jc w:val="left"/>
        <w:rPr>
          <w:sz w:val="22"/>
        </w:rPr>
      </w:pPr>
      <w:r>
        <w:rPr>
          <w:rFonts w:hint="eastAsia"/>
          <w:sz w:val="22"/>
        </w:rPr>
        <w:t>9</w:t>
      </w:r>
      <w:r>
        <w:rPr>
          <w:sz w:val="22"/>
        </w:rPr>
        <w:t xml:space="preserve">.1.5 </w:t>
      </w:r>
      <w:r>
        <w:rPr>
          <w:sz w:val="22"/>
        </w:rPr>
        <w:t>本项目所用材料、制品、设备等均需符合相关技术规程、规范要求。</w:t>
      </w:r>
    </w:p>
    <w:p w14:paraId="64755D31" w14:textId="77777777" w:rsidR="00BC1435" w:rsidRDefault="00BC1435" w:rsidP="00BC1435">
      <w:pPr>
        <w:pStyle w:val="a9"/>
        <w:ind w:firstLineChars="192" w:firstLine="422"/>
        <w:rPr>
          <w:sz w:val="22"/>
        </w:rPr>
      </w:pPr>
    </w:p>
    <w:p w14:paraId="0585170B" w14:textId="77777777" w:rsidR="00BC1435" w:rsidRDefault="00BC1435" w:rsidP="00BC1435">
      <w:pPr>
        <w:pStyle w:val="a9"/>
        <w:ind w:firstLineChars="192" w:firstLine="424"/>
        <w:rPr>
          <w:b/>
          <w:bCs/>
          <w:sz w:val="22"/>
        </w:rPr>
      </w:pPr>
      <w:r>
        <w:rPr>
          <w:rFonts w:hint="eastAsia"/>
          <w:b/>
          <w:bCs/>
          <w:sz w:val="22"/>
        </w:rPr>
        <w:t>9</w:t>
      </w:r>
      <w:r>
        <w:rPr>
          <w:b/>
          <w:bCs/>
          <w:sz w:val="22"/>
        </w:rPr>
        <w:t>.</w:t>
      </w:r>
      <w:r>
        <w:rPr>
          <w:rFonts w:hint="eastAsia"/>
          <w:b/>
          <w:bCs/>
          <w:sz w:val="22"/>
        </w:rPr>
        <w:t>2</w:t>
      </w:r>
      <w:r>
        <w:rPr>
          <w:b/>
          <w:bCs/>
          <w:sz w:val="22"/>
        </w:rPr>
        <w:t xml:space="preserve"> </w:t>
      </w:r>
      <w:r>
        <w:rPr>
          <w:b/>
          <w:bCs/>
          <w:sz w:val="22"/>
        </w:rPr>
        <w:t>项目售后服务要求</w:t>
      </w:r>
    </w:p>
    <w:p w14:paraId="5DD1A63C" w14:textId="77777777" w:rsidR="00BC1435" w:rsidRDefault="00BC1435" w:rsidP="00BC1435">
      <w:pPr>
        <w:pStyle w:val="a9"/>
        <w:ind w:firstLineChars="192" w:firstLine="422"/>
        <w:rPr>
          <w:sz w:val="22"/>
        </w:rPr>
      </w:pPr>
      <w:r>
        <w:rPr>
          <w:sz w:val="22"/>
        </w:rPr>
        <w:t>9.2.1</w:t>
      </w:r>
      <w:r>
        <w:rPr>
          <w:rFonts w:hint="eastAsia"/>
          <w:sz w:val="22"/>
        </w:rPr>
        <w:t>软件运行保证</w:t>
      </w:r>
    </w:p>
    <w:p w14:paraId="4EE33033" w14:textId="77777777" w:rsidR="00BC1435" w:rsidRDefault="00BC1435" w:rsidP="00BC1435">
      <w:pPr>
        <w:pStyle w:val="a9"/>
        <w:ind w:firstLineChars="192" w:firstLine="422"/>
        <w:rPr>
          <w:sz w:val="22"/>
        </w:rPr>
      </w:pPr>
      <w:r>
        <w:rPr>
          <w:rFonts w:hint="eastAsia"/>
          <w:sz w:val="22"/>
        </w:rPr>
        <w:t>在成交供应商驻场服务期满，提供免费技术支持服务期（质量保质期）内，负责本项目的维护工作，确保系统安全、稳定、正常地运行并对由于设计、功能的缺陷而产生的故障负责。提供</w:t>
      </w:r>
      <w:r>
        <w:rPr>
          <w:sz w:val="22"/>
        </w:rPr>
        <w:t>7</w:t>
      </w:r>
      <w:r>
        <w:rPr>
          <w:rFonts w:hint="eastAsia"/>
          <w:sz w:val="22"/>
        </w:rPr>
        <w:t>日</w:t>
      </w:r>
      <w:r>
        <w:rPr>
          <w:sz w:val="22"/>
        </w:rPr>
        <w:t>*24</w:t>
      </w:r>
      <w:r>
        <w:rPr>
          <w:rFonts w:hint="eastAsia"/>
          <w:sz w:val="22"/>
        </w:rPr>
        <w:t>小时响应维护服务。在此期间如发生系统运作故障，或出现瑕疵，成交供应商将按照售后服务的承诺提供保修和维护服务。成交供应商将通过以下三种服务方式进行技术支持：</w:t>
      </w:r>
    </w:p>
    <w:p w14:paraId="7CBCFDA6" w14:textId="77777777" w:rsidR="00BC1435" w:rsidRDefault="00BC1435" w:rsidP="00BC1435">
      <w:pPr>
        <w:pStyle w:val="a9"/>
        <w:ind w:firstLineChars="192" w:firstLine="422"/>
        <w:rPr>
          <w:sz w:val="22"/>
        </w:rPr>
      </w:pPr>
      <w:r>
        <w:rPr>
          <w:sz w:val="22"/>
        </w:rPr>
        <w:t xml:space="preserve">9.2.1.1 </w:t>
      </w:r>
      <w:r>
        <w:rPr>
          <w:rFonts w:hint="eastAsia"/>
          <w:sz w:val="22"/>
        </w:rPr>
        <w:t>电话支持：客户通过拨打成交供应商指定的维护工程师电话，由成交供应商工程师进行电话支持。</w:t>
      </w:r>
    </w:p>
    <w:p w14:paraId="795BC36F" w14:textId="77777777" w:rsidR="00BC1435" w:rsidRDefault="00BC1435" w:rsidP="00BC1435">
      <w:pPr>
        <w:pStyle w:val="a9"/>
        <w:ind w:firstLineChars="192" w:firstLine="422"/>
        <w:rPr>
          <w:sz w:val="22"/>
        </w:rPr>
      </w:pPr>
      <w:r>
        <w:rPr>
          <w:sz w:val="22"/>
        </w:rPr>
        <w:t xml:space="preserve">9.2.1.2 </w:t>
      </w:r>
      <w:r>
        <w:rPr>
          <w:rFonts w:hint="eastAsia"/>
          <w:sz w:val="22"/>
        </w:rPr>
        <w:t>远程技术支持：在采购人保证服务器网络联通的情况下，通过远程诊断、电话支持、电子邮件等方式进行技术支持。</w:t>
      </w:r>
    </w:p>
    <w:p w14:paraId="50657C86" w14:textId="77777777" w:rsidR="00BC1435" w:rsidRDefault="00BC1435" w:rsidP="00BC1435">
      <w:pPr>
        <w:pStyle w:val="a9"/>
        <w:ind w:firstLineChars="192" w:firstLine="422"/>
        <w:rPr>
          <w:sz w:val="22"/>
        </w:rPr>
      </w:pPr>
      <w:r>
        <w:rPr>
          <w:sz w:val="22"/>
        </w:rPr>
        <w:lastRenderedPageBreak/>
        <w:t xml:space="preserve">9.2.1.3 </w:t>
      </w:r>
      <w:r>
        <w:rPr>
          <w:rFonts w:hint="eastAsia"/>
          <w:sz w:val="22"/>
        </w:rPr>
        <w:t>现场支持：如果不能通过远程技术支持方式解决系统的技术故障，在用户提出现场支持要求后的</w:t>
      </w:r>
      <w:r>
        <w:rPr>
          <w:sz w:val="22"/>
        </w:rPr>
        <w:t>24</w:t>
      </w:r>
      <w:r>
        <w:rPr>
          <w:rFonts w:hint="eastAsia"/>
          <w:sz w:val="22"/>
        </w:rPr>
        <w:t>小时内，成交供应商将派遣工程师赶赴现场分析故障原因，制定故障排除方案，提供故障排除服务。</w:t>
      </w:r>
    </w:p>
    <w:p w14:paraId="6066FC9D" w14:textId="77777777" w:rsidR="00BC1435" w:rsidRDefault="00BC1435" w:rsidP="00BC1435">
      <w:pPr>
        <w:pStyle w:val="a9"/>
        <w:ind w:firstLineChars="192" w:firstLine="422"/>
        <w:rPr>
          <w:sz w:val="22"/>
        </w:rPr>
      </w:pPr>
      <w:r>
        <w:rPr>
          <w:sz w:val="22"/>
        </w:rPr>
        <w:t xml:space="preserve">9.2.2 </w:t>
      </w:r>
      <w:r>
        <w:rPr>
          <w:rFonts w:hint="eastAsia"/>
          <w:sz w:val="22"/>
        </w:rPr>
        <w:t>软件维护要求</w:t>
      </w:r>
    </w:p>
    <w:p w14:paraId="69F60E5D" w14:textId="77777777" w:rsidR="00BC1435" w:rsidRDefault="00BC1435" w:rsidP="00BC1435">
      <w:pPr>
        <w:pStyle w:val="a9"/>
        <w:ind w:firstLineChars="192" w:firstLine="422"/>
        <w:rPr>
          <w:sz w:val="22"/>
        </w:rPr>
      </w:pPr>
      <w:r>
        <w:rPr>
          <w:sz w:val="22"/>
        </w:rPr>
        <w:t xml:space="preserve">9.2.2.1 </w:t>
      </w:r>
      <w:r>
        <w:rPr>
          <w:rFonts w:hint="eastAsia"/>
          <w:sz w:val="22"/>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14:paraId="1F92053E" w14:textId="77777777" w:rsidR="00BC1435" w:rsidRDefault="00BC1435" w:rsidP="00BC1435">
      <w:pPr>
        <w:pStyle w:val="a9"/>
        <w:ind w:firstLineChars="192" w:firstLine="422"/>
        <w:rPr>
          <w:sz w:val="22"/>
        </w:rPr>
      </w:pPr>
      <w:r>
        <w:rPr>
          <w:sz w:val="22"/>
        </w:rPr>
        <w:t xml:space="preserve">9.2.2.2 </w:t>
      </w:r>
      <w:r>
        <w:rPr>
          <w:rFonts w:hint="eastAsia"/>
          <w:sz w:val="22"/>
        </w:rPr>
        <w:t>当出现故障时，采购人应立即通知到成交供应商。如属于严重故障，成交供应商立即委派工程师进行处理；如属于一般故障，成交供应商委派工程师在一小时内开展问题处理工作；必要时到现场进行紧急处置。</w:t>
      </w:r>
    </w:p>
    <w:p w14:paraId="3FDFCDE0" w14:textId="77777777" w:rsidR="00BC1435" w:rsidRDefault="00BC1435" w:rsidP="00BC1435">
      <w:pPr>
        <w:pStyle w:val="a9"/>
        <w:ind w:firstLineChars="192" w:firstLine="422"/>
        <w:rPr>
          <w:sz w:val="22"/>
        </w:rPr>
      </w:pPr>
      <w:r>
        <w:rPr>
          <w:sz w:val="22"/>
        </w:rPr>
        <w:t xml:space="preserve">9.2.2.3 </w:t>
      </w:r>
      <w:r>
        <w:rPr>
          <w:rFonts w:hint="eastAsia"/>
          <w:sz w:val="22"/>
        </w:rPr>
        <w:t>成交供应商在约定的时间内未能弥补缺陷，采购人可采取必要的补救措施，但其风险和费用将由成交供应商承担，采购人根据合同规定对成交供应商行使的其他权利不受影响。</w:t>
      </w:r>
    </w:p>
    <w:p w14:paraId="07E9E69E" w14:textId="77777777" w:rsidR="00BC1435" w:rsidRDefault="00BC1435" w:rsidP="00BC1435">
      <w:pPr>
        <w:pStyle w:val="a9"/>
        <w:ind w:firstLineChars="192" w:firstLine="422"/>
        <w:rPr>
          <w:sz w:val="22"/>
        </w:rPr>
      </w:pPr>
      <w:r>
        <w:rPr>
          <w:sz w:val="22"/>
        </w:rPr>
        <w:t xml:space="preserve">9.2.3 </w:t>
      </w:r>
      <w:r>
        <w:rPr>
          <w:rFonts w:hint="eastAsia"/>
          <w:sz w:val="22"/>
        </w:rPr>
        <w:t>软件系统的培训要求</w:t>
      </w:r>
    </w:p>
    <w:p w14:paraId="3340DF84" w14:textId="77777777" w:rsidR="00BC1435" w:rsidRDefault="00BC1435" w:rsidP="00BC1435">
      <w:pPr>
        <w:pStyle w:val="a9"/>
        <w:ind w:firstLineChars="192" w:firstLine="422"/>
        <w:rPr>
          <w:sz w:val="22"/>
        </w:rPr>
      </w:pPr>
      <w:r>
        <w:rPr>
          <w:sz w:val="22"/>
        </w:rPr>
        <w:t xml:space="preserve">9.2.3.1 </w:t>
      </w:r>
      <w:r>
        <w:rPr>
          <w:rFonts w:hint="eastAsia"/>
          <w:sz w:val="22"/>
        </w:rPr>
        <w:t>成交供应商应提供对软件使用人员和管理人员的培训，培训内容包括软件的使用及维护培训，使受训者能够独立、熟练地完成系统运行维护与操作，实现依据本合同所规定的系统运行保障的目标。</w:t>
      </w:r>
    </w:p>
    <w:p w14:paraId="5ACB938F" w14:textId="77777777" w:rsidR="00BC1435" w:rsidRDefault="00BC1435" w:rsidP="00BC1435">
      <w:pPr>
        <w:pStyle w:val="a9"/>
        <w:ind w:firstLineChars="192" w:firstLine="422"/>
        <w:rPr>
          <w:sz w:val="22"/>
        </w:rPr>
      </w:pPr>
      <w:r>
        <w:rPr>
          <w:sz w:val="22"/>
        </w:rPr>
        <w:t xml:space="preserve">9.2.3.2 </w:t>
      </w:r>
      <w:r>
        <w:rPr>
          <w:rFonts w:hint="eastAsia"/>
          <w:sz w:val="22"/>
        </w:rPr>
        <w:t>成交供应商应为所有被培训人员提供培训用文字资料。</w:t>
      </w:r>
    </w:p>
    <w:p w14:paraId="4EE8AF2A" w14:textId="77777777" w:rsidR="00BC1435" w:rsidRDefault="00BC1435" w:rsidP="00BC1435">
      <w:pPr>
        <w:pStyle w:val="a9"/>
        <w:ind w:firstLineChars="192" w:firstLine="422"/>
        <w:rPr>
          <w:sz w:val="22"/>
        </w:rPr>
      </w:pPr>
      <w:r>
        <w:rPr>
          <w:sz w:val="22"/>
        </w:rPr>
        <w:t xml:space="preserve">9.2.3.3 </w:t>
      </w:r>
      <w:r>
        <w:rPr>
          <w:rFonts w:hint="eastAsia"/>
          <w:sz w:val="22"/>
        </w:rPr>
        <w:t>培训时间与日期应在软件开发完毕后由采购人和成交供应商共同商定，并提供具体的培训方案。</w:t>
      </w:r>
    </w:p>
    <w:p w14:paraId="4F94AC68" w14:textId="77777777" w:rsidR="00BC1435" w:rsidRDefault="00BC1435" w:rsidP="00BC1435">
      <w:pPr>
        <w:pStyle w:val="a9"/>
        <w:ind w:firstLineChars="192" w:firstLine="422"/>
        <w:rPr>
          <w:sz w:val="22"/>
        </w:rPr>
      </w:pPr>
      <w:r>
        <w:rPr>
          <w:sz w:val="22"/>
        </w:rPr>
        <w:t>9.2.4</w:t>
      </w:r>
      <w:r>
        <w:rPr>
          <w:rFonts w:hint="eastAsia"/>
          <w:sz w:val="22"/>
        </w:rPr>
        <w:t>质保要求</w:t>
      </w:r>
    </w:p>
    <w:p w14:paraId="15A6FCEE" w14:textId="77777777" w:rsidR="00BC1435" w:rsidRDefault="00BC1435" w:rsidP="00BC1435">
      <w:pPr>
        <w:pStyle w:val="a9"/>
        <w:ind w:firstLineChars="192" w:firstLine="422"/>
        <w:rPr>
          <w:sz w:val="22"/>
        </w:rPr>
      </w:pPr>
      <w:r>
        <w:rPr>
          <w:sz w:val="22"/>
        </w:rPr>
        <w:t xml:space="preserve">9.2.4.1 </w:t>
      </w:r>
      <w:r>
        <w:rPr>
          <w:rFonts w:hint="eastAsia"/>
          <w:sz w:val="22"/>
        </w:rPr>
        <w:t>质保期内</w:t>
      </w:r>
    </w:p>
    <w:p w14:paraId="4242068F" w14:textId="77777777" w:rsidR="00BC1435" w:rsidRDefault="00BC1435" w:rsidP="00BC1435">
      <w:pPr>
        <w:pStyle w:val="a9"/>
        <w:ind w:firstLineChars="192" w:firstLine="422"/>
        <w:rPr>
          <w:sz w:val="22"/>
        </w:rPr>
      </w:pPr>
      <w:r>
        <w:rPr>
          <w:rFonts w:hint="eastAsia"/>
          <w:sz w:val="22"/>
        </w:rPr>
        <w:t>（</w:t>
      </w:r>
      <w:r>
        <w:rPr>
          <w:sz w:val="22"/>
        </w:rPr>
        <w:t>1</w:t>
      </w:r>
      <w:r>
        <w:rPr>
          <w:rFonts w:hint="eastAsia"/>
          <w:sz w:val="22"/>
        </w:rPr>
        <w:t>）软件开发质量保证运维期为自项目验收之日起壹年。质量保证期工作内容要求按照合同文件规定执行。质量保证期从项目验收通过并交付之日后起计。</w:t>
      </w:r>
    </w:p>
    <w:p w14:paraId="7A027C74" w14:textId="77777777" w:rsidR="00BC1435" w:rsidRDefault="00BC1435" w:rsidP="00BC1435">
      <w:pPr>
        <w:pStyle w:val="a9"/>
        <w:ind w:firstLineChars="192" w:firstLine="422"/>
        <w:rPr>
          <w:sz w:val="22"/>
        </w:rPr>
      </w:pPr>
      <w:r>
        <w:rPr>
          <w:rFonts w:hint="eastAsia"/>
          <w:sz w:val="22"/>
        </w:rPr>
        <w:t>（</w:t>
      </w:r>
      <w:r>
        <w:rPr>
          <w:sz w:val="22"/>
        </w:rPr>
        <w:t>2</w:t>
      </w:r>
      <w:r>
        <w:rPr>
          <w:rFonts w:hint="eastAsia"/>
          <w:sz w:val="22"/>
        </w:rPr>
        <w:t>）质保期服务：在质保期内成交供应商为招标人免费提供正常使用情况下的调试、维修或更换所有的故障模块，免费修复设计、生产安装中的缺陷，免费提供软件缺陷修复和软硬件升级等服务。</w:t>
      </w:r>
    </w:p>
    <w:p w14:paraId="4C6D6C8B" w14:textId="77777777" w:rsidR="00BC1435" w:rsidRDefault="00BC1435" w:rsidP="00BC1435">
      <w:pPr>
        <w:pStyle w:val="a9"/>
        <w:ind w:firstLineChars="192" w:firstLine="422"/>
        <w:rPr>
          <w:sz w:val="22"/>
        </w:rPr>
      </w:pPr>
      <w:r>
        <w:rPr>
          <w:rFonts w:hint="eastAsia"/>
          <w:sz w:val="22"/>
        </w:rPr>
        <w:t>（</w:t>
      </w:r>
      <w:r>
        <w:rPr>
          <w:sz w:val="22"/>
        </w:rPr>
        <w:t>3</w:t>
      </w:r>
      <w:r>
        <w:rPr>
          <w:rFonts w:hint="eastAsia"/>
          <w:sz w:val="22"/>
        </w:rPr>
        <w:t>）响应服务：投标人应有完善的服务体系。在试运行期间提供现场服务。质保期内，提供</w:t>
      </w:r>
      <w:r>
        <w:rPr>
          <w:sz w:val="22"/>
        </w:rPr>
        <w:t xml:space="preserve"> 7*24 </w:t>
      </w:r>
      <w:r>
        <w:rPr>
          <w:rFonts w:hint="eastAsia"/>
          <w:sz w:val="22"/>
        </w:rPr>
        <w:t>小时全天候技术支持响应服务；在发生故障的情况下，承诺在</w:t>
      </w:r>
      <w:r>
        <w:rPr>
          <w:sz w:val="22"/>
        </w:rPr>
        <w:t xml:space="preserve"> 2 </w:t>
      </w:r>
      <w:r>
        <w:rPr>
          <w:rFonts w:hint="eastAsia"/>
          <w:sz w:val="22"/>
        </w:rPr>
        <w:t>小时内响应并线上解决问题，需现场解决的</w:t>
      </w:r>
      <w:r>
        <w:rPr>
          <w:sz w:val="22"/>
        </w:rPr>
        <w:t xml:space="preserve"> 36 </w:t>
      </w:r>
      <w:r>
        <w:rPr>
          <w:rFonts w:hint="eastAsia"/>
          <w:sz w:val="22"/>
        </w:rPr>
        <w:t>小时内赶到故障现场，并</w:t>
      </w:r>
      <w:r>
        <w:rPr>
          <w:sz w:val="22"/>
        </w:rPr>
        <w:t xml:space="preserve"> 72 </w:t>
      </w:r>
      <w:r>
        <w:rPr>
          <w:rFonts w:hint="eastAsia"/>
          <w:sz w:val="22"/>
        </w:rPr>
        <w:t>小时内排除故障。</w:t>
      </w:r>
    </w:p>
    <w:p w14:paraId="1CE9FAD2" w14:textId="77777777" w:rsidR="00BC1435" w:rsidRDefault="00BC1435" w:rsidP="00BC1435">
      <w:pPr>
        <w:pStyle w:val="a9"/>
        <w:ind w:firstLineChars="192" w:firstLine="422"/>
        <w:rPr>
          <w:sz w:val="22"/>
        </w:rPr>
      </w:pPr>
      <w:r>
        <w:rPr>
          <w:rFonts w:hint="eastAsia"/>
          <w:sz w:val="22"/>
        </w:rPr>
        <w:t>（</w:t>
      </w:r>
      <w:r>
        <w:rPr>
          <w:sz w:val="22"/>
        </w:rPr>
        <w:t>4</w:t>
      </w:r>
      <w:r>
        <w:rPr>
          <w:rFonts w:hint="eastAsia"/>
          <w:sz w:val="22"/>
        </w:rPr>
        <w:t>）无推诿服务：投标人应提供特殊措施，无论由于哪一方产生的问题而使整体系统发生不正常情况时，并在得到采购人通知后，须立即派工程师到场，</w:t>
      </w:r>
      <w:r>
        <w:rPr>
          <w:rFonts w:hint="eastAsia"/>
          <w:sz w:val="22"/>
        </w:rPr>
        <w:lastRenderedPageBreak/>
        <w:t>全力协助采购人和其他相关供应商，使系统尽快恢复正常。针对本项目所涉及的场所及相关设施，除不可抗力之外，供应商自身原因或供应商与其他相关供应商之间的纠纷问题，不能影响到本项目的日常运行管理。</w:t>
      </w:r>
    </w:p>
    <w:p w14:paraId="57481A76" w14:textId="77777777" w:rsidR="00BC1435" w:rsidRDefault="00BC1435" w:rsidP="00BC1435">
      <w:pPr>
        <w:pStyle w:val="a9"/>
        <w:ind w:firstLineChars="192" w:firstLine="422"/>
        <w:rPr>
          <w:sz w:val="22"/>
        </w:rPr>
      </w:pPr>
      <w:r>
        <w:rPr>
          <w:sz w:val="22"/>
        </w:rPr>
        <w:t xml:space="preserve">9.2.4.2 </w:t>
      </w:r>
      <w:r>
        <w:rPr>
          <w:rFonts w:hint="eastAsia"/>
          <w:sz w:val="22"/>
        </w:rPr>
        <w:t>质保期外</w:t>
      </w:r>
    </w:p>
    <w:p w14:paraId="042C0859" w14:textId="77777777" w:rsidR="00BC1435" w:rsidRDefault="00BC1435" w:rsidP="00BC1435">
      <w:pPr>
        <w:pStyle w:val="a9"/>
        <w:ind w:firstLineChars="192" w:firstLine="422"/>
        <w:rPr>
          <w:sz w:val="22"/>
        </w:rPr>
      </w:pPr>
      <w:r>
        <w:rPr>
          <w:rFonts w:hint="eastAsia"/>
          <w:sz w:val="22"/>
        </w:rPr>
        <w:t>免费质保期满后，按区数字化项目运维管理的有关规定，由采购人申请年度运维经费。</w:t>
      </w:r>
    </w:p>
    <w:p w14:paraId="2848EBE4" w14:textId="77777777" w:rsidR="00BC1435" w:rsidRDefault="00BC1435" w:rsidP="00BC1435">
      <w:pPr>
        <w:adjustRightInd w:val="0"/>
        <w:snapToGrid w:val="0"/>
        <w:jc w:val="left"/>
        <w:rPr>
          <w:sz w:val="22"/>
        </w:rPr>
      </w:pPr>
    </w:p>
    <w:p w14:paraId="108E4E17" w14:textId="77777777" w:rsidR="00BC1435" w:rsidRDefault="00BC1435" w:rsidP="00BC1435">
      <w:pPr>
        <w:ind w:firstLineChars="192" w:firstLine="424"/>
        <w:outlineLvl w:val="2"/>
        <w:rPr>
          <w:b/>
          <w:sz w:val="22"/>
        </w:rPr>
      </w:pPr>
      <w:bookmarkStart w:id="48" w:name="_Toc497211607"/>
      <w:bookmarkStart w:id="49" w:name="_Toc225154726"/>
      <w:r>
        <w:rPr>
          <w:b/>
          <w:sz w:val="22"/>
        </w:rPr>
        <w:t>1</w:t>
      </w:r>
      <w:r>
        <w:rPr>
          <w:rFonts w:hint="eastAsia"/>
          <w:b/>
          <w:sz w:val="22"/>
        </w:rPr>
        <w:t>0</w:t>
      </w:r>
      <w:r>
        <w:rPr>
          <w:rFonts w:hint="eastAsia"/>
          <w:b/>
          <w:bCs/>
          <w:sz w:val="22"/>
        </w:rPr>
        <w:t>所有权和使用权</w:t>
      </w:r>
      <w:r>
        <w:rPr>
          <w:b/>
          <w:sz w:val="22"/>
        </w:rPr>
        <w:t>要求</w:t>
      </w:r>
      <w:bookmarkEnd w:id="48"/>
      <w:bookmarkEnd w:id="49"/>
    </w:p>
    <w:p w14:paraId="3E568E0A" w14:textId="77777777" w:rsidR="00BC1435" w:rsidRDefault="00BC1435" w:rsidP="00BC1435">
      <w:pPr>
        <w:ind w:firstLineChars="192" w:firstLine="422"/>
        <w:rPr>
          <w:sz w:val="22"/>
        </w:rPr>
      </w:pPr>
      <w:r>
        <w:rPr>
          <w:sz w:val="22"/>
        </w:rPr>
        <w:t>13.1</w:t>
      </w:r>
      <w:r>
        <w:rPr>
          <w:rFonts w:hint="eastAsia"/>
          <w:sz w:val="22"/>
        </w:rPr>
        <w:t>供应商提供软件产品（包括软件载体和文档）和相关系统接口，仅限于采购人使用，未经供应商书面许可不能对外转让。软件不加密，不限制采购人安装次数和安装的终端数量。</w:t>
      </w:r>
    </w:p>
    <w:p w14:paraId="1993ECA1" w14:textId="77777777" w:rsidR="00BC1435" w:rsidRDefault="00BC1435" w:rsidP="00BC1435">
      <w:pPr>
        <w:ind w:firstLineChars="192" w:firstLine="422"/>
        <w:rPr>
          <w:sz w:val="22"/>
        </w:rPr>
      </w:pPr>
      <w:r>
        <w:rPr>
          <w:sz w:val="22"/>
        </w:rPr>
        <w:t>10.2</w:t>
      </w:r>
      <w:r>
        <w:rPr>
          <w:rFonts w:hint="eastAsia"/>
          <w:sz w:val="22"/>
        </w:rPr>
        <w:t>供应商保证对其交付的软件系统享有合法的权利，并且就交付的软件系统不做任何的权利保留。</w:t>
      </w:r>
    </w:p>
    <w:p w14:paraId="5AE98B8B" w14:textId="77777777" w:rsidR="00BC1435" w:rsidRDefault="00BC1435" w:rsidP="00BC1435">
      <w:pPr>
        <w:ind w:firstLineChars="192" w:firstLine="422"/>
        <w:rPr>
          <w:sz w:val="22"/>
        </w:rPr>
      </w:pPr>
      <w:r>
        <w:rPr>
          <w:sz w:val="22"/>
        </w:rPr>
        <w:t>10.3</w:t>
      </w:r>
      <w:r>
        <w:rPr>
          <w:rFonts w:hint="eastAsia"/>
          <w:sz w:val="22"/>
        </w:rPr>
        <w:t>供应商需保守因本项目执行而获得的采购人的所有资料（包括信息账号、图表、文字、计算过程、电子文件、访谈记录、现场实测数据及采购人的相关工作程序等）秘密，不得利用工作之便外泄资料或做其他用途，否则供应商需承担由此引起的法律责任和赔偿采购人的经济损失。本款规定的效力及于采购人及采购人的所有经办人员。</w:t>
      </w:r>
    </w:p>
    <w:p w14:paraId="4C9B3008" w14:textId="77777777" w:rsidR="00BC1435" w:rsidRDefault="00BC1435" w:rsidP="00BC1435">
      <w:pPr>
        <w:ind w:firstLineChars="192" w:firstLine="422"/>
        <w:rPr>
          <w:sz w:val="22"/>
        </w:rPr>
      </w:pPr>
      <w:r>
        <w:rPr>
          <w:sz w:val="22"/>
        </w:rPr>
        <w:t>10.4</w:t>
      </w:r>
      <w:r>
        <w:rPr>
          <w:rFonts w:hint="eastAsia"/>
          <w:sz w:val="22"/>
        </w:rPr>
        <w:t>成交供应商人应向采购人提供包括源代码和目标代码在内的全部程序。</w:t>
      </w:r>
    </w:p>
    <w:p w14:paraId="788E8941" w14:textId="77777777" w:rsidR="00BC1435" w:rsidRDefault="00BC1435" w:rsidP="00BC1435">
      <w:pPr>
        <w:ind w:firstLineChars="192" w:firstLine="422"/>
        <w:rPr>
          <w:sz w:val="22"/>
        </w:rPr>
      </w:pPr>
      <w:r>
        <w:rPr>
          <w:sz w:val="22"/>
        </w:rPr>
        <w:t xml:space="preserve">10.5 </w:t>
      </w:r>
      <w:r>
        <w:rPr>
          <w:rFonts w:hint="eastAsia"/>
          <w:sz w:val="22"/>
        </w:rPr>
        <w:t>除开发者身份权外，项目的软件著作权的其他全部权益属于采购人。此权利担保规定的效力不受所签合同有效期的限制。</w:t>
      </w:r>
    </w:p>
    <w:p w14:paraId="0F348777" w14:textId="77777777" w:rsidR="00BC1435" w:rsidRDefault="00BC1435" w:rsidP="00BC1435">
      <w:pPr>
        <w:rPr>
          <w:sz w:val="20"/>
          <w:szCs w:val="20"/>
        </w:rPr>
      </w:pPr>
    </w:p>
    <w:p w14:paraId="6D3D95A7" w14:textId="77777777" w:rsidR="00BC1435" w:rsidRDefault="00BC1435" w:rsidP="00BC1435">
      <w:pPr>
        <w:adjustRightInd w:val="0"/>
        <w:snapToGrid w:val="0"/>
        <w:jc w:val="center"/>
        <w:outlineLvl w:val="1"/>
        <w:rPr>
          <w:rFonts w:eastAsia="黑体"/>
          <w:sz w:val="30"/>
          <w:szCs w:val="30"/>
        </w:rPr>
      </w:pPr>
      <w:bookmarkStart w:id="50" w:name="_Toc225154727"/>
      <w:bookmarkStart w:id="51" w:name="_Toc497211608"/>
      <w:r>
        <w:rPr>
          <w:rFonts w:eastAsia="黑体"/>
          <w:sz w:val="30"/>
          <w:szCs w:val="30"/>
        </w:rPr>
        <w:t>四、报价须知</w:t>
      </w:r>
      <w:bookmarkEnd w:id="50"/>
      <w:bookmarkEnd w:id="51"/>
    </w:p>
    <w:p w14:paraId="6EA31510" w14:textId="77777777" w:rsidR="00BC1435" w:rsidRDefault="00BC1435" w:rsidP="00BC1435">
      <w:pPr>
        <w:adjustRightInd w:val="0"/>
        <w:snapToGrid w:val="0"/>
        <w:ind w:firstLineChars="200" w:firstLine="442"/>
        <w:jc w:val="left"/>
        <w:outlineLvl w:val="2"/>
        <w:rPr>
          <w:b/>
          <w:sz w:val="22"/>
        </w:rPr>
      </w:pPr>
      <w:bookmarkStart w:id="52" w:name="_Toc225154728"/>
      <w:bookmarkStart w:id="53" w:name="_Toc490037251"/>
      <w:bookmarkStart w:id="54" w:name="_Toc497747038"/>
      <w:bookmarkStart w:id="55" w:name="_Toc497211611"/>
      <w:r>
        <w:rPr>
          <w:b/>
          <w:sz w:val="22"/>
        </w:rPr>
        <w:t>1</w:t>
      </w:r>
      <w:r>
        <w:rPr>
          <w:rFonts w:hint="eastAsia"/>
          <w:b/>
          <w:sz w:val="22"/>
        </w:rPr>
        <w:t>1</w:t>
      </w:r>
      <w:r>
        <w:rPr>
          <w:rFonts w:hint="eastAsia"/>
          <w:b/>
          <w:sz w:val="22"/>
        </w:rPr>
        <w:t>磋商</w:t>
      </w:r>
      <w:r>
        <w:rPr>
          <w:b/>
          <w:sz w:val="22"/>
        </w:rPr>
        <w:t>报价依据</w:t>
      </w:r>
      <w:bookmarkEnd w:id="52"/>
      <w:bookmarkEnd w:id="53"/>
      <w:bookmarkEnd w:id="54"/>
    </w:p>
    <w:p w14:paraId="016BE826" w14:textId="77777777" w:rsidR="00BC1435" w:rsidRDefault="00BC1435" w:rsidP="00BC1435">
      <w:pPr>
        <w:adjustRightInd w:val="0"/>
        <w:snapToGrid w:val="0"/>
        <w:ind w:firstLineChars="200" w:firstLine="440"/>
        <w:jc w:val="left"/>
        <w:rPr>
          <w:sz w:val="22"/>
        </w:rPr>
      </w:pPr>
      <w:r>
        <w:rPr>
          <w:sz w:val="22"/>
        </w:rPr>
        <w:t>1</w:t>
      </w:r>
      <w:r>
        <w:rPr>
          <w:rFonts w:hint="eastAsia"/>
          <w:sz w:val="22"/>
        </w:rPr>
        <w:t>1</w:t>
      </w:r>
      <w:r>
        <w:rPr>
          <w:sz w:val="22"/>
        </w:rPr>
        <w:t xml:space="preserve">.1 </w:t>
      </w:r>
      <w:r>
        <w:rPr>
          <w:rFonts w:hint="eastAsia"/>
          <w:sz w:val="22"/>
        </w:rPr>
        <w:t>磋商</w:t>
      </w:r>
      <w:r>
        <w:rPr>
          <w:sz w:val="22"/>
        </w:rPr>
        <w:t>报价计算依据包括本项目的</w:t>
      </w:r>
      <w:r>
        <w:rPr>
          <w:rFonts w:hint="eastAsia"/>
          <w:sz w:val="22"/>
        </w:rPr>
        <w:t>磋商</w:t>
      </w:r>
      <w:r>
        <w:rPr>
          <w:sz w:val="22"/>
        </w:rPr>
        <w:t>文件（包括提供的附件）、</w:t>
      </w:r>
      <w:r>
        <w:rPr>
          <w:rFonts w:hint="eastAsia"/>
          <w:sz w:val="22"/>
        </w:rPr>
        <w:t>磋商</w:t>
      </w:r>
      <w:r>
        <w:rPr>
          <w:sz w:val="22"/>
        </w:rPr>
        <w:t>文件答疑或修改的补充文书、</w:t>
      </w:r>
      <w:r>
        <w:rPr>
          <w:rFonts w:hint="eastAsia"/>
          <w:sz w:val="22"/>
        </w:rPr>
        <w:t>磋商过程中实质性变动的内容、服务内容一览表（</w:t>
      </w:r>
      <w:r>
        <w:rPr>
          <w:sz w:val="22"/>
        </w:rPr>
        <w:t>工作量清单</w:t>
      </w:r>
      <w:r>
        <w:rPr>
          <w:rFonts w:hint="eastAsia"/>
          <w:sz w:val="22"/>
        </w:rPr>
        <w:t>）（设施量清单）</w:t>
      </w:r>
      <w:r>
        <w:rPr>
          <w:sz w:val="22"/>
        </w:rPr>
        <w:t>、项目现场条件等。</w:t>
      </w:r>
    </w:p>
    <w:p w14:paraId="23B5AB7C" w14:textId="77777777" w:rsidR="00BC1435" w:rsidRDefault="00BC1435" w:rsidP="00BC1435">
      <w:pPr>
        <w:adjustRightInd w:val="0"/>
        <w:snapToGrid w:val="0"/>
        <w:ind w:firstLineChars="200" w:firstLine="440"/>
        <w:jc w:val="left"/>
        <w:rPr>
          <w:sz w:val="22"/>
        </w:rPr>
      </w:pPr>
      <w:r>
        <w:rPr>
          <w:sz w:val="22"/>
        </w:rPr>
        <w:t>1</w:t>
      </w:r>
      <w:r>
        <w:rPr>
          <w:rFonts w:hint="eastAsia"/>
          <w:sz w:val="22"/>
        </w:rPr>
        <w:t>1</w:t>
      </w:r>
      <w:r>
        <w:rPr>
          <w:sz w:val="22"/>
        </w:rPr>
        <w:t>.2</w:t>
      </w:r>
      <w:r>
        <w:rPr>
          <w:rFonts w:hint="eastAsia"/>
          <w:sz w:val="22"/>
        </w:rPr>
        <w:t>磋商</w:t>
      </w:r>
      <w:r>
        <w:rPr>
          <w:sz w:val="22"/>
        </w:rPr>
        <w:t>文件明确的</w:t>
      </w:r>
      <w:r>
        <w:rPr>
          <w:rFonts w:hint="eastAsia"/>
          <w:sz w:val="22"/>
        </w:rPr>
        <w:t>项目</w:t>
      </w:r>
      <w:r>
        <w:rPr>
          <w:sz w:val="22"/>
        </w:rPr>
        <w:t>范围、</w:t>
      </w:r>
      <w:r>
        <w:rPr>
          <w:rFonts w:hint="eastAsia"/>
          <w:sz w:val="22"/>
        </w:rPr>
        <w:t>实施</w:t>
      </w:r>
      <w:r>
        <w:rPr>
          <w:sz w:val="22"/>
        </w:rPr>
        <w:t>内容、</w:t>
      </w:r>
      <w:r>
        <w:rPr>
          <w:rFonts w:hint="eastAsia"/>
          <w:sz w:val="22"/>
        </w:rPr>
        <w:t>实施</w:t>
      </w:r>
      <w:r>
        <w:rPr>
          <w:sz w:val="22"/>
        </w:rPr>
        <w:t>期限、质量要求、</w:t>
      </w:r>
      <w:r>
        <w:rPr>
          <w:rFonts w:hint="eastAsia"/>
          <w:sz w:val="22"/>
        </w:rPr>
        <w:t>售后服务（如果有）、</w:t>
      </w:r>
      <w:r>
        <w:rPr>
          <w:sz w:val="22"/>
        </w:rPr>
        <w:t>管理要求与标准及考核要求等。</w:t>
      </w:r>
    </w:p>
    <w:p w14:paraId="0B8077F0" w14:textId="77777777" w:rsidR="00BC1435" w:rsidRDefault="00BC1435" w:rsidP="00BC1435">
      <w:pPr>
        <w:adjustRightInd w:val="0"/>
        <w:snapToGrid w:val="0"/>
        <w:ind w:firstLineChars="200" w:firstLine="440"/>
        <w:jc w:val="left"/>
        <w:rPr>
          <w:sz w:val="22"/>
        </w:rPr>
      </w:pPr>
      <w:r>
        <w:rPr>
          <w:sz w:val="22"/>
        </w:rPr>
        <w:t>1</w:t>
      </w:r>
      <w:r>
        <w:rPr>
          <w:rFonts w:hint="eastAsia"/>
          <w:sz w:val="22"/>
        </w:rPr>
        <w:t>1</w:t>
      </w:r>
      <w:r>
        <w:rPr>
          <w:sz w:val="22"/>
        </w:rPr>
        <w:t>.3</w:t>
      </w:r>
      <w:r>
        <w:rPr>
          <w:rFonts w:hint="eastAsia"/>
          <w:sz w:val="22"/>
        </w:rPr>
        <w:t>服务内容一览表（</w:t>
      </w:r>
      <w:r>
        <w:rPr>
          <w:sz w:val="22"/>
        </w:rPr>
        <w:t>工作量清单</w:t>
      </w:r>
      <w:r>
        <w:rPr>
          <w:rFonts w:hint="eastAsia"/>
          <w:sz w:val="22"/>
        </w:rPr>
        <w:t>）（设施量清单）</w:t>
      </w:r>
      <w:r>
        <w:rPr>
          <w:sz w:val="22"/>
        </w:rPr>
        <w:t>说明</w:t>
      </w:r>
    </w:p>
    <w:p w14:paraId="5A85E088" w14:textId="77777777" w:rsidR="00BC1435" w:rsidRDefault="00BC1435" w:rsidP="00BC1435">
      <w:pPr>
        <w:adjustRightInd w:val="0"/>
        <w:snapToGrid w:val="0"/>
        <w:ind w:firstLineChars="200" w:firstLine="440"/>
        <w:jc w:val="left"/>
        <w:rPr>
          <w:sz w:val="22"/>
        </w:rPr>
      </w:pPr>
      <w:r>
        <w:rPr>
          <w:sz w:val="22"/>
        </w:rPr>
        <w:t>1</w:t>
      </w:r>
      <w:r>
        <w:rPr>
          <w:rFonts w:hint="eastAsia"/>
          <w:sz w:val="22"/>
        </w:rPr>
        <w:t>1</w:t>
      </w:r>
      <w:r>
        <w:rPr>
          <w:sz w:val="22"/>
        </w:rPr>
        <w:t>.3.1</w:t>
      </w:r>
      <w:r>
        <w:rPr>
          <w:rFonts w:hint="eastAsia"/>
          <w:sz w:val="22"/>
        </w:rPr>
        <w:t>服务内容一览表（</w:t>
      </w:r>
      <w:r>
        <w:rPr>
          <w:sz w:val="22"/>
        </w:rPr>
        <w:t>工作量清单</w:t>
      </w:r>
      <w:r>
        <w:rPr>
          <w:rFonts w:hint="eastAsia"/>
          <w:sz w:val="22"/>
        </w:rPr>
        <w:t>）（设施量清单）</w:t>
      </w:r>
      <w:r>
        <w:rPr>
          <w:sz w:val="22"/>
        </w:rPr>
        <w:t>应与</w:t>
      </w:r>
      <w:r>
        <w:rPr>
          <w:rFonts w:hint="eastAsia"/>
          <w:sz w:val="22"/>
        </w:rPr>
        <w:t>供应商</w:t>
      </w:r>
      <w:r>
        <w:rPr>
          <w:sz w:val="22"/>
        </w:rPr>
        <w:t>须知、合同条件、项目质量标准和要求等文件结合起来理解或解释。</w:t>
      </w:r>
    </w:p>
    <w:p w14:paraId="5D039549" w14:textId="77777777" w:rsidR="00BC1435" w:rsidRDefault="00BC1435" w:rsidP="00BC1435">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sz w:val="22"/>
        </w:rPr>
        <w:t>服务内容一览表（</w:t>
      </w:r>
      <w:r>
        <w:rPr>
          <w:sz w:val="22"/>
        </w:rPr>
        <w:t>工作量清单</w:t>
      </w:r>
      <w:r>
        <w:rPr>
          <w:rFonts w:hint="eastAsia"/>
          <w:sz w:val="22"/>
        </w:rPr>
        <w:t>）（设施量清单）</w:t>
      </w:r>
      <w:r>
        <w:rPr>
          <w:sz w:val="22"/>
        </w:rPr>
        <w:t>是依照采购需求测算出的主要工作内容，允许</w:t>
      </w:r>
      <w:r>
        <w:rPr>
          <w:rFonts w:hint="eastAsia"/>
          <w:sz w:val="22"/>
        </w:rPr>
        <w:t>供应商</w:t>
      </w:r>
      <w:r>
        <w:rPr>
          <w:sz w:val="22"/>
        </w:rPr>
        <w:t>对</w:t>
      </w:r>
      <w:r>
        <w:rPr>
          <w:rFonts w:hint="eastAsia"/>
          <w:sz w:val="22"/>
        </w:rPr>
        <w:t>服务内容一览表（</w:t>
      </w:r>
      <w:r>
        <w:rPr>
          <w:sz w:val="22"/>
        </w:rPr>
        <w:t>工作量清单</w:t>
      </w:r>
      <w:r>
        <w:rPr>
          <w:rFonts w:hint="eastAsia"/>
          <w:sz w:val="22"/>
        </w:rPr>
        <w:t>）（设施量清单）</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需求，如发现核心工作内容和实际采购需求不一致时，应立即以书面形式通知采购人核查，除非采购人以答疑文件</w:t>
      </w:r>
      <w:r>
        <w:rPr>
          <w:rFonts w:hint="eastAsia"/>
          <w:sz w:val="22"/>
        </w:rPr>
        <w:t>、</w:t>
      </w:r>
      <w:r>
        <w:rPr>
          <w:sz w:val="22"/>
        </w:rPr>
        <w:t>补充文件</w:t>
      </w:r>
      <w:r>
        <w:rPr>
          <w:rFonts w:hint="eastAsia"/>
          <w:sz w:val="22"/>
        </w:rPr>
        <w:t>或磋商过程中实质性内容对磋商文件</w:t>
      </w:r>
      <w:r>
        <w:rPr>
          <w:sz w:val="22"/>
        </w:rPr>
        <w:t>予以更正</w:t>
      </w:r>
      <w:r>
        <w:rPr>
          <w:rFonts w:hint="eastAsia"/>
          <w:sz w:val="22"/>
        </w:rPr>
        <w:t>，</w:t>
      </w:r>
      <w:r>
        <w:rPr>
          <w:sz w:val="22"/>
        </w:rPr>
        <w:t>否则，应以</w:t>
      </w:r>
      <w:r>
        <w:rPr>
          <w:rFonts w:hint="eastAsia"/>
          <w:sz w:val="22"/>
        </w:rPr>
        <w:t>服务内容一览表（</w:t>
      </w:r>
      <w:r>
        <w:rPr>
          <w:sz w:val="22"/>
        </w:rPr>
        <w:t>工作量清单</w:t>
      </w:r>
      <w:r>
        <w:rPr>
          <w:rFonts w:hint="eastAsia"/>
          <w:sz w:val="22"/>
        </w:rPr>
        <w:t>）（设施量清单）</w:t>
      </w:r>
      <w:r>
        <w:rPr>
          <w:sz w:val="22"/>
        </w:rPr>
        <w:t>为准。</w:t>
      </w:r>
    </w:p>
    <w:p w14:paraId="6D830BCD" w14:textId="77777777" w:rsidR="00BC1435" w:rsidRDefault="00BC1435" w:rsidP="00BC1435">
      <w:pPr>
        <w:adjustRightInd w:val="0"/>
        <w:snapToGrid w:val="0"/>
        <w:ind w:firstLineChars="200" w:firstLine="440"/>
        <w:jc w:val="left"/>
        <w:rPr>
          <w:sz w:val="22"/>
        </w:rPr>
      </w:pPr>
      <w:r>
        <w:rPr>
          <w:sz w:val="22"/>
        </w:rPr>
        <w:lastRenderedPageBreak/>
        <w:t>1</w:t>
      </w:r>
      <w:r>
        <w:rPr>
          <w:rFonts w:hint="eastAsia"/>
          <w:sz w:val="22"/>
        </w:rPr>
        <w:t>1</w:t>
      </w:r>
      <w:r>
        <w:rPr>
          <w:sz w:val="22"/>
        </w:rPr>
        <w:t>.</w:t>
      </w:r>
      <w:r>
        <w:rPr>
          <w:rFonts w:hint="eastAsia"/>
          <w:sz w:val="22"/>
        </w:rPr>
        <w:t>4</w:t>
      </w:r>
      <w:r>
        <w:rPr>
          <w:sz w:val="22"/>
        </w:rPr>
        <w:t>岗位设置说明</w:t>
      </w:r>
    </w:p>
    <w:p w14:paraId="5768A218" w14:textId="77777777" w:rsidR="00BC1435" w:rsidRDefault="00BC1435" w:rsidP="00BC1435">
      <w:pPr>
        <w:adjustRightInd w:val="0"/>
        <w:snapToGrid w:val="0"/>
        <w:ind w:firstLineChars="200" w:firstLine="440"/>
        <w:jc w:val="left"/>
        <w:rPr>
          <w:sz w:val="22"/>
        </w:rPr>
      </w:pPr>
      <w:r>
        <w:rPr>
          <w:sz w:val="22"/>
        </w:rPr>
        <w:t>1</w:t>
      </w:r>
      <w:r>
        <w:rPr>
          <w:rFonts w:hint="eastAsia"/>
          <w:sz w:val="22"/>
        </w:rPr>
        <w:t>1</w:t>
      </w:r>
      <w:r>
        <w:rPr>
          <w:sz w:val="22"/>
        </w:rPr>
        <w:t>.</w:t>
      </w:r>
      <w:r>
        <w:rPr>
          <w:rFonts w:hint="eastAsia"/>
          <w:sz w:val="22"/>
        </w:rPr>
        <w:t>4</w:t>
      </w:r>
      <w:r>
        <w:rPr>
          <w:sz w:val="22"/>
        </w:rPr>
        <w:t xml:space="preserve">.1 </w:t>
      </w:r>
      <w:r>
        <w:rPr>
          <w:sz w:val="22"/>
        </w:rPr>
        <w:t>岗位设置应与</w:t>
      </w:r>
      <w:r>
        <w:rPr>
          <w:rFonts w:hint="eastAsia"/>
          <w:sz w:val="22"/>
        </w:rPr>
        <w:t>磋商</w:t>
      </w:r>
      <w:r>
        <w:rPr>
          <w:sz w:val="22"/>
        </w:rPr>
        <w:t>须知、合同条件、项目质量标准和要求等文件结合起来理解或解释。</w:t>
      </w:r>
    </w:p>
    <w:p w14:paraId="641F5ED7" w14:textId="77777777" w:rsidR="00BC1435" w:rsidRDefault="00BC1435" w:rsidP="00BC1435">
      <w:pPr>
        <w:adjustRightInd w:val="0"/>
        <w:snapToGrid w:val="0"/>
        <w:ind w:firstLineChars="200" w:firstLine="442"/>
        <w:jc w:val="left"/>
        <w:outlineLvl w:val="2"/>
        <w:rPr>
          <w:b/>
          <w:sz w:val="22"/>
        </w:rPr>
      </w:pPr>
      <w:bookmarkStart w:id="56" w:name="_Toc490037252"/>
      <w:bookmarkStart w:id="57" w:name="_Toc225154729"/>
      <w:bookmarkStart w:id="58" w:name="_Toc497747039"/>
      <w:r>
        <w:rPr>
          <w:b/>
          <w:sz w:val="22"/>
        </w:rPr>
        <w:t>1</w:t>
      </w:r>
      <w:bookmarkStart w:id="59" w:name="_Toc490037253"/>
      <w:bookmarkEnd w:id="56"/>
      <w:r>
        <w:rPr>
          <w:rFonts w:hint="eastAsia"/>
          <w:b/>
          <w:sz w:val="22"/>
        </w:rPr>
        <w:t>2</w:t>
      </w:r>
      <w:r>
        <w:rPr>
          <w:rFonts w:hint="eastAsia"/>
          <w:b/>
          <w:sz w:val="22"/>
        </w:rPr>
        <w:t>磋商</w:t>
      </w:r>
      <w:r>
        <w:rPr>
          <w:b/>
          <w:sz w:val="22"/>
        </w:rPr>
        <w:t>报价</w:t>
      </w:r>
      <w:bookmarkEnd w:id="59"/>
      <w:r>
        <w:rPr>
          <w:b/>
          <w:sz w:val="22"/>
        </w:rPr>
        <w:t>内容</w:t>
      </w:r>
      <w:bookmarkEnd w:id="57"/>
      <w:bookmarkEnd w:id="58"/>
    </w:p>
    <w:p w14:paraId="22863C11" w14:textId="77777777" w:rsidR="00BC1435" w:rsidRDefault="00BC1435" w:rsidP="00BC1435">
      <w:pPr>
        <w:adjustRightInd w:val="0"/>
        <w:snapToGrid w:val="0"/>
        <w:ind w:firstLineChars="200" w:firstLine="440"/>
        <w:jc w:val="left"/>
        <w:rPr>
          <w:sz w:val="22"/>
        </w:rPr>
      </w:pPr>
      <w:r>
        <w:rPr>
          <w:sz w:val="22"/>
        </w:rPr>
        <w:t>1</w:t>
      </w:r>
      <w:r>
        <w:rPr>
          <w:rFonts w:hint="eastAsia"/>
          <w:sz w:val="22"/>
        </w:rPr>
        <w:t>2</w:t>
      </w:r>
      <w:r>
        <w:rPr>
          <w:sz w:val="22"/>
        </w:rPr>
        <w:t xml:space="preserve">.1 </w:t>
      </w:r>
      <w:r>
        <w:rPr>
          <w:sz w:val="22"/>
        </w:rPr>
        <w:t>本项目报价为全费用报价，是履行合同的最终价格，除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sz w:val="22"/>
          <w:u w:val="single"/>
        </w:rPr>
        <w:t>项目前期调研、数据收集和分析、方案设计、项目研发、</w:t>
      </w:r>
      <w:r>
        <w:rPr>
          <w:rFonts w:hint="eastAsia"/>
          <w:sz w:val="22"/>
          <w:u w:val="single"/>
        </w:rPr>
        <w:t>系统调试及</w:t>
      </w:r>
      <w:r>
        <w:rPr>
          <w:sz w:val="22"/>
          <w:u w:val="single"/>
        </w:rPr>
        <w:t>试运行、验收、操作培训、</w:t>
      </w:r>
      <w:r>
        <w:rPr>
          <w:rFonts w:hint="eastAsia"/>
          <w:sz w:val="22"/>
          <w:u w:val="single"/>
        </w:rPr>
        <w:t>售后服务、</w:t>
      </w:r>
      <w:r>
        <w:rPr>
          <w:sz w:val="22"/>
          <w:u w:val="single"/>
        </w:rPr>
        <w:t>投入使用</w:t>
      </w:r>
      <w:r>
        <w:rPr>
          <w:sz w:val="22"/>
        </w:rPr>
        <w:t>这一系列过程中所包含的所有费用。</w:t>
      </w:r>
    </w:p>
    <w:p w14:paraId="12BB297A" w14:textId="77777777" w:rsidR="00BC1435" w:rsidRDefault="00BC1435" w:rsidP="00BC1435">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14:paraId="3132E3DF" w14:textId="77777777" w:rsidR="00BC1435" w:rsidRDefault="00BC1435" w:rsidP="00BC1435">
      <w:pPr>
        <w:adjustRightInd w:val="0"/>
        <w:snapToGrid w:val="0"/>
        <w:ind w:firstLineChars="200" w:firstLine="440"/>
        <w:jc w:val="left"/>
        <w:rPr>
          <w:sz w:val="22"/>
        </w:rPr>
      </w:pPr>
      <w:r>
        <w:rPr>
          <w:sz w:val="22"/>
        </w:rPr>
        <w:t>1</w:t>
      </w:r>
      <w:r>
        <w:rPr>
          <w:rFonts w:hint="eastAsia"/>
          <w:sz w:val="22"/>
        </w:rPr>
        <w:t>2</w:t>
      </w:r>
      <w:r>
        <w:rPr>
          <w:sz w:val="22"/>
        </w:rPr>
        <w:t>.3</w:t>
      </w:r>
      <w:r>
        <w:rPr>
          <w:sz w:val="22"/>
        </w:rPr>
        <w:t>在项目实施期内，对于除不可抗力因素之外，人工价格上涨以及可能存在的其它任何风险因素，</w:t>
      </w:r>
      <w:r>
        <w:rPr>
          <w:rFonts w:hint="eastAsia"/>
          <w:sz w:val="22"/>
        </w:rPr>
        <w:t>供应商</w:t>
      </w:r>
      <w:r>
        <w:rPr>
          <w:sz w:val="22"/>
        </w:rPr>
        <w:t>应自行考虑，在合同履约期内中标价不作调整。</w:t>
      </w:r>
    </w:p>
    <w:p w14:paraId="085C9E7C" w14:textId="77777777" w:rsidR="00BC1435" w:rsidRDefault="00BC1435" w:rsidP="00BC1435">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供应商</w:t>
      </w:r>
      <w:r>
        <w:rPr>
          <w:sz w:val="22"/>
        </w:rPr>
        <w:t>按照</w:t>
      </w:r>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14:paraId="64389E90" w14:textId="77777777" w:rsidR="00BC1435" w:rsidRDefault="00BC1435" w:rsidP="00BC1435">
      <w:pPr>
        <w:adjustRightInd w:val="0"/>
        <w:snapToGrid w:val="0"/>
        <w:ind w:firstLineChars="200" w:firstLine="440"/>
        <w:jc w:val="left"/>
        <w:rPr>
          <w:sz w:val="22"/>
        </w:rPr>
      </w:pPr>
      <w:r>
        <w:rPr>
          <w:sz w:val="22"/>
        </w:rPr>
        <w:t>1</w:t>
      </w:r>
      <w:r>
        <w:rPr>
          <w:rFonts w:hint="eastAsia"/>
          <w:sz w:val="22"/>
        </w:rPr>
        <w:t>2</w:t>
      </w:r>
      <w:r>
        <w:rPr>
          <w:sz w:val="22"/>
        </w:rPr>
        <w:t>.5</w:t>
      </w:r>
      <w:r>
        <w:rPr>
          <w:rFonts w:hint="eastAsia"/>
          <w:sz w:val="22"/>
        </w:rPr>
        <w:t>供应商</w:t>
      </w:r>
      <w:r>
        <w:rPr>
          <w:sz w:val="22"/>
        </w:rPr>
        <w:t>按照</w:t>
      </w:r>
      <w:r>
        <w:rPr>
          <w:rFonts w:hint="eastAsia"/>
          <w:sz w:val="22"/>
        </w:rPr>
        <w:t>响应文件格式</w:t>
      </w:r>
      <w:r>
        <w:rPr>
          <w:sz w:val="22"/>
        </w:rPr>
        <w:t>中所附的表式完整地填写</w:t>
      </w:r>
      <w:r>
        <w:rPr>
          <w:rFonts w:hint="eastAsia"/>
          <w:sz w:val="22"/>
        </w:rPr>
        <w:t>磋商</w:t>
      </w:r>
      <w:r>
        <w:rPr>
          <w:sz w:val="22"/>
        </w:rPr>
        <w:t>一览表及各类</w:t>
      </w:r>
      <w:r>
        <w:rPr>
          <w:rFonts w:hint="eastAsia"/>
          <w:sz w:val="22"/>
        </w:rPr>
        <w:t>磋商</w:t>
      </w:r>
      <w:r>
        <w:rPr>
          <w:sz w:val="22"/>
        </w:rPr>
        <w:t>报价明细表，说明其拟提供服务的内容、数量、价格构成等。</w:t>
      </w:r>
    </w:p>
    <w:p w14:paraId="6B27D7E5" w14:textId="77777777" w:rsidR="00BC1435" w:rsidRDefault="00BC1435" w:rsidP="00BC1435">
      <w:pPr>
        <w:adjustRightInd w:val="0"/>
        <w:snapToGrid w:val="0"/>
        <w:ind w:firstLineChars="200" w:firstLine="440"/>
        <w:jc w:val="left"/>
        <w:rPr>
          <w:sz w:val="22"/>
        </w:rPr>
      </w:pPr>
      <w:r>
        <w:rPr>
          <w:rFonts w:hint="eastAsia"/>
          <w:sz w:val="22"/>
        </w:rPr>
        <w:t>供应商</w:t>
      </w:r>
      <w:r>
        <w:rPr>
          <w:sz w:val="22"/>
        </w:rPr>
        <w:t>只需在《</w:t>
      </w:r>
      <w:r>
        <w:rPr>
          <w:rFonts w:hint="eastAsia"/>
          <w:sz w:val="22"/>
        </w:rPr>
        <w:t>磋商</w:t>
      </w:r>
      <w:r>
        <w:rPr>
          <w:sz w:val="22"/>
        </w:rPr>
        <w:t>一览表》中报出对应服务期限的</w:t>
      </w:r>
      <w:r>
        <w:rPr>
          <w:rFonts w:hint="eastAsia"/>
          <w:sz w:val="22"/>
        </w:rPr>
        <w:t>磋商</w:t>
      </w:r>
      <w:r>
        <w:rPr>
          <w:sz w:val="22"/>
        </w:rPr>
        <w:t>价格即可。</w:t>
      </w:r>
    </w:p>
    <w:p w14:paraId="7292675F" w14:textId="77777777" w:rsidR="00BC1435" w:rsidRDefault="00BC1435" w:rsidP="00BC1435">
      <w:pPr>
        <w:adjustRightInd w:val="0"/>
        <w:snapToGrid w:val="0"/>
        <w:ind w:firstLineChars="200" w:firstLine="442"/>
        <w:outlineLvl w:val="2"/>
        <w:rPr>
          <w:b/>
          <w:sz w:val="22"/>
        </w:rPr>
      </w:pPr>
      <w:bookmarkStart w:id="60" w:name="_Toc225154730"/>
      <w:r>
        <w:rPr>
          <w:b/>
          <w:sz w:val="22"/>
        </w:rPr>
        <w:t>1</w:t>
      </w:r>
      <w:r>
        <w:rPr>
          <w:rFonts w:hint="eastAsia"/>
          <w:b/>
          <w:sz w:val="22"/>
        </w:rPr>
        <w:t>3</w:t>
      </w:r>
      <w:r>
        <w:rPr>
          <w:rFonts w:hint="eastAsia"/>
          <w:b/>
          <w:sz w:val="22"/>
        </w:rPr>
        <w:t>磋商</w:t>
      </w:r>
      <w:r>
        <w:rPr>
          <w:b/>
          <w:sz w:val="22"/>
        </w:rPr>
        <w:t>报价控制性条款</w:t>
      </w:r>
      <w:bookmarkEnd w:id="55"/>
      <w:bookmarkEnd w:id="60"/>
    </w:p>
    <w:p w14:paraId="75949906" w14:textId="77777777" w:rsidR="00BC1435" w:rsidRDefault="00BC1435" w:rsidP="00BC1435">
      <w:pPr>
        <w:adjustRightInd w:val="0"/>
        <w:snapToGrid w:val="0"/>
        <w:ind w:firstLineChars="192" w:firstLine="422"/>
        <w:jc w:val="left"/>
        <w:rPr>
          <w:sz w:val="22"/>
        </w:rPr>
      </w:pPr>
      <w:r>
        <w:rPr>
          <w:sz w:val="22"/>
        </w:rPr>
        <w:t>1</w:t>
      </w:r>
      <w:r>
        <w:rPr>
          <w:rFonts w:hint="eastAsia"/>
          <w:sz w:val="22"/>
        </w:rPr>
        <w:t>3</w:t>
      </w:r>
      <w:r>
        <w:rPr>
          <w:sz w:val="22"/>
        </w:rPr>
        <w:t xml:space="preserve">.1 </w:t>
      </w:r>
      <w:r>
        <w:rPr>
          <w:rFonts w:hint="eastAsia"/>
          <w:sz w:val="22"/>
        </w:rPr>
        <w:t>磋商最后</w:t>
      </w:r>
      <w:r>
        <w:rPr>
          <w:sz w:val="22"/>
        </w:rPr>
        <w:t>报价不得超过公布的预算金额</w:t>
      </w:r>
      <w:r>
        <w:rPr>
          <w:rFonts w:hint="eastAsia"/>
          <w:sz w:val="22"/>
        </w:rPr>
        <w:t>或最高限价</w:t>
      </w:r>
      <w:r>
        <w:rPr>
          <w:sz w:val="22"/>
        </w:rPr>
        <w:t>，其中各年度或各分项报价（如有要求）均不得超过对应的预算金额</w:t>
      </w:r>
      <w:r>
        <w:rPr>
          <w:rFonts w:hint="eastAsia"/>
          <w:sz w:val="22"/>
        </w:rPr>
        <w:t>或最高限价</w:t>
      </w:r>
      <w:r>
        <w:rPr>
          <w:sz w:val="22"/>
        </w:rPr>
        <w:t>。</w:t>
      </w:r>
    </w:p>
    <w:p w14:paraId="60BF8293" w14:textId="77777777" w:rsidR="00BC1435" w:rsidRDefault="00BC1435" w:rsidP="00BC1435">
      <w:pPr>
        <w:adjustRightInd w:val="0"/>
        <w:snapToGrid w:val="0"/>
        <w:ind w:firstLineChars="192" w:firstLine="422"/>
        <w:jc w:val="left"/>
        <w:rPr>
          <w:sz w:val="22"/>
        </w:rPr>
      </w:pPr>
      <w:r>
        <w:rPr>
          <w:sz w:val="22"/>
        </w:rPr>
        <w:t>1</w:t>
      </w:r>
      <w:r>
        <w:rPr>
          <w:rFonts w:hint="eastAsia"/>
          <w:sz w:val="22"/>
        </w:rPr>
        <w:t>3</w:t>
      </w:r>
      <w:r>
        <w:rPr>
          <w:sz w:val="22"/>
        </w:rPr>
        <w:t xml:space="preserve">.2 </w:t>
      </w:r>
      <w:r>
        <w:rPr>
          <w:sz w:val="22"/>
        </w:rPr>
        <w:t>本项目只允许有一个报价，任何有选择的报价将不予接受。</w:t>
      </w:r>
    </w:p>
    <w:p w14:paraId="2E0123EF" w14:textId="77777777" w:rsidR="00BC1435" w:rsidRDefault="00BC1435" w:rsidP="00BC1435">
      <w:pPr>
        <w:adjustRightInd w:val="0"/>
        <w:snapToGrid w:val="0"/>
        <w:ind w:firstLineChars="192" w:firstLine="422"/>
        <w:jc w:val="left"/>
        <w:rPr>
          <w:sz w:val="22"/>
        </w:rPr>
      </w:pPr>
      <w:r>
        <w:rPr>
          <w:sz w:val="22"/>
        </w:rPr>
        <w:t>1</w:t>
      </w:r>
      <w:r>
        <w:rPr>
          <w:rFonts w:hint="eastAsia"/>
          <w:sz w:val="22"/>
        </w:rPr>
        <w:t>3</w:t>
      </w:r>
      <w:r>
        <w:rPr>
          <w:sz w:val="22"/>
        </w:rPr>
        <w:t xml:space="preserve">.3 </w:t>
      </w:r>
      <w:r>
        <w:rPr>
          <w:rFonts w:hint="eastAsia"/>
          <w:sz w:val="22"/>
        </w:rPr>
        <w:t>供应商</w:t>
      </w:r>
      <w:r>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CCC5C31" w14:textId="77777777" w:rsidR="00BC1435" w:rsidRDefault="00BC1435" w:rsidP="00BC1435">
      <w:pPr>
        <w:adjustRightInd w:val="0"/>
        <w:snapToGrid w:val="0"/>
        <w:ind w:firstLineChars="192" w:firstLine="424"/>
        <w:jc w:val="left"/>
        <w:rPr>
          <w:sz w:val="22"/>
        </w:rPr>
      </w:pPr>
      <w:r>
        <w:rPr>
          <w:rFonts w:hAnsi="宋体"/>
          <w:b/>
          <w:bCs/>
          <w:kern w:val="0"/>
          <w:sz w:val="22"/>
        </w:rPr>
        <w:t>★</w:t>
      </w:r>
      <w:r>
        <w:rPr>
          <w:sz w:val="22"/>
        </w:rPr>
        <w:t>1</w:t>
      </w:r>
      <w:r>
        <w:rPr>
          <w:rFonts w:hint="eastAsia"/>
          <w:sz w:val="22"/>
        </w:rPr>
        <w:t>3</w:t>
      </w:r>
      <w:r>
        <w:rPr>
          <w:sz w:val="22"/>
        </w:rPr>
        <w:t xml:space="preserve">.4 </w:t>
      </w:r>
      <w:r>
        <w:rPr>
          <w:sz w:val="22"/>
        </w:rPr>
        <w:t>经</w:t>
      </w:r>
      <w:r>
        <w:rPr>
          <w:rFonts w:hint="eastAsia"/>
          <w:sz w:val="22"/>
        </w:rPr>
        <w:t>磋商小组</w:t>
      </w:r>
      <w:r>
        <w:rPr>
          <w:sz w:val="22"/>
        </w:rPr>
        <w:t>审定，</w:t>
      </w:r>
      <w:r>
        <w:rPr>
          <w:rFonts w:hint="eastAsia"/>
          <w:sz w:val="22"/>
        </w:rPr>
        <w:t>磋商</w:t>
      </w:r>
      <w:r>
        <w:rPr>
          <w:sz w:val="22"/>
        </w:rPr>
        <w:t>报价存在下列情形之一的，该</w:t>
      </w:r>
      <w:r>
        <w:rPr>
          <w:rFonts w:hint="eastAsia"/>
          <w:sz w:val="22"/>
        </w:rPr>
        <w:t>响应</w:t>
      </w:r>
      <w:r>
        <w:rPr>
          <w:sz w:val="22"/>
        </w:rPr>
        <w:t>文件作无效处理：</w:t>
      </w:r>
      <w:r>
        <w:rPr>
          <w:sz w:val="22"/>
        </w:rPr>
        <w:t xml:space="preserve"> </w:t>
      </w:r>
    </w:p>
    <w:p w14:paraId="46F9B1DF" w14:textId="77777777" w:rsidR="00BC1435" w:rsidRDefault="00BC1435" w:rsidP="00BC1435">
      <w:pPr>
        <w:adjustRightInd w:val="0"/>
        <w:snapToGrid w:val="0"/>
        <w:ind w:firstLineChars="192" w:firstLine="422"/>
        <w:jc w:val="left"/>
        <w:rPr>
          <w:sz w:val="22"/>
        </w:rPr>
      </w:pPr>
      <w:r>
        <w:rPr>
          <w:sz w:val="22"/>
        </w:rPr>
        <w:t>1</w:t>
      </w:r>
      <w:r>
        <w:rPr>
          <w:rFonts w:hint="eastAsia"/>
          <w:sz w:val="22"/>
        </w:rPr>
        <w:t>3</w:t>
      </w:r>
      <w:r>
        <w:rPr>
          <w:sz w:val="22"/>
        </w:rPr>
        <w:t xml:space="preserve">.4.1 </w:t>
      </w:r>
      <w:r>
        <w:rPr>
          <w:rFonts w:hint="eastAsia"/>
          <w:sz w:val="22"/>
        </w:rPr>
        <w:t>磋商最后</w:t>
      </w:r>
      <w:r>
        <w:rPr>
          <w:sz w:val="22"/>
        </w:rPr>
        <w:t>报价和技术方案明显不相符的；</w:t>
      </w:r>
    </w:p>
    <w:p w14:paraId="74298B67" w14:textId="77777777" w:rsidR="00BC1435" w:rsidRDefault="00BC1435" w:rsidP="00BC1435">
      <w:pPr>
        <w:adjustRightInd w:val="0"/>
        <w:snapToGrid w:val="0"/>
        <w:ind w:firstLineChars="192" w:firstLine="422"/>
        <w:jc w:val="left"/>
        <w:rPr>
          <w:sz w:val="22"/>
        </w:rPr>
      </w:pPr>
      <w:r>
        <w:rPr>
          <w:sz w:val="22"/>
        </w:rPr>
        <w:t>1</w:t>
      </w:r>
      <w:r>
        <w:rPr>
          <w:rFonts w:hint="eastAsia"/>
          <w:sz w:val="22"/>
        </w:rPr>
        <w:t>3</w:t>
      </w:r>
      <w:r>
        <w:rPr>
          <w:sz w:val="22"/>
        </w:rPr>
        <w:t xml:space="preserve">.4.2 </w:t>
      </w:r>
      <w:r>
        <w:rPr>
          <w:rFonts w:hint="eastAsia"/>
          <w:sz w:val="22"/>
        </w:rPr>
        <w:t>磋商最后</w:t>
      </w:r>
      <w:r>
        <w:rPr>
          <w:sz w:val="22"/>
        </w:rPr>
        <w:t>报价</w:t>
      </w:r>
      <w:r>
        <w:rPr>
          <w:rFonts w:hint="eastAsia"/>
          <w:sz w:val="22"/>
        </w:rPr>
        <w:t>中</w:t>
      </w:r>
      <w:r>
        <w:rPr>
          <w:sz w:val="22"/>
        </w:rPr>
        <w:t>缩减</w:t>
      </w:r>
      <w:r>
        <w:rPr>
          <w:rFonts w:hint="eastAsia"/>
          <w:sz w:val="22"/>
        </w:rPr>
        <w:t>磋商小组最终确定的</w:t>
      </w:r>
      <w:r>
        <w:rPr>
          <w:sz w:val="22"/>
        </w:rPr>
        <w:t>服务内容的</w:t>
      </w:r>
      <w:r>
        <w:rPr>
          <w:rFonts w:hint="eastAsia"/>
          <w:sz w:val="22"/>
        </w:rPr>
        <w:t>。</w:t>
      </w:r>
    </w:p>
    <w:p w14:paraId="78D5F4FC" w14:textId="77777777" w:rsidR="00BC1435" w:rsidRDefault="00BC1435" w:rsidP="00BC1435">
      <w:pPr>
        <w:adjustRightInd w:val="0"/>
        <w:snapToGrid w:val="0"/>
        <w:ind w:firstLineChars="192" w:firstLine="422"/>
        <w:jc w:val="left"/>
        <w:rPr>
          <w:sz w:val="22"/>
        </w:rPr>
      </w:pPr>
    </w:p>
    <w:p w14:paraId="43247071" w14:textId="77777777" w:rsidR="00BC1435" w:rsidRDefault="00BC1435" w:rsidP="00BC1435">
      <w:pPr>
        <w:ind w:firstLineChars="192" w:firstLine="424"/>
        <w:outlineLvl w:val="2"/>
        <w:rPr>
          <w:b/>
          <w:sz w:val="22"/>
        </w:rPr>
      </w:pPr>
      <w:bookmarkStart w:id="61" w:name="_Toc225154731"/>
      <w:bookmarkStart w:id="62" w:name="_Toc497211612"/>
      <w:r>
        <w:rPr>
          <w:b/>
          <w:sz w:val="22"/>
        </w:rPr>
        <w:t>1</w:t>
      </w:r>
      <w:r>
        <w:rPr>
          <w:rFonts w:hint="eastAsia"/>
          <w:b/>
          <w:sz w:val="22"/>
        </w:rPr>
        <w:t>4</w:t>
      </w:r>
      <w:r>
        <w:rPr>
          <w:b/>
          <w:sz w:val="22"/>
        </w:rPr>
        <w:t>其他</w:t>
      </w:r>
      <w:bookmarkEnd w:id="61"/>
      <w:bookmarkEnd w:id="62"/>
    </w:p>
    <w:p w14:paraId="67FA737E" w14:textId="77777777" w:rsidR="00BC1435" w:rsidRDefault="00BC1435" w:rsidP="00BC1435">
      <w:pPr>
        <w:ind w:firstLineChars="192" w:firstLine="422"/>
        <w:outlineLvl w:val="2"/>
        <w:rPr>
          <w:bCs/>
          <w:sz w:val="22"/>
        </w:rPr>
      </w:pPr>
      <w:bookmarkStart w:id="63" w:name="_Toc225154732"/>
      <w:r>
        <w:rPr>
          <w:rFonts w:hint="eastAsia"/>
          <w:bCs/>
          <w:sz w:val="22"/>
        </w:rPr>
        <w:t>无</w:t>
      </w:r>
      <w:bookmarkEnd w:id="63"/>
    </w:p>
    <w:p w14:paraId="0E2D9DD1" w14:textId="77777777" w:rsidR="00BC1435" w:rsidRDefault="00BC1435" w:rsidP="00BC1435">
      <w:pPr>
        <w:adjustRightInd w:val="0"/>
        <w:snapToGrid w:val="0"/>
        <w:jc w:val="center"/>
        <w:outlineLvl w:val="1"/>
        <w:rPr>
          <w:rFonts w:eastAsia="黑体"/>
          <w:sz w:val="30"/>
          <w:szCs w:val="30"/>
        </w:rPr>
      </w:pPr>
      <w:bookmarkStart w:id="64" w:name="_Toc486947670"/>
      <w:bookmarkStart w:id="65" w:name="_Toc225154733"/>
      <w:bookmarkStart w:id="66" w:name="_Toc497211613"/>
      <w:bookmarkStart w:id="67" w:name="_Toc481849902"/>
      <w:bookmarkStart w:id="68" w:name="_Toc486604818"/>
      <w:r>
        <w:rPr>
          <w:rFonts w:eastAsia="黑体"/>
          <w:sz w:val="30"/>
          <w:szCs w:val="30"/>
        </w:rPr>
        <w:t>五、政府采购政策</w:t>
      </w:r>
      <w:bookmarkEnd w:id="64"/>
      <w:bookmarkEnd w:id="65"/>
      <w:bookmarkEnd w:id="66"/>
    </w:p>
    <w:p w14:paraId="070C03C4" w14:textId="77777777" w:rsidR="00BC1435" w:rsidRDefault="00BC1435" w:rsidP="00BC1435">
      <w:pPr>
        <w:adjustRightInd w:val="0"/>
        <w:snapToGrid w:val="0"/>
        <w:ind w:firstLineChars="200" w:firstLine="442"/>
        <w:outlineLvl w:val="2"/>
        <w:rPr>
          <w:b/>
          <w:sz w:val="22"/>
        </w:rPr>
      </w:pPr>
      <w:bookmarkStart w:id="69" w:name="_Toc535412969"/>
      <w:bookmarkStart w:id="70" w:name="_Toc225154734"/>
      <w:bookmarkStart w:id="71" w:name="_Toc497211267"/>
      <w:bookmarkStart w:id="72" w:name="_Toc1996365"/>
      <w:bookmarkStart w:id="73" w:name="_Toc24401"/>
      <w:bookmarkStart w:id="74" w:name="_Toc3750"/>
      <w:bookmarkStart w:id="75" w:name="_Toc486604821"/>
      <w:bookmarkStart w:id="76" w:name="_Toc481849905"/>
      <w:bookmarkStart w:id="77" w:name="_Toc1996366"/>
      <w:bookmarkStart w:id="78" w:name="_Toc25173"/>
      <w:bookmarkStart w:id="79" w:name="_Toc9591"/>
      <w:bookmarkStart w:id="80" w:name="_Toc486604822"/>
      <w:bookmarkStart w:id="81" w:name="_Toc481849906"/>
      <w:bookmarkEnd w:id="67"/>
      <w:bookmarkEnd w:id="68"/>
      <w:r>
        <w:rPr>
          <w:b/>
          <w:sz w:val="22"/>
        </w:rPr>
        <w:t>1</w:t>
      </w:r>
      <w:r>
        <w:rPr>
          <w:rFonts w:hint="eastAsia"/>
          <w:b/>
          <w:sz w:val="22"/>
        </w:rPr>
        <w:t>5</w:t>
      </w:r>
      <w:r>
        <w:rPr>
          <w:b/>
          <w:sz w:val="22"/>
        </w:rPr>
        <w:t>节能产品政府采购</w:t>
      </w:r>
      <w:bookmarkEnd w:id="69"/>
      <w:r>
        <w:rPr>
          <w:rFonts w:hint="eastAsia"/>
          <w:b/>
          <w:sz w:val="22"/>
        </w:rPr>
        <w:t>（本项目不适用）</w:t>
      </w:r>
      <w:bookmarkEnd w:id="70"/>
    </w:p>
    <w:p w14:paraId="72F92974" w14:textId="77777777" w:rsidR="00BC1435" w:rsidRDefault="00BC1435" w:rsidP="00BC1435">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中的，在技术、服务等指标同等条件下，应当优先采购节能产品。采购人需购买的材料产品属于政府强制采购节能产品品目的，供应商必须选用节能</w:t>
      </w:r>
      <w:r>
        <w:rPr>
          <w:sz w:val="22"/>
        </w:rPr>
        <w:lastRenderedPageBreak/>
        <w:t>产品。</w:t>
      </w:r>
    </w:p>
    <w:p w14:paraId="5BB82A45" w14:textId="77777777" w:rsidR="00BC1435" w:rsidRDefault="00BC1435" w:rsidP="00BC1435">
      <w:pPr>
        <w:adjustRightInd w:val="0"/>
        <w:snapToGrid w:val="0"/>
        <w:ind w:firstLineChars="200" w:firstLine="440"/>
        <w:rPr>
          <w:sz w:val="22"/>
        </w:rPr>
      </w:pPr>
      <w:r>
        <w:rPr>
          <w:sz w:val="22"/>
        </w:rPr>
        <w:t>1</w:t>
      </w:r>
      <w:r>
        <w:rPr>
          <w:rFonts w:hint="eastAsia"/>
          <w:sz w:val="22"/>
        </w:rPr>
        <w:t>5</w:t>
      </w:r>
      <w:r>
        <w:rPr>
          <w:sz w:val="22"/>
        </w:rPr>
        <w:t>.2</w:t>
      </w:r>
      <w:r>
        <w:rPr>
          <w:rFonts w:hint="eastAsia"/>
          <w:sz w:val="22"/>
        </w:rPr>
        <w:t>供应商如选用节能产品的，则应在响应文件中提供国家确定的认证机构出具的、处于有效期之内的节能产品的认证证书；反之，该产品在评审时不被认定为节能产品。</w:t>
      </w:r>
    </w:p>
    <w:p w14:paraId="433A7EE5" w14:textId="77777777" w:rsidR="00BC1435" w:rsidRDefault="00BC1435" w:rsidP="00BC1435">
      <w:pPr>
        <w:adjustRightInd w:val="0"/>
        <w:snapToGrid w:val="0"/>
        <w:ind w:firstLineChars="200" w:firstLine="442"/>
        <w:outlineLvl w:val="2"/>
        <w:rPr>
          <w:b/>
          <w:sz w:val="22"/>
        </w:rPr>
      </w:pPr>
      <w:bookmarkStart w:id="82" w:name="_Toc497211268"/>
      <w:bookmarkStart w:id="83" w:name="_Toc535412970"/>
      <w:bookmarkStart w:id="84" w:name="_Toc225154735"/>
      <w:r>
        <w:rPr>
          <w:b/>
          <w:sz w:val="22"/>
        </w:rPr>
        <w:t>1</w:t>
      </w:r>
      <w:r>
        <w:rPr>
          <w:rFonts w:hint="eastAsia"/>
          <w:b/>
          <w:sz w:val="22"/>
        </w:rPr>
        <w:t>6</w:t>
      </w:r>
      <w:r>
        <w:rPr>
          <w:b/>
          <w:sz w:val="22"/>
        </w:rPr>
        <w:t>环境标志产品政府采购</w:t>
      </w:r>
      <w:bookmarkEnd w:id="82"/>
      <w:bookmarkEnd w:id="83"/>
      <w:r>
        <w:rPr>
          <w:rFonts w:hint="eastAsia"/>
          <w:b/>
          <w:sz w:val="22"/>
        </w:rPr>
        <w:t>（本项目不适用）</w:t>
      </w:r>
      <w:bookmarkEnd w:id="84"/>
    </w:p>
    <w:p w14:paraId="3622EB43" w14:textId="77777777" w:rsidR="00BC1435" w:rsidRDefault="00BC1435" w:rsidP="00BC1435">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14:paraId="74A83B89" w14:textId="77777777" w:rsidR="00BC1435" w:rsidRDefault="00BC1435" w:rsidP="00BC1435">
      <w:pPr>
        <w:adjustRightInd w:val="0"/>
        <w:snapToGrid w:val="0"/>
        <w:ind w:firstLineChars="200" w:firstLine="440"/>
        <w:rPr>
          <w:sz w:val="22"/>
        </w:rPr>
      </w:pPr>
      <w:r>
        <w:rPr>
          <w:sz w:val="22"/>
        </w:rPr>
        <w:t>1</w:t>
      </w:r>
      <w:r>
        <w:rPr>
          <w:rFonts w:hint="eastAsia"/>
          <w:sz w:val="22"/>
        </w:rPr>
        <w:t>6</w:t>
      </w:r>
      <w:r>
        <w:rPr>
          <w:sz w:val="22"/>
        </w:rPr>
        <w:t>.2</w:t>
      </w:r>
      <w:r>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7500DA92" w14:textId="77777777" w:rsidR="00BC1435" w:rsidRDefault="00BC1435" w:rsidP="00BC1435">
      <w:pPr>
        <w:adjustRightInd w:val="0"/>
        <w:snapToGrid w:val="0"/>
        <w:ind w:firstLineChars="200" w:firstLine="442"/>
        <w:outlineLvl w:val="2"/>
        <w:rPr>
          <w:b/>
          <w:sz w:val="22"/>
        </w:rPr>
      </w:pPr>
      <w:bookmarkStart w:id="85" w:name="_Toc225154736"/>
      <w:bookmarkEnd w:id="71"/>
      <w:bookmarkEnd w:id="72"/>
      <w:r>
        <w:rPr>
          <w:rFonts w:hint="eastAsia"/>
          <w:b/>
          <w:sz w:val="22"/>
        </w:rPr>
        <w:t>17</w:t>
      </w:r>
      <w:r>
        <w:rPr>
          <w:b/>
          <w:sz w:val="22"/>
        </w:rPr>
        <w:t>促进中小企业发展</w:t>
      </w:r>
      <w:bookmarkEnd w:id="73"/>
      <w:bookmarkEnd w:id="74"/>
      <w:bookmarkEnd w:id="75"/>
      <w:bookmarkEnd w:id="76"/>
      <w:bookmarkEnd w:id="77"/>
      <w:bookmarkEnd w:id="85"/>
    </w:p>
    <w:p w14:paraId="3CCE1125" w14:textId="77777777" w:rsidR="00BC1435" w:rsidRDefault="00BC1435" w:rsidP="00BC1435">
      <w:pPr>
        <w:tabs>
          <w:tab w:val="left" w:pos="3060"/>
        </w:tabs>
        <w:adjustRightInd w:val="0"/>
        <w:snapToGrid w:val="0"/>
        <w:ind w:firstLineChars="200" w:firstLine="440"/>
        <w:rPr>
          <w:sz w:val="22"/>
        </w:rPr>
      </w:pPr>
      <w:r>
        <w:rPr>
          <w:rFonts w:hint="eastAsia"/>
          <w:sz w:val="22"/>
        </w:rPr>
        <w:t>17</w:t>
      </w:r>
      <w:r>
        <w:rPr>
          <w:bCs/>
          <w:sz w:val="22"/>
        </w:rPr>
        <w:t>.1</w:t>
      </w:r>
      <w:r>
        <w:rPr>
          <w:rFonts w:hint="eastAsia"/>
          <w:sz w:val="22"/>
        </w:rPr>
        <w:t>小型、微型</w:t>
      </w:r>
      <w:r>
        <w:rPr>
          <w:sz w:val="22"/>
        </w:rPr>
        <w:t>企业的划定按照《中小企业划型标准规定》（工信部联企业〔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w:t>
      </w:r>
      <w:r>
        <w:rPr>
          <w:rFonts w:hint="eastAsia"/>
          <w:sz w:val="22"/>
        </w:rPr>
        <w:t>小型、微型</w:t>
      </w:r>
      <w:r>
        <w:rPr>
          <w:sz w:val="22"/>
        </w:rPr>
        <w:t>企业应当提供《中小企业声明函》（具体格式见</w:t>
      </w:r>
      <w:r>
        <w:rPr>
          <w:sz w:val="22"/>
        </w:rPr>
        <w:t>“</w:t>
      </w:r>
      <w:r>
        <w:rPr>
          <w:rFonts w:hint="eastAsia"/>
          <w:sz w:val="22"/>
        </w:rPr>
        <w:t>响应文件格式</w:t>
      </w:r>
      <w:r>
        <w:rPr>
          <w:sz w:val="22"/>
        </w:rPr>
        <w:t>”</w:t>
      </w:r>
      <w:r>
        <w:rPr>
          <w:sz w:val="22"/>
        </w:rPr>
        <w:t>），反之，视作非小微企业，不具备</w:t>
      </w:r>
      <w:r>
        <w:rPr>
          <w:rFonts w:hint="eastAsia"/>
          <w:sz w:val="22"/>
        </w:rPr>
        <w:t>参与磋商</w:t>
      </w:r>
      <w:r>
        <w:rPr>
          <w:sz w:val="22"/>
        </w:rPr>
        <w:t>资格。</w:t>
      </w:r>
      <w:r>
        <w:rPr>
          <w:rFonts w:hint="eastAsia"/>
          <w:sz w:val="22"/>
        </w:rPr>
        <w:t>如项目允许联合体参与竞争的，则联合体中各方均应为小型、微型企业，并按本款要求提供《中小企业声明函》。</w:t>
      </w:r>
    </w:p>
    <w:p w14:paraId="487486E4" w14:textId="77777777" w:rsidR="00BC1435" w:rsidRDefault="00BC1435" w:rsidP="00BC1435">
      <w:pPr>
        <w:adjustRightInd w:val="0"/>
        <w:snapToGrid w:val="0"/>
        <w:ind w:firstLineChars="200" w:firstLine="440"/>
        <w:rPr>
          <w:sz w:val="22"/>
        </w:rPr>
      </w:pPr>
      <w:r>
        <w:rPr>
          <w:rFonts w:hint="eastAsia"/>
          <w:sz w:val="22"/>
        </w:rPr>
        <w:t>17</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14:paraId="3967B97D" w14:textId="77777777" w:rsidR="00BC1435" w:rsidRDefault="00BC1435" w:rsidP="00BC1435">
      <w:pPr>
        <w:adjustRightInd w:val="0"/>
        <w:snapToGrid w:val="0"/>
        <w:ind w:firstLineChars="200" w:firstLine="440"/>
        <w:rPr>
          <w:sz w:val="22"/>
        </w:rPr>
      </w:pPr>
      <w:r>
        <w:rPr>
          <w:rFonts w:hint="eastAsia"/>
          <w:sz w:val="22"/>
        </w:rPr>
        <w:t>17</w:t>
      </w:r>
      <w:r>
        <w:rPr>
          <w:sz w:val="22"/>
        </w:rPr>
        <w:t>.3</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14:paraId="5B43B006" w14:textId="77777777" w:rsidR="00BC1435" w:rsidRDefault="00BC1435" w:rsidP="00BC1435">
      <w:pPr>
        <w:adjustRightInd w:val="0"/>
        <w:snapToGrid w:val="0"/>
        <w:ind w:firstLineChars="200" w:firstLine="442"/>
        <w:outlineLvl w:val="2"/>
        <w:rPr>
          <w:b/>
          <w:sz w:val="22"/>
        </w:rPr>
      </w:pPr>
      <w:bookmarkStart w:id="86" w:name="_Toc27932"/>
      <w:bookmarkStart w:id="87" w:name="_Toc19705"/>
      <w:bookmarkStart w:id="88" w:name="_Toc486604823"/>
      <w:bookmarkStart w:id="89" w:name="_Toc477267172"/>
      <w:bookmarkStart w:id="90" w:name="_Toc225154737"/>
      <w:bookmarkEnd w:id="78"/>
      <w:bookmarkEnd w:id="79"/>
      <w:bookmarkEnd w:id="80"/>
      <w:bookmarkEnd w:id="81"/>
      <w:r>
        <w:rPr>
          <w:rFonts w:hint="eastAsia"/>
          <w:b/>
          <w:sz w:val="22"/>
        </w:rPr>
        <w:t>18</w:t>
      </w:r>
      <w:r>
        <w:rPr>
          <w:b/>
          <w:sz w:val="22"/>
        </w:rPr>
        <w:t>支持监狱企业发展</w:t>
      </w:r>
      <w:bookmarkEnd w:id="86"/>
      <w:bookmarkEnd w:id="87"/>
      <w:bookmarkEnd w:id="88"/>
      <w:bookmarkEnd w:id="89"/>
      <w:bookmarkEnd w:id="90"/>
    </w:p>
    <w:p w14:paraId="4EC4B82F" w14:textId="77777777" w:rsidR="00BC1435" w:rsidRDefault="00BC1435" w:rsidP="00BC1435">
      <w:pPr>
        <w:adjustRightInd w:val="0"/>
        <w:snapToGrid w:val="0"/>
        <w:ind w:firstLineChars="200" w:firstLine="440"/>
        <w:outlineLvl w:val="2"/>
        <w:rPr>
          <w:b/>
          <w:sz w:val="22"/>
        </w:rPr>
      </w:pPr>
      <w:bookmarkStart w:id="91" w:name="_Toc225154738"/>
      <w:r>
        <w:rPr>
          <w:rFonts w:hint="eastAsia"/>
          <w:sz w:val="22"/>
        </w:rPr>
        <w:t>18</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w:t>
      </w:r>
      <w:r>
        <w:rPr>
          <w:rFonts w:hint="eastAsia"/>
          <w:sz w:val="22"/>
        </w:rPr>
        <w:t>磋商</w:t>
      </w:r>
      <w:r>
        <w:rPr>
          <w:sz w:val="22"/>
        </w:rPr>
        <w:t>中价格扣除等政府采购促进中小企业发展的政府采购政策。</w:t>
      </w:r>
      <w:bookmarkEnd w:id="91"/>
    </w:p>
    <w:p w14:paraId="6BDAD364" w14:textId="77777777" w:rsidR="00BC1435" w:rsidRDefault="00BC1435" w:rsidP="00BC1435">
      <w:pPr>
        <w:adjustRightInd w:val="0"/>
        <w:snapToGrid w:val="0"/>
        <w:ind w:firstLineChars="200" w:firstLine="440"/>
        <w:rPr>
          <w:sz w:val="22"/>
        </w:rPr>
      </w:pPr>
      <w:r>
        <w:rPr>
          <w:rFonts w:hint="eastAsia"/>
          <w:sz w:val="22"/>
        </w:rPr>
        <w:t>18</w:t>
      </w:r>
      <w:r>
        <w:rPr>
          <w:sz w:val="22"/>
        </w:rPr>
        <w:t xml:space="preserve">.2 </w:t>
      </w:r>
      <w:r>
        <w:rPr>
          <w:sz w:val="22"/>
        </w:rPr>
        <w:t>监狱企业参加政府采购活动时，应当提供由省级以上监狱管理局、戒毒管理局（含新疆生产建设兵团）出具的属于监狱企业的证明文件。</w:t>
      </w:r>
    </w:p>
    <w:p w14:paraId="44EC87E2" w14:textId="77777777" w:rsidR="00BC1435" w:rsidRDefault="00BC1435" w:rsidP="00BC1435">
      <w:pPr>
        <w:adjustRightInd w:val="0"/>
        <w:snapToGrid w:val="0"/>
        <w:ind w:firstLineChars="200" w:firstLine="442"/>
        <w:outlineLvl w:val="2"/>
        <w:rPr>
          <w:b/>
          <w:sz w:val="22"/>
        </w:rPr>
      </w:pPr>
      <w:bookmarkStart w:id="92" w:name="_Toc25538"/>
      <w:bookmarkStart w:id="93" w:name="_Toc29310"/>
      <w:bookmarkStart w:id="94" w:name="_Toc225154739"/>
      <w:r>
        <w:rPr>
          <w:rFonts w:hint="eastAsia"/>
          <w:b/>
          <w:sz w:val="22"/>
        </w:rPr>
        <w:t>19</w:t>
      </w:r>
      <w:r>
        <w:rPr>
          <w:b/>
          <w:sz w:val="22"/>
        </w:rPr>
        <w:t>促进残疾人就业</w:t>
      </w:r>
      <w:bookmarkEnd w:id="92"/>
      <w:bookmarkEnd w:id="93"/>
      <w:bookmarkEnd w:id="94"/>
    </w:p>
    <w:p w14:paraId="4125B9F3" w14:textId="77777777" w:rsidR="00BC1435" w:rsidRDefault="00BC1435" w:rsidP="00BC1435">
      <w:pPr>
        <w:adjustRightInd w:val="0"/>
        <w:snapToGrid w:val="0"/>
        <w:ind w:firstLineChars="200" w:firstLine="440"/>
        <w:rPr>
          <w:sz w:val="22"/>
        </w:rPr>
      </w:pPr>
      <w:r>
        <w:rPr>
          <w:rFonts w:hint="eastAsia"/>
          <w:sz w:val="22"/>
        </w:rPr>
        <w:t>19</w:t>
      </w:r>
      <w:r>
        <w:rPr>
          <w:sz w:val="22"/>
        </w:rPr>
        <w:t xml:space="preserve">.1 </w:t>
      </w:r>
      <w:bookmarkStart w:id="95" w:name="sendNo"/>
      <w:r>
        <w:rPr>
          <w:sz w:val="22"/>
        </w:rPr>
        <w:t>符合财库</w:t>
      </w:r>
      <w:bookmarkEnd w:id="95"/>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5F5B78BD" w14:textId="77777777" w:rsidR="00BC1435" w:rsidRDefault="00BC1435" w:rsidP="00BC1435">
      <w:pPr>
        <w:adjustRightInd w:val="0"/>
        <w:snapToGrid w:val="0"/>
        <w:ind w:firstLineChars="200" w:firstLine="440"/>
        <w:rPr>
          <w:sz w:val="22"/>
        </w:rPr>
      </w:pPr>
      <w:r>
        <w:rPr>
          <w:rFonts w:hint="eastAsia"/>
          <w:sz w:val="22"/>
        </w:rPr>
        <w:t>19</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响应文件格式</w:t>
      </w:r>
      <w:r>
        <w:rPr>
          <w:sz w:val="22"/>
        </w:rPr>
        <w:t>”</w:t>
      </w:r>
      <w:r>
        <w:rPr>
          <w:sz w:val="22"/>
        </w:rPr>
        <w:t>），并对声明的真实性负责。</w:t>
      </w:r>
    </w:p>
    <w:p w14:paraId="77821F89" w14:textId="77777777" w:rsidR="003878F9" w:rsidRPr="00BC1435" w:rsidRDefault="003878F9"/>
    <w:sectPr w:rsidR="003878F9" w:rsidRPr="00BC14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7803" w14:textId="77777777" w:rsidR="002740C0" w:rsidRDefault="002740C0" w:rsidP="00BC1435">
      <w:pPr>
        <w:spacing w:line="240" w:lineRule="auto"/>
      </w:pPr>
      <w:r>
        <w:separator/>
      </w:r>
    </w:p>
  </w:endnote>
  <w:endnote w:type="continuationSeparator" w:id="0">
    <w:p w14:paraId="59A6F2CA" w14:textId="77777777" w:rsidR="002740C0" w:rsidRDefault="002740C0" w:rsidP="00BC1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7F" w:usb3="00000000" w:csb0="203F01FF" w:csb1="D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瀹嬩綋">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2EA6" w14:textId="77777777" w:rsidR="002740C0" w:rsidRDefault="002740C0" w:rsidP="00BC1435">
      <w:pPr>
        <w:spacing w:line="240" w:lineRule="auto"/>
      </w:pPr>
      <w:r>
        <w:separator/>
      </w:r>
    </w:p>
  </w:footnote>
  <w:footnote w:type="continuationSeparator" w:id="0">
    <w:p w14:paraId="3AA8F65A" w14:textId="77777777" w:rsidR="002740C0" w:rsidRDefault="002740C0" w:rsidP="00BC14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7460E0"/>
    <w:multiLevelType w:val="singleLevel"/>
    <w:tmpl w:val="CD7460E0"/>
    <w:lvl w:ilvl="0">
      <w:start w:val="1"/>
      <w:numFmt w:val="bullet"/>
      <w:lvlText w:val=""/>
      <w:lvlJc w:val="left"/>
      <w:pPr>
        <w:ind w:left="420" w:hanging="420"/>
      </w:pPr>
      <w:rPr>
        <w:rFonts w:ascii="Wingdings" w:hAnsi="Wingdings" w:hint="default"/>
      </w:rPr>
    </w:lvl>
  </w:abstractNum>
  <w:abstractNum w:abstractNumId="1"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2" w15:restartNumberingAfterBreak="0">
    <w:nsid w:val="036125F7"/>
    <w:multiLevelType w:val="singleLevel"/>
    <w:tmpl w:val="036125F7"/>
    <w:lvl w:ilvl="0">
      <w:start w:val="1"/>
      <w:numFmt w:val="decimal"/>
      <w:suff w:val="nothing"/>
      <w:lvlText w:val="%1、"/>
      <w:lvlJc w:val="left"/>
    </w:lvl>
  </w:abstractNum>
  <w:abstractNum w:abstractNumId="3"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4C07666A"/>
    <w:multiLevelType w:val="multilevel"/>
    <w:tmpl w:val="4C07666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99D2598"/>
    <w:multiLevelType w:val="singleLevel"/>
    <w:tmpl w:val="799D2598"/>
    <w:lvl w:ilvl="0">
      <w:start w:val="1"/>
      <w:numFmt w:val="chineseCounting"/>
      <w:suff w:val="nothing"/>
      <w:lvlText w:val="%1、"/>
      <w:lvlJc w:val="left"/>
      <w:rPr>
        <w:rFonts w:hint="eastAsia"/>
      </w:rPr>
    </w:lvl>
  </w:abstractNum>
  <w:num w:numId="1" w16cid:durableId="1761413081">
    <w:abstractNumId w:val="3"/>
  </w:num>
  <w:num w:numId="2" w16cid:durableId="953637466">
    <w:abstractNumId w:val="0"/>
  </w:num>
  <w:num w:numId="3" w16cid:durableId="2046904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4684792">
    <w:abstractNumId w:val="1"/>
  </w:num>
  <w:num w:numId="5" w16cid:durableId="1863323403">
    <w:abstractNumId w:val="2"/>
  </w:num>
  <w:num w:numId="6" w16cid:durableId="1577012084">
    <w:abstractNumId w:val="6"/>
  </w:num>
  <w:num w:numId="7" w16cid:durableId="1946159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A1"/>
    <w:rsid w:val="000076A1"/>
    <w:rsid w:val="001E2CD9"/>
    <w:rsid w:val="002740C0"/>
    <w:rsid w:val="003878F9"/>
    <w:rsid w:val="004225D7"/>
    <w:rsid w:val="007828DE"/>
    <w:rsid w:val="00881FCE"/>
    <w:rsid w:val="00B8106D"/>
    <w:rsid w:val="00BC1435"/>
    <w:rsid w:val="00C42128"/>
    <w:rsid w:val="00C50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F1A79"/>
  <w15:chartTrackingRefBased/>
  <w15:docId w15:val="{6B265775-F0CC-4150-A3A9-3D3855BF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435"/>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qFormat/>
    <w:rsid w:val="000076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0076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0076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0076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0076A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0076A1"/>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0076A1"/>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0076A1"/>
    <w:pPr>
      <w:keepNext/>
      <w:keepLines/>
      <w:outlineLvl w:val="7"/>
    </w:pPr>
    <w:rPr>
      <w:rFonts w:cstheme="majorBidi"/>
      <w:color w:val="595959" w:themeColor="text1" w:themeTint="A6"/>
    </w:rPr>
  </w:style>
  <w:style w:type="paragraph" w:styleId="9">
    <w:name w:val="heading 9"/>
    <w:basedOn w:val="a"/>
    <w:next w:val="a"/>
    <w:link w:val="90"/>
    <w:unhideWhenUsed/>
    <w:qFormat/>
    <w:rsid w:val="000076A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0076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0076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0076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0076A1"/>
    <w:rPr>
      <w:rFonts w:cstheme="majorBidi"/>
      <w:color w:val="2F5496" w:themeColor="accent1" w:themeShade="BF"/>
      <w:sz w:val="28"/>
      <w:szCs w:val="28"/>
    </w:rPr>
  </w:style>
  <w:style w:type="character" w:customStyle="1" w:styleId="50">
    <w:name w:val="标题 5 字符"/>
    <w:basedOn w:val="a0"/>
    <w:link w:val="5"/>
    <w:qFormat/>
    <w:rsid w:val="000076A1"/>
    <w:rPr>
      <w:rFonts w:cstheme="majorBidi"/>
      <w:color w:val="2F5496" w:themeColor="accent1" w:themeShade="BF"/>
      <w:sz w:val="24"/>
      <w:szCs w:val="24"/>
    </w:rPr>
  </w:style>
  <w:style w:type="character" w:customStyle="1" w:styleId="60">
    <w:name w:val="标题 6 字符"/>
    <w:basedOn w:val="a0"/>
    <w:link w:val="6"/>
    <w:qFormat/>
    <w:rsid w:val="000076A1"/>
    <w:rPr>
      <w:rFonts w:cstheme="majorBidi"/>
      <w:b/>
      <w:bCs/>
      <w:color w:val="2F5496" w:themeColor="accent1" w:themeShade="BF"/>
    </w:rPr>
  </w:style>
  <w:style w:type="character" w:customStyle="1" w:styleId="70">
    <w:name w:val="标题 7 字符"/>
    <w:basedOn w:val="a0"/>
    <w:link w:val="7"/>
    <w:qFormat/>
    <w:rsid w:val="000076A1"/>
    <w:rPr>
      <w:rFonts w:cstheme="majorBidi"/>
      <w:b/>
      <w:bCs/>
      <w:color w:val="595959" w:themeColor="text1" w:themeTint="A6"/>
    </w:rPr>
  </w:style>
  <w:style w:type="character" w:customStyle="1" w:styleId="80">
    <w:name w:val="标题 8 字符"/>
    <w:basedOn w:val="a0"/>
    <w:link w:val="8"/>
    <w:qFormat/>
    <w:rsid w:val="000076A1"/>
    <w:rPr>
      <w:rFonts w:cstheme="majorBidi"/>
      <w:color w:val="595959" w:themeColor="text1" w:themeTint="A6"/>
    </w:rPr>
  </w:style>
  <w:style w:type="character" w:customStyle="1" w:styleId="90">
    <w:name w:val="标题 9 字符"/>
    <w:basedOn w:val="a0"/>
    <w:link w:val="9"/>
    <w:qFormat/>
    <w:rsid w:val="000076A1"/>
    <w:rPr>
      <w:rFonts w:eastAsiaTheme="majorEastAsia" w:cstheme="majorBidi"/>
      <w:color w:val="595959" w:themeColor="text1" w:themeTint="A6"/>
    </w:rPr>
  </w:style>
  <w:style w:type="paragraph" w:styleId="a3">
    <w:name w:val="Title"/>
    <w:basedOn w:val="a"/>
    <w:next w:val="a"/>
    <w:link w:val="a4"/>
    <w:qFormat/>
    <w:rsid w:val="000076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0076A1"/>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076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0076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6A1"/>
    <w:pPr>
      <w:spacing w:before="160" w:after="160"/>
      <w:jc w:val="center"/>
    </w:pPr>
    <w:rPr>
      <w:i/>
      <w:iCs/>
      <w:color w:val="404040" w:themeColor="text1" w:themeTint="BF"/>
    </w:rPr>
  </w:style>
  <w:style w:type="character" w:customStyle="1" w:styleId="a8">
    <w:name w:val="引用 字符"/>
    <w:basedOn w:val="a0"/>
    <w:link w:val="a7"/>
    <w:uiPriority w:val="29"/>
    <w:rsid w:val="000076A1"/>
    <w:rPr>
      <w:i/>
      <w:iCs/>
      <w:color w:val="404040" w:themeColor="text1" w:themeTint="BF"/>
    </w:rPr>
  </w:style>
  <w:style w:type="paragraph" w:styleId="a9">
    <w:name w:val="List Paragraph"/>
    <w:basedOn w:val="a"/>
    <w:uiPriority w:val="34"/>
    <w:qFormat/>
    <w:rsid w:val="000076A1"/>
    <w:pPr>
      <w:ind w:left="720"/>
      <w:contextualSpacing/>
    </w:pPr>
  </w:style>
  <w:style w:type="character" w:styleId="aa">
    <w:name w:val="Intense Emphasis"/>
    <w:basedOn w:val="a0"/>
    <w:uiPriority w:val="21"/>
    <w:qFormat/>
    <w:rsid w:val="000076A1"/>
    <w:rPr>
      <w:i/>
      <w:iCs/>
      <w:color w:val="2F5496" w:themeColor="accent1" w:themeShade="BF"/>
    </w:rPr>
  </w:style>
  <w:style w:type="paragraph" w:styleId="ab">
    <w:name w:val="Intense Quote"/>
    <w:basedOn w:val="a"/>
    <w:next w:val="a"/>
    <w:link w:val="ac"/>
    <w:uiPriority w:val="30"/>
    <w:qFormat/>
    <w:rsid w:val="00007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6A1"/>
    <w:rPr>
      <w:i/>
      <w:iCs/>
      <w:color w:val="2F5496" w:themeColor="accent1" w:themeShade="BF"/>
    </w:rPr>
  </w:style>
  <w:style w:type="character" w:styleId="ad">
    <w:name w:val="Intense Reference"/>
    <w:basedOn w:val="a0"/>
    <w:uiPriority w:val="32"/>
    <w:qFormat/>
    <w:rsid w:val="000076A1"/>
    <w:rPr>
      <w:b/>
      <w:bCs/>
      <w:smallCaps/>
      <w:color w:val="2F5496" w:themeColor="accent1" w:themeShade="BF"/>
      <w:spacing w:val="5"/>
    </w:rPr>
  </w:style>
  <w:style w:type="paragraph" w:styleId="ae">
    <w:name w:val="header"/>
    <w:basedOn w:val="a"/>
    <w:link w:val="af"/>
    <w:unhideWhenUsed/>
    <w:qFormat/>
    <w:rsid w:val="00BC1435"/>
    <w:pPr>
      <w:tabs>
        <w:tab w:val="center" w:pos="4153"/>
        <w:tab w:val="right" w:pos="8306"/>
      </w:tabs>
      <w:snapToGrid w:val="0"/>
      <w:jc w:val="center"/>
    </w:pPr>
    <w:rPr>
      <w:sz w:val="18"/>
      <w:szCs w:val="18"/>
    </w:rPr>
  </w:style>
  <w:style w:type="character" w:customStyle="1" w:styleId="af">
    <w:name w:val="页眉 字符"/>
    <w:basedOn w:val="a0"/>
    <w:link w:val="ae"/>
    <w:qFormat/>
    <w:rsid w:val="00BC1435"/>
    <w:rPr>
      <w:sz w:val="18"/>
      <w:szCs w:val="18"/>
    </w:rPr>
  </w:style>
  <w:style w:type="paragraph" w:styleId="af0">
    <w:name w:val="footer"/>
    <w:basedOn w:val="a"/>
    <w:link w:val="af1"/>
    <w:unhideWhenUsed/>
    <w:qFormat/>
    <w:rsid w:val="00BC1435"/>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BC1435"/>
    <w:rPr>
      <w:sz w:val="18"/>
      <w:szCs w:val="18"/>
    </w:rPr>
  </w:style>
  <w:style w:type="paragraph" w:styleId="af2">
    <w:name w:val="Normal Indent"/>
    <w:basedOn w:val="a"/>
    <w:link w:val="af3"/>
    <w:qFormat/>
    <w:rsid w:val="00BC1435"/>
    <w:pPr>
      <w:ind w:firstLine="420"/>
    </w:pPr>
  </w:style>
  <w:style w:type="character" w:customStyle="1" w:styleId="af3">
    <w:name w:val="正文缩进 字符"/>
    <w:link w:val="af2"/>
    <w:qFormat/>
    <w:rsid w:val="00BC1435"/>
    <w:rPr>
      <w:rFonts w:ascii="Times New Roman" w:eastAsia="宋体" w:hAnsi="Times New Roman" w:cs="Times New Roman"/>
      <w14:ligatures w14:val="none"/>
    </w:rPr>
  </w:style>
  <w:style w:type="paragraph" w:styleId="TOC7">
    <w:name w:val="toc 7"/>
    <w:basedOn w:val="a"/>
    <w:next w:val="a"/>
    <w:uiPriority w:val="39"/>
    <w:qFormat/>
    <w:rsid w:val="00BC1435"/>
    <w:pPr>
      <w:ind w:leftChars="1200" w:left="2520"/>
    </w:pPr>
    <w:rPr>
      <w:szCs w:val="20"/>
    </w:rPr>
  </w:style>
  <w:style w:type="paragraph" w:styleId="af4">
    <w:name w:val="Note Heading"/>
    <w:basedOn w:val="a"/>
    <w:next w:val="a"/>
    <w:link w:val="af5"/>
    <w:qFormat/>
    <w:rsid w:val="00BC1435"/>
    <w:pPr>
      <w:jc w:val="center"/>
    </w:pPr>
  </w:style>
  <w:style w:type="character" w:customStyle="1" w:styleId="af5">
    <w:name w:val="注释标题 字符"/>
    <w:basedOn w:val="a0"/>
    <w:link w:val="af4"/>
    <w:qFormat/>
    <w:rsid w:val="00BC1435"/>
    <w:rPr>
      <w:rFonts w:ascii="Times New Roman" w:eastAsia="宋体" w:hAnsi="Times New Roman" w:cs="Times New Roman"/>
      <w14:ligatures w14:val="none"/>
    </w:rPr>
  </w:style>
  <w:style w:type="paragraph" w:styleId="41">
    <w:name w:val="List Bullet 4"/>
    <w:basedOn w:val="a"/>
    <w:qFormat/>
    <w:rsid w:val="00BC1435"/>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BC1435"/>
    <w:pPr>
      <w:tabs>
        <w:tab w:val="left" w:pos="560"/>
      </w:tabs>
      <w:ind w:left="900" w:hanging="340"/>
    </w:pPr>
    <w:rPr>
      <w:szCs w:val="20"/>
    </w:rPr>
  </w:style>
  <w:style w:type="paragraph" w:styleId="af7">
    <w:name w:val="caption"/>
    <w:basedOn w:val="a"/>
    <w:next w:val="a"/>
    <w:qFormat/>
    <w:rsid w:val="00BC1435"/>
    <w:pPr>
      <w:spacing w:line="480" w:lineRule="auto"/>
    </w:pPr>
    <w:rPr>
      <w:rFonts w:ascii="华文中宋" w:eastAsia="华文中宋" w:hAnsi="华文中宋"/>
      <w:sz w:val="36"/>
      <w:szCs w:val="20"/>
    </w:rPr>
  </w:style>
  <w:style w:type="paragraph" w:styleId="af8">
    <w:name w:val="List Bullet"/>
    <w:basedOn w:val="a"/>
    <w:qFormat/>
    <w:rsid w:val="00BC1435"/>
    <w:pPr>
      <w:adjustRightInd w:val="0"/>
      <w:ind w:left="360" w:hanging="360"/>
      <w:textAlignment w:val="baseline"/>
    </w:pPr>
    <w:rPr>
      <w:kern w:val="0"/>
      <w:sz w:val="24"/>
      <w:szCs w:val="20"/>
    </w:rPr>
  </w:style>
  <w:style w:type="paragraph" w:styleId="af9">
    <w:name w:val="Document Map"/>
    <w:basedOn w:val="a"/>
    <w:link w:val="afa"/>
    <w:qFormat/>
    <w:rsid w:val="00BC1435"/>
    <w:pPr>
      <w:shd w:val="clear" w:color="auto" w:fill="000080"/>
    </w:pPr>
    <w:rPr>
      <w:szCs w:val="20"/>
    </w:rPr>
  </w:style>
  <w:style w:type="character" w:customStyle="1" w:styleId="afa">
    <w:name w:val="文档结构图 字符"/>
    <w:basedOn w:val="a0"/>
    <w:link w:val="af9"/>
    <w:qFormat/>
    <w:rsid w:val="00BC1435"/>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BC1435"/>
    <w:pPr>
      <w:jc w:val="left"/>
    </w:pPr>
  </w:style>
  <w:style w:type="character" w:customStyle="1" w:styleId="afc">
    <w:name w:val="批注文字 字符"/>
    <w:basedOn w:val="a0"/>
    <w:link w:val="afb"/>
    <w:uiPriority w:val="99"/>
    <w:qFormat/>
    <w:rsid w:val="00BC1435"/>
    <w:rPr>
      <w:rFonts w:ascii="Times New Roman" w:eastAsia="宋体" w:hAnsi="Times New Roman" w:cs="Times New Roman"/>
      <w14:ligatures w14:val="none"/>
    </w:rPr>
  </w:style>
  <w:style w:type="paragraph" w:styleId="afd">
    <w:name w:val="Salutation"/>
    <w:basedOn w:val="a"/>
    <w:next w:val="a"/>
    <w:link w:val="afe"/>
    <w:qFormat/>
    <w:rsid w:val="00BC1435"/>
    <w:pPr>
      <w:spacing w:beforeLines="40" w:afterLines="40" w:line="312" w:lineRule="auto"/>
    </w:pPr>
    <w:rPr>
      <w:kern w:val="0"/>
      <w:sz w:val="24"/>
      <w:szCs w:val="24"/>
    </w:rPr>
  </w:style>
  <w:style w:type="character" w:customStyle="1" w:styleId="afe">
    <w:name w:val="称呼 字符"/>
    <w:basedOn w:val="a0"/>
    <w:link w:val="afd"/>
    <w:qFormat/>
    <w:rsid w:val="00BC1435"/>
    <w:rPr>
      <w:rFonts w:ascii="Times New Roman" w:eastAsia="宋体" w:hAnsi="Times New Roman" w:cs="Times New Roman"/>
      <w:kern w:val="0"/>
      <w:sz w:val="24"/>
      <w:szCs w:val="24"/>
      <w14:ligatures w14:val="none"/>
    </w:rPr>
  </w:style>
  <w:style w:type="paragraph" w:styleId="31">
    <w:name w:val="Body Text 3"/>
    <w:basedOn w:val="a"/>
    <w:link w:val="32"/>
    <w:qFormat/>
    <w:rsid w:val="00BC1435"/>
    <w:pPr>
      <w:autoSpaceDE w:val="0"/>
      <w:autoSpaceDN w:val="0"/>
      <w:jc w:val="center"/>
    </w:pPr>
    <w:rPr>
      <w:kern w:val="0"/>
      <w:sz w:val="16"/>
      <w:szCs w:val="20"/>
    </w:rPr>
  </w:style>
  <w:style w:type="character" w:customStyle="1" w:styleId="32">
    <w:name w:val="正文文本 3 字符"/>
    <w:basedOn w:val="a0"/>
    <w:link w:val="31"/>
    <w:qFormat/>
    <w:rsid w:val="00BC1435"/>
    <w:rPr>
      <w:rFonts w:ascii="Times New Roman" w:eastAsia="宋体" w:hAnsi="Times New Roman" w:cs="Times New Roman"/>
      <w:kern w:val="0"/>
      <w:sz w:val="16"/>
      <w:szCs w:val="20"/>
      <w14:ligatures w14:val="none"/>
    </w:rPr>
  </w:style>
  <w:style w:type="paragraph" w:styleId="33">
    <w:name w:val="List Bullet 3"/>
    <w:basedOn w:val="a"/>
    <w:qFormat/>
    <w:rsid w:val="00BC1435"/>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BC1435"/>
    <w:pPr>
      <w:spacing w:after="120"/>
    </w:pPr>
  </w:style>
  <w:style w:type="character" w:customStyle="1" w:styleId="aff0">
    <w:name w:val="正文文本 字符"/>
    <w:basedOn w:val="a0"/>
    <w:link w:val="aff"/>
    <w:qFormat/>
    <w:rsid w:val="00BC1435"/>
    <w:rPr>
      <w:rFonts w:ascii="Times New Roman" w:eastAsia="宋体" w:hAnsi="Times New Roman" w:cs="Times New Roman"/>
      <w14:ligatures w14:val="none"/>
    </w:rPr>
  </w:style>
  <w:style w:type="paragraph" w:styleId="aff1">
    <w:name w:val="Body Text Indent"/>
    <w:basedOn w:val="a"/>
    <w:link w:val="aff2"/>
    <w:qFormat/>
    <w:rsid w:val="00BC1435"/>
    <w:pPr>
      <w:ind w:firstLine="444"/>
    </w:pPr>
    <w:rPr>
      <w:b/>
      <w:sz w:val="24"/>
      <w:szCs w:val="20"/>
    </w:rPr>
  </w:style>
  <w:style w:type="character" w:customStyle="1" w:styleId="aff2">
    <w:name w:val="正文文本缩进 字符"/>
    <w:basedOn w:val="a0"/>
    <w:link w:val="aff1"/>
    <w:qFormat/>
    <w:rsid w:val="00BC1435"/>
    <w:rPr>
      <w:rFonts w:ascii="Times New Roman" w:eastAsia="宋体" w:hAnsi="Times New Roman" w:cs="Times New Roman"/>
      <w:b/>
      <w:sz w:val="24"/>
      <w:szCs w:val="20"/>
      <w14:ligatures w14:val="none"/>
    </w:rPr>
  </w:style>
  <w:style w:type="paragraph" w:styleId="21">
    <w:name w:val="List Bullet 2"/>
    <w:basedOn w:val="a"/>
    <w:qFormat/>
    <w:rsid w:val="00BC1435"/>
    <w:pPr>
      <w:tabs>
        <w:tab w:val="left" w:pos="1680"/>
      </w:tabs>
      <w:spacing w:line="360" w:lineRule="auto"/>
      <w:ind w:left="1680" w:hanging="420"/>
    </w:pPr>
    <w:rPr>
      <w:sz w:val="24"/>
      <w:szCs w:val="20"/>
    </w:rPr>
  </w:style>
  <w:style w:type="paragraph" w:styleId="TOC5">
    <w:name w:val="toc 5"/>
    <w:basedOn w:val="a"/>
    <w:next w:val="a"/>
    <w:uiPriority w:val="39"/>
    <w:qFormat/>
    <w:rsid w:val="00BC1435"/>
    <w:pPr>
      <w:ind w:leftChars="800" w:left="1680"/>
    </w:pPr>
    <w:rPr>
      <w:szCs w:val="20"/>
    </w:rPr>
  </w:style>
  <w:style w:type="paragraph" w:styleId="TOC3">
    <w:name w:val="toc 3"/>
    <w:basedOn w:val="a"/>
    <w:next w:val="a"/>
    <w:uiPriority w:val="39"/>
    <w:qFormat/>
    <w:rsid w:val="00BC1435"/>
    <w:pPr>
      <w:tabs>
        <w:tab w:val="right" w:leader="dot" w:pos="9231"/>
      </w:tabs>
      <w:ind w:leftChars="400" w:left="840"/>
    </w:pPr>
    <w:rPr>
      <w:szCs w:val="24"/>
    </w:rPr>
  </w:style>
  <w:style w:type="paragraph" w:styleId="aff3">
    <w:name w:val="Plain Text"/>
    <w:basedOn w:val="a"/>
    <w:link w:val="aff4"/>
    <w:qFormat/>
    <w:rsid w:val="00BC1435"/>
    <w:rPr>
      <w:rFonts w:ascii="宋体" w:hAnsi="Courier New"/>
      <w:kern w:val="0"/>
      <w:sz w:val="20"/>
      <w:szCs w:val="20"/>
    </w:rPr>
  </w:style>
  <w:style w:type="character" w:customStyle="1" w:styleId="aff4">
    <w:name w:val="纯文本 字符"/>
    <w:basedOn w:val="a0"/>
    <w:link w:val="aff3"/>
    <w:qFormat/>
    <w:rsid w:val="00BC1435"/>
    <w:rPr>
      <w:rFonts w:ascii="宋体" w:eastAsia="宋体" w:hAnsi="Courier New" w:cs="Times New Roman"/>
      <w:kern w:val="0"/>
      <w:sz w:val="20"/>
      <w:szCs w:val="20"/>
      <w14:ligatures w14:val="none"/>
    </w:rPr>
  </w:style>
  <w:style w:type="paragraph" w:styleId="TOC8">
    <w:name w:val="toc 8"/>
    <w:basedOn w:val="a"/>
    <w:next w:val="a"/>
    <w:uiPriority w:val="39"/>
    <w:qFormat/>
    <w:rsid w:val="00BC1435"/>
    <w:pPr>
      <w:ind w:leftChars="1400" w:left="2940"/>
    </w:pPr>
    <w:rPr>
      <w:szCs w:val="20"/>
    </w:rPr>
  </w:style>
  <w:style w:type="paragraph" w:styleId="aff5">
    <w:name w:val="Date"/>
    <w:basedOn w:val="a"/>
    <w:next w:val="a"/>
    <w:link w:val="aff6"/>
    <w:qFormat/>
    <w:rsid w:val="00BC1435"/>
  </w:style>
  <w:style w:type="character" w:customStyle="1" w:styleId="aff6">
    <w:name w:val="日期 字符"/>
    <w:basedOn w:val="a0"/>
    <w:link w:val="aff5"/>
    <w:qFormat/>
    <w:rsid w:val="00BC1435"/>
    <w:rPr>
      <w:rFonts w:ascii="Times New Roman" w:eastAsia="宋体" w:hAnsi="Times New Roman" w:cs="Times New Roman"/>
      <w14:ligatures w14:val="none"/>
    </w:rPr>
  </w:style>
  <w:style w:type="paragraph" w:styleId="22">
    <w:name w:val="Body Text Indent 2"/>
    <w:basedOn w:val="a"/>
    <w:link w:val="23"/>
    <w:qFormat/>
    <w:rsid w:val="00BC1435"/>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BC1435"/>
    <w:rPr>
      <w:rFonts w:ascii="宋体" w:eastAsia="宋体" w:hAnsi="宋体" w:cs="Times New Roman"/>
      <w:b/>
      <w:bCs/>
      <w:sz w:val="24"/>
      <w:szCs w:val="20"/>
      <w14:ligatures w14:val="none"/>
    </w:rPr>
  </w:style>
  <w:style w:type="paragraph" w:styleId="aff7">
    <w:name w:val="Balloon Text"/>
    <w:basedOn w:val="a"/>
    <w:link w:val="aff8"/>
    <w:qFormat/>
    <w:rsid w:val="00BC1435"/>
    <w:rPr>
      <w:sz w:val="18"/>
      <w:szCs w:val="18"/>
    </w:rPr>
  </w:style>
  <w:style w:type="character" w:customStyle="1" w:styleId="aff8">
    <w:name w:val="批注框文本 字符"/>
    <w:basedOn w:val="a0"/>
    <w:link w:val="aff7"/>
    <w:qFormat/>
    <w:rsid w:val="00BC1435"/>
    <w:rPr>
      <w:rFonts w:ascii="Times New Roman" w:eastAsia="宋体" w:hAnsi="Times New Roman" w:cs="Times New Roman"/>
      <w:sz w:val="18"/>
      <w:szCs w:val="18"/>
      <w14:ligatures w14:val="none"/>
    </w:rPr>
  </w:style>
  <w:style w:type="paragraph" w:styleId="TOC1">
    <w:name w:val="toc 1"/>
    <w:basedOn w:val="a"/>
    <w:next w:val="a"/>
    <w:uiPriority w:val="39"/>
    <w:qFormat/>
    <w:rsid w:val="00BC1435"/>
    <w:pPr>
      <w:tabs>
        <w:tab w:val="left" w:pos="840"/>
        <w:tab w:val="right" w:leader="dot" w:pos="9231"/>
      </w:tabs>
    </w:pPr>
    <w:rPr>
      <w:szCs w:val="24"/>
    </w:rPr>
  </w:style>
  <w:style w:type="paragraph" w:styleId="TOC4">
    <w:name w:val="toc 4"/>
    <w:basedOn w:val="a"/>
    <w:next w:val="a"/>
    <w:uiPriority w:val="39"/>
    <w:qFormat/>
    <w:rsid w:val="00BC1435"/>
    <w:pPr>
      <w:ind w:leftChars="600" w:left="1260"/>
    </w:pPr>
    <w:rPr>
      <w:szCs w:val="20"/>
    </w:rPr>
  </w:style>
  <w:style w:type="paragraph" w:styleId="aff9">
    <w:name w:val="footnote text"/>
    <w:basedOn w:val="a"/>
    <w:link w:val="affa"/>
    <w:unhideWhenUsed/>
    <w:qFormat/>
    <w:rsid w:val="00BC1435"/>
    <w:pPr>
      <w:snapToGrid w:val="0"/>
      <w:jc w:val="left"/>
    </w:pPr>
    <w:rPr>
      <w:sz w:val="18"/>
      <w:szCs w:val="18"/>
    </w:rPr>
  </w:style>
  <w:style w:type="character" w:customStyle="1" w:styleId="affa">
    <w:name w:val="脚注文本 字符"/>
    <w:basedOn w:val="a0"/>
    <w:link w:val="aff9"/>
    <w:qFormat/>
    <w:rsid w:val="00BC1435"/>
    <w:rPr>
      <w:rFonts w:ascii="Times New Roman" w:eastAsia="宋体" w:hAnsi="Times New Roman" w:cs="Times New Roman"/>
      <w:sz w:val="18"/>
      <w:szCs w:val="18"/>
      <w14:ligatures w14:val="none"/>
    </w:rPr>
  </w:style>
  <w:style w:type="paragraph" w:styleId="TOC6">
    <w:name w:val="toc 6"/>
    <w:basedOn w:val="a"/>
    <w:next w:val="a"/>
    <w:uiPriority w:val="39"/>
    <w:qFormat/>
    <w:rsid w:val="00BC1435"/>
    <w:pPr>
      <w:ind w:leftChars="1000" w:left="2100"/>
    </w:pPr>
    <w:rPr>
      <w:szCs w:val="20"/>
    </w:rPr>
  </w:style>
  <w:style w:type="paragraph" w:styleId="34">
    <w:name w:val="Body Text Indent 3"/>
    <w:basedOn w:val="a"/>
    <w:link w:val="35"/>
    <w:qFormat/>
    <w:rsid w:val="00BC1435"/>
    <w:pPr>
      <w:spacing w:afterLines="50"/>
      <w:ind w:firstLineChars="200" w:firstLine="420"/>
    </w:pPr>
    <w:rPr>
      <w:szCs w:val="21"/>
    </w:rPr>
  </w:style>
  <w:style w:type="character" w:customStyle="1" w:styleId="35">
    <w:name w:val="正文文本缩进 3 字符"/>
    <w:basedOn w:val="a0"/>
    <w:link w:val="34"/>
    <w:qFormat/>
    <w:rsid w:val="00BC1435"/>
    <w:rPr>
      <w:rFonts w:ascii="Times New Roman" w:eastAsia="宋体" w:hAnsi="Times New Roman" w:cs="Times New Roman"/>
      <w:szCs w:val="21"/>
      <w14:ligatures w14:val="none"/>
    </w:rPr>
  </w:style>
  <w:style w:type="paragraph" w:styleId="TOC2">
    <w:name w:val="toc 2"/>
    <w:basedOn w:val="a"/>
    <w:next w:val="a"/>
    <w:uiPriority w:val="39"/>
    <w:qFormat/>
    <w:rsid w:val="00BC1435"/>
    <w:pPr>
      <w:tabs>
        <w:tab w:val="left" w:pos="851"/>
        <w:tab w:val="right" w:leader="dot" w:pos="9231"/>
      </w:tabs>
      <w:ind w:leftChars="200" w:left="420"/>
    </w:pPr>
    <w:rPr>
      <w:szCs w:val="20"/>
    </w:rPr>
  </w:style>
  <w:style w:type="paragraph" w:styleId="TOC9">
    <w:name w:val="toc 9"/>
    <w:basedOn w:val="a"/>
    <w:next w:val="a"/>
    <w:uiPriority w:val="39"/>
    <w:qFormat/>
    <w:rsid w:val="00BC1435"/>
    <w:pPr>
      <w:ind w:leftChars="1600" w:left="3360"/>
    </w:pPr>
    <w:rPr>
      <w:szCs w:val="20"/>
    </w:rPr>
  </w:style>
  <w:style w:type="paragraph" w:styleId="24">
    <w:name w:val="Body Text 2"/>
    <w:basedOn w:val="a"/>
    <w:link w:val="25"/>
    <w:qFormat/>
    <w:rsid w:val="00BC1435"/>
    <w:pPr>
      <w:spacing w:after="120" w:line="480" w:lineRule="auto"/>
    </w:pPr>
    <w:rPr>
      <w:szCs w:val="20"/>
    </w:rPr>
  </w:style>
  <w:style w:type="character" w:customStyle="1" w:styleId="25">
    <w:name w:val="正文文本 2 字符"/>
    <w:basedOn w:val="a0"/>
    <w:link w:val="24"/>
    <w:qFormat/>
    <w:rsid w:val="00BC1435"/>
    <w:rPr>
      <w:rFonts w:ascii="Times New Roman" w:eastAsia="宋体" w:hAnsi="Times New Roman" w:cs="Times New Roman"/>
      <w:szCs w:val="20"/>
      <w14:ligatures w14:val="none"/>
    </w:rPr>
  </w:style>
  <w:style w:type="paragraph" w:styleId="HTML">
    <w:name w:val="HTML Preformatted"/>
    <w:basedOn w:val="a"/>
    <w:link w:val="HTML0"/>
    <w:qFormat/>
    <w:rsid w:val="00BC1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BC1435"/>
    <w:rPr>
      <w:rFonts w:ascii="宋体" w:eastAsia="宋体" w:hAnsi="宋体" w:cs="宋体"/>
      <w:kern w:val="0"/>
      <w:sz w:val="24"/>
      <w:szCs w:val="24"/>
      <w14:ligatures w14:val="none"/>
    </w:rPr>
  </w:style>
  <w:style w:type="paragraph" w:styleId="affb">
    <w:name w:val="Normal (Web)"/>
    <w:basedOn w:val="a"/>
    <w:uiPriority w:val="99"/>
    <w:qFormat/>
    <w:rsid w:val="00BC1435"/>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BC1435"/>
    <w:rPr>
      <w:b/>
      <w:bCs/>
      <w:kern w:val="0"/>
      <w:sz w:val="20"/>
      <w:szCs w:val="20"/>
    </w:rPr>
  </w:style>
  <w:style w:type="character" w:customStyle="1" w:styleId="affd">
    <w:name w:val="批注主题 字符"/>
    <w:basedOn w:val="afc"/>
    <w:link w:val="affc"/>
    <w:uiPriority w:val="99"/>
    <w:qFormat/>
    <w:rsid w:val="00BC1435"/>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BC1435"/>
    <w:pPr>
      <w:ind w:firstLine="510"/>
    </w:pPr>
    <w:rPr>
      <w:sz w:val="24"/>
    </w:rPr>
  </w:style>
  <w:style w:type="character" w:customStyle="1" w:styleId="afff">
    <w:name w:val="正文文本首行缩进 字符"/>
    <w:basedOn w:val="aff0"/>
    <w:link w:val="affe"/>
    <w:qFormat/>
    <w:rsid w:val="00BC1435"/>
    <w:rPr>
      <w:rFonts w:ascii="Times New Roman" w:eastAsia="宋体" w:hAnsi="Times New Roman" w:cs="Times New Roman"/>
      <w:sz w:val="24"/>
      <w14:ligatures w14:val="none"/>
    </w:rPr>
  </w:style>
  <w:style w:type="table" w:styleId="afff0">
    <w:name w:val="Table Grid"/>
    <w:basedOn w:val="a1"/>
    <w:uiPriority w:val="39"/>
    <w:qFormat/>
    <w:rsid w:val="00BC1435"/>
    <w:pPr>
      <w:widowControl w:val="0"/>
      <w:jc w:val="both"/>
    </w:pPr>
    <w:rPr>
      <w:rFonts w:ascii="Calibri" w:eastAsia="Times New Roman"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BC1435"/>
    <w:rPr>
      <w:b/>
      <w:bCs/>
    </w:rPr>
  </w:style>
  <w:style w:type="character" w:styleId="afff2">
    <w:name w:val="page number"/>
    <w:qFormat/>
    <w:rsid w:val="00BC1435"/>
  </w:style>
  <w:style w:type="character" w:styleId="afff3">
    <w:name w:val="FollowedHyperlink"/>
    <w:qFormat/>
    <w:rsid w:val="00BC1435"/>
    <w:rPr>
      <w:color w:val="800080"/>
      <w:u w:val="single"/>
    </w:rPr>
  </w:style>
  <w:style w:type="character" w:styleId="afff4">
    <w:name w:val="Emphasis"/>
    <w:qFormat/>
    <w:rsid w:val="00BC1435"/>
    <w:rPr>
      <w:i/>
      <w:iCs/>
    </w:rPr>
  </w:style>
  <w:style w:type="character" w:styleId="HTML1">
    <w:name w:val="HTML Definition"/>
    <w:qFormat/>
    <w:rsid w:val="00BC1435"/>
  </w:style>
  <w:style w:type="character" w:styleId="HTML2">
    <w:name w:val="HTML Variable"/>
    <w:qFormat/>
    <w:rsid w:val="00BC1435"/>
  </w:style>
  <w:style w:type="character" w:styleId="afff5">
    <w:name w:val="Hyperlink"/>
    <w:uiPriority w:val="99"/>
    <w:qFormat/>
    <w:rsid w:val="00BC1435"/>
    <w:rPr>
      <w:color w:val="0000FF"/>
      <w:u w:val="single"/>
    </w:rPr>
  </w:style>
  <w:style w:type="character" w:styleId="HTML3">
    <w:name w:val="HTML Code"/>
    <w:qFormat/>
    <w:rsid w:val="00BC1435"/>
    <w:rPr>
      <w:rFonts w:ascii="Courier New" w:hAnsi="Courier New"/>
      <w:sz w:val="20"/>
    </w:rPr>
  </w:style>
  <w:style w:type="character" w:styleId="afff6">
    <w:name w:val="annotation reference"/>
    <w:uiPriority w:val="99"/>
    <w:unhideWhenUsed/>
    <w:qFormat/>
    <w:rsid w:val="00BC1435"/>
    <w:rPr>
      <w:sz w:val="21"/>
      <w:szCs w:val="21"/>
    </w:rPr>
  </w:style>
  <w:style w:type="character" w:styleId="HTML4">
    <w:name w:val="HTML Cite"/>
    <w:qFormat/>
    <w:rsid w:val="00BC1435"/>
  </w:style>
  <w:style w:type="character" w:customStyle="1" w:styleId="CharChar3">
    <w:name w:val="Char Char3"/>
    <w:qFormat/>
    <w:rsid w:val="00BC1435"/>
    <w:rPr>
      <w:kern w:val="2"/>
      <w:sz w:val="21"/>
    </w:rPr>
  </w:style>
  <w:style w:type="character" w:customStyle="1" w:styleId="Char1">
    <w:name w:val="引用 Char1"/>
    <w:link w:val="11"/>
    <w:qFormat/>
    <w:locked/>
    <w:rsid w:val="00BC1435"/>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BC1435"/>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link w:val="afff7"/>
    <w:qFormat/>
    <w:rsid w:val="00BC1435"/>
    <w:rPr>
      <w:rFonts w:ascii="黑体" w:eastAsia="宋体" w:hAnsi="宋体" w:cs="Times New Roman"/>
    </w:rPr>
  </w:style>
  <w:style w:type="paragraph" w:customStyle="1" w:styleId="afff7">
    <w:name w:val="标准款样式"/>
    <w:basedOn w:val="a"/>
    <w:link w:val="Char"/>
    <w:qFormat/>
    <w:rsid w:val="00BC1435"/>
    <w:rPr>
      <w:rFonts w:ascii="黑体" w:hAnsi="宋体"/>
      <w14:ligatures w14:val="standardContextual"/>
    </w:rPr>
  </w:style>
  <w:style w:type="character" w:customStyle="1" w:styleId="Char0">
    <w:name w:val="居中 Char"/>
    <w:qFormat/>
    <w:rsid w:val="00BC1435"/>
    <w:rPr>
      <w:kern w:val="2"/>
      <w:sz w:val="24"/>
    </w:rPr>
  </w:style>
  <w:style w:type="character" w:customStyle="1" w:styleId="3Char1">
    <w:name w:val="正文文本 3 Char1"/>
    <w:uiPriority w:val="99"/>
    <w:semiHidden/>
    <w:qFormat/>
    <w:rsid w:val="00BC1435"/>
    <w:rPr>
      <w:sz w:val="16"/>
      <w:szCs w:val="16"/>
    </w:rPr>
  </w:style>
  <w:style w:type="character" w:customStyle="1" w:styleId="CharChar">
    <w:name w:val="Char Char"/>
    <w:semiHidden/>
    <w:qFormat/>
    <w:rsid w:val="00BC1435"/>
    <w:rPr>
      <w:b/>
      <w:bCs/>
      <w:kern w:val="2"/>
      <w:sz w:val="21"/>
    </w:rPr>
  </w:style>
  <w:style w:type="character" w:customStyle="1" w:styleId="CharChar2CharCharChar">
    <w:name w:val="+正文 Char Char2 Char Char Char"/>
    <w:link w:val="CharChar2Char"/>
    <w:qFormat/>
    <w:locked/>
    <w:rsid w:val="00BC1435"/>
    <w:rPr>
      <w:rFonts w:ascii="宋体" w:hAnsi="宋体"/>
      <w:sz w:val="24"/>
    </w:rPr>
  </w:style>
  <w:style w:type="paragraph" w:customStyle="1" w:styleId="CharChar2Char">
    <w:name w:val="+正文 Char Char2 Char"/>
    <w:basedOn w:val="a"/>
    <w:link w:val="CharChar2CharCharChar"/>
    <w:qFormat/>
    <w:rsid w:val="00BC1435"/>
    <w:pPr>
      <w:spacing w:line="360" w:lineRule="auto"/>
      <w:ind w:firstLineChars="200" w:firstLine="200"/>
    </w:pPr>
    <w:rPr>
      <w:rFonts w:ascii="宋体" w:eastAsiaTheme="minorEastAsia" w:hAnsi="宋体" w:cstheme="minorBidi"/>
      <w:sz w:val="24"/>
      <w14:ligatures w14:val="standardContextual"/>
    </w:rPr>
  </w:style>
  <w:style w:type="character" w:customStyle="1" w:styleId="Char10">
    <w:name w:val="批注主题 Char1"/>
    <w:uiPriority w:val="99"/>
    <w:semiHidden/>
    <w:qFormat/>
    <w:rsid w:val="00BC1435"/>
    <w:rPr>
      <w:b/>
      <w:bCs/>
    </w:rPr>
  </w:style>
  <w:style w:type="character" w:customStyle="1" w:styleId="Char11">
    <w:name w:val="批注文字 Char1"/>
    <w:uiPriority w:val="99"/>
    <w:semiHidden/>
    <w:qFormat/>
    <w:rsid w:val="00BC1435"/>
  </w:style>
  <w:style w:type="character" w:customStyle="1" w:styleId="Char2">
    <w:name w:val="表正文 Char"/>
    <w:qFormat/>
    <w:rsid w:val="00BC1435"/>
    <w:rPr>
      <w:rFonts w:eastAsia="宋体"/>
      <w:kern w:val="2"/>
      <w:sz w:val="24"/>
      <w:lang w:val="en-US" w:eastAsia="zh-CN" w:bidi="ar-SA"/>
    </w:rPr>
  </w:style>
  <w:style w:type="character" w:customStyle="1" w:styleId="font12-blue-bold1">
    <w:name w:val="font12-blue-bold1"/>
    <w:qFormat/>
    <w:rsid w:val="00BC1435"/>
    <w:rPr>
      <w:b/>
      <w:bCs/>
      <w:color w:val="0249A5"/>
      <w:sz w:val="18"/>
      <w:szCs w:val="18"/>
      <w:u w:val="none"/>
    </w:rPr>
  </w:style>
  <w:style w:type="character" w:customStyle="1" w:styleId="15">
    <w:name w:val="15"/>
    <w:qFormat/>
    <w:rsid w:val="00BC1435"/>
    <w:rPr>
      <w:rFonts w:ascii="Calibri" w:hAnsi="Calibri" w:hint="default"/>
    </w:rPr>
  </w:style>
  <w:style w:type="character" w:customStyle="1" w:styleId="CharChar4">
    <w:name w:val="Char Char4"/>
    <w:qFormat/>
    <w:rsid w:val="00BC1435"/>
    <w:rPr>
      <w:kern w:val="2"/>
      <w:sz w:val="16"/>
    </w:rPr>
  </w:style>
  <w:style w:type="character" w:customStyle="1" w:styleId="grame">
    <w:name w:val="grame"/>
    <w:qFormat/>
    <w:rsid w:val="00BC1435"/>
  </w:style>
  <w:style w:type="character" w:customStyle="1" w:styleId="msoins0">
    <w:name w:val="msoins"/>
    <w:qFormat/>
    <w:rsid w:val="00BC1435"/>
  </w:style>
  <w:style w:type="character" w:customStyle="1" w:styleId="Char3">
    <w:name w:val="段 Char"/>
    <w:link w:val="afff8"/>
    <w:qFormat/>
    <w:rsid w:val="00BC1435"/>
    <w:rPr>
      <w:rFonts w:ascii="宋体" w:hAnsi="Times New Roman"/>
    </w:rPr>
  </w:style>
  <w:style w:type="paragraph" w:customStyle="1" w:styleId="afff8">
    <w:name w:val="段"/>
    <w:link w:val="Char3"/>
    <w:qFormat/>
    <w:rsid w:val="00BC1435"/>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uiPriority w:val="99"/>
    <w:semiHidden/>
    <w:qFormat/>
    <w:rsid w:val="00BC1435"/>
    <w:rPr>
      <w:rFonts w:ascii="宋体" w:eastAsia="宋体" w:hAnsi="Courier New" w:cs="Courier New"/>
      <w:szCs w:val="21"/>
    </w:rPr>
  </w:style>
  <w:style w:type="character" w:customStyle="1" w:styleId="black1">
    <w:name w:val="black1"/>
    <w:qFormat/>
    <w:rsid w:val="00BC1435"/>
    <w:rPr>
      <w:rFonts w:ascii="ˎ̥" w:hAnsi="ˎ̥" w:hint="default"/>
      <w:color w:val="333333"/>
      <w:sz w:val="18"/>
      <w:szCs w:val="18"/>
      <w:u w:val="none"/>
    </w:rPr>
  </w:style>
  <w:style w:type="character" w:customStyle="1" w:styleId="solutioncontent1">
    <w:name w:val="solutioncontent1"/>
    <w:qFormat/>
    <w:rsid w:val="00BC1435"/>
    <w:rPr>
      <w:rFonts w:cs="Times New Roman"/>
      <w:color w:val="333333"/>
      <w:sz w:val="15"/>
      <w:szCs w:val="15"/>
    </w:rPr>
  </w:style>
  <w:style w:type="character" w:customStyle="1" w:styleId="CharChar0">
    <w:name w:val="+正文 Char Char"/>
    <w:link w:val="CharCharChar"/>
    <w:qFormat/>
    <w:locked/>
    <w:rsid w:val="00BC1435"/>
    <w:rPr>
      <w:rFonts w:ascii="楷体_GB2312" w:eastAsia="楷体_GB2312"/>
      <w:sz w:val="24"/>
    </w:rPr>
  </w:style>
  <w:style w:type="paragraph" w:customStyle="1" w:styleId="CharCharChar">
    <w:name w:val="+正文 Char Char Char"/>
    <w:basedOn w:val="a"/>
    <w:link w:val="CharChar0"/>
    <w:qFormat/>
    <w:rsid w:val="00BC1435"/>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13">
    <w:name w:val="称呼 Char1"/>
    <w:uiPriority w:val="99"/>
    <w:semiHidden/>
    <w:qFormat/>
    <w:rsid w:val="00BC1435"/>
  </w:style>
  <w:style w:type="character" w:customStyle="1" w:styleId="CharChar8">
    <w:name w:val="Char Char8"/>
    <w:qFormat/>
    <w:rsid w:val="00BC1435"/>
    <w:rPr>
      <w:kern w:val="2"/>
      <w:sz w:val="21"/>
    </w:rPr>
  </w:style>
  <w:style w:type="character" w:customStyle="1" w:styleId="16">
    <w:name w:val="16"/>
    <w:qFormat/>
    <w:rsid w:val="00BC1435"/>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BC1435"/>
    <w:rPr>
      <w:rFonts w:ascii="宋体" w:hAnsi="宋体"/>
      <w:sz w:val="24"/>
    </w:rPr>
  </w:style>
  <w:style w:type="paragraph" w:customStyle="1" w:styleId="Char20">
    <w:name w:val="+正文 Char2"/>
    <w:basedOn w:val="a"/>
    <w:link w:val="Char2CharChar"/>
    <w:qFormat/>
    <w:rsid w:val="00BC1435"/>
    <w:pPr>
      <w:spacing w:line="360" w:lineRule="auto"/>
      <w:ind w:firstLineChars="200" w:firstLine="200"/>
    </w:pPr>
    <w:rPr>
      <w:rFonts w:ascii="宋体" w:eastAsiaTheme="minorEastAsia" w:hAnsi="宋体" w:cstheme="minorBidi"/>
      <w:sz w:val="24"/>
      <w14:ligatures w14:val="standardContextual"/>
    </w:rPr>
  </w:style>
  <w:style w:type="character" w:customStyle="1" w:styleId="Char5CharCharCharCharChar">
    <w:name w:val="+正文 Char5 Char Char Char Char Char"/>
    <w:link w:val="Char5CharCharChar"/>
    <w:qFormat/>
    <w:locked/>
    <w:rsid w:val="00BC1435"/>
    <w:rPr>
      <w:rFonts w:ascii="宋体" w:hAnsi="宋体"/>
      <w:sz w:val="24"/>
    </w:rPr>
  </w:style>
  <w:style w:type="paragraph" w:customStyle="1" w:styleId="Char5CharCharChar">
    <w:name w:val="+正文 Char5 Char Char Char"/>
    <w:basedOn w:val="a"/>
    <w:link w:val="Char5CharCharCharCharChar"/>
    <w:qFormat/>
    <w:rsid w:val="00BC1435"/>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
    <w:name w:val="表文字 Char Char"/>
    <w:link w:val="afff9"/>
    <w:qFormat/>
    <w:locked/>
    <w:rsid w:val="00BC1435"/>
    <w:rPr>
      <w:rFonts w:ascii="楷体_GB2312" w:eastAsia="楷体_GB2312" w:hAnsi="宋体"/>
      <w:spacing w:val="-8"/>
      <w:sz w:val="24"/>
      <w:lang w:val="zh-CN"/>
    </w:rPr>
  </w:style>
  <w:style w:type="paragraph" w:customStyle="1" w:styleId="afff9">
    <w:name w:val="表文字"/>
    <w:basedOn w:val="a"/>
    <w:link w:val="CharChar1"/>
    <w:qFormat/>
    <w:rsid w:val="00BC1435"/>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Char14">
    <w:name w:val="正文首行缩进 Char1"/>
    <w:uiPriority w:val="99"/>
    <w:semiHidden/>
    <w:qFormat/>
    <w:rsid w:val="00BC1435"/>
  </w:style>
  <w:style w:type="character" w:customStyle="1" w:styleId="CharChar3CharCharCharChar">
    <w:name w:val="+正文 Char Char3 Char Char Char Char"/>
    <w:link w:val="CharChar3CharChar"/>
    <w:qFormat/>
    <w:locked/>
    <w:rsid w:val="00BC1435"/>
    <w:rPr>
      <w:rFonts w:ascii="宋体" w:hAnsi="宋体"/>
      <w:sz w:val="24"/>
    </w:rPr>
  </w:style>
  <w:style w:type="paragraph" w:customStyle="1" w:styleId="CharChar3CharChar">
    <w:name w:val="+正文 Char Char3 Char Char"/>
    <w:basedOn w:val="a"/>
    <w:link w:val="CharChar3CharCharCharChar"/>
    <w:qFormat/>
    <w:rsid w:val="00BC1435"/>
    <w:pPr>
      <w:spacing w:line="360" w:lineRule="auto"/>
      <w:ind w:firstLineChars="200" w:firstLine="200"/>
    </w:pPr>
    <w:rPr>
      <w:rFonts w:ascii="宋体" w:eastAsiaTheme="minorEastAsia" w:hAnsi="宋体" w:cstheme="minorBidi"/>
      <w:sz w:val="24"/>
      <w14:ligatures w14:val="standardContextual"/>
    </w:rPr>
  </w:style>
  <w:style w:type="character" w:customStyle="1" w:styleId="Char4">
    <w:name w:val="正文文本 Char"/>
    <w:qFormat/>
    <w:rsid w:val="00BC1435"/>
    <w:rPr>
      <w:kern w:val="2"/>
      <w:sz w:val="24"/>
    </w:rPr>
  </w:style>
  <w:style w:type="character" w:customStyle="1" w:styleId="Char15">
    <w:name w:val="副标题 Char1"/>
    <w:uiPriority w:val="11"/>
    <w:qFormat/>
    <w:rsid w:val="00BC1435"/>
    <w:rPr>
      <w:rFonts w:ascii="Cambria" w:eastAsia="宋体" w:hAnsi="Cambria" w:cs="Times New Roman"/>
      <w:b/>
      <w:bCs/>
      <w:kern w:val="28"/>
      <w:sz w:val="32"/>
      <w:szCs w:val="32"/>
    </w:rPr>
  </w:style>
  <w:style w:type="character" w:customStyle="1" w:styleId="1CharCharChar">
    <w:name w:val="+1. Char Char Char"/>
    <w:link w:val="1Char"/>
    <w:qFormat/>
    <w:locked/>
    <w:rsid w:val="00BC1435"/>
    <w:rPr>
      <w:rFonts w:ascii="Times New Roman" w:eastAsia="宋体" w:hAnsi="Times New Roman" w:cs="Times New Roman"/>
    </w:rPr>
  </w:style>
  <w:style w:type="paragraph" w:customStyle="1" w:styleId="1Char">
    <w:name w:val="+1. Char"/>
    <w:basedOn w:val="a"/>
    <w:link w:val="1CharCharChar"/>
    <w:qFormat/>
    <w:rsid w:val="00BC1435"/>
    <w:rPr>
      <w14:ligatures w14:val="standardContextual"/>
    </w:rPr>
  </w:style>
  <w:style w:type="character" w:customStyle="1" w:styleId="Char16">
    <w:name w:val="标题 Char1"/>
    <w:uiPriority w:val="10"/>
    <w:qFormat/>
    <w:rsid w:val="00BC1435"/>
    <w:rPr>
      <w:rFonts w:ascii="Cambria" w:eastAsia="宋体" w:hAnsi="Cambria" w:cs="Times New Roman"/>
      <w:b/>
      <w:bCs/>
      <w:sz w:val="32"/>
      <w:szCs w:val="32"/>
    </w:rPr>
  </w:style>
  <w:style w:type="character" w:customStyle="1" w:styleId="Char40">
    <w:name w:val="+正文 Char4"/>
    <w:link w:val="afffa"/>
    <w:qFormat/>
    <w:locked/>
    <w:rsid w:val="00BC1435"/>
    <w:rPr>
      <w:bCs/>
      <w:kern w:val="1"/>
      <w:sz w:val="22"/>
    </w:rPr>
  </w:style>
  <w:style w:type="paragraph" w:customStyle="1" w:styleId="afffa">
    <w:name w:val="+正文"/>
    <w:basedOn w:val="a9"/>
    <w:link w:val="Char40"/>
    <w:qFormat/>
    <w:rsid w:val="00BC1435"/>
    <w:pPr>
      <w:suppressAutoHyphens/>
      <w:ind w:left="0" w:firstLineChars="192" w:firstLine="422"/>
      <w:contextualSpacing w:val="0"/>
    </w:pPr>
    <w:rPr>
      <w:bCs/>
      <w:kern w:val="1"/>
      <w:sz w:val="22"/>
    </w:rPr>
  </w:style>
  <w:style w:type="character" w:customStyle="1" w:styleId="Char17">
    <w:name w:val="页脚 Char1"/>
    <w:uiPriority w:val="99"/>
    <w:semiHidden/>
    <w:qFormat/>
    <w:rsid w:val="00BC1435"/>
    <w:rPr>
      <w:sz w:val="18"/>
      <w:szCs w:val="18"/>
    </w:rPr>
  </w:style>
  <w:style w:type="character" w:customStyle="1" w:styleId="CharChar7">
    <w:name w:val="Char Char7"/>
    <w:qFormat/>
    <w:rsid w:val="00BC1435"/>
    <w:rPr>
      <w:kern w:val="2"/>
      <w:sz w:val="18"/>
    </w:rPr>
  </w:style>
  <w:style w:type="character" w:customStyle="1" w:styleId="CharChar2">
    <w:name w:val="Char Char2"/>
    <w:qFormat/>
    <w:rsid w:val="00BC1435"/>
    <w:rPr>
      <w:kern w:val="2"/>
      <w:sz w:val="24"/>
      <w:szCs w:val="24"/>
    </w:rPr>
  </w:style>
  <w:style w:type="character" w:customStyle="1" w:styleId="Char18">
    <w:name w:val="表正文 Char1"/>
    <w:qFormat/>
    <w:rsid w:val="00BC1435"/>
    <w:rPr>
      <w:kern w:val="2"/>
      <w:sz w:val="21"/>
    </w:rPr>
  </w:style>
  <w:style w:type="character" w:customStyle="1" w:styleId="Char19">
    <w:name w:val="页眉 Char1"/>
    <w:uiPriority w:val="99"/>
    <w:semiHidden/>
    <w:qFormat/>
    <w:rsid w:val="00BC1435"/>
    <w:rPr>
      <w:sz w:val="18"/>
      <w:szCs w:val="18"/>
    </w:rPr>
  </w:style>
  <w:style w:type="character" w:customStyle="1" w:styleId="CharChar5">
    <w:name w:val="普通文字 Char Char"/>
    <w:qFormat/>
    <w:rsid w:val="00BC1435"/>
    <w:rPr>
      <w:rFonts w:ascii="宋体" w:hAnsi="Courier New"/>
      <w:kern w:val="2"/>
      <w:sz w:val="21"/>
    </w:rPr>
  </w:style>
  <w:style w:type="character" w:customStyle="1" w:styleId="Char5">
    <w:name w:val="无间隔 Char"/>
    <w:link w:val="12"/>
    <w:qFormat/>
    <w:locked/>
    <w:rsid w:val="00BC1435"/>
    <w:rPr>
      <w:rFonts w:eastAsia="Times New Roman"/>
      <w:sz w:val="22"/>
      <w:lang w:eastAsia="en-US" w:bidi="en-US"/>
    </w:rPr>
  </w:style>
  <w:style w:type="paragraph" w:customStyle="1" w:styleId="12">
    <w:name w:val="无间隔1"/>
    <w:link w:val="Char5"/>
    <w:qFormat/>
    <w:rsid w:val="00BC1435"/>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BC1435"/>
    <w:rPr>
      <w:rFonts w:ascii="宋体" w:hAnsi="宋体"/>
    </w:rPr>
  </w:style>
  <w:style w:type="paragraph" w:customStyle="1" w:styleId="1CharCharChar0">
    <w:name w:val="+列表1 Char Char Char"/>
    <w:basedOn w:val="a"/>
    <w:link w:val="1CharCharCharCharChar"/>
    <w:qFormat/>
    <w:rsid w:val="00BC1435"/>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BC1435"/>
    <w:rPr>
      <w:rFonts w:ascii="宋体" w:hAnsi="宋体"/>
      <w:sz w:val="24"/>
    </w:rPr>
  </w:style>
  <w:style w:type="paragraph" w:customStyle="1" w:styleId="CharChar5Char">
    <w:name w:val="+正文 Char Char5 Char"/>
    <w:basedOn w:val="a"/>
    <w:link w:val="CharChar5CharCharChar"/>
    <w:qFormat/>
    <w:rsid w:val="00BC1435"/>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0">
    <w:name w:val="Char Char1"/>
    <w:semiHidden/>
    <w:qFormat/>
    <w:rsid w:val="00BC1435"/>
    <w:rPr>
      <w:kern w:val="2"/>
      <w:sz w:val="21"/>
    </w:rPr>
  </w:style>
  <w:style w:type="character" w:customStyle="1" w:styleId="CharChar50">
    <w:name w:val="Char Char5"/>
    <w:qFormat/>
    <w:rsid w:val="00BC1435"/>
    <w:rPr>
      <w:rFonts w:ascii="Arial" w:eastAsia="方正魏碑简体" w:hAnsi="Arial" w:cs="Arial"/>
      <w:bCs/>
      <w:kern w:val="28"/>
      <w:sz w:val="32"/>
      <w:szCs w:val="32"/>
    </w:rPr>
  </w:style>
  <w:style w:type="character" w:customStyle="1" w:styleId="Char1a">
    <w:name w:val="注释标题 Char1"/>
    <w:uiPriority w:val="99"/>
    <w:semiHidden/>
    <w:qFormat/>
    <w:rsid w:val="00BC1435"/>
  </w:style>
  <w:style w:type="character" w:customStyle="1" w:styleId="Char6">
    <w:name w:val="脚注文本 Char"/>
    <w:semiHidden/>
    <w:qFormat/>
    <w:rsid w:val="00BC1435"/>
    <w:rPr>
      <w:kern w:val="2"/>
      <w:sz w:val="18"/>
      <w:szCs w:val="18"/>
    </w:rPr>
  </w:style>
  <w:style w:type="character" w:customStyle="1" w:styleId="Char7">
    <w:name w:val="明显引用 Char"/>
    <w:qFormat/>
    <w:rsid w:val="00BC1435"/>
    <w:rPr>
      <w:b/>
      <w:bCs/>
      <w:i/>
      <w:iCs/>
      <w:color w:val="4F81BD"/>
      <w:kern w:val="2"/>
      <w:sz w:val="21"/>
    </w:rPr>
  </w:style>
  <w:style w:type="character" w:customStyle="1" w:styleId="Char8">
    <w:name w:val="引用 Char"/>
    <w:qFormat/>
    <w:rsid w:val="00BC1435"/>
    <w:rPr>
      <w:i/>
      <w:iCs/>
      <w:color w:val="000000"/>
      <w:kern w:val="2"/>
      <w:sz w:val="21"/>
    </w:rPr>
  </w:style>
  <w:style w:type="character" w:customStyle="1" w:styleId="Char1b">
    <w:name w:val="日期 Char1"/>
    <w:uiPriority w:val="99"/>
    <w:semiHidden/>
    <w:qFormat/>
    <w:rsid w:val="00BC1435"/>
  </w:style>
  <w:style w:type="character" w:customStyle="1" w:styleId="SubtitleChar">
    <w:name w:val="Subtitle Char"/>
    <w:qFormat/>
    <w:locked/>
    <w:rsid w:val="00BC1435"/>
    <w:rPr>
      <w:rFonts w:ascii="Calibri Light" w:eastAsia="宋体" w:hAnsi="Calibri Light" w:cs="Times New Roman"/>
      <w:b/>
      <w:bCs/>
      <w:kern w:val="28"/>
      <w:sz w:val="32"/>
      <w:szCs w:val="32"/>
      <w:lang w:eastAsia="en-US"/>
    </w:rPr>
  </w:style>
  <w:style w:type="character" w:customStyle="1" w:styleId="hCharChar">
    <w:name w:val="h Char Char"/>
    <w:qFormat/>
    <w:rsid w:val="00BC1435"/>
    <w:rPr>
      <w:kern w:val="2"/>
      <w:sz w:val="18"/>
    </w:rPr>
  </w:style>
  <w:style w:type="character" w:customStyle="1" w:styleId="Char1c">
    <w:name w:val="明显引用 Char1"/>
    <w:link w:val="13"/>
    <w:qFormat/>
    <w:locked/>
    <w:rsid w:val="00BC1435"/>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BC1435"/>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BC1435"/>
    <w:rPr>
      <w:rFonts w:ascii="Arial" w:eastAsia="黑体" w:hAnsi="Arial"/>
      <w:kern w:val="2"/>
      <w:sz w:val="44"/>
    </w:rPr>
  </w:style>
  <w:style w:type="paragraph" w:customStyle="1" w:styleId="14">
    <w:name w:val="列出段落1"/>
    <w:basedOn w:val="a"/>
    <w:uiPriority w:val="34"/>
    <w:qFormat/>
    <w:rsid w:val="00BC1435"/>
    <w:pPr>
      <w:ind w:firstLineChars="200" w:firstLine="420"/>
    </w:pPr>
  </w:style>
  <w:style w:type="paragraph" w:customStyle="1" w:styleId="xl54">
    <w:name w:val="xl54"/>
    <w:basedOn w:val="a"/>
    <w:qFormat/>
    <w:rsid w:val="00BC143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BC1435"/>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BC1435"/>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BC1435"/>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BC1435"/>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BC1435"/>
    <w:pPr>
      <w:widowControl/>
      <w:ind w:firstLine="420"/>
    </w:pPr>
    <w:rPr>
      <w:rFonts w:ascii="Calibri" w:hAnsi="Calibri" w:cs="宋体"/>
      <w:kern w:val="0"/>
      <w:szCs w:val="21"/>
    </w:rPr>
  </w:style>
  <w:style w:type="paragraph" w:customStyle="1" w:styleId="230">
    <w:name w:val="23"/>
    <w:basedOn w:val="a"/>
    <w:qFormat/>
    <w:rsid w:val="00BC1435"/>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BC1435"/>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BC1435"/>
    <w:pPr>
      <w:ind w:firstLineChars="200" w:firstLine="420"/>
    </w:pPr>
    <w:rPr>
      <w:rFonts w:ascii="Calibri" w:hAnsi="Calibri"/>
    </w:rPr>
  </w:style>
  <w:style w:type="paragraph" w:customStyle="1" w:styleId="26">
    <w:name w:val="样式 正文文本缩进 + 段前: 2 字符"/>
    <w:basedOn w:val="a"/>
    <w:qFormat/>
    <w:rsid w:val="00BC1435"/>
    <w:pPr>
      <w:ind w:leftChars="200" w:left="420"/>
      <w:jc w:val="left"/>
    </w:pPr>
    <w:rPr>
      <w:sz w:val="28"/>
      <w:szCs w:val="24"/>
      <w:lang w:eastAsia="zh-TW"/>
    </w:rPr>
  </w:style>
  <w:style w:type="paragraph" w:customStyle="1" w:styleId="Style4">
    <w:name w:val="Style4"/>
    <w:basedOn w:val="4"/>
    <w:qFormat/>
    <w:rsid w:val="00BC143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56">
    <w:name w:val="xl56"/>
    <w:basedOn w:val="a"/>
    <w:qFormat/>
    <w:rsid w:val="00BC143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BC1435"/>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32">
    <w:name w:val="xl32"/>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BC1435"/>
    <w:pPr>
      <w:jc w:val="left"/>
    </w:pPr>
    <w:rPr>
      <w:rFonts w:ascii="宋体" w:hAnsi="宋体"/>
      <w:szCs w:val="21"/>
    </w:rPr>
  </w:style>
  <w:style w:type="paragraph" w:customStyle="1" w:styleId="xl87">
    <w:name w:val="xl87"/>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BC143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BC143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BC143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BC1435"/>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BC143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BC1435"/>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BC1435"/>
    <w:pPr>
      <w:widowControl/>
      <w:spacing w:before="100" w:beforeAutospacing="1" w:after="100" w:afterAutospacing="1"/>
      <w:jc w:val="left"/>
    </w:pPr>
    <w:rPr>
      <w:kern w:val="0"/>
      <w:sz w:val="16"/>
      <w:szCs w:val="16"/>
    </w:rPr>
  </w:style>
  <w:style w:type="paragraph" w:customStyle="1" w:styleId="font14">
    <w:name w:val="font14"/>
    <w:basedOn w:val="a"/>
    <w:qFormat/>
    <w:rsid w:val="00BC1435"/>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BC1435"/>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BC1435"/>
    <w:pPr>
      <w:ind w:firstLineChars="200" w:firstLine="420"/>
    </w:pPr>
  </w:style>
  <w:style w:type="paragraph" w:customStyle="1" w:styleId="170">
    <w:name w:val="17"/>
    <w:basedOn w:val="a"/>
    <w:qFormat/>
    <w:rsid w:val="00BC1435"/>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BC143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BC1435"/>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BC1435"/>
    <w:rPr>
      <w:rFonts w:ascii="Tahoma" w:hAnsi="Tahoma"/>
      <w:sz w:val="24"/>
      <w:szCs w:val="20"/>
    </w:rPr>
  </w:style>
  <w:style w:type="paragraph" w:customStyle="1" w:styleId="xl80">
    <w:name w:val="xl80"/>
    <w:basedOn w:val="a"/>
    <w:qFormat/>
    <w:rsid w:val="00BC1435"/>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BC143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BC1435"/>
    <w:pPr>
      <w:spacing w:line="300" w:lineRule="auto"/>
      <w:jc w:val="center"/>
    </w:pPr>
    <w:rPr>
      <w:rFonts w:ascii="Arial" w:eastAsia="黑体" w:hAnsi="Arial" w:cs="Arial"/>
      <w:bCs/>
      <w:sz w:val="52"/>
      <w:szCs w:val="32"/>
      <w14:ligatures w14:val="none"/>
    </w:rPr>
  </w:style>
  <w:style w:type="paragraph" w:customStyle="1" w:styleId="xl50">
    <w:name w:val="xl50"/>
    <w:basedOn w:val="a"/>
    <w:qFormat/>
    <w:rsid w:val="00BC143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BC1435"/>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BC1435"/>
    <w:pPr>
      <w:tabs>
        <w:tab w:val="left" w:pos="360"/>
      </w:tabs>
    </w:pPr>
    <w:rPr>
      <w:sz w:val="24"/>
      <w:szCs w:val="24"/>
    </w:rPr>
  </w:style>
  <w:style w:type="paragraph" w:customStyle="1" w:styleId="xl38">
    <w:name w:val="xl38"/>
    <w:basedOn w:val="a"/>
    <w:qFormat/>
    <w:rsid w:val="00BC143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BC143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BC1435"/>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BC1435"/>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BC1435"/>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BC143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BC143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C143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BC1435"/>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BC143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BC1435"/>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BC1435"/>
    <w:rPr>
      <w:rFonts w:ascii="Tahoma" w:hAnsi="Tahoma"/>
      <w:sz w:val="24"/>
      <w:szCs w:val="20"/>
    </w:rPr>
  </w:style>
  <w:style w:type="paragraph" w:customStyle="1" w:styleId="0">
    <w:name w:val="0"/>
    <w:basedOn w:val="a"/>
    <w:qFormat/>
    <w:rsid w:val="00BC1435"/>
    <w:pPr>
      <w:widowControl/>
      <w:snapToGrid w:val="0"/>
    </w:pPr>
    <w:rPr>
      <w:rFonts w:eastAsia="Arial Unicode MS"/>
      <w:kern w:val="0"/>
      <w:szCs w:val="21"/>
    </w:rPr>
  </w:style>
  <w:style w:type="paragraph" w:customStyle="1" w:styleId="affff">
    <w:name w:val="文档正文"/>
    <w:basedOn w:val="a"/>
    <w:qFormat/>
    <w:rsid w:val="00BC1435"/>
    <w:pPr>
      <w:spacing w:line="360" w:lineRule="auto"/>
    </w:pPr>
    <w:rPr>
      <w:rFonts w:ascii="宋体" w:hAnsi="宋体" w:cs="Arial"/>
      <w:b/>
      <w:bCs/>
      <w:szCs w:val="21"/>
    </w:rPr>
  </w:style>
  <w:style w:type="paragraph" w:customStyle="1" w:styleId="xl41">
    <w:name w:val="xl41"/>
    <w:basedOn w:val="a"/>
    <w:qFormat/>
    <w:rsid w:val="00BC143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BC1435"/>
    <w:pPr>
      <w:adjustRightInd w:val="0"/>
      <w:spacing w:line="360" w:lineRule="auto"/>
    </w:pPr>
    <w:rPr>
      <w:kern w:val="0"/>
      <w:sz w:val="24"/>
      <w:szCs w:val="20"/>
    </w:rPr>
  </w:style>
  <w:style w:type="paragraph" w:customStyle="1" w:styleId="37">
    <w:name w:val="表格3"/>
    <w:basedOn w:val="a"/>
    <w:qFormat/>
    <w:rsid w:val="00BC1435"/>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BC1435"/>
  </w:style>
  <w:style w:type="paragraph" w:customStyle="1" w:styleId="xl71">
    <w:name w:val="xl71"/>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BC1435"/>
    <w:pPr>
      <w:spacing w:afterLines="50" w:line="360" w:lineRule="auto"/>
    </w:pPr>
    <w:rPr>
      <w:rFonts w:ascii="仿宋_GB2312" w:eastAsia="仿宋_GB2312" w:hAnsi="宋体"/>
      <w:sz w:val="24"/>
      <w:szCs w:val="24"/>
    </w:rPr>
  </w:style>
  <w:style w:type="paragraph" w:customStyle="1" w:styleId="p17">
    <w:name w:val="p17"/>
    <w:basedOn w:val="a"/>
    <w:qFormat/>
    <w:rsid w:val="00BC1435"/>
    <w:pPr>
      <w:widowControl/>
    </w:pPr>
    <w:rPr>
      <w:kern w:val="0"/>
      <w:szCs w:val="21"/>
    </w:rPr>
  </w:style>
  <w:style w:type="paragraph" w:customStyle="1" w:styleId="xl59">
    <w:name w:val="xl59"/>
    <w:basedOn w:val="a"/>
    <w:qFormat/>
    <w:rsid w:val="00BC143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BC143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BC1435"/>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BC1435"/>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BC1435"/>
    <w:pPr>
      <w:ind w:firstLineChars="200" w:firstLine="420"/>
    </w:pPr>
  </w:style>
  <w:style w:type="paragraph" w:customStyle="1" w:styleId="110">
    <w:name w:val="列出段落11"/>
    <w:basedOn w:val="a"/>
    <w:uiPriority w:val="34"/>
    <w:qFormat/>
    <w:rsid w:val="00BC1435"/>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BC1435"/>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BC1435"/>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BC1435"/>
    <w:pPr>
      <w:tabs>
        <w:tab w:val="left" w:pos="360"/>
      </w:tabs>
    </w:pPr>
    <w:rPr>
      <w:sz w:val="24"/>
      <w:szCs w:val="24"/>
    </w:rPr>
  </w:style>
  <w:style w:type="paragraph" w:customStyle="1" w:styleId="xl69">
    <w:name w:val="xl69"/>
    <w:basedOn w:val="a"/>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BC1435"/>
    <w:pPr>
      <w:ind w:firstLineChars="200" w:firstLine="420"/>
    </w:pPr>
  </w:style>
  <w:style w:type="paragraph" w:customStyle="1" w:styleId="p18">
    <w:name w:val="p18"/>
    <w:basedOn w:val="a"/>
    <w:qFormat/>
    <w:rsid w:val="00BC1435"/>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BC1435"/>
    <w:rPr>
      <w:rFonts w:ascii="宋体" w:hAnsi="宋体"/>
      <w:szCs w:val="24"/>
    </w:rPr>
  </w:style>
  <w:style w:type="paragraph" w:customStyle="1" w:styleId="180">
    <w:name w:val="18"/>
    <w:basedOn w:val="a"/>
    <w:qFormat/>
    <w:rsid w:val="00BC1435"/>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BC1435"/>
    <w:pPr>
      <w:spacing w:beforeLines="25" w:afterLines="25" w:line="360" w:lineRule="auto"/>
      <w:ind w:firstLineChars="200" w:firstLine="480"/>
    </w:pPr>
    <w:rPr>
      <w:sz w:val="24"/>
      <w:szCs w:val="21"/>
    </w:rPr>
  </w:style>
  <w:style w:type="paragraph" w:customStyle="1" w:styleId="affff2">
    <w:name w:val="文字列表"/>
    <w:basedOn w:val="affe"/>
    <w:qFormat/>
    <w:rsid w:val="00BC1435"/>
  </w:style>
  <w:style w:type="paragraph" w:customStyle="1" w:styleId="Web">
    <w:name w:val="普通 (Web)"/>
    <w:basedOn w:val="a"/>
    <w:qFormat/>
    <w:rsid w:val="00BC1435"/>
    <w:rPr>
      <w:sz w:val="24"/>
      <w:szCs w:val="24"/>
    </w:rPr>
  </w:style>
  <w:style w:type="paragraph" w:customStyle="1" w:styleId="xl27">
    <w:name w:val="xl27"/>
    <w:basedOn w:val="a"/>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BC1435"/>
    <w:rPr>
      <w:rFonts w:ascii="Tahoma" w:hAnsi="Tahoma"/>
      <w:sz w:val="24"/>
      <w:szCs w:val="20"/>
    </w:rPr>
  </w:style>
  <w:style w:type="paragraph" w:customStyle="1" w:styleId="xl75">
    <w:name w:val="xl75"/>
    <w:basedOn w:val="a"/>
    <w:qFormat/>
    <w:rsid w:val="00BC1435"/>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BC1435"/>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BC143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BC143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BC143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BC1435"/>
    <w:pPr>
      <w:spacing w:line="360" w:lineRule="auto"/>
    </w:pPr>
    <w:rPr>
      <w:rFonts w:ascii="宋体" w:hAnsi="宋体"/>
      <w:bCs/>
      <w:szCs w:val="21"/>
    </w:rPr>
  </w:style>
  <w:style w:type="paragraph" w:customStyle="1" w:styleId="TOC20">
    <w:name w:val="TOC 标题2"/>
    <w:basedOn w:val="1"/>
    <w:next w:val="a"/>
    <w:uiPriority w:val="39"/>
    <w:qFormat/>
    <w:rsid w:val="00BC1435"/>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13">
    <w:name w:val="font13"/>
    <w:basedOn w:val="a"/>
    <w:qFormat/>
    <w:rsid w:val="00BC1435"/>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BC143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BC1435"/>
    <w:pPr>
      <w:adjustRightInd w:val="0"/>
      <w:spacing w:after="284" w:line="113" w:lineRule="atLeast"/>
      <w:jc w:val="center"/>
      <w:textAlignment w:val="baseline"/>
    </w:pPr>
    <w:rPr>
      <w:kern w:val="0"/>
      <w:sz w:val="24"/>
      <w:szCs w:val="20"/>
    </w:rPr>
  </w:style>
  <w:style w:type="paragraph" w:customStyle="1" w:styleId="1b">
    <w:name w:val="正文1"/>
    <w:qFormat/>
    <w:rsid w:val="00BC1435"/>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BC143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BC1435"/>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BC1435"/>
    <w:pPr>
      <w:tabs>
        <w:tab w:val="left" w:pos="360"/>
      </w:tabs>
    </w:pPr>
    <w:rPr>
      <w:sz w:val="24"/>
      <w:szCs w:val="24"/>
    </w:rPr>
  </w:style>
  <w:style w:type="paragraph" w:customStyle="1" w:styleId="xl86">
    <w:name w:val="xl86"/>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BC1435"/>
    <w:pPr>
      <w:spacing w:line="360" w:lineRule="auto"/>
      <w:ind w:firstLineChars="200" w:firstLine="480"/>
    </w:pPr>
    <w:rPr>
      <w:rFonts w:cs="宋体"/>
      <w:sz w:val="24"/>
      <w:szCs w:val="20"/>
    </w:rPr>
  </w:style>
  <w:style w:type="paragraph" w:customStyle="1" w:styleId="212">
    <w:name w:val="正文文本缩进 21"/>
    <w:basedOn w:val="a"/>
    <w:qFormat/>
    <w:rsid w:val="00BC1435"/>
    <w:pPr>
      <w:autoSpaceDE w:val="0"/>
      <w:autoSpaceDN w:val="0"/>
      <w:adjustRightInd w:val="0"/>
      <w:ind w:firstLine="540"/>
      <w:textAlignment w:val="baseline"/>
    </w:pPr>
    <w:rPr>
      <w:sz w:val="24"/>
      <w:szCs w:val="20"/>
    </w:rPr>
  </w:style>
  <w:style w:type="paragraph" w:customStyle="1" w:styleId="font9">
    <w:name w:val="font9"/>
    <w:basedOn w:val="a"/>
    <w:qFormat/>
    <w:rsid w:val="00BC1435"/>
    <w:pPr>
      <w:widowControl/>
      <w:spacing w:before="100" w:beforeAutospacing="1" w:after="100" w:afterAutospacing="1"/>
      <w:jc w:val="left"/>
    </w:pPr>
    <w:rPr>
      <w:b/>
      <w:bCs/>
      <w:kern w:val="0"/>
      <w:sz w:val="16"/>
      <w:szCs w:val="16"/>
    </w:rPr>
  </w:style>
  <w:style w:type="paragraph" w:customStyle="1" w:styleId="xl30">
    <w:name w:val="xl30"/>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BC143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BC1435"/>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BC1435"/>
    <w:pPr>
      <w:widowControl/>
    </w:pPr>
    <w:rPr>
      <w:kern w:val="0"/>
      <w:szCs w:val="21"/>
    </w:rPr>
  </w:style>
  <w:style w:type="paragraph" w:customStyle="1" w:styleId="xl79">
    <w:name w:val="xl79"/>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BC143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BC1435"/>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BC1435"/>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BC14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qFormat/>
    <w:rsid w:val="00BC1435"/>
    <w:rPr>
      <w:rFonts w:ascii="Verdana" w:hAnsi="Verdana" w:cs="Verdana" w:hint="default"/>
      <w:color w:val="000000"/>
      <w:sz w:val="18"/>
      <w:szCs w:val="18"/>
    </w:rPr>
  </w:style>
  <w:style w:type="character" w:customStyle="1" w:styleId="x-tab-strip-text4">
    <w:name w:val="x-tab-strip-text4"/>
    <w:qFormat/>
    <w:rsid w:val="00BC1435"/>
    <w:rPr>
      <w:b/>
      <w:color w:val="15428B"/>
    </w:rPr>
  </w:style>
  <w:style w:type="character" w:customStyle="1" w:styleId="hover35">
    <w:name w:val="hover35"/>
    <w:qFormat/>
    <w:rsid w:val="00BC1435"/>
    <w:rPr>
      <w:shd w:val="clear" w:color="auto" w:fill="DEECFD"/>
    </w:rPr>
  </w:style>
  <w:style w:type="character" w:customStyle="1" w:styleId="x-tab-strip-text1">
    <w:name w:val="x-tab-strip-text1"/>
    <w:qFormat/>
    <w:rsid w:val="00BC1435"/>
  </w:style>
  <w:style w:type="character" w:customStyle="1" w:styleId="x-tab-strip-text2">
    <w:name w:val="x-tab-strip-text2"/>
    <w:qFormat/>
    <w:rsid w:val="00BC1435"/>
  </w:style>
  <w:style w:type="character" w:customStyle="1" w:styleId="x-tab-strip-text">
    <w:name w:val="x-tab-strip-text"/>
    <w:qFormat/>
    <w:rsid w:val="00BC1435"/>
    <w:rPr>
      <w:rFonts w:ascii="Tahoma" w:eastAsia="Tahoma" w:hAnsi="Tahoma" w:cs="Tahoma"/>
      <w:color w:val="416AA3"/>
      <w:sz w:val="16"/>
      <w:szCs w:val="16"/>
    </w:rPr>
  </w:style>
  <w:style w:type="character" w:customStyle="1" w:styleId="x-tab-strip-text5">
    <w:name w:val="x-tab-strip-text5"/>
    <w:qFormat/>
    <w:rsid w:val="00BC1435"/>
    <w:rPr>
      <w:color w:val="15428B"/>
    </w:rPr>
  </w:style>
  <w:style w:type="character" w:customStyle="1" w:styleId="x-tab-strip-text3">
    <w:name w:val="x-tab-strip-text3"/>
    <w:qFormat/>
    <w:rsid w:val="00BC1435"/>
  </w:style>
  <w:style w:type="paragraph" w:customStyle="1" w:styleId="WPSOffice3">
    <w:name w:val="WPSOffice手动目录 3"/>
    <w:qFormat/>
    <w:rsid w:val="00BC1435"/>
    <w:pPr>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BC1435"/>
    <w:rPr>
      <w:rFonts w:ascii="Calibri" w:eastAsia="宋体" w:hAnsi="Calibri" w:cs="Times New Roman"/>
      <w:kern w:val="0"/>
      <w:sz w:val="20"/>
      <w:szCs w:val="20"/>
      <w14:ligatures w14:val="none"/>
    </w:rPr>
  </w:style>
  <w:style w:type="paragraph" w:customStyle="1" w:styleId="WPSOffice2">
    <w:name w:val="WPSOffice手动目录 2"/>
    <w:qFormat/>
    <w:rsid w:val="00BC1435"/>
    <w:pPr>
      <w:ind w:leftChars="200" w:left="200"/>
    </w:pPr>
    <w:rPr>
      <w:rFonts w:ascii="Calibri" w:eastAsia="宋体" w:hAnsi="Calibri" w:cs="Times New Roman"/>
      <w:kern w:val="0"/>
      <w:sz w:val="20"/>
      <w:szCs w:val="20"/>
      <w14:ligatures w14:val="none"/>
    </w:rPr>
  </w:style>
  <w:style w:type="table" w:customStyle="1" w:styleId="1c">
    <w:name w:val="网格型1"/>
    <w:basedOn w:val="a1"/>
    <w:uiPriority w:val="59"/>
    <w:qFormat/>
    <w:rsid w:val="00BC1435"/>
    <w:pPr>
      <w:widowControl w:val="0"/>
      <w:jc w:val="both"/>
    </w:pPr>
    <w:rPr>
      <w:rFonts w:ascii="Calibri" w:eastAsia="Times New Roman"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qFormat/>
    <w:rsid w:val="00BC1435"/>
  </w:style>
  <w:style w:type="table" w:customStyle="1" w:styleId="111">
    <w:name w:val="网格型11"/>
    <w:basedOn w:val="a1"/>
    <w:uiPriority w:val="59"/>
    <w:qFormat/>
    <w:rsid w:val="00BC1435"/>
    <w:pPr>
      <w:widowControl w:val="0"/>
      <w:jc w:val="both"/>
    </w:pPr>
    <w:rPr>
      <w:rFonts w:ascii="Calibri" w:eastAsia="Times New Roman"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uiPriority w:val="99"/>
    <w:unhideWhenUsed/>
    <w:rsid w:val="00BC1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9705</Words>
  <Characters>10191</Characters>
  <Application>Microsoft Office Word</Application>
  <DocSecurity>0</DocSecurity>
  <Lines>783</Lines>
  <Paragraphs>865</Paragraphs>
  <ScaleCrop>false</ScaleCrop>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6</cp:revision>
  <dcterms:created xsi:type="dcterms:W3CDTF">2026-03-26T02:18:00Z</dcterms:created>
  <dcterms:modified xsi:type="dcterms:W3CDTF">2026-03-26T02:22:00Z</dcterms:modified>
</cp:coreProperties>
</file>