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982C0" w14:textId="77777777" w:rsidR="00ED46AD" w:rsidRPr="000B5BE0" w:rsidRDefault="00ED46AD" w:rsidP="00ED46AD">
      <w:pPr>
        <w:widowControl/>
        <w:ind w:firstLineChars="200" w:firstLine="602"/>
        <w:jc w:val="center"/>
        <w:outlineLvl w:val="0"/>
        <w:rPr>
          <w:rFonts w:eastAsia="黑体"/>
          <w:b/>
          <w:kern w:val="0"/>
          <w:sz w:val="30"/>
          <w:szCs w:val="30"/>
        </w:rPr>
      </w:pPr>
      <w:bookmarkStart w:id="0" w:name="_Toc497211592"/>
      <w:bookmarkStart w:id="1" w:name="_Toc226714790"/>
      <w:r w:rsidRPr="000B5BE0">
        <w:rPr>
          <w:rFonts w:eastAsia="黑体"/>
          <w:b/>
          <w:kern w:val="0"/>
          <w:sz w:val="30"/>
          <w:szCs w:val="30"/>
        </w:rPr>
        <w:t>第二章项目采购需求</w:t>
      </w:r>
      <w:bookmarkEnd w:id="0"/>
      <w:bookmarkEnd w:id="1"/>
    </w:p>
    <w:p w14:paraId="45A9E98C" w14:textId="77777777" w:rsidR="00ED46AD" w:rsidRPr="000B5BE0" w:rsidRDefault="00ED46AD" w:rsidP="00ED46AD">
      <w:pPr>
        <w:adjustRightInd w:val="0"/>
        <w:snapToGrid w:val="0"/>
        <w:jc w:val="center"/>
        <w:outlineLvl w:val="1"/>
        <w:rPr>
          <w:rFonts w:eastAsia="黑体"/>
          <w:sz w:val="30"/>
          <w:szCs w:val="30"/>
        </w:rPr>
      </w:pPr>
      <w:bookmarkStart w:id="2" w:name="_Toc497211593"/>
      <w:bookmarkStart w:id="3" w:name="_Toc226714791"/>
      <w:r w:rsidRPr="000B5BE0">
        <w:rPr>
          <w:rFonts w:eastAsia="黑体" w:hint="eastAsia"/>
          <w:sz w:val="30"/>
          <w:szCs w:val="30"/>
        </w:rPr>
        <w:t>一、</w:t>
      </w:r>
      <w:r w:rsidRPr="000B5BE0">
        <w:rPr>
          <w:rFonts w:eastAsia="黑体"/>
          <w:sz w:val="30"/>
          <w:szCs w:val="30"/>
        </w:rPr>
        <w:t>说明</w:t>
      </w:r>
      <w:bookmarkEnd w:id="2"/>
      <w:bookmarkEnd w:id="3"/>
    </w:p>
    <w:p w14:paraId="22718BFC" w14:textId="77777777" w:rsidR="00ED46AD" w:rsidRPr="000B5BE0" w:rsidRDefault="00ED46AD" w:rsidP="00ED46AD">
      <w:pPr>
        <w:ind w:firstLineChars="192" w:firstLine="424"/>
        <w:outlineLvl w:val="2"/>
        <w:rPr>
          <w:b/>
          <w:sz w:val="22"/>
        </w:rPr>
      </w:pPr>
      <w:bookmarkStart w:id="4" w:name="_Toc497211594"/>
      <w:bookmarkStart w:id="5" w:name="_Toc226714792"/>
      <w:r w:rsidRPr="000B5BE0">
        <w:rPr>
          <w:b/>
          <w:sz w:val="22"/>
        </w:rPr>
        <w:t xml:space="preserve">1 </w:t>
      </w:r>
      <w:r w:rsidRPr="000B5BE0">
        <w:rPr>
          <w:b/>
          <w:sz w:val="22"/>
        </w:rPr>
        <w:t>总则</w:t>
      </w:r>
      <w:bookmarkEnd w:id="4"/>
      <w:bookmarkEnd w:id="5"/>
    </w:p>
    <w:p w14:paraId="7913FA24" w14:textId="77777777" w:rsidR="00ED46AD" w:rsidRPr="000B5BE0" w:rsidRDefault="00ED46AD" w:rsidP="00ED46AD">
      <w:pPr>
        <w:adjustRightInd w:val="0"/>
        <w:snapToGrid w:val="0"/>
        <w:ind w:firstLineChars="192" w:firstLine="422"/>
        <w:jc w:val="left"/>
        <w:rPr>
          <w:sz w:val="22"/>
        </w:rPr>
      </w:pPr>
      <w:r w:rsidRPr="000B5BE0">
        <w:rPr>
          <w:sz w:val="22"/>
        </w:rPr>
        <w:t xml:space="preserve">1.1 </w:t>
      </w:r>
      <w:r w:rsidRPr="000B5BE0">
        <w:rPr>
          <w:rFonts w:hint="eastAsia"/>
          <w:sz w:val="22"/>
        </w:rPr>
        <w:t>供应商</w:t>
      </w:r>
      <w:r w:rsidRPr="000B5BE0">
        <w:rPr>
          <w:sz w:val="22"/>
        </w:rPr>
        <w:t>应具备国家或行业管理部门规定的，在本市实施本项目所需的资格（资质）和相关手续（如果有），由此引起的所有有关事宜及费用由</w:t>
      </w:r>
      <w:r w:rsidRPr="000B5BE0">
        <w:rPr>
          <w:rFonts w:hint="eastAsia"/>
          <w:sz w:val="22"/>
        </w:rPr>
        <w:t>供应商</w:t>
      </w:r>
      <w:r w:rsidRPr="000B5BE0">
        <w:rPr>
          <w:sz w:val="22"/>
        </w:rPr>
        <w:t>自行负责。</w:t>
      </w:r>
    </w:p>
    <w:p w14:paraId="0E702EBE" w14:textId="77777777" w:rsidR="00ED46AD" w:rsidRPr="000B5BE0" w:rsidRDefault="00ED46AD" w:rsidP="00ED46AD">
      <w:pPr>
        <w:snapToGrid w:val="0"/>
        <w:ind w:firstLineChars="192" w:firstLine="422"/>
        <w:rPr>
          <w:sz w:val="22"/>
        </w:rPr>
      </w:pPr>
      <w:r w:rsidRPr="000B5BE0">
        <w:rPr>
          <w:sz w:val="22"/>
        </w:rPr>
        <w:t xml:space="preserve">1.2 </w:t>
      </w:r>
      <w:r w:rsidRPr="000B5BE0">
        <w:rPr>
          <w:rFonts w:hint="eastAsia"/>
          <w:sz w:val="22"/>
        </w:rPr>
        <w:t>供应商</w:t>
      </w:r>
      <w:r w:rsidRPr="000B5BE0">
        <w:rPr>
          <w:sz w:val="22"/>
        </w:rPr>
        <w:t>提供的服务应当符合</w:t>
      </w:r>
      <w:r w:rsidRPr="000B5BE0">
        <w:rPr>
          <w:rFonts w:hint="eastAsia"/>
          <w:sz w:val="22"/>
        </w:rPr>
        <w:t>磋商</w:t>
      </w:r>
      <w:r w:rsidRPr="000B5BE0">
        <w:rPr>
          <w:sz w:val="22"/>
        </w:rPr>
        <w:t>文件的要求，并且其质量完全符合国家标准、行业标准或地方标准。</w:t>
      </w:r>
    </w:p>
    <w:p w14:paraId="00BDE5A6" w14:textId="77777777" w:rsidR="00ED46AD" w:rsidRPr="000B5BE0" w:rsidRDefault="00ED46AD" w:rsidP="00ED46AD">
      <w:pPr>
        <w:adjustRightInd w:val="0"/>
        <w:snapToGrid w:val="0"/>
        <w:ind w:firstLineChars="192" w:firstLine="422"/>
        <w:jc w:val="left"/>
        <w:rPr>
          <w:sz w:val="22"/>
        </w:rPr>
      </w:pPr>
      <w:r w:rsidRPr="000B5BE0">
        <w:rPr>
          <w:sz w:val="22"/>
        </w:rPr>
        <w:t xml:space="preserve">1.3 </w:t>
      </w:r>
      <w:r w:rsidRPr="000B5BE0">
        <w:rPr>
          <w:rFonts w:hint="eastAsia"/>
          <w:sz w:val="22"/>
        </w:rPr>
        <w:t>供应商</w:t>
      </w:r>
      <w:r w:rsidRPr="000B5BE0">
        <w:rPr>
          <w:sz w:val="22"/>
        </w:rPr>
        <w:t>在</w:t>
      </w:r>
      <w:r w:rsidRPr="000B5BE0">
        <w:rPr>
          <w:rFonts w:hint="eastAsia"/>
          <w:sz w:val="22"/>
        </w:rPr>
        <w:t>磋商</w:t>
      </w:r>
      <w:r w:rsidRPr="000B5BE0">
        <w:rPr>
          <w:sz w:val="22"/>
        </w:rPr>
        <w:t>前应认真了解项目的实施背景、应提供的服务内容和质量、项目考核管理要求等，一旦</w:t>
      </w:r>
      <w:r w:rsidRPr="000B5BE0">
        <w:rPr>
          <w:rFonts w:hint="eastAsia"/>
          <w:sz w:val="22"/>
        </w:rPr>
        <w:t>成交</w:t>
      </w:r>
      <w:r w:rsidRPr="000B5BE0">
        <w:rPr>
          <w:sz w:val="22"/>
        </w:rPr>
        <w:t>，应按照</w:t>
      </w:r>
      <w:r w:rsidRPr="000B5BE0">
        <w:rPr>
          <w:rFonts w:hint="eastAsia"/>
          <w:sz w:val="22"/>
        </w:rPr>
        <w:t>磋商</w:t>
      </w:r>
      <w:r w:rsidRPr="000B5BE0">
        <w:rPr>
          <w:sz w:val="22"/>
        </w:rPr>
        <w:t>文件和合同规定的要求提供相关服务。</w:t>
      </w:r>
    </w:p>
    <w:p w14:paraId="101FD4BE" w14:textId="77777777" w:rsidR="00ED46AD" w:rsidRPr="000B5BE0" w:rsidRDefault="00ED46AD" w:rsidP="00ED46AD">
      <w:pPr>
        <w:ind w:firstLineChars="192" w:firstLine="422"/>
        <w:rPr>
          <w:sz w:val="22"/>
        </w:rPr>
      </w:pPr>
      <w:r w:rsidRPr="000B5BE0">
        <w:rPr>
          <w:sz w:val="22"/>
        </w:rPr>
        <w:t>1.</w:t>
      </w:r>
      <w:r w:rsidRPr="000B5BE0">
        <w:rPr>
          <w:rFonts w:hint="eastAsia"/>
          <w:sz w:val="22"/>
        </w:rPr>
        <w:t>4</w:t>
      </w:r>
      <w:r w:rsidRPr="000B5BE0">
        <w:rPr>
          <w:rFonts w:hint="eastAsia"/>
          <w:sz w:val="22"/>
        </w:rPr>
        <w:t>供应商</w:t>
      </w:r>
      <w:r w:rsidRPr="000B5BE0">
        <w:rPr>
          <w:sz w:val="22"/>
        </w:rPr>
        <w:t>对所提供的</w:t>
      </w:r>
      <w:r w:rsidRPr="000B5BE0">
        <w:rPr>
          <w:rFonts w:hAnsi="宋体"/>
          <w:sz w:val="22"/>
        </w:rPr>
        <w:t>货物</w:t>
      </w:r>
      <w:r w:rsidRPr="000B5BE0">
        <w:rPr>
          <w:rFonts w:hAnsi="宋体" w:hint="eastAsia"/>
          <w:sz w:val="22"/>
        </w:rPr>
        <w:t>和</w:t>
      </w:r>
      <w:r w:rsidRPr="000B5BE0">
        <w:rPr>
          <w:sz w:val="22"/>
        </w:rPr>
        <w:t>服务应当享有合法的所有权，没有侵犯任何第三方的知识产权、商业秘密、技术秘密等权利，而且不存在任何抵押、留置、查封等产权瑕疵。如采购人使用该服务构成上述侵权的，则由</w:t>
      </w:r>
      <w:r w:rsidRPr="000B5BE0">
        <w:rPr>
          <w:rFonts w:hint="eastAsia"/>
          <w:sz w:val="22"/>
        </w:rPr>
        <w:t>成交供应商</w:t>
      </w:r>
      <w:r w:rsidRPr="000B5BE0">
        <w:rPr>
          <w:sz w:val="22"/>
        </w:rPr>
        <w:t>承担全部责任。</w:t>
      </w:r>
    </w:p>
    <w:p w14:paraId="303142C9" w14:textId="77777777" w:rsidR="00ED46AD" w:rsidRPr="000B5BE0" w:rsidRDefault="00ED46AD" w:rsidP="00ED46AD">
      <w:pPr>
        <w:snapToGrid w:val="0"/>
        <w:ind w:firstLineChars="192" w:firstLine="422"/>
        <w:rPr>
          <w:rFonts w:hAnsi="宋体" w:hint="eastAsia"/>
          <w:sz w:val="22"/>
        </w:rPr>
      </w:pPr>
      <w:r w:rsidRPr="000B5BE0">
        <w:rPr>
          <w:rFonts w:ascii="宋体" w:hAnsi="宋体" w:cs="宋体" w:hint="eastAsia"/>
          <w:sz w:val="22"/>
        </w:rPr>
        <w:t>★</w:t>
      </w:r>
      <w:r w:rsidRPr="000B5BE0">
        <w:rPr>
          <w:sz w:val="22"/>
        </w:rPr>
        <w:t>1.</w:t>
      </w:r>
      <w:r w:rsidRPr="000B5BE0">
        <w:rPr>
          <w:rFonts w:hint="eastAsia"/>
          <w:sz w:val="22"/>
        </w:rPr>
        <w:t>5</w:t>
      </w:r>
      <w:r w:rsidRPr="000B5BE0">
        <w:rPr>
          <w:rFonts w:hint="eastAsia"/>
          <w:sz w:val="22"/>
        </w:rPr>
        <w:t>供应商提供的服务必须符合国家强制性标准。</w:t>
      </w:r>
    </w:p>
    <w:p w14:paraId="6CDBDC1E" w14:textId="77777777" w:rsidR="00ED46AD" w:rsidRPr="000B5BE0" w:rsidRDefault="00ED46AD" w:rsidP="00ED46AD">
      <w:pPr>
        <w:snapToGrid w:val="0"/>
        <w:ind w:firstLineChars="192" w:firstLine="422"/>
        <w:rPr>
          <w:b/>
          <w:sz w:val="22"/>
          <w:u w:val="wavyHeavy"/>
        </w:rPr>
      </w:pPr>
      <w:r w:rsidRPr="000B5BE0">
        <w:rPr>
          <w:sz w:val="22"/>
        </w:rPr>
        <w:t>1.</w:t>
      </w:r>
      <w:r w:rsidRPr="000B5BE0">
        <w:rPr>
          <w:rFonts w:hint="eastAsia"/>
          <w:sz w:val="22"/>
        </w:rPr>
        <w:t>6</w:t>
      </w:r>
      <w:r w:rsidRPr="000B5BE0">
        <w:rPr>
          <w:sz w:val="22"/>
        </w:rPr>
        <w:t>本项目若涉及保安服务内容，根据《保安服务管理条例》（国务院令第</w:t>
      </w:r>
      <w:r w:rsidRPr="000B5BE0">
        <w:rPr>
          <w:sz w:val="22"/>
        </w:rPr>
        <w:t>564</w:t>
      </w:r>
      <w:r w:rsidRPr="000B5BE0">
        <w:rPr>
          <w:sz w:val="22"/>
        </w:rPr>
        <w:t>号）第十四条规定，</w:t>
      </w:r>
      <w:r w:rsidRPr="000B5BE0">
        <w:rPr>
          <w:rFonts w:hint="eastAsia"/>
          <w:sz w:val="22"/>
        </w:rPr>
        <w:t>成交供应商</w:t>
      </w:r>
      <w:r w:rsidRPr="000B5BE0">
        <w:rPr>
          <w:sz w:val="22"/>
        </w:rPr>
        <w:t>应当自开始保安服务之日起</w:t>
      </w:r>
      <w:r w:rsidRPr="000B5BE0">
        <w:rPr>
          <w:sz w:val="22"/>
        </w:rPr>
        <w:t>30</w:t>
      </w:r>
      <w:r w:rsidRPr="000B5BE0">
        <w:rPr>
          <w:sz w:val="22"/>
        </w:rPr>
        <w:t>日内，向所在地设区的市级人民政府公安机关备案。</w:t>
      </w:r>
    </w:p>
    <w:p w14:paraId="49984AD8" w14:textId="77777777" w:rsidR="00ED46AD" w:rsidRPr="000B5BE0" w:rsidRDefault="00ED46AD" w:rsidP="00ED46AD">
      <w:pPr>
        <w:adjustRightInd w:val="0"/>
        <w:snapToGrid w:val="0"/>
        <w:ind w:firstLineChars="200" w:firstLine="440"/>
        <w:rPr>
          <w:b/>
          <w:sz w:val="22"/>
          <w:u w:val="wavyHeavy"/>
        </w:rPr>
      </w:pPr>
      <w:r w:rsidRPr="000B5BE0">
        <w:rPr>
          <w:sz w:val="22"/>
        </w:rPr>
        <w:t>1.</w:t>
      </w:r>
      <w:r w:rsidRPr="000B5BE0">
        <w:rPr>
          <w:rFonts w:hint="eastAsia"/>
          <w:sz w:val="22"/>
        </w:rPr>
        <w:t>7</w:t>
      </w:r>
      <w:r w:rsidRPr="000B5BE0">
        <w:rPr>
          <w:rFonts w:hint="eastAsia"/>
          <w:sz w:val="22"/>
        </w:rPr>
        <w:t>响应供应商认为磋商文件（包括磋商补充文件）存在排他性或歧视性条款，自收到磋商文件之日或者磋商文件公告期限届满之日起</w:t>
      </w:r>
      <w:r w:rsidRPr="000B5BE0">
        <w:t>10</w:t>
      </w:r>
      <w:r w:rsidRPr="000B5BE0">
        <w:t>日内</w:t>
      </w:r>
      <w:r w:rsidRPr="000B5BE0">
        <w:rPr>
          <w:rFonts w:hint="eastAsia"/>
          <w:sz w:val="22"/>
        </w:rPr>
        <w:t>，以书面形式提出，并附相关证据。</w:t>
      </w:r>
    </w:p>
    <w:p w14:paraId="727C1DE7" w14:textId="77777777" w:rsidR="00ED46AD" w:rsidRPr="000B5BE0" w:rsidRDefault="00ED46AD" w:rsidP="00ED46AD">
      <w:pPr>
        <w:rPr>
          <w:sz w:val="22"/>
        </w:rPr>
      </w:pPr>
    </w:p>
    <w:p w14:paraId="1E94142A" w14:textId="77777777" w:rsidR="00ED46AD" w:rsidRPr="000B5BE0" w:rsidRDefault="00ED46AD" w:rsidP="00ED46AD">
      <w:pPr>
        <w:adjustRightInd w:val="0"/>
        <w:snapToGrid w:val="0"/>
        <w:jc w:val="center"/>
        <w:outlineLvl w:val="1"/>
        <w:rPr>
          <w:rFonts w:eastAsia="黑体"/>
          <w:sz w:val="30"/>
          <w:szCs w:val="30"/>
        </w:rPr>
      </w:pPr>
      <w:bookmarkStart w:id="6" w:name="_Toc486947676"/>
      <w:bookmarkStart w:id="7" w:name="_Toc497211595"/>
      <w:bookmarkStart w:id="8" w:name="_Toc226714793"/>
      <w:r w:rsidRPr="000B5BE0">
        <w:rPr>
          <w:rFonts w:eastAsia="黑体"/>
          <w:sz w:val="30"/>
          <w:szCs w:val="30"/>
        </w:rPr>
        <w:t>二、项目概况</w:t>
      </w:r>
      <w:bookmarkEnd w:id="6"/>
      <w:bookmarkEnd w:id="7"/>
      <w:bookmarkEnd w:id="8"/>
    </w:p>
    <w:p w14:paraId="31D662CE" w14:textId="77777777" w:rsidR="00ED46AD" w:rsidRPr="000B5BE0" w:rsidRDefault="00ED46AD" w:rsidP="00ED46AD">
      <w:pPr>
        <w:ind w:firstLineChars="192" w:firstLine="424"/>
        <w:outlineLvl w:val="2"/>
        <w:rPr>
          <w:b/>
          <w:sz w:val="22"/>
        </w:rPr>
      </w:pPr>
      <w:bookmarkStart w:id="9" w:name="_Toc497211598"/>
      <w:bookmarkStart w:id="10" w:name="_Toc226714794"/>
      <w:r w:rsidRPr="000B5BE0">
        <w:rPr>
          <w:rFonts w:hint="eastAsia"/>
          <w:b/>
          <w:sz w:val="22"/>
        </w:rPr>
        <w:t>2</w:t>
      </w:r>
      <w:r w:rsidRPr="000B5BE0">
        <w:rPr>
          <w:rFonts w:hint="eastAsia"/>
          <w:b/>
          <w:sz w:val="22"/>
        </w:rPr>
        <w:t>磋商</w:t>
      </w:r>
      <w:r w:rsidRPr="000B5BE0">
        <w:rPr>
          <w:b/>
          <w:sz w:val="22"/>
        </w:rPr>
        <w:t>范围与内容</w:t>
      </w:r>
      <w:bookmarkEnd w:id="9"/>
      <w:bookmarkEnd w:id="10"/>
    </w:p>
    <w:p w14:paraId="0899409F" w14:textId="77777777" w:rsidR="00ED46AD" w:rsidRPr="000B5BE0" w:rsidRDefault="00ED46AD" w:rsidP="00ED46AD">
      <w:pPr>
        <w:ind w:firstLineChars="192" w:firstLine="422"/>
        <w:rPr>
          <w:sz w:val="22"/>
        </w:rPr>
      </w:pPr>
      <w:r w:rsidRPr="000B5BE0">
        <w:rPr>
          <w:rFonts w:hint="eastAsia"/>
          <w:sz w:val="22"/>
        </w:rPr>
        <w:t>2</w:t>
      </w:r>
      <w:r w:rsidRPr="000B5BE0">
        <w:rPr>
          <w:sz w:val="22"/>
        </w:rPr>
        <w:t xml:space="preserve">.1 </w:t>
      </w:r>
      <w:r w:rsidRPr="000B5BE0">
        <w:rPr>
          <w:sz w:val="22"/>
        </w:rPr>
        <w:t>项目背景及现状</w:t>
      </w:r>
    </w:p>
    <w:p w14:paraId="7A50C7AF" w14:textId="77777777" w:rsidR="00ED46AD" w:rsidRPr="000B5BE0" w:rsidRDefault="00ED46AD" w:rsidP="00ED46AD">
      <w:pPr>
        <w:ind w:firstLineChars="192" w:firstLine="422"/>
        <w:rPr>
          <w:bCs/>
          <w:sz w:val="22"/>
        </w:rPr>
      </w:pPr>
      <w:r w:rsidRPr="000B5BE0">
        <w:rPr>
          <w:rFonts w:hint="eastAsia"/>
          <w:bCs/>
          <w:sz w:val="22"/>
        </w:rPr>
        <w:t>为确保大团镇永春东路</w:t>
      </w:r>
      <w:r w:rsidRPr="000B5BE0">
        <w:rPr>
          <w:rFonts w:hint="eastAsia"/>
          <w:bCs/>
          <w:sz w:val="22"/>
        </w:rPr>
        <w:t>10</w:t>
      </w:r>
      <w:r w:rsidRPr="000B5BE0">
        <w:rPr>
          <w:rFonts w:hint="eastAsia"/>
          <w:bCs/>
          <w:sz w:val="22"/>
        </w:rPr>
        <w:t>号、南团公路</w:t>
      </w:r>
      <w:r w:rsidRPr="000B5BE0">
        <w:rPr>
          <w:rFonts w:hint="eastAsia"/>
          <w:bCs/>
          <w:sz w:val="22"/>
        </w:rPr>
        <w:t>3191</w:t>
      </w:r>
      <w:r w:rsidRPr="000B5BE0">
        <w:rPr>
          <w:rFonts w:hint="eastAsia"/>
          <w:bCs/>
          <w:sz w:val="22"/>
        </w:rPr>
        <w:t>号办公场所的正常运行，拟启动</w:t>
      </w:r>
      <w:r w:rsidRPr="000B5BE0">
        <w:rPr>
          <w:rFonts w:hint="eastAsia"/>
          <w:bCs/>
          <w:sz w:val="22"/>
        </w:rPr>
        <w:t>2026</w:t>
      </w:r>
      <w:r w:rsidRPr="000B5BE0">
        <w:rPr>
          <w:rFonts w:hint="eastAsia"/>
          <w:bCs/>
          <w:sz w:val="22"/>
        </w:rPr>
        <w:t>年度物业管理服务采购项目。</w:t>
      </w:r>
    </w:p>
    <w:p w14:paraId="0809800F" w14:textId="77777777" w:rsidR="00ED46AD" w:rsidRPr="000B5BE0" w:rsidRDefault="00ED46AD" w:rsidP="00ED46AD">
      <w:pPr>
        <w:ind w:firstLineChars="192" w:firstLine="422"/>
        <w:rPr>
          <w:sz w:val="22"/>
        </w:rPr>
      </w:pPr>
      <w:r w:rsidRPr="000B5BE0">
        <w:rPr>
          <w:rFonts w:hint="eastAsia"/>
          <w:sz w:val="22"/>
        </w:rPr>
        <w:t>2</w:t>
      </w:r>
      <w:r w:rsidRPr="000B5BE0">
        <w:rPr>
          <w:sz w:val="22"/>
        </w:rPr>
        <w:t xml:space="preserve">.2 </w:t>
      </w:r>
      <w:r w:rsidRPr="000B5BE0">
        <w:rPr>
          <w:sz w:val="22"/>
        </w:rPr>
        <w:t>项目</w:t>
      </w:r>
      <w:r w:rsidRPr="000B5BE0">
        <w:rPr>
          <w:rFonts w:hint="eastAsia"/>
          <w:sz w:val="22"/>
        </w:rPr>
        <w:t>磋商</w:t>
      </w:r>
      <w:r w:rsidRPr="000B5BE0">
        <w:rPr>
          <w:sz w:val="22"/>
        </w:rPr>
        <w:t>范围及内容</w:t>
      </w:r>
    </w:p>
    <w:p w14:paraId="6F82801C" w14:textId="77777777" w:rsidR="00ED46AD" w:rsidRPr="000B5BE0" w:rsidRDefault="00ED46AD" w:rsidP="00ED46AD">
      <w:pPr>
        <w:tabs>
          <w:tab w:val="left" w:pos="720"/>
        </w:tabs>
        <w:snapToGrid w:val="0"/>
        <w:spacing w:line="360" w:lineRule="auto"/>
        <w:ind w:firstLineChars="200" w:firstLine="440"/>
        <w:rPr>
          <w:kern w:val="0"/>
          <w:sz w:val="22"/>
        </w:rPr>
      </w:pPr>
      <w:r w:rsidRPr="000B5BE0">
        <w:rPr>
          <w:rFonts w:hint="eastAsia"/>
          <w:kern w:val="0"/>
          <w:sz w:val="22"/>
        </w:rPr>
        <w:t>一是环境卫生与保洁管理；二是定期开展室外绿化的修剪、室内绿植养护工；</w:t>
      </w:r>
      <w:r w:rsidRPr="000B5BE0">
        <w:rPr>
          <w:rFonts w:hint="eastAsia"/>
          <w:kern w:val="0"/>
          <w:sz w:val="22"/>
        </w:rPr>
        <w:t>;</w:t>
      </w:r>
      <w:r w:rsidRPr="000B5BE0">
        <w:rPr>
          <w:rFonts w:hint="eastAsia"/>
          <w:kern w:val="0"/>
          <w:sz w:val="22"/>
        </w:rPr>
        <w:t>三是负责各项活动的服务，做好会务相关工作；四是负责</w:t>
      </w:r>
      <w:r w:rsidRPr="000B5BE0">
        <w:rPr>
          <w:rFonts w:hint="eastAsia"/>
          <w:kern w:val="0"/>
          <w:sz w:val="22"/>
        </w:rPr>
        <w:t>24</w:t>
      </w:r>
      <w:r w:rsidRPr="000B5BE0">
        <w:rPr>
          <w:rFonts w:hint="eastAsia"/>
          <w:kern w:val="0"/>
          <w:sz w:val="22"/>
        </w:rPr>
        <w:t>小时安保、门岗执勤、外来人员及车辆管理以及公共秩序维护工作等；五是负责日常维修及保养工作。</w:t>
      </w:r>
    </w:p>
    <w:p w14:paraId="7C79A901" w14:textId="77777777" w:rsidR="00ED46AD" w:rsidRPr="000B5BE0" w:rsidRDefault="00ED46AD" w:rsidP="00ED46AD">
      <w:pPr>
        <w:widowControl/>
        <w:adjustRightInd w:val="0"/>
        <w:snapToGrid w:val="0"/>
        <w:ind w:firstLineChars="200" w:firstLine="440"/>
        <w:jc w:val="left"/>
        <w:rPr>
          <w:kern w:val="0"/>
          <w:sz w:val="22"/>
        </w:rPr>
      </w:pPr>
      <w:r w:rsidRPr="000B5BE0">
        <w:rPr>
          <w:rFonts w:hint="eastAsia"/>
          <w:sz w:val="22"/>
        </w:rPr>
        <w:t>2</w:t>
      </w:r>
      <w:r w:rsidRPr="000B5BE0">
        <w:rPr>
          <w:sz w:val="22"/>
        </w:rPr>
        <w:t xml:space="preserve">.3 </w:t>
      </w:r>
      <w:r w:rsidRPr="000B5BE0">
        <w:rPr>
          <w:sz w:val="22"/>
        </w:rPr>
        <w:t>本项目服务期限</w:t>
      </w:r>
      <w:r w:rsidRPr="000B5BE0">
        <w:rPr>
          <w:rFonts w:hint="eastAsia"/>
          <w:sz w:val="22"/>
        </w:rPr>
        <w:t>：</w:t>
      </w:r>
      <w:r w:rsidRPr="000B5BE0">
        <w:rPr>
          <w:rFonts w:hint="eastAsia"/>
          <w:kern w:val="0"/>
          <w:sz w:val="22"/>
        </w:rPr>
        <w:t>合同签订后一年，服务时间暂定</w:t>
      </w:r>
      <w:r w:rsidRPr="000B5BE0">
        <w:rPr>
          <w:rFonts w:hint="eastAsia"/>
          <w:kern w:val="0"/>
          <w:sz w:val="22"/>
        </w:rPr>
        <w:t>2026</w:t>
      </w:r>
      <w:r w:rsidRPr="000B5BE0">
        <w:rPr>
          <w:rFonts w:hint="eastAsia"/>
          <w:kern w:val="0"/>
          <w:sz w:val="22"/>
        </w:rPr>
        <w:t>年</w:t>
      </w:r>
      <w:r w:rsidRPr="000B5BE0">
        <w:rPr>
          <w:rFonts w:hint="eastAsia"/>
          <w:kern w:val="0"/>
          <w:sz w:val="22"/>
        </w:rPr>
        <w:t>8</w:t>
      </w:r>
      <w:r w:rsidRPr="000B5BE0">
        <w:rPr>
          <w:rFonts w:hint="eastAsia"/>
          <w:kern w:val="0"/>
          <w:sz w:val="22"/>
        </w:rPr>
        <w:t>月</w:t>
      </w:r>
      <w:r w:rsidRPr="000B5BE0">
        <w:rPr>
          <w:rFonts w:hint="eastAsia"/>
          <w:kern w:val="0"/>
          <w:sz w:val="22"/>
        </w:rPr>
        <w:t>7</w:t>
      </w:r>
      <w:r w:rsidRPr="000B5BE0">
        <w:rPr>
          <w:rFonts w:hint="eastAsia"/>
          <w:kern w:val="0"/>
          <w:sz w:val="22"/>
        </w:rPr>
        <w:t>日至</w:t>
      </w:r>
      <w:r w:rsidRPr="000B5BE0">
        <w:rPr>
          <w:rFonts w:hint="eastAsia"/>
          <w:kern w:val="0"/>
          <w:sz w:val="22"/>
        </w:rPr>
        <w:t>2027</w:t>
      </w:r>
      <w:r w:rsidRPr="000B5BE0">
        <w:rPr>
          <w:rFonts w:hint="eastAsia"/>
          <w:kern w:val="0"/>
          <w:sz w:val="22"/>
        </w:rPr>
        <w:t>年</w:t>
      </w:r>
      <w:r w:rsidRPr="000B5BE0">
        <w:rPr>
          <w:rFonts w:hint="eastAsia"/>
          <w:kern w:val="0"/>
          <w:sz w:val="22"/>
        </w:rPr>
        <w:t>8</w:t>
      </w:r>
      <w:r w:rsidRPr="000B5BE0">
        <w:rPr>
          <w:rFonts w:hint="eastAsia"/>
          <w:kern w:val="0"/>
          <w:sz w:val="22"/>
        </w:rPr>
        <w:t>月</w:t>
      </w:r>
      <w:r w:rsidRPr="000B5BE0">
        <w:rPr>
          <w:rFonts w:hint="eastAsia"/>
          <w:kern w:val="0"/>
          <w:sz w:val="22"/>
        </w:rPr>
        <w:t>6</w:t>
      </w:r>
      <w:r w:rsidRPr="000B5BE0">
        <w:rPr>
          <w:rFonts w:hint="eastAsia"/>
          <w:kern w:val="0"/>
          <w:sz w:val="22"/>
        </w:rPr>
        <w:t>日，具体以合同签订为准</w:t>
      </w:r>
      <w:r w:rsidRPr="000B5BE0">
        <w:rPr>
          <w:bCs/>
          <w:sz w:val="22"/>
        </w:rPr>
        <w:t>。</w:t>
      </w:r>
    </w:p>
    <w:p w14:paraId="62558EDC" w14:textId="77777777" w:rsidR="00ED46AD" w:rsidRPr="000B5BE0" w:rsidRDefault="00ED46AD" w:rsidP="00ED46AD">
      <w:pPr>
        <w:ind w:firstLineChars="192" w:firstLine="424"/>
        <w:outlineLvl w:val="2"/>
        <w:rPr>
          <w:b/>
          <w:sz w:val="22"/>
        </w:rPr>
      </w:pPr>
      <w:bookmarkStart w:id="11" w:name="_Toc497211599"/>
      <w:bookmarkStart w:id="12" w:name="_Toc226714795"/>
      <w:r w:rsidRPr="000B5BE0">
        <w:rPr>
          <w:rFonts w:hint="eastAsia"/>
          <w:b/>
          <w:sz w:val="22"/>
        </w:rPr>
        <w:t>3</w:t>
      </w:r>
      <w:r w:rsidRPr="000B5BE0">
        <w:rPr>
          <w:b/>
          <w:sz w:val="22"/>
        </w:rPr>
        <w:t>承包方式</w:t>
      </w:r>
      <w:bookmarkEnd w:id="11"/>
      <w:bookmarkEnd w:id="12"/>
    </w:p>
    <w:p w14:paraId="075685BC" w14:textId="77777777" w:rsidR="00ED46AD" w:rsidRPr="000B5BE0" w:rsidRDefault="00ED46AD" w:rsidP="00ED46AD">
      <w:pPr>
        <w:pStyle w:val="a9"/>
        <w:ind w:firstLineChars="192" w:firstLine="422"/>
        <w:rPr>
          <w:sz w:val="22"/>
        </w:rPr>
      </w:pPr>
      <w:r w:rsidRPr="000B5BE0">
        <w:rPr>
          <w:rFonts w:hint="eastAsia"/>
          <w:sz w:val="22"/>
        </w:rPr>
        <w:t>3</w:t>
      </w:r>
      <w:r w:rsidRPr="000B5BE0">
        <w:rPr>
          <w:sz w:val="22"/>
        </w:rPr>
        <w:t xml:space="preserve">.1 </w:t>
      </w:r>
      <w:r w:rsidRPr="000B5BE0">
        <w:rPr>
          <w:sz w:val="22"/>
        </w:rPr>
        <w:t>依照本项目的</w:t>
      </w:r>
      <w:r w:rsidRPr="000B5BE0">
        <w:rPr>
          <w:rFonts w:hint="eastAsia"/>
          <w:sz w:val="22"/>
        </w:rPr>
        <w:t>磋商</w:t>
      </w:r>
      <w:r w:rsidRPr="000B5BE0">
        <w:rPr>
          <w:sz w:val="22"/>
        </w:rPr>
        <w:t>范围和内容，</w:t>
      </w:r>
      <w:r w:rsidRPr="000B5BE0">
        <w:rPr>
          <w:rFonts w:hint="eastAsia"/>
          <w:sz w:val="22"/>
        </w:rPr>
        <w:t>成交供应商</w:t>
      </w:r>
      <w:r w:rsidRPr="000B5BE0">
        <w:rPr>
          <w:sz w:val="22"/>
        </w:rPr>
        <w:t>以</w:t>
      </w:r>
      <w:r w:rsidRPr="000B5BE0">
        <w:rPr>
          <w:rFonts w:hint="eastAsia"/>
          <w:sz w:val="22"/>
          <w:u w:val="single"/>
        </w:rPr>
        <w:t>清包</w:t>
      </w:r>
      <w:r w:rsidRPr="000B5BE0">
        <w:rPr>
          <w:sz w:val="22"/>
        </w:rPr>
        <w:t>实施项目承包。</w:t>
      </w:r>
      <w:r w:rsidRPr="000B5BE0">
        <w:rPr>
          <w:rFonts w:hint="eastAsia"/>
          <w:sz w:val="22"/>
        </w:rPr>
        <w:t>“清包”的含义指：采购人按双方约定的服务人数，采购人根据考核结果向成交供应商支付管理服务费。项目实施过程中发生的水电气等能耗等费用均由采购人承</w:t>
      </w:r>
      <w:r w:rsidRPr="000B5BE0">
        <w:rPr>
          <w:rFonts w:hint="eastAsia"/>
          <w:sz w:val="22"/>
        </w:rPr>
        <w:lastRenderedPageBreak/>
        <w:t>担。</w:t>
      </w:r>
    </w:p>
    <w:tbl>
      <w:tblPr>
        <w:tblW w:w="9460" w:type="dxa"/>
        <w:tblInd w:w="93" w:type="dxa"/>
        <w:tblLook w:val="04A0" w:firstRow="1" w:lastRow="0" w:firstColumn="1" w:lastColumn="0" w:noHBand="0" w:noVBand="1"/>
      </w:tblPr>
      <w:tblGrid>
        <w:gridCol w:w="960"/>
        <w:gridCol w:w="2500"/>
        <w:gridCol w:w="960"/>
        <w:gridCol w:w="960"/>
        <w:gridCol w:w="4080"/>
      </w:tblGrid>
      <w:tr w:rsidR="00ED46AD" w:rsidRPr="000B5BE0" w14:paraId="45DFC31C" w14:textId="77777777" w:rsidTr="0050189D">
        <w:trPr>
          <w:trHeight w:val="280"/>
        </w:trPr>
        <w:tc>
          <w:tcPr>
            <w:tcW w:w="960" w:type="dxa"/>
            <w:vMerge w:val="restart"/>
            <w:tcBorders>
              <w:top w:val="single" w:sz="4" w:space="0" w:color="auto"/>
              <w:left w:val="single" w:sz="4" w:space="0" w:color="auto"/>
              <w:bottom w:val="single" w:sz="4" w:space="0" w:color="auto"/>
              <w:right w:val="single" w:sz="4" w:space="0" w:color="auto"/>
            </w:tcBorders>
            <w:noWrap/>
            <w:vAlign w:val="center"/>
          </w:tcPr>
          <w:p w14:paraId="1D5541C9" w14:textId="77777777" w:rsidR="00ED46AD" w:rsidRPr="000B5BE0" w:rsidRDefault="00ED46AD" w:rsidP="0050189D">
            <w:pPr>
              <w:widowControl/>
              <w:jc w:val="center"/>
              <w:rPr>
                <w:kern w:val="0"/>
                <w:sz w:val="22"/>
              </w:rPr>
            </w:pPr>
            <w:r w:rsidRPr="000B5BE0">
              <w:rPr>
                <w:kern w:val="0"/>
                <w:sz w:val="22"/>
              </w:rPr>
              <w:t>序号</w:t>
            </w:r>
          </w:p>
        </w:tc>
        <w:tc>
          <w:tcPr>
            <w:tcW w:w="2500" w:type="dxa"/>
            <w:vMerge w:val="restart"/>
            <w:tcBorders>
              <w:top w:val="single" w:sz="4" w:space="0" w:color="auto"/>
              <w:left w:val="single" w:sz="4" w:space="0" w:color="auto"/>
              <w:bottom w:val="single" w:sz="4" w:space="0" w:color="auto"/>
              <w:right w:val="single" w:sz="4" w:space="0" w:color="auto"/>
            </w:tcBorders>
            <w:noWrap/>
            <w:vAlign w:val="center"/>
          </w:tcPr>
          <w:p w14:paraId="6AC9703E" w14:textId="77777777" w:rsidR="00ED46AD" w:rsidRPr="000B5BE0" w:rsidRDefault="00ED46AD" w:rsidP="0050189D">
            <w:pPr>
              <w:widowControl/>
              <w:jc w:val="center"/>
              <w:rPr>
                <w:kern w:val="0"/>
                <w:sz w:val="22"/>
              </w:rPr>
            </w:pPr>
            <w:r w:rsidRPr="000B5BE0">
              <w:rPr>
                <w:kern w:val="0"/>
                <w:sz w:val="22"/>
              </w:rPr>
              <w:t>内容</w:t>
            </w:r>
          </w:p>
        </w:tc>
        <w:tc>
          <w:tcPr>
            <w:tcW w:w="1920" w:type="dxa"/>
            <w:gridSpan w:val="2"/>
            <w:tcBorders>
              <w:top w:val="single" w:sz="4" w:space="0" w:color="auto"/>
              <w:left w:val="nil"/>
              <w:bottom w:val="single" w:sz="4" w:space="0" w:color="auto"/>
              <w:right w:val="single" w:sz="4" w:space="0" w:color="auto"/>
            </w:tcBorders>
            <w:noWrap/>
            <w:vAlign w:val="center"/>
          </w:tcPr>
          <w:p w14:paraId="4CE3EB84" w14:textId="77777777" w:rsidR="00ED46AD" w:rsidRPr="000B5BE0" w:rsidRDefault="00ED46AD" w:rsidP="0050189D">
            <w:pPr>
              <w:widowControl/>
              <w:jc w:val="center"/>
              <w:rPr>
                <w:kern w:val="0"/>
                <w:sz w:val="22"/>
              </w:rPr>
            </w:pPr>
            <w:r w:rsidRPr="000B5BE0">
              <w:rPr>
                <w:kern w:val="0"/>
                <w:sz w:val="22"/>
              </w:rPr>
              <w:t>提供方</w:t>
            </w:r>
          </w:p>
        </w:tc>
        <w:tc>
          <w:tcPr>
            <w:tcW w:w="4080" w:type="dxa"/>
            <w:vMerge w:val="restart"/>
            <w:tcBorders>
              <w:top w:val="single" w:sz="4" w:space="0" w:color="auto"/>
              <w:left w:val="single" w:sz="4" w:space="0" w:color="auto"/>
              <w:bottom w:val="single" w:sz="4" w:space="0" w:color="auto"/>
              <w:right w:val="single" w:sz="4" w:space="0" w:color="auto"/>
            </w:tcBorders>
            <w:vAlign w:val="center"/>
          </w:tcPr>
          <w:p w14:paraId="5ECEFD7E" w14:textId="77777777" w:rsidR="00ED46AD" w:rsidRPr="000B5BE0" w:rsidRDefault="00ED46AD" w:rsidP="0050189D">
            <w:pPr>
              <w:widowControl/>
              <w:jc w:val="center"/>
              <w:rPr>
                <w:kern w:val="0"/>
                <w:sz w:val="22"/>
              </w:rPr>
            </w:pPr>
            <w:r w:rsidRPr="000B5BE0">
              <w:rPr>
                <w:kern w:val="0"/>
                <w:sz w:val="22"/>
              </w:rPr>
              <w:t>备注</w:t>
            </w:r>
          </w:p>
        </w:tc>
      </w:tr>
      <w:tr w:rsidR="00ED46AD" w:rsidRPr="000B5BE0" w14:paraId="076AA2BE" w14:textId="77777777" w:rsidTr="0050189D">
        <w:trPr>
          <w:trHeight w:val="280"/>
        </w:trPr>
        <w:tc>
          <w:tcPr>
            <w:tcW w:w="0" w:type="auto"/>
            <w:vMerge/>
            <w:tcBorders>
              <w:top w:val="single" w:sz="4" w:space="0" w:color="auto"/>
              <w:left w:val="single" w:sz="4" w:space="0" w:color="auto"/>
              <w:bottom w:val="single" w:sz="4" w:space="0" w:color="auto"/>
              <w:right w:val="single" w:sz="4" w:space="0" w:color="auto"/>
            </w:tcBorders>
            <w:vAlign w:val="center"/>
          </w:tcPr>
          <w:p w14:paraId="344CD813" w14:textId="77777777" w:rsidR="00ED46AD" w:rsidRPr="000B5BE0" w:rsidRDefault="00ED46AD" w:rsidP="0050189D">
            <w:pPr>
              <w:widowControl/>
              <w:ind w:firstLine="440"/>
              <w:jc w:val="center"/>
              <w:rPr>
                <w:kern w:val="0"/>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30A0EA6" w14:textId="77777777" w:rsidR="00ED46AD" w:rsidRPr="000B5BE0" w:rsidRDefault="00ED46AD" w:rsidP="0050189D">
            <w:pPr>
              <w:widowControl/>
              <w:ind w:firstLine="440"/>
              <w:jc w:val="center"/>
              <w:rPr>
                <w:kern w:val="0"/>
                <w:sz w:val="22"/>
              </w:rPr>
            </w:pPr>
          </w:p>
        </w:tc>
        <w:tc>
          <w:tcPr>
            <w:tcW w:w="960" w:type="dxa"/>
            <w:tcBorders>
              <w:top w:val="nil"/>
              <w:left w:val="nil"/>
              <w:bottom w:val="single" w:sz="4" w:space="0" w:color="auto"/>
              <w:right w:val="single" w:sz="4" w:space="0" w:color="auto"/>
            </w:tcBorders>
            <w:noWrap/>
            <w:vAlign w:val="center"/>
          </w:tcPr>
          <w:p w14:paraId="33E09D32" w14:textId="77777777" w:rsidR="00ED46AD" w:rsidRPr="000B5BE0" w:rsidRDefault="00ED46AD" w:rsidP="0050189D">
            <w:pPr>
              <w:widowControl/>
              <w:jc w:val="center"/>
              <w:rPr>
                <w:kern w:val="0"/>
                <w:sz w:val="22"/>
              </w:rPr>
            </w:pPr>
            <w:r w:rsidRPr="000B5BE0">
              <w:rPr>
                <w:kern w:val="0"/>
                <w:sz w:val="22"/>
              </w:rPr>
              <w:t>采购人</w:t>
            </w:r>
          </w:p>
        </w:tc>
        <w:tc>
          <w:tcPr>
            <w:tcW w:w="960" w:type="dxa"/>
            <w:tcBorders>
              <w:top w:val="nil"/>
              <w:left w:val="nil"/>
              <w:bottom w:val="single" w:sz="4" w:space="0" w:color="auto"/>
              <w:right w:val="single" w:sz="4" w:space="0" w:color="auto"/>
            </w:tcBorders>
            <w:noWrap/>
            <w:vAlign w:val="center"/>
          </w:tcPr>
          <w:p w14:paraId="4AFB450F" w14:textId="77777777" w:rsidR="00ED46AD" w:rsidRPr="000B5BE0" w:rsidRDefault="00ED46AD" w:rsidP="0050189D">
            <w:pPr>
              <w:widowControl/>
              <w:jc w:val="center"/>
              <w:rPr>
                <w:kern w:val="0"/>
                <w:sz w:val="22"/>
              </w:rPr>
            </w:pPr>
            <w:r w:rsidRPr="000B5BE0">
              <w:rPr>
                <w:kern w:val="0"/>
                <w:sz w:val="22"/>
              </w:rPr>
              <w:t>供应商</w:t>
            </w:r>
          </w:p>
        </w:tc>
        <w:tc>
          <w:tcPr>
            <w:tcW w:w="0" w:type="auto"/>
            <w:vMerge/>
            <w:tcBorders>
              <w:top w:val="single" w:sz="4" w:space="0" w:color="auto"/>
              <w:left w:val="single" w:sz="4" w:space="0" w:color="auto"/>
              <w:bottom w:val="single" w:sz="4" w:space="0" w:color="auto"/>
              <w:right w:val="single" w:sz="4" w:space="0" w:color="auto"/>
            </w:tcBorders>
            <w:vAlign w:val="center"/>
          </w:tcPr>
          <w:p w14:paraId="24951C47" w14:textId="77777777" w:rsidR="00ED46AD" w:rsidRPr="000B5BE0" w:rsidRDefault="00ED46AD" w:rsidP="0050189D">
            <w:pPr>
              <w:widowControl/>
              <w:ind w:firstLine="440"/>
              <w:jc w:val="left"/>
              <w:rPr>
                <w:kern w:val="0"/>
                <w:sz w:val="22"/>
              </w:rPr>
            </w:pPr>
          </w:p>
        </w:tc>
      </w:tr>
      <w:tr w:rsidR="00ED46AD" w:rsidRPr="000B5BE0" w14:paraId="0EEDB62B" w14:textId="77777777" w:rsidTr="0050189D">
        <w:trPr>
          <w:trHeight w:val="765"/>
        </w:trPr>
        <w:tc>
          <w:tcPr>
            <w:tcW w:w="960" w:type="dxa"/>
            <w:tcBorders>
              <w:top w:val="nil"/>
              <w:left w:val="single" w:sz="4" w:space="0" w:color="auto"/>
              <w:bottom w:val="single" w:sz="4" w:space="0" w:color="auto"/>
              <w:right w:val="single" w:sz="4" w:space="0" w:color="auto"/>
            </w:tcBorders>
            <w:noWrap/>
            <w:vAlign w:val="center"/>
          </w:tcPr>
          <w:p w14:paraId="20F2096C" w14:textId="77777777" w:rsidR="00ED46AD" w:rsidRPr="000B5BE0" w:rsidRDefault="00ED46AD" w:rsidP="0050189D">
            <w:pPr>
              <w:widowControl/>
              <w:jc w:val="center"/>
              <w:rPr>
                <w:kern w:val="0"/>
                <w:sz w:val="22"/>
              </w:rPr>
            </w:pPr>
            <w:r w:rsidRPr="000B5BE0">
              <w:rPr>
                <w:kern w:val="0"/>
                <w:sz w:val="22"/>
              </w:rPr>
              <w:t>1</w:t>
            </w:r>
          </w:p>
        </w:tc>
        <w:tc>
          <w:tcPr>
            <w:tcW w:w="2500" w:type="dxa"/>
            <w:tcBorders>
              <w:top w:val="nil"/>
              <w:left w:val="nil"/>
              <w:bottom w:val="single" w:sz="4" w:space="0" w:color="auto"/>
              <w:right w:val="single" w:sz="4" w:space="0" w:color="auto"/>
            </w:tcBorders>
            <w:noWrap/>
            <w:vAlign w:val="center"/>
          </w:tcPr>
          <w:p w14:paraId="00604922" w14:textId="77777777" w:rsidR="00ED46AD" w:rsidRPr="000B5BE0" w:rsidRDefault="00ED46AD" w:rsidP="0050189D">
            <w:pPr>
              <w:widowControl/>
              <w:jc w:val="center"/>
              <w:rPr>
                <w:kern w:val="0"/>
                <w:sz w:val="22"/>
              </w:rPr>
            </w:pPr>
            <w:r w:rsidRPr="000B5BE0">
              <w:rPr>
                <w:kern w:val="0"/>
                <w:sz w:val="22"/>
              </w:rPr>
              <w:t>公用水电</w:t>
            </w:r>
          </w:p>
        </w:tc>
        <w:tc>
          <w:tcPr>
            <w:tcW w:w="960" w:type="dxa"/>
            <w:tcBorders>
              <w:top w:val="nil"/>
              <w:left w:val="nil"/>
              <w:bottom w:val="single" w:sz="4" w:space="0" w:color="auto"/>
              <w:right w:val="single" w:sz="4" w:space="0" w:color="auto"/>
            </w:tcBorders>
            <w:noWrap/>
            <w:vAlign w:val="center"/>
          </w:tcPr>
          <w:p w14:paraId="08E2491D" w14:textId="77777777" w:rsidR="00ED46AD" w:rsidRPr="000B5BE0" w:rsidRDefault="00ED46AD" w:rsidP="0050189D">
            <w:pPr>
              <w:widowControl/>
              <w:jc w:val="center"/>
              <w:rPr>
                <w:kern w:val="0"/>
                <w:sz w:val="22"/>
              </w:rPr>
            </w:pPr>
            <w:r w:rsidRPr="000B5BE0">
              <w:rPr>
                <w:rFonts w:hint="eastAsia"/>
                <w:kern w:val="0"/>
                <w:sz w:val="22"/>
              </w:rPr>
              <w:tab/>
            </w:r>
            <w:r w:rsidRPr="000B5BE0">
              <w:rPr>
                <w:rFonts w:hint="eastAsia"/>
              </w:rPr>
              <w:t>√</w:t>
            </w:r>
          </w:p>
        </w:tc>
        <w:tc>
          <w:tcPr>
            <w:tcW w:w="960" w:type="dxa"/>
            <w:tcBorders>
              <w:top w:val="nil"/>
              <w:left w:val="nil"/>
              <w:bottom w:val="single" w:sz="4" w:space="0" w:color="auto"/>
              <w:right w:val="single" w:sz="4" w:space="0" w:color="auto"/>
            </w:tcBorders>
            <w:noWrap/>
            <w:vAlign w:val="center"/>
          </w:tcPr>
          <w:p w14:paraId="6C1B9402" w14:textId="77777777" w:rsidR="00ED46AD" w:rsidRPr="000B5BE0" w:rsidRDefault="00ED46AD" w:rsidP="0050189D">
            <w:pPr>
              <w:widowControl/>
              <w:jc w:val="center"/>
              <w:rPr>
                <w:kern w:val="0"/>
                <w:sz w:val="22"/>
              </w:rPr>
            </w:pPr>
          </w:p>
        </w:tc>
        <w:tc>
          <w:tcPr>
            <w:tcW w:w="4080" w:type="dxa"/>
            <w:tcBorders>
              <w:top w:val="nil"/>
              <w:left w:val="nil"/>
              <w:bottom w:val="single" w:sz="4" w:space="0" w:color="auto"/>
              <w:right w:val="single" w:sz="4" w:space="0" w:color="auto"/>
            </w:tcBorders>
            <w:vAlign w:val="center"/>
          </w:tcPr>
          <w:p w14:paraId="7909FAF6" w14:textId="77777777" w:rsidR="00ED46AD" w:rsidRPr="000B5BE0" w:rsidRDefault="00ED46AD" w:rsidP="0050189D">
            <w:pPr>
              <w:widowControl/>
              <w:jc w:val="left"/>
              <w:rPr>
                <w:kern w:val="0"/>
                <w:sz w:val="22"/>
              </w:rPr>
            </w:pPr>
            <w:r w:rsidRPr="000B5BE0">
              <w:rPr>
                <w:kern w:val="0"/>
                <w:sz w:val="22"/>
              </w:rPr>
              <w:t>包括空调、清洁卫生、生活等各类用水；服务公司办公等各类用电</w:t>
            </w:r>
          </w:p>
        </w:tc>
      </w:tr>
      <w:tr w:rsidR="00ED46AD" w:rsidRPr="000B5BE0" w14:paraId="66121E00" w14:textId="77777777" w:rsidTr="0050189D">
        <w:trPr>
          <w:trHeight w:val="765"/>
        </w:trPr>
        <w:tc>
          <w:tcPr>
            <w:tcW w:w="960" w:type="dxa"/>
            <w:tcBorders>
              <w:top w:val="nil"/>
              <w:left w:val="single" w:sz="4" w:space="0" w:color="auto"/>
              <w:bottom w:val="single" w:sz="4" w:space="0" w:color="auto"/>
              <w:right w:val="single" w:sz="4" w:space="0" w:color="auto"/>
            </w:tcBorders>
            <w:noWrap/>
            <w:vAlign w:val="center"/>
          </w:tcPr>
          <w:p w14:paraId="50723A68" w14:textId="77777777" w:rsidR="00ED46AD" w:rsidRPr="000B5BE0" w:rsidRDefault="00ED46AD" w:rsidP="0050189D">
            <w:pPr>
              <w:widowControl/>
              <w:jc w:val="center"/>
              <w:rPr>
                <w:kern w:val="0"/>
                <w:sz w:val="22"/>
              </w:rPr>
            </w:pPr>
            <w:r w:rsidRPr="000B5BE0">
              <w:rPr>
                <w:kern w:val="0"/>
                <w:sz w:val="22"/>
              </w:rPr>
              <w:t>2</w:t>
            </w:r>
          </w:p>
        </w:tc>
        <w:tc>
          <w:tcPr>
            <w:tcW w:w="2500" w:type="dxa"/>
            <w:tcBorders>
              <w:top w:val="nil"/>
              <w:left w:val="nil"/>
              <w:bottom w:val="single" w:sz="4" w:space="0" w:color="auto"/>
              <w:right w:val="single" w:sz="4" w:space="0" w:color="auto"/>
            </w:tcBorders>
            <w:noWrap/>
            <w:vAlign w:val="center"/>
          </w:tcPr>
          <w:p w14:paraId="493776C1" w14:textId="77777777" w:rsidR="00ED46AD" w:rsidRPr="000B5BE0" w:rsidRDefault="00ED46AD" w:rsidP="0050189D">
            <w:pPr>
              <w:widowControl/>
              <w:jc w:val="center"/>
              <w:rPr>
                <w:kern w:val="0"/>
                <w:sz w:val="22"/>
              </w:rPr>
            </w:pPr>
            <w:r w:rsidRPr="000B5BE0">
              <w:rPr>
                <w:kern w:val="0"/>
                <w:sz w:val="22"/>
              </w:rPr>
              <w:t>维修材料</w:t>
            </w:r>
          </w:p>
        </w:tc>
        <w:tc>
          <w:tcPr>
            <w:tcW w:w="960" w:type="dxa"/>
            <w:tcBorders>
              <w:top w:val="nil"/>
              <w:left w:val="nil"/>
              <w:bottom w:val="single" w:sz="4" w:space="0" w:color="auto"/>
              <w:right w:val="single" w:sz="4" w:space="0" w:color="auto"/>
            </w:tcBorders>
            <w:noWrap/>
            <w:vAlign w:val="center"/>
          </w:tcPr>
          <w:p w14:paraId="6FD3B52F" w14:textId="77777777" w:rsidR="00ED46AD" w:rsidRPr="000B5BE0" w:rsidRDefault="00ED46AD" w:rsidP="0050189D">
            <w:pPr>
              <w:widowControl/>
              <w:jc w:val="center"/>
              <w:rPr>
                <w:kern w:val="0"/>
                <w:sz w:val="22"/>
              </w:rPr>
            </w:pPr>
            <w:r w:rsidRPr="000B5BE0">
              <w:rPr>
                <w:rFonts w:hint="eastAsia"/>
              </w:rPr>
              <w:t>√</w:t>
            </w:r>
          </w:p>
        </w:tc>
        <w:tc>
          <w:tcPr>
            <w:tcW w:w="960" w:type="dxa"/>
            <w:tcBorders>
              <w:top w:val="nil"/>
              <w:left w:val="nil"/>
              <w:bottom w:val="single" w:sz="4" w:space="0" w:color="auto"/>
              <w:right w:val="single" w:sz="4" w:space="0" w:color="auto"/>
            </w:tcBorders>
            <w:noWrap/>
            <w:vAlign w:val="center"/>
          </w:tcPr>
          <w:p w14:paraId="27DABB92" w14:textId="77777777" w:rsidR="00ED46AD" w:rsidRPr="000B5BE0" w:rsidRDefault="00ED46AD" w:rsidP="0050189D">
            <w:pPr>
              <w:widowControl/>
              <w:jc w:val="center"/>
              <w:rPr>
                <w:kern w:val="0"/>
                <w:sz w:val="22"/>
              </w:rPr>
            </w:pPr>
          </w:p>
        </w:tc>
        <w:tc>
          <w:tcPr>
            <w:tcW w:w="4080" w:type="dxa"/>
            <w:tcBorders>
              <w:top w:val="nil"/>
              <w:left w:val="nil"/>
              <w:bottom w:val="single" w:sz="4" w:space="0" w:color="auto"/>
              <w:right w:val="single" w:sz="4" w:space="0" w:color="auto"/>
            </w:tcBorders>
            <w:vAlign w:val="center"/>
          </w:tcPr>
          <w:p w14:paraId="0D5A8E4F" w14:textId="77777777" w:rsidR="00ED46AD" w:rsidRPr="000B5BE0" w:rsidRDefault="00ED46AD" w:rsidP="0050189D">
            <w:pPr>
              <w:widowControl/>
              <w:jc w:val="left"/>
              <w:rPr>
                <w:kern w:val="0"/>
                <w:sz w:val="22"/>
              </w:rPr>
            </w:pPr>
            <w:r w:rsidRPr="000B5BE0">
              <w:rPr>
                <w:kern w:val="0"/>
                <w:sz w:val="22"/>
              </w:rPr>
              <w:t>各类设施设备维修所需的材料，不包含维修工具。</w:t>
            </w:r>
          </w:p>
        </w:tc>
      </w:tr>
      <w:tr w:rsidR="00ED46AD" w:rsidRPr="000B5BE0" w14:paraId="7FC3F828" w14:textId="77777777" w:rsidTr="0050189D">
        <w:trPr>
          <w:trHeight w:val="1365"/>
        </w:trPr>
        <w:tc>
          <w:tcPr>
            <w:tcW w:w="960" w:type="dxa"/>
            <w:tcBorders>
              <w:top w:val="nil"/>
              <w:left w:val="single" w:sz="4" w:space="0" w:color="auto"/>
              <w:bottom w:val="single" w:sz="4" w:space="0" w:color="auto"/>
              <w:right w:val="single" w:sz="4" w:space="0" w:color="auto"/>
            </w:tcBorders>
            <w:noWrap/>
            <w:vAlign w:val="center"/>
          </w:tcPr>
          <w:p w14:paraId="6015D3C5" w14:textId="77777777" w:rsidR="00ED46AD" w:rsidRPr="000B5BE0" w:rsidRDefault="00ED46AD" w:rsidP="0050189D">
            <w:pPr>
              <w:widowControl/>
              <w:jc w:val="center"/>
              <w:rPr>
                <w:kern w:val="0"/>
                <w:sz w:val="22"/>
              </w:rPr>
            </w:pPr>
            <w:r w:rsidRPr="000B5BE0">
              <w:rPr>
                <w:kern w:val="0"/>
                <w:sz w:val="22"/>
              </w:rPr>
              <w:t>3</w:t>
            </w:r>
          </w:p>
        </w:tc>
        <w:tc>
          <w:tcPr>
            <w:tcW w:w="2500" w:type="dxa"/>
            <w:tcBorders>
              <w:top w:val="nil"/>
              <w:left w:val="nil"/>
              <w:bottom w:val="single" w:sz="4" w:space="0" w:color="auto"/>
              <w:right w:val="single" w:sz="4" w:space="0" w:color="auto"/>
            </w:tcBorders>
            <w:noWrap/>
            <w:vAlign w:val="center"/>
          </w:tcPr>
          <w:p w14:paraId="406A0A60" w14:textId="77777777" w:rsidR="00ED46AD" w:rsidRPr="000B5BE0" w:rsidRDefault="00ED46AD" w:rsidP="0050189D">
            <w:pPr>
              <w:widowControl/>
              <w:jc w:val="center"/>
              <w:rPr>
                <w:kern w:val="0"/>
                <w:sz w:val="22"/>
              </w:rPr>
            </w:pPr>
            <w:r w:rsidRPr="000B5BE0">
              <w:rPr>
                <w:kern w:val="0"/>
                <w:sz w:val="22"/>
              </w:rPr>
              <w:t>保洁材料</w:t>
            </w:r>
          </w:p>
        </w:tc>
        <w:tc>
          <w:tcPr>
            <w:tcW w:w="960" w:type="dxa"/>
            <w:tcBorders>
              <w:top w:val="nil"/>
              <w:left w:val="nil"/>
              <w:bottom w:val="single" w:sz="4" w:space="0" w:color="auto"/>
              <w:right w:val="single" w:sz="4" w:space="0" w:color="auto"/>
            </w:tcBorders>
            <w:noWrap/>
            <w:vAlign w:val="center"/>
          </w:tcPr>
          <w:p w14:paraId="3F1CEE99" w14:textId="77777777" w:rsidR="00ED46AD" w:rsidRPr="000B5BE0" w:rsidRDefault="00ED46AD" w:rsidP="0050189D">
            <w:pPr>
              <w:widowControl/>
              <w:jc w:val="center"/>
              <w:rPr>
                <w:kern w:val="0"/>
                <w:sz w:val="22"/>
              </w:rPr>
            </w:pPr>
          </w:p>
        </w:tc>
        <w:tc>
          <w:tcPr>
            <w:tcW w:w="960" w:type="dxa"/>
            <w:tcBorders>
              <w:top w:val="nil"/>
              <w:left w:val="nil"/>
              <w:bottom w:val="single" w:sz="4" w:space="0" w:color="auto"/>
              <w:right w:val="single" w:sz="4" w:space="0" w:color="auto"/>
            </w:tcBorders>
            <w:noWrap/>
            <w:vAlign w:val="center"/>
          </w:tcPr>
          <w:p w14:paraId="53FA48BC" w14:textId="77777777" w:rsidR="00ED46AD" w:rsidRPr="000B5BE0" w:rsidRDefault="00ED46AD" w:rsidP="0050189D">
            <w:pPr>
              <w:widowControl/>
              <w:jc w:val="center"/>
              <w:rPr>
                <w:kern w:val="0"/>
                <w:sz w:val="22"/>
              </w:rPr>
            </w:pPr>
            <w:r w:rsidRPr="000B5BE0">
              <w:rPr>
                <w:rFonts w:hint="eastAsia"/>
              </w:rPr>
              <w:t>√</w:t>
            </w:r>
          </w:p>
        </w:tc>
        <w:tc>
          <w:tcPr>
            <w:tcW w:w="4080" w:type="dxa"/>
            <w:tcBorders>
              <w:top w:val="nil"/>
              <w:left w:val="nil"/>
              <w:bottom w:val="single" w:sz="4" w:space="0" w:color="auto"/>
              <w:right w:val="single" w:sz="4" w:space="0" w:color="auto"/>
            </w:tcBorders>
            <w:vAlign w:val="center"/>
          </w:tcPr>
          <w:p w14:paraId="43C53661" w14:textId="77777777" w:rsidR="00ED46AD" w:rsidRPr="000B5BE0" w:rsidRDefault="00ED46AD" w:rsidP="0050189D">
            <w:pPr>
              <w:widowControl/>
              <w:jc w:val="left"/>
              <w:rPr>
                <w:kern w:val="0"/>
                <w:sz w:val="22"/>
              </w:rPr>
            </w:pPr>
            <w:r w:rsidRPr="000B5BE0">
              <w:rPr>
                <w:kern w:val="0"/>
                <w:sz w:val="22"/>
              </w:rPr>
              <w:t>包括环境保洁所需的清洁、洗涤药剂，地面和物体表面擦拭用的消毒剂，地面养护药剂、材料和保洁工具等耗材（耗材品质需可靠有保证）。</w:t>
            </w:r>
          </w:p>
        </w:tc>
      </w:tr>
      <w:tr w:rsidR="00ED46AD" w:rsidRPr="000B5BE0" w14:paraId="3636E830" w14:textId="77777777" w:rsidTr="0050189D">
        <w:trPr>
          <w:trHeight w:val="510"/>
        </w:trPr>
        <w:tc>
          <w:tcPr>
            <w:tcW w:w="960" w:type="dxa"/>
            <w:tcBorders>
              <w:top w:val="single" w:sz="4" w:space="0" w:color="auto"/>
              <w:left w:val="single" w:sz="4" w:space="0" w:color="auto"/>
              <w:bottom w:val="single" w:sz="4" w:space="0" w:color="auto"/>
              <w:right w:val="single" w:sz="4" w:space="0" w:color="auto"/>
            </w:tcBorders>
            <w:noWrap/>
            <w:vAlign w:val="center"/>
          </w:tcPr>
          <w:p w14:paraId="1C141D54" w14:textId="77777777" w:rsidR="00ED46AD" w:rsidRPr="000B5BE0" w:rsidRDefault="00ED46AD" w:rsidP="0050189D">
            <w:pPr>
              <w:widowControl/>
              <w:jc w:val="center"/>
              <w:rPr>
                <w:kern w:val="0"/>
                <w:sz w:val="22"/>
              </w:rPr>
            </w:pPr>
            <w:r w:rsidRPr="000B5BE0">
              <w:rPr>
                <w:kern w:val="0"/>
                <w:sz w:val="22"/>
              </w:rPr>
              <w:t>4</w:t>
            </w:r>
          </w:p>
        </w:tc>
        <w:tc>
          <w:tcPr>
            <w:tcW w:w="2500" w:type="dxa"/>
            <w:tcBorders>
              <w:top w:val="single" w:sz="4" w:space="0" w:color="auto"/>
              <w:left w:val="nil"/>
              <w:bottom w:val="single" w:sz="4" w:space="0" w:color="auto"/>
              <w:right w:val="single" w:sz="4" w:space="0" w:color="auto"/>
            </w:tcBorders>
            <w:noWrap/>
            <w:vAlign w:val="center"/>
          </w:tcPr>
          <w:p w14:paraId="4AB5F0AA" w14:textId="77777777" w:rsidR="00ED46AD" w:rsidRPr="000B5BE0" w:rsidRDefault="00ED46AD" w:rsidP="0050189D">
            <w:pPr>
              <w:widowControl/>
              <w:jc w:val="center"/>
              <w:rPr>
                <w:kern w:val="0"/>
                <w:sz w:val="22"/>
              </w:rPr>
            </w:pPr>
            <w:r w:rsidRPr="000B5BE0">
              <w:rPr>
                <w:kern w:val="0"/>
                <w:sz w:val="22"/>
              </w:rPr>
              <w:t>保洁工具</w:t>
            </w:r>
          </w:p>
        </w:tc>
        <w:tc>
          <w:tcPr>
            <w:tcW w:w="960" w:type="dxa"/>
            <w:tcBorders>
              <w:top w:val="single" w:sz="4" w:space="0" w:color="auto"/>
              <w:left w:val="nil"/>
              <w:bottom w:val="single" w:sz="4" w:space="0" w:color="auto"/>
              <w:right w:val="single" w:sz="4" w:space="0" w:color="auto"/>
            </w:tcBorders>
            <w:noWrap/>
            <w:vAlign w:val="center"/>
          </w:tcPr>
          <w:p w14:paraId="40DE78BC" w14:textId="77777777" w:rsidR="00ED46AD" w:rsidRPr="000B5BE0" w:rsidRDefault="00ED46AD" w:rsidP="0050189D">
            <w:pPr>
              <w:widowControl/>
              <w:jc w:val="center"/>
              <w:rPr>
                <w:kern w:val="0"/>
                <w:sz w:val="22"/>
              </w:rPr>
            </w:pPr>
          </w:p>
        </w:tc>
        <w:tc>
          <w:tcPr>
            <w:tcW w:w="960" w:type="dxa"/>
            <w:tcBorders>
              <w:top w:val="single" w:sz="4" w:space="0" w:color="auto"/>
              <w:left w:val="nil"/>
              <w:bottom w:val="single" w:sz="4" w:space="0" w:color="auto"/>
              <w:right w:val="single" w:sz="4" w:space="0" w:color="auto"/>
            </w:tcBorders>
            <w:noWrap/>
            <w:vAlign w:val="center"/>
          </w:tcPr>
          <w:p w14:paraId="31CA8902" w14:textId="77777777" w:rsidR="00ED46AD" w:rsidRPr="000B5BE0" w:rsidRDefault="00ED46AD" w:rsidP="0050189D">
            <w:pPr>
              <w:widowControl/>
              <w:jc w:val="center"/>
              <w:rPr>
                <w:kern w:val="0"/>
                <w:sz w:val="22"/>
              </w:rPr>
            </w:pPr>
            <w:r w:rsidRPr="000B5BE0">
              <w:rPr>
                <w:rFonts w:hint="eastAsia"/>
              </w:rPr>
              <w:t>√</w:t>
            </w:r>
          </w:p>
        </w:tc>
        <w:tc>
          <w:tcPr>
            <w:tcW w:w="4080" w:type="dxa"/>
            <w:tcBorders>
              <w:top w:val="single" w:sz="4" w:space="0" w:color="auto"/>
              <w:left w:val="nil"/>
              <w:bottom w:val="single" w:sz="4" w:space="0" w:color="auto"/>
              <w:right w:val="single" w:sz="4" w:space="0" w:color="auto"/>
            </w:tcBorders>
            <w:noWrap/>
            <w:vAlign w:val="center"/>
          </w:tcPr>
          <w:p w14:paraId="41F6DADB" w14:textId="77777777" w:rsidR="00ED46AD" w:rsidRPr="000B5BE0" w:rsidRDefault="00ED46AD" w:rsidP="0050189D">
            <w:pPr>
              <w:widowControl/>
              <w:jc w:val="left"/>
              <w:rPr>
                <w:kern w:val="0"/>
                <w:sz w:val="22"/>
              </w:rPr>
            </w:pPr>
            <w:r w:rsidRPr="000B5BE0">
              <w:rPr>
                <w:kern w:val="0"/>
                <w:sz w:val="22"/>
              </w:rPr>
              <w:t>包括保洁小工具、尘推、工作警示牌等。</w:t>
            </w:r>
          </w:p>
        </w:tc>
      </w:tr>
      <w:tr w:rsidR="00ED46AD" w:rsidRPr="000B5BE0" w14:paraId="1807EDA7" w14:textId="77777777" w:rsidTr="0050189D">
        <w:trPr>
          <w:trHeight w:val="510"/>
        </w:trPr>
        <w:tc>
          <w:tcPr>
            <w:tcW w:w="960" w:type="dxa"/>
            <w:tcBorders>
              <w:top w:val="single" w:sz="4" w:space="0" w:color="auto"/>
              <w:left w:val="single" w:sz="4" w:space="0" w:color="auto"/>
              <w:bottom w:val="single" w:sz="4" w:space="0" w:color="auto"/>
              <w:right w:val="single" w:sz="4" w:space="0" w:color="auto"/>
            </w:tcBorders>
            <w:noWrap/>
            <w:vAlign w:val="center"/>
          </w:tcPr>
          <w:p w14:paraId="7376511A" w14:textId="77777777" w:rsidR="00ED46AD" w:rsidRPr="000B5BE0" w:rsidRDefault="00ED46AD" w:rsidP="0050189D">
            <w:pPr>
              <w:widowControl/>
              <w:jc w:val="center"/>
              <w:rPr>
                <w:kern w:val="0"/>
                <w:sz w:val="22"/>
              </w:rPr>
            </w:pPr>
            <w:r w:rsidRPr="000B5BE0">
              <w:rPr>
                <w:kern w:val="0"/>
                <w:sz w:val="22"/>
              </w:rPr>
              <w:t>5</w:t>
            </w:r>
          </w:p>
        </w:tc>
        <w:tc>
          <w:tcPr>
            <w:tcW w:w="2500" w:type="dxa"/>
            <w:tcBorders>
              <w:top w:val="single" w:sz="4" w:space="0" w:color="auto"/>
              <w:left w:val="nil"/>
              <w:bottom w:val="single" w:sz="4" w:space="0" w:color="auto"/>
              <w:right w:val="single" w:sz="4" w:space="0" w:color="auto"/>
            </w:tcBorders>
            <w:noWrap/>
            <w:vAlign w:val="center"/>
          </w:tcPr>
          <w:p w14:paraId="1D124038" w14:textId="77777777" w:rsidR="00ED46AD" w:rsidRPr="000B5BE0" w:rsidRDefault="00ED46AD" w:rsidP="0050189D">
            <w:pPr>
              <w:widowControl/>
              <w:jc w:val="center"/>
              <w:rPr>
                <w:kern w:val="0"/>
                <w:sz w:val="22"/>
              </w:rPr>
            </w:pPr>
            <w:r w:rsidRPr="000B5BE0">
              <w:rPr>
                <w:kern w:val="0"/>
                <w:sz w:val="22"/>
              </w:rPr>
              <w:t>保安用品</w:t>
            </w:r>
          </w:p>
        </w:tc>
        <w:tc>
          <w:tcPr>
            <w:tcW w:w="960" w:type="dxa"/>
            <w:tcBorders>
              <w:top w:val="single" w:sz="4" w:space="0" w:color="auto"/>
              <w:left w:val="nil"/>
              <w:bottom w:val="single" w:sz="4" w:space="0" w:color="auto"/>
              <w:right w:val="single" w:sz="4" w:space="0" w:color="auto"/>
            </w:tcBorders>
            <w:noWrap/>
            <w:vAlign w:val="center"/>
          </w:tcPr>
          <w:p w14:paraId="60365BDD" w14:textId="77777777" w:rsidR="00ED46AD" w:rsidRPr="000B5BE0" w:rsidRDefault="00ED46AD" w:rsidP="0050189D">
            <w:pPr>
              <w:widowControl/>
              <w:jc w:val="center"/>
              <w:rPr>
                <w:kern w:val="0"/>
                <w:sz w:val="22"/>
              </w:rPr>
            </w:pPr>
          </w:p>
        </w:tc>
        <w:tc>
          <w:tcPr>
            <w:tcW w:w="960" w:type="dxa"/>
            <w:tcBorders>
              <w:top w:val="single" w:sz="4" w:space="0" w:color="auto"/>
              <w:left w:val="nil"/>
              <w:bottom w:val="single" w:sz="4" w:space="0" w:color="auto"/>
              <w:right w:val="single" w:sz="4" w:space="0" w:color="auto"/>
            </w:tcBorders>
            <w:noWrap/>
            <w:vAlign w:val="center"/>
          </w:tcPr>
          <w:p w14:paraId="206F1DFB" w14:textId="77777777" w:rsidR="00ED46AD" w:rsidRPr="000B5BE0" w:rsidRDefault="00ED46AD" w:rsidP="0050189D">
            <w:pPr>
              <w:widowControl/>
              <w:jc w:val="center"/>
              <w:rPr>
                <w:kern w:val="0"/>
                <w:sz w:val="22"/>
              </w:rPr>
            </w:pPr>
            <w:r w:rsidRPr="000B5BE0">
              <w:rPr>
                <w:rFonts w:hint="eastAsia"/>
              </w:rPr>
              <w:t>√</w:t>
            </w:r>
          </w:p>
        </w:tc>
        <w:tc>
          <w:tcPr>
            <w:tcW w:w="4080" w:type="dxa"/>
            <w:tcBorders>
              <w:top w:val="single" w:sz="4" w:space="0" w:color="auto"/>
              <w:left w:val="nil"/>
              <w:bottom w:val="single" w:sz="4" w:space="0" w:color="auto"/>
              <w:right w:val="single" w:sz="4" w:space="0" w:color="auto"/>
            </w:tcBorders>
            <w:noWrap/>
            <w:vAlign w:val="center"/>
          </w:tcPr>
          <w:p w14:paraId="61DDE0DA" w14:textId="77777777" w:rsidR="00ED46AD" w:rsidRPr="000B5BE0" w:rsidRDefault="00ED46AD" w:rsidP="0050189D">
            <w:pPr>
              <w:widowControl/>
              <w:jc w:val="left"/>
              <w:rPr>
                <w:kern w:val="0"/>
                <w:sz w:val="22"/>
              </w:rPr>
            </w:pPr>
            <w:r w:rsidRPr="000B5BE0">
              <w:rPr>
                <w:kern w:val="0"/>
                <w:sz w:val="22"/>
                <w:lang w:bidi="ar"/>
              </w:rPr>
              <w:t>包括长警棍、短警棍、盾牌、钢盔、钢叉、反光衣等。</w:t>
            </w:r>
            <w:r w:rsidRPr="000B5BE0">
              <w:rPr>
                <w:rFonts w:hint="eastAsia"/>
                <w:kern w:val="0"/>
                <w:sz w:val="22"/>
                <w:lang w:bidi="ar"/>
              </w:rPr>
              <w:t>详见保安耗材清单</w:t>
            </w:r>
          </w:p>
        </w:tc>
      </w:tr>
      <w:tr w:rsidR="00ED46AD" w:rsidRPr="000B5BE0" w14:paraId="21200453" w14:textId="77777777" w:rsidTr="0050189D">
        <w:trPr>
          <w:trHeight w:val="510"/>
        </w:trPr>
        <w:tc>
          <w:tcPr>
            <w:tcW w:w="960" w:type="dxa"/>
            <w:tcBorders>
              <w:top w:val="single" w:sz="4" w:space="0" w:color="auto"/>
              <w:left w:val="single" w:sz="4" w:space="0" w:color="auto"/>
              <w:bottom w:val="single" w:sz="4" w:space="0" w:color="auto"/>
              <w:right w:val="single" w:sz="4" w:space="0" w:color="auto"/>
            </w:tcBorders>
            <w:noWrap/>
            <w:vAlign w:val="center"/>
          </w:tcPr>
          <w:p w14:paraId="0334ED13" w14:textId="77777777" w:rsidR="00ED46AD" w:rsidRPr="000B5BE0" w:rsidRDefault="00ED46AD" w:rsidP="0050189D">
            <w:pPr>
              <w:widowControl/>
              <w:jc w:val="center"/>
              <w:rPr>
                <w:kern w:val="0"/>
                <w:sz w:val="22"/>
              </w:rPr>
            </w:pPr>
            <w:r w:rsidRPr="000B5BE0">
              <w:rPr>
                <w:kern w:val="0"/>
                <w:sz w:val="22"/>
              </w:rPr>
              <w:t>6</w:t>
            </w:r>
          </w:p>
        </w:tc>
        <w:tc>
          <w:tcPr>
            <w:tcW w:w="2500" w:type="dxa"/>
            <w:tcBorders>
              <w:top w:val="single" w:sz="4" w:space="0" w:color="auto"/>
              <w:left w:val="nil"/>
              <w:bottom w:val="single" w:sz="4" w:space="0" w:color="auto"/>
              <w:right w:val="single" w:sz="4" w:space="0" w:color="auto"/>
            </w:tcBorders>
            <w:noWrap/>
            <w:vAlign w:val="center"/>
          </w:tcPr>
          <w:p w14:paraId="2077975E" w14:textId="77777777" w:rsidR="00ED46AD" w:rsidRPr="000B5BE0" w:rsidRDefault="00ED46AD" w:rsidP="0050189D">
            <w:pPr>
              <w:widowControl/>
              <w:jc w:val="center"/>
              <w:rPr>
                <w:kern w:val="0"/>
                <w:sz w:val="22"/>
              </w:rPr>
            </w:pPr>
            <w:r w:rsidRPr="000B5BE0">
              <w:rPr>
                <w:kern w:val="0"/>
                <w:sz w:val="22"/>
              </w:rPr>
              <w:t>保安耗材</w:t>
            </w:r>
          </w:p>
        </w:tc>
        <w:tc>
          <w:tcPr>
            <w:tcW w:w="960" w:type="dxa"/>
            <w:tcBorders>
              <w:top w:val="single" w:sz="4" w:space="0" w:color="auto"/>
              <w:left w:val="nil"/>
              <w:bottom w:val="single" w:sz="4" w:space="0" w:color="auto"/>
              <w:right w:val="single" w:sz="4" w:space="0" w:color="auto"/>
            </w:tcBorders>
            <w:noWrap/>
            <w:vAlign w:val="center"/>
          </w:tcPr>
          <w:p w14:paraId="26F6C419" w14:textId="77777777" w:rsidR="00ED46AD" w:rsidRPr="000B5BE0" w:rsidRDefault="00ED46AD" w:rsidP="0050189D">
            <w:pPr>
              <w:widowControl/>
              <w:jc w:val="center"/>
              <w:rPr>
                <w:kern w:val="0"/>
                <w:sz w:val="22"/>
              </w:rPr>
            </w:pPr>
          </w:p>
        </w:tc>
        <w:tc>
          <w:tcPr>
            <w:tcW w:w="960" w:type="dxa"/>
            <w:tcBorders>
              <w:top w:val="single" w:sz="4" w:space="0" w:color="auto"/>
              <w:left w:val="nil"/>
              <w:bottom w:val="single" w:sz="4" w:space="0" w:color="auto"/>
              <w:right w:val="single" w:sz="4" w:space="0" w:color="auto"/>
            </w:tcBorders>
            <w:noWrap/>
            <w:vAlign w:val="center"/>
          </w:tcPr>
          <w:p w14:paraId="63CDC07B" w14:textId="77777777" w:rsidR="00ED46AD" w:rsidRPr="000B5BE0" w:rsidRDefault="00ED46AD" w:rsidP="0050189D">
            <w:pPr>
              <w:widowControl/>
              <w:jc w:val="center"/>
              <w:rPr>
                <w:kern w:val="0"/>
                <w:sz w:val="22"/>
              </w:rPr>
            </w:pPr>
            <w:r w:rsidRPr="000B5BE0">
              <w:rPr>
                <w:rFonts w:hint="eastAsia"/>
              </w:rPr>
              <w:t>√</w:t>
            </w:r>
          </w:p>
        </w:tc>
        <w:tc>
          <w:tcPr>
            <w:tcW w:w="4080" w:type="dxa"/>
            <w:tcBorders>
              <w:top w:val="single" w:sz="4" w:space="0" w:color="auto"/>
              <w:left w:val="nil"/>
              <w:bottom w:val="single" w:sz="4" w:space="0" w:color="auto"/>
              <w:right w:val="single" w:sz="4" w:space="0" w:color="auto"/>
            </w:tcBorders>
            <w:noWrap/>
            <w:vAlign w:val="center"/>
          </w:tcPr>
          <w:p w14:paraId="675E20DF" w14:textId="77777777" w:rsidR="00ED46AD" w:rsidRPr="000B5BE0" w:rsidRDefault="00ED46AD" w:rsidP="0050189D">
            <w:pPr>
              <w:widowControl/>
              <w:jc w:val="left"/>
              <w:rPr>
                <w:kern w:val="0"/>
                <w:sz w:val="22"/>
              </w:rPr>
            </w:pPr>
            <w:r w:rsidRPr="000B5BE0">
              <w:rPr>
                <w:kern w:val="0"/>
                <w:sz w:val="22"/>
              </w:rPr>
              <w:t>包括遮阳大伞、白手套、纱手套、毛巾、雨衣、雨鞋等。</w:t>
            </w:r>
            <w:r w:rsidRPr="000B5BE0">
              <w:rPr>
                <w:rFonts w:hint="eastAsia"/>
                <w:kern w:val="0"/>
                <w:sz w:val="22"/>
                <w:lang w:bidi="ar"/>
              </w:rPr>
              <w:t>详见保安耗材清单</w:t>
            </w:r>
          </w:p>
        </w:tc>
      </w:tr>
      <w:tr w:rsidR="00ED46AD" w:rsidRPr="000B5BE0" w14:paraId="5D2EC268" w14:textId="77777777" w:rsidTr="0050189D">
        <w:trPr>
          <w:trHeight w:val="510"/>
        </w:trPr>
        <w:tc>
          <w:tcPr>
            <w:tcW w:w="960" w:type="dxa"/>
            <w:tcBorders>
              <w:top w:val="single" w:sz="4" w:space="0" w:color="auto"/>
              <w:left w:val="single" w:sz="4" w:space="0" w:color="auto"/>
              <w:bottom w:val="single" w:sz="4" w:space="0" w:color="auto"/>
              <w:right w:val="single" w:sz="4" w:space="0" w:color="auto"/>
            </w:tcBorders>
            <w:noWrap/>
            <w:vAlign w:val="center"/>
          </w:tcPr>
          <w:p w14:paraId="64529A8C" w14:textId="77777777" w:rsidR="00ED46AD" w:rsidRPr="000B5BE0" w:rsidRDefault="00ED46AD" w:rsidP="0050189D">
            <w:pPr>
              <w:widowControl/>
              <w:jc w:val="center"/>
              <w:rPr>
                <w:kern w:val="0"/>
                <w:sz w:val="22"/>
              </w:rPr>
            </w:pPr>
            <w:r w:rsidRPr="000B5BE0">
              <w:rPr>
                <w:rFonts w:hint="eastAsia"/>
                <w:kern w:val="0"/>
                <w:sz w:val="22"/>
              </w:rPr>
              <w:t>7</w:t>
            </w:r>
          </w:p>
        </w:tc>
        <w:tc>
          <w:tcPr>
            <w:tcW w:w="2500" w:type="dxa"/>
            <w:tcBorders>
              <w:top w:val="single" w:sz="4" w:space="0" w:color="auto"/>
              <w:left w:val="nil"/>
              <w:bottom w:val="single" w:sz="4" w:space="0" w:color="auto"/>
              <w:right w:val="single" w:sz="4" w:space="0" w:color="auto"/>
            </w:tcBorders>
            <w:noWrap/>
            <w:vAlign w:val="center"/>
          </w:tcPr>
          <w:p w14:paraId="4FFFE81E" w14:textId="77777777" w:rsidR="00ED46AD" w:rsidRPr="000B5BE0" w:rsidRDefault="00ED46AD" w:rsidP="0050189D">
            <w:pPr>
              <w:widowControl/>
              <w:jc w:val="center"/>
              <w:rPr>
                <w:kern w:val="0"/>
                <w:sz w:val="22"/>
              </w:rPr>
            </w:pPr>
            <w:r w:rsidRPr="000B5BE0">
              <w:rPr>
                <w:rFonts w:hint="eastAsia"/>
                <w:kern w:val="0"/>
                <w:sz w:val="22"/>
              </w:rPr>
              <w:t>绿化工具</w:t>
            </w:r>
          </w:p>
        </w:tc>
        <w:tc>
          <w:tcPr>
            <w:tcW w:w="960" w:type="dxa"/>
            <w:tcBorders>
              <w:top w:val="single" w:sz="4" w:space="0" w:color="auto"/>
              <w:left w:val="nil"/>
              <w:bottom w:val="single" w:sz="4" w:space="0" w:color="auto"/>
              <w:right w:val="single" w:sz="4" w:space="0" w:color="auto"/>
            </w:tcBorders>
            <w:noWrap/>
            <w:vAlign w:val="center"/>
          </w:tcPr>
          <w:p w14:paraId="27789906" w14:textId="77777777" w:rsidR="00ED46AD" w:rsidRPr="000B5BE0" w:rsidRDefault="00ED46AD" w:rsidP="0050189D">
            <w:pPr>
              <w:widowControl/>
              <w:jc w:val="center"/>
              <w:rPr>
                <w:kern w:val="0"/>
                <w:sz w:val="22"/>
              </w:rPr>
            </w:pPr>
          </w:p>
        </w:tc>
        <w:tc>
          <w:tcPr>
            <w:tcW w:w="960" w:type="dxa"/>
            <w:tcBorders>
              <w:top w:val="single" w:sz="4" w:space="0" w:color="auto"/>
              <w:left w:val="nil"/>
              <w:bottom w:val="single" w:sz="4" w:space="0" w:color="auto"/>
              <w:right w:val="single" w:sz="4" w:space="0" w:color="auto"/>
            </w:tcBorders>
            <w:noWrap/>
            <w:vAlign w:val="center"/>
          </w:tcPr>
          <w:p w14:paraId="589331A7" w14:textId="77777777" w:rsidR="00ED46AD" w:rsidRPr="000B5BE0" w:rsidRDefault="00ED46AD" w:rsidP="0050189D">
            <w:pPr>
              <w:widowControl/>
              <w:jc w:val="center"/>
              <w:rPr>
                <w:kern w:val="0"/>
                <w:sz w:val="22"/>
              </w:rPr>
            </w:pPr>
            <w:r w:rsidRPr="000B5BE0">
              <w:rPr>
                <w:rFonts w:hint="eastAsia"/>
              </w:rPr>
              <w:t>√</w:t>
            </w:r>
          </w:p>
        </w:tc>
        <w:tc>
          <w:tcPr>
            <w:tcW w:w="4080" w:type="dxa"/>
            <w:tcBorders>
              <w:top w:val="single" w:sz="4" w:space="0" w:color="auto"/>
              <w:left w:val="nil"/>
              <w:bottom w:val="single" w:sz="4" w:space="0" w:color="auto"/>
              <w:right w:val="single" w:sz="4" w:space="0" w:color="auto"/>
            </w:tcBorders>
            <w:noWrap/>
            <w:vAlign w:val="center"/>
          </w:tcPr>
          <w:p w14:paraId="21E4AF88" w14:textId="77777777" w:rsidR="00ED46AD" w:rsidRPr="000B5BE0" w:rsidRDefault="00ED46AD" w:rsidP="0050189D">
            <w:pPr>
              <w:widowControl/>
              <w:jc w:val="left"/>
              <w:rPr>
                <w:kern w:val="0"/>
                <w:sz w:val="22"/>
              </w:rPr>
            </w:pPr>
            <w:r w:rsidRPr="000B5BE0">
              <w:rPr>
                <w:rFonts w:hint="eastAsia"/>
                <w:kern w:val="0"/>
                <w:sz w:val="22"/>
              </w:rPr>
              <w:t>各类绿化养护所需的工具</w:t>
            </w:r>
          </w:p>
        </w:tc>
      </w:tr>
    </w:tbl>
    <w:p w14:paraId="65E4ECFD" w14:textId="77777777" w:rsidR="00ED46AD" w:rsidRPr="000B5BE0" w:rsidRDefault="00ED46AD" w:rsidP="00ED46AD">
      <w:pPr>
        <w:pStyle w:val="a9"/>
        <w:ind w:firstLineChars="192" w:firstLine="422"/>
        <w:rPr>
          <w:sz w:val="22"/>
        </w:rPr>
      </w:pPr>
    </w:p>
    <w:p w14:paraId="1A64A49E" w14:textId="77777777" w:rsidR="00ED46AD" w:rsidRPr="000B5BE0" w:rsidRDefault="00ED46AD" w:rsidP="00ED46AD">
      <w:pPr>
        <w:pStyle w:val="a9"/>
        <w:ind w:firstLineChars="192" w:firstLine="422"/>
        <w:rPr>
          <w:sz w:val="22"/>
        </w:rPr>
      </w:pPr>
      <w:r w:rsidRPr="000B5BE0">
        <w:rPr>
          <w:rFonts w:hint="eastAsia"/>
          <w:sz w:val="22"/>
        </w:rPr>
        <w:t>3</w:t>
      </w:r>
      <w:r w:rsidRPr="000B5BE0">
        <w:rPr>
          <w:sz w:val="22"/>
        </w:rPr>
        <w:t xml:space="preserve">.2 </w:t>
      </w:r>
      <w:r w:rsidRPr="000B5BE0">
        <w:rPr>
          <w:sz w:val="22"/>
        </w:rPr>
        <w:t>本项目不允许分包。</w:t>
      </w:r>
    </w:p>
    <w:p w14:paraId="220BFACC" w14:textId="77777777" w:rsidR="00ED46AD" w:rsidRPr="000B5BE0" w:rsidRDefault="00ED46AD" w:rsidP="00ED46AD">
      <w:pPr>
        <w:ind w:firstLineChars="192" w:firstLine="424"/>
        <w:outlineLvl w:val="2"/>
        <w:rPr>
          <w:b/>
          <w:sz w:val="22"/>
        </w:rPr>
      </w:pPr>
      <w:bookmarkStart w:id="13" w:name="_Toc497211600"/>
      <w:bookmarkStart w:id="14" w:name="_Toc226714796"/>
      <w:r w:rsidRPr="000B5BE0">
        <w:rPr>
          <w:rFonts w:hint="eastAsia"/>
          <w:b/>
          <w:sz w:val="22"/>
        </w:rPr>
        <w:t>4</w:t>
      </w:r>
      <w:r w:rsidRPr="000B5BE0">
        <w:rPr>
          <w:b/>
          <w:sz w:val="22"/>
        </w:rPr>
        <w:t>合同签订方式</w:t>
      </w:r>
      <w:bookmarkEnd w:id="13"/>
      <w:bookmarkEnd w:id="14"/>
    </w:p>
    <w:p w14:paraId="40A11CD5" w14:textId="77777777" w:rsidR="00ED46AD" w:rsidRPr="000B5BE0" w:rsidRDefault="00ED46AD" w:rsidP="00ED46AD">
      <w:pPr>
        <w:pStyle w:val="a9"/>
        <w:ind w:firstLineChars="192" w:firstLine="422"/>
        <w:rPr>
          <w:sz w:val="22"/>
        </w:rPr>
      </w:pPr>
      <w:r w:rsidRPr="000B5BE0">
        <w:rPr>
          <w:rFonts w:hint="eastAsia"/>
          <w:sz w:val="22"/>
        </w:rPr>
        <w:t>4</w:t>
      </w:r>
      <w:r w:rsidRPr="000B5BE0">
        <w:rPr>
          <w:sz w:val="22"/>
        </w:rPr>
        <w:t xml:space="preserve">.1 </w:t>
      </w:r>
      <w:r w:rsidRPr="000B5BE0">
        <w:rPr>
          <w:sz w:val="22"/>
        </w:rPr>
        <w:t>本项目合同的标的、价格、质量及验收标准、考核管理、履约期限等主要条款应当与</w:t>
      </w:r>
      <w:r w:rsidRPr="000B5BE0">
        <w:rPr>
          <w:rFonts w:hint="eastAsia"/>
          <w:sz w:val="22"/>
        </w:rPr>
        <w:t>磋商</w:t>
      </w:r>
      <w:r w:rsidRPr="000B5BE0">
        <w:rPr>
          <w:sz w:val="22"/>
        </w:rPr>
        <w:t>文件和</w:t>
      </w:r>
      <w:r w:rsidRPr="000B5BE0">
        <w:rPr>
          <w:rFonts w:hint="eastAsia"/>
          <w:sz w:val="22"/>
        </w:rPr>
        <w:t>成交供应商响应</w:t>
      </w:r>
      <w:r w:rsidRPr="000B5BE0">
        <w:rPr>
          <w:sz w:val="22"/>
        </w:rPr>
        <w:t>文件的内容一致，并互相补充和解释。</w:t>
      </w:r>
    </w:p>
    <w:p w14:paraId="7FDBDE1C" w14:textId="77777777" w:rsidR="00ED46AD" w:rsidRPr="000B5BE0" w:rsidRDefault="00ED46AD" w:rsidP="00ED46AD">
      <w:pPr>
        <w:ind w:firstLineChars="192" w:firstLine="424"/>
        <w:outlineLvl w:val="2"/>
        <w:rPr>
          <w:b/>
          <w:sz w:val="22"/>
        </w:rPr>
      </w:pPr>
      <w:bookmarkStart w:id="15" w:name="_Toc497211601"/>
      <w:bookmarkStart w:id="16" w:name="_Toc226714797"/>
      <w:r w:rsidRPr="000B5BE0">
        <w:rPr>
          <w:rFonts w:hint="eastAsia"/>
          <w:b/>
          <w:sz w:val="22"/>
        </w:rPr>
        <w:t>5</w:t>
      </w:r>
      <w:r w:rsidRPr="000B5BE0">
        <w:rPr>
          <w:b/>
          <w:sz w:val="22"/>
        </w:rPr>
        <w:t>结算原则和支付方式</w:t>
      </w:r>
      <w:bookmarkEnd w:id="15"/>
      <w:bookmarkEnd w:id="16"/>
    </w:p>
    <w:p w14:paraId="30E4C3FF" w14:textId="77777777" w:rsidR="00ED46AD" w:rsidRPr="000B5BE0" w:rsidRDefault="00ED46AD" w:rsidP="00ED46AD">
      <w:pPr>
        <w:pStyle w:val="a9"/>
        <w:ind w:firstLineChars="192" w:firstLine="422"/>
        <w:rPr>
          <w:sz w:val="22"/>
        </w:rPr>
      </w:pPr>
      <w:r w:rsidRPr="000B5BE0">
        <w:rPr>
          <w:rFonts w:hint="eastAsia"/>
          <w:sz w:val="22"/>
        </w:rPr>
        <w:t>5</w:t>
      </w:r>
      <w:r w:rsidRPr="000B5BE0">
        <w:rPr>
          <w:sz w:val="22"/>
        </w:rPr>
        <w:t xml:space="preserve">.1 </w:t>
      </w:r>
      <w:r w:rsidRPr="000B5BE0">
        <w:rPr>
          <w:sz w:val="22"/>
        </w:rPr>
        <w:t>结算原则</w:t>
      </w:r>
    </w:p>
    <w:p w14:paraId="533FCFCC" w14:textId="77777777" w:rsidR="00ED46AD" w:rsidRPr="000B5BE0" w:rsidRDefault="00ED46AD" w:rsidP="00ED46AD">
      <w:pPr>
        <w:pStyle w:val="a9"/>
        <w:ind w:firstLineChars="192" w:firstLine="422"/>
        <w:rPr>
          <w:sz w:val="22"/>
        </w:rPr>
      </w:pPr>
      <w:r w:rsidRPr="000B5BE0">
        <w:rPr>
          <w:rFonts w:hint="eastAsia"/>
          <w:sz w:val="22"/>
        </w:rPr>
        <w:t>5</w:t>
      </w:r>
      <w:r w:rsidRPr="000B5BE0">
        <w:rPr>
          <w:sz w:val="22"/>
        </w:rPr>
        <w:t>.1.1</w:t>
      </w:r>
      <w:r w:rsidRPr="000B5BE0">
        <w:rPr>
          <w:sz w:val="22"/>
        </w:rPr>
        <w:t>本项目合同总价不变，采购人不会因政策性调价、人工成本、材料、设备使用年限增长引起的维修成本增加和效能衰减等因素（不可抗力除外）的变动而进行调整。</w:t>
      </w:r>
    </w:p>
    <w:p w14:paraId="5213ADDC" w14:textId="77777777" w:rsidR="00ED46AD" w:rsidRPr="000B5BE0" w:rsidRDefault="00ED46AD" w:rsidP="00ED46AD">
      <w:pPr>
        <w:snapToGrid w:val="0"/>
        <w:ind w:firstLineChars="192" w:firstLine="422"/>
        <w:rPr>
          <w:b/>
          <w:sz w:val="22"/>
          <w:u w:val="single"/>
        </w:rPr>
      </w:pPr>
      <w:r w:rsidRPr="000B5BE0">
        <w:rPr>
          <w:sz w:val="22"/>
        </w:rPr>
        <w:t>5.1.</w:t>
      </w:r>
      <w:r w:rsidRPr="000B5BE0">
        <w:rPr>
          <w:rFonts w:hint="eastAsia"/>
          <w:sz w:val="22"/>
        </w:rPr>
        <w:t>2</w:t>
      </w:r>
      <w:r w:rsidRPr="000B5BE0">
        <w:rPr>
          <w:sz w:val="22"/>
        </w:rPr>
        <w:t xml:space="preserve"> </w:t>
      </w:r>
      <w:r w:rsidRPr="000B5BE0">
        <w:rPr>
          <w:sz w:val="22"/>
        </w:rPr>
        <w:t>合同履约期间，如发生设备中修、大修和应急维修的，则费用按实结算。</w:t>
      </w:r>
    </w:p>
    <w:p w14:paraId="5801A836" w14:textId="77777777" w:rsidR="00ED46AD" w:rsidRPr="000B5BE0" w:rsidRDefault="00ED46AD" w:rsidP="00ED46AD">
      <w:pPr>
        <w:pStyle w:val="a9"/>
        <w:ind w:firstLineChars="192" w:firstLine="422"/>
        <w:rPr>
          <w:sz w:val="22"/>
        </w:rPr>
      </w:pPr>
      <w:r w:rsidRPr="000B5BE0">
        <w:rPr>
          <w:rFonts w:hint="eastAsia"/>
          <w:sz w:val="22"/>
        </w:rPr>
        <w:t>5</w:t>
      </w:r>
      <w:r w:rsidRPr="000B5BE0">
        <w:rPr>
          <w:sz w:val="22"/>
        </w:rPr>
        <w:t xml:space="preserve">.2 </w:t>
      </w:r>
      <w:r w:rsidRPr="000B5BE0">
        <w:rPr>
          <w:sz w:val="22"/>
        </w:rPr>
        <w:t>支付方式</w:t>
      </w:r>
    </w:p>
    <w:p w14:paraId="529F10E8" w14:textId="77777777" w:rsidR="00ED46AD" w:rsidRPr="000B5BE0" w:rsidRDefault="00ED46AD" w:rsidP="00ED46AD">
      <w:pPr>
        <w:pStyle w:val="a9"/>
        <w:ind w:firstLineChars="192" w:firstLine="422"/>
        <w:rPr>
          <w:bCs/>
          <w:sz w:val="22"/>
        </w:rPr>
      </w:pPr>
      <w:r w:rsidRPr="000B5BE0">
        <w:rPr>
          <w:rFonts w:hint="eastAsia"/>
          <w:bCs/>
          <w:sz w:val="22"/>
        </w:rPr>
        <w:t>5</w:t>
      </w:r>
      <w:r w:rsidRPr="000B5BE0">
        <w:rPr>
          <w:bCs/>
          <w:sz w:val="22"/>
        </w:rPr>
        <w:t xml:space="preserve">.2.1 </w:t>
      </w:r>
      <w:r w:rsidRPr="000B5BE0">
        <w:rPr>
          <w:bCs/>
          <w:sz w:val="22"/>
        </w:rPr>
        <w:t>本项目合同金额采用</w:t>
      </w:r>
      <w:r w:rsidRPr="000B5BE0">
        <w:rPr>
          <w:b/>
          <w:sz w:val="22"/>
          <w:u w:val="single"/>
        </w:rPr>
        <w:t>分期付款</w:t>
      </w:r>
      <w:r w:rsidRPr="000B5BE0">
        <w:rPr>
          <w:bCs/>
          <w:sz w:val="22"/>
        </w:rPr>
        <w:t>方式，在采购人和</w:t>
      </w:r>
      <w:r w:rsidRPr="000B5BE0">
        <w:rPr>
          <w:rFonts w:hint="eastAsia"/>
          <w:bCs/>
          <w:sz w:val="22"/>
        </w:rPr>
        <w:t>成交供应商</w:t>
      </w:r>
      <w:r w:rsidRPr="000B5BE0">
        <w:rPr>
          <w:bCs/>
          <w:sz w:val="22"/>
        </w:rPr>
        <w:t>合同签订后，</w:t>
      </w:r>
      <w:r w:rsidRPr="000B5BE0">
        <w:rPr>
          <w:rFonts w:hint="eastAsia"/>
          <w:bCs/>
          <w:sz w:val="22"/>
        </w:rPr>
        <w:t>根据考核结果，</w:t>
      </w:r>
      <w:r w:rsidRPr="000B5BE0">
        <w:rPr>
          <w:bCs/>
          <w:sz w:val="22"/>
        </w:rPr>
        <w:t>按下款要求支付相应的合同款项。</w:t>
      </w:r>
    </w:p>
    <w:p w14:paraId="3B5886B3" w14:textId="77777777" w:rsidR="00ED46AD" w:rsidRPr="000B5BE0" w:rsidRDefault="00ED46AD" w:rsidP="00ED46AD">
      <w:pPr>
        <w:pStyle w:val="a9"/>
        <w:ind w:firstLineChars="192" w:firstLine="422"/>
        <w:rPr>
          <w:bCs/>
          <w:sz w:val="22"/>
        </w:rPr>
      </w:pPr>
      <w:r w:rsidRPr="000B5BE0">
        <w:rPr>
          <w:rFonts w:hint="eastAsia"/>
          <w:bCs/>
          <w:sz w:val="22"/>
        </w:rPr>
        <w:t>5</w:t>
      </w:r>
      <w:r w:rsidRPr="000B5BE0">
        <w:rPr>
          <w:bCs/>
          <w:sz w:val="22"/>
        </w:rPr>
        <w:t xml:space="preserve">.2.2 </w:t>
      </w:r>
      <w:r w:rsidRPr="000B5BE0">
        <w:rPr>
          <w:bCs/>
          <w:sz w:val="22"/>
        </w:rPr>
        <w:t>分期付款的时间进度要求和支付比例具体如下：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8"/>
        <w:gridCol w:w="5331"/>
        <w:gridCol w:w="1100"/>
      </w:tblGrid>
      <w:tr w:rsidR="00ED46AD" w:rsidRPr="000B5BE0" w14:paraId="6148A009" w14:textId="77777777" w:rsidTr="0050189D">
        <w:trPr>
          <w:jc w:val="center"/>
        </w:trPr>
        <w:tc>
          <w:tcPr>
            <w:tcW w:w="0" w:type="auto"/>
            <w:vAlign w:val="center"/>
          </w:tcPr>
          <w:p w14:paraId="4E344284" w14:textId="77777777" w:rsidR="00ED46AD" w:rsidRPr="000B5BE0" w:rsidRDefault="00ED46AD" w:rsidP="0050189D">
            <w:pPr>
              <w:adjustRightInd w:val="0"/>
              <w:snapToGrid w:val="0"/>
              <w:spacing w:line="360" w:lineRule="auto"/>
              <w:jc w:val="center"/>
              <w:rPr>
                <w:b/>
                <w:sz w:val="22"/>
              </w:rPr>
            </w:pPr>
            <w:r w:rsidRPr="000B5BE0">
              <w:rPr>
                <w:rFonts w:hint="eastAsia"/>
                <w:b/>
                <w:sz w:val="22"/>
              </w:rPr>
              <w:t>序号</w:t>
            </w:r>
          </w:p>
        </w:tc>
        <w:tc>
          <w:tcPr>
            <w:tcW w:w="0" w:type="auto"/>
            <w:vAlign w:val="center"/>
          </w:tcPr>
          <w:p w14:paraId="45E8925A" w14:textId="77777777" w:rsidR="00ED46AD" w:rsidRPr="000B5BE0" w:rsidRDefault="00ED46AD" w:rsidP="0050189D">
            <w:pPr>
              <w:adjustRightInd w:val="0"/>
              <w:snapToGrid w:val="0"/>
              <w:spacing w:line="360" w:lineRule="auto"/>
              <w:jc w:val="center"/>
              <w:rPr>
                <w:b/>
                <w:sz w:val="22"/>
              </w:rPr>
            </w:pPr>
            <w:r w:rsidRPr="000B5BE0">
              <w:rPr>
                <w:rFonts w:hint="eastAsia"/>
                <w:b/>
                <w:sz w:val="22"/>
              </w:rPr>
              <w:t>预计支付时间</w:t>
            </w:r>
          </w:p>
        </w:tc>
        <w:tc>
          <w:tcPr>
            <w:tcW w:w="0" w:type="auto"/>
            <w:vAlign w:val="center"/>
          </w:tcPr>
          <w:p w14:paraId="06435CB8" w14:textId="77777777" w:rsidR="00ED46AD" w:rsidRPr="000B5BE0" w:rsidRDefault="00ED46AD" w:rsidP="0050189D">
            <w:pPr>
              <w:adjustRightInd w:val="0"/>
              <w:snapToGrid w:val="0"/>
              <w:spacing w:line="360" w:lineRule="auto"/>
              <w:jc w:val="center"/>
              <w:rPr>
                <w:b/>
                <w:sz w:val="22"/>
              </w:rPr>
            </w:pPr>
            <w:r w:rsidRPr="000B5BE0">
              <w:rPr>
                <w:rFonts w:hint="eastAsia"/>
                <w:b/>
                <w:sz w:val="22"/>
              </w:rPr>
              <w:t>支付比例</w:t>
            </w:r>
          </w:p>
        </w:tc>
      </w:tr>
      <w:tr w:rsidR="00ED46AD" w:rsidRPr="000B5BE0" w14:paraId="1E5F9B9C" w14:textId="77777777" w:rsidTr="0050189D">
        <w:trPr>
          <w:jc w:val="center"/>
        </w:trPr>
        <w:tc>
          <w:tcPr>
            <w:tcW w:w="0" w:type="auto"/>
            <w:vAlign w:val="center"/>
          </w:tcPr>
          <w:p w14:paraId="3A306504" w14:textId="77777777" w:rsidR="00ED46AD" w:rsidRPr="000B5BE0" w:rsidRDefault="00ED46AD" w:rsidP="0050189D">
            <w:pPr>
              <w:adjustRightInd w:val="0"/>
              <w:snapToGrid w:val="0"/>
              <w:spacing w:line="360" w:lineRule="auto"/>
              <w:jc w:val="center"/>
              <w:rPr>
                <w:sz w:val="22"/>
              </w:rPr>
            </w:pPr>
            <w:r w:rsidRPr="000B5BE0">
              <w:rPr>
                <w:rFonts w:hint="eastAsia"/>
                <w:sz w:val="22"/>
              </w:rPr>
              <w:t>1</w:t>
            </w:r>
          </w:p>
        </w:tc>
        <w:tc>
          <w:tcPr>
            <w:tcW w:w="0" w:type="auto"/>
            <w:vAlign w:val="center"/>
          </w:tcPr>
          <w:p w14:paraId="6DA02BEF" w14:textId="77777777" w:rsidR="00ED46AD" w:rsidRPr="000B5BE0" w:rsidRDefault="00ED46AD" w:rsidP="0050189D">
            <w:pPr>
              <w:adjustRightInd w:val="0"/>
              <w:snapToGrid w:val="0"/>
              <w:spacing w:line="360" w:lineRule="auto"/>
              <w:jc w:val="center"/>
              <w:rPr>
                <w:sz w:val="22"/>
              </w:rPr>
            </w:pPr>
            <w:r w:rsidRPr="000B5BE0">
              <w:rPr>
                <w:rFonts w:hint="eastAsia"/>
                <w:sz w:val="22"/>
              </w:rPr>
              <w:t>2027</w:t>
            </w:r>
            <w:r w:rsidRPr="000B5BE0">
              <w:rPr>
                <w:rFonts w:hint="eastAsia"/>
                <w:sz w:val="22"/>
              </w:rPr>
              <w:t>年</w:t>
            </w:r>
            <w:r w:rsidRPr="000B5BE0">
              <w:rPr>
                <w:rFonts w:hint="eastAsia"/>
                <w:sz w:val="22"/>
              </w:rPr>
              <w:t>2</w:t>
            </w:r>
            <w:r w:rsidRPr="000B5BE0">
              <w:rPr>
                <w:rFonts w:hint="eastAsia"/>
                <w:sz w:val="22"/>
              </w:rPr>
              <w:t>月</w:t>
            </w:r>
            <w:r w:rsidRPr="000B5BE0">
              <w:rPr>
                <w:rFonts w:hint="eastAsia"/>
                <w:sz w:val="22"/>
              </w:rPr>
              <w:t>25</w:t>
            </w:r>
            <w:r w:rsidRPr="000B5BE0">
              <w:rPr>
                <w:rFonts w:hint="eastAsia"/>
                <w:sz w:val="22"/>
              </w:rPr>
              <w:t>日前，且考核等级结果非“不合格”</w:t>
            </w:r>
          </w:p>
        </w:tc>
        <w:tc>
          <w:tcPr>
            <w:tcW w:w="0" w:type="auto"/>
            <w:vAlign w:val="center"/>
          </w:tcPr>
          <w:p w14:paraId="34C255BA" w14:textId="77777777" w:rsidR="00ED46AD" w:rsidRPr="000B5BE0" w:rsidRDefault="00ED46AD" w:rsidP="0050189D">
            <w:pPr>
              <w:adjustRightInd w:val="0"/>
              <w:snapToGrid w:val="0"/>
              <w:spacing w:line="360" w:lineRule="auto"/>
              <w:jc w:val="center"/>
              <w:rPr>
                <w:sz w:val="22"/>
              </w:rPr>
            </w:pPr>
            <w:r w:rsidRPr="000B5BE0">
              <w:rPr>
                <w:rFonts w:hint="eastAsia"/>
                <w:sz w:val="22"/>
              </w:rPr>
              <w:t>25%</w:t>
            </w:r>
          </w:p>
        </w:tc>
      </w:tr>
      <w:tr w:rsidR="00ED46AD" w:rsidRPr="000B5BE0" w14:paraId="272F1354" w14:textId="77777777" w:rsidTr="0050189D">
        <w:trPr>
          <w:jc w:val="center"/>
        </w:trPr>
        <w:tc>
          <w:tcPr>
            <w:tcW w:w="0" w:type="auto"/>
            <w:vAlign w:val="center"/>
          </w:tcPr>
          <w:p w14:paraId="54E17DBF" w14:textId="77777777" w:rsidR="00ED46AD" w:rsidRPr="000B5BE0" w:rsidRDefault="00ED46AD" w:rsidP="0050189D">
            <w:pPr>
              <w:adjustRightInd w:val="0"/>
              <w:snapToGrid w:val="0"/>
              <w:spacing w:line="360" w:lineRule="auto"/>
              <w:jc w:val="center"/>
              <w:rPr>
                <w:sz w:val="22"/>
              </w:rPr>
            </w:pPr>
            <w:r w:rsidRPr="000B5BE0">
              <w:rPr>
                <w:rFonts w:hint="eastAsia"/>
                <w:sz w:val="22"/>
              </w:rPr>
              <w:lastRenderedPageBreak/>
              <w:t>2</w:t>
            </w:r>
          </w:p>
        </w:tc>
        <w:tc>
          <w:tcPr>
            <w:tcW w:w="0" w:type="auto"/>
            <w:vAlign w:val="center"/>
          </w:tcPr>
          <w:p w14:paraId="69A1EC90" w14:textId="77777777" w:rsidR="00ED46AD" w:rsidRPr="000B5BE0" w:rsidRDefault="00ED46AD" w:rsidP="0050189D">
            <w:pPr>
              <w:adjustRightInd w:val="0"/>
              <w:snapToGrid w:val="0"/>
              <w:spacing w:line="360" w:lineRule="auto"/>
              <w:jc w:val="center"/>
              <w:rPr>
                <w:sz w:val="22"/>
              </w:rPr>
            </w:pPr>
            <w:r w:rsidRPr="000B5BE0">
              <w:rPr>
                <w:rFonts w:hint="eastAsia"/>
                <w:sz w:val="22"/>
              </w:rPr>
              <w:t>2027</w:t>
            </w:r>
            <w:r w:rsidRPr="000B5BE0">
              <w:rPr>
                <w:rFonts w:hint="eastAsia"/>
                <w:sz w:val="22"/>
              </w:rPr>
              <w:t>年</w:t>
            </w:r>
            <w:r w:rsidRPr="000B5BE0">
              <w:rPr>
                <w:rFonts w:hint="eastAsia"/>
                <w:sz w:val="22"/>
              </w:rPr>
              <w:t>4</w:t>
            </w:r>
            <w:r w:rsidRPr="000B5BE0">
              <w:rPr>
                <w:rFonts w:hint="eastAsia"/>
                <w:sz w:val="22"/>
              </w:rPr>
              <w:t>月</w:t>
            </w:r>
            <w:r w:rsidRPr="000B5BE0">
              <w:rPr>
                <w:rFonts w:hint="eastAsia"/>
                <w:sz w:val="22"/>
              </w:rPr>
              <w:t>25</w:t>
            </w:r>
            <w:r w:rsidRPr="000B5BE0">
              <w:rPr>
                <w:rFonts w:hint="eastAsia"/>
                <w:sz w:val="22"/>
              </w:rPr>
              <w:t>日前，且考核等级结果非“不合格”</w:t>
            </w:r>
          </w:p>
        </w:tc>
        <w:tc>
          <w:tcPr>
            <w:tcW w:w="0" w:type="auto"/>
            <w:vAlign w:val="center"/>
          </w:tcPr>
          <w:p w14:paraId="03FD4AE6" w14:textId="77777777" w:rsidR="00ED46AD" w:rsidRPr="000B5BE0" w:rsidRDefault="00ED46AD" w:rsidP="0050189D">
            <w:pPr>
              <w:adjustRightInd w:val="0"/>
              <w:snapToGrid w:val="0"/>
              <w:spacing w:line="360" w:lineRule="auto"/>
              <w:jc w:val="center"/>
              <w:rPr>
                <w:sz w:val="22"/>
              </w:rPr>
            </w:pPr>
            <w:r w:rsidRPr="000B5BE0">
              <w:rPr>
                <w:rFonts w:hint="eastAsia"/>
                <w:sz w:val="22"/>
              </w:rPr>
              <w:t>25%</w:t>
            </w:r>
          </w:p>
        </w:tc>
      </w:tr>
      <w:tr w:rsidR="00ED46AD" w:rsidRPr="000B5BE0" w14:paraId="1DC2D53A" w14:textId="77777777" w:rsidTr="0050189D">
        <w:trPr>
          <w:jc w:val="center"/>
        </w:trPr>
        <w:tc>
          <w:tcPr>
            <w:tcW w:w="0" w:type="auto"/>
            <w:vAlign w:val="center"/>
          </w:tcPr>
          <w:p w14:paraId="540532B7" w14:textId="77777777" w:rsidR="00ED46AD" w:rsidRPr="000B5BE0" w:rsidRDefault="00ED46AD" w:rsidP="0050189D">
            <w:pPr>
              <w:adjustRightInd w:val="0"/>
              <w:snapToGrid w:val="0"/>
              <w:spacing w:line="360" w:lineRule="auto"/>
              <w:jc w:val="center"/>
              <w:rPr>
                <w:sz w:val="22"/>
              </w:rPr>
            </w:pPr>
            <w:r w:rsidRPr="000B5BE0">
              <w:rPr>
                <w:rFonts w:hint="eastAsia"/>
                <w:sz w:val="22"/>
              </w:rPr>
              <w:t>3</w:t>
            </w:r>
          </w:p>
        </w:tc>
        <w:tc>
          <w:tcPr>
            <w:tcW w:w="0" w:type="auto"/>
            <w:vAlign w:val="center"/>
          </w:tcPr>
          <w:p w14:paraId="66776EF8" w14:textId="77777777" w:rsidR="00ED46AD" w:rsidRPr="000B5BE0" w:rsidRDefault="00ED46AD" w:rsidP="0050189D">
            <w:pPr>
              <w:adjustRightInd w:val="0"/>
              <w:snapToGrid w:val="0"/>
              <w:spacing w:line="360" w:lineRule="auto"/>
              <w:jc w:val="center"/>
              <w:rPr>
                <w:sz w:val="22"/>
              </w:rPr>
            </w:pPr>
            <w:r w:rsidRPr="000B5BE0">
              <w:rPr>
                <w:rFonts w:hint="eastAsia"/>
                <w:sz w:val="22"/>
              </w:rPr>
              <w:t>2027</w:t>
            </w:r>
            <w:r w:rsidRPr="000B5BE0">
              <w:rPr>
                <w:rFonts w:hint="eastAsia"/>
                <w:sz w:val="22"/>
              </w:rPr>
              <w:t>年</w:t>
            </w:r>
            <w:r w:rsidRPr="000B5BE0">
              <w:rPr>
                <w:rFonts w:hint="eastAsia"/>
                <w:sz w:val="22"/>
              </w:rPr>
              <w:t>6</w:t>
            </w:r>
            <w:r w:rsidRPr="000B5BE0">
              <w:rPr>
                <w:rFonts w:hint="eastAsia"/>
                <w:sz w:val="22"/>
              </w:rPr>
              <w:t>月</w:t>
            </w:r>
            <w:r w:rsidRPr="000B5BE0">
              <w:rPr>
                <w:rFonts w:hint="eastAsia"/>
                <w:sz w:val="22"/>
              </w:rPr>
              <w:t>25</w:t>
            </w:r>
            <w:r w:rsidRPr="000B5BE0">
              <w:rPr>
                <w:rFonts w:hint="eastAsia"/>
                <w:sz w:val="22"/>
              </w:rPr>
              <w:t>日前，且考核等级结果非“不合格”</w:t>
            </w:r>
          </w:p>
        </w:tc>
        <w:tc>
          <w:tcPr>
            <w:tcW w:w="0" w:type="auto"/>
            <w:vAlign w:val="center"/>
          </w:tcPr>
          <w:p w14:paraId="0EE90DCB" w14:textId="77777777" w:rsidR="00ED46AD" w:rsidRPr="000B5BE0" w:rsidRDefault="00ED46AD" w:rsidP="0050189D">
            <w:pPr>
              <w:adjustRightInd w:val="0"/>
              <w:snapToGrid w:val="0"/>
              <w:spacing w:line="360" w:lineRule="auto"/>
              <w:jc w:val="center"/>
              <w:rPr>
                <w:sz w:val="22"/>
              </w:rPr>
            </w:pPr>
            <w:r w:rsidRPr="000B5BE0">
              <w:rPr>
                <w:rFonts w:hint="eastAsia"/>
                <w:sz w:val="22"/>
              </w:rPr>
              <w:t>25%</w:t>
            </w:r>
          </w:p>
        </w:tc>
      </w:tr>
      <w:tr w:rsidR="00ED46AD" w:rsidRPr="000B5BE0" w14:paraId="43E41D79" w14:textId="77777777" w:rsidTr="0050189D">
        <w:trPr>
          <w:jc w:val="center"/>
        </w:trPr>
        <w:tc>
          <w:tcPr>
            <w:tcW w:w="0" w:type="auto"/>
            <w:vAlign w:val="center"/>
          </w:tcPr>
          <w:p w14:paraId="567AD98D" w14:textId="77777777" w:rsidR="00ED46AD" w:rsidRPr="000B5BE0" w:rsidRDefault="00ED46AD" w:rsidP="0050189D">
            <w:pPr>
              <w:adjustRightInd w:val="0"/>
              <w:snapToGrid w:val="0"/>
              <w:spacing w:line="360" w:lineRule="auto"/>
              <w:jc w:val="center"/>
              <w:rPr>
                <w:sz w:val="22"/>
              </w:rPr>
            </w:pPr>
            <w:r w:rsidRPr="000B5BE0">
              <w:rPr>
                <w:rFonts w:hint="eastAsia"/>
                <w:sz w:val="22"/>
              </w:rPr>
              <w:t>4</w:t>
            </w:r>
          </w:p>
        </w:tc>
        <w:tc>
          <w:tcPr>
            <w:tcW w:w="0" w:type="auto"/>
            <w:vAlign w:val="center"/>
          </w:tcPr>
          <w:p w14:paraId="41F8DB00" w14:textId="77777777" w:rsidR="00ED46AD" w:rsidRPr="000B5BE0" w:rsidRDefault="00ED46AD" w:rsidP="0050189D">
            <w:pPr>
              <w:adjustRightInd w:val="0"/>
              <w:snapToGrid w:val="0"/>
              <w:spacing w:line="360" w:lineRule="auto"/>
              <w:jc w:val="center"/>
              <w:rPr>
                <w:sz w:val="22"/>
              </w:rPr>
            </w:pPr>
            <w:r w:rsidRPr="000B5BE0">
              <w:rPr>
                <w:rFonts w:hint="eastAsia"/>
                <w:sz w:val="22"/>
              </w:rPr>
              <w:t>2027</w:t>
            </w:r>
            <w:r w:rsidRPr="000B5BE0">
              <w:rPr>
                <w:rFonts w:hint="eastAsia"/>
                <w:sz w:val="22"/>
              </w:rPr>
              <w:t>年</w:t>
            </w:r>
            <w:r w:rsidRPr="000B5BE0">
              <w:rPr>
                <w:rFonts w:hint="eastAsia"/>
                <w:sz w:val="22"/>
              </w:rPr>
              <w:t>9</w:t>
            </w:r>
            <w:r w:rsidRPr="000B5BE0">
              <w:rPr>
                <w:rFonts w:hint="eastAsia"/>
                <w:sz w:val="22"/>
              </w:rPr>
              <w:t>月</w:t>
            </w:r>
            <w:r w:rsidRPr="000B5BE0">
              <w:rPr>
                <w:rFonts w:hint="eastAsia"/>
                <w:sz w:val="22"/>
              </w:rPr>
              <w:t>25</w:t>
            </w:r>
            <w:r w:rsidRPr="000B5BE0">
              <w:rPr>
                <w:rFonts w:hint="eastAsia"/>
                <w:sz w:val="22"/>
              </w:rPr>
              <w:t>日前</w:t>
            </w:r>
            <w:r w:rsidRPr="000B5BE0">
              <w:rPr>
                <w:sz w:val="22"/>
              </w:rPr>
              <w:t xml:space="preserve"> </w:t>
            </w:r>
            <w:r w:rsidRPr="000B5BE0">
              <w:rPr>
                <w:rFonts w:hint="eastAsia"/>
                <w:sz w:val="22"/>
              </w:rPr>
              <w:t>，且考核等级结果非“不合格”</w:t>
            </w:r>
          </w:p>
        </w:tc>
        <w:tc>
          <w:tcPr>
            <w:tcW w:w="0" w:type="auto"/>
            <w:vAlign w:val="center"/>
          </w:tcPr>
          <w:p w14:paraId="02F6749B" w14:textId="77777777" w:rsidR="00ED46AD" w:rsidRPr="000B5BE0" w:rsidRDefault="00ED46AD" w:rsidP="0050189D">
            <w:pPr>
              <w:adjustRightInd w:val="0"/>
              <w:snapToGrid w:val="0"/>
              <w:spacing w:line="360" w:lineRule="auto"/>
              <w:jc w:val="center"/>
              <w:rPr>
                <w:sz w:val="22"/>
              </w:rPr>
            </w:pPr>
            <w:r w:rsidRPr="000B5BE0">
              <w:rPr>
                <w:rFonts w:hint="eastAsia"/>
                <w:sz w:val="22"/>
              </w:rPr>
              <w:t>25%</w:t>
            </w:r>
          </w:p>
        </w:tc>
      </w:tr>
    </w:tbl>
    <w:p w14:paraId="214B8985" w14:textId="77777777" w:rsidR="00ED46AD" w:rsidRPr="000B5BE0" w:rsidRDefault="00ED46AD" w:rsidP="00ED46AD">
      <w:pPr>
        <w:ind w:firstLineChars="200" w:firstLine="440"/>
        <w:rPr>
          <w:sz w:val="22"/>
        </w:rPr>
      </w:pPr>
      <w:r w:rsidRPr="000B5BE0">
        <w:rPr>
          <w:rFonts w:hint="eastAsia"/>
          <w:sz w:val="22"/>
        </w:rPr>
        <w:t>5</w:t>
      </w:r>
      <w:r w:rsidRPr="000B5BE0">
        <w:rPr>
          <w:sz w:val="22"/>
        </w:rPr>
        <w:t>.3</w:t>
      </w:r>
      <w:r w:rsidRPr="000B5BE0">
        <w:rPr>
          <w:rFonts w:hint="eastAsia"/>
          <w:sz w:val="22"/>
        </w:rPr>
        <w:t>成交供应商</w:t>
      </w:r>
      <w:r w:rsidRPr="000B5BE0">
        <w:rPr>
          <w:sz w:val="22"/>
        </w:rPr>
        <w:t>因自身原因造成返工的工作量，采购人将不予计量和支付。</w:t>
      </w:r>
    </w:p>
    <w:p w14:paraId="69E786A2" w14:textId="77777777" w:rsidR="00ED46AD" w:rsidRPr="000B5BE0" w:rsidRDefault="00ED46AD" w:rsidP="00ED46AD">
      <w:pPr>
        <w:snapToGrid w:val="0"/>
        <w:spacing w:line="360" w:lineRule="auto"/>
        <w:ind w:firstLineChars="200" w:firstLine="440"/>
        <w:jc w:val="left"/>
        <w:rPr>
          <w:sz w:val="22"/>
        </w:rPr>
      </w:pPr>
      <w:r w:rsidRPr="000B5BE0">
        <w:rPr>
          <w:rFonts w:hint="eastAsia"/>
          <w:sz w:val="22"/>
        </w:rPr>
        <w:t>5.4</w:t>
      </w:r>
      <w:r w:rsidRPr="000B5BE0">
        <w:rPr>
          <w:rFonts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0B5BE0">
        <w:rPr>
          <w:sz w:val="22"/>
        </w:rPr>
        <w:t>1</w:t>
      </w:r>
      <w:r w:rsidRPr="000B5BE0">
        <w:rPr>
          <w:rFonts w:hint="eastAsia"/>
          <w:sz w:val="22"/>
        </w:rPr>
        <w:t>年期贷款市场报价利率。</w:t>
      </w:r>
    </w:p>
    <w:p w14:paraId="7224F474" w14:textId="77777777" w:rsidR="00ED46AD" w:rsidRPr="00850196" w:rsidRDefault="00ED46AD" w:rsidP="00ED46AD">
      <w:pPr>
        <w:rPr>
          <w:sz w:val="20"/>
          <w:szCs w:val="20"/>
        </w:rPr>
      </w:pPr>
    </w:p>
    <w:p w14:paraId="0EC2ECCC" w14:textId="77777777" w:rsidR="00ED46AD" w:rsidRPr="000B5BE0" w:rsidRDefault="00ED46AD" w:rsidP="00ED46AD">
      <w:pPr>
        <w:adjustRightInd w:val="0"/>
        <w:snapToGrid w:val="0"/>
        <w:jc w:val="center"/>
        <w:outlineLvl w:val="1"/>
        <w:rPr>
          <w:rFonts w:eastAsia="黑体"/>
          <w:sz w:val="30"/>
          <w:szCs w:val="30"/>
        </w:rPr>
      </w:pPr>
      <w:bookmarkStart w:id="17" w:name="_Toc497211602"/>
      <w:bookmarkStart w:id="18" w:name="_Toc226714798"/>
      <w:r w:rsidRPr="000B5BE0">
        <w:rPr>
          <w:rFonts w:eastAsia="黑体"/>
          <w:sz w:val="30"/>
          <w:szCs w:val="30"/>
        </w:rPr>
        <w:t>三、技术质量要求</w:t>
      </w:r>
      <w:bookmarkEnd w:id="17"/>
      <w:bookmarkEnd w:id="18"/>
    </w:p>
    <w:p w14:paraId="6702FBE3" w14:textId="77777777" w:rsidR="00ED46AD" w:rsidRPr="000B5BE0" w:rsidRDefault="00ED46AD" w:rsidP="00ED46AD">
      <w:pPr>
        <w:ind w:firstLineChars="192" w:firstLine="424"/>
        <w:outlineLvl w:val="2"/>
        <w:rPr>
          <w:b/>
          <w:sz w:val="22"/>
        </w:rPr>
      </w:pPr>
      <w:bookmarkStart w:id="19" w:name="_Toc497211603"/>
      <w:bookmarkStart w:id="20" w:name="_Toc226714799"/>
      <w:r w:rsidRPr="000B5BE0">
        <w:rPr>
          <w:rFonts w:hint="eastAsia"/>
          <w:b/>
          <w:sz w:val="22"/>
        </w:rPr>
        <w:t>6</w:t>
      </w:r>
      <w:r w:rsidRPr="000B5BE0">
        <w:rPr>
          <w:b/>
          <w:sz w:val="22"/>
        </w:rPr>
        <w:t>适用技术规范与规范性文件</w:t>
      </w:r>
      <w:bookmarkEnd w:id="19"/>
      <w:bookmarkEnd w:id="20"/>
    </w:p>
    <w:p w14:paraId="788632FD" w14:textId="77777777" w:rsidR="00ED46AD" w:rsidRPr="000B5BE0" w:rsidRDefault="00ED46AD" w:rsidP="00ED46AD">
      <w:pPr>
        <w:snapToGrid w:val="0"/>
        <w:ind w:firstLineChars="200" w:firstLine="440"/>
        <w:jc w:val="left"/>
        <w:rPr>
          <w:sz w:val="22"/>
        </w:rPr>
      </w:pPr>
      <w:r w:rsidRPr="000B5BE0">
        <w:rPr>
          <w:rFonts w:hint="eastAsia"/>
          <w:sz w:val="22"/>
        </w:rPr>
        <w:t>《中华人民共和国劳动法》（中华人民共和国主席令第</w:t>
      </w:r>
      <w:r w:rsidRPr="000B5BE0">
        <w:rPr>
          <w:rFonts w:hint="eastAsia"/>
          <w:sz w:val="22"/>
        </w:rPr>
        <w:t xml:space="preserve"> 28 </w:t>
      </w:r>
      <w:r w:rsidRPr="000B5BE0">
        <w:rPr>
          <w:rFonts w:hint="eastAsia"/>
          <w:sz w:val="22"/>
        </w:rPr>
        <w:t>号），</w:t>
      </w:r>
      <w:r w:rsidRPr="000B5BE0">
        <w:rPr>
          <w:rFonts w:hint="eastAsia"/>
          <w:sz w:val="22"/>
        </w:rPr>
        <w:t xml:space="preserve">2007 </w:t>
      </w:r>
      <w:r w:rsidRPr="000B5BE0">
        <w:rPr>
          <w:rFonts w:hint="eastAsia"/>
          <w:sz w:val="22"/>
        </w:rPr>
        <w:t>年</w:t>
      </w:r>
      <w:r w:rsidRPr="000B5BE0">
        <w:rPr>
          <w:rFonts w:hint="eastAsia"/>
          <w:sz w:val="22"/>
        </w:rPr>
        <w:t>6</w:t>
      </w:r>
      <w:r w:rsidRPr="000B5BE0">
        <w:rPr>
          <w:rFonts w:hint="eastAsia"/>
          <w:sz w:val="22"/>
        </w:rPr>
        <w:t>月</w:t>
      </w:r>
      <w:r w:rsidRPr="000B5BE0">
        <w:rPr>
          <w:rFonts w:hint="eastAsia"/>
          <w:sz w:val="22"/>
        </w:rPr>
        <w:t>29</w:t>
      </w:r>
      <w:r w:rsidRPr="000B5BE0">
        <w:rPr>
          <w:rFonts w:hint="eastAsia"/>
          <w:sz w:val="22"/>
        </w:rPr>
        <w:t>日修订通过，自</w:t>
      </w:r>
      <w:r w:rsidRPr="000B5BE0">
        <w:rPr>
          <w:rFonts w:hint="eastAsia"/>
          <w:sz w:val="22"/>
        </w:rPr>
        <w:t xml:space="preserve"> 2008 </w:t>
      </w:r>
      <w:r w:rsidRPr="000B5BE0">
        <w:rPr>
          <w:rFonts w:hint="eastAsia"/>
          <w:sz w:val="22"/>
        </w:rPr>
        <w:t>年</w:t>
      </w:r>
      <w:r w:rsidRPr="000B5BE0">
        <w:rPr>
          <w:rFonts w:hint="eastAsia"/>
          <w:sz w:val="22"/>
        </w:rPr>
        <w:t xml:space="preserve"> 1 </w:t>
      </w:r>
      <w:r w:rsidRPr="000B5BE0">
        <w:rPr>
          <w:rFonts w:hint="eastAsia"/>
          <w:sz w:val="22"/>
        </w:rPr>
        <w:t>月</w:t>
      </w:r>
      <w:r w:rsidRPr="000B5BE0">
        <w:rPr>
          <w:rFonts w:hint="eastAsia"/>
          <w:sz w:val="22"/>
        </w:rPr>
        <w:t xml:space="preserve"> 1 </w:t>
      </w:r>
      <w:r w:rsidRPr="000B5BE0">
        <w:rPr>
          <w:rFonts w:hint="eastAsia"/>
          <w:sz w:val="22"/>
        </w:rPr>
        <w:t>日起施行；</w:t>
      </w:r>
    </w:p>
    <w:p w14:paraId="4F5F19F5" w14:textId="77777777" w:rsidR="00ED46AD" w:rsidRPr="000B5BE0" w:rsidRDefault="00ED46AD" w:rsidP="00ED46AD">
      <w:pPr>
        <w:snapToGrid w:val="0"/>
        <w:ind w:firstLineChars="200" w:firstLine="440"/>
        <w:jc w:val="left"/>
        <w:rPr>
          <w:sz w:val="22"/>
        </w:rPr>
      </w:pPr>
      <w:r w:rsidRPr="000B5BE0">
        <w:rPr>
          <w:rFonts w:hint="eastAsia"/>
          <w:sz w:val="22"/>
        </w:rPr>
        <w:t>《物业管理条例》（国务院令第</w:t>
      </w:r>
      <w:r w:rsidRPr="000B5BE0">
        <w:rPr>
          <w:rFonts w:hint="eastAsia"/>
          <w:sz w:val="22"/>
        </w:rPr>
        <w:t xml:space="preserve"> 504 </w:t>
      </w:r>
      <w:r w:rsidRPr="000B5BE0">
        <w:rPr>
          <w:rFonts w:hint="eastAsia"/>
          <w:sz w:val="22"/>
        </w:rPr>
        <w:t>号），自</w:t>
      </w:r>
      <w:r w:rsidRPr="000B5BE0">
        <w:rPr>
          <w:rFonts w:hint="eastAsia"/>
          <w:sz w:val="22"/>
        </w:rPr>
        <w:t>2007</w:t>
      </w:r>
      <w:r w:rsidRPr="000B5BE0">
        <w:rPr>
          <w:rFonts w:hint="eastAsia"/>
          <w:sz w:val="22"/>
        </w:rPr>
        <w:t>年</w:t>
      </w:r>
      <w:r w:rsidRPr="000B5BE0">
        <w:rPr>
          <w:rFonts w:hint="eastAsia"/>
          <w:sz w:val="22"/>
        </w:rPr>
        <w:t>10</w:t>
      </w:r>
      <w:r w:rsidRPr="000B5BE0">
        <w:rPr>
          <w:rFonts w:hint="eastAsia"/>
          <w:sz w:val="22"/>
        </w:rPr>
        <w:t>月</w:t>
      </w:r>
      <w:r w:rsidRPr="000B5BE0">
        <w:rPr>
          <w:rFonts w:hint="eastAsia"/>
          <w:sz w:val="22"/>
        </w:rPr>
        <w:t>1</w:t>
      </w:r>
      <w:r w:rsidRPr="000B5BE0">
        <w:rPr>
          <w:rFonts w:hint="eastAsia"/>
          <w:sz w:val="22"/>
        </w:rPr>
        <w:t>日起施行；</w:t>
      </w:r>
    </w:p>
    <w:p w14:paraId="0E73A433" w14:textId="77777777" w:rsidR="00ED46AD" w:rsidRPr="000B5BE0" w:rsidRDefault="00ED46AD" w:rsidP="00ED46AD">
      <w:pPr>
        <w:snapToGrid w:val="0"/>
        <w:ind w:firstLineChars="200" w:firstLine="440"/>
        <w:jc w:val="left"/>
        <w:rPr>
          <w:sz w:val="22"/>
        </w:rPr>
      </w:pPr>
      <w:r w:rsidRPr="000B5BE0">
        <w:rPr>
          <w:rFonts w:hint="eastAsia"/>
          <w:sz w:val="22"/>
        </w:rPr>
        <w:t>《物业服务收费明码标价规定》（发改价检</w:t>
      </w:r>
      <w:r w:rsidRPr="000B5BE0">
        <w:rPr>
          <w:rFonts w:hint="eastAsia"/>
          <w:sz w:val="22"/>
        </w:rPr>
        <w:t xml:space="preserve">[2004]1428 </w:t>
      </w:r>
      <w:r w:rsidRPr="000B5BE0">
        <w:rPr>
          <w:rFonts w:hint="eastAsia"/>
          <w:sz w:val="22"/>
        </w:rPr>
        <w:t>号），自</w:t>
      </w:r>
      <w:r w:rsidRPr="000B5BE0">
        <w:rPr>
          <w:rFonts w:hint="eastAsia"/>
          <w:sz w:val="22"/>
        </w:rPr>
        <w:t>2004</w:t>
      </w:r>
      <w:r w:rsidRPr="000B5BE0">
        <w:rPr>
          <w:rFonts w:hint="eastAsia"/>
          <w:sz w:val="22"/>
        </w:rPr>
        <w:t>年</w:t>
      </w:r>
      <w:r w:rsidRPr="000B5BE0">
        <w:rPr>
          <w:rFonts w:hint="eastAsia"/>
          <w:sz w:val="22"/>
        </w:rPr>
        <w:t>10</w:t>
      </w:r>
      <w:r w:rsidRPr="000B5BE0">
        <w:rPr>
          <w:rFonts w:hint="eastAsia"/>
          <w:sz w:val="22"/>
        </w:rPr>
        <w:t>月</w:t>
      </w:r>
      <w:r w:rsidRPr="000B5BE0">
        <w:rPr>
          <w:rFonts w:hint="eastAsia"/>
          <w:sz w:val="22"/>
        </w:rPr>
        <w:t>1</w:t>
      </w:r>
      <w:r w:rsidRPr="000B5BE0">
        <w:rPr>
          <w:rFonts w:hint="eastAsia"/>
          <w:sz w:val="22"/>
        </w:rPr>
        <w:t>日起施行</w:t>
      </w:r>
      <w:r w:rsidRPr="000B5BE0">
        <w:rPr>
          <w:rFonts w:hint="eastAsia"/>
          <w:sz w:val="22"/>
        </w:rPr>
        <w:t>;</w:t>
      </w:r>
    </w:p>
    <w:p w14:paraId="056EE3FD" w14:textId="77777777" w:rsidR="00ED46AD" w:rsidRPr="000B5BE0" w:rsidRDefault="00ED46AD" w:rsidP="00ED46AD">
      <w:pPr>
        <w:snapToGrid w:val="0"/>
        <w:ind w:firstLineChars="200" w:firstLine="440"/>
        <w:jc w:val="left"/>
        <w:rPr>
          <w:sz w:val="22"/>
        </w:rPr>
      </w:pPr>
      <w:r w:rsidRPr="000B5BE0">
        <w:rPr>
          <w:rFonts w:hint="eastAsia"/>
          <w:sz w:val="22"/>
        </w:rPr>
        <w:t>《物业服务收费管理办法》（发改价</w:t>
      </w:r>
      <w:r w:rsidRPr="000B5BE0">
        <w:rPr>
          <w:rFonts w:hint="eastAsia"/>
          <w:sz w:val="22"/>
        </w:rPr>
        <w:t xml:space="preserve">[2003]1864 </w:t>
      </w:r>
      <w:r w:rsidRPr="000B5BE0">
        <w:rPr>
          <w:rFonts w:hint="eastAsia"/>
          <w:sz w:val="22"/>
        </w:rPr>
        <w:t>号），自</w:t>
      </w:r>
      <w:r w:rsidRPr="000B5BE0">
        <w:rPr>
          <w:rFonts w:hint="eastAsia"/>
          <w:sz w:val="22"/>
        </w:rPr>
        <w:t xml:space="preserve"> 2004 </w:t>
      </w:r>
      <w:r w:rsidRPr="000B5BE0">
        <w:rPr>
          <w:rFonts w:hint="eastAsia"/>
          <w:sz w:val="22"/>
        </w:rPr>
        <w:t>年</w:t>
      </w:r>
      <w:r w:rsidRPr="000B5BE0">
        <w:rPr>
          <w:rFonts w:hint="eastAsia"/>
          <w:sz w:val="22"/>
        </w:rPr>
        <w:t xml:space="preserve"> 1 </w:t>
      </w:r>
      <w:r w:rsidRPr="000B5BE0">
        <w:rPr>
          <w:rFonts w:hint="eastAsia"/>
          <w:sz w:val="22"/>
        </w:rPr>
        <w:t>月</w:t>
      </w:r>
      <w:r w:rsidRPr="000B5BE0">
        <w:rPr>
          <w:rFonts w:hint="eastAsia"/>
          <w:sz w:val="22"/>
        </w:rPr>
        <w:t xml:space="preserve"> 1 </w:t>
      </w:r>
      <w:r w:rsidRPr="000B5BE0">
        <w:rPr>
          <w:rFonts w:hint="eastAsia"/>
          <w:sz w:val="22"/>
        </w:rPr>
        <w:t>日起施行。</w:t>
      </w:r>
    </w:p>
    <w:p w14:paraId="0A2D21E0" w14:textId="77777777" w:rsidR="00ED46AD" w:rsidRPr="000B5BE0" w:rsidRDefault="00ED46AD" w:rsidP="00ED46AD">
      <w:pPr>
        <w:snapToGrid w:val="0"/>
        <w:ind w:firstLineChars="200" w:firstLine="440"/>
        <w:jc w:val="left"/>
        <w:rPr>
          <w:sz w:val="22"/>
        </w:rPr>
      </w:pPr>
      <w:r w:rsidRPr="000B5BE0">
        <w:rPr>
          <w:sz w:val="22"/>
        </w:rPr>
        <w:t>各</w:t>
      </w:r>
      <w:r w:rsidRPr="000B5BE0">
        <w:rPr>
          <w:rFonts w:hint="eastAsia"/>
          <w:sz w:val="22"/>
        </w:rPr>
        <w:t>供应商</w:t>
      </w:r>
      <w:r w:rsidRPr="000B5BE0">
        <w:rPr>
          <w:sz w:val="22"/>
        </w:rPr>
        <w:t>应充分注意，凡涉及国家或行业管理部门颁发的相关规范、规程和标准，无论其是否在本</w:t>
      </w:r>
      <w:r w:rsidRPr="000B5BE0">
        <w:rPr>
          <w:rFonts w:hint="eastAsia"/>
          <w:sz w:val="22"/>
        </w:rPr>
        <w:t>磋商</w:t>
      </w:r>
      <w:r w:rsidRPr="000B5BE0">
        <w:rPr>
          <w:sz w:val="22"/>
        </w:rPr>
        <w:t>文件中列明，</w:t>
      </w:r>
      <w:r w:rsidRPr="000B5BE0">
        <w:rPr>
          <w:rFonts w:hint="eastAsia"/>
          <w:sz w:val="22"/>
        </w:rPr>
        <w:t>供应商</w:t>
      </w:r>
      <w:r w:rsidRPr="000B5BE0">
        <w:rPr>
          <w:sz w:val="22"/>
        </w:rPr>
        <w:t>应无条件执行。标准、规范等不一致的，以要求高者为准。</w:t>
      </w:r>
    </w:p>
    <w:p w14:paraId="0079545D" w14:textId="77777777" w:rsidR="00ED46AD" w:rsidRPr="000B5BE0" w:rsidRDefault="00ED46AD" w:rsidP="00ED46AD">
      <w:pPr>
        <w:ind w:firstLineChars="192" w:firstLine="424"/>
        <w:outlineLvl w:val="2"/>
        <w:rPr>
          <w:b/>
          <w:sz w:val="22"/>
        </w:rPr>
      </w:pPr>
      <w:bookmarkStart w:id="21" w:name="_Toc497211604"/>
      <w:bookmarkStart w:id="22" w:name="_Toc226714800"/>
      <w:r w:rsidRPr="000B5BE0">
        <w:rPr>
          <w:rFonts w:hint="eastAsia"/>
          <w:b/>
          <w:sz w:val="22"/>
        </w:rPr>
        <w:t>7</w:t>
      </w:r>
      <w:r w:rsidRPr="000B5BE0">
        <w:rPr>
          <w:rFonts w:hint="eastAsia"/>
          <w:b/>
          <w:sz w:val="22"/>
        </w:rPr>
        <w:t>磋商</w:t>
      </w:r>
      <w:r w:rsidRPr="000B5BE0">
        <w:rPr>
          <w:b/>
          <w:sz w:val="22"/>
        </w:rPr>
        <w:t>内容与要求</w:t>
      </w:r>
      <w:bookmarkEnd w:id="21"/>
      <w:bookmarkEnd w:id="22"/>
    </w:p>
    <w:p w14:paraId="49A619EC" w14:textId="77777777" w:rsidR="00ED46AD" w:rsidRPr="000B5BE0" w:rsidRDefault="00ED46AD" w:rsidP="00ED46AD">
      <w:pPr>
        <w:pStyle w:val="a9"/>
        <w:ind w:firstLineChars="192" w:firstLine="422"/>
        <w:rPr>
          <w:bCs/>
          <w:sz w:val="22"/>
        </w:rPr>
      </w:pPr>
      <w:r w:rsidRPr="000B5BE0">
        <w:rPr>
          <w:rFonts w:hint="eastAsia"/>
          <w:bCs/>
          <w:sz w:val="22"/>
        </w:rPr>
        <w:t>7</w:t>
      </w:r>
      <w:r w:rsidRPr="000B5BE0">
        <w:rPr>
          <w:bCs/>
          <w:sz w:val="22"/>
        </w:rPr>
        <w:t xml:space="preserve">.1 </w:t>
      </w:r>
      <w:r w:rsidRPr="000B5BE0">
        <w:rPr>
          <w:bCs/>
          <w:sz w:val="22"/>
        </w:rPr>
        <w:t>工作目标与总体要求</w:t>
      </w:r>
    </w:p>
    <w:p w14:paraId="043D5E09" w14:textId="77777777" w:rsidR="00ED46AD" w:rsidRPr="000B5BE0" w:rsidRDefault="00ED46AD" w:rsidP="00ED46AD">
      <w:pPr>
        <w:pStyle w:val="a9"/>
        <w:ind w:firstLineChars="192" w:firstLine="422"/>
        <w:rPr>
          <w:bCs/>
          <w:sz w:val="22"/>
        </w:rPr>
      </w:pPr>
      <w:r w:rsidRPr="000B5BE0">
        <w:rPr>
          <w:rFonts w:hint="eastAsia"/>
          <w:bCs/>
          <w:sz w:val="22"/>
        </w:rPr>
        <w:t>包含环境卫生与保洁管理，开展室外绿化的修剪、室内绿植养护工作，负责各项活动会务服务以负责</w:t>
      </w:r>
      <w:r w:rsidRPr="000B5BE0">
        <w:rPr>
          <w:rFonts w:hint="eastAsia"/>
          <w:bCs/>
          <w:sz w:val="22"/>
        </w:rPr>
        <w:t xml:space="preserve"> 24</w:t>
      </w:r>
      <w:r w:rsidRPr="000B5BE0">
        <w:rPr>
          <w:rFonts w:hint="eastAsia"/>
          <w:bCs/>
          <w:sz w:val="22"/>
        </w:rPr>
        <w:t>小时安保、门岗执勤、外来人员及车辆管理以及公共秩序维护工作等。</w:t>
      </w:r>
    </w:p>
    <w:p w14:paraId="414D4268" w14:textId="77777777" w:rsidR="00ED46AD" w:rsidRPr="000B5BE0" w:rsidRDefault="00ED46AD" w:rsidP="00ED46AD">
      <w:pPr>
        <w:pStyle w:val="a9"/>
        <w:ind w:firstLineChars="192" w:firstLine="422"/>
        <w:rPr>
          <w:bCs/>
          <w:sz w:val="22"/>
        </w:rPr>
      </w:pPr>
      <w:r w:rsidRPr="000B5BE0">
        <w:rPr>
          <w:rFonts w:hint="eastAsia"/>
          <w:bCs/>
          <w:sz w:val="22"/>
        </w:rPr>
        <w:t>7</w:t>
      </w:r>
      <w:r w:rsidRPr="000B5BE0">
        <w:rPr>
          <w:bCs/>
          <w:sz w:val="22"/>
        </w:rPr>
        <w:t xml:space="preserve">.2 </w:t>
      </w:r>
      <w:r w:rsidRPr="000B5BE0">
        <w:rPr>
          <w:bCs/>
          <w:sz w:val="22"/>
        </w:rPr>
        <w:t>本项目</w:t>
      </w:r>
      <w:r w:rsidRPr="000B5BE0">
        <w:rPr>
          <w:rFonts w:hint="eastAsia"/>
          <w:bCs/>
          <w:sz w:val="22"/>
        </w:rPr>
        <w:t>磋商人员岗位</w:t>
      </w:r>
      <w:r w:rsidRPr="000B5BE0">
        <w:rPr>
          <w:bCs/>
          <w:sz w:val="22"/>
        </w:rPr>
        <w:t>要求（但不仅限于）详见下表。</w:t>
      </w:r>
    </w:p>
    <w:p w14:paraId="4BF96007" w14:textId="77777777" w:rsidR="00ED46AD" w:rsidRPr="000B5BE0" w:rsidRDefault="00ED46AD" w:rsidP="00ED46AD">
      <w:pPr>
        <w:jc w:val="center"/>
        <w:rPr>
          <w:b/>
          <w:sz w:val="22"/>
        </w:rPr>
      </w:pPr>
      <w:r w:rsidRPr="000B5BE0">
        <w:rPr>
          <w:rFonts w:hint="eastAsia"/>
          <w:b/>
          <w:kern w:val="0"/>
          <w:sz w:val="22"/>
        </w:rPr>
        <w:t>服务内容一览表</w:t>
      </w:r>
      <w:r w:rsidRPr="000B5BE0">
        <w:rPr>
          <w:rFonts w:hint="eastAsia"/>
          <w:b/>
          <w:kern w:val="0"/>
          <w:sz w:val="22"/>
        </w:rPr>
        <w:t>(</w:t>
      </w:r>
      <w:r w:rsidRPr="000B5BE0">
        <w:rPr>
          <w:b/>
          <w:kern w:val="0"/>
          <w:sz w:val="22"/>
        </w:rPr>
        <w:t>岗位设置</w:t>
      </w:r>
      <w:r w:rsidRPr="000B5BE0">
        <w:rPr>
          <w:rFonts w:hint="eastAsia"/>
          <w:b/>
          <w:kern w:val="0"/>
          <w:sz w:val="22"/>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1671"/>
        <w:gridCol w:w="1671"/>
        <w:gridCol w:w="3166"/>
        <w:gridCol w:w="861"/>
      </w:tblGrid>
      <w:tr w:rsidR="00ED46AD" w:rsidRPr="000B5BE0" w14:paraId="4BA7724B" w14:textId="77777777" w:rsidTr="0050189D">
        <w:trPr>
          <w:jc w:val="center"/>
        </w:trPr>
        <w:tc>
          <w:tcPr>
            <w:tcW w:w="559" w:type="pct"/>
            <w:vAlign w:val="center"/>
          </w:tcPr>
          <w:p w14:paraId="38E5DAFD" w14:textId="77777777" w:rsidR="00ED46AD" w:rsidRPr="000B5BE0" w:rsidRDefault="00ED46AD" w:rsidP="0050189D">
            <w:pPr>
              <w:adjustRightInd w:val="0"/>
              <w:snapToGrid w:val="0"/>
              <w:jc w:val="center"/>
              <w:rPr>
                <w:rFonts w:eastAsia="Times New Roman"/>
                <w:kern w:val="0"/>
                <w:sz w:val="22"/>
              </w:rPr>
            </w:pPr>
            <w:r w:rsidRPr="000B5BE0">
              <w:rPr>
                <w:rFonts w:ascii="宋体"/>
                <w:kern w:val="0"/>
                <w:sz w:val="22"/>
              </w:rPr>
              <w:t>序号</w:t>
            </w:r>
          </w:p>
        </w:tc>
        <w:tc>
          <w:tcPr>
            <w:tcW w:w="1007" w:type="pct"/>
            <w:vAlign w:val="center"/>
          </w:tcPr>
          <w:p w14:paraId="650EEBB5" w14:textId="77777777" w:rsidR="00ED46AD" w:rsidRPr="000B5BE0" w:rsidRDefault="00ED46AD" w:rsidP="0050189D">
            <w:pPr>
              <w:adjustRightInd w:val="0"/>
              <w:snapToGrid w:val="0"/>
              <w:jc w:val="center"/>
              <w:rPr>
                <w:rFonts w:eastAsia="Times New Roman"/>
                <w:kern w:val="0"/>
                <w:sz w:val="22"/>
              </w:rPr>
            </w:pPr>
            <w:r w:rsidRPr="000B5BE0">
              <w:rPr>
                <w:rFonts w:ascii="宋体"/>
                <w:kern w:val="0"/>
                <w:sz w:val="22"/>
              </w:rPr>
              <w:t>岗位名称</w:t>
            </w:r>
          </w:p>
        </w:tc>
        <w:tc>
          <w:tcPr>
            <w:tcW w:w="1007" w:type="pct"/>
            <w:vAlign w:val="center"/>
          </w:tcPr>
          <w:p w14:paraId="087569C1" w14:textId="77777777" w:rsidR="00ED46AD" w:rsidRPr="000B5BE0" w:rsidRDefault="00ED46AD" w:rsidP="0050189D">
            <w:pPr>
              <w:adjustRightInd w:val="0"/>
              <w:snapToGrid w:val="0"/>
              <w:jc w:val="center"/>
              <w:rPr>
                <w:rFonts w:eastAsia="Times New Roman"/>
                <w:kern w:val="0"/>
                <w:sz w:val="22"/>
              </w:rPr>
            </w:pPr>
            <w:r w:rsidRPr="000B5BE0">
              <w:rPr>
                <w:rFonts w:ascii="宋体"/>
                <w:kern w:val="0"/>
                <w:sz w:val="22"/>
              </w:rPr>
              <w:t>建议配置岗位数</w:t>
            </w:r>
          </w:p>
          <w:p w14:paraId="1B66D347" w14:textId="77777777" w:rsidR="00ED46AD" w:rsidRPr="000B5BE0" w:rsidRDefault="00ED46AD" w:rsidP="0050189D">
            <w:pPr>
              <w:adjustRightInd w:val="0"/>
              <w:snapToGrid w:val="0"/>
              <w:jc w:val="center"/>
              <w:rPr>
                <w:rFonts w:eastAsia="Times New Roman"/>
                <w:kern w:val="0"/>
                <w:sz w:val="22"/>
              </w:rPr>
            </w:pPr>
            <w:r w:rsidRPr="000B5BE0">
              <w:rPr>
                <w:rFonts w:ascii="宋体"/>
                <w:kern w:val="0"/>
                <w:sz w:val="22"/>
              </w:rPr>
              <w:t>（最低要求）</w:t>
            </w:r>
          </w:p>
        </w:tc>
        <w:tc>
          <w:tcPr>
            <w:tcW w:w="1908" w:type="pct"/>
            <w:vAlign w:val="center"/>
          </w:tcPr>
          <w:p w14:paraId="52C40D2E" w14:textId="77777777" w:rsidR="00ED46AD" w:rsidRPr="000B5BE0" w:rsidRDefault="00ED46AD" w:rsidP="0050189D">
            <w:pPr>
              <w:adjustRightInd w:val="0"/>
              <w:snapToGrid w:val="0"/>
              <w:jc w:val="center"/>
              <w:rPr>
                <w:rFonts w:eastAsia="Times New Roman"/>
                <w:kern w:val="0"/>
                <w:sz w:val="22"/>
              </w:rPr>
            </w:pPr>
            <w:r w:rsidRPr="000B5BE0">
              <w:rPr>
                <w:rFonts w:ascii="宋体" w:hint="eastAsia"/>
                <w:kern w:val="0"/>
                <w:sz w:val="22"/>
              </w:rPr>
              <w:t>服务时间</w:t>
            </w:r>
          </w:p>
        </w:tc>
        <w:tc>
          <w:tcPr>
            <w:tcW w:w="519" w:type="pct"/>
            <w:vAlign w:val="center"/>
          </w:tcPr>
          <w:p w14:paraId="463A7501" w14:textId="77777777" w:rsidR="00ED46AD" w:rsidRPr="000B5BE0" w:rsidRDefault="00ED46AD" w:rsidP="0050189D">
            <w:pPr>
              <w:adjustRightInd w:val="0"/>
              <w:snapToGrid w:val="0"/>
              <w:jc w:val="center"/>
              <w:rPr>
                <w:rFonts w:eastAsia="Times New Roman"/>
                <w:kern w:val="0"/>
                <w:sz w:val="22"/>
              </w:rPr>
            </w:pPr>
            <w:r w:rsidRPr="000B5BE0">
              <w:rPr>
                <w:rFonts w:ascii="宋体"/>
                <w:kern w:val="0"/>
                <w:sz w:val="22"/>
              </w:rPr>
              <w:t>备注</w:t>
            </w:r>
          </w:p>
        </w:tc>
      </w:tr>
      <w:tr w:rsidR="00ED46AD" w:rsidRPr="000B5BE0" w14:paraId="11A427FF" w14:textId="77777777" w:rsidTr="0050189D">
        <w:trPr>
          <w:jc w:val="center"/>
        </w:trPr>
        <w:tc>
          <w:tcPr>
            <w:tcW w:w="559" w:type="pct"/>
            <w:vAlign w:val="center"/>
          </w:tcPr>
          <w:p w14:paraId="71D8734C" w14:textId="77777777" w:rsidR="00ED46AD" w:rsidRPr="000B5BE0" w:rsidRDefault="00ED46AD" w:rsidP="0050189D">
            <w:pPr>
              <w:adjustRightInd w:val="0"/>
              <w:snapToGrid w:val="0"/>
              <w:jc w:val="center"/>
              <w:rPr>
                <w:rFonts w:eastAsia="Times New Roman"/>
                <w:kern w:val="0"/>
                <w:sz w:val="22"/>
              </w:rPr>
            </w:pPr>
            <w:r w:rsidRPr="000B5BE0">
              <w:rPr>
                <w:rFonts w:eastAsia="Times New Roman"/>
                <w:kern w:val="0"/>
                <w:sz w:val="22"/>
              </w:rPr>
              <w:t>1</w:t>
            </w:r>
          </w:p>
        </w:tc>
        <w:tc>
          <w:tcPr>
            <w:tcW w:w="1007" w:type="pct"/>
            <w:vAlign w:val="center"/>
          </w:tcPr>
          <w:p w14:paraId="17CC1276" w14:textId="77777777" w:rsidR="00ED46AD" w:rsidRPr="000B5BE0" w:rsidRDefault="00ED46AD" w:rsidP="0050189D">
            <w:pPr>
              <w:adjustRightInd w:val="0"/>
              <w:snapToGrid w:val="0"/>
              <w:jc w:val="center"/>
              <w:rPr>
                <w:rFonts w:eastAsia="Times New Roman"/>
                <w:kern w:val="0"/>
                <w:sz w:val="22"/>
              </w:rPr>
            </w:pPr>
            <w:r w:rsidRPr="000B5BE0">
              <w:rPr>
                <w:rFonts w:hint="eastAsia"/>
                <w:kern w:val="0"/>
                <w:sz w:val="22"/>
              </w:rPr>
              <w:t>项目经理</w:t>
            </w:r>
          </w:p>
        </w:tc>
        <w:tc>
          <w:tcPr>
            <w:tcW w:w="1007" w:type="pct"/>
            <w:vAlign w:val="center"/>
          </w:tcPr>
          <w:p w14:paraId="0AED096B" w14:textId="77777777" w:rsidR="00ED46AD" w:rsidRPr="000B5BE0" w:rsidRDefault="00ED46AD" w:rsidP="0050189D">
            <w:pPr>
              <w:adjustRightInd w:val="0"/>
              <w:snapToGrid w:val="0"/>
              <w:jc w:val="center"/>
              <w:rPr>
                <w:rFonts w:eastAsiaTheme="minorEastAsia"/>
                <w:kern w:val="0"/>
                <w:sz w:val="22"/>
              </w:rPr>
            </w:pPr>
            <w:r w:rsidRPr="000B5BE0">
              <w:rPr>
                <w:rFonts w:hint="eastAsia"/>
                <w:kern w:val="0"/>
                <w:sz w:val="22"/>
              </w:rPr>
              <w:t>1</w:t>
            </w:r>
          </w:p>
        </w:tc>
        <w:tc>
          <w:tcPr>
            <w:tcW w:w="1908" w:type="pct"/>
            <w:vAlign w:val="center"/>
          </w:tcPr>
          <w:p w14:paraId="428F0B76" w14:textId="77777777" w:rsidR="00ED46AD" w:rsidRPr="000B5BE0" w:rsidRDefault="00ED46AD" w:rsidP="0050189D">
            <w:pPr>
              <w:adjustRightInd w:val="0"/>
              <w:snapToGrid w:val="0"/>
              <w:jc w:val="center"/>
              <w:rPr>
                <w:rFonts w:eastAsia="Times New Roman"/>
                <w:kern w:val="0"/>
                <w:sz w:val="22"/>
              </w:rPr>
            </w:pPr>
            <w:r w:rsidRPr="000B5BE0">
              <w:rPr>
                <w:rFonts w:hint="eastAsia"/>
                <w:kern w:val="0"/>
                <w:sz w:val="22"/>
              </w:rPr>
              <w:t>周一至周五</w:t>
            </w:r>
            <w:r w:rsidRPr="000B5BE0">
              <w:rPr>
                <w:rFonts w:hint="eastAsia"/>
                <w:kern w:val="0"/>
                <w:sz w:val="22"/>
              </w:rPr>
              <w:t>8:00--16:30</w:t>
            </w:r>
          </w:p>
        </w:tc>
        <w:tc>
          <w:tcPr>
            <w:tcW w:w="519" w:type="pct"/>
            <w:vAlign w:val="center"/>
          </w:tcPr>
          <w:p w14:paraId="04B7938C" w14:textId="77777777" w:rsidR="00ED46AD" w:rsidRPr="000B5BE0" w:rsidRDefault="00ED46AD" w:rsidP="0050189D">
            <w:pPr>
              <w:adjustRightInd w:val="0"/>
              <w:snapToGrid w:val="0"/>
              <w:rPr>
                <w:rFonts w:eastAsia="Times New Roman"/>
                <w:kern w:val="0"/>
                <w:sz w:val="22"/>
              </w:rPr>
            </w:pPr>
          </w:p>
        </w:tc>
      </w:tr>
      <w:tr w:rsidR="00ED46AD" w:rsidRPr="000B5BE0" w14:paraId="0B0BE41B" w14:textId="77777777" w:rsidTr="0050189D">
        <w:trPr>
          <w:jc w:val="center"/>
        </w:trPr>
        <w:tc>
          <w:tcPr>
            <w:tcW w:w="559" w:type="pct"/>
            <w:vAlign w:val="center"/>
          </w:tcPr>
          <w:p w14:paraId="619F15B6" w14:textId="77777777" w:rsidR="00ED46AD" w:rsidRPr="000B5BE0" w:rsidRDefault="00ED46AD" w:rsidP="0050189D">
            <w:pPr>
              <w:adjustRightInd w:val="0"/>
              <w:snapToGrid w:val="0"/>
              <w:jc w:val="center"/>
              <w:rPr>
                <w:rFonts w:eastAsiaTheme="minorEastAsia"/>
                <w:kern w:val="0"/>
                <w:sz w:val="22"/>
              </w:rPr>
            </w:pPr>
            <w:r w:rsidRPr="000B5BE0">
              <w:rPr>
                <w:rFonts w:eastAsiaTheme="minorEastAsia" w:hint="eastAsia"/>
                <w:kern w:val="0"/>
                <w:sz w:val="22"/>
              </w:rPr>
              <w:t>2</w:t>
            </w:r>
          </w:p>
        </w:tc>
        <w:tc>
          <w:tcPr>
            <w:tcW w:w="1007" w:type="pct"/>
            <w:vAlign w:val="center"/>
          </w:tcPr>
          <w:p w14:paraId="2F10CA2C" w14:textId="77777777" w:rsidR="00ED46AD" w:rsidRPr="000B5BE0" w:rsidRDefault="00ED46AD" w:rsidP="0050189D">
            <w:pPr>
              <w:adjustRightInd w:val="0"/>
              <w:snapToGrid w:val="0"/>
              <w:jc w:val="center"/>
              <w:rPr>
                <w:rFonts w:ascii="宋体"/>
                <w:kern w:val="0"/>
                <w:sz w:val="22"/>
              </w:rPr>
            </w:pPr>
            <w:r w:rsidRPr="000B5BE0">
              <w:rPr>
                <w:rFonts w:hint="eastAsia"/>
                <w:kern w:val="0"/>
                <w:sz w:val="22"/>
              </w:rPr>
              <w:t>保洁员</w:t>
            </w:r>
          </w:p>
        </w:tc>
        <w:tc>
          <w:tcPr>
            <w:tcW w:w="1007" w:type="pct"/>
            <w:vAlign w:val="center"/>
          </w:tcPr>
          <w:p w14:paraId="3228D8C5" w14:textId="77777777" w:rsidR="00ED46AD" w:rsidRPr="000B5BE0" w:rsidRDefault="00ED46AD" w:rsidP="0050189D">
            <w:pPr>
              <w:adjustRightInd w:val="0"/>
              <w:snapToGrid w:val="0"/>
              <w:jc w:val="center"/>
              <w:rPr>
                <w:rFonts w:eastAsiaTheme="minorEastAsia"/>
                <w:kern w:val="0"/>
                <w:sz w:val="22"/>
              </w:rPr>
            </w:pPr>
            <w:r w:rsidRPr="000B5BE0">
              <w:rPr>
                <w:rFonts w:hint="eastAsia"/>
                <w:kern w:val="0"/>
                <w:sz w:val="22"/>
              </w:rPr>
              <w:t>5</w:t>
            </w:r>
          </w:p>
        </w:tc>
        <w:tc>
          <w:tcPr>
            <w:tcW w:w="1908" w:type="pct"/>
            <w:vAlign w:val="center"/>
          </w:tcPr>
          <w:p w14:paraId="6410CEC9" w14:textId="77777777" w:rsidR="00ED46AD" w:rsidRPr="000B5BE0" w:rsidRDefault="00ED46AD" w:rsidP="0050189D">
            <w:pPr>
              <w:adjustRightInd w:val="0"/>
              <w:snapToGrid w:val="0"/>
              <w:jc w:val="center"/>
              <w:rPr>
                <w:rFonts w:eastAsia="Times New Roman"/>
                <w:kern w:val="0"/>
                <w:sz w:val="22"/>
              </w:rPr>
            </w:pPr>
            <w:r w:rsidRPr="000B5BE0">
              <w:rPr>
                <w:rFonts w:hint="eastAsia"/>
                <w:kern w:val="0"/>
                <w:sz w:val="22"/>
              </w:rPr>
              <w:t>周一至周五</w:t>
            </w:r>
            <w:r w:rsidRPr="000B5BE0">
              <w:rPr>
                <w:rFonts w:hint="eastAsia"/>
                <w:kern w:val="0"/>
                <w:sz w:val="22"/>
              </w:rPr>
              <w:t>8:00--16:30</w:t>
            </w:r>
          </w:p>
        </w:tc>
        <w:tc>
          <w:tcPr>
            <w:tcW w:w="519" w:type="pct"/>
            <w:vAlign w:val="center"/>
          </w:tcPr>
          <w:p w14:paraId="73D9F153" w14:textId="77777777" w:rsidR="00ED46AD" w:rsidRPr="000B5BE0" w:rsidRDefault="00ED46AD" w:rsidP="0050189D">
            <w:pPr>
              <w:adjustRightInd w:val="0"/>
              <w:snapToGrid w:val="0"/>
              <w:rPr>
                <w:rFonts w:eastAsia="Times New Roman"/>
                <w:kern w:val="0"/>
                <w:sz w:val="22"/>
              </w:rPr>
            </w:pPr>
          </w:p>
        </w:tc>
      </w:tr>
      <w:tr w:rsidR="00ED46AD" w:rsidRPr="000B5BE0" w14:paraId="1AE1B1C9" w14:textId="77777777" w:rsidTr="0050189D">
        <w:trPr>
          <w:jc w:val="center"/>
        </w:trPr>
        <w:tc>
          <w:tcPr>
            <w:tcW w:w="559" w:type="pct"/>
            <w:vAlign w:val="center"/>
          </w:tcPr>
          <w:p w14:paraId="623AA976" w14:textId="77777777" w:rsidR="00ED46AD" w:rsidRPr="000B5BE0" w:rsidRDefault="00ED46AD" w:rsidP="0050189D">
            <w:pPr>
              <w:adjustRightInd w:val="0"/>
              <w:snapToGrid w:val="0"/>
              <w:jc w:val="center"/>
              <w:rPr>
                <w:rFonts w:eastAsiaTheme="minorEastAsia"/>
                <w:kern w:val="0"/>
                <w:sz w:val="22"/>
              </w:rPr>
            </w:pPr>
            <w:r w:rsidRPr="000B5BE0">
              <w:rPr>
                <w:rFonts w:eastAsiaTheme="minorEastAsia" w:hint="eastAsia"/>
                <w:kern w:val="0"/>
                <w:sz w:val="22"/>
              </w:rPr>
              <w:t>3</w:t>
            </w:r>
          </w:p>
        </w:tc>
        <w:tc>
          <w:tcPr>
            <w:tcW w:w="1007" w:type="pct"/>
            <w:vAlign w:val="center"/>
          </w:tcPr>
          <w:p w14:paraId="7F8402E8" w14:textId="77777777" w:rsidR="00ED46AD" w:rsidRPr="000B5BE0" w:rsidRDefault="00ED46AD" w:rsidP="0050189D">
            <w:pPr>
              <w:adjustRightInd w:val="0"/>
              <w:snapToGrid w:val="0"/>
              <w:jc w:val="center"/>
              <w:rPr>
                <w:rFonts w:eastAsia="Times New Roman"/>
                <w:kern w:val="0"/>
                <w:sz w:val="22"/>
              </w:rPr>
            </w:pPr>
            <w:r w:rsidRPr="000B5BE0">
              <w:rPr>
                <w:rFonts w:hint="eastAsia"/>
                <w:kern w:val="0"/>
                <w:sz w:val="22"/>
              </w:rPr>
              <w:t>门岗保安</w:t>
            </w:r>
          </w:p>
        </w:tc>
        <w:tc>
          <w:tcPr>
            <w:tcW w:w="1007" w:type="pct"/>
            <w:vAlign w:val="center"/>
          </w:tcPr>
          <w:p w14:paraId="067085D5" w14:textId="77777777" w:rsidR="00ED46AD" w:rsidRPr="000B5BE0" w:rsidRDefault="00ED46AD" w:rsidP="0050189D">
            <w:pPr>
              <w:adjustRightInd w:val="0"/>
              <w:snapToGrid w:val="0"/>
              <w:jc w:val="center"/>
              <w:rPr>
                <w:rFonts w:eastAsiaTheme="minorEastAsia"/>
                <w:kern w:val="0"/>
                <w:sz w:val="22"/>
              </w:rPr>
            </w:pPr>
            <w:r w:rsidRPr="000B5BE0">
              <w:rPr>
                <w:rFonts w:hint="eastAsia"/>
                <w:kern w:val="0"/>
                <w:sz w:val="22"/>
              </w:rPr>
              <w:t>1</w:t>
            </w:r>
          </w:p>
        </w:tc>
        <w:tc>
          <w:tcPr>
            <w:tcW w:w="1908" w:type="pct"/>
            <w:vAlign w:val="center"/>
          </w:tcPr>
          <w:p w14:paraId="25CAE01F" w14:textId="77777777" w:rsidR="00ED46AD" w:rsidRPr="000B5BE0" w:rsidRDefault="00ED46AD" w:rsidP="0050189D">
            <w:pPr>
              <w:adjustRightInd w:val="0"/>
              <w:snapToGrid w:val="0"/>
              <w:jc w:val="center"/>
              <w:rPr>
                <w:rFonts w:eastAsia="Times New Roman"/>
                <w:kern w:val="0"/>
                <w:sz w:val="22"/>
              </w:rPr>
            </w:pPr>
            <w:r w:rsidRPr="000B5BE0">
              <w:rPr>
                <w:rFonts w:hint="eastAsia"/>
                <w:kern w:val="0"/>
                <w:sz w:val="22"/>
              </w:rPr>
              <w:t>24</w:t>
            </w:r>
            <w:r w:rsidRPr="000B5BE0">
              <w:rPr>
                <w:rFonts w:hint="eastAsia"/>
                <w:kern w:val="0"/>
                <w:sz w:val="22"/>
              </w:rPr>
              <w:t>小时制</w:t>
            </w:r>
          </w:p>
        </w:tc>
        <w:tc>
          <w:tcPr>
            <w:tcW w:w="519" w:type="pct"/>
            <w:vAlign w:val="center"/>
          </w:tcPr>
          <w:p w14:paraId="7304D163" w14:textId="77777777" w:rsidR="00ED46AD" w:rsidRPr="000B5BE0" w:rsidRDefault="00ED46AD" w:rsidP="0050189D">
            <w:pPr>
              <w:adjustRightInd w:val="0"/>
              <w:snapToGrid w:val="0"/>
              <w:rPr>
                <w:rFonts w:eastAsia="Times New Roman"/>
                <w:kern w:val="0"/>
                <w:sz w:val="22"/>
              </w:rPr>
            </w:pPr>
          </w:p>
        </w:tc>
      </w:tr>
      <w:tr w:rsidR="00ED46AD" w:rsidRPr="000B5BE0" w14:paraId="21612698" w14:textId="77777777" w:rsidTr="0050189D">
        <w:trPr>
          <w:jc w:val="center"/>
        </w:trPr>
        <w:tc>
          <w:tcPr>
            <w:tcW w:w="559" w:type="pct"/>
            <w:vAlign w:val="center"/>
          </w:tcPr>
          <w:p w14:paraId="5F6E385F" w14:textId="77777777" w:rsidR="00ED46AD" w:rsidRPr="000B5BE0" w:rsidRDefault="00ED46AD" w:rsidP="0050189D">
            <w:pPr>
              <w:adjustRightInd w:val="0"/>
              <w:snapToGrid w:val="0"/>
              <w:jc w:val="center"/>
              <w:rPr>
                <w:rFonts w:eastAsiaTheme="minorEastAsia"/>
                <w:kern w:val="0"/>
                <w:sz w:val="22"/>
              </w:rPr>
            </w:pPr>
            <w:r w:rsidRPr="000B5BE0">
              <w:rPr>
                <w:rFonts w:eastAsiaTheme="minorEastAsia" w:hint="eastAsia"/>
                <w:kern w:val="0"/>
                <w:sz w:val="22"/>
              </w:rPr>
              <w:t>4</w:t>
            </w:r>
          </w:p>
        </w:tc>
        <w:tc>
          <w:tcPr>
            <w:tcW w:w="1007" w:type="pct"/>
            <w:vAlign w:val="center"/>
          </w:tcPr>
          <w:p w14:paraId="227571E0" w14:textId="77777777" w:rsidR="00ED46AD" w:rsidRPr="000B5BE0" w:rsidRDefault="00ED46AD" w:rsidP="0050189D">
            <w:pPr>
              <w:adjustRightInd w:val="0"/>
              <w:snapToGrid w:val="0"/>
              <w:jc w:val="center"/>
              <w:rPr>
                <w:kern w:val="0"/>
                <w:sz w:val="22"/>
              </w:rPr>
            </w:pPr>
            <w:r w:rsidRPr="000B5BE0">
              <w:rPr>
                <w:rFonts w:hint="eastAsia"/>
                <w:kern w:val="0"/>
                <w:sz w:val="22"/>
              </w:rPr>
              <w:t>巡逻保安</w:t>
            </w:r>
          </w:p>
        </w:tc>
        <w:tc>
          <w:tcPr>
            <w:tcW w:w="1007" w:type="pct"/>
            <w:vAlign w:val="center"/>
          </w:tcPr>
          <w:p w14:paraId="0E9E5E4B" w14:textId="77777777" w:rsidR="00ED46AD" w:rsidRPr="000B5BE0" w:rsidRDefault="00ED46AD" w:rsidP="0050189D">
            <w:pPr>
              <w:adjustRightInd w:val="0"/>
              <w:snapToGrid w:val="0"/>
              <w:jc w:val="center"/>
              <w:rPr>
                <w:kern w:val="0"/>
                <w:sz w:val="22"/>
              </w:rPr>
            </w:pPr>
            <w:r w:rsidRPr="000B5BE0">
              <w:rPr>
                <w:rFonts w:hint="eastAsia"/>
                <w:kern w:val="0"/>
                <w:sz w:val="22"/>
              </w:rPr>
              <w:t>1</w:t>
            </w:r>
          </w:p>
        </w:tc>
        <w:tc>
          <w:tcPr>
            <w:tcW w:w="1908" w:type="pct"/>
            <w:vAlign w:val="center"/>
          </w:tcPr>
          <w:p w14:paraId="6C941466" w14:textId="77777777" w:rsidR="00ED46AD" w:rsidRPr="000B5BE0" w:rsidRDefault="00ED46AD" w:rsidP="0050189D">
            <w:pPr>
              <w:adjustRightInd w:val="0"/>
              <w:snapToGrid w:val="0"/>
              <w:jc w:val="center"/>
              <w:rPr>
                <w:kern w:val="0"/>
                <w:sz w:val="22"/>
              </w:rPr>
            </w:pPr>
            <w:r w:rsidRPr="000B5BE0">
              <w:rPr>
                <w:rFonts w:hint="eastAsia"/>
                <w:kern w:val="0"/>
                <w:sz w:val="22"/>
              </w:rPr>
              <w:t>周一至周五</w:t>
            </w:r>
            <w:r w:rsidRPr="000B5BE0">
              <w:rPr>
                <w:rFonts w:hint="eastAsia"/>
                <w:kern w:val="0"/>
                <w:sz w:val="22"/>
              </w:rPr>
              <w:t>8:00--16:30</w:t>
            </w:r>
          </w:p>
        </w:tc>
        <w:tc>
          <w:tcPr>
            <w:tcW w:w="519" w:type="pct"/>
            <w:vAlign w:val="center"/>
          </w:tcPr>
          <w:p w14:paraId="07DF6CE4" w14:textId="77777777" w:rsidR="00ED46AD" w:rsidRPr="000B5BE0" w:rsidRDefault="00ED46AD" w:rsidP="0050189D">
            <w:pPr>
              <w:adjustRightInd w:val="0"/>
              <w:snapToGrid w:val="0"/>
              <w:rPr>
                <w:rFonts w:eastAsia="Times New Roman"/>
                <w:kern w:val="0"/>
                <w:sz w:val="22"/>
              </w:rPr>
            </w:pPr>
          </w:p>
        </w:tc>
      </w:tr>
      <w:tr w:rsidR="00ED46AD" w:rsidRPr="000B5BE0" w14:paraId="7F7F1357" w14:textId="77777777" w:rsidTr="0050189D">
        <w:trPr>
          <w:jc w:val="center"/>
        </w:trPr>
        <w:tc>
          <w:tcPr>
            <w:tcW w:w="559" w:type="pct"/>
            <w:vAlign w:val="center"/>
          </w:tcPr>
          <w:p w14:paraId="27125ECD" w14:textId="77777777" w:rsidR="00ED46AD" w:rsidRPr="000B5BE0" w:rsidRDefault="00ED46AD" w:rsidP="0050189D">
            <w:pPr>
              <w:adjustRightInd w:val="0"/>
              <w:snapToGrid w:val="0"/>
              <w:jc w:val="center"/>
              <w:rPr>
                <w:rFonts w:eastAsiaTheme="minorEastAsia"/>
                <w:kern w:val="0"/>
                <w:sz w:val="22"/>
              </w:rPr>
            </w:pPr>
            <w:r w:rsidRPr="000B5BE0">
              <w:rPr>
                <w:rFonts w:eastAsiaTheme="minorEastAsia" w:hint="eastAsia"/>
                <w:kern w:val="0"/>
                <w:sz w:val="22"/>
              </w:rPr>
              <w:t>5</w:t>
            </w:r>
          </w:p>
        </w:tc>
        <w:tc>
          <w:tcPr>
            <w:tcW w:w="1007" w:type="pct"/>
            <w:vAlign w:val="center"/>
          </w:tcPr>
          <w:p w14:paraId="06CBA030" w14:textId="77777777" w:rsidR="00ED46AD" w:rsidRPr="000B5BE0" w:rsidRDefault="00ED46AD" w:rsidP="0050189D">
            <w:pPr>
              <w:adjustRightInd w:val="0"/>
              <w:snapToGrid w:val="0"/>
              <w:jc w:val="center"/>
              <w:rPr>
                <w:rFonts w:eastAsia="Times New Roman"/>
                <w:kern w:val="0"/>
                <w:sz w:val="22"/>
              </w:rPr>
            </w:pPr>
            <w:r w:rsidRPr="000B5BE0">
              <w:rPr>
                <w:rFonts w:hint="eastAsia"/>
                <w:kern w:val="0"/>
                <w:sz w:val="22"/>
              </w:rPr>
              <w:t>礼仪接待岗</w:t>
            </w:r>
            <w:r w:rsidRPr="000B5BE0">
              <w:rPr>
                <w:rFonts w:hint="eastAsia"/>
                <w:kern w:val="0"/>
                <w:sz w:val="22"/>
              </w:rPr>
              <w:t xml:space="preserve"> </w:t>
            </w:r>
          </w:p>
        </w:tc>
        <w:tc>
          <w:tcPr>
            <w:tcW w:w="1007" w:type="pct"/>
            <w:vAlign w:val="center"/>
          </w:tcPr>
          <w:p w14:paraId="4CCD1060" w14:textId="77777777" w:rsidR="00ED46AD" w:rsidRPr="000B5BE0" w:rsidRDefault="00ED46AD" w:rsidP="0050189D">
            <w:pPr>
              <w:adjustRightInd w:val="0"/>
              <w:snapToGrid w:val="0"/>
              <w:jc w:val="center"/>
              <w:rPr>
                <w:rFonts w:eastAsiaTheme="minorEastAsia"/>
                <w:kern w:val="0"/>
                <w:sz w:val="22"/>
              </w:rPr>
            </w:pPr>
            <w:r w:rsidRPr="000B5BE0">
              <w:rPr>
                <w:rFonts w:hint="eastAsia"/>
                <w:kern w:val="0"/>
                <w:sz w:val="22"/>
              </w:rPr>
              <w:t>1</w:t>
            </w:r>
          </w:p>
        </w:tc>
        <w:tc>
          <w:tcPr>
            <w:tcW w:w="1908" w:type="pct"/>
            <w:vAlign w:val="center"/>
          </w:tcPr>
          <w:p w14:paraId="71FA22E4" w14:textId="77777777" w:rsidR="00ED46AD" w:rsidRPr="000B5BE0" w:rsidRDefault="00ED46AD" w:rsidP="0050189D">
            <w:pPr>
              <w:adjustRightInd w:val="0"/>
              <w:snapToGrid w:val="0"/>
              <w:jc w:val="center"/>
              <w:rPr>
                <w:rFonts w:eastAsia="Times New Roman"/>
                <w:kern w:val="0"/>
                <w:sz w:val="22"/>
              </w:rPr>
            </w:pPr>
            <w:r w:rsidRPr="000B5BE0">
              <w:rPr>
                <w:rFonts w:hint="eastAsia"/>
                <w:kern w:val="0"/>
                <w:sz w:val="22"/>
              </w:rPr>
              <w:t>周一至周五</w:t>
            </w:r>
            <w:r w:rsidRPr="000B5BE0">
              <w:rPr>
                <w:rFonts w:hint="eastAsia"/>
                <w:kern w:val="0"/>
                <w:sz w:val="22"/>
              </w:rPr>
              <w:t>8:00--16:30</w:t>
            </w:r>
          </w:p>
        </w:tc>
        <w:tc>
          <w:tcPr>
            <w:tcW w:w="519" w:type="pct"/>
            <w:vAlign w:val="center"/>
          </w:tcPr>
          <w:p w14:paraId="241973E0" w14:textId="77777777" w:rsidR="00ED46AD" w:rsidRPr="000B5BE0" w:rsidRDefault="00ED46AD" w:rsidP="0050189D">
            <w:pPr>
              <w:adjustRightInd w:val="0"/>
              <w:snapToGrid w:val="0"/>
              <w:rPr>
                <w:rFonts w:eastAsia="Times New Roman"/>
                <w:kern w:val="0"/>
                <w:sz w:val="22"/>
              </w:rPr>
            </w:pPr>
          </w:p>
        </w:tc>
      </w:tr>
      <w:tr w:rsidR="00ED46AD" w:rsidRPr="000B5BE0" w14:paraId="5A7B0EB8" w14:textId="77777777" w:rsidTr="0050189D">
        <w:trPr>
          <w:jc w:val="center"/>
        </w:trPr>
        <w:tc>
          <w:tcPr>
            <w:tcW w:w="559" w:type="pct"/>
            <w:vAlign w:val="center"/>
          </w:tcPr>
          <w:p w14:paraId="4915EEEF" w14:textId="77777777" w:rsidR="00ED46AD" w:rsidRPr="000B5BE0" w:rsidRDefault="00ED46AD" w:rsidP="0050189D">
            <w:pPr>
              <w:adjustRightInd w:val="0"/>
              <w:snapToGrid w:val="0"/>
              <w:jc w:val="center"/>
              <w:rPr>
                <w:rFonts w:eastAsiaTheme="minorEastAsia"/>
                <w:kern w:val="0"/>
                <w:sz w:val="22"/>
              </w:rPr>
            </w:pPr>
            <w:r w:rsidRPr="000B5BE0">
              <w:rPr>
                <w:rFonts w:eastAsiaTheme="minorEastAsia" w:hint="eastAsia"/>
                <w:kern w:val="0"/>
                <w:sz w:val="22"/>
              </w:rPr>
              <w:lastRenderedPageBreak/>
              <w:t>6</w:t>
            </w:r>
          </w:p>
        </w:tc>
        <w:tc>
          <w:tcPr>
            <w:tcW w:w="1007" w:type="pct"/>
            <w:vAlign w:val="center"/>
          </w:tcPr>
          <w:p w14:paraId="697C2A40" w14:textId="77777777" w:rsidR="00ED46AD" w:rsidRPr="000B5BE0" w:rsidRDefault="00ED46AD" w:rsidP="0050189D">
            <w:pPr>
              <w:adjustRightInd w:val="0"/>
              <w:snapToGrid w:val="0"/>
              <w:jc w:val="center"/>
              <w:rPr>
                <w:rFonts w:eastAsia="Times New Roman"/>
                <w:kern w:val="0"/>
                <w:sz w:val="22"/>
              </w:rPr>
            </w:pPr>
            <w:r w:rsidRPr="000B5BE0">
              <w:rPr>
                <w:rFonts w:hint="eastAsia"/>
                <w:kern w:val="0"/>
                <w:sz w:val="22"/>
              </w:rPr>
              <w:t>维修工</w:t>
            </w:r>
          </w:p>
        </w:tc>
        <w:tc>
          <w:tcPr>
            <w:tcW w:w="1007" w:type="pct"/>
            <w:vAlign w:val="center"/>
          </w:tcPr>
          <w:p w14:paraId="5B6DDAE0" w14:textId="77777777" w:rsidR="00ED46AD" w:rsidRPr="000B5BE0" w:rsidRDefault="00ED46AD" w:rsidP="0050189D">
            <w:pPr>
              <w:adjustRightInd w:val="0"/>
              <w:snapToGrid w:val="0"/>
              <w:jc w:val="center"/>
              <w:rPr>
                <w:rFonts w:eastAsiaTheme="minorEastAsia"/>
                <w:kern w:val="0"/>
                <w:sz w:val="22"/>
              </w:rPr>
            </w:pPr>
            <w:r w:rsidRPr="000B5BE0">
              <w:rPr>
                <w:rFonts w:hint="eastAsia"/>
                <w:kern w:val="0"/>
                <w:sz w:val="22"/>
              </w:rPr>
              <w:t>2</w:t>
            </w:r>
          </w:p>
        </w:tc>
        <w:tc>
          <w:tcPr>
            <w:tcW w:w="1908" w:type="pct"/>
            <w:vAlign w:val="center"/>
          </w:tcPr>
          <w:p w14:paraId="2072A65C" w14:textId="77777777" w:rsidR="00ED46AD" w:rsidRPr="000B5BE0" w:rsidRDefault="00ED46AD" w:rsidP="0050189D">
            <w:pPr>
              <w:adjustRightInd w:val="0"/>
              <w:snapToGrid w:val="0"/>
              <w:jc w:val="center"/>
              <w:rPr>
                <w:rFonts w:eastAsia="Times New Roman"/>
                <w:kern w:val="0"/>
                <w:sz w:val="22"/>
              </w:rPr>
            </w:pPr>
            <w:r w:rsidRPr="000B5BE0">
              <w:rPr>
                <w:rFonts w:hint="eastAsia"/>
                <w:kern w:val="0"/>
                <w:sz w:val="22"/>
              </w:rPr>
              <w:t>周一至周五</w:t>
            </w:r>
            <w:r w:rsidRPr="000B5BE0">
              <w:rPr>
                <w:rFonts w:hint="eastAsia"/>
                <w:kern w:val="0"/>
                <w:sz w:val="22"/>
              </w:rPr>
              <w:t>8:00--16:30</w:t>
            </w:r>
          </w:p>
        </w:tc>
        <w:tc>
          <w:tcPr>
            <w:tcW w:w="519" w:type="pct"/>
            <w:vAlign w:val="center"/>
          </w:tcPr>
          <w:p w14:paraId="6964C8DF" w14:textId="77777777" w:rsidR="00ED46AD" w:rsidRPr="000B5BE0" w:rsidRDefault="00ED46AD" w:rsidP="0050189D">
            <w:pPr>
              <w:adjustRightInd w:val="0"/>
              <w:snapToGrid w:val="0"/>
              <w:rPr>
                <w:rFonts w:eastAsia="Times New Roman"/>
                <w:kern w:val="0"/>
                <w:sz w:val="22"/>
              </w:rPr>
            </w:pPr>
          </w:p>
        </w:tc>
      </w:tr>
      <w:tr w:rsidR="00ED46AD" w:rsidRPr="000B5BE0" w14:paraId="782A8F59" w14:textId="77777777" w:rsidTr="0050189D">
        <w:trPr>
          <w:jc w:val="center"/>
        </w:trPr>
        <w:tc>
          <w:tcPr>
            <w:tcW w:w="559" w:type="pct"/>
            <w:vAlign w:val="center"/>
          </w:tcPr>
          <w:p w14:paraId="3DF07E6A" w14:textId="77777777" w:rsidR="00ED46AD" w:rsidRPr="000B5BE0" w:rsidRDefault="00ED46AD" w:rsidP="0050189D">
            <w:pPr>
              <w:adjustRightInd w:val="0"/>
              <w:snapToGrid w:val="0"/>
              <w:jc w:val="center"/>
              <w:rPr>
                <w:rFonts w:eastAsiaTheme="minorEastAsia"/>
                <w:kern w:val="0"/>
                <w:sz w:val="22"/>
              </w:rPr>
            </w:pPr>
            <w:r w:rsidRPr="000B5BE0">
              <w:rPr>
                <w:rFonts w:eastAsiaTheme="minorEastAsia" w:hint="eastAsia"/>
                <w:kern w:val="0"/>
                <w:sz w:val="22"/>
              </w:rPr>
              <w:t>7</w:t>
            </w:r>
          </w:p>
        </w:tc>
        <w:tc>
          <w:tcPr>
            <w:tcW w:w="1007" w:type="pct"/>
            <w:vAlign w:val="center"/>
          </w:tcPr>
          <w:p w14:paraId="4E2E6C9E" w14:textId="77777777" w:rsidR="00ED46AD" w:rsidRPr="000B5BE0" w:rsidRDefault="00ED46AD" w:rsidP="0050189D">
            <w:pPr>
              <w:adjustRightInd w:val="0"/>
              <w:snapToGrid w:val="0"/>
              <w:jc w:val="center"/>
              <w:rPr>
                <w:rFonts w:eastAsia="Times New Roman"/>
                <w:kern w:val="0"/>
                <w:sz w:val="22"/>
              </w:rPr>
            </w:pPr>
            <w:r w:rsidRPr="000B5BE0">
              <w:rPr>
                <w:rFonts w:hint="eastAsia"/>
                <w:kern w:val="0"/>
                <w:sz w:val="22"/>
              </w:rPr>
              <w:t>保绿工岗</w:t>
            </w:r>
          </w:p>
        </w:tc>
        <w:tc>
          <w:tcPr>
            <w:tcW w:w="1007" w:type="pct"/>
            <w:vAlign w:val="center"/>
          </w:tcPr>
          <w:p w14:paraId="6609C782" w14:textId="77777777" w:rsidR="00ED46AD" w:rsidRPr="000B5BE0" w:rsidRDefault="00ED46AD" w:rsidP="0050189D">
            <w:pPr>
              <w:adjustRightInd w:val="0"/>
              <w:snapToGrid w:val="0"/>
              <w:jc w:val="center"/>
              <w:rPr>
                <w:rFonts w:eastAsiaTheme="minorEastAsia"/>
                <w:kern w:val="0"/>
                <w:sz w:val="22"/>
              </w:rPr>
            </w:pPr>
            <w:r w:rsidRPr="000B5BE0">
              <w:rPr>
                <w:rFonts w:hint="eastAsia"/>
                <w:kern w:val="0"/>
                <w:sz w:val="22"/>
              </w:rPr>
              <w:t>2</w:t>
            </w:r>
          </w:p>
        </w:tc>
        <w:tc>
          <w:tcPr>
            <w:tcW w:w="1908" w:type="pct"/>
            <w:vAlign w:val="center"/>
          </w:tcPr>
          <w:p w14:paraId="2037A576" w14:textId="77777777" w:rsidR="00ED46AD" w:rsidRPr="000B5BE0" w:rsidRDefault="00ED46AD" w:rsidP="0050189D">
            <w:pPr>
              <w:adjustRightInd w:val="0"/>
              <w:snapToGrid w:val="0"/>
              <w:jc w:val="center"/>
              <w:rPr>
                <w:rFonts w:eastAsia="Times New Roman"/>
                <w:kern w:val="0"/>
                <w:sz w:val="22"/>
              </w:rPr>
            </w:pPr>
            <w:r w:rsidRPr="000B5BE0">
              <w:rPr>
                <w:rFonts w:hint="eastAsia"/>
                <w:kern w:val="0"/>
                <w:sz w:val="22"/>
              </w:rPr>
              <w:t>周一至周五</w:t>
            </w:r>
            <w:r w:rsidRPr="000B5BE0">
              <w:rPr>
                <w:rFonts w:hint="eastAsia"/>
                <w:kern w:val="0"/>
                <w:sz w:val="22"/>
              </w:rPr>
              <w:t>8:00--16:30</w:t>
            </w:r>
          </w:p>
        </w:tc>
        <w:tc>
          <w:tcPr>
            <w:tcW w:w="519" w:type="pct"/>
            <w:vAlign w:val="center"/>
          </w:tcPr>
          <w:p w14:paraId="11D3748A" w14:textId="77777777" w:rsidR="00ED46AD" w:rsidRPr="000B5BE0" w:rsidRDefault="00ED46AD" w:rsidP="0050189D">
            <w:pPr>
              <w:adjustRightInd w:val="0"/>
              <w:snapToGrid w:val="0"/>
              <w:rPr>
                <w:rFonts w:eastAsia="Times New Roman"/>
                <w:kern w:val="0"/>
                <w:sz w:val="22"/>
              </w:rPr>
            </w:pPr>
          </w:p>
        </w:tc>
      </w:tr>
      <w:tr w:rsidR="00ED46AD" w:rsidRPr="000B5BE0" w14:paraId="06CE3045" w14:textId="77777777" w:rsidTr="0050189D">
        <w:trPr>
          <w:jc w:val="center"/>
        </w:trPr>
        <w:tc>
          <w:tcPr>
            <w:tcW w:w="1566" w:type="pct"/>
            <w:gridSpan w:val="2"/>
            <w:vAlign w:val="center"/>
          </w:tcPr>
          <w:p w14:paraId="13CA3289" w14:textId="77777777" w:rsidR="00ED46AD" w:rsidRPr="000B5BE0" w:rsidRDefault="00ED46AD" w:rsidP="0050189D">
            <w:pPr>
              <w:adjustRightInd w:val="0"/>
              <w:snapToGrid w:val="0"/>
              <w:jc w:val="center"/>
              <w:rPr>
                <w:rFonts w:eastAsia="Times New Roman"/>
                <w:kern w:val="0"/>
                <w:sz w:val="22"/>
              </w:rPr>
            </w:pPr>
            <w:r w:rsidRPr="000B5BE0">
              <w:rPr>
                <w:rFonts w:ascii="宋体"/>
                <w:kern w:val="0"/>
                <w:sz w:val="22"/>
              </w:rPr>
              <w:t>合计</w:t>
            </w:r>
          </w:p>
        </w:tc>
        <w:tc>
          <w:tcPr>
            <w:tcW w:w="1007" w:type="pct"/>
            <w:vAlign w:val="center"/>
          </w:tcPr>
          <w:p w14:paraId="4F016625" w14:textId="77777777" w:rsidR="00ED46AD" w:rsidRPr="000B5BE0" w:rsidRDefault="00ED46AD" w:rsidP="0050189D">
            <w:pPr>
              <w:adjustRightInd w:val="0"/>
              <w:snapToGrid w:val="0"/>
              <w:jc w:val="center"/>
              <w:rPr>
                <w:rFonts w:eastAsiaTheme="minorEastAsia"/>
                <w:kern w:val="0"/>
                <w:sz w:val="22"/>
              </w:rPr>
            </w:pPr>
            <w:r w:rsidRPr="000B5BE0">
              <w:rPr>
                <w:rFonts w:eastAsiaTheme="minorEastAsia" w:hint="eastAsia"/>
                <w:kern w:val="0"/>
                <w:sz w:val="22"/>
              </w:rPr>
              <w:t>13</w:t>
            </w:r>
          </w:p>
        </w:tc>
        <w:tc>
          <w:tcPr>
            <w:tcW w:w="1908" w:type="pct"/>
            <w:vAlign w:val="center"/>
          </w:tcPr>
          <w:p w14:paraId="03B87203" w14:textId="77777777" w:rsidR="00ED46AD" w:rsidRPr="000B5BE0" w:rsidRDefault="00ED46AD" w:rsidP="0050189D">
            <w:pPr>
              <w:adjustRightInd w:val="0"/>
              <w:snapToGrid w:val="0"/>
              <w:jc w:val="center"/>
              <w:rPr>
                <w:rFonts w:eastAsia="Times New Roman"/>
                <w:kern w:val="0"/>
                <w:sz w:val="22"/>
              </w:rPr>
            </w:pPr>
          </w:p>
        </w:tc>
        <w:tc>
          <w:tcPr>
            <w:tcW w:w="519" w:type="pct"/>
            <w:vAlign w:val="center"/>
          </w:tcPr>
          <w:p w14:paraId="55FA8507" w14:textId="77777777" w:rsidR="00ED46AD" w:rsidRPr="000B5BE0" w:rsidRDefault="00ED46AD" w:rsidP="0050189D">
            <w:pPr>
              <w:adjustRightInd w:val="0"/>
              <w:snapToGrid w:val="0"/>
              <w:jc w:val="center"/>
              <w:rPr>
                <w:rFonts w:eastAsia="Times New Roman"/>
                <w:kern w:val="0"/>
                <w:sz w:val="22"/>
              </w:rPr>
            </w:pPr>
          </w:p>
        </w:tc>
      </w:tr>
    </w:tbl>
    <w:p w14:paraId="2F1E6890" w14:textId="77777777" w:rsidR="00ED46AD" w:rsidRPr="000B5BE0" w:rsidRDefault="00ED46AD" w:rsidP="00ED46AD">
      <w:pPr>
        <w:adjustRightInd w:val="0"/>
        <w:snapToGrid w:val="0"/>
        <w:ind w:firstLineChars="192" w:firstLine="424"/>
        <w:rPr>
          <w:b/>
          <w:bCs/>
          <w:sz w:val="22"/>
        </w:rPr>
      </w:pPr>
      <w:r w:rsidRPr="000B5BE0">
        <w:rPr>
          <w:b/>
          <w:bCs/>
          <w:sz w:val="22"/>
        </w:rPr>
        <w:t>说明：此表所列内容为本次</w:t>
      </w:r>
      <w:r w:rsidRPr="000B5BE0">
        <w:rPr>
          <w:rFonts w:hint="eastAsia"/>
          <w:b/>
          <w:bCs/>
          <w:sz w:val="22"/>
        </w:rPr>
        <w:t>磋商</w:t>
      </w:r>
      <w:r w:rsidRPr="000B5BE0">
        <w:rPr>
          <w:b/>
          <w:bCs/>
          <w:sz w:val="22"/>
        </w:rPr>
        <w:t>核心工作内容，</w:t>
      </w:r>
      <w:r w:rsidRPr="000B5BE0">
        <w:rPr>
          <w:rFonts w:hint="eastAsia"/>
          <w:b/>
          <w:bCs/>
          <w:sz w:val="22"/>
        </w:rPr>
        <w:t>供应商</w:t>
      </w:r>
      <w:r w:rsidRPr="000B5BE0">
        <w:rPr>
          <w:b/>
          <w:bCs/>
          <w:sz w:val="22"/>
        </w:rPr>
        <w:t>不得缩减。</w:t>
      </w:r>
    </w:p>
    <w:p w14:paraId="3C9E1735" w14:textId="77777777" w:rsidR="00ED46AD" w:rsidRPr="000B5BE0" w:rsidRDefault="00ED46AD" w:rsidP="00ED46AD">
      <w:pPr>
        <w:widowControl/>
        <w:ind w:firstLineChars="192" w:firstLine="422"/>
        <w:jc w:val="left"/>
        <w:rPr>
          <w:b/>
          <w:sz w:val="22"/>
        </w:rPr>
      </w:pPr>
      <w:r w:rsidRPr="000B5BE0">
        <w:rPr>
          <w:rFonts w:hint="eastAsia"/>
          <w:bCs/>
          <w:sz w:val="22"/>
        </w:rPr>
        <w:t>7.3</w:t>
      </w:r>
      <w:r w:rsidRPr="000B5BE0">
        <w:rPr>
          <w:rFonts w:hint="eastAsia"/>
          <w:bCs/>
          <w:sz w:val="22"/>
        </w:rPr>
        <w:t>具体服务内容</w:t>
      </w:r>
    </w:p>
    <w:p w14:paraId="17ED1D41" w14:textId="77777777" w:rsidR="00ED46AD" w:rsidRPr="000B5BE0" w:rsidRDefault="00ED46AD" w:rsidP="00ED46AD">
      <w:pPr>
        <w:ind w:firstLineChars="192" w:firstLine="424"/>
        <w:outlineLvl w:val="2"/>
        <w:rPr>
          <w:b/>
          <w:sz w:val="22"/>
        </w:rPr>
      </w:pPr>
      <w:bookmarkStart w:id="23" w:name="_Toc226714801"/>
      <w:bookmarkStart w:id="24" w:name="_Toc497211605"/>
      <w:r w:rsidRPr="000B5BE0">
        <w:rPr>
          <w:rFonts w:hint="eastAsia"/>
          <w:b/>
          <w:sz w:val="22"/>
        </w:rPr>
        <w:t xml:space="preserve">7.3.1 </w:t>
      </w:r>
      <w:r w:rsidRPr="000B5BE0">
        <w:rPr>
          <w:rFonts w:hint="eastAsia"/>
          <w:b/>
          <w:sz w:val="22"/>
        </w:rPr>
        <w:t>组织架构</w:t>
      </w:r>
      <w:bookmarkEnd w:id="23"/>
    </w:p>
    <w:p w14:paraId="7E8807A6" w14:textId="77777777" w:rsidR="00ED46AD" w:rsidRPr="000B5BE0" w:rsidRDefault="00ED46AD" w:rsidP="00ED46AD">
      <w:pPr>
        <w:pStyle w:val="a9"/>
        <w:ind w:firstLineChars="192" w:firstLine="422"/>
        <w:rPr>
          <w:sz w:val="22"/>
        </w:rPr>
      </w:pPr>
      <w:r w:rsidRPr="000B5BE0">
        <w:rPr>
          <w:rFonts w:hint="eastAsia"/>
          <w:sz w:val="22"/>
        </w:rPr>
        <w:t>物业部门设置经理或现场主管负责大团镇综合行政执法队物业服务管理和监督工作。</w:t>
      </w:r>
    </w:p>
    <w:p w14:paraId="439A5E9F" w14:textId="77777777" w:rsidR="00ED46AD" w:rsidRPr="000B5BE0" w:rsidRDefault="00ED46AD" w:rsidP="00ED46AD">
      <w:pPr>
        <w:pStyle w:val="a9"/>
        <w:ind w:firstLineChars="192" w:firstLine="422"/>
        <w:rPr>
          <w:sz w:val="22"/>
        </w:rPr>
      </w:pPr>
      <w:r w:rsidRPr="000B5BE0">
        <w:rPr>
          <w:rFonts w:hint="eastAsia"/>
          <w:sz w:val="22"/>
        </w:rPr>
        <w:t>物业服务包括管理部、保洁部、保安部、工程部和保绿部。</w:t>
      </w:r>
    </w:p>
    <w:p w14:paraId="142CC238" w14:textId="77777777" w:rsidR="00ED46AD" w:rsidRPr="000B5BE0" w:rsidRDefault="00ED46AD" w:rsidP="00ED46AD">
      <w:pPr>
        <w:pStyle w:val="a9"/>
        <w:ind w:firstLineChars="192" w:firstLine="422"/>
        <w:rPr>
          <w:sz w:val="22"/>
        </w:rPr>
      </w:pPr>
      <w:r w:rsidRPr="000B5BE0">
        <w:rPr>
          <w:rFonts w:hint="eastAsia"/>
          <w:sz w:val="22"/>
        </w:rPr>
        <w:t xml:space="preserve">7.3.2 </w:t>
      </w:r>
      <w:r w:rsidRPr="000B5BE0">
        <w:rPr>
          <w:rFonts w:hint="eastAsia"/>
          <w:sz w:val="22"/>
        </w:rPr>
        <w:t>管理制度</w:t>
      </w:r>
    </w:p>
    <w:p w14:paraId="1423AAA0" w14:textId="77777777" w:rsidR="00ED46AD" w:rsidRPr="000B5BE0" w:rsidRDefault="00ED46AD" w:rsidP="00ED46AD">
      <w:pPr>
        <w:pStyle w:val="a9"/>
        <w:ind w:firstLineChars="192" w:firstLine="422"/>
        <w:rPr>
          <w:sz w:val="22"/>
        </w:rPr>
      </w:pPr>
      <w:r w:rsidRPr="000B5BE0">
        <w:rPr>
          <w:rFonts w:hint="eastAsia"/>
          <w:sz w:val="22"/>
        </w:rPr>
        <w:t>（</w:t>
      </w:r>
      <w:r w:rsidRPr="000B5BE0">
        <w:rPr>
          <w:rFonts w:hint="eastAsia"/>
          <w:sz w:val="22"/>
        </w:rPr>
        <w:t>1</w:t>
      </w:r>
      <w:r w:rsidRPr="000B5BE0">
        <w:rPr>
          <w:rFonts w:hint="eastAsia"/>
          <w:sz w:val="22"/>
        </w:rPr>
        <w:t>）供应商结合本项目实际需求，制定完善的管理制度，旨在加强内部管理，完成物业管理服务任务，实现物业管理服务目标；坚持优质服务，提高保障水平；加强队伍建设，提高员工思想素质和业务技能；建立应急预案、规章制度及具体落实计划。</w:t>
      </w:r>
    </w:p>
    <w:p w14:paraId="37556C28" w14:textId="77777777" w:rsidR="00ED46AD" w:rsidRPr="000B5BE0" w:rsidRDefault="00ED46AD" w:rsidP="00ED46AD">
      <w:pPr>
        <w:pStyle w:val="a9"/>
        <w:ind w:firstLineChars="192" w:firstLine="422"/>
        <w:rPr>
          <w:sz w:val="22"/>
        </w:rPr>
      </w:pPr>
      <w:r w:rsidRPr="000B5BE0">
        <w:rPr>
          <w:rFonts w:hint="eastAsia"/>
          <w:sz w:val="22"/>
        </w:rPr>
        <w:t>（</w:t>
      </w:r>
      <w:r w:rsidRPr="000B5BE0">
        <w:rPr>
          <w:rFonts w:hint="eastAsia"/>
          <w:sz w:val="22"/>
        </w:rPr>
        <w:t>2</w:t>
      </w:r>
      <w:r w:rsidRPr="000B5BE0">
        <w:rPr>
          <w:rFonts w:hint="eastAsia"/>
          <w:sz w:val="22"/>
        </w:rPr>
        <w:t>）建立物业档案；建立完备的物管相关资料及设备维修保养资料；协调各方面社会关系：应与派出所、街道居委会、供水、供电、电信、市政沟通，以便出现情况可与相关部门配合尽快解决。</w:t>
      </w:r>
    </w:p>
    <w:p w14:paraId="6322FE90" w14:textId="77777777" w:rsidR="00ED46AD" w:rsidRPr="000B5BE0" w:rsidRDefault="00ED46AD" w:rsidP="00ED46AD">
      <w:pPr>
        <w:pStyle w:val="a9"/>
        <w:ind w:firstLineChars="192" w:firstLine="422"/>
        <w:rPr>
          <w:sz w:val="22"/>
        </w:rPr>
      </w:pPr>
      <w:r w:rsidRPr="000B5BE0">
        <w:rPr>
          <w:rFonts w:hint="eastAsia"/>
          <w:sz w:val="22"/>
        </w:rPr>
        <w:t xml:space="preserve">7.2.3 </w:t>
      </w:r>
      <w:r w:rsidRPr="000B5BE0">
        <w:rPr>
          <w:rFonts w:hint="eastAsia"/>
          <w:sz w:val="22"/>
        </w:rPr>
        <w:t>管理团队要求</w:t>
      </w:r>
    </w:p>
    <w:p w14:paraId="508CD7D1" w14:textId="77777777" w:rsidR="00ED46AD" w:rsidRPr="000B5BE0" w:rsidRDefault="00ED46AD" w:rsidP="00ED46AD">
      <w:pPr>
        <w:pStyle w:val="a9"/>
        <w:ind w:firstLineChars="192" w:firstLine="422"/>
        <w:rPr>
          <w:sz w:val="22"/>
        </w:rPr>
      </w:pPr>
      <w:r w:rsidRPr="000B5BE0">
        <w:rPr>
          <w:rFonts w:hint="eastAsia"/>
          <w:sz w:val="22"/>
        </w:rPr>
        <w:t>（</w:t>
      </w:r>
      <w:r w:rsidRPr="000B5BE0">
        <w:rPr>
          <w:rFonts w:hint="eastAsia"/>
          <w:sz w:val="22"/>
        </w:rPr>
        <w:t>1</w:t>
      </w:r>
      <w:r w:rsidRPr="000B5BE0">
        <w:rPr>
          <w:rFonts w:hint="eastAsia"/>
          <w:sz w:val="22"/>
        </w:rPr>
        <w:t>）树立正确的物业管理观念，以“服务至上，客户第一”为管理宗旨，不断提高良好信誉、不断加强科学管理，做好服务工作。</w:t>
      </w:r>
    </w:p>
    <w:p w14:paraId="46405048" w14:textId="77777777" w:rsidR="00ED46AD" w:rsidRPr="000B5BE0" w:rsidRDefault="00ED46AD" w:rsidP="00ED46AD">
      <w:pPr>
        <w:pStyle w:val="a9"/>
        <w:ind w:firstLineChars="192" w:firstLine="422"/>
        <w:rPr>
          <w:sz w:val="22"/>
        </w:rPr>
      </w:pPr>
      <w:r w:rsidRPr="000B5BE0">
        <w:rPr>
          <w:rFonts w:hint="eastAsia"/>
          <w:sz w:val="22"/>
        </w:rPr>
        <w:t>（</w:t>
      </w:r>
      <w:r w:rsidRPr="000B5BE0">
        <w:rPr>
          <w:rFonts w:hint="eastAsia"/>
          <w:sz w:val="22"/>
        </w:rPr>
        <w:t>2</w:t>
      </w:r>
      <w:r w:rsidRPr="000B5BE0">
        <w:rPr>
          <w:rFonts w:hint="eastAsia"/>
          <w:sz w:val="22"/>
        </w:rPr>
        <w:t>）加强服务保障，提高服务质量，无人为差错事故。</w:t>
      </w:r>
    </w:p>
    <w:p w14:paraId="2C54AE74" w14:textId="77777777" w:rsidR="00ED46AD" w:rsidRPr="000B5BE0" w:rsidRDefault="00ED46AD" w:rsidP="00ED46AD">
      <w:pPr>
        <w:pStyle w:val="a9"/>
        <w:ind w:firstLineChars="192" w:firstLine="422"/>
        <w:rPr>
          <w:sz w:val="22"/>
        </w:rPr>
      </w:pPr>
      <w:r w:rsidRPr="000B5BE0">
        <w:rPr>
          <w:rFonts w:hint="eastAsia"/>
          <w:sz w:val="22"/>
        </w:rPr>
        <w:t>（</w:t>
      </w:r>
      <w:r w:rsidRPr="000B5BE0">
        <w:rPr>
          <w:rFonts w:hint="eastAsia"/>
          <w:sz w:val="22"/>
        </w:rPr>
        <w:t>3</w:t>
      </w:r>
      <w:r w:rsidRPr="000B5BE0">
        <w:rPr>
          <w:rFonts w:hint="eastAsia"/>
          <w:sz w:val="22"/>
        </w:rPr>
        <w:t>）优质服务，规范服务，提供方便、及时和舒适的人性化服务。</w:t>
      </w:r>
    </w:p>
    <w:p w14:paraId="47B558E1" w14:textId="77777777" w:rsidR="00ED46AD" w:rsidRPr="000B5BE0" w:rsidRDefault="00ED46AD" w:rsidP="00ED46AD">
      <w:pPr>
        <w:pStyle w:val="a9"/>
        <w:ind w:firstLineChars="192" w:firstLine="422"/>
        <w:rPr>
          <w:sz w:val="22"/>
        </w:rPr>
      </w:pPr>
      <w:r w:rsidRPr="000B5BE0">
        <w:rPr>
          <w:rFonts w:hint="eastAsia"/>
          <w:sz w:val="22"/>
        </w:rPr>
        <w:t xml:space="preserve">7.4 </w:t>
      </w:r>
      <w:r w:rsidRPr="000B5BE0">
        <w:rPr>
          <w:rFonts w:hint="eastAsia"/>
          <w:sz w:val="22"/>
        </w:rPr>
        <w:t>各岗位具体服务要求</w:t>
      </w:r>
    </w:p>
    <w:p w14:paraId="131F872F" w14:textId="77777777" w:rsidR="00ED46AD" w:rsidRPr="000B5BE0" w:rsidRDefault="00ED46AD" w:rsidP="00ED46AD">
      <w:pPr>
        <w:pStyle w:val="a9"/>
        <w:ind w:firstLineChars="192" w:firstLine="422"/>
        <w:rPr>
          <w:sz w:val="22"/>
        </w:rPr>
      </w:pPr>
      <w:r w:rsidRPr="000B5BE0">
        <w:rPr>
          <w:rFonts w:hint="eastAsia"/>
          <w:sz w:val="22"/>
        </w:rPr>
        <w:t xml:space="preserve">7.4.1 </w:t>
      </w:r>
      <w:r w:rsidRPr="000B5BE0">
        <w:rPr>
          <w:rFonts w:hint="eastAsia"/>
          <w:sz w:val="22"/>
        </w:rPr>
        <w:t>管理人员</w:t>
      </w:r>
    </w:p>
    <w:p w14:paraId="3B91C894" w14:textId="77777777" w:rsidR="00ED46AD" w:rsidRPr="000B5BE0" w:rsidRDefault="00ED46AD" w:rsidP="00ED46AD">
      <w:pPr>
        <w:pStyle w:val="a9"/>
        <w:ind w:firstLineChars="192" w:firstLine="422"/>
        <w:rPr>
          <w:sz w:val="22"/>
        </w:rPr>
      </w:pPr>
      <w:r w:rsidRPr="000B5BE0">
        <w:rPr>
          <w:rFonts w:hint="eastAsia"/>
          <w:sz w:val="22"/>
        </w:rPr>
        <w:t>（</w:t>
      </w:r>
      <w:r w:rsidRPr="000B5BE0">
        <w:rPr>
          <w:rFonts w:hint="eastAsia"/>
          <w:sz w:val="22"/>
        </w:rPr>
        <w:t>1</w:t>
      </w:r>
      <w:r w:rsidRPr="000B5BE0">
        <w:rPr>
          <w:rFonts w:hint="eastAsia"/>
          <w:sz w:val="22"/>
        </w:rPr>
        <w:t>）全面负责本项目相关工作，组织实施各项管理工作；履行服务合同的约定及采购人的决定，完成管理工作目标；负责各部门岗位及工作的调配，以及各项规章制度的修订和定岗、定责、定员工作。</w:t>
      </w:r>
    </w:p>
    <w:p w14:paraId="62C89993" w14:textId="77777777" w:rsidR="00ED46AD" w:rsidRPr="000B5BE0" w:rsidRDefault="00ED46AD" w:rsidP="00ED46AD">
      <w:pPr>
        <w:pStyle w:val="a9"/>
        <w:ind w:firstLineChars="192" w:firstLine="422"/>
        <w:rPr>
          <w:sz w:val="22"/>
        </w:rPr>
      </w:pPr>
      <w:r w:rsidRPr="000B5BE0">
        <w:rPr>
          <w:rFonts w:hint="eastAsia"/>
          <w:sz w:val="22"/>
        </w:rPr>
        <w:t>（</w:t>
      </w:r>
      <w:r w:rsidRPr="000B5BE0">
        <w:rPr>
          <w:rFonts w:hint="eastAsia"/>
          <w:sz w:val="22"/>
        </w:rPr>
        <w:t>2</w:t>
      </w:r>
      <w:r w:rsidRPr="000B5BE0">
        <w:rPr>
          <w:rFonts w:hint="eastAsia"/>
          <w:sz w:val="22"/>
        </w:rPr>
        <w:t>）制定设备年度的修理与维护保养计划、维修工作细则，并组织实施；制定会务服务的详细计划和方案，对会务用品审核把关，保障会务服务工作有序进行；制定年度安全生产工作计划；制定培训计划，并定期进行安全和包括消防演练在内的各项技能培训；负责督促员工严格按照工作流程进行工作；对工作执行情况进行巡视检查，并给予指导和帮助；检查、督导各岗位人员工作情况，包括到岗情况、仪表仪容、风纪风貌、岗位职责履行情况等，合理安排、协调各项工作的开展；负责专业设备技术管理及运行和维保工作的检查、指导；指导督促员工严格按照各项设备操作规程及运行管理要求执行，确保设备的正常安全运行，延长使用寿命；协调并解决工作中出现的问题、矛盾；负责员工的政治思想</w:t>
      </w:r>
      <w:r w:rsidRPr="000B5BE0">
        <w:rPr>
          <w:rFonts w:hint="eastAsia"/>
          <w:sz w:val="22"/>
        </w:rPr>
        <w:lastRenderedPageBreak/>
        <w:t>工作，组织各项工种人员进行技术培训，文化学习等活动，定期对各项人员进行业务考核以及安全生产教育工作；负责安排新进员工的岗位培训和带教，增强凝聚力，加强班组培训精神文明建设。</w:t>
      </w:r>
    </w:p>
    <w:p w14:paraId="44B88501" w14:textId="77777777" w:rsidR="00ED46AD" w:rsidRPr="000B5BE0" w:rsidRDefault="00ED46AD" w:rsidP="00ED46AD">
      <w:pPr>
        <w:pStyle w:val="a9"/>
        <w:ind w:firstLineChars="192" w:firstLine="422"/>
        <w:rPr>
          <w:sz w:val="22"/>
        </w:rPr>
      </w:pPr>
      <w:r w:rsidRPr="000B5BE0">
        <w:rPr>
          <w:rFonts w:hint="eastAsia"/>
          <w:sz w:val="22"/>
        </w:rPr>
        <w:t>（</w:t>
      </w:r>
      <w:r w:rsidRPr="000B5BE0">
        <w:rPr>
          <w:rFonts w:hint="eastAsia"/>
          <w:sz w:val="22"/>
        </w:rPr>
        <w:t>3</w:t>
      </w:r>
      <w:r w:rsidRPr="000B5BE0">
        <w:rPr>
          <w:rFonts w:hint="eastAsia"/>
          <w:sz w:val="22"/>
        </w:rPr>
        <w:t>）负责接听电话，及时分配报修等任务；完成采购人交办的各项工作；定期向采购人汇报工作近况，及时反馈重大事件等，跟进采购人各类活动，协调管理处各部门完成现场各项工作。</w:t>
      </w:r>
    </w:p>
    <w:p w14:paraId="75D340B7" w14:textId="77777777" w:rsidR="00ED46AD" w:rsidRPr="000B5BE0" w:rsidRDefault="00ED46AD" w:rsidP="00ED46AD">
      <w:pPr>
        <w:pStyle w:val="a9"/>
        <w:ind w:firstLineChars="192" w:firstLine="422"/>
        <w:rPr>
          <w:sz w:val="22"/>
        </w:rPr>
      </w:pPr>
      <w:r w:rsidRPr="000B5BE0">
        <w:rPr>
          <w:rFonts w:hint="eastAsia"/>
          <w:sz w:val="22"/>
        </w:rPr>
        <w:t>（</w:t>
      </w:r>
      <w:r w:rsidRPr="000B5BE0">
        <w:rPr>
          <w:rFonts w:hint="eastAsia"/>
          <w:sz w:val="22"/>
        </w:rPr>
        <w:t>4</w:t>
      </w:r>
      <w:r w:rsidRPr="000B5BE0">
        <w:rPr>
          <w:rFonts w:hint="eastAsia"/>
          <w:sz w:val="22"/>
        </w:rPr>
        <w:t>）为成交供应商在职员工。</w:t>
      </w:r>
    </w:p>
    <w:p w14:paraId="4466A604" w14:textId="77777777" w:rsidR="00ED46AD" w:rsidRPr="000B5BE0" w:rsidRDefault="00ED46AD" w:rsidP="00ED46AD">
      <w:pPr>
        <w:pStyle w:val="a9"/>
        <w:ind w:firstLineChars="192" w:firstLine="422"/>
        <w:rPr>
          <w:sz w:val="22"/>
        </w:rPr>
      </w:pPr>
      <w:r w:rsidRPr="000B5BE0">
        <w:rPr>
          <w:rFonts w:hint="eastAsia"/>
          <w:sz w:val="22"/>
        </w:rPr>
        <w:t xml:space="preserve">7.4.2 </w:t>
      </w:r>
      <w:r w:rsidRPr="000B5BE0">
        <w:rPr>
          <w:rFonts w:hint="eastAsia"/>
          <w:sz w:val="22"/>
        </w:rPr>
        <w:t>保洁员</w:t>
      </w:r>
    </w:p>
    <w:p w14:paraId="30FBB2E8" w14:textId="77777777" w:rsidR="00ED46AD" w:rsidRPr="000B5BE0" w:rsidRDefault="00ED46AD" w:rsidP="00ED46AD">
      <w:pPr>
        <w:pStyle w:val="a9"/>
        <w:ind w:firstLineChars="192" w:firstLine="422"/>
        <w:rPr>
          <w:sz w:val="22"/>
        </w:rPr>
      </w:pPr>
      <w:r w:rsidRPr="000B5BE0">
        <w:rPr>
          <w:rFonts w:hint="eastAsia"/>
          <w:sz w:val="22"/>
        </w:rPr>
        <w:t>一、工作内容</w:t>
      </w:r>
    </w:p>
    <w:p w14:paraId="430B44C0" w14:textId="77777777" w:rsidR="00ED46AD" w:rsidRPr="000B5BE0" w:rsidRDefault="00ED46AD" w:rsidP="00ED46AD">
      <w:pPr>
        <w:pStyle w:val="a9"/>
        <w:ind w:firstLineChars="192" w:firstLine="422"/>
        <w:rPr>
          <w:sz w:val="22"/>
        </w:rPr>
      </w:pPr>
      <w:r w:rsidRPr="000B5BE0">
        <w:rPr>
          <w:rFonts w:hint="eastAsia"/>
          <w:sz w:val="22"/>
        </w:rPr>
        <w:t>1.</w:t>
      </w:r>
      <w:r w:rsidRPr="000B5BE0">
        <w:rPr>
          <w:rFonts w:hint="eastAsia"/>
          <w:sz w:val="22"/>
        </w:rPr>
        <w:t>保洁</w:t>
      </w:r>
    </w:p>
    <w:p w14:paraId="225944C1" w14:textId="77777777" w:rsidR="00ED46AD" w:rsidRPr="000B5BE0" w:rsidRDefault="00ED46AD" w:rsidP="00ED46AD">
      <w:pPr>
        <w:pStyle w:val="a9"/>
        <w:ind w:firstLineChars="192" w:firstLine="422"/>
        <w:rPr>
          <w:sz w:val="22"/>
        </w:rPr>
      </w:pPr>
      <w:r w:rsidRPr="000B5BE0">
        <w:rPr>
          <w:rFonts w:hint="eastAsia"/>
          <w:sz w:val="22"/>
        </w:rPr>
        <w:t>（</w:t>
      </w:r>
      <w:r w:rsidRPr="000B5BE0">
        <w:rPr>
          <w:rFonts w:hint="eastAsia"/>
          <w:sz w:val="22"/>
        </w:rPr>
        <w:t>1</w:t>
      </w:r>
      <w:r w:rsidRPr="000B5BE0">
        <w:rPr>
          <w:rFonts w:hint="eastAsia"/>
          <w:sz w:val="22"/>
        </w:rPr>
        <w:t>）负责该址公共区域、接待室、会议室、办公室、更衣室、其他功能性办公室的卫生保洁及清洗工作。</w:t>
      </w:r>
    </w:p>
    <w:p w14:paraId="55AF7322" w14:textId="77777777" w:rsidR="00ED46AD" w:rsidRPr="000B5BE0" w:rsidRDefault="00ED46AD" w:rsidP="00ED46AD">
      <w:pPr>
        <w:pStyle w:val="a9"/>
        <w:ind w:firstLineChars="192" w:firstLine="422"/>
        <w:rPr>
          <w:sz w:val="22"/>
        </w:rPr>
      </w:pPr>
      <w:r w:rsidRPr="000B5BE0">
        <w:rPr>
          <w:rFonts w:hint="eastAsia"/>
          <w:sz w:val="22"/>
        </w:rPr>
        <w:t>负责各楼层地面、走廊、洗手间、楼宇平台、楼梯及扶手的卫生保洁工作，按采购方的要求做到全日保洁。</w:t>
      </w:r>
    </w:p>
    <w:p w14:paraId="46E0C315" w14:textId="77777777" w:rsidR="00ED46AD" w:rsidRPr="000B5BE0" w:rsidRDefault="00ED46AD" w:rsidP="00ED46AD">
      <w:pPr>
        <w:pStyle w:val="a9"/>
        <w:ind w:firstLineChars="192" w:firstLine="422"/>
        <w:rPr>
          <w:sz w:val="22"/>
        </w:rPr>
      </w:pPr>
      <w:r w:rsidRPr="000B5BE0">
        <w:rPr>
          <w:rFonts w:hint="eastAsia"/>
          <w:sz w:val="22"/>
        </w:rPr>
        <w:t>负责办公楼门前、地下车库、广场及院内路面干净，下水道畅通。保证公共设施完好无损，整洁美观，确保无污渍。对上述设施不得任意改变外观，并按要求进行管理。</w:t>
      </w:r>
    </w:p>
    <w:p w14:paraId="37A8CD67" w14:textId="77777777" w:rsidR="00ED46AD" w:rsidRPr="000B5BE0" w:rsidRDefault="00ED46AD" w:rsidP="00ED46AD">
      <w:pPr>
        <w:pStyle w:val="a9"/>
        <w:ind w:firstLineChars="192" w:firstLine="422"/>
        <w:rPr>
          <w:sz w:val="22"/>
        </w:rPr>
      </w:pPr>
      <w:r w:rsidRPr="000B5BE0">
        <w:rPr>
          <w:rFonts w:hint="eastAsia"/>
          <w:sz w:val="22"/>
        </w:rPr>
        <w:t>定期巡视各区域清洁情况，及时清洁整理；及时处理管理岗位派发的任务；清楚垃圾分类要求，分类驳运规范，分类容器摆放规范，内容物分类正确；开展“零干扰”保洁工作，完成各类保洁应急处置工作；发现职责以外的问题及时向管理人员或其他相关物业部门报修。各作业点具体工作要求：保持大堂整洁光亮，地面无污渍，无烟蒂，无痰迹，无垃圾；柱面、墙面等无灰尘；玻璃大门无手印，无灰尘；保持走廊、茶水间、通道、电梯和楼道等部位清洁、光亮，无污迹，无脚印，无污渍，无浮灰；地毯定期、吸尘，保持干净，无污渍，无垃圾；保持茶水间整洁，保证饮用水供应；卫生间无水迹，无杂物，无异味；墙面四角保持干燥，金属器具保持光亮，无浮灰，无水迹，无锈斑；卫生用品</w:t>
      </w:r>
    </w:p>
    <w:p w14:paraId="61DCBAEA" w14:textId="77777777" w:rsidR="00ED46AD" w:rsidRPr="000B5BE0" w:rsidRDefault="00ED46AD" w:rsidP="00ED46AD">
      <w:pPr>
        <w:rPr>
          <w:sz w:val="22"/>
        </w:rPr>
      </w:pPr>
      <w:r w:rsidRPr="000B5BE0">
        <w:rPr>
          <w:rFonts w:hint="eastAsia"/>
          <w:sz w:val="22"/>
        </w:rPr>
        <w:t>齐全，卫生间内空气清新；保持地下室无堆积垃圾和杂物，地面无灰尘，无垃圾，库内空气清新，无异味，定期喷洒药水；屋顶、广场、阶梯、车道、停车场、指示牌、废物箱定期保洁，无杂物，无垃圾，无纸屑，无烟蒂，无浮灰，无污物；围廊立柱、墙面四角无灰尘，无蛛网，保持干净；如遇雨、雪天气，在大堂进出口铺设防湿防滑地毯并竖“小心防滑”告示牌，雨后、雪后两小时内保持地面无杂物、无积水；配合做好环境卫生宣传教育，做好卫生设施维护管理；接到投诉后，立即调查核实，提出处理意见，并解决投诉问题；根据处理情况，汇报结果，及时进行整改，特殊情况实行回访制度。</w:t>
      </w:r>
    </w:p>
    <w:p w14:paraId="6BFB7C52" w14:textId="77777777" w:rsidR="00ED46AD" w:rsidRPr="000B5BE0" w:rsidRDefault="00ED46AD" w:rsidP="00ED46AD">
      <w:pPr>
        <w:pStyle w:val="a9"/>
        <w:ind w:firstLineChars="192" w:firstLine="422"/>
        <w:rPr>
          <w:sz w:val="22"/>
        </w:rPr>
      </w:pPr>
      <w:r w:rsidRPr="000B5BE0">
        <w:rPr>
          <w:rFonts w:hint="eastAsia"/>
          <w:sz w:val="22"/>
        </w:rPr>
        <w:t>（</w:t>
      </w:r>
      <w:r w:rsidRPr="000B5BE0">
        <w:rPr>
          <w:rFonts w:hint="eastAsia"/>
          <w:sz w:val="22"/>
        </w:rPr>
        <w:t>2</w:t>
      </w:r>
      <w:r w:rsidRPr="000B5BE0">
        <w:rPr>
          <w:rFonts w:hint="eastAsia"/>
          <w:sz w:val="22"/>
        </w:rPr>
        <w:t>）其它要求：如遇节假日、双休日采购人有特殊需求，须根据实际情况照常提供服务，且服务标准不得降低。</w:t>
      </w:r>
    </w:p>
    <w:p w14:paraId="29DD4369" w14:textId="77777777" w:rsidR="00ED46AD" w:rsidRPr="000B5BE0" w:rsidRDefault="00ED46AD" w:rsidP="00ED46AD">
      <w:pPr>
        <w:pStyle w:val="a9"/>
        <w:ind w:firstLineChars="192" w:firstLine="422"/>
        <w:rPr>
          <w:sz w:val="22"/>
        </w:rPr>
      </w:pPr>
      <w:r w:rsidRPr="000B5BE0">
        <w:rPr>
          <w:rFonts w:hint="eastAsia"/>
          <w:sz w:val="22"/>
        </w:rPr>
        <w:lastRenderedPageBreak/>
        <w:t>2</w:t>
      </w:r>
      <w:r w:rsidRPr="000B5BE0">
        <w:rPr>
          <w:rFonts w:hint="eastAsia"/>
          <w:sz w:val="22"/>
        </w:rPr>
        <w:t>、礼仪接待</w:t>
      </w:r>
    </w:p>
    <w:p w14:paraId="286FE318" w14:textId="77777777" w:rsidR="00ED46AD" w:rsidRPr="000B5BE0" w:rsidRDefault="00ED46AD" w:rsidP="00ED46AD">
      <w:pPr>
        <w:pStyle w:val="a9"/>
        <w:ind w:firstLineChars="192" w:firstLine="422"/>
        <w:rPr>
          <w:sz w:val="22"/>
        </w:rPr>
      </w:pPr>
      <w:r w:rsidRPr="000B5BE0">
        <w:rPr>
          <w:rFonts w:hint="eastAsia"/>
          <w:sz w:val="22"/>
        </w:rPr>
        <w:t>（</w:t>
      </w:r>
      <w:r w:rsidRPr="000B5BE0">
        <w:rPr>
          <w:rFonts w:hint="eastAsia"/>
          <w:sz w:val="22"/>
        </w:rPr>
        <w:t>1</w:t>
      </w:r>
      <w:r w:rsidRPr="000B5BE0">
        <w:rPr>
          <w:rFonts w:hint="eastAsia"/>
          <w:sz w:val="22"/>
        </w:rPr>
        <w:t>）按要求提供会议室的热水、茶杯等用品；迎候与会人员，提供倒茶水等服务；及时清洗消毒和保管接待用品，定期消毒话筒等；做好会议室日常保洁；做好会议室的布置和服务保障工作；人员上岗前应进行培训，培训内容包括法律法规、职业道德、岗位业务知识等，培训合格后方可上岗。</w:t>
      </w:r>
    </w:p>
    <w:p w14:paraId="6767E24A" w14:textId="77777777" w:rsidR="00ED46AD" w:rsidRPr="000B5BE0" w:rsidRDefault="00ED46AD" w:rsidP="00ED46AD">
      <w:pPr>
        <w:pStyle w:val="a9"/>
        <w:ind w:firstLineChars="192" w:firstLine="422"/>
        <w:rPr>
          <w:sz w:val="22"/>
        </w:rPr>
      </w:pPr>
      <w:r w:rsidRPr="000B5BE0">
        <w:rPr>
          <w:rFonts w:hint="eastAsia"/>
          <w:sz w:val="22"/>
        </w:rPr>
        <w:t>（</w:t>
      </w:r>
      <w:r w:rsidRPr="000B5BE0">
        <w:rPr>
          <w:rFonts w:hint="eastAsia"/>
          <w:sz w:val="22"/>
        </w:rPr>
        <w:t>2</w:t>
      </w:r>
      <w:r w:rsidRPr="000B5BE0">
        <w:rPr>
          <w:rFonts w:hint="eastAsia"/>
          <w:sz w:val="22"/>
        </w:rPr>
        <w:t>）人员自身要求：身心健康，无违法犯罪记录，具有相关工作经验。</w:t>
      </w:r>
    </w:p>
    <w:p w14:paraId="1761112B" w14:textId="77777777" w:rsidR="00ED46AD" w:rsidRPr="000B5BE0" w:rsidRDefault="00ED46AD" w:rsidP="00ED46AD">
      <w:pPr>
        <w:pStyle w:val="a9"/>
        <w:ind w:firstLineChars="192" w:firstLine="422"/>
        <w:rPr>
          <w:sz w:val="22"/>
        </w:rPr>
      </w:pPr>
      <w:r w:rsidRPr="000B5BE0">
        <w:rPr>
          <w:rFonts w:hint="eastAsia"/>
          <w:sz w:val="22"/>
        </w:rPr>
        <w:t>（</w:t>
      </w:r>
      <w:r w:rsidRPr="000B5BE0">
        <w:rPr>
          <w:rFonts w:hint="eastAsia"/>
          <w:sz w:val="22"/>
        </w:rPr>
        <w:t>3</w:t>
      </w:r>
      <w:r w:rsidRPr="000B5BE0">
        <w:rPr>
          <w:rFonts w:hint="eastAsia"/>
          <w:sz w:val="22"/>
        </w:rPr>
        <w:t>）具体工作要求：仪表整洁，操作规范，用语文明，微笑服务；接到会议通知，提前进入会议室，做好会议准备工作，发现问题及时通知相关人员进行检修；如有特别要求，按要求执行。会议开始前在会议室门口迎候客人到达，做到精神饱满，仪容、仪表端庄大方，微笑迎客；检查会议室内是否有遗忘的物品，如有应及时上报或交管理岗位处理；散会后，关闭室内照明、空调等电器开关，关闭门窗，清理桌上的资料、茶杯、饮料等物品并送入盥洗室清洗、消毒；无会议期间，须对会议室进行日常打扫工作。</w:t>
      </w:r>
    </w:p>
    <w:p w14:paraId="01DC61C3" w14:textId="77777777" w:rsidR="00ED46AD" w:rsidRPr="000B5BE0" w:rsidRDefault="00ED46AD" w:rsidP="00ED46AD">
      <w:pPr>
        <w:pStyle w:val="a9"/>
        <w:ind w:firstLineChars="192" w:firstLine="422"/>
        <w:rPr>
          <w:sz w:val="22"/>
        </w:rPr>
      </w:pPr>
      <w:r w:rsidRPr="000B5BE0">
        <w:rPr>
          <w:rFonts w:hint="eastAsia"/>
          <w:sz w:val="22"/>
        </w:rPr>
        <w:t>二、材料清单</w:t>
      </w:r>
    </w:p>
    <w:p w14:paraId="7E9F1FB9" w14:textId="77777777" w:rsidR="00ED46AD" w:rsidRPr="000B5BE0" w:rsidRDefault="00ED46AD" w:rsidP="00ED46AD">
      <w:pPr>
        <w:pStyle w:val="a9"/>
        <w:ind w:firstLineChars="192" w:firstLine="422"/>
        <w:rPr>
          <w:sz w:val="22"/>
        </w:rPr>
      </w:pPr>
      <w:r w:rsidRPr="000B5BE0">
        <w:rPr>
          <w:sz w:val="22"/>
        </w:rPr>
        <w:t>保洁日常工具及消耗材料费用由中标供应商承担</w:t>
      </w:r>
      <w:r w:rsidRPr="000B5BE0">
        <w:rPr>
          <w:rFonts w:hint="eastAsia"/>
          <w:sz w:val="22"/>
        </w:rPr>
        <w:t>。</w:t>
      </w:r>
    </w:p>
    <w:tbl>
      <w:tblPr>
        <w:tblW w:w="5000" w:type="pct"/>
        <w:jc w:val="center"/>
        <w:tblLook w:val="04A0" w:firstRow="1" w:lastRow="0" w:firstColumn="1" w:lastColumn="0" w:noHBand="0" w:noVBand="1"/>
      </w:tblPr>
      <w:tblGrid>
        <w:gridCol w:w="3323"/>
        <w:gridCol w:w="1674"/>
        <w:gridCol w:w="1712"/>
        <w:gridCol w:w="1597"/>
      </w:tblGrid>
      <w:tr w:rsidR="00ED46AD" w:rsidRPr="000B5BE0" w14:paraId="0786EF8C" w14:textId="77777777" w:rsidTr="0050189D">
        <w:trPr>
          <w:trHeight w:val="454"/>
          <w:jc w:val="center"/>
        </w:trPr>
        <w:tc>
          <w:tcPr>
            <w:tcW w:w="5000" w:type="pct"/>
            <w:gridSpan w:val="4"/>
            <w:tcBorders>
              <w:top w:val="nil"/>
              <w:left w:val="nil"/>
              <w:bottom w:val="nil"/>
              <w:right w:val="nil"/>
            </w:tcBorders>
            <w:noWrap/>
            <w:vAlign w:val="center"/>
          </w:tcPr>
          <w:p w14:paraId="3990EAA8" w14:textId="77777777" w:rsidR="00ED46AD" w:rsidRPr="000B5BE0" w:rsidRDefault="00ED46AD" w:rsidP="0050189D">
            <w:pPr>
              <w:spacing w:line="240" w:lineRule="auto"/>
              <w:ind w:right="210" w:firstLine="482"/>
              <w:jc w:val="center"/>
              <w:rPr>
                <w:b/>
                <w:bCs/>
                <w:sz w:val="22"/>
              </w:rPr>
            </w:pPr>
            <w:bookmarkStart w:id="25" w:name="_Toc226714804"/>
            <w:r w:rsidRPr="000B5BE0">
              <w:rPr>
                <w:b/>
                <w:bCs/>
                <w:kern w:val="0"/>
                <w:sz w:val="22"/>
              </w:rPr>
              <w:t>保洁日常工具及消耗材料清单</w:t>
            </w:r>
          </w:p>
        </w:tc>
      </w:tr>
      <w:tr w:rsidR="00ED46AD" w:rsidRPr="000B5BE0" w14:paraId="0F709915" w14:textId="77777777" w:rsidTr="0050189D">
        <w:trPr>
          <w:trHeight w:val="454"/>
          <w:jc w:val="center"/>
        </w:trPr>
        <w:tc>
          <w:tcPr>
            <w:tcW w:w="2044"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5EA09065" w14:textId="77777777" w:rsidR="00ED46AD" w:rsidRPr="000B5BE0" w:rsidRDefault="00ED46AD" w:rsidP="0050189D">
            <w:pPr>
              <w:widowControl/>
              <w:spacing w:line="240" w:lineRule="auto"/>
              <w:ind w:right="210" w:firstLine="402"/>
              <w:jc w:val="center"/>
              <w:textAlignment w:val="center"/>
              <w:rPr>
                <w:b/>
                <w:bCs/>
                <w:sz w:val="22"/>
              </w:rPr>
            </w:pPr>
            <w:r w:rsidRPr="000B5BE0">
              <w:rPr>
                <w:b/>
                <w:bCs/>
                <w:kern w:val="0"/>
                <w:sz w:val="22"/>
              </w:rPr>
              <w:t>名称</w:t>
            </w:r>
          </w:p>
        </w:tc>
        <w:tc>
          <w:tcPr>
            <w:tcW w:w="105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50D057EB" w14:textId="77777777" w:rsidR="00ED46AD" w:rsidRPr="000B5BE0" w:rsidRDefault="00ED46AD" w:rsidP="0050189D">
            <w:pPr>
              <w:widowControl/>
              <w:spacing w:line="240" w:lineRule="auto"/>
              <w:ind w:right="210" w:firstLine="402"/>
              <w:jc w:val="center"/>
              <w:textAlignment w:val="center"/>
              <w:rPr>
                <w:b/>
                <w:bCs/>
                <w:sz w:val="22"/>
              </w:rPr>
            </w:pPr>
            <w:r w:rsidRPr="000B5BE0">
              <w:rPr>
                <w:b/>
                <w:bCs/>
                <w:kern w:val="0"/>
                <w:sz w:val="22"/>
              </w:rPr>
              <w:t>单位</w:t>
            </w:r>
          </w:p>
        </w:tc>
        <w:tc>
          <w:tcPr>
            <w:tcW w:w="901" w:type="pc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63C9BB6B" w14:textId="77777777" w:rsidR="00ED46AD" w:rsidRPr="000B5BE0" w:rsidRDefault="00ED46AD" w:rsidP="0050189D">
            <w:pPr>
              <w:widowControl/>
              <w:spacing w:line="240" w:lineRule="auto"/>
              <w:ind w:right="210" w:firstLine="402"/>
              <w:jc w:val="center"/>
              <w:textAlignment w:val="center"/>
              <w:rPr>
                <w:b/>
                <w:bCs/>
                <w:sz w:val="22"/>
              </w:rPr>
            </w:pPr>
            <w:r w:rsidRPr="000B5BE0">
              <w:rPr>
                <w:b/>
                <w:bCs/>
                <w:kern w:val="0"/>
                <w:sz w:val="22"/>
              </w:rPr>
              <w:t>材料规格</w:t>
            </w:r>
          </w:p>
        </w:tc>
        <w:tc>
          <w:tcPr>
            <w:tcW w:w="1004"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4D27EB09" w14:textId="77777777" w:rsidR="00ED46AD" w:rsidRPr="000B5BE0" w:rsidRDefault="00ED46AD" w:rsidP="0050189D">
            <w:pPr>
              <w:widowControl/>
              <w:spacing w:line="240" w:lineRule="auto"/>
              <w:ind w:right="210" w:firstLine="402"/>
              <w:jc w:val="center"/>
              <w:textAlignment w:val="center"/>
              <w:rPr>
                <w:b/>
                <w:bCs/>
                <w:sz w:val="22"/>
              </w:rPr>
            </w:pPr>
            <w:r w:rsidRPr="000B5BE0">
              <w:rPr>
                <w:b/>
                <w:bCs/>
                <w:kern w:val="0"/>
                <w:sz w:val="22"/>
              </w:rPr>
              <w:t>年使用量</w:t>
            </w:r>
          </w:p>
        </w:tc>
      </w:tr>
      <w:tr w:rsidR="00ED46AD" w:rsidRPr="000B5BE0" w14:paraId="689AEB01" w14:textId="77777777" w:rsidTr="0050189D">
        <w:trPr>
          <w:trHeight w:val="454"/>
          <w:jc w:val="center"/>
        </w:trPr>
        <w:tc>
          <w:tcPr>
            <w:tcW w:w="2044" w:type="pct"/>
            <w:tcBorders>
              <w:top w:val="single" w:sz="4" w:space="0" w:color="000000"/>
              <w:left w:val="single" w:sz="4" w:space="0" w:color="000000"/>
              <w:bottom w:val="single" w:sz="4" w:space="0" w:color="000000"/>
              <w:right w:val="single" w:sz="4" w:space="0" w:color="000000"/>
            </w:tcBorders>
            <w:vAlign w:val="center"/>
          </w:tcPr>
          <w:p w14:paraId="6DAD61D0"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水管</w:t>
            </w:r>
          </w:p>
        </w:tc>
        <w:tc>
          <w:tcPr>
            <w:tcW w:w="1051" w:type="pct"/>
            <w:tcBorders>
              <w:top w:val="single" w:sz="4" w:space="0" w:color="000000"/>
              <w:left w:val="single" w:sz="4" w:space="0" w:color="000000"/>
              <w:bottom w:val="single" w:sz="4" w:space="0" w:color="000000"/>
              <w:right w:val="single" w:sz="4" w:space="0" w:color="000000"/>
            </w:tcBorders>
            <w:vAlign w:val="center"/>
          </w:tcPr>
          <w:p w14:paraId="2F8E68B1"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米</w:t>
            </w:r>
          </w:p>
        </w:tc>
        <w:tc>
          <w:tcPr>
            <w:tcW w:w="901" w:type="pct"/>
            <w:tcBorders>
              <w:top w:val="single" w:sz="4" w:space="0" w:color="000000"/>
              <w:left w:val="single" w:sz="4" w:space="0" w:color="000000"/>
              <w:bottom w:val="single" w:sz="4" w:space="0" w:color="000000"/>
              <w:right w:val="single" w:sz="4" w:space="0" w:color="000000"/>
            </w:tcBorders>
            <w:noWrap/>
            <w:vAlign w:val="center"/>
          </w:tcPr>
          <w:p w14:paraId="05531928"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w:t>
            </w:r>
          </w:p>
        </w:tc>
        <w:tc>
          <w:tcPr>
            <w:tcW w:w="1004" w:type="pct"/>
            <w:tcBorders>
              <w:top w:val="single" w:sz="4" w:space="0" w:color="000000"/>
              <w:left w:val="single" w:sz="4" w:space="0" w:color="000000"/>
              <w:bottom w:val="single" w:sz="4" w:space="0" w:color="000000"/>
              <w:right w:val="single" w:sz="4" w:space="0" w:color="000000"/>
            </w:tcBorders>
            <w:vAlign w:val="center"/>
          </w:tcPr>
          <w:p w14:paraId="5FF8D89D"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25</w:t>
            </w:r>
          </w:p>
        </w:tc>
      </w:tr>
      <w:tr w:rsidR="00ED46AD" w:rsidRPr="000B5BE0" w14:paraId="24E67BBE" w14:textId="77777777" w:rsidTr="0050189D">
        <w:trPr>
          <w:trHeight w:val="454"/>
          <w:jc w:val="center"/>
        </w:trPr>
        <w:tc>
          <w:tcPr>
            <w:tcW w:w="2044" w:type="pct"/>
            <w:tcBorders>
              <w:top w:val="single" w:sz="4" w:space="0" w:color="000000"/>
              <w:left w:val="single" w:sz="4" w:space="0" w:color="000000"/>
              <w:bottom w:val="single" w:sz="4" w:space="0" w:color="000000"/>
              <w:right w:val="single" w:sz="4" w:space="0" w:color="000000"/>
            </w:tcBorders>
            <w:vAlign w:val="center"/>
          </w:tcPr>
          <w:p w14:paraId="1A367BC1"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水桶</w:t>
            </w:r>
          </w:p>
        </w:tc>
        <w:tc>
          <w:tcPr>
            <w:tcW w:w="1051" w:type="pct"/>
            <w:tcBorders>
              <w:top w:val="single" w:sz="4" w:space="0" w:color="000000"/>
              <w:left w:val="single" w:sz="4" w:space="0" w:color="000000"/>
              <w:bottom w:val="single" w:sz="4" w:space="0" w:color="000000"/>
              <w:right w:val="single" w:sz="4" w:space="0" w:color="000000"/>
            </w:tcBorders>
            <w:vAlign w:val="center"/>
          </w:tcPr>
          <w:p w14:paraId="37364E4A"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只</w:t>
            </w:r>
          </w:p>
        </w:tc>
        <w:tc>
          <w:tcPr>
            <w:tcW w:w="901" w:type="pct"/>
            <w:tcBorders>
              <w:top w:val="single" w:sz="4" w:space="0" w:color="000000"/>
              <w:left w:val="single" w:sz="4" w:space="0" w:color="000000"/>
              <w:bottom w:val="single" w:sz="4" w:space="0" w:color="000000"/>
              <w:right w:val="single" w:sz="4" w:space="0" w:color="000000"/>
            </w:tcBorders>
            <w:noWrap/>
            <w:vAlign w:val="center"/>
          </w:tcPr>
          <w:p w14:paraId="3966490C"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w:t>
            </w:r>
          </w:p>
        </w:tc>
        <w:tc>
          <w:tcPr>
            <w:tcW w:w="1004" w:type="pct"/>
            <w:tcBorders>
              <w:top w:val="single" w:sz="4" w:space="0" w:color="000000"/>
              <w:left w:val="single" w:sz="4" w:space="0" w:color="000000"/>
              <w:bottom w:val="single" w:sz="4" w:space="0" w:color="000000"/>
              <w:right w:val="single" w:sz="4" w:space="0" w:color="000000"/>
            </w:tcBorders>
            <w:vAlign w:val="center"/>
          </w:tcPr>
          <w:p w14:paraId="240D14DF"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8</w:t>
            </w:r>
          </w:p>
        </w:tc>
      </w:tr>
      <w:tr w:rsidR="00ED46AD" w:rsidRPr="000B5BE0" w14:paraId="338FE225" w14:textId="77777777" w:rsidTr="0050189D">
        <w:trPr>
          <w:trHeight w:val="454"/>
          <w:jc w:val="center"/>
        </w:trPr>
        <w:tc>
          <w:tcPr>
            <w:tcW w:w="2044" w:type="pct"/>
            <w:tcBorders>
              <w:top w:val="single" w:sz="4" w:space="0" w:color="000000"/>
              <w:left w:val="single" w:sz="4" w:space="0" w:color="000000"/>
              <w:bottom w:val="single" w:sz="4" w:space="0" w:color="000000"/>
              <w:right w:val="single" w:sz="4" w:space="0" w:color="000000"/>
            </w:tcBorders>
            <w:vAlign w:val="center"/>
          </w:tcPr>
          <w:p w14:paraId="3925DB80"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拖把</w:t>
            </w:r>
          </w:p>
        </w:tc>
        <w:tc>
          <w:tcPr>
            <w:tcW w:w="1051" w:type="pct"/>
            <w:tcBorders>
              <w:top w:val="single" w:sz="4" w:space="0" w:color="000000"/>
              <w:left w:val="single" w:sz="4" w:space="0" w:color="000000"/>
              <w:bottom w:val="single" w:sz="4" w:space="0" w:color="000000"/>
              <w:right w:val="single" w:sz="4" w:space="0" w:color="000000"/>
            </w:tcBorders>
            <w:vAlign w:val="center"/>
          </w:tcPr>
          <w:p w14:paraId="7C628F2B"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把</w:t>
            </w:r>
          </w:p>
        </w:tc>
        <w:tc>
          <w:tcPr>
            <w:tcW w:w="901" w:type="pct"/>
            <w:tcBorders>
              <w:top w:val="single" w:sz="4" w:space="0" w:color="000000"/>
              <w:left w:val="single" w:sz="4" w:space="0" w:color="000000"/>
              <w:bottom w:val="single" w:sz="4" w:space="0" w:color="000000"/>
              <w:right w:val="single" w:sz="4" w:space="0" w:color="000000"/>
            </w:tcBorders>
            <w:noWrap/>
            <w:vAlign w:val="center"/>
          </w:tcPr>
          <w:p w14:paraId="6C1B645F"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w:t>
            </w:r>
          </w:p>
        </w:tc>
        <w:tc>
          <w:tcPr>
            <w:tcW w:w="1004" w:type="pct"/>
            <w:tcBorders>
              <w:top w:val="single" w:sz="4" w:space="0" w:color="000000"/>
              <w:left w:val="single" w:sz="4" w:space="0" w:color="000000"/>
              <w:bottom w:val="single" w:sz="4" w:space="0" w:color="000000"/>
              <w:right w:val="single" w:sz="4" w:space="0" w:color="000000"/>
            </w:tcBorders>
            <w:vAlign w:val="center"/>
          </w:tcPr>
          <w:p w14:paraId="71E6852C"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45</w:t>
            </w:r>
          </w:p>
        </w:tc>
      </w:tr>
      <w:tr w:rsidR="00ED46AD" w:rsidRPr="000B5BE0" w14:paraId="688D3C8D" w14:textId="77777777" w:rsidTr="0050189D">
        <w:trPr>
          <w:trHeight w:val="454"/>
          <w:jc w:val="center"/>
        </w:trPr>
        <w:tc>
          <w:tcPr>
            <w:tcW w:w="2044" w:type="pct"/>
            <w:tcBorders>
              <w:top w:val="single" w:sz="4" w:space="0" w:color="000000"/>
              <w:left w:val="single" w:sz="4" w:space="0" w:color="000000"/>
              <w:bottom w:val="single" w:sz="4" w:space="0" w:color="000000"/>
              <w:right w:val="single" w:sz="4" w:space="0" w:color="000000"/>
            </w:tcBorders>
            <w:vAlign w:val="center"/>
          </w:tcPr>
          <w:p w14:paraId="31E37458"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簸箕</w:t>
            </w:r>
          </w:p>
        </w:tc>
        <w:tc>
          <w:tcPr>
            <w:tcW w:w="1051" w:type="pct"/>
            <w:tcBorders>
              <w:top w:val="single" w:sz="4" w:space="0" w:color="000000"/>
              <w:left w:val="single" w:sz="4" w:space="0" w:color="000000"/>
              <w:bottom w:val="single" w:sz="4" w:space="0" w:color="000000"/>
              <w:right w:val="single" w:sz="4" w:space="0" w:color="000000"/>
            </w:tcBorders>
            <w:vAlign w:val="center"/>
          </w:tcPr>
          <w:p w14:paraId="7DF311B5"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只</w:t>
            </w:r>
          </w:p>
        </w:tc>
        <w:tc>
          <w:tcPr>
            <w:tcW w:w="901" w:type="pct"/>
            <w:tcBorders>
              <w:top w:val="single" w:sz="4" w:space="0" w:color="000000"/>
              <w:left w:val="single" w:sz="4" w:space="0" w:color="000000"/>
              <w:bottom w:val="single" w:sz="4" w:space="0" w:color="000000"/>
              <w:right w:val="single" w:sz="4" w:space="0" w:color="000000"/>
            </w:tcBorders>
            <w:noWrap/>
            <w:vAlign w:val="center"/>
          </w:tcPr>
          <w:p w14:paraId="70FB405E"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w:t>
            </w:r>
          </w:p>
        </w:tc>
        <w:tc>
          <w:tcPr>
            <w:tcW w:w="1004" w:type="pct"/>
            <w:tcBorders>
              <w:top w:val="single" w:sz="4" w:space="0" w:color="000000"/>
              <w:left w:val="single" w:sz="4" w:space="0" w:color="000000"/>
              <w:bottom w:val="single" w:sz="4" w:space="0" w:color="000000"/>
              <w:right w:val="single" w:sz="4" w:space="0" w:color="000000"/>
            </w:tcBorders>
            <w:vAlign w:val="center"/>
          </w:tcPr>
          <w:p w14:paraId="71E13A7A"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8</w:t>
            </w:r>
          </w:p>
        </w:tc>
      </w:tr>
      <w:tr w:rsidR="00ED46AD" w:rsidRPr="000B5BE0" w14:paraId="6A9F77DA" w14:textId="77777777" w:rsidTr="0050189D">
        <w:trPr>
          <w:trHeight w:val="454"/>
          <w:jc w:val="center"/>
        </w:trPr>
        <w:tc>
          <w:tcPr>
            <w:tcW w:w="2044" w:type="pct"/>
            <w:tcBorders>
              <w:top w:val="single" w:sz="4" w:space="0" w:color="000000"/>
              <w:left w:val="single" w:sz="4" w:space="0" w:color="000000"/>
              <w:bottom w:val="single" w:sz="4" w:space="0" w:color="000000"/>
              <w:right w:val="single" w:sz="4" w:space="0" w:color="000000"/>
            </w:tcBorders>
            <w:vAlign w:val="center"/>
          </w:tcPr>
          <w:p w14:paraId="0D58CC29"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喷壶（小）</w:t>
            </w:r>
          </w:p>
        </w:tc>
        <w:tc>
          <w:tcPr>
            <w:tcW w:w="1051" w:type="pct"/>
            <w:tcBorders>
              <w:top w:val="single" w:sz="4" w:space="0" w:color="000000"/>
              <w:left w:val="single" w:sz="4" w:space="0" w:color="000000"/>
              <w:bottom w:val="single" w:sz="4" w:space="0" w:color="000000"/>
              <w:right w:val="single" w:sz="4" w:space="0" w:color="000000"/>
            </w:tcBorders>
            <w:vAlign w:val="center"/>
          </w:tcPr>
          <w:p w14:paraId="229CF9B1"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只</w:t>
            </w:r>
          </w:p>
        </w:tc>
        <w:tc>
          <w:tcPr>
            <w:tcW w:w="901" w:type="pct"/>
            <w:tcBorders>
              <w:top w:val="single" w:sz="4" w:space="0" w:color="000000"/>
              <w:left w:val="single" w:sz="4" w:space="0" w:color="000000"/>
              <w:bottom w:val="single" w:sz="4" w:space="0" w:color="000000"/>
              <w:right w:val="single" w:sz="4" w:space="0" w:color="000000"/>
            </w:tcBorders>
            <w:noWrap/>
            <w:vAlign w:val="center"/>
          </w:tcPr>
          <w:p w14:paraId="7B23C900"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w:t>
            </w:r>
          </w:p>
        </w:tc>
        <w:tc>
          <w:tcPr>
            <w:tcW w:w="1004" w:type="pct"/>
            <w:tcBorders>
              <w:top w:val="single" w:sz="4" w:space="0" w:color="000000"/>
              <w:left w:val="single" w:sz="4" w:space="0" w:color="000000"/>
              <w:bottom w:val="single" w:sz="4" w:space="0" w:color="000000"/>
              <w:right w:val="single" w:sz="4" w:space="0" w:color="000000"/>
            </w:tcBorders>
            <w:vAlign w:val="center"/>
          </w:tcPr>
          <w:p w14:paraId="26E2ECB4"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15</w:t>
            </w:r>
          </w:p>
        </w:tc>
      </w:tr>
      <w:tr w:rsidR="00ED46AD" w:rsidRPr="000B5BE0" w14:paraId="5C30AFFC" w14:textId="77777777" w:rsidTr="0050189D">
        <w:trPr>
          <w:trHeight w:val="454"/>
          <w:jc w:val="center"/>
        </w:trPr>
        <w:tc>
          <w:tcPr>
            <w:tcW w:w="2044" w:type="pct"/>
            <w:tcBorders>
              <w:top w:val="single" w:sz="4" w:space="0" w:color="000000"/>
              <w:left w:val="single" w:sz="4" w:space="0" w:color="000000"/>
              <w:bottom w:val="single" w:sz="4" w:space="0" w:color="000000"/>
              <w:right w:val="single" w:sz="4" w:space="0" w:color="000000"/>
            </w:tcBorders>
            <w:vAlign w:val="center"/>
          </w:tcPr>
          <w:p w14:paraId="02C5C476"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扫帚</w:t>
            </w:r>
          </w:p>
        </w:tc>
        <w:tc>
          <w:tcPr>
            <w:tcW w:w="1051" w:type="pct"/>
            <w:tcBorders>
              <w:top w:val="single" w:sz="4" w:space="0" w:color="000000"/>
              <w:left w:val="single" w:sz="4" w:space="0" w:color="000000"/>
              <w:bottom w:val="single" w:sz="4" w:space="0" w:color="000000"/>
              <w:right w:val="single" w:sz="4" w:space="0" w:color="000000"/>
            </w:tcBorders>
            <w:vAlign w:val="center"/>
          </w:tcPr>
          <w:p w14:paraId="780E834F"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把</w:t>
            </w:r>
          </w:p>
        </w:tc>
        <w:tc>
          <w:tcPr>
            <w:tcW w:w="901" w:type="pct"/>
            <w:tcBorders>
              <w:top w:val="single" w:sz="4" w:space="0" w:color="000000"/>
              <w:left w:val="single" w:sz="4" w:space="0" w:color="000000"/>
              <w:bottom w:val="single" w:sz="4" w:space="0" w:color="000000"/>
              <w:right w:val="single" w:sz="4" w:space="0" w:color="000000"/>
            </w:tcBorders>
            <w:noWrap/>
            <w:vAlign w:val="center"/>
          </w:tcPr>
          <w:p w14:paraId="5FD0607D"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w:t>
            </w:r>
          </w:p>
        </w:tc>
        <w:tc>
          <w:tcPr>
            <w:tcW w:w="1004" w:type="pct"/>
            <w:tcBorders>
              <w:top w:val="single" w:sz="4" w:space="0" w:color="000000"/>
              <w:left w:val="single" w:sz="4" w:space="0" w:color="000000"/>
              <w:bottom w:val="single" w:sz="4" w:space="0" w:color="000000"/>
              <w:right w:val="single" w:sz="4" w:space="0" w:color="000000"/>
            </w:tcBorders>
            <w:vAlign w:val="center"/>
          </w:tcPr>
          <w:p w14:paraId="581296D1"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45</w:t>
            </w:r>
          </w:p>
        </w:tc>
      </w:tr>
      <w:tr w:rsidR="00ED46AD" w:rsidRPr="000B5BE0" w14:paraId="1374C0B2" w14:textId="77777777" w:rsidTr="0050189D">
        <w:trPr>
          <w:trHeight w:val="454"/>
          <w:jc w:val="center"/>
        </w:trPr>
        <w:tc>
          <w:tcPr>
            <w:tcW w:w="2044" w:type="pct"/>
            <w:tcBorders>
              <w:top w:val="single" w:sz="4" w:space="0" w:color="000000"/>
              <w:left w:val="single" w:sz="4" w:space="0" w:color="000000"/>
              <w:bottom w:val="single" w:sz="4" w:space="0" w:color="000000"/>
              <w:right w:val="single" w:sz="4" w:space="0" w:color="000000"/>
            </w:tcBorders>
            <w:vAlign w:val="center"/>
          </w:tcPr>
          <w:p w14:paraId="52DC2B24"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抹布</w:t>
            </w:r>
          </w:p>
        </w:tc>
        <w:tc>
          <w:tcPr>
            <w:tcW w:w="1051" w:type="pct"/>
            <w:tcBorders>
              <w:top w:val="single" w:sz="4" w:space="0" w:color="000000"/>
              <w:left w:val="single" w:sz="4" w:space="0" w:color="000000"/>
              <w:bottom w:val="single" w:sz="4" w:space="0" w:color="000000"/>
              <w:right w:val="single" w:sz="4" w:space="0" w:color="000000"/>
            </w:tcBorders>
            <w:vAlign w:val="center"/>
          </w:tcPr>
          <w:p w14:paraId="636FE0B0"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斤</w:t>
            </w:r>
          </w:p>
        </w:tc>
        <w:tc>
          <w:tcPr>
            <w:tcW w:w="901" w:type="pct"/>
            <w:tcBorders>
              <w:top w:val="single" w:sz="4" w:space="0" w:color="000000"/>
              <w:left w:val="single" w:sz="4" w:space="0" w:color="000000"/>
              <w:bottom w:val="single" w:sz="4" w:space="0" w:color="000000"/>
              <w:right w:val="single" w:sz="4" w:space="0" w:color="000000"/>
            </w:tcBorders>
            <w:noWrap/>
            <w:vAlign w:val="center"/>
          </w:tcPr>
          <w:p w14:paraId="560BAD42"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w:t>
            </w:r>
          </w:p>
        </w:tc>
        <w:tc>
          <w:tcPr>
            <w:tcW w:w="1004" w:type="pct"/>
            <w:tcBorders>
              <w:top w:val="single" w:sz="4" w:space="0" w:color="000000"/>
              <w:left w:val="single" w:sz="4" w:space="0" w:color="000000"/>
              <w:bottom w:val="single" w:sz="4" w:space="0" w:color="000000"/>
              <w:right w:val="single" w:sz="4" w:space="0" w:color="000000"/>
            </w:tcBorders>
            <w:vAlign w:val="center"/>
          </w:tcPr>
          <w:p w14:paraId="19029758"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50</w:t>
            </w:r>
          </w:p>
        </w:tc>
      </w:tr>
      <w:tr w:rsidR="00ED46AD" w:rsidRPr="000B5BE0" w14:paraId="7D7D0FE2" w14:textId="77777777" w:rsidTr="0050189D">
        <w:trPr>
          <w:trHeight w:val="454"/>
          <w:jc w:val="center"/>
        </w:trPr>
        <w:tc>
          <w:tcPr>
            <w:tcW w:w="2044" w:type="pct"/>
            <w:tcBorders>
              <w:top w:val="single" w:sz="4" w:space="0" w:color="000000"/>
              <w:left w:val="single" w:sz="4" w:space="0" w:color="000000"/>
              <w:bottom w:val="single" w:sz="4" w:space="0" w:color="000000"/>
              <w:right w:val="single" w:sz="4" w:space="0" w:color="000000"/>
            </w:tcBorders>
            <w:vAlign w:val="center"/>
          </w:tcPr>
          <w:p w14:paraId="01112936"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马桶刷</w:t>
            </w:r>
          </w:p>
        </w:tc>
        <w:tc>
          <w:tcPr>
            <w:tcW w:w="1051" w:type="pct"/>
            <w:tcBorders>
              <w:top w:val="single" w:sz="4" w:space="0" w:color="000000"/>
              <w:left w:val="single" w:sz="4" w:space="0" w:color="000000"/>
              <w:bottom w:val="single" w:sz="4" w:space="0" w:color="000000"/>
              <w:right w:val="single" w:sz="4" w:space="0" w:color="000000"/>
            </w:tcBorders>
            <w:vAlign w:val="center"/>
          </w:tcPr>
          <w:p w14:paraId="0A66A71B"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把</w:t>
            </w:r>
          </w:p>
        </w:tc>
        <w:tc>
          <w:tcPr>
            <w:tcW w:w="901" w:type="pct"/>
            <w:tcBorders>
              <w:top w:val="single" w:sz="4" w:space="0" w:color="000000"/>
              <w:left w:val="single" w:sz="4" w:space="0" w:color="000000"/>
              <w:bottom w:val="single" w:sz="4" w:space="0" w:color="000000"/>
              <w:right w:val="single" w:sz="4" w:space="0" w:color="000000"/>
            </w:tcBorders>
            <w:noWrap/>
            <w:vAlign w:val="center"/>
          </w:tcPr>
          <w:p w14:paraId="1F2569EA"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w:t>
            </w:r>
          </w:p>
        </w:tc>
        <w:tc>
          <w:tcPr>
            <w:tcW w:w="1004" w:type="pct"/>
            <w:tcBorders>
              <w:top w:val="single" w:sz="4" w:space="0" w:color="000000"/>
              <w:left w:val="single" w:sz="4" w:space="0" w:color="000000"/>
              <w:bottom w:val="single" w:sz="4" w:space="0" w:color="000000"/>
              <w:right w:val="single" w:sz="4" w:space="0" w:color="000000"/>
            </w:tcBorders>
            <w:vAlign w:val="center"/>
          </w:tcPr>
          <w:p w14:paraId="795CF056"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24</w:t>
            </w:r>
          </w:p>
        </w:tc>
      </w:tr>
      <w:tr w:rsidR="00ED46AD" w:rsidRPr="000B5BE0" w14:paraId="258DFF61" w14:textId="77777777" w:rsidTr="0050189D">
        <w:trPr>
          <w:trHeight w:val="454"/>
          <w:jc w:val="center"/>
        </w:trPr>
        <w:tc>
          <w:tcPr>
            <w:tcW w:w="2044" w:type="pct"/>
            <w:tcBorders>
              <w:top w:val="single" w:sz="4" w:space="0" w:color="000000"/>
              <w:left w:val="single" w:sz="4" w:space="0" w:color="000000"/>
              <w:bottom w:val="single" w:sz="4" w:space="0" w:color="000000"/>
              <w:right w:val="single" w:sz="4" w:space="0" w:color="000000"/>
            </w:tcBorders>
            <w:vAlign w:val="center"/>
          </w:tcPr>
          <w:p w14:paraId="41D74444"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泵浦</w:t>
            </w:r>
          </w:p>
        </w:tc>
        <w:tc>
          <w:tcPr>
            <w:tcW w:w="1051" w:type="pct"/>
            <w:tcBorders>
              <w:top w:val="single" w:sz="4" w:space="0" w:color="000000"/>
              <w:left w:val="single" w:sz="4" w:space="0" w:color="000000"/>
              <w:bottom w:val="single" w:sz="4" w:space="0" w:color="000000"/>
              <w:right w:val="single" w:sz="4" w:space="0" w:color="000000"/>
            </w:tcBorders>
            <w:vAlign w:val="center"/>
          </w:tcPr>
          <w:p w14:paraId="7A62C595"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只</w:t>
            </w:r>
          </w:p>
        </w:tc>
        <w:tc>
          <w:tcPr>
            <w:tcW w:w="901" w:type="pct"/>
            <w:tcBorders>
              <w:top w:val="single" w:sz="4" w:space="0" w:color="000000"/>
              <w:left w:val="single" w:sz="4" w:space="0" w:color="000000"/>
              <w:bottom w:val="single" w:sz="4" w:space="0" w:color="000000"/>
              <w:right w:val="single" w:sz="4" w:space="0" w:color="000000"/>
            </w:tcBorders>
            <w:noWrap/>
            <w:vAlign w:val="center"/>
          </w:tcPr>
          <w:p w14:paraId="3A42E003"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w:t>
            </w:r>
          </w:p>
        </w:tc>
        <w:tc>
          <w:tcPr>
            <w:tcW w:w="1004" w:type="pct"/>
            <w:tcBorders>
              <w:top w:val="single" w:sz="4" w:space="0" w:color="000000"/>
              <w:left w:val="single" w:sz="4" w:space="0" w:color="000000"/>
              <w:bottom w:val="single" w:sz="4" w:space="0" w:color="000000"/>
              <w:right w:val="single" w:sz="4" w:space="0" w:color="000000"/>
            </w:tcBorders>
            <w:vAlign w:val="center"/>
          </w:tcPr>
          <w:p w14:paraId="3298A8BC"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10</w:t>
            </w:r>
          </w:p>
        </w:tc>
      </w:tr>
      <w:tr w:rsidR="00ED46AD" w:rsidRPr="000B5BE0" w14:paraId="3C5942D7" w14:textId="77777777" w:rsidTr="0050189D">
        <w:trPr>
          <w:trHeight w:val="454"/>
          <w:jc w:val="center"/>
        </w:trPr>
        <w:tc>
          <w:tcPr>
            <w:tcW w:w="2044" w:type="pct"/>
            <w:tcBorders>
              <w:top w:val="single" w:sz="4" w:space="0" w:color="000000"/>
              <w:left w:val="single" w:sz="4" w:space="0" w:color="000000"/>
              <w:bottom w:val="single" w:sz="4" w:space="0" w:color="000000"/>
              <w:right w:val="single" w:sz="4" w:space="0" w:color="000000"/>
            </w:tcBorders>
            <w:vAlign w:val="center"/>
          </w:tcPr>
          <w:p w14:paraId="538ADFDD"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竹扫帚</w:t>
            </w:r>
          </w:p>
        </w:tc>
        <w:tc>
          <w:tcPr>
            <w:tcW w:w="1051" w:type="pct"/>
            <w:tcBorders>
              <w:top w:val="single" w:sz="4" w:space="0" w:color="000000"/>
              <w:left w:val="single" w:sz="4" w:space="0" w:color="000000"/>
              <w:bottom w:val="single" w:sz="4" w:space="0" w:color="000000"/>
              <w:right w:val="single" w:sz="4" w:space="0" w:color="000000"/>
            </w:tcBorders>
            <w:vAlign w:val="center"/>
          </w:tcPr>
          <w:p w14:paraId="11BB00E6"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把</w:t>
            </w:r>
          </w:p>
        </w:tc>
        <w:tc>
          <w:tcPr>
            <w:tcW w:w="901" w:type="pct"/>
            <w:tcBorders>
              <w:top w:val="single" w:sz="4" w:space="0" w:color="000000"/>
              <w:left w:val="single" w:sz="4" w:space="0" w:color="000000"/>
              <w:bottom w:val="single" w:sz="4" w:space="0" w:color="000000"/>
              <w:right w:val="single" w:sz="4" w:space="0" w:color="000000"/>
            </w:tcBorders>
            <w:noWrap/>
            <w:vAlign w:val="center"/>
          </w:tcPr>
          <w:p w14:paraId="4E1E2257"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w:t>
            </w:r>
          </w:p>
        </w:tc>
        <w:tc>
          <w:tcPr>
            <w:tcW w:w="1004" w:type="pct"/>
            <w:tcBorders>
              <w:top w:val="single" w:sz="4" w:space="0" w:color="000000"/>
              <w:left w:val="single" w:sz="4" w:space="0" w:color="000000"/>
              <w:bottom w:val="single" w:sz="4" w:space="0" w:color="000000"/>
              <w:right w:val="single" w:sz="4" w:space="0" w:color="000000"/>
            </w:tcBorders>
            <w:vAlign w:val="center"/>
          </w:tcPr>
          <w:p w14:paraId="75183294"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9</w:t>
            </w:r>
          </w:p>
        </w:tc>
      </w:tr>
      <w:tr w:rsidR="00ED46AD" w:rsidRPr="000B5BE0" w14:paraId="6137A959" w14:textId="77777777" w:rsidTr="0050189D">
        <w:trPr>
          <w:trHeight w:val="454"/>
          <w:jc w:val="center"/>
        </w:trPr>
        <w:tc>
          <w:tcPr>
            <w:tcW w:w="2044" w:type="pct"/>
            <w:tcBorders>
              <w:top w:val="single" w:sz="4" w:space="0" w:color="000000"/>
              <w:left w:val="single" w:sz="4" w:space="0" w:color="000000"/>
              <w:bottom w:val="single" w:sz="4" w:space="0" w:color="000000"/>
              <w:right w:val="single" w:sz="4" w:space="0" w:color="000000"/>
            </w:tcBorders>
            <w:vAlign w:val="center"/>
          </w:tcPr>
          <w:p w14:paraId="4765FB4F"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单面刀片</w:t>
            </w:r>
          </w:p>
        </w:tc>
        <w:tc>
          <w:tcPr>
            <w:tcW w:w="1051" w:type="pct"/>
            <w:tcBorders>
              <w:top w:val="single" w:sz="4" w:space="0" w:color="000000"/>
              <w:left w:val="single" w:sz="4" w:space="0" w:color="000000"/>
              <w:bottom w:val="single" w:sz="4" w:space="0" w:color="000000"/>
              <w:right w:val="single" w:sz="4" w:space="0" w:color="000000"/>
            </w:tcBorders>
            <w:vAlign w:val="center"/>
          </w:tcPr>
          <w:p w14:paraId="2E66F14C"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盒</w:t>
            </w:r>
          </w:p>
        </w:tc>
        <w:tc>
          <w:tcPr>
            <w:tcW w:w="901" w:type="pct"/>
            <w:tcBorders>
              <w:top w:val="single" w:sz="4" w:space="0" w:color="000000"/>
              <w:left w:val="single" w:sz="4" w:space="0" w:color="000000"/>
              <w:bottom w:val="single" w:sz="4" w:space="0" w:color="000000"/>
              <w:right w:val="single" w:sz="4" w:space="0" w:color="000000"/>
            </w:tcBorders>
            <w:noWrap/>
            <w:vAlign w:val="center"/>
          </w:tcPr>
          <w:p w14:paraId="3E43C428"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w:t>
            </w:r>
          </w:p>
        </w:tc>
        <w:tc>
          <w:tcPr>
            <w:tcW w:w="1004" w:type="pct"/>
            <w:tcBorders>
              <w:top w:val="single" w:sz="4" w:space="0" w:color="000000"/>
              <w:left w:val="single" w:sz="4" w:space="0" w:color="000000"/>
              <w:bottom w:val="single" w:sz="4" w:space="0" w:color="000000"/>
              <w:right w:val="single" w:sz="4" w:space="0" w:color="000000"/>
            </w:tcBorders>
            <w:vAlign w:val="center"/>
          </w:tcPr>
          <w:p w14:paraId="48C8FA50"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2</w:t>
            </w:r>
          </w:p>
        </w:tc>
      </w:tr>
      <w:tr w:rsidR="00ED46AD" w:rsidRPr="000B5BE0" w14:paraId="6454884C" w14:textId="77777777" w:rsidTr="0050189D">
        <w:trPr>
          <w:trHeight w:val="454"/>
          <w:jc w:val="center"/>
        </w:trPr>
        <w:tc>
          <w:tcPr>
            <w:tcW w:w="2044" w:type="pct"/>
            <w:tcBorders>
              <w:top w:val="single" w:sz="4" w:space="0" w:color="000000"/>
              <w:left w:val="single" w:sz="4" w:space="0" w:color="000000"/>
              <w:bottom w:val="single" w:sz="4" w:space="0" w:color="000000"/>
              <w:right w:val="single" w:sz="4" w:space="0" w:color="000000"/>
            </w:tcBorders>
            <w:vAlign w:val="center"/>
          </w:tcPr>
          <w:p w14:paraId="2F68B6D1"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尘推架</w:t>
            </w:r>
          </w:p>
        </w:tc>
        <w:tc>
          <w:tcPr>
            <w:tcW w:w="1051" w:type="pct"/>
            <w:tcBorders>
              <w:top w:val="single" w:sz="4" w:space="0" w:color="000000"/>
              <w:left w:val="single" w:sz="4" w:space="0" w:color="000000"/>
              <w:bottom w:val="single" w:sz="4" w:space="0" w:color="000000"/>
              <w:right w:val="single" w:sz="4" w:space="0" w:color="000000"/>
            </w:tcBorders>
            <w:vAlign w:val="center"/>
          </w:tcPr>
          <w:p w14:paraId="5F3A3096"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根</w:t>
            </w:r>
          </w:p>
        </w:tc>
        <w:tc>
          <w:tcPr>
            <w:tcW w:w="901" w:type="pct"/>
            <w:tcBorders>
              <w:top w:val="single" w:sz="4" w:space="0" w:color="000000"/>
              <w:left w:val="single" w:sz="4" w:space="0" w:color="000000"/>
              <w:bottom w:val="single" w:sz="4" w:space="0" w:color="000000"/>
              <w:right w:val="single" w:sz="4" w:space="0" w:color="000000"/>
            </w:tcBorders>
            <w:noWrap/>
            <w:vAlign w:val="center"/>
          </w:tcPr>
          <w:p w14:paraId="5666E154"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w:t>
            </w:r>
          </w:p>
        </w:tc>
        <w:tc>
          <w:tcPr>
            <w:tcW w:w="1004" w:type="pct"/>
            <w:tcBorders>
              <w:top w:val="single" w:sz="4" w:space="0" w:color="000000"/>
              <w:left w:val="single" w:sz="4" w:space="0" w:color="000000"/>
              <w:bottom w:val="single" w:sz="4" w:space="0" w:color="000000"/>
              <w:right w:val="single" w:sz="4" w:space="0" w:color="000000"/>
            </w:tcBorders>
            <w:vAlign w:val="center"/>
          </w:tcPr>
          <w:p w14:paraId="43DF3080"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2</w:t>
            </w:r>
          </w:p>
        </w:tc>
      </w:tr>
      <w:tr w:rsidR="00ED46AD" w:rsidRPr="000B5BE0" w14:paraId="6726EC9E" w14:textId="77777777" w:rsidTr="0050189D">
        <w:trPr>
          <w:trHeight w:val="454"/>
          <w:jc w:val="center"/>
        </w:trPr>
        <w:tc>
          <w:tcPr>
            <w:tcW w:w="2044" w:type="pct"/>
            <w:tcBorders>
              <w:top w:val="single" w:sz="4" w:space="0" w:color="000000"/>
              <w:left w:val="single" w:sz="4" w:space="0" w:color="000000"/>
              <w:bottom w:val="single" w:sz="4" w:space="0" w:color="000000"/>
              <w:right w:val="single" w:sz="4" w:space="0" w:color="000000"/>
            </w:tcBorders>
            <w:vAlign w:val="center"/>
          </w:tcPr>
          <w:p w14:paraId="19FDB7BC"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尘推布</w:t>
            </w:r>
          </w:p>
        </w:tc>
        <w:tc>
          <w:tcPr>
            <w:tcW w:w="1051" w:type="pct"/>
            <w:tcBorders>
              <w:top w:val="single" w:sz="4" w:space="0" w:color="000000"/>
              <w:left w:val="single" w:sz="4" w:space="0" w:color="000000"/>
              <w:bottom w:val="single" w:sz="4" w:space="0" w:color="000000"/>
              <w:right w:val="single" w:sz="4" w:space="0" w:color="000000"/>
            </w:tcBorders>
            <w:vAlign w:val="center"/>
          </w:tcPr>
          <w:p w14:paraId="357E5EE5"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块</w:t>
            </w:r>
          </w:p>
        </w:tc>
        <w:tc>
          <w:tcPr>
            <w:tcW w:w="901" w:type="pct"/>
            <w:tcBorders>
              <w:top w:val="single" w:sz="4" w:space="0" w:color="000000"/>
              <w:left w:val="single" w:sz="4" w:space="0" w:color="000000"/>
              <w:bottom w:val="single" w:sz="4" w:space="0" w:color="000000"/>
              <w:right w:val="single" w:sz="4" w:space="0" w:color="000000"/>
            </w:tcBorders>
            <w:noWrap/>
            <w:vAlign w:val="center"/>
          </w:tcPr>
          <w:p w14:paraId="4C0B487D"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w:t>
            </w:r>
          </w:p>
        </w:tc>
        <w:tc>
          <w:tcPr>
            <w:tcW w:w="1004" w:type="pct"/>
            <w:tcBorders>
              <w:top w:val="single" w:sz="4" w:space="0" w:color="000000"/>
              <w:left w:val="single" w:sz="4" w:space="0" w:color="000000"/>
              <w:bottom w:val="single" w:sz="4" w:space="0" w:color="000000"/>
              <w:right w:val="single" w:sz="4" w:space="0" w:color="000000"/>
            </w:tcBorders>
            <w:vAlign w:val="center"/>
          </w:tcPr>
          <w:p w14:paraId="67E8C052"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10</w:t>
            </w:r>
          </w:p>
        </w:tc>
      </w:tr>
      <w:tr w:rsidR="00ED46AD" w:rsidRPr="000B5BE0" w14:paraId="73E449E7" w14:textId="77777777" w:rsidTr="0050189D">
        <w:trPr>
          <w:trHeight w:val="454"/>
          <w:jc w:val="center"/>
        </w:trPr>
        <w:tc>
          <w:tcPr>
            <w:tcW w:w="2044" w:type="pct"/>
            <w:tcBorders>
              <w:top w:val="single" w:sz="4" w:space="0" w:color="000000"/>
              <w:left w:val="single" w:sz="4" w:space="0" w:color="000000"/>
              <w:bottom w:val="single" w:sz="4" w:space="0" w:color="000000"/>
              <w:right w:val="single" w:sz="4" w:space="0" w:color="000000"/>
            </w:tcBorders>
            <w:vAlign w:val="center"/>
          </w:tcPr>
          <w:p w14:paraId="5B5059A4"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橡胶手套</w:t>
            </w:r>
          </w:p>
        </w:tc>
        <w:tc>
          <w:tcPr>
            <w:tcW w:w="1051" w:type="pct"/>
            <w:tcBorders>
              <w:top w:val="single" w:sz="4" w:space="0" w:color="000000"/>
              <w:left w:val="single" w:sz="4" w:space="0" w:color="000000"/>
              <w:bottom w:val="single" w:sz="4" w:space="0" w:color="000000"/>
              <w:right w:val="single" w:sz="4" w:space="0" w:color="000000"/>
            </w:tcBorders>
            <w:vAlign w:val="center"/>
          </w:tcPr>
          <w:p w14:paraId="348BC62A"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副</w:t>
            </w:r>
          </w:p>
        </w:tc>
        <w:tc>
          <w:tcPr>
            <w:tcW w:w="901" w:type="pct"/>
            <w:tcBorders>
              <w:top w:val="single" w:sz="4" w:space="0" w:color="000000"/>
              <w:left w:val="single" w:sz="4" w:space="0" w:color="000000"/>
              <w:bottom w:val="single" w:sz="4" w:space="0" w:color="000000"/>
              <w:right w:val="single" w:sz="4" w:space="0" w:color="000000"/>
            </w:tcBorders>
            <w:noWrap/>
            <w:vAlign w:val="center"/>
          </w:tcPr>
          <w:p w14:paraId="713E0E13"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w:t>
            </w:r>
          </w:p>
        </w:tc>
        <w:tc>
          <w:tcPr>
            <w:tcW w:w="1004" w:type="pct"/>
            <w:tcBorders>
              <w:top w:val="single" w:sz="4" w:space="0" w:color="000000"/>
              <w:left w:val="single" w:sz="4" w:space="0" w:color="000000"/>
              <w:bottom w:val="single" w:sz="4" w:space="0" w:color="000000"/>
              <w:right w:val="single" w:sz="4" w:space="0" w:color="000000"/>
            </w:tcBorders>
            <w:vAlign w:val="center"/>
          </w:tcPr>
          <w:p w14:paraId="74AEE06A"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27</w:t>
            </w:r>
          </w:p>
        </w:tc>
      </w:tr>
      <w:tr w:rsidR="00ED46AD" w:rsidRPr="000B5BE0" w14:paraId="06A59E17" w14:textId="77777777" w:rsidTr="0050189D">
        <w:trPr>
          <w:trHeight w:val="454"/>
          <w:jc w:val="center"/>
        </w:trPr>
        <w:tc>
          <w:tcPr>
            <w:tcW w:w="2044" w:type="pct"/>
            <w:tcBorders>
              <w:top w:val="single" w:sz="4" w:space="0" w:color="000000"/>
              <w:left w:val="single" w:sz="4" w:space="0" w:color="000000"/>
              <w:bottom w:val="single" w:sz="4" w:space="0" w:color="000000"/>
              <w:right w:val="single" w:sz="4" w:space="0" w:color="000000"/>
            </w:tcBorders>
            <w:vAlign w:val="center"/>
          </w:tcPr>
          <w:p w14:paraId="17F40574"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大卷纸</w:t>
            </w:r>
          </w:p>
        </w:tc>
        <w:tc>
          <w:tcPr>
            <w:tcW w:w="1051" w:type="pct"/>
            <w:tcBorders>
              <w:top w:val="single" w:sz="4" w:space="0" w:color="000000"/>
              <w:left w:val="single" w:sz="4" w:space="0" w:color="000000"/>
              <w:bottom w:val="single" w:sz="4" w:space="0" w:color="000000"/>
              <w:right w:val="single" w:sz="4" w:space="0" w:color="000000"/>
            </w:tcBorders>
            <w:vAlign w:val="center"/>
          </w:tcPr>
          <w:p w14:paraId="0781E13A"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箱</w:t>
            </w:r>
          </w:p>
        </w:tc>
        <w:tc>
          <w:tcPr>
            <w:tcW w:w="901" w:type="pct"/>
            <w:tcBorders>
              <w:top w:val="single" w:sz="4" w:space="0" w:color="000000"/>
              <w:left w:val="single" w:sz="4" w:space="0" w:color="000000"/>
              <w:bottom w:val="single" w:sz="4" w:space="0" w:color="000000"/>
              <w:right w:val="single" w:sz="4" w:space="0" w:color="000000"/>
            </w:tcBorders>
            <w:noWrap/>
            <w:vAlign w:val="center"/>
          </w:tcPr>
          <w:p w14:paraId="1CAA1662"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12</w:t>
            </w:r>
            <w:r w:rsidRPr="000B5BE0">
              <w:rPr>
                <w:kern w:val="0"/>
                <w:sz w:val="22"/>
              </w:rPr>
              <w:t>卷</w:t>
            </w:r>
          </w:p>
        </w:tc>
        <w:tc>
          <w:tcPr>
            <w:tcW w:w="1004" w:type="pct"/>
            <w:tcBorders>
              <w:top w:val="single" w:sz="4" w:space="0" w:color="000000"/>
              <w:left w:val="single" w:sz="4" w:space="0" w:color="000000"/>
              <w:bottom w:val="single" w:sz="4" w:space="0" w:color="000000"/>
              <w:right w:val="single" w:sz="4" w:space="0" w:color="000000"/>
            </w:tcBorders>
            <w:vAlign w:val="center"/>
          </w:tcPr>
          <w:p w14:paraId="44297CCD"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100</w:t>
            </w:r>
          </w:p>
        </w:tc>
      </w:tr>
      <w:tr w:rsidR="00ED46AD" w:rsidRPr="000B5BE0" w14:paraId="361F7C59" w14:textId="77777777" w:rsidTr="0050189D">
        <w:trPr>
          <w:trHeight w:val="454"/>
          <w:jc w:val="center"/>
        </w:trPr>
        <w:tc>
          <w:tcPr>
            <w:tcW w:w="2044" w:type="pct"/>
            <w:tcBorders>
              <w:top w:val="single" w:sz="4" w:space="0" w:color="000000"/>
              <w:left w:val="single" w:sz="4" w:space="0" w:color="000000"/>
              <w:bottom w:val="single" w:sz="4" w:space="0" w:color="000000"/>
              <w:right w:val="single" w:sz="4" w:space="0" w:color="000000"/>
            </w:tcBorders>
            <w:noWrap/>
            <w:vAlign w:val="center"/>
          </w:tcPr>
          <w:p w14:paraId="1AAE9520"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lastRenderedPageBreak/>
              <w:t>洗手液</w:t>
            </w:r>
          </w:p>
        </w:tc>
        <w:tc>
          <w:tcPr>
            <w:tcW w:w="1051" w:type="pct"/>
            <w:tcBorders>
              <w:top w:val="single" w:sz="4" w:space="0" w:color="000000"/>
              <w:left w:val="single" w:sz="4" w:space="0" w:color="000000"/>
              <w:bottom w:val="single" w:sz="4" w:space="0" w:color="000000"/>
              <w:right w:val="single" w:sz="4" w:space="0" w:color="000000"/>
            </w:tcBorders>
            <w:noWrap/>
            <w:vAlign w:val="center"/>
          </w:tcPr>
          <w:p w14:paraId="369BAC04"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桶</w:t>
            </w:r>
          </w:p>
        </w:tc>
        <w:tc>
          <w:tcPr>
            <w:tcW w:w="901" w:type="pct"/>
            <w:tcBorders>
              <w:top w:val="single" w:sz="4" w:space="0" w:color="000000"/>
              <w:left w:val="single" w:sz="4" w:space="0" w:color="000000"/>
              <w:bottom w:val="single" w:sz="4" w:space="0" w:color="000000"/>
              <w:right w:val="single" w:sz="4" w:space="0" w:color="000000"/>
            </w:tcBorders>
            <w:noWrap/>
            <w:vAlign w:val="center"/>
          </w:tcPr>
          <w:p w14:paraId="0D22E28F"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4L</w:t>
            </w:r>
          </w:p>
        </w:tc>
        <w:tc>
          <w:tcPr>
            <w:tcW w:w="1004" w:type="pct"/>
            <w:tcBorders>
              <w:top w:val="single" w:sz="4" w:space="0" w:color="000000"/>
              <w:left w:val="single" w:sz="4" w:space="0" w:color="000000"/>
              <w:bottom w:val="single" w:sz="4" w:space="0" w:color="000000"/>
              <w:right w:val="single" w:sz="4" w:space="0" w:color="000000"/>
            </w:tcBorders>
            <w:vAlign w:val="center"/>
          </w:tcPr>
          <w:p w14:paraId="0E5A37E8"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45</w:t>
            </w:r>
          </w:p>
        </w:tc>
      </w:tr>
      <w:tr w:rsidR="00ED46AD" w:rsidRPr="000B5BE0" w14:paraId="74038885" w14:textId="77777777" w:rsidTr="0050189D">
        <w:trPr>
          <w:trHeight w:val="454"/>
          <w:jc w:val="center"/>
        </w:trPr>
        <w:tc>
          <w:tcPr>
            <w:tcW w:w="2044" w:type="pct"/>
            <w:tcBorders>
              <w:top w:val="single" w:sz="4" w:space="0" w:color="000000"/>
              <w:left w:val="single" w:sz="4" w:space="0" w:color="000000"/>
              <w:bottom w:val="single" w:sz="4" w:space="0" w:color="000000"/>
              <w:right w:val="single" w:sz="4" w:space="0" w:color="000000"/>
            </w:tcBorders>
            <w:vAlign w:val="center"/>
          </w:tcPr>
          <w:p w14:paraId="70F23D98"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垃圾袋（大）</w:t>
            </w:r>
          </w:p>
        </w:tc>
        <w:tc>
          <w:tcPr>
            <w:tcW w:w="1051" w:type="pct"/>
            <w:tcBorders>
              <w:top w:val="single" w:sz="4" w:space="0" w:color="000000"/>
              <w:left w:val="single" w:sz="4" w:space="0" w:color="000000"/>
              <w:bottom w:val="single" w:sz="4" w:space="0" w:color="000000"/>
              <w:right w:val="single" w:sz="4" w:space="0" w:color="000000"/>
            </w:tcBorders>
            <w:vAlign w:val="center"/>
          </w:tcPr>
          <w:p w14:paraId="1831D334"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包</w:t>
            </w:r>
          </w:p>
        </w:tc>
        <w:tc>
          <w:tcPr>
            <w:tcW w:w="901" w:type="pct"/>
            <w:tcBorders>
              <w:top w:val="single" w:sz="4" w:space="0" w:color="000000"/>
              <w:left w:val="single" w:sz="4" w:space="0" w:color="000000"/>
              <w:bottom w:val="single" w:sz="4" w:space="0" w:color="000000"/>
              <w:right w:val="single" w:sz="4" w:space="0" w:color="000000"/>
            </w:tcBorders>
            <w:noWrap/>
            <w:vAlign w:val="center"/>
          </w:tcPr>
          <w:p w14:paraId="4A80236B"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100</w:t>
            </w:r>
            <w:r w:rsidRPr="000B5BE0">
              <w:rPr>
                <w:kern w:val="0"/>
                <w:sz w:val="22"/>
              </w:rPr>
              <w:t>只</w:t>
            </w:r>
          </w:p>
        </w:tc>
        <w:tc>
          <w:tcPr>
            <w:tcW w:w="1004" w:type="pct"/>
            <w:tcBorders>
              <w:top w:val="single" w:sz="4" w:space="0" w:color="000000"/>
              <w:left w:val="single" w:sz="4" w:space="0" w:color="000000"/>
              <w:bottom w:val="single" w:sz="4" w:space="0" w:color="000000"/>
              <w:right w:val="single" w:sz="4" w:space="0" w:color="000000"/>
            </w:tcBorders>
            <w:vAlign w:val="center"/>
          </w:tcPr>
          <w:p w14:paraId="30DB9C2F"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54</w:t>
            </w:r>
          </w:p>
        </w:tc>
      </w:tr>
      <w:tr w:rsidR="00ED46AD" w:rsidRPr="000B5BE0" w14:paraId="25FC5EE9" w14:textId="77777777" w:rsidTr="0050189D">
        <w:trPr>
          <w:trHeight w:val="454"/>
          <w:jc w:val="center"/>
        </w:trPr>
        <w:tc>
          <w:tcPr>
            <w:tcW w:w="2044" w:type="pct"/>
            <w:tcBorders>
              <w:top w:val="single" w:sz="4" w:space="0" w:color="000000"/>
              <w:left w:val="single" w:sz="4" w:space="0" w:color="000000"/>
              <w:bottom w:val="single" w:sz="4" w:space="0" w:color="000000"/>
              <w:right w:val="single" w:sz="4" w:space="0" w:color="000000"/>
            </w:tcBorders>
            <w:vAlign w:val="center"/>
          </w:tcPr>
          <w:p w14:paraId="4699412A"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垃圾袋（小）</w:t>
            </w:r>
          </w:p>
        </w:tc>
        <w:tc>
          <w:tcPr>
            <w:tcW w:w="1051" w:type="pct"/>
            <w:tcBorders>
              <w:top w:val="single" w:sz="4" w:space="0" w:color="000000"/>
              <w:left w:val="single" w:sz="4" w:space="0" w:color="000000"/>
              <w:bottom w:val="single" w:sz="4" w:space="0" w:color="000000"/>
              <w:right w:val="single" w:sz="4" w:space="0" w:color="000000"/>
            </w:tcBorders>
            <w:vAlign w:val="center"/>
          </w:tcPr>
          <w:p w14:paraId="0065C300"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包</w:t>
            </w:r>
          </w:p>
        </w:tc>
        <w:tc>
          <w:tcPr>
            <w:tcW w:w="901" w:type="pct"/>
            <w:tcBorders>
              <w:top w:val="single" w:sz="4" w:space="0" w:color="000000"/>
              <w:left w:val="single" w:sz="4" w:space="0" w:color="000000"/>
              <w:bottom w:val="single" w:sz="4" w:space="0" w:color="000000"/>
              <w:right w:val="single" w:sz="4" w:space="0" w:color="000000"/>
            </w:tcBorders>
            <w:noWrap/>
            <w:vAlign w:val="center"/>
          </w:tcPr>
          <w:p w14:paraId="5AF68933"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50</w:t>
            </w:r>
            <w:r w:rsidRPr="000B5BE0">
              <w:rPr>
                <w:kern w:val="0"/>
                <w:sz w:val="22"/>
              </w:rPr>
              <w:t>只</w:t>
            </w:r>
          </w:p>
        </w:tc>
        <w:tc>
          <w:tcPr>
            <w:tcW w:w="1004" w:type="pct"/>
            <w:tcBorders>
              <w:top w:val="single" w:sz="4" w:space="0" w:color="000000"/>
              <w:left w:val="single" w:sz="4" w:space="0" w:color="000000"/>
              <w:bottom w:val="single" w:sz="4" w:space="0" w:color="000000"/>
              <w:right w:val="single" w:sz="4" w:space="0" w:color="000000"/>
            </w:tcBorders>
            <w:vAlign w:val="center"/>
          </w:tcPr>
          <w:p w14:paraId="3EFA5E31"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119</w:t>
            </w:r>
          </w:p>
        </w:tc>
      </w:tr>
      <w:tr w:rsidR="00ED46AD" w:rsidRPr="000B5BE0" w14:paraId="7C8CE1C1" w14:textId="77777777" w:rsidTr="0050189D">
        <w:trPr>
          <w:trHeight w:val="454"/>
          <w:jc w:val="center"/>
        </w:trPr>
        <w:tc>
          <w:tcPr>
            <w:tcW w:w="2044" w:type="pct"/>
            <w:tcBorders>
              <w:top w:val="single" w:sz="4" w:space="0" w:color="000000"/>
              <w:left w:val="single" w:sz="4" w:space="0" w:color="000000"/>
              <w:bottom w:val="single" w:sz="4" w:space="0" w:color="000000"/>
              <w:right w:val="single" w:sz="4" w:space="0" w:color="000000"/>
            </w:tcBorders>
            <w:vAlign w:val="center"/>
          </w:tcPr>
          <w:p w14:paraId="5DD1D3B4"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二节伸缩杆</w:t>
            </w:r>
          </w:p>
        </w:tc>
        <w:tc>
          <w:tcPr>
            <w:tcW w:w="1051" w:type="pct"/>
            <w:tcBorders>
              <w:top w:val="single" w:sz="4" w:space="0" w:color="000000"/>
              <w:left w:val="single" w:sz="4" w:space="0" w:color="000000"/>
              <w:bottom w:val="single" w:sz="4" w:space="0" w:color="000000"/>
              <w:right w:val="single" w:sz="4" w:space="0" w:color="000000"/>
            </w:tcBorders>
            <w:vAlign w:val="center"/>
          </w:tcPr>
          <w:p w14:paraId="55B39008"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根</w:t>
            </w:r>
          </w:p>
        </w:tc>
        <w:tc>
          <w:tcPr>
            <w:tcW w:w="901" w:type="pct"/>
            <w:tcBorders>
              <w:top w:val="single" w:sz="4" w:space="0" w:color="000000"/>
              <w:left w:val="single" w:sz="4" w:space="0" w:color="000000"/>
              <w:bottom w:val="single" w:sz="4" w:space="0" w:color="000000"/>
              <w:right w:val="single" w:sz="4" w:space="0" w:color="000000"/>
            </w:tcBorders>
            <w:noWrap/>
            <w:vAlign w:val="center"/>
          </w:tcPr>
          <w:p w14:paraId="64A97578"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w:t>
            </w:r>
          </w:p>
        </w:tc>
        <w:tc>
          <w:tcPr>
            <w:tcW w:w="1004" w:type="pct"/>
            <w:tcBorders>
              <w:top w:val="single" w:sz="4" w:space="0" w:color="000000"/>
              <w:left w:val="single" w:sz="4" w:space="0" w:color="000000"/>
              <w:bottom w:val="single" w:sz="4" w:space="0" w:color="000000"/>
              <w:right w:val="single" w:sz="4" w:space="0" w:color="000000"/>
            </w:tcBorders>
            <w:vAlign w:val="center"/>
          </w:tcPr>
          <w:p w14:paraId="540C7261"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1</w:t>
            </w:r>
          </w:p>
        </w:tc>
      </w:tr>
      <w:tr w:rsidR="00ED46AD" w:rsidRPr="000B5BE0" w14:paraId="1EC1431B" w14:textId="77777777" w:rsidTr="0050189D">
        <w:trPr>
          <w:trHeight w:val="454"/>
          <w:jc w:val="center"/>
        </w:trPr>
        <w:tc>
          <w:tcPr>
            <w:tcW w:w="2044" w:type="pct"/>
            <w:tcBorders>
              <w:top w:val="single" w:sz="4" w:space="0" w:color="000000"/>
              <w:left w:val="single" w:sz="4" w:space="0" w:color="000000"/>
              <w:bottom w:val="single" w:sz="4" w:space="0" w:color="000000"/>
              <w:right w:val="single" w:sz="4" w:space="0" w:color="000000"/>
            </w:tcBorders>
            <w:vAlign w:val="center"/>
          </w:tcPr>
          <w:p w14:paraId="43BDA63E"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三节伸缩杆</w:t>
            </w:r>
          </w:p>
        </w:tc>
        <w:tc>
          <w:tcPr>
            <w:tcW w:w="1051" w:type="pct"/>
            <w:tcBorders>
              <w:top w:val="single" w:sz="4" w:space="0" w:color="000000"/>
              <w:left w:val="single" w:sz="4" w:space="0" w:color="000000"/>
              <w:bottom w:val="single" w:sz="4" w:space="0" w:color="000000"/>
              <w:right w:val="single" w:sz="4" w:space="0" w:color="000000"/>
            </w:tcBorders>
            <w:vAlign w:val="center"/>
          </w:tcPr>
          <w:p w14:paraId="5D9F7F8C"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根</w:t>
            </w:r>
          </w:p>
        </w:tc>
        <w:tc>
          <w:tcPr>
            <w:tcW w:w="901" w:type="pct"/>
            <w:tcBorders>
              <w:top w:val="single" w:sz="4" w:space="0" w:color="000000"/>
              <w:left w:val="single" w:sz="4" w:space="0" w:color="000000"/>
              <w:bottom w:val="single" w:sz="4" w:space="0" w:color="000000"/>
              <w:right w:val="single" w:sz="4" w:space="0" w:color="000000"/>
            </w:tcBorders>
            <w:noWrap/>
            <w:vAlign w:val="center"/>
          </w:tcPr>
          <w:p w14:paraId="4AED14B2"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w:t>
            </w:r>
          </w:p>
        </w:tc>
        <w:tc>
          <w:tcPr>
            <w:tcW w:w="1004" w:type="pct"/>
            <w:tcBorders>
              <w:top w:val="single" w:sz="4" w:space="0" w:color="000000"/>
              <w:left w:val="single" w:sz="4" w:space="0" w:color="000000"/>
              <w:bottom w:val="single" w:sz="4" w:space="0" w:color="000000"/>
              <w:right w:val="single" w:sz="4" w:space="0" w:color="000000"/>
            </w:tcBorders>
            <w:vAlign w:val="center"/>
          </w:tcPr>
          <w:p w14:paraId="043FCDA7"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1</w:t>
            </w:r>
          </w:p>
        </w:tc>
      </w:tr>
      <w:tr w:rsidR="00ED46AD" w:rsidRPr="000B5BE0" w14:paraId="798FF91C" w14:textId="77777777" w:rsidTr="0050189D">
        <w:trPr>
          <w:trHeight w:val="454"/>
          <w:jc w:val="center"/>
        </w:trPr>
        <w:tc>
          <w:tcPr>
            <w:tcW w:w="2044" w:type="pct"/>
            <w:tcBorders>
              <w:top w:val="single" w:sz="4" w:space="0" w:color="000000"/>
              <w:left w:val="single" w:sz="4" w:space="0" w:color="000000"/>
              <w:bottom w:val="single" w:sz="4" w:space="0" w:color="000000"/>
              <w:right w:val="single" w:sz="4" w:space="0" w:color="000000"/>
            </w:tcBorders>
            <w:vAlign w:val="center"/>
          </w:tcPr>
          <w:p w14:paraId="77382890" w14:textId="77777777" w:rsidR="00ED46AD" w:rsidRPr="000B5BE0" w:rsidRDefault="00ED46AD" w:rsidP="0050189D">
            <w:pPr>
              <w:widowControl/>
              <w:spacing w:line="240" w:lineRule="auto"/>
              <w:ind w:right="210" w:firstLine="400"/>
              <w:jc w:val="center"/>
              <w:textAlignment w:val="center"/>
              <w:rPr>
                <w:sz w:val="22"/>
              </w:rPr>
            </w:pPr>
            <w:r w:rsidRPr="000B5BE0">
              <w:rPr>
                <w:sz w:val="22"/>
              </w:rPr>
              <w:t>铝合金梯</w:t>
            </w:r>
            <w:r w:rsidRPr="000B5BE0">
              <w:rPr>
                <w:sz w:val="22"/>
              </w:rPr>
              <w:t>(1.5</w:t>
            </w:r>
            <w:r w:rsidRPr="000B5BE0">
              <w:rPr>
                <w:sz w:val="22"/>
              </w:rPr>
              <w:t>米</w:t>
            </w:r>
            <w:r w:rsidRPr="000B5BE0">
              <w:rPr>
                <w:sz w:val="22"/>
              </w:rPr>
              <w:t>)</w:t>
            </w:r>
          </w:p>
        </w:tc>
        <w:tc>
          <w:tcPr>
            <w:tcW w:w="1051" w:type="pct"/>
            <w:tcBorders>
              <w:top w:val="single" w:sz="4" w:space="0" w:color="000000"/>
              <w:left w:val="single" w:sz="4" w:space="0" w:color="000000"/>
              <w:bottom w:val="single" w:sz="4" w:space="0" w:color="000000"/>
              <w:right w:val="single" w:sz="4" w:space="0" w:color="000000"/>
            </w:tcBorders>
            <w:vAlign w:val="center"/>
          </w:tcPr>
          <w:p w14:paraId="407920A3"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架</w:t>
            </w:r>
          </w:p>
        </w:tc>
        <w:tc>
          <w:tcPr>
            <w:tcW w:w="901" w:type="pct"/>
            <w:tcBorders>
              <w:top w:val="single" w:sz="4" w:space="0" w:color="000000"/>
              <w:left w:val="single" w:sz="4" w:space="0" w:color="000000"/>
              <w:bottom w:val="single" w:sz="4" w:space="0" w:color="000000"/>
              <w:right w:val="single" w:sz="4" w:space="0" w:color="000000"/>
            </w:tcBorders>
            <w:noWrap/>
            <w:vAlign w:val="center"/>
          </w:tcPr>
          <w:p w14:paraId="01E5DEAA"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w:t>
            </w:r>
          </w:p>
        </w:tc>
        <w:tc>
          <w:tcPr>
            <w:tcW w:w="1004" w:type="pct"/>
            <w:tcBorders>
              <w:top w:val="single" w:sz="4" w:space="0" w:color="000000"/>
              <w:left w:val="single" w:sz="4" w:space="0" w:color="000000"/>
              <w:bottom w:val="single" w:sz="4" w:space="0" w:color="000000"/>
              <w:right w:val="single" w:sz="4" w:space="0" w:color="000000"/>
            </w:tcBorders>
            <w:vAlign w:val="center"/>
          </w:tcPr>
          <w:p w14:paraId="6A9BE43D"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0.5</w:t>
            </w:r>
          </w:p>
        </w:tc>
      </w:tr>
      <w:tr w:rsidR="00ED46AD" w:rsidRPr="000B5BE0" w14:paraId="586C79A7" w14:textId="77777777" w:rsidTr="0050189D">
        <w:trPr>
          <w:trHeight w:val="454"/>
          <w:jc w:val="center"/>
        </w:trPr>
        <w:tc>
          <w:tcPr>
            <w:tcW w:w="2044" w:type="pct"/>
            <w:tcBorders>
              <w:top w:val="single" w:sz="4" w:space="0" w:color="000000"/>
              <w:left w:val="single" w:sz="4" w:space="0" w:color="000000"/>
              <w:bottom w:val="single" w:sz="4" w:space="0" w:color="000000"/>
              <w:right w:val="single" w:sz="4" w:space="0" w:color="000000"/>
            </w:tcBorders>
            <w:vAlign w:val="center"/>
          </w:tcPr>
          <w:p w14:paraId="2354AF2B"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铝合金梯</w:t>
            </w:r>
            <w:r w:rsidRPr="000B5BE0">
              <w:rPr>
                <w:kern w:val="0"/>
                <w:sz w:val="22"/>
              </w:rPr>
              <w:t>(2</w:t>
            </w:r>
            <w:r w:rsidRPr="000B5BE0">
              <w:rPr>
                <w:kern w:val="0"/>
                <w:sz w:val="22"/>
              </w:rPr>
              <w:t>米</w:t>
            </w:r>
            <w:r w:rsidRPr="000B5BE0">
              <w:rPr>
                <w:kern w:val="0"/>
                <w:sz w:val="22"/>
              </w:rPr>
              <w:t>)</w:t>
            </w:r>
          </w:p>
        </w:tc>
        <w:tc>
          <w:tcPr>
            <w:tcW w:w="1051" w:type="pct"/>
            <w:tcBorders>
              <w:top w:val="single" w:sz="4" w:space="0" w:color="000000"/>
              <w:left w:val="single" w:sz="4" w:space="0" w:color="000000"/>
              <w:bottom w:val="single" w:sz="4" w:space="0" w:color="000000"/>
              <w:right w:val="single" w:sz="4" w:space="0" w:color="000000"/>
            </w:tcBorders>
            <w:vAlign w:val="center"/>
          </w:tcPr>
          <w:p w14:paraId="02D0D22D"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架</w:t>
            </w:r>
          </w:p>
        </w:tc>
        <w:tc>
          <w:tcPr>
            <w:tcW w:w="901" w:type="pct"/>
            <w:tcBorders>
              <w:top w:val="single" w:sz="4" w:space="0" w:color="000000"/>
              <w:left w:val="single" w:sz="4" w:space="0" w:color="000000"/>
              <w:bottom w:val="single" w:sz="4" w:space="0" w:color="000000"/>
              <w:right w:val="single" w:sz="4" w:space="0" w:color="000000"/>
            </w:tcBorders>
            <w:noWrap/>
            <w:vAlign w:val="center"/>
          </w:tcPr>
          <w:p w14:paraId="201BBBC0"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w:t>
            </w:r>
          </w:p>
        </w:tc>
        <w:tc>
          <w:tcPr>
            <w:tcW w:w="1004" w:type="pct"/>
            <w:tcBorders>
              <w:top w:val="single" w:sz="4" w:space="0" w:color="000000"/>
              <w:left w:val="single" w:sz="4" w:space="0" w:color="000000"/>
              <w:bottom w:val="single" w:sz="4" w:space="0" w:color="000000"/>
              <w:right w:val="single" w:sz="4" w:space="0" w:color="000000"/>
            </w:tcBorders>
            <w:vAlign w:val="center"/>
          </w:tcPr>
          <w:p w14:paraId="62FE7F74"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0.5</w:t>
            </w:r>
          </w:p>
        </w:tc>
      </w:tr>
      <w:tr w:rsidR="00ED46AD" w:rsidRPr="000B5BE0" w14:paraId="473F4212" w14:textId="77777777" w:rsidTr="0050189D">
        <w:trPr>
          <w:trHeight w:val="454"/>
          <w:jc w:val="center"/>
        </w:trPr>
        <w:tc>
          <w:tcPr>
            <w:tcW w:w="2044" w:type="pct"/>
            <w:tcBorders>
              <w:top w:val="single" w:sz="4" w:space="0" w:color="000000"/>
              <w:left w:val="single" w:sz="4" w:space="0" w:color="000000"/>
              <w:bottom w:val="single" w:sz="4" w:space="0" w:color="000000"/>
              <w:right w:val="single" w:sz="4" w:space="0" w:color="000000"/>
            </w:tcBorders>
            <w:noWrap/>
            <w:vAlign w:val="center"/>
          </w:tcPr>
          <w:p w14:paraId="5483E6D1"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铝合金梯（</w:t>
            </w:r>
            <w:r w:rsidRPr="000B5BE0">
              <w:rPr>
                <w:kern w:val="0"/>
                <w:sz w:val="22"/>
              </w:rPr>
              <w:t>3</w:t>
            </w:r>
            <w:r w:rsidRPr="000B5BE0">
              <w:rPr>
                <w:kern w:val="0"/>
                <w:sz w:val="22"/>
              </w:rPr>
              <w:t>米）</w:t>
            </w:r>
          </w:p>
        </w:tc>
        <w:tc>
          <w:tcPr>
            <w:tcW w:w="1051" w:type="pct"/>
            <w:tcBorders>
              <w:top w:val="single" w:sz="4" w:space="0" w:color="000000"/>
              <w:left w:val="single" w:sz="4" w:space="0" w:color="000000"/>
              <w:bottom w:val="single" w:sz="4" w:space="0" w:color="000000"/>
              <w:right w:val="single" w:sz="4" w:space="0" w:color="000000"/>
            </w:tcBorders>
            <w:noWrap/>
            <w:vAlign w:val="center"/>
          </w:tcPr>
          <w:p w14:paraId="633AB006"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架</w:t>
            </w:r>
          </w:p>
        </w:tc>
        <w:tc>
          <w:tcPr>
            <w:tcW w:w="901" w:type="pct"/>
            <w:tcBorders>
              <w:top w:val="single" w:sz="4" w:space="0" w:color="000000"/>
              <w:left w:val="single" w:sz="4" w:space="0" w:color="000000"/>
              <w:bottom w:val="single" w:sz="4" w:space="0" w:color="000000"/>
              <w:right w:val="single" w:sz="4" w:space="0" w:color="000000"/>
            </w:tcBorders>
            <w:noWrap/>
            <w:vAlign w:val="center"/>
          </w:tcPr>
          <w:p w14:paraId="5D7FB6B0"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w:t>
            </w:r>
          </w:p>
        </w:tc>
        <w:tc>
          <w:tcPr>
            <w:tcW w:w="1004" w:type="pct"/>
            <w:tcBorders>
              <w:top w:val="single" w:sz="4" w:space="0" w:color="000000"/>
              <w:left w:val="single" w:sz="4" w:space="0" w:color="000000"/>
              <w:bottom w:val="single" w:sz="4" w:space="0" w:color="000000"/>
              <w:right w:val="single" w:sz="4" w:space="0" w:color="000000"/>
            </w:tcBorders>
            <w:noWrap/>
            <w:vAlign w:val="center"/>
          </w:tcPr>
          <w:p w14:paraId="079055FB"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0.5</w:t>
            </w:r>
          </w:p>
        </w:tc>
      </w:tr>
      <w:tr w:rsidR="00ED46AD" w:rsidRPr="000B5BE0" w14:paraId="54AE46F9" w14:textId="77777777" w:rsidTr="0050189D">
        <w:trPr>
          <w:trHeight w:val="454"/>
          <w:jc w:val="center"/>
        </w:trPr>
        <w:tc>
          <w:tcPr>
            <w:tcW w:w="2044" w:type="pct"/>
            <w:tcBorders>
              <w:top w:val="single" w:sz="4" w:space="0" w:color="000000"/>
              <w:left w:val="single" w:sz="4" w:space="0" w:color="000000"/>
              <w:bottom w:val="single" w:sz="4" w:space="0" w:color="000000"/>
              <w:right w:val="single" w:sz="4" w:space="0" w:color="000000"/>
            </w:tcBorders>
            <w:vAlign w:val="center"/>
          </w:tcPr>
          <w:p w14:paraId="60D675BE"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刮水器</w:t>
            </w:r>
          </w:p>
        </w:tc>
        <w:tc>
          <w:tcPr>
            <w:tcW w:w="1051" w:type="pct"/>
            <w:tcBorders>
              <w:top w:val="single" w:sz="4" w:space="0" w:color="000000"/>
              <w:left w:val="single" w:sz="4" w:space="0" w:color="000000"/>
              <w:bottom w:val="single" w:sz="4" w:space="0" w:color="000000"/>
              <w:right w:val="single" w:sz="4" w:space="0" w:color="000000"/>
            </w:tcBorders>
            <w:vAlign w:val="center"/>
          </w:tcPr>
          <w:p w14:paraId="1E6FE59F"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把</w:t>
            </w:r>
          </w:p>
        </w:tc>
        <w:tc>
          <w:tcPr>
            <w:tcW w:w="901" w:type="pct"/>
            <w:tcBorders>
              <w:top w:val="single" w:sz="4" w:space="0" w:color="000000"/>
              <w:left w:val="single" w:sz="4" w:space="0" w:color="000000"/>
              <w:bottom w:val="single" w:sz="4" w:space="0" w:color="000000"/>
              <w:right w:val="single" w:sz="4" w:space="0" w:color="000000"/>
            </w:tcBorders>
            <w:noWrap/>
            <w:vAlign w:val="center"/>
          </w:tcPr>
          <w:p w14:paraId="45C8D84F"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w:t>
            </w:r>
          </w:p>
        </w:tc>
        <w:tc>
          <w:tcPr>
            <w:tcW w:w="1004" w:type="pct"/>
            <w:tcBorders>
              <w:top w:val="single" w:sz="4" w:space="0" w:color="000000"/>
              <w:left w:val="single" w:sz="4" w:space="0" w:color="000000"/>
              <w:bottom w:val="single" w:sz="4" w:space="0" w:color="000000"/>
              <w:right w:val="single" w:sz="4" w:space="0" w:color="000000"/>
            </w:tcBorders>
            <w:vAlign w:val="center"/>
          </w:tcPr>
          <w:p w14:paraId="451F167B"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2</w:t>
            </w:r>
          </w:p>
        </w:tc>
      </w:tr>
      <w:tr w:rsidR="00ED46AD" w:rsidRPr="000B5BE0" w14:paraId="65F7387F" w14:textId="77777777" w:rsidTr="0050189D">
        <w:trPr>
          <w:trHeight w:val="454"/>
          <w:jc w:val="center"/>
        </w:trPr>
        <w:tc>
          <w:tcPr>
            <w:tcW w:w="2044" w:type="pct"/>
            <w:tcBorders>
              <w:top w:val="single" w:sz="4" w:space="0" w:color="000000"/>
              <w:left w:val="single" w:sz="4" w:space="0" w:color="000000"/>
              <w:bottom w:val="single" w:sz="4" w:space="0" w:color="000000"/>
              <w:right w:val="single" w:sz="4" w:space="0" w:color="000000"/>
            </w:tcBorders>
            <w:vAlign w:val="center"/>
          </w:tcPr>
          <w:p w14:paraId="3CE59393"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刮水胶条</w:t>
            </w:r>
          </w:p>
        </w:tc>
        <w:tc>
          <w:tcPr>
            <w:tcW w:w="1051" w:type="pct"/>
            <w:tcBorders>
              <w:top w:val="single" w:sz="4" w:space="0" w:color="000000"/>
              <w:left w:val="single" w:sz="4" w:space="0" w:color="000000"/>
              <w:bottom w:val="single" w:sz="4" w:space="0" w:color="000000"/>
              <w:right w:val="single" w:sz="4" w:space="0" w:color="000000"/>
            </w:tcBorders>
            <w:vAlign w:val="center"/>
          </w:tcPr>
          <w:p w14:paraId="4E5B556E"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根</w:t>
            </w:r>
          </w:p>
        </w:tc>
        <w:tc>
          <w:tcPr>
            <w:tcW w:w="901" w:type="pct"/>
            <w:tcBorders>
              <w:top w:val="single" w:sz="4" w:space="0" w:color="000000"/>
              <w:left w:val="single" w:sz="4" w:space="0" w:color="000000"/>
              <w:bottom w:val="single" w:sz="4" w:space="0" w:color="000000"/>
              <w:right w:val="single" w:sz="4" w:space="0" w:color="000000"/>
            </w:tcBorders>
            <w:noWrap/>
            <w:vAlign w:val="center"/>
          </w:tcPr>
          <w:p w14:paraId="20E92D70"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w:t>
            </w:r>
          </w:p>
        </w:tc>
        <w:tc>
          <w:tcPr>
            <w:tcW w:w="1004" w:type="pct"/>
            <w:tcBorders>
              <w:top w:val="single" w:sz="4" w:space="0" w:color="000000"/>
              <w:left w:val="single" w:sz="4" w:space="0" w:color="000000"/>
              <w:bottom w:val="single" w:sz="4" w:space="0" w:color="000000"/>
              <w:right w:val="single" w:sz="4" w:space="0" w:color="000000"/>
            </w:tcBorders>
            <w:vAlign w:val="center"/>
          </w:tcPr>
          <w:p w14:paraId="2C80D850"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5</w:t>
            </w:r>
          </w:p>
        </w:tc>
      </w:tr>
      <w:tr w:rsidR="00ED46AD" w:rsidRPr="000B5BE0" w14:paraId="19D37FD6" w14:textId="77777777" w:rsidTr="0050189D">
        <w:trPr>
          <w:trHeight w:val="454"/>
          <w:jc w:val="center"/>
        </w:trPr>
        <w:tc>
          <w:tcPr>
            <w:tcW w:w="2044" w:type="pct"/>
            <w:tcBorders>
              <w:top w:val="single" w:sz="4" w:space="0" w:color="000000"/>
              <w:left w:val="single" w:sz="4" w:space="0" w:color="000000"/>
              <w:bottom w:val="single" w:sz="4" w:space="0" w:color="000000"/>
              <w:right w:val="single" w:sz="4" w:space="0" w:color="000000"/>
            </w:tcBorders>
            <w:vAlign w:val="center"/>
          </w:tcPr>
          <w:p w14:paraId="583F4C42"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抹水器</w:t>
            </w:r>
          </w:p>
        </w:tc>
        <w:tc>
          <w:tcPr>
            <w:tcW w:w="1051" w:type="pct"/>
            <w:tcBorders>
              <w:top w:val="single" w:sz="4" w:space="0" w:color="000000"/>
              <w:left w:val="single" w:sz="4" w:space="0" w:color="000000"/>
              <w:bottom w:val="single" w:sz="4" w:space="0" w:color="000000"/>
              <w:right w:val="single" w:sz="4" w:space="0" w:color="000000"/>
            </w:tcBorders>
            <w:vAlign w:val="center"/>
          </w:tcPr>
          <w:p w14:paraId="0F5D5DF1"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把</w:t>
            </w:r>
          </w:p>
        </w:tc>
        <w:tc>
          <w:tcPr>
            <w:tcW w:w="901" w:type="pct"/>
            <w:tcBorders>
              <w:top w:val="single" w:sz="4" w:space="0" w:color="000000"/>
              <w:left w:val="single" w:sz="4" w:space="0" w:color="000000"/>
              <w:bottom w:val="single" w:sz="4" w:space="0" w:color="000000"/>
              <w:right w:val="single" w:sz="4" w:space="0" w:color="000000"/>
            </w:tcBorders>
            <w:noWrap/>
            <w:vAlign w:val="center"/>
          </w:tcPr>
          <w:p w14:paraId="0BE9917D"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w:t>
            </w:r>
          </w:p>
        </w:tc>
        <w:tc>
          <w:tcPr>
            <w:tcW w:w="1004" w:type="pct"/>
            <w:tcBorders>
              <w:top w:val="single" w:sz="4" w:space="0" w:color="000000"/>
              <w:left w:val="single" w:sz="4" w:space="0" w:color="000000"/>
              <w:bottom w:val="single" w:sz="4" w:space="0" w:color="000000"/>
              <w:right w:val="single" w:sz="4" w:space="0" w:color="000000"/>
            </w:tcBorders>
            <w:vAlign w:val="center"/>
          </w:tcPr>
          <w:p w14:paraId="1A7F1EF6"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2</w:t>
            </w:r>
          </w:p>
        </w:tc>
      </w:tr>
      <w:tr w:rsidR="00ED46AD" w:rsidRPr="000B5BE0" w14:paraId="2026F7C0" w14:textId="77777777" w:rsidTr="0050189D">
        <w:trPr>
          <w:trHeight w:val="454"/>
          <w:jc w:val="center"/>
        </w:trPr>
        <w:tc>
          <w:tcPr>
            <w:tcW w:w="2044" w:type="pct"/>
            <w:tcBorders>
              <w:top w:val="single" w:sz="4" w:space="0" w:color="000000"/>
              <w:left w:val="single" w:sz="4" w:space="0" w:color="000000"/>
              <w:bottom w:val="single" w:sz="4" w:space="0" w:color="000000"/>
              <w:right w:val="single" w:sz="4" w:space="0" w:color="000000"/>
            </w:tcBorders>
            <w:vAlign w:val="center"/>
          </w:tcPr>
          <w:p w14:paraId="61DBFE9F"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抹水毛套</w:t>
            </w:r>
          </w:p>
        </w:tc>
        <w:tc>
          <w:tcPr>
            <w:tcW w:w="1051" w:type="pct"/>
            <w:tcBorders>
              <w:top w:val="single" w:sz="4" w:space="0" w:color="000000"/>
              <w:left w:val="single" w:sz="4" w:space="0" w:color="000000"/>
              <w:bottom w:val="single" w:sz="4" w:space="0" w:color="000000"/>
              <w:right w:val="single" w:sz="4" w:space="0" w:color="000000"/>
            </w:tcBorders>
            <w:vAlign w:val="center"/>
          </w:tcPr>
          <w:p w14:paraId="4FC3F759"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只</w:t>
            </w:r>
          </w:p>
        </w:tc>
        <w:tc>
          <w:tcPr>
            <w:tcW w:w="901" w:type="pct"/>
            <w:tcBorders>
              <w:top w:val="single" w:sz="4" w:space="0" w:color="000000"/>
              <w:left w:val="single" w:sz="4" w:space="0" w:color="000000"/>
              <w:bottom w:val="single" w:sz="4" w:space="0" w:color="000000"/>
              <w:right w:val="single" w:sz="4" w:space="0" w:color="000000"/>
            </w:tcBorders>
            <w:noWrap/>
            <w:vAlign w:val="center"/>
          </w:tcPr>
          <w:p w14:paraId="2BF4E627"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w:t>
            </w:r>
          </w:p>
        </w:tc>
        <w:tc>
          <w:tcPr>
            <w:tcW w:w="1004" w:type="pct"/>
            <w:tcBorders>
              <w:top w:val="single" w:sz="4" w:space="0" w:color="000000"/>
              <w:left w:val="single" w:sz="4" w:space="0" w:color="000000"/>
              <w:bottom w:val="single" w:sz="4" w:space="0" w:color="000000"/>
              <w:right w:val="single" w:sz="4" w:space="0" w:color="000000"/>
            </w:tcBorders>
            <w:vAlign w:val="center"/>
          </w:tcPr>
          <w:p w14:paraId="6D2E3152"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5</w:t>
            </w:r>
          </w:p>
        </w:tc>
      </w:tr>
      <w:tr w:rsidR="00ED46AD" w:rsidRPr="000B5BE0" w14:paraId="13C458C7" w14:textId="77777777" w:rsidTr="0050189D">
        <w:trPr>
          <w:trHeight w:val="454"/>
          <w:jc w:val="center"/>
        </w:trPr>
        <w:tc>
          <w:tcPr>
            <w:tcW w:w="2044" w:type="pct"/>
            <w:tcBorders>
              <w:top w:val="single" w:sz="4" w:space="0" w:color="000000"/>
              <w:left w:val="single" w:sz="4" w:space="0" w:color="000000"/>
              <w:bottom w:val="single" w:sz="4" w:space="0" w:color="000000"/>
              <w:right w:val="single" w:sz="4" w:space="0" w:color="000000"/>
            </w:tcBorders>
            <w:vAlign w:val="center"/>
          </w:tcPr>
          <w:p w14:paraId="11FB3607"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警示牌</w:t>
            </w:r>
          </w:p>
        </w:tc>
        <w:tc>
          <w:tcPr>
            <w:tcW w:w="1051" w:type="pct"/>
            <w:tcBorders>
              <w:top w:val="single" w:sz="4" w:space="0" w:color="000000"/>
              <w:left w:val="single" w:sz="4" w:space="0" w:color="000000"/>
              <w:bottom w:val="single" w:sz="4" w:space="0" w:color="000000"/>
              <w:right w:val="single" w:sz="4" w:space="0" w:color="000000"/>
            </w:tcBorders>
            <w:vAlign w:val="center"/>
          </w:tcPr>
          <w:p w14:paraId="6D5463A3"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块</w:t>
            </w:r>
          </w:p>
        </w:tc>
        <w:tc>
          <w:tcPr>
            <w:tcW w:w="901" w:type="pct"/>
            <w:tcBorders>
              <w:top w:val="single" w:sz="4" w:space="0" w:color="000000"/>
              <w:left w:val="single" w:sz="4" w:space="0" w:color="000000"/>
              <w:bottom w:val="single" w:sz="4" w:space="0" w:color="000000"/>
              <w:right w:val="single" w:sz="4" w:space="0" w:color="000000"/>
            </w:tcBorders>
            <w:noWrap/>
            <w:vAlign w:val="center"/>
          </w:tcPr>
          <w:p w14:paraId="597F4DCA"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w:t>
            </w:r>
          </w:p>
        </w:tc>
        <w:tc>
          <w:tcPr>
            <w:tcW w:w="1004" w:type="pct"/>
            <w:tcBorders>
              <w:top w:val="single" w:sz="4" w:space="0" w:color="000000"/>
              <w:left w:val="single" w:sz="4" w:space="0" w:color="000000"/>
              <w:bottom w:val="single" w:sz="4" w:space="0" w:color="000000"/>
              <w:right w:val="single" w:sz="4" w:space="0" w:color="000000"/>
            </w:tcBorders>
            <w:vAlign w:val="center"/>
          </w:tcPr>
          <w:p w14:paraId="03D815AE"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4</w:t>
            </w:r>
          </w:p>
        </w:tc>
      </w:tr>
      <w:tr w:rsidR="00ED46AD" w:rsidRPr="000B5BE0" w14:paraId="2506E437" w14:textId="77777777" w:rsidTr="0050189D">
        <w:trPr>
          <w:trHeight w:val="454"/>
          <w:jc w:val="center"/>
        </w:trPr>
        <w:tc>
          <w:tcPr>
            <w:tcW w:w="2044" w:type="pct"/>
            <w:tcBorders>
              <w:top w:val="single" w:sz="4" w:space="0" w:color="000000"/>
              <w:left w:val="single" w:sz="4" w:space="0" w:color="000000"/>
              <w:bottom w:val="single" w:sz="4" w:space="0" w:color="000000"/>
              <w:right w:val="single" w:sz="4" w:space="0" w:color="000000"/>
            </w:tcBorders>
            <w:vAlign w:val="center"/>
          </w:tcPr>
          <w:p w14:paraId="6E8E9658"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铲刀</w:t>
            </w:r>
          </w:p>
        </w:tc>
        <w:tc>
          <w:tcPr>
            <w:tcW w:w="1051" w:type="pct"/>
            <w:tcBorders>
              <w:top w:val="single" w:sz="4" w:space="0" w:color="000000"/>
              <w:left w:val="single" w:sz="4" w:space="0" w:color="000000"/>
              <w:bottom w:val="single" w:sz="4" w:space="0" w:color="000000"/>
              <w:right w:val="single" w:sz="4" w:space="0" w:color="000000"/>
            </w:tcBorders>
            <w:vAlign w:val="center"/>
          </w:tcPr>
          <w:p w14:paraId="6F2A95D1"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把</w:t>
            </w:r>
          </w:p>
        </w:tc>
        <w:tc>
          <w:tcPr>
            <w:tcW w:w="901" w:type="pct"/>
            <w:tcBorders>
              <w:top w:val="single" w:sz="4" w:space="0" w:color="000000"/>
              <w:left w:val="single" w:sz="4" w:space="0" w:color="000000"/>
              <w:bottom w:val="single" w:sz="4" w:space="0" w:color="000000"/>
              <w:right w:val="single" w:sz="4" w:space="0" w:color="000000"/>
            </w:tcBorders>
            <w:noWrap/>
            <w:vAlign w:val="center"/>
          </w:tcPr>
          <w:p w14:paraId="4FC269D6"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w:t>
            </w:r>
          </w:p>
        </w:tc>
        <w:tc>
          <w:tcPr>
            <w:tcW w:w="1004" w:type="pct"/>
            <w:tcBorders>
              <w:top w:val="single" w:sz="4" w:space="0" w:color="000000"/>
              <w:left w:val="single" w:sz="4" w:space="0" w:color="000000"/>
              <w:bottom w:val="single" w:sz="4" w:space="0" w:color="000000"/>
              <w:right w:val="single" w:sz="4" w:space="0" w:color="000000"/>
            </w:tcBorders>
            <w:vAlign w:val="center"/>
          </w:tcPr>
          <w:p w14:paraId="70631AC5"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2</w:t>
            </w:r>
          </w:p>
        </w:tc>
      </w:tr>
      <w:tr w:rsidR="00ED46AD" w:rsidRPr="000B5BE0" w14:paraId="6CA97A8A" w14:textId="77777777" w:rsidTr="0050189D">
        <w:trPr>
          <w:trHeight w:val="454"/>
          <w:jc w:val="center"/>
        </w:trPr>
        <w:tc>
          <w:tcPr>
            <w:tcW w:w="2044" w:type="pct"/>
            <w:tcBorders>
              <w:top w:val="single" w:sz="4" w:space="0" w:color="000000"/>
              <w:left w:val="single" w:sz="4" w:space="0" w:color="000000"/>
              <w:bottom w:val="single" w:sz="4" w:space="0" w:color="000000"/>
              <w:right w:val="single" w:sz="4" w:space="0" w:color="000000"/>
            </w:tcBorders>
            <w:vAlign w:val="center"/>
          </w:tcPr>
          <w:p w14:paraId="146DD425"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刀片</w:t>
            </w:r>
          </w:p>
        </w:tc>
        <w:tc>
          <w:tcPr>
            <w:tcW w:w="1051" w:type="pct"/>
            <w:tcBorders>
              <w:top w:val="single" w:sz="4" w:space="0" w:color="000000"/>
              <w:left w:val="single" w:sz="4" w:space="0" w:color="000000"/>
              <w:bottom w:val="single" w:sz="4" w:space="0" w:color="000000"/>
              <w:right w:val="single" w:sz="4" w:space="0" w:color="000000"/>
            </w:tcBorders>
            <w:vAlign w:val="center"/>
          </w:tcPr>
          <w:p w14:paraId="547051D4"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包</w:t>
            </w:r>
          </w:p>
        </w:tc>
        <w:tc>
          <w:tcPr>
            <w:tcW w:w="901" w:type="pct"/>
            <w:tcBorders>
              <w:top w:val="single" w:sz="4" w:space="0" w:color="000000"/>
              <w:left w:val="single" w:sz="4" w:space="0" w:color="000000"/>
              <w:bottom w:val="single" w:sz="4" w:space="0" w:color="000000"/>
              <w:right w:val="single" w:sz="4" w:space="0" w:color="000000"/>
            </w:tcBorders>
            <w:noWrap/>
            <w:vAlign w:val="center"/>
          </w:tcPr>
          <w:p w14:paraId="7400094E"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w:t>
            </w:r>
          </w:p>
        </w:tc>
        <w:tc>
          <w:tcPr>
            <w:tcW w:w="1004" w:type="pct"/>
            <w:tcBorders>
              <w:top w:val="single" w:sz="4" w:space="0" w:color="000000"/>
              <w:left w:val="single" w:sz="4" w:space="0" w:color="000000"/>
              <w:bottom w:val="single" w:sz="4" w:space="0" w:color="000000"/>
              <w:right w:val="single" w:sz="4" w:space="0" w:color="000000"/>
            </w:tcBorders>
            <w:vAlign w:val="center"/>
          </w:tcPr>
          <w:p w14:paraId="4071E6A1"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6</w:t>
            </w:r>
          </w:p>
        </w:tc>
      </w:tr>
      <w:tr w:rsidR="00ED46AD" w:rsidRPr="000B5BE0" w14:paraId="709D6463" w14:textId="77777777" w:rsidTr="0050189D">
        <w:trPr>
          <w:trHeight w:val="454"/>
          <w:jc w:val="center"/>
        </w:trPr>
        <w:tc>
          <w:tcPr>
            <w:tcW w:w="2044" w:type="pct"/>
            <w:tcBorders>
              <w:top w:val="single" w:sz="4" w:space="0" w:color="000000"/>
              <w:left w:val="single" w:sz="4" w:space="0" w:color="000000"/>
              <w:bottom w:val="single" w:sz="4" w:space="0" w:color="000000"/>
              <w:right w:val="single" w:sz="4" w:space="0" w:color="000000"/>
            </w:tcBorders>
            <w:vAlign w:val="center"/>
          </w:tcPr>
          <w:p w14:paraId="3CCEE7FC"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拖线车</w:t>
            </w:r>
          </w:p>
        </w:tc>
        <w:tc>
          <w:tcPr>
            <w:tcW w:w="1051" w:type="pct"/>
            <w:tcBorders>
              <w:top w:val="single" w:sz="4" w:space="0" w:color="000000"/>
              <w:left w:val="single" w:sz="4" w:space="0" w:color="000000"/>
              <w:bottom w:val="single" w:sz="4" w:space="0" w:color="000000"/>
              <w:right w:val="single" w:sz="4" w:space="0" w:color="000000"/>
            </w:tcBorders>
            <w:vAlign w:val="center"/>
          </w:tcPr>
          <w:p w14:paraId="68A67F18"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部</w:t>
            </w:r>
          </w:p>
        </w:tc>
        <w:tc>
          <w:tcPr>
            <w:tcW w:w="901" w:type="pct"/>
            <w:tcBorders>
              <w:top w:val="single" w:sz="4" w:space="0" w:color="000000"/>
              <w:left w:val="single" w:sz="4" w:space="0" w:color="000000"/>
              <w:bottom w:val="single" w:sz="4" w:space="0" w:color="000000"/>
              <w:right w:val="single" w:sz="4" w:space="0" w:color="000000"/>
            </w:tcBorders>
            <w:noWrap/>
            <w:vAlign w:val="center"/>
          </w:tcPr>
          <w:p w14:paraId="56669FAC"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w:t>
            </w:r>
          </w:p>
        </w:tc>
        <w:tc>
          <w:tcPr>
            <w:tcW w:w="1004" w:type="pct"/>
            <w:tcBorders>
              <w:top w:val="single" w:sz="4" w:space="0" w:color="000000"/>
              <w:left w:val="single" w:sz="4" w:space="0" w:color="000000"/>
              <w:bottom w:val="single" w:sz="4" w:space="0" w:color="000000"/>
              <w:right w:val="single" w:sz="4" w:space="0" w:color="000000"/>
            </w:tcBorders>
            <w:vAlign w:val="center"/>
          </w:tcPr>
          <w:p w14:paraId="3A086F2A"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0.5</w:t>
            </w:r>
          </w:p>
        </w:tc>
      </w:tr>
      <w:tr w:rsidR="00ED46AD" w:rsidRPr="000B5BE0" w14:paraId="5F9213F5" w14:textId="77777777" w:rsidTr="0050189D">
        <w:trPr>
          <w:trHeight w:val="454"/>
          <w:jc w:val="center"/>
        </w:trPr>
        <w:tc>
          <w:tcPr>
            <w:tcW w:w="2044" w:type="pct"/>
            <w:tcBorders>
              <w:top w:val="single" w:sz="4" w:space="0" w:color="000000"/>
              <w:left w:val="single" w:sz="4" w:space="0" w:color="000000"/>
              <w:bottom w:val="single" w:sz="4" w:space="0" w:color="000000"/>
              <w:right w:val="single" w:sz="4" w:space="0" w:color="000000"/>
            </w:tcBorders>
            <w:vAlign w:val="center"/>
          </w:tcPr>
          <w:p w14:paraId="61212AC4"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立新液蜡</w:t>
            </w:r>
          </w:p>
        </w:tc>
        <w:tc>
          <w:tcPr>
            <w:tcW w:w="1051" w:type="pct"/>
            <w:tcBorders>
              <w:top w:val="single" w:sz="4" w:space="0" w:color="000000"/>
              <w:left w:val="single" w:sz="4" w:space="0" w:color="000000"/>
              <w:bottom w:val="single" w:sz="4" w:space="0" w:color="000000"/>
              <w:right w:val="single" w:sz="4" w:space="0" w:color="000000"/>
            </w:tcBorders>
            <w:vAlign w:val="center"/>
          </w:tcPr>
          <w:p w14:paraId="50728455"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桶</w:t>
            </w:r>
          </w:p>
        </w:tc>
        <w:tc>
          <w:tcPr>
            <w:tcW w:w="901" w:type="pct"/>
            <w:tcBorders>
              <w:top w:val="single" w:sz="4" w:space="0" w:color="000000"/>
              <w:left w:val="single" w:sz="4" w:space="0" w:color="000000"/>
              <w:bottom w:val="single" w:sz="4" w:space="0" w:color="000000"/>
              <w:right w:val="single" w:sz="4" w:space="0" w:color="000000"/>
            </w:tcBorders>
            <w:vAlign w:val="center"/>
          </w:tcPr>
          <w:p w14:paraId="544B96A1"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3.78L</w:t>
            </w:r>
          </w:p>
        </w:tc>
        <w:tc>
          <w:tcPr>
            <w:tcW w:w="1004" w:type="pct"/>
            <w:tcBorders>
              <w:top w:val="single" w:sz="4" w:space="0" w:color="000000"/>
              <w:left w:val="single" w:sz="4" w:space="0" w:color="000000"/>
              <w:bottom w:val="single" w:sz="4" w:space="0" w:color="000000"/>
              <w:right w:val="single" w:sz="4" w:space="0" w:color="000000"/>
            </w:tcBorders>
            <w:vAlign w:val="center"/>
          </w:tcPr>
          <w:p w14:paraId="72DE91F3"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12</w:t>
            </w:r>
          </w:p>
        </w:tc>
      </w:tr>
      <w:tr w:rsidR="00ED46AD" w:rsidRPr="000B5BE0" w14:paraId="0A203593" w14:textId="77777777" w:rsidTr="0050189D">
        <w:trPr>
          <w:trHeight w:val="454"/>
          <w:jc w:val="center"/>
        </w:trPr>
        <w:tc>
          <w:tcPr>
            <w:tcW w:w="2044" w:type="pct"/>
            <w:tcBorders>
              <w:top w:val="single" w:sz="4" w:space="0" w:color="000000"/>
              <w:left w:val="single" w:sz="4" w:space="0" w:color="000000"/>
              <w:bottom w:val="single" w:sz="4" w:space="0" w:color="000000"/>
              <w:right w:val="single" w:sz="4" w:space="0" w:color="000000"/>
            </w:tcBorders>
            <w:vAlign w:val="center"/>
          </w:tcPr>
          <w:p w14:paraId="02148170"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全能清洁剂</w:t>
            </w:r>
          </w:p>
        </w:tc>
        <w:tc>
          <w:tcPr>
            <w:tcW w:w="1051" w:type="pct"/>
            <w:tcBorders>
              <w:top w:val="single" w:sz="4" w:space="0" w:color="000000"/>
              <w:left w:val="single" w:sz="4" w:space="0" w:color="000000"/>
              <w:bottom w:val="single" w:sz="4" w:space="0" w:color="000000"/>
              <w:right w:val="single" w:sz="4" w:space="0" w:color="000000"/>
            </w:tcBorders>
            <w:vAlign w:val="center"/>
          </w:tcPr>
          <w:p w14:paraId="67B65A96"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桶</w:t>
            </w:r>
          </w:p>
        </w:tc>
        <w:tc>
          <w:tcPr>
            <w:tcW w:w="901" w:type="pct"/>
            <w:tcBorders>
              <w:top w:val="single" w:sz="4" w:space="0" w:color="000000"/>
              <w:left w:val="single" w:sz="4" w:space="0" w:color="000000"/>
              <w:bottom w:val="single" w:sz="4" w:space="0" w:color="000000"/>
              <w:right w:val="single" w:sz="4" w:space="0" w:color="000000"/>
            </w:tcBorders>
            <w:vAlign w:val="center"/>
          </w:tcPr>
          <w:p w14:paraId="59BE0F79"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4L</w:t>
            </w:r>
          </w:p>
        </w:tc>
        <w:tc>
          <w:tcPr>
            <w:tcW w:w="1004" w:type="pct"/>
            <w:tcBorders>
              <w:top w:val="single" w:sz="4" w:space="0" w:color="000000"/>
              <w:left w:val="single" w:sz="4" w:space="0" w:color="000000"/>
              <w:bottom w:val="single" w:sz="4" w:space="0" w:color="000000"/>
              <w:right w:val="single" w:sz="4" w:space="0" w:color="000000"/>
            </w:tcBorders>
            <w:vAlign w:val="center"/>
          </w:tcPr>
          <w:p w14:paraId="6B6483C6"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16</w:t>
            </w:r>
          </w:p>
        </w:tc>
      </w:tr>
      <w:tr w:rsidR="00ED46AD" w:rsidRPr="000B5BE0" w14:paraId="0E977428" w14:textId="77777777" w:rsidTr="0050189D">
        <w:trPr>
          <w:trHeight w:val="454"/>
          <w:jc w:val="center"/>
        </w:trPr>
        <w:tc>
          <w:tcPr>
            <w:tcW w:w="2044" w:type="pct"/>
            <w:tcBorders>
              <w:top w:val="single" w:sz="4" w:space="0" w:color="000000"/>
              <w:left w:val="single" w:sz="4" w:space="0" w:color="000000"/>
              <w:bottom w:val="single" w:sz="4" w:space="0" w:color="000000"/>
              <w:right w:val="single" w:sz="4" w:space="0" w:color="000000"/>
            </w:tcBorders>
            <w:vAlign w:val="center"/>
          </w:tcPr>
          <w:p w14:paraId="10B3F896"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玻璃清洁剂</w:t>
            </w:r>
          </w:p>
        </w:tc>
        <w:tc>
          <w:tcPr>
            <w:tcW w:w="1051" w:type="pct"/>
            <w:tcBorders>
              <w:top w:val="single" w:sz="4" w:space="0" w:color="000000"/>
              <w:left w:val="single" w:sz="4" w:space="0" w:color="000000"/>
              <w:bottom w:val="single" w:sz="4" w:space="0" w:color="000000"/>
              <w:right w:val="single" w:sz="4" w:space="0" w:color="000000"/>
            </w:tcBorders>
            <w:vAlign w:val="center"/>
          </w:tcPr>
          <w:p w14:paraId="63543E19"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桶</w:t>
            </w:r>
          </w:p>
        </w:tc>
        <w:tc>
          <w:tcPr>
            <w:tcW w:w="901" w:type="pct"/>
            <w:tcBorders>
              <w:top w:val="single" w:sz="4" w:space="0" w:color="000000"/>
              <w:left w:val="single" w:sz="4" w:space="0" w:color="000000"/>
              <w:bottom w:val="single" w:sz="4" w:space="0" w:color="000000"/>
              <w:right w:val="single" w:sz="4" w:space="0" w:color="000000"/>
            </w:tcBorders>
            <w:vAlign w:val="center"/>
          </w:tcPr>
          <w:p w14:paraId="31DF3A59"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5L</w:t>
            </w:r>
          </w:p>
        </w:tc>
        <w:tc>
          <w:tcPr>
            <w:tcW w:w="1004" w:type="pct"/>
            <w:tcBorders>
              <w:top w:val="single" w:sz="4" w:space="0" w:color="000000"/>
              <w:left w:val="single" w:sz="4" w:space="0" w:color="000000"/>
              <w:bottom w:val="single" w:sz="4" w:space="0" w:color="000000"/>
              <w:right w:val="single" w:sz="4" w:space="0" w:color="000000"/>
            </w:tcBorders>
            <w:vAlign w:val="center"/>
          </w:tcPr>
          <w:p w14:paraId="5BCE2612"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12</w:t>
            </w:r>
          </w:p>
        </w:tc>
      </w:tr>
      <w:tr w:rsidR="00ED46AD" w:rsidRPr="000B5BE0" w14:paraId="5E31C49F" w14:textId="77777777" w:rsidTr="0050189D">
        <w:trPr>
          <w:trHeight w:val="454"/>
          <w:jc w:val="center"/>
        </w:trPr>
        <w:tc>
          <w:tcPr>
            <w:tcW w:w="2044" w:type="pct"/>
            <w:tcBorders>
              <w:top w:val="single" w:sz="4" w:space="0" w:color="000000"/>
              <w:left w:val="single" w:sz="4" w:space="0" w:color="000000"/>
              <w:bottom w:val="single" w:sz="4" w:space="0" w:color="000000"/>
              <w:right w:val="single" w:sz="4" w:space="0" w:color="000000"/>
            </w:tcBorders>
            <w:vAlign w:val="center"/>
          </w:tcPr>
          <w:p w14:paraId="634FE06C"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洁厕剂</w:t>
            </w:r>
          </w:p>
        </w:tc>
        <w:tc>
          <w:tcPr>
            <w:tcW w:w="1051" w:type="pct"/>
            <w:tcBorders>
              <w:top w:val="single" w:sz="4" w:space="0" w:color="000000"/>
              <w:left w:val="single" w:sz="4" w:space="0" w:color="000000"/>
              <w:bottom w:val="single" w:sz="4" w:space="0" w:color="000000"/>
              <w:right w:val="single" w:sz="4" w:space="0" w:color="000000"/>
            </w:tcBorders>
            <w:vAlign w:val="center"/>
          </w:tcPr>
          <w:p w14:paraId="0A616A6D"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瓶</w:t>
            </w:r>
          </w:p>
        </w:tc>
        <w:tc>
          <w:tcPr>
            <w:tcW w:w="901" w:type="pct"/>
            <w:tcBorders>
              <w:top w:val="single" w:sz="4" w:space="0" w:color="000000"/>
              <w:left w:val="single" w:sz="4" w:space="0" w:color="000000"/>
              <w:bottom w:val="single" w:sz="4" w:space="0" w:color="000000"/>
              <w:right w:val="single" w:sz="4" w:space="0" w:color="000000"/>
            </w:tcBorders>
            <w:vAlign w:val="center"/>
          </w:tcPr>
          <w:p w14:paraId="563C8D3F"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980ml</w:t>
            </w:r>
          </w:p>
        </w:tc>
        <w:tc>
          <w:tcPr>
            <w:tcW w:w="1004" w:type="pct"/>
            <w:tcBorders>
              <w:top w:val="single" w:sz="4" w:space="0" w:color="000000"/>
              <w:left w:val="single" w:sz="4" w:space="0" w:color="000000"/>
              <w:bottom w:val="single" w:sz="4" w:space="0" w:color="000000"/>
              <w:right w:val="single" w:sz="4" w:space="0" w:color="000000"/>
            </w:tcBorders>
            <w:vAlign w:val="center"/>
          </w:tcPr>
          <w:p w14:paraId="6C0385D2"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30</w:t>
            </w:r>
          </w:p>
        </w:tc>
      </w:tr>
      <w:tr w:rsidR="00ED46AD" w:rsidRPr="000B5BE0" w14:paraId="3E5AB879" w14:textId="77777777" w:rsidTr="0050189D">
        <w:trPr>
          <w:trHeight w:val="454"/>
          <w:jc w:val="center"/>
        </w:trPr>
        <w:tc>
          <w:tcPr>
            <w:tcW w:w="2044" w:type="pct"/>
            <w:tcBorders>
              <w:top w:val="single" w:sz="4" w:space="0" w:color="000000"/>
              <w:left w:val="single" w:sz="4" w:space="0" w:color="000000"/>
              <w:bottom w:val="single" w:sz="4" w:space="0" w:color="000000"/>
              <w:right w:val="single" w:sz="4" w:space="0" w:color="000000"/>
            </w:tcBorders>
            <w:vAlign w:val="center"/>
          </w:tcPr>
          <w:p w14:paraId="3650E101"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不锈钢清洁剂</w:t>
            </w:r>
          </w:p>
        </w:tc>
        <w:tc>
          <w:tcPr>
            <w:tcW w:w="1051" w:type="pct"/>
            <w:tcBorders>
              <w:top w:val="single" w:sz="4" w:space="0" w:color="000000"/>
              <w:left w:val="single" w:sz="4" w:space="0" w:color="000000"/>
              <w:bottom w:val="single" w:sz="4" w:space="0" w:color="000000"/>
              <w:right w:val="single" w:sz="4" w:space="0" w:color="000000"/>
            </w:tcBorders>
            <w:vAlign w:val="center"/>
          </w:tcPr>
          <w:p w14:paraId="57D4A3A7"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桶</w:t>
            </w:r>
          </w:p>
        </w:tc>
        <w:tc>
          <w:tcPr>
            <w:tcW w:w="901" w:type="pct"/>
            <w:tcBorders>
              <w:top w:val="single" w:sz="4" w:space="0" w:color="000000"/>
              <w:left w:val="single" w:sz="4" w:space="0" w:color="000000"/>
              <w:bottom w:val="single" w:sz="4" w:space="0" w:color="000000"/>
              <w:right w:val="single" w:sz="4" w:space="0" w:color="000000"/>
            </w:tcBorders>
            <w:vAlign w:val="center"/>
          </w:tcPr>
          <w:p w14:paraId="139711AA"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500ml</w:t>
            </w:r>
          </w:p>
        </w:tc>
        <w:tc>
          <w:tcPr>
            <w:tcW w:w="1004" w:type="pct"/>
            <w:tcBorders>
              <w:top w:val="single" w:sz="4" w:space="0" w:color="000000"/>
              <w:left w:val="single" w:sz="4" w:space="0" w:color="000000"/>
              <w:bottom w:val="single" w:sz="4" w:space="0" w:color="000000"/>
              <w:right w:val="single" w:sz="4" w:space="0" w:color="000000"/>
            </w:tcBorders>
            <w:vAlign w:val="center"/>
          </w:tcPr>
          <w:p w14:paraId="258D71FD"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6</w:t>
            </w:r>
          </w:p>
        </w:tc>
      </w:tr>
      <w:tr w:rsidR="00ED46AD" w:rsidRPr="000B5BE0" w14:paraId="49CF8911" w14:textId="77777777" w:rsidTr="0050189D">
        <w:trPr>
          <w:trHeight w:val="454"/>
          <w:jc w:val="center"/>
        </w:trPr>
        <w:tc>
          <w:tcPr>
            <w:tcW w:w="2044" w:type="pct"/>
            <w:tcBorders>
              <w:top w:val="single" w:sz="4" w:space="0" w:color="000000"/>
              <w:left w:val="single" w:sz="4" w:space="0" w:color="000000"/>
              <w:bottom w:val="single" w:sz="4" w:space="0" w:color="000000"/>
              <w:right w:val="single" w:sz="4" w:space="0" w:color="000000"/>
            </w:tcBorders>
            <w:vAlign w:val="center"/>
          </w:tcPr>
          <w:p w14:paraId="3963D153"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金纺柔顺剂</w:t>
            </w:r>
          </w:p>
        </w:tc>
        <w:tc>
          <w:tcPr>
            <w:tcW w:w="1051" w:type="pct"/>
            <w:tcBorders>
              <w:top w:val="single" w:sz="4" w:space="0" w:color="000000"/>
              <w:left w:val="single" w:sz="4" w:space="0" w:color="000000"/>
              <w:bottom w:val="single" w:sz="4" w:space="0" w:color="000000"/>
              <w:right w:val="single" w:sz="4" w:space="0" w:color="000000"/>
            </w:tcBorders>
            <w:vAlign w:val="center"/>
          </w:tcPr>
          <w:p w14:paraId="45622F0D"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瓶</w:t>
            </w:r>
          </w:p>
        </w:tc>
        <w:tc>
          <w:tcPr>
            <w:tcW w:w="901" w:type="pct"/>
            <w:tcBorders>
              <w:top w:val="single" w:sz="4" w:space="0" w:color="000000"/>
              <w:left w:val="single" w:sz="4" w:space="0" w:color="000000"/>
              <w:bottom w:val="single" w:sz="4" w:space="0" w:color="000000"/>
              <w:right w:val="single" w:sz="4" w:space="0" w:color="000000"/>
            </w:tcBorders>
            <w:vAlign w:val="center"/>
          </w:tcPr>
          <w:p w14:paraId="62B3CDA7"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2kg</w:t>
            </w:r>
          </w:p>
        </w:tc>
        <w:tc>
          <w:tcPr>
            <w:tcW w:w="1004" w:type="pct"/>
            <w:tcBorders>
              <w:top w:val="single" w:sz="4" w:space="0" w:color="000000"/>
              <w:left w:val="single" w:sz="4" w:space="0" w:color="000000"/>
              <w:bottom w:val="single" w:sz="4" w:space="0" w:color="000000"/>
              <w:right w:val="single" w:sz="4" w:space="0" w:color="000000"/>
            </w:tcBorders>
            <w:vAlign w:val="center"/>
          </w:tcPr>
          <w:p w14:paraId="26E567E5"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12</w:t>
            </w:r>
          </w:p>
        </w:tc>
      </w:tr>
      <w:tr w:rsidR="00ED46AD" w:rsidRPr="000B5BE0" w14:paraId="390C8399" w14:textId="77777777" w:rsidTr="0050189D">
        <w:trPr>
          <w:trHeight w:val="454"/>
          <w:jc w:val="center"/>
        </w:trPr>
        <w:tc>
          <w:tcPr>
            <w:tcW w:w="2044" w:type="pct"/>
            <w:tcBorders>
              <w:top w:val="single" w:sz="4" w:space="0" w:color="000000"/>
              <w:left w:val="single" w:sz="4" w:space="0" w:color="000000"/>
              <w:bottom w:val="single" w:sz="4" w:space="0" w:color="000000"/>
              <w:right w:val="single" w:sz="4" w:space="0" w:color="000000"/>
            </w:tcBorders>
            <w:vAlign w:val="center"/>
          </w:tcPr>
          <w:p w14:paraId="39CA38F4"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洗衣粉</w:t>
            </w:r>
          </w:p>
        </w:tc>
        <w:tc>
          <w:tcPr>
            <w:tcW w:w="1051" w:type="pct"/>
            <w:tcBorders>
              <w:top w:val="single" w:sz="4" w:space="0" w:color="000000"/>
              <w:left w:val="single" w:sz="4" w:space="0" w:color="000000"/>
              <w:bottom w:val="single" w:sz="4" w:space="0" w:color="000000"/>
              <w:right w:val="single" w:sz="4" w:space="0" w:color="000000"/>
            </w:tcBorders>
            <w:vAlign w:val="center"/>
          </w:tcPr>
          <w:p w14:paraId="1DF7B213"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袋</w:t>
            </w:r>
          </w:p>
        </w:tc>
        <w:tc>
          <w:tcPr>
            <w:tcW w:w="901" w:type="pct"/>
            <w:tcBorders>
              <w:top w:val="single" w:sz="4" w:space="0" w:color="000000"/>
              <w:left w:val="single" w:sz="4" w:space="0" w:color="000000"/>
              <w:bottom w:val="single" w:sz="4" w:space="0" w:color="000000"/>
              <w:right w:val="single" w:sz="4" w:space="0" w:color="000000"/>
            </w:tcBorders>
            <w:vAlign w:val="center"/>
          </w:tcPr>
          <w:p w14:paraId="427736AE"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3kg</w:t>
            </w:r>
          </w:p>
        </w:tc>
        <w:tc>
          <w:tcPr>
            <w:tcW w:w="1004" w:type="pct"/>
            <w:tcBorders>
              <w:top w:val="single" w:sz="4" w:space="0" w:color="000000"/>
              <w:left w:val="single" w:sz="4" w:space="0" w:color="000000"/>
              <w:bottom w:val="single" w:sz="4" w:space="0" w:color="000000"/>
              <w:right w:val="single" w:sz="4" w:space="0" w:color="000000"/>
            </w:tcBorders>
            <w:vAlign w:val="center"/>
          </w:tcPr>
          <w:p w14:paraId="72797864"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6</w:t>
            </w:r>
          </w:p>
        </w:tc>
      </w:tr>
      <w:tr w:rsidR="00ED46AD" w:rsidRPr="000B5BE0" w14:paraId="03DF1D6E" w14:textId="77777777" w:rsidTr="0050189D">
        <w:trPr>
          <w:trHeight w:val="454"/>
          <w:jc w:val="center"/>
        </w:trPr>
        <w:tc>
          <w:tcPr>
            <w:tcW w:w="2044" w:type="pct"/>
            <w:tcBorders>
              <w:top w:val="single" w:sz="4" w:space="0" w:color="000000"/>
              <w:left w:val="single" w:sz="4" w:space="0" w:color="000000"/>
              <w:bottom w:val="single" w:sz="4" w:space="0" w:color="000000"/>
              <w:right w:val="single" w:sz="4" w:space="0" w:color="000000"/>
            </w:tcBorders>
            <w:vAlign w:val="center"/>
          </w:tcPr>
          <w:p w14:paraId="30215462"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洁尔亮</w:t>
            </w:r>
          </w:p>
        </w:tc>
        <w:tc>
          <w:tcPr>
            <w:tcW w:w="1051" w:type="pct"/>
            <w:tcBorders>
              <w:top w:val="single" w:sz="4" w:space="0" w:color="000000"/>
              <w:left w:val="single" w:sz="4" w:space="0" w:color="000000"/>
              <w:bottom w:val="single" w:sz="4" w:space="0" w:color="000000"/>
              <w:right w:val="single" w:sz="4" w:space="0" w:color="000000"/>
            </w:tcBorders>
            <w:vAlign w:val="center"/>
          </w:tcPr>
          <w:p w14:paraId="09AEF83D"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罐</w:t>
            </w:r>
          </w:p>
        </w:tc>
        <w:tc>
          <w:tcPr>
            <w:tcW w:w="901" w:type="pct"/>
            <w:tcBorders>
              <w:top w:val="single" w:sz="4" w:space="0" w:color="000000"/>
              <w:left w:val="single" w:sz="4" w:space="0" w:color="000000"/>
              <w:bottom w:val="single" w:sz="4" w:space="0" w:color="000000"/>
              <w:right w:val="single" w:sz="4" w:space="0" w:color="000000"/>
            </w:tcBorders>
            <w:vAlign w:val="center"/>
          </w:tcPr>
          <w:p w14:paraId="1875FE53"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500ml</w:t>
            </w:r>
          </w:p>
        </w:tc>
        <w:tc>
          <w:tcPr>
            <w:tcW w:w="1004" w:type="pct"/>
            <w:tcBorders>
              <w:top w:val="single" w:sz="4" w:space="0" w:color="000000"/>
              <w:left w:val="single" w:sz="4" w:space="0" w:color="000000"/>
              <w:bottom w:val="single" w:sz="4" w:space="0" w:color="000000"/>
              <w:right w:val="single" w:sz="4" w:space="0" w:color="000000"/>
            </w:tcBorders>
            <w:vAlign w:val="center"/>
          </w:tcPr>
          <w:p w14:paraId="01AA788B"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12</w:t>
            </w:r>
          </w:p>
        </w:tc>
      </w:tr>
      <w:tr w:rsidR="00ED46AD" w:rsidRPr="000B5BE0" w14:paraId="56F3F934" w14:textId="77777777" w:rsidTr="0050189D">
        <w:trPr>
          <w:trHeight w:val="454"/>
          <w:jc w:val="center"/>
        </w:trPr>
        <w:tc>
          <w:tcPr>
            <w:tcW w:w="2044" w:type="pct"/>
            <w:tcBorders>
              <w:top w:val="single" w:sz="4" w:space="0" w:color="000000"/>
              <w:left w:val="single" w:sz="4" w:space="0" w:color="000000"/>
              <w:bottom w:val="single" w:sz="4" w:space="0" w:color="000000"/>
              <w:right w:val="single" w:sz="4" w:space="0" w:color="000000"/>
            </w:tcBorders>
            <w:vAlign w:val="center"/>
          </w:tcPr>
          <w:p w14:paraId="2178A988"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牵尘剂</w:t>
            </w:r>
          </w:p>
        </w:tc>
        <w:tc>
          <w:tcPr>
            <w:tcW w:w="1051" w:type="pct"/>
            <w:tcBorders>
              <w:top w:val="single" w:sz="4" w:space="0" w:color="000000"/>
              <w:left w:val="single" w:sz="4" w:space="0" w:color="000000"/>
              <w:bottom w:val="single" w:sz="4" w:space="0" w:color="000000"/>
              <w:right w:val="single" w:sz="4" w:space="0" w:color="000000"/>
            </w:tcBorders>
            <w:vAlign w:val="center"/>
          </w:tcPr>
          <w:p w14:paraId="2D0C8317"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桶</w:t>
            </w:r>
          </w:p>
        </w:tc>
        <w:tc>
          <w:tcPr>
            <w:tcW w:w="901" w:type="pct"/>
            <w:tcBorders>
              <w:top w:val="single" w:sz="4" w:space="0" w:color="000000"/>
              <w:left w:val="single" w:sz="4" w:space="0" w:color="000000"/>
              <w:bottom w:val="single" w:sz="4" w:space="0" w:color="000000"/>
              <w:right w:val="single" w:sz="4" w:space="0" w:color="000000"/>
            </w:tcBorders>
            <w:vAlign w:val="center"/>
          </w:tcPr>
          <w:p w14:paraId="540DD8E4"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4L</w:t>
            </w:r>
          </w:p>
        </w:tc>
        <w:tc>
          <w:tcPr>
            <w:tcW w:w="1004" w:type="pct"/>
            <w:tcBorders>
              <w:top w:val="single" w:sz="4" w:space="0" w:color="000000"/>
              <w:left w:val="single" w:sz="4" w:space="0" w:color="000000"/>
              <w:bottom w:val="single" w:sz="4" w:space="0" w:color="000000"/>
              <w:right w:val="single" w:sz="4" w:space="0" w:color="000000"/>
            </w:tcBorders>
            <w:vAlign w:val="center"/>
          </w:tcPr>
          <w:p w14:paraId="3246889F"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9</w:t>
            </w:r>
          </w:p>
        </w:tc>
      </w:tr>
      <w:tr w:rsidR="00ED46AD" w:rsidRPr="000B5BE0" w14:paraId="3677FF09" w14:textId="77777777" w:rsidTr="0050189D">
        <w:trPr>
          <w:trHeight w:val="454"/>
          <w:jc w:val="center"/>
        </w:trPr>
        <w:tc>
          <w:tcPr>
            <w:tcW w:w="2044" w:type="pct"/>
            <w:tcBorders>
              <w:top w:val="single" w:sz="4" w:space="0" w:color="000000"/>
              <w:left w:val="single" w:sz="4" w:space="0" w:color="000000"/>
              <w:bottom w:val="single" w:sz="4" w:space="0" w:color="000000"/>
              <w:right w:val="single" w:sz="4" w:space="0" w:color="000000"/>
            </w:tcBorders>
            <w:vAlign w:val="center"/>
          </w:tcPr>
          <w:p w14:paraId="68AC17A1"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面蜡</w:t>
            </w:r>
          </w:p>
        </w:tc>
        <w:tc>
          <w:tcPr>
            <w:tcW w:w="1051" w:type="pct"/>
            <w:tcBorders>
              <w:top w:val="single" w:sz="4" w:space="0" w:color="000000"/>
              <w:left w:val="single" w:sz="4" w:space="0" w:color="000000"/>
              <w:bottom w:val="single" w:sz="4" w:space="0" w:color="000000"/>
              <w:right w:val="single" w:sz="4" w:space="0" w:color="000000"/>
            </w:tcBorders>
            <w:vAlign w:val="center"/>
          </w:tcPr>
          <w:p w14:paraId="2D13703A"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桶</w:t>
            </w:r>
          </w:p>
        </w:tc>
        <w:tc>
          <w:tcPr>
            <w:tcW w:w="901" w:type="pct"/>
            <w:tcBorders>
              <w:top w:val="single" w:sz="4" w:space="0" w:color="000000"/>
              <w:left w:val="single" w:sz="4" w:space="0" w:color="000000"/>
              <w:bottom w:val="single" w:sz="4" w:space="0" w:color="000000"/>
              <w:right w:val="single" w:sz="4" w:space="0" w:color="000000"/>
            </w:tcBorders>
            <w:vAlign w:val="center"/>
          </w:tcPr>
          <w:p w14:paraId="5DC53AC2"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3.78L</w:t>
            </w:r>
          </w:p>
        </w:tc>
        <w:tc>
          <w:tcPr>
            <w:tcW w:w="1004" w:type="pct"/>
            <w:tcBorders>
              <w:top w:val="single" w:sz="4" w:space="0" w:color="000000"/>
              <w:left w:val="single" w:sz="4" w:space="0" w:color="000000"/>
              <w:bottom w:val="single" w:sz="4" w:space="0" w:color="000000"/>
              <w:right w:val="single" w:sz="4" w:space="0" w:color="000000"/>
            </w:tcBorders>
            <w:vAlign w:val="center"/>
          </w:tcPr>
          <w:p w14:paraId="726C0E93"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3</w:t>
            </w:r>
          </w:p>
        </w:tc>
      </w:tr>
      <w:tr w:rsidR="00ED46AD" w:rsidRPr="000B5BE0" w14:paraId="1E4D670B" w14:textId="77777777" w:rsidTr="0050189D">
        <w:trPr>
          <w:trHeight w:val="454"/>
          <w:jc w:val="center"/>
        </w:trPr>
        <w:tc>
          <w:tcPr>
            <w:tcW w:w="2044" w:type="pct"/>
            <w:tcBorders>
              <w:top w:val="single" w:sz="4" w:space="0" w:color="000000"/>
              <w:left w:val="single" w:sz="4" w:space="0" w:color="000000"/>
              <w:bottom w:val="single" w:sz="4" w:space="0" w:color="auto"/>
              <w:right w:val="single" w:sz="4" w:space="0" w:color="000000"/>
            </w:tcBorders>
            <w:vAlign w:val="center"/>
          </w:tcPr>
          <w:p w14:paraId="347FC9D2"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封地蜡</w:t>
            </w:r>
          </w:p>
        </w:tc>
        <w:tc>
          <w:tcPr>
            <w:tcW w:w="1051" w:type="pct"/>
            <w:tcBorders>
              <w:top w:val="single" w:sz="4" w:space="0" w:color="000000"/>
              <w:left w:val="single" w:sz="4" w:space="0" w:color="000000"/>
              <w:bottom w:val="single" w:sz="4" w:space="0" w:color="auto"/>
              <w:right w:val="single" w:sz="4" w:space="0" w:color="000000"/>
            </w:tcBorders>
            <w:vAlign w:val="center"/>
          </w:tcPr>
          <w:p w14:paraId="256E570E"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桶</w:t>
            </w:r>
          </w:p>
        </w:tc>
        <w:tc>
          <w:tcPr>
            <w:tcW w:w="901" w:type="pct"/>
            <w:tcBorders>
              <w:top w:val="single" w:sz="4" w:space="0" w:color="000000"/>
              <w:left w:val="single" w:sz="4" w:space="0" w:color="000000"/>
              <w:bottom w:val="single" w:sz="4" w:space="0" w:color="auto"/>
              <w:right w:val="single" w:sz="4" w:space="0" w:color="000000"/>
            </w:tcBorders>
            <w:vAlign w:val="center"/>
          </w:tcPr>
          <w:p w14:paraId="150E7ECB"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4L</w:t>
            </w:r>
          </w:p>
        </w:tc>
        <w:tc>
          <w:tcPr>
            <w:tcW w:w="1004" w:type="pct"/>
            <w:tcBorders>
              <w:top w:val="single" w:sz="4" w:space="0" w:color="000000"/>
              <w:left w:val="single" w:sz="4" w:space="0" w:color="000000"/>
              <w:bottom w:val="single" w:sz="4" w:space="0" w:color="auto"/>
              <w:right w:val="single" w:sz="4" w:space="0" w:color="000000"/>
            </w:tcBorders>
            <w:vAlign w:val="center"/>
          </w:tcPr>
          <w:p w14:paraId="6822E8E4"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3</w:t>
            </w:r>
          </w:p>
        </w:tc>
      </w:tr>
      <w:tr w:rsidR="00ED46AD" w:rsidRPr="000B5BE0" w14:paraId="430F8261" w14:textId="77777777" w:rsidTr="0050189D">
        <w:trPr>
          <w:trHeight w:val="454"/>
          <w:jc w:val="center"/>
        </w:trPr>
        <w:tc>
          <w:tcPr>
            <w:tcW w:w="2044" w:type="pct"/>
            <w:tcBorders>
              <w:top w:val="single" w:sz="4" w:space="0" w:color="auto"/>
              <w:left w:val="single" w:sz="4" w:space="0" w:color="auto"/>
              <w:bottom w:val="single" w:sz="4" w:space="0" w:color="auto"/>
              <w:right w:val="single" w:sz="4" w:space="0" w:color="auto"/>
            </w:tcBorders>
            <w:vAlign w:val="center"/>
          </w:tcPr>
          <w:p w14:paraId="1A76E046"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保养蜡</w:t>
            </w:r>
          </w:p>
        </w:tc>
        <w:tc>
          <w:tcPr>
            <w:tcW w:w="1051" w:type="pct"/>
            <w:tcBorders>
              <w:top w:val="single" w:sz="4" w:space="0" w:color="auto"/>
              <w:left w:val="single" w:sz="4" w:space="0" w:color="auto"/>
              <w:bottom w:val="single" w:sz="4" w:space="0" w:color="auto"/>
              <w:right w:val="single" w:sz="4" w:space="0" w:color="auto"/>
            </w:tcBorders>
            <w:vAlign w:val="center"/>
          </w:tcPr>
          <w:p w14:paraId="5D8697A6"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桶</w:t>
            </w:r>
          </w:p>
        </w:tc>
        <w:tc>
          <w:tcPr>
            <w:tcW w:w="901" w:type="pct"/>
            <w:tcBorders>
              <w:top w:val="single" w:sz="4" w:space="0" w:color="auto"/>
              <w:left w:val="single" w:sz="4" w:space="0" w:color="auto"/>
              <w:bottom w:val="single" w:sz="4" w:space="0" w:color="auto"/>
              <w:right w:val="single" w:sz="4" w:space="0" w:color="auto"/>
            </w:tcBorders>
            <w:noWrap/>
            <w:vAlign w:val="center"/>
          </w:tcPr>
          <w:p w14:paraId="0F749A51"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3.8L</w:t>
            </w:r>
          </w:p>
        </w:tc>
        <w:tc>
          <w:tcPr>
            <w:tcW w:w="1004" w:type="pct"/>
            <w:tcBorders>
              <w:top w:val="single" w:sz="4" w:space="0" w:color="auto"/>
              <w:left w:val="single" w:sz="4" w:space="0" w:color="auto"/>
              <w:bottom w:val="single" w:sz="4" w:space="0" w:color="auto"/>
              <w:right w:val="single" w:sz="4" w:space="0" w:color="auto"/>
            </w:tcBorders>
            <w:vAlign w:val="center"/>
          </w:tcPr>
          <w:p w14:paraId="0750D532"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3</w:t>
            </w:r>
          </w:p>
        </w:tc>
      </w:tr>
      <w:tr w:rsidR="00ED46AD" w:rsidRPr="000B5BE0" w14:paraId="53407022" w14:textId="77777777" w:rsidTr="0050189D">
        <w:trPr>
          <w:trHeight w:val="454"/>
          <w:jc w:val="center"/>
        </w:trPr>
        <w:tc>
          <w:tcPr>
            <w:tcW w:w="2044" w:type="pct"/>
            <w:tcBorders>
              <w:top w:val="single" w:sz="4" w:space="0" w:color="auto"/>
              <w:left w:val="single" w:sz="4" w:space="0" w:color="auto"/>
              <w:bottom w:val="single" w:sz="4" w:space="0" w:color="auto"/>
              <w:right w:val="single" w:sz="4" w:space="0" w:color="auto"/>
            </w:tcBorders>
            <w:vAlign w:val="center"/>
          </w:tcPr>
          <w:p w14:paraId="4509AB50"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起蜡水</w:t>
            </w:r>
          </w:p>
        </w:tc>
        <w:tc>
          <w:tcPr>
            <w:tcW w:w="1051" w:type="pct"/>
            <w:tcBorders>
              <w:top w:val="single" w:sz="4" w:space="0" w:color="auto"/>
              <w:left w:val="single" w:sz="4" w:space="0" w:color="auto"/>
              <w:bottom w:val="single" w:sz="4" w:space="0" w:color="auto"/>
              <w:right w:val="single" w:sz="4" w:space="0" w:color="auto"/>
            </w:tcBorders>
            <w:vAlign w:val="center"/>
          </w:tcPr>
          <w:p w14:paraId="1EFE015E"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桶</w:t>
            </w:r>
          </w:p>
        </w:tc>
        <w:tc>
          <w:tcPr>
            <w:tcW w:w="901" w:type="pct"/>
            <w:tcBorders>
              <w:top w:val="single" w:sz="4" w:space="0" w:color="auto"/>
              <w:left w:val="single" w:sz="4" w:space="0" w:color="auto"/>
              <w:bottom w:val="single" w:sz="4" w:space="0" w:color="auto"/>
              <w:right w:val="single" w:sz="4" w:space="0" w:color="auto"/>
            </w:tcBorders>
            <w:vAlign w:val="center"/>
          </w:tcPr>
          <w:p w14:paraId="11873CCE"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3.78L</w:t>
            </w:r>
          </w:p>
        </w:tc>
        <w:tc>
          <w:tcPr>
            <w:tcW w:w="1004" w:type="pct"/>
            <w:tcBorders>
              <w:top w:val="single" w:sz="4" w:space="0" w:color="auto"/>
              <w:left w:val="single" w:sz="4" w:space="0" w:color="auto"/>
              <w:bottom w:val="single" w:sz="4" w:space="0" w:color="auto"/>
              <w:right w:val="single" w:sz="4" w:space="0" w:color="auto"/>
            </w:tcBorders>
            <w:vAlign w:val="center"/>
          </w:tcPr>
          <w:p w14:paraId="0C347385"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3</w:t>
            </w:r>
          </w:p>
        </w:tc>
      </w:tr>
      <w:tr w:rsidR="00ED46AD" w:rsidRPr="000B5BE0" w14:paraId="3911A9D8" w14:textId="77777777" w:rsidTr="0050189D">
        <w:trPr>
          <w:trHeight w:val="454"/>
          <w:jc w:val="center"/>
        </w:trPr>
        <w:tc>
          <w:tcPr>
            <w:tcW w:w="2044" w:type="pct"/>
            <w:tcBorders>
              <w:top w:val="single" w:sz="4" w:space="0" w:color="auto"/>
              <w:left w:val="single" w:sz="4" w:space="0" w:color="auto"/>
              <w:bottom w:val="single" w:sz="4" w:space="0" w:color="auto"/>
              <w:right w:val="single" w:sz="4" w:space="0" w:color="auto"/>
            </w:tcBorders>
            <w:vAlign w:val="center"/>
          </w:tcPr>
          <w:p w14:paraId="6A1AB8BE"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17</w:t>
            </w:r>
            <w:r w:rsidRPr="000B5BE0">
              <w:rPr>
                <w:kern w:val="0"/>
                <w:sz w:val="22"/>
              </w:rPr>
              <w:t>寸清洗擦片</w:t>
            </w:r>
            <w:r w:rsidRPr="000B5BE0">
              <w:rPr>
                <w:kern w:val="0"/>
                <w:sz w:val="22"/>
              </w:rPr>
              <w:t>(</w:t>
            </w:r>
            <w:r w:rsidRPr="000B5BE0">
              <w:rPr>
                <w:kern w:val="0"/>
                <w:sz w:val="22"/>
              </w:rPr>
              <w:t>黑片</w:t>
            </w:r>
            <w:r w:rsidRPr="000B5BE0">
              <w:rPr>
                <w:kern w:val="0"/>
                <w:sz w:val="22"/>
              </w:rPr>
              <w:t>)</w:t>
            </w:r>
          </w:p>
        </w:tc>
        <w:tc>
          <w:tcPr>
            <w:tcW w:w="1051" w:type="pct"/>
            <w:tcBorders>
              <w:top w:val="single" w:sz="4" w:space="0" w:color="auto"/>
              <w:left w:val="single" w:sz="4" w:space="0" w:color="auto"/>
              <w:bottom w:val="single" w:sz="4" w:space="0" w:color="auto"/>
              <w:right w:val="single" w:sz="4" w:space="0" w:color="auto"/>
            </w:tcBorders>
            <w:vAlign w:val="center"/>
          </w:tcPr>
          <w:p w14:paraId="1E2E3C8C"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盒</w:t>
            </w:r>
          </w:p>
        </w:tc>
        <w:tc>
          <w:tcPr>
            <w:tcW w:w="901" w:type="pct"/>
            <w:tcBorders>
              <w:top w:val="single" w:sz="4" w:space="0" w:color="auto"/>
              <w:left w:val="single" w:sz="4" w:space="0" w:color="auto"/>
              <w:bottom w:val="single" w:sz="4" w:space="0" w:color="auto"/>
              <w:right w:val="single" w:sz="4" w:space="0" w:color="auto"/>
            </w:tcBorders>
            <w:vAlign w:val="center"/>
          </w:tcPr>
          <w:p w14:paraId="6ED5936F"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15</w:t>
            </w:r>
            <w:r w:rsidRPr="000B5BE0">
              <w:rPr>
                <w:kern w:val="0"/>
                <w:sz w:val="22"/>
              </w:rPr>
              <w:t>片</w:t>
            </w:r>
          </w:p>
        </w:tc>
        <w:tc>
          <w:tcPr>
            <w:tcW w:w="1004" w:type="pct"/>
            <w:tcBorders>
              <w:top w:val="single" w:sz="4" w:space="0" w:color="auto"/>
              <w:left w:val="single" w:sz="4" w:space="0" w:color="auto"/>
              <w:bottom w:val="single" w:sz="4" w:space="0" w:color="auto"/>
              <w:right w:val="single" w:sz="4" w:space="0" w:color="auto"/>
            </w:tcBorders>
            <w:vAlign w:val="center"/>
          </w:tcPr>
          <w:p w14:paraId="1285FB98"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2</w:t>
            </w:r>
          </w:p>
        </w:tc>
      </w:tr>
      <w:tr w:rsidR="00ED46AD" w:rsidRPr="000B5BE0" w14:paraId="3363B6A6" w14:textId="77777777" w:rsidTr="0050189D">
        <w:trPr>
          <w:trHeight w:val="454"/>
          <w:jc w:val="center"/>
        </w:trPr>
        <w:tc>
          <w:tcPr>
            <w:tcW w:w="2044" w:type="pct"/>
            <w:tcBorders>
              <w:top w:val="single" w:sz="4" w:space="0" w:color="auto"/>
              <w:left w:val="single" w:sz="4" w:space="0" w:color="auto"/>
              <w:bottom w:val="single" w:sz="4" w:space="0" w:color="auto"/>
              <w:right w:val="single" w:sz="4" w:space="0" w:color="auto"/>
            </w:tcBorders>
            <w:vAlign w:val="center"/>
          </w:tcPr>
          <w:p w14:paraId="75ADA313"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lastRenderedPageBreak/>
              <w:t>17</w:t>
            </w:r>
            <w:r w:rsidRPr="000B5BE0">
              <w:rPr>
                <w:kern w:val="0"/>
                <w:sz w:val="22"/>
              </w:rPr>
              <w:t>寸清洗擦片（红片）</w:t>
            </w:r>
          </w:p>
        </w:tc>
        <w:tc>
          <w:tcPr>
            <w:tcW w:w="1051" w:type="pct"/>
            <w:tcBorders>
              <w:top w:val="single" w:sz="4" w:space="0" w:color="auto"/>
              <w:left w:val="single" w:sz="4" w:space="0" w:color="auto"/>
              <w:bottom w:val="single" w:sz="4" w:space="0" w:color="auto"/>
              <w:right w:val="single" w:sz="4" w:space="0" w:color="auto"/>
            </w:tcBorders>
            <w:vAlign w:val="center"/>
          </w:tcPr>
          <w:p w14:paraId="2156076A"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盒</w:t>
            </w:r>
          </w:p>
        </w:tc>
        <w:tc>
          <w:tcPr>
            <w:tcW w:w="901" w:type="pct"/>
            <w:tcBorders>
              <w:top w:val="single" w:sz="4" w:space="0" w:color="auto"/>
              <w:left w:val="single" w:sz="4" w:space="0" w:color="auto"/>
              <w:bottom w:val="single" w:sz="4" w:space="0" w:color="auto"/>
              <w:right w:val="single" w:sz="4" w:space="0" w:color="auto"/>
            </w:tcBorders>
            <w:vAlign w:val="center"/>
          </w:tcPr>
          <w:p w14:paraId="7C673C8E"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15</w:t>
            </w:r>
            <w:r w:rsidRPr="000B5BE0">
              <w:rPr>
                <w:kern w:val="0"/>
                <w:sz w:val="22"/>
              </w:rPr>
              <w:t>片</w:t>
            </w:r>
          </w:p>
        </w:tc>
        <w:tc>
          <w:tcPr>
            <w:tcW w:w="1004" w:type="pct"/>
            <w:tcBorders>
              <w:top w:val="single" w:sz="4" w:space="0" w:color="auto"/>
              <w:left w:val="single" w:sz="4" w:space="0" w:color="auto"/>
              <w:bottom w:val="single" w:sz="4" w:space="0" w:color="auto"/>
              <w:right w:val="single" w:sz="4" w:space="0" w:color="auto"/>
            </w:tcBorders>
            <w:vAlign w:val="center"/>
          </w:tcPr>
          <w:p w14:paraId="1F8B05A1"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2</w:t>
            </w:r>
          </w:p>
        </w:tc>
      </w:tr>
      <w:tr w:rsidR="00ED46AD" w:rsidRPr="000B5BE0" w14:paraId="32E8BF98" w14:textId="77777777" w:rsidTr="0050189D">
        <w:trPr>
          <w:trHeight w:val="454"/>
          <w:jc w:val="center"/>
        </w:trPr>
        <w:tc>
          <w:tcPr>
            <w:tcW w:w="2044" w:type="pct"/>
            <w:tcBorders>
              <w:top w:val="single" w:sz="4" w:space="0" w:color="auto"/>
              <w:left w:val="single" w:sz="4" w:space="0" w:color="000000"/>
              <w:bottom w:val="single" w:sz="4" w:space="0" w:color="000000"/>
              <w:right w:val="single" w:sz="4" w:space="0" w:color="000000"/>
            </w:tcBorders>
            <w:noWrap/>
            <w:vAlign w:val="center"/>
          </w:tcPr>
          <w:p w14:paraId="1362CAE2"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洗石水</w:t>
            </w:r>
          </w:p>
        </w:tc>
        <w:tc>
          <w:tcPr>
            <w:tcW w:w="1051" w:type="pct"/>
            <w:tcBorders>
              <w:top w:val="single" w:sz="4" w:space="0" w:color="auto"/>
              <w:left w:val="single" w:sz="4" w:space="0" w:color="000000"/>
              <w:bottom w:val="single" w:sz="4" w:space="0" w:color="000000"/>
              <w:right w:val="single" w:sz="4" w:space="0" w:color="000000"/>
            </w:tcBorders>
            <w:noWrap/>
            <w:vAlign w:val="center"/>
          </w:tcPr>
          <w:p w14:paraId="500E0C01"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罐</w:t>
            </w:r>
          </w:p>
        </w:tc>
        <w:tc>
          <w:tcPr>
            <w:tcW w:w="901" w:type="pct"/>
            <w:tcBorders>
              <w:top w:val="single" w:sz="4" w:space="0" w:color="auto"/>
              <w:left w:val="nil"/>
              <w:bottom w:val="nil"/>
              <w:right w:val="nil"/>
            </w:tcBorders>
            <w:noWrap/>
            <w:vAlign w:val="center"/>
          </w:tcPr>
          <w:p w14:paraId="45EF5C47"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4L</w:t>
            </w:r>
          </w:p>
        </w:tc>
        <w:tc>
          <w:tcPr>
            <w:tcW w:w="1004" w:type="pct"/>
            <w:tcBorders>
              <w:top w:val="single" w:sz="4" w:space="0" w:color="auto"/>
              <w:left w:val="single" w:sz="4" w:space="0" w:color="000000"/>
              <w:bottom w:val="single" w:sz="4" w:space="0" w:color="000000"/>
              <w:right w:val="single" w:sz="4" w:space="0" w:color="000000"/>
            </w:tcBorders>
            <w:vAlign w:val="center"/>
          </w:tcPr>
          <w:p w14:paraId="0AB3E870" w14:textId="77777777" w:rsidR="00ED46AD" w:rsidRPr="000B5BE0" w:rsidRDefault="00ED46AD" w:rsidP="0050189D">
            <w:pPr>
              <w:widowControl/>
              <w:spacing w:line="240" w:lineRule="auto"/>
              <w:ind w:right="210" w:firstLine="400"/>
              <w:jc w:val="center"/>
              <w:textAlignment w:val="center"/>
              <w:rPr>
                <w:sz w:val="22"/>
              </w:rPr>
            </w:pPr>
            <w:r w:rsidRPr="000B5BE0">
              <w:rPr>
                <w:kern w:val="0"/>
                <w:sz w:val="22"/>
              </w:rPr>
              <w:t>2</w:t>
            </w:r>
          </w:p>
        </w:tc>
      </w:tr>
      <w:tr w:rsidR="00ED46AD" w:rsidRPr="000B5BE0" w14:paraId="2D167699" w14:textId="77777777" w:rsidTr="0050189D">
        <w:trPr>
          <w:trHeight w:val="454"/>
          <w:jc w:val="center"/>
        </w:trPr>
        <w:tc>
          <w:tcPr>
            <w:tcW w:w="2044"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60AF8D2" w14:textId="77777777" w:rsidR="00ED46AD" w:rsidRPr="000B5BE0" w:rsidRDefault="00ED46AD" w:rsidP="0050189D">
            <w:pPr>
              <w:widowControl/>
              <w:spacing w:line="240" w:lineRule="auto"/>
              <w:ind w:right="210" w:firstLine="402"/>
              <w:jc w:val="center"/>
              <w:textAlignment w:val="center"/>
              <w:rPr>
                <w:b/>
                <w:bCs/>
                <w:sz w:val="22"/>
              </w:rPr>
            </w:pPr>
            <w:r w:rsidRPr="000B5BE0">
              <w:rPr>
                <w:b/>
                <w:bCs/>
                <w:kern w:val="0"/>
                <w:sz w:val="22"/>
              </w:rPr>
              <w:t>小计</w:t>
            </w:r>
          </w:p>
        </w:tc>
        <w:tc>
          <w:tcPr>
            <w:tcW w:w="105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0DF85886" w14:textId="77777777" w:rsidR="00ED46AD" w:rsidRPr="000B5BE0" w:rsidRDefault="00ED46AD" w:rsidP="0050189D">
            <w:pPr>
              <w:spacing w:line="240" w:lineRule="auto"/>
              <w:ind w:right="210" w:firstLine="402"/>
              <w:jc w:val="center"/>
              <w:rPr>
                <w:b/>
                <w:bCs/>
                <w:sz w:val="22"/>
              </w:rPr>
            </w:pPr>
          </w:p>
        </w:tc>
        <w:tc>
          <w:tcPr>
            <w:tcW w:w="901" w:type="pc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0B68C40E" w14:textId="77777777" w:rsidR="00ED46AD" w:rsidRPr="000B5BE0" w:rsidRDefault="00ED46AD" w:rsidP="0050189D">
            <w:pPr>
              <w:spacing w:line="240" w:lineRule="auto"/>
              <w:ind w:right="210" w:firstLine="400"/>
              <w:jc w:val="center"/>
              <w:rPr>
                <w:sz w:val="22"/>
              </w:rPr>
            </w:pPr>
          </w:p>
        </w:tc>
        <w:tc>
          <w:tcPr>
            <w:tcW w:w="1004"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4D36097A" w14:textId="77777777" w:rsidR="00ED46AD" w:rsidRPr="000B5BE0" w:rsidRDefault="00ED46AD" w:rsidP="0050189D">
            <w:pPr>
              <w:spacing w:line="240" w:lineRule="auto"/>
              <w:ind w:right="210" w:firstLine="402"/>
              <w:jc w:val="center"/>
              <w:rPr>
                <w:b/>
                <w:bCs/>
                <w:sz w:val="22"/>
              </w:rPr>
            </w:pPr>
          </w:p>
        </w:tc>
      </w:tr>
    </w:tbl>
    <w:p w14:paraId="51D086ED" w14:textId="77777777" w:rsidR="00ED46AD" w:rsidRPr="000B5BE0" w:rsidRDefault="00ED46AD" w:rsidP="00ED46AD">
      <w:pPr>
        <w:outlineLvl w:val="2"/>
        <w:rPr>
          <w:b/>
          <w:sz w:val="22"/>
        </w:rPr>
      </w:pPr>
    </w:p>
    <w:p w14:paraId="47D5068B" w14:textId="77777777" w:rsidR="00ED46AD" w:rsidRPr="000B5BE0" w:rsidRDefault="00ED46AD" w:rsidP="00ED46AD">
      <w:pPr>
        <w:ind w:firstLineChars="192" w:firstLine="422"/>
        <w:outlineLvl w:val="2"/>
        <w:rPr>
          <w:bCs/>
          <w:sz w:val="22"/>
        </w:rPr>
      </w:pPr>
      <w:r w:rsidRPr="000B5BE0">
        <w:rPr>
          <w:rFonts w:hint="eastAsia"/>
          <w:bCs/>
          <w:sz w:val="22"/>
        </w:rPr>
        <w:t xml:space="preserve">7.4.3 </w:t>
      </w:r>
      <w:r w:rsidRPr="000B5BE0">
        <w:rPr>
          <w:rFonts w:hint="eastAsia"/>
          <w:bCs/>
          <w:sz w:val="22"/>
        </w:rPr>
        <w:t>保安</w:t>
      </w:r>
      <w:bookmarkEnd w:id="25"/>
    </w:p>
    <w:p w14:paraId="5268D12C" w14:textId="77777777" w:rsidR="00ED46AD" w:rsidRPr="000B5BE0" w:rsidRDefault="00ED46AD" w:rsidP="00ED46AD">
      <w:pPr>
        <w:ind w:firstLineChars="192" w:firstLine="422"/>
        <w:outlineLvl w:val="2"/>
        <w:rPr>
          <w:bCs/>
          <w:sz w:val="22"/>
        </w:rPr>
      </w:pPr>
      <w:bookmarkStart w:id="26" w:name="_Toc226714805"/>
      <w:r w:rsidRPr="000B5BE0">
        <w:rPr>
          <w:rFonts w:hint="eastAsia"/>
          <w:bCs/>
          <w:sz w:val="22"/>
        </w:rPr>
        <w:t>（</w:t>
      </w:r>
      <w:r w:rsidRPr="000B5BE0">
        <w:rPr>
          <w:rFonts w:hint="eastAsia"/>
          <w:bCs/>
          <w:sz w:val="22"/>
        </w:rPr>
        <w:t>1</w:t>
      </w:r>
      <w:r w:rsidRPr="000B5BE0">
        <w:rPr>
          <w:rFonts w:hint="eastAsia"/>
          <w:bCs/>
          <w:sz w:val="22"/>
        </w:rPr>
        <w:t>）保安员要求政治可靠、身体健康、责任心强，具有一定的治安防范能力。保安员必须经过培训后上岗，按照岗位责任制，持证上岗，负责治安巡逻和“四防”工作（防火、防盗、防破坏、防治安灾害事故），在办公大楼范围内</w:t>
      </w:r>
      <w:r w:rsidRPr="000B5BE0">
        <w:rPr>
          <w:rFonts w:hint="eastAsia"/>
          <w:bCs/>
          <w:sz w:val="22"/>
        </w:rPr>
        <w:t xml:space="preserve"> 24 </w:t>
      </w:r>
      <w:r w:rsidRPr="000B5BE0">
        <w:rPr>
          <w:rFonts w:hint="eastAsia"/>
          <w:bCs/>
          <w:sz w:val="22"/>
        </w:rPr>
        <w:t>小时轮流值班、巡逻。</w:t>
      </w:r>
      <w:bookmarkEnd w:id="26"/>
    </w:p>
    <w:p w14:paraId="1A2D5430" w14:textId="77777777" w:rsidR="00ED46AD" w:rsidRPr="000B5BE0" w:rsidRDefault="00ED46AD" w:rsidP="00ED46AD">
      <w:pPr>
        <w:ind w:firstLineChars="192" w:firstLine="422"/>
        <w:outlineLvl w:val="2"/>
        <w:rPr>
          <w:bCs/>
          <w:sz w:val="22"/>
        </w:rPr>
      </w:pPr>
      <w:bookmarkStart w:id="27" w:name="_Toc226714806"/>
      <w:r w:rsidRPr="000B5BE0">
        <w:rPr>
          <w:rFonts w:hint="eastAsia"/>
          <w:bCs/>
          <w:sz w:val="22"/>
        </w:rPr>
        <w:t>（</w:t>
      </w:r>
      <w:r w:rsidRPr="000B5BE0">
        <w:rPr>
          <w:rFonts w:hint="eastAsia"/>
          <w:bCs/>
          <w:sz w:val="22"/>
        </w:rPr>
        <w:t>2</w:t>
      </w:r>
      <w:r w:rsidRPr="000B5BE0">
        <w:rPr>
          <w:rFonts w:hint="eastAsia"/>
          <w:bCs/>
          <w:sz w:val="22"/>
        </w:rPr>
        <w:t>）对院内、门前车辆停放进行管理，实行外来车辆登记制度。严格执行交接班制度、上岗执勤制度和定岗制度，对应急事件进行处理，并做好登记、记录工作，确保大楼安全。</w:t>
      </w:r>
      <w:bookmarkEnd w:id="27"/>
    </w:p>
    <w:p w14:paraId="580368B0" w14:textId="77777777" w:rsidR="00ED46AD" w:rsidRPr="000B5BE0" w:rsidRDefault="00ED46AD" w:rsidP="00ED46AD">
      <w:pPr>
        <w:ind w:firstLineChars="192" w:firstLine="422"/>
        <w:outlineLvl w:val="2"/>
        <w:rPr>
          <w:bCs/>
          <w:sz w:val="22"/>
        </w:rPr>
      </w:pPr>
      <w:bookmarkStart w:id="28" w:name="_Toc226714807"/>
      <w:r w:rsidRPr="000B5BE0">
        <w:rPr>
          <w:rFonts w:hint="eastAsia"/>
          <w:bCs/>
          <w:sz w:val="22"/>
        </w:rPr>
        <w:t>（</w:t>
      </w:r>
      <w:r w:rsidRPr="000B5BE0">
        <w:rPr>
          <w:rFonts w:hint="eastAsia"/>
          <w:bCs/>
          <w:sz w:val="22"/>
        </w:rPr>
        <w:t>3</w:t>
      </w:r>
      <w:r w:rsidRPr="000B5BE0">
        <w:rPr>
          <w:rFonts w:hint="eastAsia"/>
          <w:bCs/>
          <w:sz w:val="22"/>
        </w:rPr>
        <w:t>）具体工作要求：加强安全保卫，认真值守，规范服务，做到认真值勤，热忱服务；进驻的保安队员必须严格组织政审，派驻队员身心健康、无不良记录；加强思想政治工作，教育员工严格遵纪守法，优质服务；负责昼夜</w:t>
      </w:r>
      <w:r w:rsidRPr="000B5BE0">
        <w:rPr>
          <w:rFonts w:hint="eastAsia"/>
          <w:bCs/>
          <w:sz w:val="22"/>
        </w:rPr>
        <w:t xml:space="preserve"> 24 </w:t>
      </w:r>
      <w:r w:rsidRPr="000B5BE0">
        <w:rPr>
          <w:rFonts w:hint="eastAsia"/>
          <w:bCs/>
          <w:sz w:val="22"/>
        </w:rPr>
        <w:t>小时保安工作的全部任务，采取固定值守和流动巡视相结合的方式，加强各个入口、停车场、治安死角等重要区域的安全防范，认真详细做好值班记录；严防闲杂人员进入；对大件物品出门须进行登记和检查；指挥车辆安全通行和停放，保证环境有序和道路畅通；对闭路监控系统、防盗报警系统、火灾报警系统等设施进行每日</w:t>
      </w:r>
      <w:r w:rsidRPr="000B5BE0">
        <w:rPr>
          <w:rFonts w:hint="eastAsia"/>
          <w:bCs/>
          <w:sz w:val="22"/>
        </w:rPr>
        <w:t xml:space="preserve"> 24 </w:t>
      </w:r>
      <w:r w:rsidRPr="000B5BE0">
        <w:rPr>
          <w:rFonts w:hint="eastAsia"/>
          <w:bCs/>
          <w:sz w:val="22"/>
        </w:rPr>
        <w:t>小时监控，并做好监控记录台账；发现隐患及时排除，如有重大案情，须立即报警，保护好现场，同时做好详细记录备案。</w:t>
      </w:r>
      <w:bookmarkEnd w:id="28"/>
    </w:p>
    <w:p w14:paraId="15D40B12" w14:textId="77777777" w:rsidR="00ED46AD" w:rsidRPr="000B5BE0" w:rsidRDefault="00ED46AD" w:rsidP="00ED46AD">
      <w:pPr>
        <w:ind w:firstLineChars="192" w:firstLine="422"/>
        <w:outlineLvl w:val="2"/>
        <w:rPr>
          <w:bCs/>
          <w:sz w:val="22"/>
        </w:rPr>
      </w:pPr>
      <w:bookmarkStart w:id="29" w:name="_Toc226714808"/>
      <w:r w:rsidRPr="000B5BE0">
        <w:rPr>
          <w:rFonts w:hint="eastAsia"/>
          <w:bCs/>
          <w:sz w:val="22"/>
        </w:rPr>
        <w:t>（</w:t>
      </w:r>
      <w:r w:rsidRPr="000B5BE0">
        <w:rPr>
          <w:rFonts w:hint="eastAsia"/>
          <w:bCs/>
          <w:sz w:val="22"/>
        </w:rPr>
        <w:t>4</w:t>
      </w:r>
      <w:r w:rsidRPr="000B5BE0">
        <w:rPr>
          <w:rFonts w:hint="eastAsia"/>
          <w:bCs/>
          <w:sz w:val="22"/>
        </w:rPr>
        <w:t>）保安服务设施设备配备情况</w:t>
      </w:r>
      <w:bookmarkEnd w:id="29"/>
    </w:p>
    <w:tbl>
      <w:tblPr>
        <w:tblStyle w:val="afff0"/>
        <w:tblW w:w="5000" w:type="pct"/>
        <w:tblLook w:val="04A0" w:firstRow="1" w:lastRow="0" w:firstColumn="1" w:lastColumn="0" w:noHBand="0" w:noVBand="1"/>
      </w:tblPr>
      <w:tblGrid>
        <w:gridCol w:w="827"/>
        <w:gridCol w:w="2769"/>
        <w:gridCol w:w="1938"/>
        <w:gridCol w:w="1936"/>
        <w:gridCol w:w="826"/>
      </w:tblGrid>
      <w:tr w:rsidR="00ED46AD" w:rsidRPr="000B5BE0" w14:paraId="152C9EEF" w14:textId="77777777" w:rsidTr="0050189D">
        <w:tc>
          <w:tcPr>
            <w:tcW w:w="498" w:type="pct"/>
            <w:vMerge w:val="restart"/>
          </w:tcPr>
          <w:p w14:paraId="02B970EF" w14:textId="77777777" w:rsidR="00ED46AD" w:rsidRPr="000B5BE0" w:rsidRDefault="00ED46AD" w:rsidP="0050189D">
            <w:pPr>
              <w:outlineLvl w:val="2"/>
              <w:rPr>
                <w:bCs/>
                <w:sz w:val="22"/>
              </w:rPr>
            </w:pPr>
            <w:bookmarkStart w:id="30" w:name="_Toc226714809"/>
            <w:r w:rsidRPr="000B5BE0">
              <w:rPr>
                <w:rFonts w:hint="eastAsia"/>
                <w:bCs/>
                <w:sz w:val="22"/>
              </w:rPr>
              <w:t>序号</w:t>
            </w:r>
            <w:bookmarkEnd w:id="30"/>
          </w:p>
        </w:tc>
        <w:tc>
          <w:tcPr>
            <w:tcW w:w="1669" w:type="pct"/>
            <w:vMerge w:val="restart"/>
          </w:tcPr>
          <w:p w14:paraId="1F2E2791" w14:textId="77777777" w:rsidR="00ED46AD" w:rsidRPr="000B5BE0" w:rsidRDefault="00ED46AD" w:rsidP="0050189D">
            <w:pPr>
              <w:outlineLvl w:val="2"/>
              <w:rPr>
                <w:bCs/>
                <w:sz w:val="22"/>
              </w:rPr>
            </w:pPr>
            <w:bookmarkStart w:id="31" w:name="_Toc226714810"/>
            <w:r w:rsidRPr="000B5BE0">
              <w:rPr>
                <w:rFonts w:hint="eastAsia"/>
                <w:bCs/>
                <w:sz w:val="22"/>
              </w:rPr>
              <w:t>设施设备名称</w:t>
            </w:r>
            <w:bookmarkEnd w:id="31"/>
          </w:p>
        </w:tc>
        <w:tc>
          <w:tcPr>
            <w:tcW w:w="2335" w:type="pct"/>
            <w:gridSpan w:val="2"/>
          </w:tcPr>
          <w:p w14:paraId="48B095A2" w14:textId="77777777" w:rsidR="00ED46AD" w:rsidRPr="000B5BE0" w:rsidRDefault="00ED46AD" w:rsidP="0050189D">
            <w:pPr>
              <w:jc w:val="center"/>
              <w:outlineLvl w:val="2"/>
              <w:rPr>
                <w:bCs/>
                <w:sz w:val="22"/>
              </w:rPr>
            </w:pPr>
            <w:bookmarkStart w:id="32" w:name="_Toc226714811"/>
            <w:r w:rsidRPr="000B5BE0">
              <w:rPr>
                <w:rFonts w:hint="eastAsia"/>
                <w:bCs/>
                <w:sz w:val="22"/>
              </w:rPr>
              <w:t>配备要求</w:t>
            </w:r>
            <w:bookmarkEnd w:id="32"/>
          </w:p>
        </w:tc>
        <w:tc>
          <w:tcPr>
            <w:tcW w:w="498" w:type="pct"/>
            <w:vMerge w:val="restart"/>
          </w:tcPr>
          <w:p w14:paraId="39693BEC" w14:textId="77777777" w:rsidR="00ED46AD" w:rsidRPr="000B5BE0" w:rsidRDefault="00ED46AD" w:rsidP="0050189D">
            <w:pPr>
              <w:outlineLvl w:val="2"/>
              <w:rPr>
                <w:bCs/>
                <w:sz w:val="22"/>
              </w:rPr>
            </w:pPr>
            <w:bookmarkStart w:id="33" w:name="_Toc226714812"/>
            <w:r w:rsidRPr="000B5BE0">
              <w:rPr>
                <w:rFonts w:hint="eastAsia"/>
                <w:bCs/>
                <w:sz w:val="22"/>
              </w:rPr>
              <w:t>备注</w:t>
            </w:r>
            <w:bookmarkEnd w:id="33"/>
          </w:p>
        </w:tc>
      </w:tr>
      <w:tr w:rsidR="00ED46AD" w:rsidRPr="000B5BE0" w14:paraId="2BED888D" w14:textId="77777777" w:rsidTr="0050189D">
        <w:tc>
          <w:tcPr>
            <w:tcW w:w="498" w:type="pct"/>
            <w:vMerge/>
          </w:tcPr>
          <w:p w14:paraId="6BD9F443" w14:textId="77777777" w:rsidR="00ED46AD" w:rsidRPr="000B5BE0" w:rsidRDefault="00ED46AD" w:rsidP="0050189D">
            <w:pPr>
              <w:outlineLvl w:val="2"/>
              <w:rPr>
                <w:bCs/>
                <w:sz w:val="22"/>
              </w:rPr>
            </w:pPr>
          </w:p>
        </w:tc>
        <w:tc>
          <w:tcPr>
            <w:tcW w:w="1669" w:type="pct"/>
            <w:vMerge/>
          </w:tcPr>
          <w:p w14:paraId="237CAC72" w14:textId="77777777" w:rsidR="00ED46AD" w:rsidRPr="000B5BE0" w:rsidRDefault="00ED46AD" w:rsidP="0050189D">
            <w:pPr>
              <w:outlineLvl w:val="2"/>
              <w:rPr>
                <w:bCs/>
                <w:sz w:val="22"/>
              </w:rPr>
            </w:pPr>
          </w:p>
        </w:tc>
        <w:tc>
          <w:tcPr>
            <w:tcW w:w="1168" w:type="pct"/>
          </w:tcPr>
          <w:p w14:paraId="00F05FDE" w14:textId="77777777" w:rsidR="00ED46AD" w:rsidRPr="000B5BE0" w:rsidRDefault="00ED46AD" w:rsidP="0050189D">
            <w:pPr>
              <w:outlineLvl w:val="2"/>
              <w:rPr>
                <w:bCs/>
                <w:sz w:val="22"/>
              </w:rPr>
            </w:pPr>
            <w:bookmarkStart w:id="34" w:name="_Toc226714813"/>
            <w:r w:rsidRPr="000B5BE0">
              <w:rPr>
                <w:rFonts w:hint="eastAsia"/>
                <w:bCs/>
                <w:sz w:val="22"/>
              </w:rPr>
              <w:t>由采购人提供</w:t>
            </w:r>
            <w:bookmarkEnd w:id="34"/>
          </w:p>
        </w:tc>
        <w:tc>
          <w:tcPr>
            <w:tcW w:w="1167" w:type="pct"/>
          </w:tcPr>
          <w:p w14:paraId="209A81F2" w14:textId="77777777" w:rsidR="00ED46AD" w:rsidRPr="000B5BE0" w:rsidRDefault="00ED46AD" w:rsidP="0050189D">
            <w:pPr>
              <w:outlineLvl w:val="2"/>
              <w:rPr>
                <w:bCs/>
                <w:sz w:val="22"/>
              </w:rPr>
            </w:pPr>
            <w:bookmarkStart w:id="35" w:name="_Toc226714814"/>
            <w:r w:rsidRPr="000B5BE0">
              <w:rPr>
                <w:rFonts w:hint="eastAsia"/>
                <w:bCs/>
                <w:sz w:val="22"/>
              </w:rPr>
              <w:t>由供应商提供</w:t>
            </w:r>
            <w:bookmarkEnd w:id="35"/>
          </w:p>
        </w:tc>
        <w:tc>
          <w:tcPr>
            <w:tcW w:w="498" w:type="pct"/>
            <w:vMerge/>
          </w:tcPr>
          <w:p w14:paraId="6277E087" w14:textId="77777777" w:rsidR="00ED46AD" w:rsidRPr="000B5BE0" w:rsidRDefault="00ED46AD" w:rsidP="0050189D">
            <w:pPr>
              <w:outlineLvl w:val="2"/>
              <w:rPr>
                <w:bCs/>
                <w:sz w:val="22"/>
              </w:rPr>
            </w:pPr>
          </w:p>
        </w:tc>
      </w:tr>
      <w:tr w:rsidR="00ED46AD" w:rsidRPr="000B5BE0" w14:paraId="46F8F968" w14:textId="77777777" w:rsidTr="0050189D">
        <w:tc>
          <w:tcPr>
            <w:tcW w:w="498" w:type="pct"/>
          </w:tcPr>
          <w:p w14:paraId="529C61C9" w14:textId="77777777" w:rsidR="00ED46AD" w:rsidRPr="000B5BE0" w:rsidRDefault="00ED46AD" w:rsidP="0050189D">
            <w:pPr>
              <w:outlineLvl w:val="2"/>
              <w:rPr>
                <w:bCs/>
                <w:sz w:val="22"/>
              </w:rPr>
            </w:pPr>
            <w:bookmarkStart w:id="36" w:name="_Toc226714815"/>
            <w:r w:rsidRPr="000B5BE0">
              <w:rPr>
                <w:rFonts w:hint="eastAsia"/>
                <w:bCs/>
                <w:sz w:val="22"/>
              </w:rPr>
              <w:t>1</w:t>
            </w:r>
            <w:bookmarkEnd w:id="36"/>
          </w:p>
        </w:tc>
        <w:tc>
          <w:tcPr>
            <w:tcW w:w="1669" w:type="pct"/>
          </w:tcPr>
          <w:p w14:paraId="546050AF" w14:textId="77777777" w:rsidR="00ED46AD" w:rsidRPr="000B5BE0" w:rsidRDefault="00ED46AD" w:rsidP="0050189D">
            <w:pPr>
              <w:outlineLvl w:val="2"/>
              <w:rPr>
                <w:bCs/>
                <w:sz w:val="22"/>
              </w:rPr>
            </w:pPr>
            <w:bookmarkStart w:id="37" w:name="_Toc226714816"/>
            <w:r w:rsidRPr="000B5BE0">
              <w:rPr>
                <w:rFonts w:hint="eastAsia"/>
                <w:bCs/>
                <w:sz w:val="22"/>
              </w:rPr>
              <w:t>保安室用房</w:t>
            </w:r>
            <w:bookmarkEnd w:id="37"/>
          </w:p>
        </w:tc>
        <w:tc>
          <w:tcPr>
            <w:tcW w:w="1168" w:type="pct"/>
          </w:tcPr>
          <w:p w14:paraId="0E041C4C" w14:textId="77777777" w:rsidR="00ED46AD" w:rsidRPr="000B5BE0" w:rsidRDefault="00ED46AD" w:rsidP="0050189D">
            <w:pPr>
              <w:jc w:val="center"/>
              <w:outlineLvl w:val="2"/>
              <w:rPr>
                <w:bCs/>
                <w:sz w:val="22"/>
              </w:rPr>
            </w:pPr>
            <w:r w:rsidRPr="000B5BE0">
              <w:rPr>
                <w:rFonts w:hint="eastAsia"/>
              </w:rPr>
              <w:t>√</w:t>
            </w:r>
          </w:p>
        </w:tc>
        <w:tc>
          <w:tcPr>
            <w:tcW w:w="1167" w:type="pct"/>
          </w:tcPr>
          <w:p w14:paraId="4EBE5777" w14:textId="77777777" w:rsidR="00ED46AD" w:rsidRPr="000B5BE0" w:rsidRDefault="00ED46AD" w:rsidP="0050189D">
            <w:pPr>
              <w:jc w:val="center"/>
              <w:outlineLvl w:val="2"/>
              <w:rPr>
                <w:bCs/>
                <w:sz w:val="22"/>
              </w:rPr>
            </w:pPr>
          </w:p>
        </w:tc>
        <w:tc>
          <w:tcPr>
            <w:tcW w:w="498" w:type="pct"/>
          </w:tcPr>
          <w:p w14:paraId="772E517C" w14:textId="77777777" w:rsidR="00ED46AD" w:rsidRPr="000B5BE0" w:rsidRDefault="00ED46AD" w:rsidP="0050189D">
            <w:pPr>
              <w:outlineLvl w:val="2"/>
              <w:rPr>
                <w:bCs/>
                <w:sz w:val="22"/>
              </w:rPr>
            </w:pPr>
          </w:p>
        </w:tc>
      </w:tr>
      <w:tr w:rsidR="00ED46AD" w:rsidRPr="000B5BE0" w14:paraId="12545B12" w14:textId="77777777" w:rsidTr="0050189D">
        <w:tc>
          <w:tcPr>
            <w:tcW w:w="498" w:type="pct"/>
          </w:tcPr>
          <w:p w14:paraId="5884F242" w14:textId="77777777" w:rsidR="00ED46AD" w:rsidRPr="000B5BE0" w:rsidRDefault="00ED46AD" w:rsidP="0050189D">
            <w:pPr>
              <w:outlineLvl w:val="2"/>
              <w:rPr>
                <w:bCs/>
                <w:sz w:val="22"/>
              </w:rPr>
            </w:pPr>
            <w:bookmarkStart w:id="38" w:name="_Toc226714817"/>
            <w:r w:rsidRPr="000B5BE0">
              <w:rPr>
                <w:rFonts w:hint="eastAsia"/>
                <w:bCs/>
                <w:sz w:val="22"/>
              </w:rPr>
              <w:t>2</w:t>
            </w:r>
            <w:bookmarkEnd w:id="38"/>
          </w:p>
        </w:tc>
        <w:tc>
          <w:tcPr>
            <w:tcW w:w="1669" w:type="pct"/>
          </w:tcPr>
          <w:p w14:paraId="7F4EA1E5" w14:textId="77777777" w:rsidR="00ED46AD" w:rsidRPr="000B5BE0" w:rsidRDefault="00ED46AD" w:rsidP="0050189D">
            <w:pPr>
              <w:outlineLvl w:val="2"/>
              <w:rPr>
                <w:bCs/>
                <w:sz w:val="22"/>
              </w:rPr>
            </w:pPr>
            <w:bookmarkStart w:id="39" w:name="_Toc226714818"/>
            <w:r w:rsidRPr="000B5BE0">
              <w:rPr>
                <w:rFonts w:hint="eastAsia"/>
                <w:bCs/>
                <w:sz w:val="22"/>
              </w:rPr>
              <w:t>办公设施设备</w:t>
            </w:r>
            <w:bookmarkEnd w:id="39"/>
          </w:p>
        </w:tc>
        <w:tc>
          <w:tcPr>
            <w:tcW w:w="1168" w:type="pct"/>
          </w:tcPr>
          <w:p w14:paraId="06A5B8D1" w14:textId="77777777" w:rsidR="00ED46AD" w:rsidRPr="000B5BE0" w:rsidRDefault="00ED46AD" w:rsidP="0050189D">
            <w:pPr>
              <w:jc w:val="center"/>
              <w:outlineLvl w:val="2"/>
              <w:rPr>
                <w:bCs/>
                <w:sz w:val="22"/>
              </w:rPr>
            </w:pPr>
            <w:r w:rsidRPr="000B5BE0">
              <w:rPr>
                <w:rFonts w:hint="eastAsia"/>
              </w:rPr>
              <w:t>√</w:t>
            </w:r>
          </w:p>
        </w:tc>
        <w:tc>
          <w:tcPr>
            <w:tcW w:w="1167" w:type="pct"/>
          </w:tcPr>
          <w:p w14:paraId="1EAFEFB0" w14:textId="77777777" w:rsidR="00ED46AD" w:rsidRPr="000B5BE0" w:rsidRDefault="00ED46AD" w:rsidP="0050189D">
            <w:pPr>
              <w:jc w:val="center"/>
              <w:outlineLvl w:val="2"/>
              <w:rPr>
                <w:bCs/>
                <w:sz w:val="22"/>
              </w:rPr>
            </w:pPr>
          </w:p>
        </w:tc>
        <w:tc>
          <w:tcPr>
            <w:tcW w:w="498" w:type="pct"/>
          </w:tcPr>
          <w:p w14:paraId="5E8AEA88" w14:textId="77777777" w:rsidR="00ED46AD" w:rsidRPr="000B5BE0" w:rsidRDefault="00ED46AD" w:rsidP="0050189D">
            <w:pPr>
              <w:outlineLvl w:val="2"/>
              <w:rPr>
                <w:bCs/>
                <w:sz w:val="22"/>
              </w:rPr>
            </w:pPr>
          </w:p>
        </w:tc>
      </w:tr>
      <w:tr w:rsidR="00ED46AD" w:rsidRPr="000B5BE0" w14:paraId="47CDF0DF" w14:textId="77777777" w:rsidTr="0050189D">
        <w:tc>
          <w:tcPr>
            <w:tcW w:w="498" w:type="pct"/>
          </w:tcPr>
          <w:p w14:paraId="49367816" w14:textId="77777777" w:rsidR="00ED46AD" w:rsidRPr="000B5BE0" w:rsidRDefault="00ED46AD" w:rsidP="0050189D">
            <w:pPr>
              <w:outlineLvl w:val="2"/>
              <w:rPr>
                <w:bCs/>
                <w:sz w:val="22"/>
              </w:rPr>
            </w:pPr>
            <w:bookmarkStart w:id="40" w:name="_Toc226714819"/>
            <w:r w:rsidRPr="000B5BE0">
              <w:rPr>
                <w:rFonts w:hint="eastAsia"/>
                <w:bCs/>
                <w:sz w:val="22"/>
              </w:rPr>
              <w:t>3</w:t>
            </w:r>
            <w:bookmarkEnd w:id="40"/>
          </w:p>
        </w:tc>
        <w:tc>
          <w:tcPr>
            <w:tcW w:w="1669" w:type="pct"/>
          </w:tcPr>
          <w:p w14:paraId="49A9C6D3" w14:textId="77777777" w:rsidR="00ED46AD" w:rsidRPr="000B5BE0" w:rsidRDefault="00ED46AD" w:rsidP="0050189D">
            <w:pPr>
              <w:outlineLvl w:val="2"/>
              <w:rPr>
                <w:bCs/>
                <w:sz w:val="22"/>
              </w:rPr>
            </w:pPr>
            <w:bookmarkStart w:id="41" w:name="_Toc226714820"/>
            <w:r w:rsidRPr="000B5BE0">
              <w:rPr>
                <w:rFonts w:hint="eastAsia"/>
                <w:bCs/>
                <w:sz w:val="22"/>
              </w:rPr>
              <w:t>技防设备</w:t>
            </w:r>
            <w:bookmarkEnd w:id="41"/>
          </w:p>
        </w:tc>
        <w:tc>
          <w:tcPr>
            <w:tcW w:w="1168" w:type="pct"/>
          </w:tcPr>
          <w:p w14:paraId="113D5689" w14:textId="77777777" w:rsidR="00ED46AD" w:rsidRPr="000B5BE0" w:rsidRDefault="00ED46AD" w:rsidP="0050189D">
            <w:pPr>
              <w:jc w:val="center"/>
              <w:outlineLvl w:val="2"/>
              <w:rPr>
                <w:bCs/>
                <w:sz w:val="22"/>
              </w:rPr>
            </w:pPr>
          </w:p>
        </w:tc>
        <w:tc>
          <w:tcPr>
            <w:tcW w:w="1167" w:type="pct"/>
          </w:tcPr>
          <w:p w14:paraId="792D7CFD" w14:textId="77777777" w:rsidR="00ED46AD" w:rsidRPr="000B5BE0" w:rsidRDefault="00ED46AD" w:rsidP="0050189D">
            <w:pPr>
              <w:jc w:val="center"/>
              <w:outlineLvl w:val="2"/>
              <w:rPr>
                <w:bCs/>
                <w:sz w:val="22"/>
              </w:rPr>
            </w:pPr>
            <w:r w:rsidRPr="000B5BE0">
              <w:rPr>
                <w:rFonts w:hint="eastAsia"/>
              </w:rPr>
              <w:t>√</w:t>
            </w:r>
          </w:p>
        </w:tc>
        <w:tc>
          <w:tcPr>
            <w:tcW w:w="498" w:type="pct"/>
          </w:tcPr>
          <w:p w14:paraId="6120F117" w14:textId="77777777" w:rsidR="00ED46AD" w:rsidRPr="000B5BE0" w:rsidRDefault="00ED46AD" w:rsidP="0050189D">
            <w:pPr>
              <w:outlineLvl w:val="2"/>
              <w:rPr>
                <w:bCs/>
                <w:sz w:val="22"/>
              </w:rPr>
            </w:pPr>
          </w:p>
        </w:tc>
      </w:tr>
      <w:tr w:rsidR="00ED46AD" w:rsidRPr="000B5BE0" w14:paraId="0BFFEED0" w14:textId="77777777" w:rsidTr="0050189D">
        <w:tc>
          <w:tcPr>
            <w:tcW w:w="498" w:type="pct"/>
          </w:tcPr>
          <w:p w14:paraId="429E7BF8" w14:textId="77777777" w:rsidR="00ED46AD" w:rsidRPr="000B5BE0" w:rsidRDefault="00ED46AD" w:rsidP="0050189D">
            <w:pPr>
              <w:outlineLvl w:val="2"/>
              <w:rPr>
                <w:bCs/>
                <w:sz w:val="22"/>
              </w:rPr>
            </w:pPr>
            <w:bookmarkStart w:id="42" w:name="_Toc226714821"/>
            <w:r w:rsidRPr="000B5BE0">
              <w:rPr>
                <w:rFonts w:hint="eastAsia"/>
                <w:bCs/>
                <w:sz w:val="22"/>
              </w:rPr>
              <w:t>4</w:t>
            </w:r>
            <w:bookmarkEnd w:id="42"/>
          </w:p>
        </w:tc>
        <w:tc>
          <w:tcPr>
            <w:tcW w:w="1669" w:type="pct"/>
          </w:tcPr>
          <w:p w14:paraId="5506B495" w14:textId="77777777" w:rsidR="00ED46AD" w:rsidRPr="000B5BE0" w:rsidRDefault="00ED46AD" w:rsidP="0050189D">
            <w:pPr>
              <w:outlineLvl w:val="2"/>
              <w:rPr>
                <w:bCs/>
                <w:sz w:val="22"/>
              </w:rPr>
            </w:pPr>
            <w:bookmarkStart w:id="43" w:name="_Toc226714822"/>
            <w:r w:rsidRPr="000B5BE0">
              <w:rPr>
                <w:rFonts w:hint="eastAsia"/>
                <w:bCs/>
                <w:sz w:val="22"/>
              </w:rPr>
              <w:t>保安员个人安防用品</w:t>
            </w:r>
            <w:bookmarkEnd w:id="43"/>
          </w:p>
        </w:tc>
        <w:tc>
          <w:tcPr>
            <w:tcW w:w="1168" w:type="pct"/>
          </w:tcPr>
          <w:p w14:paraId="7D4A89A6" w14:textId="77777777" w:rsidR="00ED46AD" w:rsidRPr="000B5BE0" w:rsidRDefault="00ED46AD" w:rsidP="0050189D">
            <w:pPr>
              <w:jc w:val="center"/>
              <w:outlineLvl w:val="2"/>
              <w:rPr>
                <w:bCs/>
                <w:sz w:val="22"/>
              </w:rPr>
            </w:pPr>
          </w:p>
        </w:tc>
        <w:tc>
          <w:tcPr>
            <w:tcW w:w="1167" w:type="pct"/>
          </w:tcPr>
          <w:p w14:paraId="2F8F971F" w14:textId="77777777" w:rsidR="00ED46AD" w:rsidRPr="000B5BE0" w:rsidRDefault="00ED46AD" w:rsidP="0050189D">
            <w:pPr>
              <w:jc w:val="center"/>
              <w:outlineLvl w:val="2"/>
              <w:rPr>
                <w:bCs/>
                <w:sz w:val="22"/>
              </w:rPr>
            </w:pPr>
            <w:r w:rsidRPr="000B5BE0">
              <w:rPr>
                <w:rFonts w:hint="eastAsia"/>
              </w:rPr>
              <w:t>√</w:t>
            </w:r>
          </w:p>
        </w:tc>
        <w:tc>
          <w:tcPr>
            <w:tcW w:w="498" w:type="pct"/>
          </w:tcPr>
          <w:p w14:paraId="32A556CE" w14:textId="77777777" w:rsidR="00ED46AD" w:rsidRPr="000B5BE0" w:rsidRDefault="00ED46AD" w:rsidP="0050189D">
            <w:pPr>
              <w:outlineLvl w:val="2"/>
              <w:rPr>
                <w:bCs/>
                <w:sz w:val="22"/>
              </w:rPr>
            </w:pPr>
          </w:p>
        </w:tc>
      </w:tr>
      <w:tr w:rsidR="00ED46AD" w:rsidRPr="000B5BE0" w14:paraId="46E348D0" w14:textId="77777777" w:rsidTr="0050189D">
        <w:tc>
          <w:tcPr>
            <w:tcW w:w="498" w:type="pct"/>
          </w:tcPr>
          <w:p w14:paraId="74794A19" w14:textId="77777777" w:rsidR="00ED46AD" w:rsidRPr="000B5BE0" w:rsidRDefault="00ED46AD" w:rsidP="0050189D">
            <w:pPr>
              <w:outlineLvl w:val="2"/>
              <w:rPr>
                <w:bCs/>
                <w:sz w:val="22"/>
              </w:rPr>
            </w:pPr>
            <w:bookmarkStart w:id="44" w:name="_Toc226714823"/>
            <w:r w:rsidRPr="000B5BE0">
              <w:rPr>
                <w:rFonts w:hint="eastAsia"/>
                <w:bCs/>
                <w:sz w:val="22"/>
              </w:rPr>
              <w:t>5</w:t>
            </w:r>
            <w:bookmarkEnd w:id="44"/>
          </w:p>
        </w:tc>
        <w:tc>
          <w:tcPr>
            <w:tcW w:w="1669" w:type="pct"/>
          </w:tcPr>
          <w:p w14:paraId="6C1C852F" w14:textId="77777777" w:rsidR="00ED46AD" w:rsidRPr="000B5BE0" w:rsidRDefault="00ED46AD" w:rsidP="0050189D">
            <w:pPr>
              <w:outlineLvl w:val="2"/>
              <w:rPr>
                <w:bCs/>
                <w:sz w:val="22"/>
              </w:rPr>
            </w:pPr>
            <w:bookmarkStart w:id="45" w:name="_Toc226714824"/>
            <w:r w:rsidRPr="000B5BE0">
              <w:rPr>
                <w:rFonts w:hint="eastAsia"/>
                <w:bCs/>
                <w:sz w:val="22"/>
              </w:rPr>
              <w:t>保安耗材</w:t>
            </w:r>
            <w:bookmarkEnd w:id="45"/>
          </w:p>
        </w:tc>
        <w:tc>
          <w:tcPr>
            <w:tcW w:w="1168" w:type="pct"/>
          </w:tcPr>
          <w:p w14:paraId="1D2E4FB1" w14:textId="77777777" w:rsidR="00ED46AD" w:rsidRPr="000B5BE0" w:rsidRDefault="00ED46AD" w:rsidP="0050189D">
            <w:pPr>
              <w:jc w:val="center"/>
              <w:outlineLvl w:val="2"/>
              <w:rPr>
                <w:bCs/>
                <w:sz w:val="22"/>
              </w:rPr>
            </w:pPr>
          </w:p>
        </w:tc>
        <w:tc>
          <w:tcPr>
            <w:tcW w:w="1167" w:type="pct"/>
          </w:tcPr>
          <w:p w14:paraId="14B3F745" w14:textId="77777777" w:rsidR="00ED46AD" w:rsidRPr="000B5BE0" w:rsidRDefault="00ED46AD" w:rsidP="0050189D">
            <w:pPr>
              <w:jc w:val="center"/>
              <w:outlineLvl w:val="2"/>
              <w:rPr>
                <w:bCs/>
                <w:sz w:val="22"/>
              </w:rPr>
            </w:pPr>
            <w:r w:rsidRPr="000B5BE0">
              <w:rPr>
                <w:rFonts w:hint="eastAsia"/>
              </w:rPr>
              <w:t>√</w:t>
            </w:r>
          </w:p>
        </w:tc>
        <w:tc>
          <w:tcPr>
            <w:tcW w:w="498" w:type="pct"/>
          </w:tcPr>
          <w:p w14:paraId="5721CDDC" w14:textId="77777777" w:rsidR="00ED46AD" w:rsidRPr="000B5BE0" w:rsidRDefault="00ED46AD" w:rsidP="0050189D">
            <w:pPr>
              <w:outlineLvl w:val="2"/>
              <w:rPr>
                <w:bCs/>
                <w:sz w:val="22"/>
              </w:rPr>
            </w:pPr>
          </w:p>
        </w:tc>
      </w:tr>
    </w:tbl>
    <w:p w14:paraId="186D2FE0" w14:textId="77777777" w:rsidR="00ED46AD" w:rsidRPr="000B5BE0" w:rsidRDefault="00ED46AD" w:rsidP="00ED46AD">
      <w:pPr>
        <w:ind w:firstLineChars="192" w:firstLine="422"/>
        <w:outlineLvl w:val="2"/>
        <w:rPr>
          <w:bCs/>
          <w:sz w:val="22"/>
        </w:rPr>
      </w:pPr>
      <w:bookmarkStart w:id="46" w:name="_Toc226714825"/>
      <w:r w:rsidRPr="000B5BE0">
        <w:rPr>
          <w:rFonts w:hint="eastAsia"/>
          <w:bCs/>
          <w:sz w:val="22"/>
        </w:rPr>
        <w:t>（</w:t>
      </w:r>
      <w:r w:rsidRPr="000B5BE0">
        <w:rPr>
          <w:rFonts w:hint="eastAsia"/>
          <w:bCs/>
          <w:sz w:val="22"/>
        </w:rPr>
        <w:t>5</w:t>
      </w:r>
      <w:r w:rsidRPr="000B5BE0">
        <w:rPr>
          <w:rFonts w:hint="eastAsia"/>
          <w:bCs/>
          <w:sz w:val="22"/>
        </w:rPr>
        <w:t>）材料清单</w:t>
      </w:r>
      <w:bookmarkEnd w:id="46"/>
    </w:p>
    <w:p w14:paraId="2FD275D3" w14:textId="77777777" w:rsidR="00ED46AD" w:rsidRPr="000B5BE0" w:rsidRDefault="00ED46AD" w:rsidP="00ED46AD">
      <w:pPr>
        <w:ind w:firstLineChars="192" w:firstLine="422"/>
        <w:outlineLvl w:val="2"/>
        <w:rPr>
          <w:bCs/>
          <w:sz w:val="22"/>
        </w:rPr>
      </w:pPr>
      <w:bookmarkStart w:id="47" w:name="_Toc226714826"/>
      <w:r w:rsidRPr="000B5BE0">
        <w:rPr>
          <w:rFonts w:hint="eastAsia"/>
          <w:bCs/>
          <w:sz w:val="22"/>
        </w:rPr>
        <w:t>保安工具及消耗材料费用由成交供应商承担。</w:t>
      </w:r>
      <w:bookmarkEnd w:id="47"/>
    </w:p>
    <w:p w14:paraId="37FEE423" w14:textId="77777777" w:rsidR="00ED46AD" w:rsidRPr="000B5BE0" w:rsidRDefault="00ED46AD" w:rsidP="00ED46AD">
      <w:pPr>
        <w:ind w:firstLineChars="192" w:firstLine="424"/>
        <w:jc w:val="center"/>
        <w:outlineLvl w:val="2"/>
        <w:rPr>
          <w:b/>
          <w:sz w:val="22"/>
        </w:rPr>
      </w:pPr>
      <w:bookmarkStart w:id="48" w:name="_Toc226714827"/>
      <w:r w:rsidRPr="000B5BE0">
        <w:rPr>
          <w:rFonts w:hint="eastAsia"/>
          <w:b/>
          <w:sz w:val="22"/>
        </w:rPr>
        <w:t>保安工具耗材清单</w:t>
      </w:r>
      <w:bookmarkEnd w:id="48"/>
    </w:p>
    <w:tbl>
      <w:tblPr>
        <w:tblStyle w:val="afff0"/>
        <w:tblW w:w="0" w:type="auto"/>
        <w:tblLook w:val="04A0" w:firstRow="1" w:lastRow="0" w:firstColumn="1" w:lastColumn="0" w:noHBand="0" w:noVBand="1"/>
      </w:tblPr>
      <w:tblGrid>
        <w:gridCol w:w="1194"/>
        <w:gridCol w:w="2063"/>
        <w:gridCol w:w="1783"/>
        <w:gridCol w:w="1628"/>
        <w:gridCol w:w="1628"/>
      </w:tblGrid>
      <w:tr w:rsidR="00ED46AD" w:rsidRPr="000B5BE0" w14:paraId="4ED19945" w14:textId="77777777" w:rsidTr="0050189D">
        <w:tc>
          <w:tcPr>
            <w:tcW w:w="1384" w:type="dxa"/>
          </w:tcPr>
          <w:p w14:paraId="4882ED4E" w14:textId="77777777" w:rsidR="00ED46AD" w:rsidRPr="000B5BE0" w:rsidRDefault="00ED46AD" w:rsidP="0050189D">
            <w:pPr>
              <w:snapToGrid w:val="0"/>
              <w:ind w:right="210"/>
              <w:rPr>
                <w:sz w:val="22"/>
              </w:rPr>
            </w:pPr>
            <w:r w:rsidRPr="000B5BE0">
              <w:rPr>
                <w:sz w:val="22"/>
              </w:rPr>
              <w:t>序号</w:t>
            </w:r>
          </w:p>
        </w:tc>
        <w:tc>
          <w:tcPr>
            <w:tcW w:w="2557" w:type="dxa"/>
          </w:tcPr>
          <w:p w14:paraId="61D693F6" w14:textId="77777777" w:rsidR="00ED46AD" w:rsidRPr="000B5BE0" w:rsidRDefault="00ED46AD" w:rsidP="0050189D">
            <w:pPr>
              <w:snapToGrid w:val="0"/>
              <w:ind w:right="210"/>
              <w:rPr>
                <w:sz w:val="22"/>
              </w:rPr>
            </w:pPr>
            <w:r w:rsidRPr="000B5BE0">
              <w:rPr>
                <w:sz w:val="22"/>
              </w:rPr>
              <w:t>物品名称</w:t>
            </w:r>
          </w:p>
        </w:tc>
        <w:tc>
          <w:tcPr>
            <w:tcW w:w="1971" w:type="dxa"/>
          </w:tcPr>
          <w:p w14:paraId="7FF74145" w14:textId="77777777" w:rsidR="00ED46AD" w:rsidRPr="000B5BE0" w:rsidRDefault="00ED46AD" w:rsidP="0050189D">
            <w:pPr>
              <w:snapToGrid w:val="0"/>
              <w:ind w:right="210"/>
              <w:rPr>
                <w:sz w:val="22"/>
              </w:rPr>
            </w:pPr>
            <w:r w:rsidRPr="000B5BE0">
              <w:rPr>
                <w:sz w:val="22"/>
              </w:rPr>
              <w:t>规格</w:t>
            </w:r>
          </w:p>
        </w:tc>
        <w:tc>
          <w:tcPr>
            <w:tcW w:w="1971" w:type="dxa"/>
          </w:tcPr>
          <w:p w14:paraId="4B8FEC67" w14:textId="77777777" w:rsidR="00ED46AD" w:rsidRPr="000B5BE0" w:rsidRDefault="00ED46AD" w:rsidP="0050189D">
            <w:pPr>
              <w:snapToGrid w:val="0"/>
              <w:ind w:right="210"/>
              <w:rPr>
                <w:sz w:val="22"/>
              </w:rPr>
            </w:pPr>
            <w:r w:rsidRPr="000B5BE0">
              <w:rPr>
                <w:sz w:val="22"/>
              </w:rPr>
              <w:t>单位</w:t>
            </w:r>
          </w:p>
        </w:tc>
        <w:tc>
          <w:tcPr>
            <w:tcW w:w="1971" w:type="dxa"/>
          </w:tcPr>
          <w:p w14:paraId="6B6CFA77" w14:textId="77777777" w:rsidR="00ED46AD" w:rsidRPr="000B5BE0" w:rsidRDefault="00ED46AD" w:rsidP="0050189D">
            <w:pPr>
              <w:snapToGrid w:val="0"/>
              <w:ind w:right="210"/>
              <w:rPr>
                <w:sz w:val="22"/>
              </w:rPr>
            </w:pPr>
            <w:r w:rsidRPr="000B5BE0">
              <w:rPr>
                <w:sz w:val="22"/>
              </w:rPr>
              <w:t>年用量</w:t>
            </w:r>
          </w:p>
        </w:tc>
      </w:tr>
      <w:tr w:rsidR="00ED46AD" w:rsidRPr="000B5BE0" w14:paraId="597C3AB5" w14:textId="77777777" w:rsidTr="0050189D">
        <w:tc>
          <w:tcPr>
            <w:tcW w:w="1384" w:type="dxa"/>
          </w:tcPr>
          <w:p w14:paraId="59F1D796" w14:textId="77777777" w:rsidR="00ED46AD" w:rsidRPr="000B5BE0" w:rsidRDefault="00ED46AD" w:rsidP="0050189D">
            <w:pPr>
              <w:snapToGrid w:val="0"/>
              <w:ind w:right="210"/>
              <w:rPr>
                <w:sz w:val="22"/>
              </w:rPr>
            </w:pPr>
            <w:r w:rsidRPr="000B5BE0">
              <w:rPr>
                <w:sz w:val="22"/>
              </w:rPr>
              <w:t>1</w:t>
            </w:r>
          </w:p>
        </w:tc>
        <w:tc>
          <w:tcPr>
            <w:tcW w:w="2557" w:type="dxa"/>
          </w:tcPr>
          <w:p w14:paraId="2DE8886F" w14:textId="77777777" w:rsidR="00ED46AD" w:rsidRPr="000B5BE0" w:rsidRDefault="00ED46AD" w:rsidP="0050189D">
            <w:pPr>
              <w:snapToGrid w:val="0"/>
              <w:ind w:right="210"/>
              <w:rPr>
                <w:sz w:val="22"/>
              </w:rPr>
            </w:pPr>
            <w:r w:rsidRPr="000B5BE0">
              <w:rPr>
                <w:sz w:val="22"/>
              </w:rPr>
              <w:t>长警棍</w:t>
            </w:r>
          </w:p>
        </w:tc>
        <w:tc>
          <w:tcPr>
            <w:tcW w:w="1971" w:type="dxa"/>
          </w:tcPr>
          <w:p w14:paraId="4CC6D63A" w14:textId="77777777" w:rsidR="00ED46AD" w:rsidRPr="000B5BE0" w:rsidRDefault="00ED46AD" w:rsidP="0050189D">
            <w:pPr>
              <w:snapToGrid w:val="0"/>
              <w:ind w:right="210"/>
              <w:rPr>
                <w:sz w:val="22"/>
              </w:rPr>
            </w:pPr>
          </w:p>
        </w:tc>
        <w:tc>
          <w:tcPr>
            <w:tcW w:w="1971" w:type="dxa"/>
          </w:tcPr>
          <w:p w14:paraId="031548FD" w14:textId="77777777" w:rsidR="00ED46AD" w:rsidRPr="000B5BE0" w:rsidRDefault="00ED46AD" w:rsidP="0050189D">
            <w:pPr>
              <w:snapToGrid w:val="0"/>
              <w:ind w:right="210"/>
              <w:rPr>
                <w:sz w:val="22"/>
              </w:rPr>
            </w:pPr>
            <w:r w:rsidRPr="000B5BE0">
              <w:rPr>
                <w:sz w:val="22"/>
              </w:rPr>
              <w:t>根</w:t>
            </w:r>
          </w:p>
        </w:tc>
        <w:tc>
          <w:tcPr>
            <w:tcW w:w="1971" w:type="dxa"/>
          </w:tcPr>
          <w:p w14:paraId="629DC42F" w14:textId="77777777" w:rsidR="00ED46AD" w:rsidRPr="000B5BE0" w:rsidRDefault="00ED46AD" w:rsidP="0050189D">
            <w:pPr>
              <w:snapToGrid w:val="0"/>
              <w:ind w:right="210"/>
              <w:rPr>
                <w:sz w:val="22"/>
              </w:rPr>
            </w:pPr>
            <w:r w:rsidRPr="000B5BE0">
              <w:rPr>
                <w:sz w:val="22"/>
              </w:rPr>
              <w:t>4</w:t>
            </w:r>
          </w:p>
        </w:tc>
      </w:tr>
      <w:tr w:rsidR="00ED46AD" w:rsidRPr="000B5BE0" w14:paraId="4EF25909" w14:textId="77777777" w:rsidTr="0050189D">
        <w:tc>
          <w:tcPr>
            <w:tcW w:w="1384" w:type="dxa"/>
          </w:tcPr>
          <w:p w14:paraId="0DE5175C" w14:textId="77777777" w:rsidR="00ED46AD" w:rsidRPr="000B5BE0" w:rsidRDefault="00ED46AD" w:rsidP="0050189D">
            <w:pPr>
              <w:snapToGrid w:val="0"/>
              <w:ind w:right="210"/>
              <w:rPr>
                <w:sz w:val="22"/>
              </w:rPr>
            </w:pPr>
            <w:r w:rsidRPr="000B5BE0">
              <w:rPr>
                <w:sz w:val="22"/>
              </w:rPr>
              <w:t>2</w:t>
            </w:r>
          </w:p>
        </w:tc>
        <w:tc>
          <w:tcPr>
            <w:tcW w:w="2557" w:type="dxa"/>
          </w:tcPr>
          <w:p w14:paraId="28BDE397" w14:textId="77777777" w:rsidR="00ED46AD" w:rsidRPr="000B5BE0" w:rsidRDefault="00ED46AD" w:rsidP="0050189D">
            <w:pPr>
              <w:snapToGrid w:val="0"/>
              <w:ind w:right="210"/>
              <w:rPr>
                <w:sz w:val="22"/>
              </w:rPr>
            </w:pPr>
            <w:r w:rsidRPr="000B5BE0">
              <w:rPr>
                <w:sz w:val="22"/>
              </w:rPr>
              <w:t>短警棍</w:t>
            </w:r>
          </w:p>
        </w:tc>
        <w:tc>
          <w:tcPr>
            <w:tcW w:w="1971" w:type="dxa"/>
          </w:tcPr>
          <w:p w14:paraId="17D0D00E" w14:textId="77777777" w:rsidR="00ED46AD" w:rsidRPr="000B5BE0" w:rsidRDefault="00ED46AD" w:rsidP="0050189D">
            <w:pPr>
              <w:snapToGrid w:val="0"/>
              <w:ind w:right="210"/>
              <w:rPr>
                <w:sz w:val="22"/>
              </w:rPr>
            </w:pPr>
          </w:p>
        </w:tc>
        <w:tc>
          <w:tcPr>
            <w:tcW w:w="1971" w:type="dxa"/>
          </w:tcPr>
          <w:p w14:paraId="40CA6567" w14:textId="77777777" w:rsidR="00ED46AD" w:rsidRPr="000B5BE0" w:rsidRDefault="00ED46AD" w:rsidP="0050189D">
            <w:pPr>
              <w:snapToGrid w:val="0"/>
              <w:ind w:right="210"/>
              <w:rPr>
                <w:sz w:val="22"/>
              </w:rPr>
            </w:pPr>
            <w:r w:rsidRPr="000B5BE0">
              <w:rPr>
                <w:sz w:val="22"/>
              </w:rPr>
              <w:t>根</w:t>
            </w:r>
          </w:p>
        </w:tc>
        <w:tc>
          <w:tcPr>
            <w:tcW w:w="1971" w:type="dxa"/>
          </w:tcPr>
          <w:p w14:paraId="2FA102BA" w14:textId="77777777" w:rsidR="00ED46AD" w:rsidRPr="000B5BE0" w:rsidRDefault="00ED46AD" w:rsidP="0050189D">
            <w:pPr>
              <w:snapToGrid w:val="0"/>
              <w:ind w:right="210"/>
              <w:rPr>
                <w:sz w:val="22"/>
              </w:rPr>
            </w:pPr>
            <w:r w:rsidRPr="000B5BE0">
              <w:rPr>
                <w:sz w:val="22"/>
              </w:rPr>
              <w:t>4</w:t>
            </w:r>
          </w:p>
        </w:tc>
      </w:tr>
      <w:tr w:rsidR="00ED46AD" w:rsidRPr="000B5BE0" w14:paraId="444A6748" w14:textId="77777777" w:rsidTr="0050189D">
        <w:tc>
          <w:tcPr>
            <w:tcW w:w="1384" w:type="dxa"/>
          </w:tcPr>
          <w:p w14:paraId="424E8257" w14:textId="77777777" w:rsidR="00ED46AD" w:rsidRPr="000B5BE0" w:rsidRDefault="00ED46AD" w:rsidP="0050189D">
            <w:pPr>
              <w:snapToGrid w:val="0"/>
              <w:ind w:right="210"/>
              <w:rPr>
                <w:sz w:val="22"/>
              </w:rPr>
            </w:pPr>
            <w:r w:rsidRPr="000B5BE0">
              <w:rPr>
                <w:sz w:val="22"/>
              </w:rPr>
              <w:t>3</w:t>
            </w:r>
          </w:p>
        </w:tc>
        <w:tc>
          <w:tcPr>
            <w:tcW w:w="2557" w:type="dxa"/>
          </w:tcPr>
          <w:p w14:paraId="58EB15CD" w14:textId="77777777" w:rsidR="00ED46AD" w:rsidRPr="000B5BE0" w:rsidRDefault="00ED46AD" w:rsidP="0050189D">
            <w:pPr>
              <w:snapToGrid w:val="0"/>
              <w:ind w:right="210"/>
              <w:rPr>
                <w:sz w:val="22"/>
              </w:rPr>
            </w:pPr>
            <w:r w:rsidRPr="000B5BE0">
              <w:rPr>
                <w:sz w:val="22"/>
              </w:rPr>
              <w:t>白手套</w:t>
            </w:r>
          </w:p>
        </w:tc>
        <w:tc>
          <w:tcPr>
            <w:tcW w:w="1971" w:type="dxa"/>
          </w:tcPr>
          <w:p w14:paraId="4DB03D47" w14:textId="77777777" w:rsidR="00ED46AD" w:rsidRPr="000B5BE0" w:rsidRDefault="00ED46AD" w:rsidP="0050189D">
            <w:pPr>
              <w:snapToGrid w:val="0"/>
              <w:ind w:right="210"/>
              <w:rPr>
                <w:sz w:val="22"/>
              </w:rPr>
            </w:pPr>
          </w:p>
        </w:tc>
        <w:tc>
          <w:tcPr>
            <w:tcW w:w="1971" w:type="dxa"/>
          </w:tcPr>
          <w:p w14:paraId="7D2BA488" w14:textId="77777777" w:rsidR="00ED46AD" w:rsidRPr="000B5BE0" w:rsidRDefault="00ED46AD" w:rsidP="0050189D">
            <w:pPr>
              <w:snapToGrid w:val="0"/>
              <w:ind w:right="210"/>
              <w:rPr>
                <w:sz w:val="22"/>
              </w:rPr>
            </w:pPr>
            <w:r w:rsidRPr="000B5BE0">
              <w:rPr>
                <w:sz w:val="22"/>
              </w:rPr>
              <w:t>副</w:t>
            </w:r>
          </w:p>
        </w:tc>
        <w:tc>
          <w:tcPr>
            <w:tcW w:w="1971" w:type="dxa"/>
          </w:tcPr>
          <w:p w14:paraId="0E53EA26" w14:textId="77777777" w:rsidR="00ED46AD" w:rsidRPr="000B5BE0" w:rsidRDefault="00ED46AD" w:rsidP="0050189D">
            <w:pPr>
              <w:snapToGrid w:val="0"/>
              <w:ind w:right="210"/>
              <w:rPr>
                <w:sz w:val="22"/>
              </w:rPr>
            </w:pPr>
            <w:r w:rsidRPr="000B5BE0">
              <w:rPr>
                <w:sz w:val="22"/>
              </w:rPr>
              <w:t>60</w:t>
            </w:r>
          </w:p>
        </w:tc>
      </w:tr>
      <w:tr w:rsidR="00ED46AD" w:rsidRPr="000B5BE0" w14:paraId="56B5EE7B" w14:textId="77777777" w:rsidTr="0050189D">
        <w:tc>
          <w:tcPr>
            <w:tcW w:w="1384" w:type="dxa"/>
          </w:tcPr>
          <w:p w14:paraId="756906D3" w14:textId="77777777" w:rsidR="00ED46AD" w:rsidRPr="000B5BE0" w:rsidRDefault="00ED46AD" w:rsidP="0050189D">
            <w:pPr>
              <w:snapToGrid w:val="0"/>
              <w:ind w:right="210"/>
              <w:rPr>
                <w:sz w:val="22"/>
              </w:rPr>
            </w:pPr>
            <w:r w:rsidRPr="000B5BE0">
              <w:rPr>
                <w:sz w:val="22"/>
              </w:rPr>
              <w:t>4</w:t>
            </w:r>
          </w:p>
        </w:tc>
        <w:tc>
          <w:tcPr>
            <w:tcW w:w="2557" w:type="dxa"/>
          </w:tcPr>
          <w:p w14:paraId="5937CC67" w14:textId="77777777" w:rsidR="00ED46AD" w:rsidRPr="000B5BE0" w:rsidRDefault="00ED46AD" w:rsidP="0050189D">
            <w:pPr>
              <w:snapToGrid w:val="0"/>
              <w:ind w:right="210"/>
              <w:rPr>
                <w:sz w:val="22"/>
              </w:rPr>
            </w:pPr>
            <w:r w:rsidRPr="000B5BE0">
              <w:rPr>
                <w:sz w:val="22"/>
              </w:rPr>
              <w:t>盾牌</w:t>
            </w:r>
          </w:p>
        </w:tc>
        <w:tc>
          <w:tcPr>
            <w:tcW w:w="1971" w:type="dxa"/>
          </w:tcPr>
          <w:p w14:paraId="4CA98015" w14:textId="77777777" w:rsidR="00ED46AD" w:rsidRPr="000B5BE0" w:rsidRDefault="00ED46AD" w:rsidP="0050189D">
            <w:pPr>
              <w:snapToGrid w:val="0"/>
              <w:ind w:right="210"/>
              <w:rPr>
                <w:sz w:val="22"/>
              </w:rPr>
            </w:pPr>
          </w:p>
        </w:tc>
        <w:tc>
          <w:tcPr>
            <w:tcW w:w="1971" w:type="dxa"/>
          </w:tcPr>
          <w:p w14:paraId="1DA3785A" w14:textId="77777777" w:rsidR="00ED46AD" w:rsidRPr="000B5BE0" w:rsidRDefault="00ED46AD" w:rsidP="0050189D">
            <w:pPr>
              <w:snapToGrid w:val="0"/>
              <w:ind w:right="210"/>
              <w:rPr>
                <w:sz w:val="22"/>
              </w:rPr>
            </w:pPr>
            <w:r w:rsidRPr="000B5BE0">
              <w:rPr>
                <w:sz w:val="22"/>
              </w:rPr>
              <w:t>只</w:t>
            </w:r>
          </w:p>
        </w:tc>
        <w:tc>
          <w:tcPr>
            <w:tcW w:w="1971" w:type="dxa"/>
          </w:tcPr>
          <w:p w14:paraId="234CDC8E" w14:textId="77777777" w:rsidR="00ED46AD" w:rsidRPr="000B5BE0" w:rsidRDefault="00ED46AD" w:rsidP="0050189D">
            <w:pPr>
              <w:snapToGrid w:val="0"/>
              <w:ind w:right="210"/>
              <w:rPr>
                <w:sz w:val="22"/>
              </w:rPr>
            </w:pPr>
            <w:r w:rsidRPr="000B5BE0">
              <w:rPr>
                <w:sz w:val="22"/>
              </w:rPr>
              <w:t>4</w:t>
            </w:r>
          </w:p>
        </w:tc>
      </w:tr>
      <w:tr w:rsidR="00ED46AD" w:rsidRPr="000B5BE0" w14:paraId="53A9E819" w14:textId="77777777" w:rsidTr="0050189D">
        <w:tc>
          <w:tcPr>
            <w:tcW w:w="1384" w:type="dxa"/>
          </w:tcPr>
          <w:p w14:paraId="1C8AB5AF" w14:textId="77777777" w:rsidR="00ED46AD" w:rsidRPr="000B5BE0" w:rsidRDefault="00ED46AD" w:rsidP="0050189D">
            <w:pPr>
              <w:snapToGrid w:val="0"/>
              <w:ind w:right="210"/>
              <w:rPr>
                <w:sz w:val="22"/>
              </w:rPr>
            </w:pPr>
            <w:r w:rsidRPr="000B5BE0">
              <w:rPr>
                <w:sz w:val="22"/>
              </w:rPr>
              <w:lastRenderedPageBreak/>
              <w:t>5</w:t>
            </w:r>
          </w:p>
        </w:tc>
        <w:tc>
          <w:tcPr>
            <w:tcW w:w="2557" w:type="dxa"/>
          </w:tcPr>
          <w:p w14:paraId="1068BB9D" w14:textId="77777777" w:rsidR="00ED46AD" w:rsidRPr="000B5BE0" w:rsidRDefault="00ED46AD" w:rsidP="0050189D">
            <w:pPr>
              <w:snapToGrid w:val="0"/>
              <w:ind w:right="210"/>
              <w:rPr>
                <w:sz w:val="22"/>
              </w:rPr>
            </w:pPr>
            <w:r w:rsidRPr="000B5BE0">
              <w:rPr>
                <w:sz w:val="22"/>
              </w:rPr>
              <w:t>钢盔</w:t>
            </w:r>
          </w:p>
        </w:tc>
        <w:tc>
          <w:tcPr>
            <w:tcW w:w="1971" w:type="dxa"/>
          </w:tcPr>
          <w:p w14:paraId="1CF242FD" w14:textId="77777777" w:rsidR="00ED46AD" w:rsidRPr="000B5BE0" w:rsidRDefault="00ED46AD" w:rsidP="0050189D">
            <w:pPr>
              <w:snapToGrid w:val="0"/>
              <w:ind w:right="210"/>
              <w:rPr>
                <w:sz w:val="22"/>
              </w:rPr>
            </w:pPr>
          </w:p>
        </w:tc>
        <w:tc>
          <w:tcPr>
            <w:tcW w:w="1971" w:type="dxa"/>
          </w:tcPr>
          <w:p w14:paraId="1500AC4B" w14:textId="77777777" w:rsidR="00ED46AD" w:rsidRPr="000B5BE0" w:rsidRDefault="00ED46AD" w:rsidP="0050189D">
            <w:pPr>
              <w:snapToGrid w:val="0"/>
              <w:ind w:right="210"/>
              <w:rPr>
                <w:sz w:val="22"/>
              </w:rPr>
            </w:pPr>
            <w:r w:rsidRPr="000B5BE0">
              <w:rPr>
                <w:sz w:val="22"/>
              </w:rPr>
              <w:t>只</w:t>
            </w:r>
          </w:p>
        </w:tc>
        <w:tc>
          <w:tcPr>
            <w:tcW w:w="1971" w:type="dxa"/>
          </w:tcPr>
          <w:p w14:paraId="55DE7E8E" w14:textId="77777777" w:rsidR="00ED46AD" w:rsidRPr="000B5BE0" w:rsidRDefault="00ED46AD" w:rsidP="0050189D">
            <w:pPr>
              <w:snapToGrid w:val="0"/>
              <w:ind w:right="210"/>
              <w:rPr>
                <w:sz w:val="22"/>
              </w:rPr>
            </w:pPr>
            <w:r w:rsidRPr="000B5BE0">
              <w:rPr>
                <w:sz w:val="22"/>
              </w:rPr>
              <w:t>12</w:t>
            </w:r>
          </w:p>
        </w:tc>
      </w:tr>
      <w:tr w:rsidR="00ED46AD" w:rsidRPr="000B5BE0" w14:paraId="4ECEF348" w14:textId="77777777" w:rsidTr="0050189D">
        <w:tc>
          <w:tcPr>
            <w:tcW w:w="1384" w:type="dxa"/>
          </w:tcPr>
          <w:p w14:paraId="3839F11B" w14:textId="77777777" w:rsidR="00ED46AD" w:rsidRPr="000B5BE0" w:rsidRDefault="00ED46AD" w:rsidP="0050189D">
            <w:pPr>
              <w:snapToGrid w:val="0"/>
              <w:ind w:right="210"/>
              <w:rPr>
                <w:sz w:val="22"/>
              </w:rPr>
            </w:pPr>
            <w:r w:rsidRPr="000B5BE0">
              <w:rPr>
                <w:sz w:val="22"/>
              </w:rPr>
              <w:t>6</w:t>
            </w:r>
          </w:p>
        </w:tc>
        <w:tc>
          <w:tcPr>
            <w:tcW w:w="2557" w:type="dxa"/>
          </w:tcPr>
          <w:p w14:paraId="21E37379" w14:textId="77777777" w:rsidR="00ED46AD" w:rsidRPr="000B5BE0" w:rsidRDefault="00ED46AD" w:rsidP="0050189D">
            <w:pPr>
              <w:snapToGrid w:val="0"/>
              <w:ind w:right="210"/>
              <w:rPr>
                <w:sz w:val="22"/>
              </w:rPr>
            </w:pPr>
            <w:r w:rsidRPr="000B5BE0">
              <w:rPr>
                <w:sz w:val="22"/>
              </w:rPr>
              <w:t>钢叉</w:t>
            </w:r>
          </w:p>
        </w:tc>
        <w:tc>
          <w:tcPr>
            <w:tcW w:w="1971" w:type="dxa"/>
          </w:tcPr>
          <w:p w14:paraId="2DD1BA8E" w14:textId="77777777" w:rsidR="00ED46AD" w:rsidRPr="000B5BE0" w:rsidRDefault="00ED46AD" w:rsidP="0050189D">
            <w:pPr>
              <w:snapToGrid w:val="0"/>
              <w:ind w:right="210"/>
              <w:rPr>
                <w:sz w:val="22"/>
              </w:rPr>
            </w:pPr>
          </w:p>
        </w:tc>
        <w:tc>
          <w:tcPr>
            <w:tcW w:w="1971" w:type="dxa"/>
          </w:tcPr>
          <w:p w14:paraId="61EEAC01" w14:textId="77777777" w:rsidR="00ED46AD" w:rsidRPr="000B5BE0" w:rsidRDefault="00ED46AD" w:rsidP="0050189D">
            <w:pPr>
              <w:snapToGrid w:val="0"/>
              <w:ind w:right="210"/>
              <w:rPr>
                <w:sz w:val="22"/>
              </w:rPr>
            </w:pPr>
            <w:r w:rsidRPr="000B5BE0">
              <w:rPr>
                <w:sz w:val="22"/>
              </w:rPr>
              <w:t>只</w:t>
            </w:r>
          </w:p>
        </w:tc>
        <w:tc>
          <w:tcPr>
            <w:tcW w:w="1971" w:type="dxa"/>
          </w:tcPr>
          <w:p w14:paraId="1C499B13" w14:textId="77777777" w:rsidR="00ED46AD" w:rsidRPr="000B5BE0" w:rsidRDefault="00ED46AD" w:rsidP="0050189D">
            <w:pPr>
              <w:snapToGrid w:val="0"/>
              <w:ind w:right="210"/>
              <w:rPr>
                <w:sz w:val="22"/>
              </w:rPr>
            </w:pPr>
            <w:r w:rsidRPr="000B5BE0">
              <w:rPr>
                <w:sz w:val="22"/>
              </w:rPr>
              <w:t>4</w:t>
            </w:r>
          </w:p>
        </w:tc>
      </w:tr>
      <w:tr w:rsidR="00ED46AD" w:rsidRPr="000B5BE0" w14:paraId="148B75BC" w14:textId="77777777" w:rsidTr="0050189D">
        <w:tc>
          <w:tcPr>
            <w:tcW w:w="1384" w:type="dxa"/>
          </w:tcPr>
          <w:p w14:paraId="7457E0A7" w14:textId="77777777" w:rsidR="00ED46AD" w:rsidRPr="000B5BE0" w:rsidRDefault="00ED46AD" w:rsidP="0050189D">
            <w:pPr>
              <w:snapToGrid w:val="0"/>
              <w:ind w:right="210"/>
              <w:rPr>
                <w:sz w:val="22"/>
              </w:rPr>
            </w:pPr>
            <w:r w:rsidRPr="000B5BE0">
              <w:rPr>
                <w:sz w:val="22"/>
              </w:rPr>
              <w:t>7</w:t>
            </w:r>
          </w:p>
        </w:tc>
        <w:tc>
          <w:tcPr>
            <w:tcW w:w="2557" w:type="dxa"/>
          </w:tcPr>
          <w:p w14:paraId="6A525C27" w14:textId="77777777" w:rsidR="00ED46AD" w:rsidRPr="000B5BE0" w:rsidRDefault="00ED46AD" w:rsidP="0050189D">
            <w:pPr>
              <w:snapToGrid w:val="0"/>
              <w:ind w:right="210"/>
              <w:rPr>
                <w:sz w:val="22"/>
              </w:rPr>
            </w:pPr>
            <w:r w:rsidRPr="000B5BE0">
              <w:rPr>
                <w:sz w:val="22"/>
              </w:rPr>
              <w:t>毛巾</w:t>
            </w:r>
          </w:p>
        </w:tc>
        <w:tc>
          <w:tcPr>
            <w:tcW w:w="1971" w:type="dxa"/>
          </w:tcPr>
          <w:p w14:paraId="74A63D2D" w14:textId="77777777" w:rsidR="00ED46AD" w:rsidRPr="000B5BE0" w:rsidRDefault="00ED46AD" w:rsidP="0050189D">
            <w:pPr>
              <w:snapToGrid w:val="0"/>
              <w:ind w:right="210"/>
              <w:rPr>
                <w:sz w:val="22"/>
              </w:rPr>
            </w:pPr>
            <w:r w:rsidRPr="000B5BE0">
              <w:rPr>
                <w:sz w:val="22"/>
              </w:rPr>
              <w:t>45*55</w:t>
            </w:r>
            <w:r w:rsidRPr="000B5BE0">
              <w:rPr>
                <w:rFonts w:hint="eastAsia"/>
                <w:sz w:val="22"/>
              </w:rPr>
              <w:t>cm</w:t>
            </w:r>
          </w:p>
        </w:tc>
        <w:tc>
          <w:tcPr>
            <w:tcW w:w="1971" w:type="dxa"/>
          </w:tcPr>
          <w:p w14:paraId="2885CE9A" w14:textId="77777777" w:rsidR="00ED46AD" w:rsidRPr="000B5BE0" w:rsidRDefault="00ED46AD" w:rsidP="0050189D">
            <w:pPr>
              <w:snapToGrid w:val="0"/>
              <w:ind w:right="210"/>
              <w:rPr>
                <w:sz w:val="22"/>
              </w:rPr>
            </w:pPr>
            <w:r w:rsidRPr="000B5BE0">
              <w:rPr>
                <w:sz w:val="22"/>
              </w:rPr>
              <w:t>条</w:t>
            </w:r>
          </w:p>
        </w:tc>
        <w:tc>
          <w:tcPr>
            <w:tcW w:w="1971" w:type="dxa"/>
          </w:tcPr>
          <w:p w14:paraId="3053A91C" w14:textId="77777777" w:rsidR="00ED46AD" w:rsidRPr="000B5BE0" w:rsidRDefault="00ED46AD" w:rsidP="0050189D">
            <w:pPr>
              <w:snapToGrid w:val="0"/>
              <w:ind w:right="210"/>
              <w:rPr>
                <w:sz w:val="22"/>
              </w:rPr>
            </w:pPr>
            <w:r w:rsidRPr="000B5BE0">
              <w:rPr>
                <w:sz w:val="22"/>
              </w:rPr>
              <w:t>8</w:t>
            </w:r>
          </w:p>
        </w:tc>
      </w:tr>
      <w:tr w:rsidR="00ED46AD" w:rsidRPr="000B5BE0" w14:paraId="4C343529" w14:textId="77777777" w:rsidTr="0050189D">
        <w:tc>
          <w:tcPr>
            <w:tcW w:w="1384" w:type="dxa"/>
          </w:tcPr>
          <w:p w14:paraId="4530699D" w14:textId="77777777" w:rsidR="00ED46AD" w:rsidRPr="000B5BE0" w:rsidRDefault="00ED46AD" w:rsidP="0050189D">
            <w:pPr>
              <w:snapToGrid w:val="0"/>
              <w:ind w:right="210"/>
              <w:rPr>
                <w:sz w:val="22"/>
              </w:rPr>
            </w:pPr>
            <w:r w:rsidRPr="000B5BE0">
              <w:rPr>
                <w:sz w:val="22"/>
              </w:rPr>
              <w:t>8</w:t>
            </w:r>
          </w:p>
        </w:tc>
        <w:tc>
          <w:tcPr>
            <w:tcW w:w="2557" w:type="dxa"/>
          </w:tcPr>
          <w:p w14:paraId="6D508E57" w14:textId="77777777" w:rsidR="00ED46AD" w:rsidRPr="000B5BE0" w:rsidRDefault="00ED46AD" w:rsidP="0050189D">
            <w:pPr>
              <w:snapToGrid w:val="0"/>
              <w:ind w:right="210"/>
              <w:rPr>
                <w:sz w:val="22"/>
              </w:rPr>
            </w:pPr>
            <w:r w:rsidRPr="000B5BE0">
              <w:rPr>
                <w:sz w:val="22"/>
              </w:rPr>
              <w:t>反光衣</w:t>
            </w:r>
          </w:p>
        </w:tc>
        <w:tc>
          <w:tcPr>
            <w:tcW w:w="1971" w:type="dxa"/>
          </w:tcPr>
          <w:p w14:paraId="4671856F" w14:textId="77777777" w:rsidR="00ED46AD" w:rsidRPr="000B5BE0" w:rsidRDefault="00ED46AD" w:rsidP="0050189D">
            <w:pPr>
              <w:snapToGrid w:val="0"/>
              <w:ind w:right="210"/>
              <w:rPr>
                <w:sz w:val="22"/>
              </w:rPr>
            </w:pPr>
          </w:p>
        </w:tc>
        <w:tc>
          <w:tcPr>
            <w:tcW w:w="1971" w:type="dxa"/>
          </w:tcPr>
          <w:p w14:paraId="0C18C779" w14:textId="77777777" w:rsidR="00ED46AD" w:rsidRPr="000B5BE0" w:rsidRDefault="00ED46AD" w:rsidP="0050189D">
            <w:pPr>
              <w:snapToGrid w:val="0"/>
              <w:ind w:right="210"/>
              <w:rPr>
                <w:sz w:val="22"/>
              </w:rPr>
            </w:pPr>
            <w:r w:rsidRPr="000B5BE0">
              <w:rPr>
                <w:sz w:val="22"/>
              </w:rPr>
              <w:t>件</w:t>
            </w:r>
          </w:p>
        </w:tc>
        <w:tc>
          <w:tcPr>
            <w:tcW w:w="1971" w:type="dxa"/>
          </w:tcPr>
          <w:p w14:paraId="2DA91FC3" w14:textId="77777777" w:rsidR="00ED46AD" w:rsidRPr="000B5BE0" w:rsidRDefault="00ED46AD" w:rsidP="0050189D">
            <w:pPr>
              <w:snapToGrid w:val="0"/>
              <w:ind w:right="210"/>
              <w:rPr>
                <w:sz w:val="22"/>
              </w:rPr>
            </w:pPr>
            <w:r w:rsidRPr="000B5BE0">
              <w:rPr>
                <w:sz w:val="22"/>
              </w:rPr>
              <w:t>10</w:t>
            </w:r>
          </w:p>
        </w:tc>
      </w:tr>
      <w:tr w:rsidR="00ED46AD" w:rsidRPr="000B5BE0" w14:paraId="24C50335" w14:textId="77777777" w:rsidTr="0050189D">
        <w:tc>
          <w:tcPr>
            <w:tcW w:w="1384" w:type="dxa"/>
          </w:tcPr>
          <w:p w14:paraId="09E83E04" w14:textId="77777777" w:rsidR="00ED46AD" w:rsidRPr="000B5BE0" w:rsidRDefault="00ED46AD" w:rsidP="0050189D">
            <w:pPr>
              <w:snapToGrid w:val="0"/>
              <w:ind w:right="210"/>
              <w:rPr>
                <w:sz w:val="22"/>
              </w:rPr>
            </w:pPr>
            <w:r w:rsidRPr="000B5BE0">
              <w:rPr>
                <w:sz w:val="22"/>
              </w:rPr>
              <w:t>9</w:t>
            </w:r>
          </w:p>
        </w:tc>
        <w:tc>
          <w:tcPr>
            <w:tcW w:w="2557" w:type="dxa"/>
          </w:tcPr>
          <w:p w14:paraId="2D9FC3F2" w14:textId="77777777" w:rsidR="00ED46AD" w:rsidRPr="000B5BE0" w:rsidRDefault="00ED46AD" w:rsidP="0050189D">
            <w:pPr>
              <w:snapToGrid w:val="0"/>
              <w:ind w:right="210"/>
              <w:rPr>
                <w:sz w:val="22"/>
              </w:rPr>
            </w:pPr>
            <w:r w:rsidRPr="000B5BE0">
              <w:rPr>
                <w:sz w:val="22"/>
              </w:rPr>
              <w:t>纱手套</w:t>
            </w:r>
          </w:p>
        </w:tc>
        <w:tc>
          <w:tcPr>
            <w:tcW w:w="1971" w:type="dxa"/>
          </w:tcPr>
          <w:p w14:paraId="652CDFFF" w14:textId="77777777" w:rsidR="00ED46AD" w:rsidRPr="000B5BE0" w:rsidRDefault="00ED46AD" w:rsidP="0050189D">
            <w:pPr>
              <w:snapToGrid w:val="0"/>
              <w:ind w:right="210"/>
              <w:rPr>
                <w:sz w:val="22"/>
              </w:rPr>
            </w:pPr>
          </w:p>
        </w:tc>
        <w:tc>
          <w:tcPr>
            <w:tcW w:w="1971" w:type="dxa"/>
          </w:tcPr>
          <w:p w14:paraId="059A259D" w14:textId="77777777" w:rsidR="00ED46AD" w:rsidRPr="000B5BE0" w:rsidRDefault="00ED46AD" w:rsidP="0050189D">
            <w:pPr>
              <w:snapToGrid w:val="0"/>
              <w:ind w:right="210"/>
              <w:rPr>
                <w:sz w:val="22"/>
              </w:rPr>
            </w:pPr>
            <w:r w:rsidRPr="000B5BE0">
              <w:rPr>
                <w:sz w:val="22"/>
              </w:rPr>
              <w:t>副</w:t>
            </w:r>
          </w:p>
        </w:tc>
        <w:tc>
          <w:tcPr>
            <w:tcW w:w="1971" w:type="dxa"/>
          </w:tcPr>
          <w:p w14:paraId="05A1A1B3" w14:textId="77777777" w:rsidR="00ED46AD" w:rsidRPr="000B5BE0" w:rsidRDefault="00ED46AD" w:rsidP="0050189D">
            <w:pPr>
              <w:snapToGrid w:val="0"/>
              <w:ind w:right="210"/>
              <w:rPr>
                <w:sz w:val="22"/>
              </w:rPr>
            </w:pPr>
            <w:r w:rsidRPr="000B5BE0">
              <w:rPr>
                <w:sz w:val="22"/>
              </w:rPr>
              <w:t>24</w:t>
            </w:r>
          </w:p>
        </w:tc>
      </w:tr>
      <w:tr w:rsidR="00ED46AD" w:rsidRPr="000B5BE0" w14:paraId="079B2F3B" w14:textId="77777777" w:rsidTr="0050189D">
        <w:tc>
          <w:tcPr>
            <w:tcW w:w="1384" w:type="dxa"/>
          </w:tcPr>
          <w:p w14:paraId="3518BE0E" w14:textId="77777777" w:rsidR="00ED46AD" w:rsidRPr="000B5BE0" w:rsidRDefault="00ED46AD" w:rsidP="0050189D">
            <w:pPr>
              <w:snapToGrid w:val="0"/>
              <w:ind w:right="210"/>
              <w:rPr>
                <w:sz w:val="22"/>
              </w:rPr>
            </w:pPr>
            <w:r w:rsidRPr="000B5BE0">
              <w:rPr>
                <w:sz w:val="22"/>
              </w:rPr>
              <w:t>10</w:t>
            </w:r>
          </w:p>
        </w:tc>
        <w:tc>
          <w:tcPr>
            <w:tcW w:w="2557" w:type="dxa"/>
          </w:tcPr>
          <w:p w14:paraId="113FE299" w14:textId="77777777" w:rsidR="00ED46AD" w:rsidRPr="000B5BE0" w:rsidRDefault="00ED46AD" w:rsidP="0050189D">
            <w:pPr>
              <w:snapToGrid w:val="0"/>
              <w:ind w:right="210"/>
              <w:rPr>
                <w:sz w:val="22"/>
              </w:rPr>
            </w:pPr>
            <w:r w:rsidRPr="000B5BE0">
              <w:rPr>
                <w:sz w:val="22"/>
              </w:rPr>
              <w:t>雨衣</w:t>
            </w:r>
          </w:p>
        </w:tc>
        <w:tc>
          <w:tcPr>
            <w:tcW w:w="1971" w:type="dxa"/>
          </w:tcPr>
          <w:p w14:paraId="5AE4D44F" w14:textId="77777777" w:rsidR="00ED46AD" w:rsidRPr="000B5BE0" w:rsidRDefault="00ED46AD" w:rsidP="0050189D">
            <w:pPr>
              <w:snapToGrid w:val="0"/>
              <w:ind w:right="210"/>
              <w:rPr>
                <w:sz w:val="22"/>
              </w:rPr>
            </w:pPr>
          </w:p>
        </w:tc>
        <w:tc>
          <w:tcPr>
            <w:tcW w:w="1971" w:type="dxa"/>
          </w:tcPr>
          <w:p w14:paraId="17B1B48B" w14:textId="77777777" w:rsidR="00ED46AD" w:rsidRPr="000B5BE0" w:rsidRDefault="00ED46AD" w:rsidP="0050189D">
            <w:pPr>
              <w:snapToGrid w:val="0"/>
              <w:ind w:right="210"/>
              <w:rPr>
                <w:sz w:val="22"/>
              </w:rPr>
            </w:pPr>
            <w:r w:rsidRPr="000B5BE0">
              <w:rPr>
                <w:sz w:val="22"/>
              </w:rPr>
              <w:t>件</w:t>
            </w:r>
          </w:p>
        </w:tc>
        <w:tc>
          <w:tcPr>
            <w:tcW w:w="1971" w:type="dxa"/>
          </w:tcPr>
          <w:p w14:paraId="1767E3CF" w14:textId="77777777" w:rsidR="00ED46AD" w:rsidRPr="000B5BE0" w:rsidRDefault="00ED46AD" w:rsidP="0050189D">
            <w:pPr>
              <w:snapToGrid w:val="0"/>
              <w:ind w:right="210"/>
              <w:rPr>
                <w:sz w:val="22"/>
              </w:rPr>
            </w:pPr>
            <w:r w:rsidRPr="000B5BE0">
              <w:rPr>
                <w:sz w:val="22"/>
              </w:rPr>
              <w:t>10</w:t>
            </w:r>
          </w:p>
        </w:tc>
      </w:tr>
      <w:tr w:rsidR="00ED46AD" w:rsidRPr="000B5BE0" w14:paraId="3F1BBF37" w14:textId="77777777" w:rsidTr="0050189D">
        <w:tc>
          <w:tcPr>
            <w:tcW w:w="1384" w:type="dxa"/>
          </w:tcPr>
          <w:p w14:paraId="676F924B" w14:textId="77777777" w:rsidR="00ED46AD" w:rsidRPr="000B5BE0" w:rsidRDefault="00ED46AD" w:rsidP="0050189D">
            <w:pPr>
              <w:snapToGrid w:val="0"/>
              <w:ind w:right="210"/>
              <w:rPr>
                <w:sz w:val="22"/>
              </w:rPr>
            </w:pPr>
            <w:r w:rsidRPr="000B5BE0">
              <w:rPr>
                <w:sz w:val="22"/>
              </w:rPr>
              <w:t>11</w:t>
            </w:r>
          </w:p>
        </w:tc>
        <w:tc>
          <w:tcPr>
            <w:tcW w:w="2557" w:type="dxa"/>
          </w:tcPr>
          <w:p w14:paraId="3E4C395D" w14:textId="77777777" w:rsidR="00ED46AD" w:rsidRPr="000B5BE0" w:rsidRDefault="00ED46AD" w:rsidP="0050189D">
            <w:pPr>
              <w:snapToGrid w:val="0"/>
              <w:ind w:right="210"/>
              <w:rPr>
                <w:sz w:val="22"/>
              </w:rPr>
            </w:pPr>
            <w:r w:rsidRPr="000B5BE0">
              <w:rPr>
                <w:sz w:val="22"/>
              </w:rPr>
              <w:t>雨鞋</w:t>
            </w:r>
          </w:p>
        </w:tc>
        <w:tc>
          <w:tcPr>
            <w:tcW w:w="1971" w:type="dxa"/>
          </w:tcPr>
          <w:p w14:paraId="0D4170C4" w14:textId="77777777" w:rsidR="00ED46AD" w:rsidRPr="000B5BE0" w:rsidRDefault="00ED46AD" w:rsidP="0050189D">
            <w:pPr>
              <w:snapToGrid w:val="0"/>
              <w:ind w:right="210"/>
              <w:rPr>
                <w:sz w:val="22"/>
              </w:rPr>
            </w:pPr>
          </w:p>
        </w:tc>
        <w:tc>
          <w:tcPr>
            <w:tcW w:w="1971" w:type="dxa"/>
          </w:tcPr>
          <w:p w14:paraId="228FC9B9" w14:textId="77777777" w:rsidR="00ED46AD" w:rsidRPr="000B5BE0" w:rsidRDefault="00ED46AD" w:rsidP="0050189D">
            <w:pPr>
              <w:snapToGrid w:val="0"/>
              <w:ind w:right="210"/>
              <w:rPr>
                <w:sz w:val="22"/>
              </w:rPr>
            </w:pPr>
            <w:r w:rsidRPr="000B5BE0">
              <w:rPr>
                <w:sz w:val="22"/>
              </w:rPr>
              <w:t>件</w:t>
            </w:r>
          </w:p>
        </w:tc>
        <w:tc>
          <w:tcPr>
            <w:tcW w:w="1971" w:type="dxa"/>
          </w:tcPr>
          <w:p w14:paraId="013A92BB" w14:textId="77777777" w:rsidR="00ED46AD" w:rsidRPr="000B5BE0" w:rsidRDefault="00ED46AD" w:rsidP="0050189D">
            <w:pPr>
              <w:snapToGrid w:val="0"/>
              <w:ind w:right="210"/>
              <w:rPr>
                <w:sz w:val="22"/>
              </w:rPr>
            </w:pPr>
            <w:r w:rsidRPr="000B5BE0">
              <w:rPr>
                <w:sz w:val="22"/>
              </w:rPr>
              <w:t>10</w:t>
            </w:r>
          </w:p>
        </w:tc>
      </w:tr>
      <w:tr w:rsidR="00ED46AD" w:rsidRPr="000B5BE0" w14:paraId="1F721C4F" w14:textId="77777777" w:rsidTr="0050189D">
        <w:tc>
          <w:tcPr>
            <w:tcW w:w="1384" w:type="dxa"/>
          </w:tcPr>
          <w:p w14:paraId="26836C10" w14:textId="77777777" w:rsidR="00ED46AD" w:rsidRPr="000B5BE0" w:rsidRDefault="00ED46AD" w:rsidP="0050189D">
            <w:pPr>
              <w:snapToGrid w:val="0"/>
              <w:ind w:right="210"/>
              <w:rPr>
                <w:sz w:val="22"/>
              </w:rPr>
            </w:pPr>
            <w:r w:rsidRPr="000B5BE0">
              <w:rPr>
                <w:sz w:val="22"/>
              </w:rPr>
              <w:t>12</w:t>
            </w:r>
          </w:p>
        </w:tc>
        <w:tc>
          <w:tcPr>
            <w:tcW w:w="2557" w:type="dxa"/>
          </w:tcPr>
          <w:p w14:paraId="1AD560E8" w14:textId="77777777" w:rsidR="00ED46AD" w:rsidRPr="000B5BE0" w:rsidRDefault="00ED46AD" w:rsidP="0050189D">
            <w:pPr>
              <w:snapToGrid w:val="0"/>
              <w:ind w:right="210"/>
              <w:rPr>
                <w:sz w:val="22"/>
              </w:rPr>
            </w:pPr>
            <w:r w:rsidRPr="000B5BE0">
              <w:rPr>
                <w:sz w:val="22"/>
              </w:rPr>
              <w:t>遮阳大伞</w:t>
            </w:r>
          </w:p>
        </w:tc>
        <w:tc>
          <w:tcPr>
            <w:tcW w:w="1971" w:type="dxa"/>
          </w:tcPr>
          <w:p w14:paraId="06F35583" w14:textId="77777777" w:rsidR="00ED46AD" w:rsidRPr="000B5BE0" w:rsidRDefault="00ED46AD" w:rsidP="0050189D">
            <w:pPr>
              <w:snapToGrid w:val="0"/>
              <w:ind w:right="210"/>
              <w:rPr>
                <w:sz w:val="22"/>
              </w:rPr>
            </w:pPr>
          </w:p>
        </w:tc>
        <w:tc>
          <w:tcPr>
            <w:tcW w:w="1971" w:type="dxa"/>
          </w:tcPr>
          <w:p w14:paraId="40244307" w14:textId="77777777" w:rsidR="00ED46AD" w:rsidRPr="000B5BE0" w:rsidRDefault="00ED46AD" w:rsidP="0050189D">
            <w:pPr>
              <w:snapToGrid w:val="0"/>
              <w:ind w:right="210"/>
              <w:rPr>
                <w:sz w:val="22"/>
              </w:rPr>
            </w:pPr>
            <w:r w:rsidRPr="000B5BE0">
              <w:rPr>
                <w:sz w:val="22"/>
              </w:rPr>
              <w:t>件</w:t>
            </w:r>
          </w:p>
        </w:tc>
        <w:tc>
          <w:tcPr>
            <w:tcW w:w="1971" w:type="dxa"/>
          </w:tcPr>
          <w:p w14:paraId="4A2C4579" w14:textId="77777777" w:rsidR="00ED46AD" w:rsidRPr="000B5BE0" w:rsidRDefault="00ED46AD" w:rsidP="0050189D">
            <w:pPr>
              <w:snapToGrid w:val="0"/>
              <w:ind w:right="210"/>
              <w:rPr>
                <w:sz w:val="22"/>
              </w:rPr>
            </w:pPr>
            <w:r w:rsidRPr="000B5BE0">
              <w:rPr>
                <w:sz w:val="22"/>
              </w:rPr>
              <w:t>1</w:t>
            </w:r>
          </w:p>
        </w:tc>
      </w:tr>
      <w:tr w:rsidR="00ED46AD" w:rsidRPr="000B5BE0" w14:paraId="1265D209" w14:textId="77777777" w:rsidTr="0050189D">
        <w:tc>
          <w:tcPr>
            <w:tcW w:w="1384" w:type="dxa"/>
          </w:tcPr>
          <w:p w14:paraId="77B4C502" w14:textId="77777777" w:rsidR="00ED46AD" w:rsidRPr="000B5BE0" w:rsidRDefault="00ED46AD" w:rsidP="0050189D">
            <w:pPr>
              <w:snapToGrid w:val="0"/>
              <w:ind w:right="210"/>
              <w:rPr>
                <w:sz w:val="22"/>
              </w:rPr>
            </w:pPr>
            <w:r w:rsidRPr="000B5BE0">
              <w:rPr>
                <w:sz w:val="22"/>
              </w:rPr>
              <w:t>小计</w:t>
            </w:r>
          </w:p>
        </w:tc>
        <w:tc>
          <w:tcPr>
            <w:tcW w:w="2557" w:type="dxa"/>
          </w:tcPr>
          <w:p w14:paraId="6CF6D469" w14:textId="77777777" w:rsidR="00ED46AD" w:rsidRPr="000B5BE0" w:rsidRDefault="00ED46AD" w:rsidP="0050189D">
            <w:pPr>
              <w:snapToGrid w:val="0"/>
              <w:ind w:right="210"/>
              <w:rPr>
                <w:sz w:val="22"/>
              </w:rPr>
            </w:pPr>
          </w:p>
        </w:tc>
        <w:tc>
          <w:tcPr>
            <w:tcW w:w="1971" w:type="dxa"/>
          </w:tcPr>
          <w:p w14:paraId="543FB58E" w14:textId="77777777" w:rsidR="00ED46AD" w:rsidRPr="000B5BE0" w:rsidRDefault="00ED46AD" w:rsidP="0050189D">
            <w:pPr>
              <w:snapToGrid w:val="0"/>
              <w:ind w:right="210"/>
              <w:rPr>
                <w:sz w:val="22"/>
              </w:rPr>
            </w:pPr>
          </w:p>
        </w:tc>
        <w:tc>
          <w:tcPr>
            <w:tcW w:w="1971" w:type="dxa"/>
          </w:tcPr>
          <w:p w14:paraId="2B24FAB4" w14:textId="77777777" w:rsidR="00ED46AD" w:rsidRPr="000B5BE0" w:rsidRDefault="00ED46AD" w:rsidP="0050189D">
            <w:pPr>
              <w:snapToGrid w:val="0"/>
              <w:ind w:right="210"/>
              <w:rPr>
                <w:sz w:val="22"/>
              </w:rPr>
            </w:pPr>
          </w:p>
        </w:tc>
        <w:tc>
          <w:tcPr>
            <w:tcW w:w="1971" w:type="dxa"/>
          </w:tcPr>
          <w:p w14:paraId="44B2975E" w14:textId="77777777" w:rsidR="00ED46AD" w:rsidRPr="000B5BE0" w:rsidRDefault="00ED46AD" w:rsidP="0050189D">
            <w:pPr>
              <w:snapToGrid w:val="0"/>
              <w:ind w:right="210"/>
              <w:rPr>
                <w:sz w:val="22"/>
              </w:rPr>
            </w:pPr>
          </w:p>
        </w:tc>
      </w:tr>
    </w:tbl>
    <w:p w14:paraId="6737516C" w14:textId="77777777" w:rsidR="00ED46AD" w:rsidRPr="000B5BE0" w:rsidRDefault="00ED46AD" w:rsidP="00ED46AD">
      <w:pPr>
        <w:ind w:firstLineChars="192" w:firstLine="424"/>
        <w:jc w:val="center"/>
        <w:outlineLvl w:val="2"/>
        <w:rPr>
          <w:b/>
          <w:sz w:val="22"/>
        </w:rPr>
      </w:pPr>
    </w:p>
    <w:p w14:paraId="503B983D" w14:textId="77777777" w:rsidR="00ED46AD" w:rsidRPr="000B5BE0" w:rsidRDefault="00ED46AD" w:rsidP="00ED46AD">
      <w:pPr>
        <w:ind w:firstLineChars="392" w:firstLine="862"/>
        <w:outlineLvl w:val="2"/>
        <w:rPr>
          <w:bCs/>
          <w:sz w:val="22"/>
        </w:rPr>
      </w:pPr>
      <w:bookmarkStart w:id="49" w:name="_Toc226714828"/>
      <w:r w:rsidRPr="000B5BE0">
        <w:rPr>
          <w:rFonts w:hint="eastAsia"/>
          <w:bCs/>
          <w:sz w:val="22"/>
        </w:rPr>
        <w:t xml:space="preserve">7.4.4 </w:t>
      </w:r>
      <w:r w:rsidRPr="000B5BE0">
        <w:rPr>
          <w:rFonts w:hint="eastAsia"/>
          <w:bCs/>
          <w:sz w:val="22"/>
        </w:rPr>
        <w:t>维修工</w:t>
      </w:r>
      <w:bookmarkEnd w:id="49"/>
    </w:p>
    <w:p w14:paraId="194C4D9B" w14:textId="77777777" w:rsidR="00ED46AD" w:rsidRPr="000B5BE0" w:rsidRDefault="00ED46AD" w:rsidP="00ED46AD">
      <w:pPr>
        <w:ind w:firstLineChars="392" w:firstLine="862"/>
        <w:outlineLvl w:val="2"/>
        <w:rPr>
          <w:bCs/>
          <w:sz w:val="22"/>
        </w:rPr>
      </w:pPr>
      <w:bookmarkStart w:id="50" w:name="_Toc226714829"/>
      <w:r w:rsidRPr="000B5BE0">
        <w:rPr>
          <w:rFonts w:hint="eastAsia"/>
          <w:bCs/>
          <w:sz w:val="22"/>
        </w:rPr>
        <w:t>设施维护与维修</w:t>
      </w:r>
      <w:bookmarkEnd w:id="50"/>
    </w:p>
    <w:p w14:paraId="1F49E6F0" w14:textId="77777777" w:rsidR="00ED46AD" w:rsidRPr="000B5BE0" w:rsidRDefault="00ED46AD" w:rsidP="00ED46AD">
      <w:pPr>
        <w:ind w:firstLineChars="392" w:firstLine="862"/>
        <w:outlineLvl w:val="2"/>
        <w:rPr>
          <w:bCs/>
          <w:sz w:val="22"/>
        </w:rPr>
      </w:pPr>
      <w:bookmarkStart w:id="51" w:name="_Toc226714830"/>
      <w:r w:rsidRPr="000B5BE0">
        <w:rPr>
          <w:rFonts w:hint="eastAsia"/>
          <w:bCs/>
          <w:sz w:val="22"/>
        </w:rPr>
        <w:t>（</w:t>
      </w:r>
      <w:r w:rsidRPr="000B5BE0">
        <w:rPr>
          <w:rFonts w:hint="eastAsia"/>
          <w:bCs/>
          <w:sz w:val="22"/>
        </w:rPr>
        <w:t>1</w:t>
      </w:r>
      <w:r w:rsidRPr="000B5BE0">
        <w:rPr>
          <w:rFonts w:hint="eastAsia"/>
          <w:bCs/>
          <w:sz w:val="22"/>
        </w:rPr>
        <w:t>）工作内容</w:t>
      </w:r>
      <w:bookmarkEnd w:id="51"/>
    </w:p>
    <w:p w14:paraId="712D3E6E" w14:textId="77777777" w:rsidR="00ED46AD" w:rsidRPr="000B5BE0" w:rsidRDefault="00ED46AD" w:rsidP="00ED46AD">
      <w:pPr>
        <w:ind w:firstLineChars="392" w:firstLine="862"/>
        <w:outlineLvl w:val="2"/>
        <w:rPr>
          <w:bCs/>
          <w:sz w:val="22"/>
        </w:rPr>
      </w:pPr>
      <w:bookmarkStart w:id="52" w:name="_Toc226714831"/>
      <w:r w:rsidRPr="000B5BE0">
        <w:rPr>
          <w:rFonts w:hint="eastAsia"/>
          <w:bCs/>
          <w:sz w:val="22"/>
        </w:rPr>
        <w:t>持证上岗，负责对供水、供电等设备运行进行日常维护保养，对配电房设备及其他专业性维保设备进行定期检查以及对维保单位做好监督工作，确保所有系统和设备处于良好的运行状态，延长设备的使用寿命。</w:t>
      </w:r>
      <w:bookmarkEnd w:id="52"/>
    </w:p>
    <w:p w14:paraId="6FC0F978" w14:textId="77777777" w:rsidR="00ED46AD" w:rsidRPr="000B5BE0" w:rsidRDefault="00ED46AD" w:rsidP="00ED46AD">
      <w:pPr>
        <w:ind w:firstLineChars="392" w:firstLine="862"/>
        <w:outlineLvl w:val="2"/>
        <w:rPr>
          <w:bCs/>
          <w:sz w:val="22"/>
        </w:rPr>
      </w:pPr>
      <w:bookmarkStart w:id="53" w:name="_Toc226714832"/>
      <w:r w:rsidRPr="000B5BE0">
        <w:rPr>
          <w:rFonts w:hint="eastAsia"/>
          <w:bCs/>
          <w:sz w:val="22"/>
        </w:rPr>
        <w:t>除了空调、电梯等专业设备，其他各类临时小修均由供应商负责。负责各类临时小修、急修项目，如柜橱、门锁、窗帘、灯、水电、等的维修，下水管道的疏通，楼内装潢破损等，及时处理各类小修、急修工作。</w:t>
      </w:r>
      <w:bookmarkEnd w:id="53"/>
    </w:p>
    <w:p w14:paraId="592F6601" w14:textId="77777777" w:rsidR="00ED46AD" w:rsidRPr="000B5BE0" w:rsidRDefault="00ED46AD" w:rsidP="00ED46AD">
      <w:pPr>
        <w:ind w:firstLineChars="392" w:firstLine="862"/>
        <w:outlineLvl w:val="2"/>
        <w:rPr>
          <w:bCs/>
          <w:sz w:val="22"/>
        </w:rPr>
      </w:pPr>
      <w:bookmarkStart w:id="54" w:name="_Toc226714833"/>
      <w:r w:rsidRPr="000B5BE0">
        <w:rPr>
          <w:rFonts w:hint="eastAsia"/>
          <w:bCs/>
          <w:sz w:val="22"/>
        </w:rPr>
        <w:t xml:space="preserve">7.4.5 </w:t>
      </w:r>
      <w:r w:rsidRPr="000B5BE0">
        <w:rPr>
          <w:rFonts w:hint="eastAsia"/>
          <w:bCs/>
          <w:sz w:val="22"/>
        </w:rPr>
        <w:t>保绿员</w:t>
      </w:r>
      <w:bookmarkEnd w:id="54"/>
    </w:p>
    <w:p w14:paraId="0A69267C" w14:textId="77777777" w:rsidR="00ED46AD" w:rsidRPr="000B5BE0" w:rsidRDefault="00ED46AD" w:rsidP="00ED46AD">
      <w:pPr>
        <w:ind w:firstLineChars="392" w:firstLine="862"/>
        <w:outlineLvl w:val="2"/>
        <w:rPr>
          <w:bCs/>
          <w:sz w:val="22"/>
        </w:rPr>
      </w:pPr>
      <w:bookmarkStart w:id="55" w:name="_Toc226714834"/>
      <w:r w:rsidRPr="000B5BE0">
        <w:rPr>
          <w:rFonts w:hint="eastAsia"/>
          <w:bCs/>
          <w:sz w:val="22"/>
        </w:rPr>
        <w:t>（</w:t>
      </w:r>
      <w:r w:rsidRPr="000B5BE0">
        <w:rPr>
          <w:rFonts w:hint="eastAsia"/>
          <w:bCs/>
          <w:sz w:val="22"/>
        </w:rPr>
        <w:t>1</w:t>
      </w:r>
      <w:r w:rsidRPr="000B5BE0">
        <w:rPr>
          <w:rFonts w:hint="eastAsia"/>
          <w:bCs/>
          <w:sz w:val="22"/>
        </w:rPr>
        <w:t>）工作内容</w:t>
      </w:r>
      <w:bookmarkEnd w:id="55"/>
    </w:p>
    <w:p w14:paraId="7EF608A8" w14:textId="77777777" w:rsidR="00ED46AD" w:rsidRPr="000B5BE0" w:rsidRDefault="00ED46AD" w:rsidP="00ED46AD">
      <w:pPr>
        <w:ind w:firstLineChars="392" w:firstLine="862"/>
        <w:outlineLvl w:val="2"/>
        <w:rPr>
          <w:bCs/>
          <w:sz w:val="22"/>
        </w:rPr>
      </w:pPr>
      <w:bookmarkStart w:id="56" w:name="_Toc226714835"/>
      <w:r w:rsidRPr="000B5BE0">
        <w:rPr>
          <w:rFonts w:hint="eastAsia"/>
          <w:bCs/>
          <w:sz w:val="22"/>
        </w:rPr>
        <w:t>了解各种花草树木的科属和生长习性，以便科学管理。定期修剪花草、树木，科学养护，做到花草繁茂，树木旺盛。花草树木及时浇水，并根据各类植物的生长特点，适时适量进行施肥。花草适时喷洒农药，预防虫害发生，确保植物花繁叶茂，生机盎然。保持草坪平整，无杂草及落叶。各类树穴、绿化带要结合松土及时清理各类杂草，保持杂草、无污物、无垃圾。花卉、苗木无死枝、枯枝，无人为损害花草树木现象。</w:t>
      </w:r>
      <w:bookmarkEnd w:id="56"/>
    </w:p>
    <w:p w14:paraId="3FB71C47" w14:textId="77777777" w:rsidR="00ED46AD" w:rsidRPr="000B5BE0" w:rsidRDefault="00ED46AD" w:rsidP="00ED46AD">
      <w:pPr>
        <w:ind w:firstLineChars="392" w:firstLine="862"/>
        <w:outlineLvl w:val="2"/>
        <w:rPr>
          <w:bCs/>
          <w:sz w:val="22"/>
        </w:rPr>
      </w:pPr>
      <w:bookmarkStart w:id="57" w:name="_Toc226714836"/>
      <w:r w:rsidRPr="000B5BE0">
        <w:rPr>
          <w:rFonts w:hint="eastAsia"/>
          <w:bCs/>
          <w:sz w:val="22"/>
        </w:rPr>
        <w:t xml:space="preserve">7.4.6 </w:t>
      </w:r>
      <w:r w:rsidRPr="000B5BE0">
        <w:rPr>
          <w:rFonts w:hint="eastAsia"/>
          <w:bCs/>
          <w:sz w:val="22"/>
        </w:rPr>
        <w:t>其他要求</w:t>
      </w:r>
      <w:bookmarkEnd w:id="57"/>
    </w:p>
    <w:p w14:paraId="6EC4A462" w14:textId="77777777" w:rsidR="00ED46AD" w:rsidRPr="000B5BE0" w:rsidRDefault="00ED46AD" w:rsidP="00ED46AD">
      <w:pPr>
        <w:ind w:firstLineChars="192" w:firstLine="422"/>
        <w:outlineLvl w:val="2"/>
        <w:rPr>
          <w:bCs/>
          <w:sz w:val="22"/>
        </w:rPr>
      </w:pPr>
      <w:bookmarkStart w:id="58" w:name="_Toc226714837"/>
      <w:r w:rsidRPr="000B5BE0">
        <w:rPr>
          <w:rFonts w:hint="eastAsia"/>
          <w:bCs/>
          <w:sz w:val="22"/>
        </w:rPr>
        <w:t>（</w:t>
      </w:r>
      <w:r w:rsidRPr="000B5BE0">
        <w:rPr>
          <w:rFonts w:hint="eastAsia"/>
          <w:bCs/>
          <w:sz w:val="22"/>
        </w:rPr>
        <w:t>1</w:t>
      </w:r>
      <w:r w:rsidRPr="000B5BE0">
        <w:rPr>
          <w:rFonts w:hint="eastAsia"/>
          <w:bCs/>
          <w:sz w:val="22"/>
        </w:rPr>
        <w:t>）包括报纸、信件、快递的收发以及根据采购人要求的延伸服务；收集、整理与物业管理相关的水电等工程资料。</w:t>
      </w:r>
      <w:bookmarkEnd w:id="58"/>
    </w:p>
    <w:p w14:paraId="08E34694" w14:textId="77777777" w:rsidR="00ED46AD" w:rsidRPr="000B5BE0" w:rsidRDefault="00ED46AD" w:rsidP="00ED46AD">
      <w:pPr>
        <w:ind w:firstLineChars="192" w:firstLine="422"/>
        <w:outlineLvl w:val="2"/>
        <w:rPr>
          <w:bCs/>
          <w:sz w:val="22"/>
        </w:rPr>
      </w:pPr>
      <w:bookmarkStart w:id="59" w:name="_Toc226714838"/>
      <w:r w:rsidRPr="000B5BE0">
        <w:rPr>
          <w:rFonts w:hint="eastAsia"/>
          <w:bCs/>
          <w:sz w:val="22"/>
        </w:rPr>
        <w:t>（</w:t>
      </w:r>
      <w:r w:rsidRPr="000B5BE0">
        <w:rPr>
          <w:rFonts w:hint="eastAsia"/>
          <w:bCs/>
          <w:sz w:val="22"/>
        </w:rPr>
        <w:t>2</w:t>
      </w:r>
      <w:r w:rsidRPr="000B5BE0">
        <w:rPr>
          <w:rFonts w:hint="eastAsia"/>
          <w:bCs/>
          <w:sz w:val="22"/>
        </w:rPr>
        <w:t>）除按时保质完成采购人交办的重大会议、活动等其它突击性清洁保洁任务，如有临时增派任务所增加的工作量和人员增加不另外计算费用。</w:t>
      </w:r>
      <w:bookmarkEnd w:id="59"/>
    </w:p>
    <w:p w14:paraId="121762BA" w14:textId="77777777" w:rsidR="00ED46AD" w:rsidRPr="000B5BE0" w:rsidRDefault="00ED46AD" w:rsidP="00ED46AD">
      <w:pPr>
        <w:ind w:firstLineChars="192" w:firstLine="424"/>
        <w:jc w:val="center"/>
        <w:outlineLvl w:val="2"/>
        <w:rPr>
          <w:b/>
          <w:sz w:val="22"/>
        </w:rPr>
      </w:pPr>
    </w:p>
    <w:p w14:paraId="26332D93" w14:textId="77777777" w:rsidR="00ED46AD" w:rsidRPr="000B5BE0" w:rsidRDefault="00ED46AD" w:rsidP="00ED46AD">
      <w:pPr>
        <w:ind w:firstLineChars="192" w:firstLine="424"/>
        <w:outlineLvl w:val="2"/>
        <w:rPr>
          <w:b/>
          <w:sz w:val="22"/>
        </w:rPr>
      </w:pPr>
      <w:bookmarkStart w:id="60" w:name="_Toc226714839"/>
      <w:r w:rsidRPr="000B5BE0">
        <w:rPr>
          <w:rFonts w:hint="eastAsia"/>
          <w:b/>
          <w:sz w:val="22"/>
        </w:rPr>
        <w:t>8</w:t>
      </w:r>
      <w:r w:rsidRPr="000B5BE0">
        <w:rPr>
          <w:b/>
          <w:sz w:val="22"/>
        </w:rPr>
        <w:t>安全文明作业要求与应急处置要求</w:t>
      </w:r>
      <w:bookmarkEnd w:id="24"/>
      <w:bookmarkEnd w:id="60"/>
    </w:p>
    <w:p w14:paraId="14681621" w14:textId="77777777" w:rsidR="00ED46AD" w:rsidRPr="000B5BE0" w:rsidRDefault="00ED46AD" w:rsidP="00ED46AD">
      <w:pPr>
        <w:pStyle w:val="a9"/>
        <w:ind w:firstLineChars="192" w:firstLine="422"/>
        <w:rPr>
          <w:sz w:val="22"/>
        </w:rPr>
      </w:pPr>
      <w:r w:rsidRPr="000B5BE0">
        <w:rPr>
          <w:rFonts w:hint="eastAsia"/>
          <w:sz w:val="22"/>
        </w:rPr>
        <w:t>8</w:t>
      </w:r>
      <w:r w:rsidRPr="000B5BE0">
        <w:rPr>
          <w:sz w:val="22"/>
        </w:rPr>
        <w:t xml:space="preserve">.1 </w:t>
      </w:r>
      <w:r w:rsidRPr="000B5BE0">
        <w:rPr>
          <w:sz w:val="22"/>
        </w:rPr>
        <w:t>安全文明作业要求</w:t>
      </w:r>
    </w:p>
    <w:p w14:paraId="7825AC87" w14:textId="77777777" w:rsidR="00ED46AD" w:rsidRPr="000B5BE0" w:rsidRDefault="00ED46AD" w:rsidP="00ED46AD">
      <w:pPr>
        <w:pStyle w:val="a9"/>
        <w:ind w:firstLineChars="192" w:firstLine="422"/>
        <w:rPr>
          <w:bCs/>
          <w:sz w:val="22"/>
        </w:rPr>
      </w:pPr>
      <w:r w:rsidRPr="000B5BE0">
        <w:rPr>
          <w:rFonts w:hint="eastAsia"/>
          <w:bCs/>
          <w:sz w:val="22"/>
        </w:rPr>
        <w:t>8</w:t>
      </w:r>
      <w:r w:rsidRPr="000B5BE0">
        <w:rPr>
          <w:bCs/>
          <w:sz w:val="22"/>
        </w:rPr>
        <w:t xml:space="preserve">.1.1 </w:t>
      </w:r>
      <w:r w:rsidRPr="000B5BE0">
        <w:rPr>
          <w:rFonts w:hint="eastAsia"/>
          <w:bCs/>
          <w:sz w:val="22"/>
        </w:rPr>
        <w:t>供应商</w:t>
      </w:r>
      <w:r w:rsidRPr="000B5BE0">
        <w:rPr>
          <w:bCs/>
          <w:sz w:val="22"/>
        </w:rPr>
        <w:t>及其劳务分包商应具备上海市或有关行业管理部门规定的在本市进行相关服务所需的资质（包括国家和本市各类专业工种持证上岗要求）、资</w:t>
      </w:r>
      <w:r w:rsidRPr="000B5BE0">
        <w:rPr>
          <w:bCs/>
          <w:sz w:val="22"/>
        </w:rPr>
        <w:lastRenderedPageBreak/>
        <w:t>格和一切手续（如有的话），由此引起的所有有关事宜及费用由</w:t>
      </w:r>
      <w:r w:rsidRPr="000B5BE0">
        <w:rPr>
          <w:rFonts w:hint="eastAsia"/>
          <w:bCs/>
          <w:sz w:val="22"/>
        </w:rPr>
        <w:t>供应商</w:t>
      </w:r>
      <w:r w:rsidRPr="000B5BE0">
        <w:rPr>
          <w:bCs/>
          <w:sz w:val="22"/>
        </w:rPr>
        <w:t>自行负责。</w:t>
      </w:r>
    </w:p>
    <w:p w14:paraId="5858AE41" w14:textId="77777777" w:rsidR="00ED46AD" w:rsidRPr="000B5BE0" w:rsidRDefault="00ED46AD" w:rsidP="00ED46AD">
      <w:pPr>
        <w:pStyle w:val="a9"/>
        <w:ind w:firstLineChars="192" w:firstLine="422"/>
        <w:rPr>
          <w:bCs/>
          <w:sz w:val="22"/>
        </w:rPr>
      </w:pPr>
      <w:r w:rsidRPr="000B5BE0">
        <w:rPr>
          <w:rFonts w:hint="eastAsia"/>
          <w:bCs/>
          <w:sz w:val="22"/>
        </w:rPr>
        <w:t>8</w:t>
      </w:r>
      <w:r w:rsidRPr="000B5BE0">
        <w:rPr>
          <w:bCs/>
          <w:sz w:val="22"/>
        </w:rPr>
        <w:t xml:space="preserve">.1.2 </w:t>
      </w:r>
      <w:r w:rsidRPr="000B5BE0">
        <w:rPr>
          <w:bCs/>
          <w:sz w:val="22"/>
        </w:rPr>
        <w:t>在提供服务期间为确保服务区域及周围环境的整洁和不影响其他活动正常进行，</w:t>
      </w:r>
      <w:r w:rsidRPr="000B5BE0">
        <w:rPr>
          <w:rFonts w:hint="eastAsia"/>
          <w:bCs/>
          <w:sz w:val="22"/>
        </w:rPr>
        <w:t>供应商</w:t>
      </w:r>
      <w:r w:rsidRPr="000B5BE0">
        <w:rPr>
          <w:bCs/>
          <w:sz w:val="22"/>
        </w:rPr>
        <w:t>应严格执行国家与上海市有关安全文明施工管理的法律、法规和政策，积极主动加强和落实安全文明施工及环境保护等有关管理工作，并按规定承担相应的费用。若违反规定而造成的一切损失和责任由</w:t>
      </w:r>
      <w:r w:rsidRPr="000B5BE0">
        <w:rPr>
          <w:rFonts w:hint="eastAsia"/>
          <w:bCs/>
          <w:sz w:val="22"/>
        </w:rPr>
        <w:t>成交供应商</w:t>
      </w:r>
      <w:r w:rsidRPr="000B5BE0">
        <w:rPr>
          <w:bCs/>
          <w:sz w:val="22"/>
        </w:rPr>
        <w:t>承担。</w:t>
      </w:r>
    </w:p>
    <w:p w14:paraId="5D21CD27" w14:textId="77777777" w:rsidR="00ED46AD" w:rsidRPr="000B5BE0" w:rsidRDefault="00ED46AD" w:rsidP="00ED46AD">
      <w:pPr>
        <w:pStyle w:val="a9"/>
        <w:ind w:firstLineChars="192" w:firstLine="422"/>
        <w:rPr>
          <w:bCs/>
          <w:sz w:val="22"/>
        </w:rPr>
      </w:pPr>
      <w:r w:rsidRPr="000B5BE0">
        <w:rPr>
          <w:rFonts w:hint="eastAsia"/>
          <w:bCs/>
          <w:sz w:val="22"/>
        </w:rPr>
        <w:t>8</w:t>
      </w:r>
      <w:r w:rsidRPr="000B5BE0">
        <w:rPr>
          <w:bCs/>
          <w:sz w:val="22"/>
        </w:rPr>
        <w:t xml:space="preserve">.1.3 </w:t>
      </w:r>
      <w:r w:rsidRPr="000B5BE0">
        <w:rPr>
          <w:rFonts w:hint="eastAsia"/>
          <w:bCs/>
          <w:sz w:val="22"/>
        </w:rPr>
        <w:t>成交供应商</w:t>
      </w:r>
      <w:r w:rsidRPr="000B5BE0">
        <w:rPr>
          <w:bCs/>
          <w:sz w:val="22"/>
        </w:rPr>
        <w:t>在项目实施期间，必须遵守国家与上海市各项有关安全作业规章、规范与制度，建立动用明火申请批准制度，安全用电等制度，确保杜绝各类事故的发生。</w:t>
      </w:r>
    </w:p>
    <w:p w14:paraId="74C82D54" w14:textId="77777777" w:rsidR="00ED46AD" w:rsidRPr="000B5BE0" w:rsidRDefault="00ED46AD" w:rsidP="00ED46AD">
      <w:pPr>
        <w:pStyle w:val="a9"/>
        <w:ind w:firstLineChars="192" w:firstLine="422"/>
        <w:rPr>
          <w:bCs/>
          <w:sz w:val="22"/>
        </w:rPr>
      </w:pPr>
      <w:r w:rsidRPr="000B5BE0">
        <w:rPr>
          <w:rFonts w:hint="eastAsia"/>
          <w:bCs/>
          <w:sz w:val="22"/>
        </w:rPr>
        <w:t>8</w:t>
      </w:r>
      <w:r w:rsidRPr="000B5BE0">
        <w:rPr>
          <w:bCs/>
          <w:sz w:val="22"/>
        </w:rPr>
        <w:t xml:space="preserve">.1.4 </w:t>
      </w:r>
      <w:r w:rsidRPr="000B5BE0">
        <w:rPr>
          <w:sz w:val="22"/>
        </w:rPr>
        <w:t>建立健全安全生产工作责任体系和组织管理网络，建立安全生产监管制度，配备专职安全监管人员，对施工作业安全进行现场监督；按照</w:t>
      </w:r>
      <w:r w:rsidRPr="000B5BE0">
        <w:rPr>
          <w:sz w:val="22"/>
        </w:rPr>
        <w:t>“</w:t>
      </w:r>
      <w:r w:rsidRPr="000B5BE0">
        <w:rPr>
          <w:sz w:val="22"/>
        </w:rPr>
        <w:t>横向到边，纵向到底</w:t>
      </w:r>
      <w:r w:rsidRPr="000B5BE0">
        <w:rPr>
          <w:sz w:val="22"/>
        </w:rPr>
        <w:t>”</w:t>
      </w:r>
      <w:r w:rsidRPr="000B5BE0">
        <w:rPr>
          <w:sz w:val="22"/>
        </w:rPr>
        <w:t>责任制要求将安全责任分解，</w:t>
      </w:r>
      <w:r w:rsidRPr="000B5BE0">
        <w:rPr>
          <w:rFonts w:hint="eastAsia"/>
          <w:sz w:val="22"/>
        </w:rPr>
        <w:t>成交供应商</w:t>
      </w:r>
      <w:r w:rsidRPr="000B5BE0">
        <w:rPr>
          <w:sz w:val="22"/>
        </w:rPr>
        <w:t>法定代表人与项目部、项目部与下属各责任部门必须签订安全协议书；定期召开安全生产工作会议；组织开展安全生产检查。</w:t>
      </w:r>
    </w:p>
    <w:p w14:paraId="3E7FD964" w14:textId="77777777" w:rsidR="00ED46AD" w:rsidRPr="000B5BE0" w:rsidRDefault="00ED46AD" w:rsidP="00ED46AD">
      <w:pPr>
        <w:pStyle w:val="a9"/>
        <w:ind w:firstLineChars="192" w:firstLine="422"/>
        <w:rPr>
          <w:bCs/>
          <w:sz w:val="22"/>
        </w:rPr>
      </w:pPr>
      <w:r w:rsidRPr="000B5BE0">
        <w:rPr>
          <w:rFonts w:hint="eastAsia"/>
          <w:bCs/>
          <w:sz w:val="22"/>
        </w:rPr>
        <w:t>8</w:t>
      </w:r>
      <w:r w:rsidRPr="000B5BE0">
        <w:rPr>
          <w:bCs/>
          <w:sz w:val="22"/>
        </w:rPr>
        <w:t xml:space="preserve">.1.5 </w:t>
      </w:r>
      <w:r w:rsidRPr="000B5BE0">
        <w:rPr>
          <w:bCs/>
          <w:sz w:val="22"/>
        </w:rPr>
        <w:t>各</w:t>
      </w:r>
      <w:r w:rsidRPr="000B5BE0">
        <w:rPr>
          <w:rFonts w:hint="eastAsia"/>
          <w:bCs/>
          <w:sz w:val="22"/>
        </w:rPr>
        <w:t>供应商</w:t>
      </w:r>
      <w:r w:rsidRPr="000B5BE0">
        <w:rPr>
          <w:bCs/>
          <w:sz w:val="22"/>
        </w:rPr>
        <w:t>在</w:t>
      </w:r>
      <w:r w:rsidRPr="000B5BE0">
        <w:rPr>
          <w:rFonts w:hint="eastAsia"/>
          <w:bCs/>
          <w:sz w:val="22"/>
        </w:rPr>
        <w:t>响应</w:t>
      </w:r>
      <w:r w:rsidRPr="000B5BE0">
        <w:rPr>
          <w:bCs/>
          <w:sz w:val="22"/>
        </w:rPr>
        <w:t>文件中要结合本项目的特点和采购人上述的具体要求制定相应的安全文明施工措施，同时应适当考虑购买自己员工和第三方责任保险，并在报价措施费中列支必须的费用清单。</w:t>
      </w:r>
    </w:p>
    <w:p w14:paraId="49C39E21" w14:textId="77777777" w:rsidR="00ED46AD" w:rsidRPr="000B5BE0" w:rsidRDefault="00ED46AD" w:rsidP="00ED46AD">
      <w:pPr>
        <w:pStyle w:val="a9"/>
        <w:ind w:firstLineChars="192" w:firstLine="422"/>
        <w:rPr>
          <w:sz w:val="22"/>
        </w:rPr>
      </w:pPr>
      <w:r w:rsidRPr="000B5BE0">
        <w:rPr>
          <w:rFonts w:hint="eastAsia"/>
          <w:sz w:val="22"/>
        </w:rPr>
        <w:t>8</w:t>
      </w:r>
      <w:r w:rsidRPr="000B5BE0">
        <w:rPr>
          <w:sz w:val="22"/>
        </w:rPr>
        <w:t xml:space="preserve">.2 </w:t>
      </w:r>
      <w:r w:rsidRPr="000B5BE0">
        <w:rPr>
          <w:sz w:val="22"/>
        </w:rPr>
        <w:t>应急处置要求</w:t>
      </w:r>
    </w:p>
    <w:p w14:paraId="709638CB" w14:textId="77777777" w:rsidR="00ED46AD" w:rsidRPr="000B5BE0" w:rsidRDefault="00ED46AD" w:rsidP="00ED46AD">
      <w:pPr>
        <w:pStyle w:val="a9"/>
        <w:ind w:firstLineChars="192" w:firstLine="422"/>
        <w:rPr>
          <w:sz w:val="22"/>
        </w:rPr>
      </w:pPr>
      <w:r w:rsidRPr="000B5BE0">
        <w:rPr>
          <w:rFonts w:hint="eastAsia"/>
          <w:sz w:val="22"/>
        </w:rPr>
        <w:t>8</w:t>
      </w:r>
      <w:r w:rsidRPr="000B5BE0">
        <w:rPr>
          <w:sz w:val="22"/>
        </w:rPr>
        <w:t xml:space="preserve">.2.1 </w:t>
      </w:r>
      <w:r w:rsidRPr="000B5BE0">
        <w:rPr>
          <w:rFonts w:hint="eastAsia"/>
          <w:sz w:val="22"/>
        </w:rPr>
        <w:t>成交供应商</w:t>
      </w:r>
      <w:r w:rsidRPr="000B5BE0">
        <w:rPr>
          <w:sz w:val="22"/>
        </w:rPr>
        <w:t>须建立突发事件应急处置方案，应急预案应包括组织领导体系、预警和预防机制、应急响应工程措施、临时交通组织方案、保障措施（包括应急人员、物资、机械设备、资金等）等内容。</w:t>
      </w:r>
    </w:p>
    <w:p w14:paraId="4E0DB7A9" w14:textId="77777777" w:rsidR="00ED46AD" w:rsidRPr="000B5BE0" w:rsidRDefault="00ED46AD" w:rsidP="00ED46AD">
      <w:pPr>
        <w:pStyle w:val="a9"/>
        <w:ind w:firstLineChars="192" w:firstLine="422"/>
        <w:rPr>
          <w:sz w:val="22"/>
        </w:rPr>
      </w:pPr>
      <w:r w:rsidRPr="000B5BE0">
        <w:rPr>
          <w:rFonts w:hint="eastAsia"/>
          <w:sz w:val="22"/>
        </w:rPr>
        <w:t>8</w:t>
      </w:r>
      <w:r w:rsidRPr="000B5BE0">
        <w:rPr>
          <w:sz w:val="22"/>
        </w:rPr>
        <w:t xml:space="preserve">.2.2 </w:t>
      </w:r>
      <w:r w:rsidRPr="000B5BE0">
        <w:rPr>
          <w:sz w:val="22"/>
        </w:rPr>
        <w:t>建立应急指挥领导小组，负责应急救援总体指挥，并落实各部门职责和相关措施。</w:t>
      </w:r>
    </w:p>
    <w:p w14:paraId="7F4BA83B" w14:textId="77777777" w:rsidR="00ED46AD" w:rsidRPr="000B5BE0" w:rsidRDefault="00ED46AD" w:rsidP="00ED46AD">
      <w:pPr>
        <w:pStyle w:val="a9"/>
        <w:ind w:firstLineChars="192" w:firstLine="422"/>
        <w:rPr>
          <w:sz w:val="22"/>
        </w:rPr>
      </w:pPr>
      <w:r w:rsidRPr="000B5BE0">
        <w:rPr>
          <w:rFonts w:hint="eastAsia"/>
          <w:sz w:val="22"/>
        </w:rPr>
        <w:t>8</w:t>
      </w:r>
      <w:r w:rsidRPr="000B5BE0">
        <w:rPr>
          <w:sz w:val="22"/>
        </w:rPr>
        <w:t xml:space="preserve">.2.3 </w:t>
      </w:r>
      <w:r w:rsidRPr="000B5BE0">
        <w:rPr>
          <w:sz w:val="22"/>
        </w:rPr>
        <w:t>与气象、交警、消防、医疗等部门建立联动机制，如过程中发生重特大安全事故，</w:t>
      </w:r>
      <w:r w:rsidRPr="000B5BE0">
        <w:rPr>
          <w:rFonts w:hint="eastAsia"/>
          <w:sz w:val="22"/>
        </w:rPr>
        <w:t>成交供应商</w:t>
      </w:r>
      <w:r w:rsidRPr="000B5BE0">
        <w:rPr>
          <w:sz w:val="22"/>
        </w:rPr>
        <w:t>应快速、及时赶到现场，实施紧急处置，并协同有关单位和部门做好善后处理和稳定工作。</w:t>
      </w:r>
    </w:p>
    <w:p w14:paraId="1481D779" w14:textId="77777777" w:rsidR="00ED46AD" w:rsidRPr="000B5BE0" w:rsidRDefault="00ED46AD" w:rsidP="00ED46AD">
      <w:pPr>
        <w:pStyle w:val="a9"/>
        <w:ind w:firstLineChars="192" w:firstLine="422"/>
        <w:rPr>
          <w:sz w:val="22"/>
        </w:rPr>
      </w:pPr>
      <w:r w:rsidRPr="000B5BE0">
        <w:rPr>
          <w:rFonts w:hint="eastAsia"/>
          <w:sz w:val="22"/>
        </w:rPr>
        <w:t>8</w:t>
      </w:r>
      <w:r w:rsidRPr="000B5BE0">
        <w:rPr>
          <w:sz w:val="22"/>
        </w:rPr>
        <w:t xml:space="preserve">.2.4 </w:t>
      </w:r>
      <w:r w:rsidRPr="000B5BE0">
        <w:rPr>
          <w:sz w:val="22"/>
        </w:rPr>
        <w:t>组建一支具有综合救援能力的应急救援队伍，一旦紧急情况发生，能在最短时间内到达现场进行应急处置。</w:t>
      </w:r>
    </w:p>
    <w:p w14:paraId="5433F022" w14:textId="77777777" w:rsidR="00ED46AD" w:rsidRPr="000B5BE0" w:rsidRDefault="00ED46AD" w:rsidP="00ED46AD">
      <w:pPr>
        <w:pStyle w:val="a9"/>
        <w:ind w:firstLineChars="192" w:firstLine="422"/>
        <w:rPr>
          <w:sz w:val="22"/>
        </w:rPr>
      </w:pPr>
      <w:r w:rsidRPr="000B5BE0">
        <w:rPr>
          <w:rFonts w:hint="eastAsia"/>
          <w:sz w:val="22"/>
        </w:rPr>
        <w:t>8</w:t>
      </w:r>
      <w:r w:rsidRPr="000B5BE0">
        <w:rPr>
          <w:sz w:val="22"/>
        </w:rPr>
        <w:t xml:space="preserve">.2.5 </w:t>
      </w:r>
      <w:r w:rsidRPr="000B5BE0">
        <w:rPr>
          <w:sz w:val="22"/>
        </w:rPr>
        <w:t>定期检查应急救援物资与机具，确保物资储备数量充足、机具设备完好可用。</w:t>
      </w:r>
    </w:p>
    <w:p w14:paraId="67902483" w14:textId="77777777" w:rsidR="00ED46AD" w:rsidRPr="000B5BE0" w:rsidRDefault="00ED46AD" w:rsidP="00ED46AD">
      <w:pPr>
        <w:pStyle w:val="a9"/>
        <w:ind w:firstLineChars="192" w:firstLine="422"/>
        <w:rPr>
          <w:sz w:val="22"/>
        </w:rPr>
      </w:pPr>
      <w:r w:rsidRPr="000B5BE0">
        <w:rPr>
          <w:rFonts w:hint="eastAsia"/>
          <w:sz w:val="22"/>
        </w:rPr>
        <w:t>8</w:t>
      </w:r>
      <w:r w:rsidRPr="000B5BE0">
        <w:rPr>
          <w:sz w:val="22"/>
        </w:rPr>
        <w:t xml:space="preserve">.2.6 </w:t>
      </w:r>
      <w:r w:rsidRPr="000B5BE0">
        <w:rPr>
          <w:sz w:val="22"/>
        </w:rPr>
        <w:t>定期或不定期开展多方式多类别的应急演练，提高应急队伍的响应速度、救援水平和协同能力，并根据演练过程总结和结果评估，完善应急预案。</w:t>
      </w:r>
    </w:p>
    <w:p w14:paraId="1FD59F77" w14:textId="77777777" w:rsidR="00ED46AD" w:rsidRPr="000B5BE0" w:rsidRDefault="00ED46AD" w:rsidP="00ED46AD">
      <w:pPr>
        <w:pStyle w:val="a9"/>
        <w:ind w:firstLineChars="192" w:firstLine="422"/>
        <w:rPr>
          <w:sz w:val="22"/>
        </w:rPr>
      </w:pPr>
      <w:r w:rsidRPr="000B5BE0">
        <w:rPr>
          <w:rFonts w:hint="eastAsia"/>
          <w:sz w:val="22"/>
        </w:rPr>
        <w:t>8</w:t>
      </w:r>
      <w:r w:rsidRPr="000B5BE0">
        <w:rPr>
          <w:sz w:val="22"/>
        </w:rPr>
        <w:t xml:space="preserve">.2.7 </w:t>
      </w:r>
      <w:r w:rsidRPr="000B5BE0">
        <w:rPr>
          <w:sz w:val="22"/>
        </w:rPr>
        <w:t>建立应急值守制度，安排专职人员，监测、收集各类信息；一旦发现突发性的紧急事件，在启动应急响应的同时，必须及时将情况上报</w:t>
      </w:r>
      <w:r w:rsidRPr="000B5BE0">
        <w:rPr>
          <w:rFonts w:hint="eastAsia"/>
          <w:sz w:val="22"/>
        </w:rPr>
        <w:t>采购人</w:t>
      </w:r>
      <w:r w:rsidRPr="000B5BE0">
        <w:rPr>
          <w:sz w:val="22"/>
        </w:rPr>
        <w:t>，上报的应急信息必须实事求是，不得瞒报、谎报和拖延不报，上报形式可用电话口头初报，随后再书面报告</w:t>
      </w:r>
      <w:r w:rsidRPr="000B5BE0">
        <w:rPr>
          <w:sz w:val="22"/>
        </w:rPr>
        <w:t xml:space="preserve"> </w:t>
      </w:r>
      <w:r w:rsidRPr="000B5BE0">
        <w:rPr>
          <w:sz w:val="22"/>
        </w:rPr>
        <w:t>。</w:t>
      </w:r>
    </w:p>
    <w:p w14:paraId="615364F5" w14:textId="77777777" w:rsidR="00ED46AD" w:rsidRPr="000B5BE0" w:rsidRDefault="00ED46AD" w:rsidP="00ED46AD">
      <w:pPr>
        <w:ind w:firstLineChars="192" w:firstLine="424"/>
        <w:outlineLvl w:val="2"/>
        <w:rPr>
          <w:b/>
          <w:sz w:val="22"/>
        </w:rPr>
      </w:pPr>
      <w:bookmarkStart w:id="61" w:name="_Toc497211606"/>
      <w:bookmarkStart w:id="62" w:name="_Toc226714840"/>
      <w:r w:rsidRPr="000B5BE0">
        <w:rPr>
          <w:rFonts w:hint="eastAsia"/>
          <w:b/>
          <w:sz w:val="22"/>
        </w:rPr>
        <w:lastRenderedPageBreak/>
        <w:t>9</w:t>
      </w:r>
      <w:r w:rsidRPr="000B5BE0">
        <w:rPr>
          <w:b/>
          <w:sz w:val="22"/>
        </w:rPr>
        <w:t>管理、考核要求</w:t>
      </w:r>
      <w:bookmarkEnd w:id="61"/>
      <w:bookmarkEnd w:id="62"/>
    </w:p>
    <w:p w14:paraId="5754E4D8" w14:textId="77777777" w:rsidR="00ED46AD" w:rsidRPr="000B5BE0" w:rsidRDefault="00ED46AD" w:rsidP="00ED46AD">
      <w:pPr>
        <w:ind w:firstLineChars="192" w:firstLine="422"/>
        <w:jc w:val="left"/>
        <w:rPr>
          <w:sz w:val="22"/>
        </w:rPr>
      </w:pPr>
      <w:r w:rsidRPr="000B5BE0">
        <w:rPr>
          <w:rFonts w:hint="eastAsia"/>
          <w:sz w:val="22"/>
        </w:rPr>
        <w:t>9</w:t>
      </w:r>
      <w:r w:rsidRPr="000B5BE0">
        <w:rPr>
          <w:sz w:val="22"/>
        </w:rPr>
        <w:t xml:space="preserve">.1 </w:t>
      </w:r>
      <w:r w:rsidRPr="000B5BE0">
        <w:rPr>
          <w:sz w:val="22"/>
        </w:rPr>
        <w:t>项目管理要求</w:t>
      </w:r>
    </w:p>
    <w:p w14:paraId="6EDC0423" w14:textId="77777777" w:rsidR="00ED46AD" w:rsidRPr="000B5BE0" w:rsidRDefault="00ED46AD" w:rsidP="00ED46AD">
      <w:pPr>
        <w:ind w:firstLineChars="192" w:firstLine="422"/>
        <w:jc w:val="left"/>
        <w:rPr>
          <w:sz w:val="22"/>
        </w:rPr>
      </w:pPr>
      <w:r w:rsidRPr="000B5BE0">
        <w:rPr>
          <w:rFonts w:hint="eastAsia"/>
          <w:sz w:val="22"/>
        </w:rPr>
        <w:t>9</w:t>
      </w:r>
      <w:r w:rsidRPr="000B5BE0">
        <w:rPr>
          <w:sz w:val="22"/>
        </w:rPr>
        <w:t xml:space="preserve">.1.1 </w:t>
      </w:r>
      <w:r w:rsidRPr="000B5BE0">
        <w:rPr>
          <w:rFonts w:hint="eastAsia"/>
          <w:sz w:val="22"/>
        </w:rPr>
        <w:t>供应商</w:t>
      </w:r>
      <w:r w:rsidRPr="000B5BE0">
        <w:rPr>
          <w:sz w:val="22"/>
        </w:rPr>
        <w:t>在</w:t>
      </w:r>
      <w:r w:rsidRPr="000B5BE0">
        <w:rPr>
          <w:rFonts w:hint="eastAsia"/>
          <w:sz w:val="22"/>
        </w:rPr>
        <w:t>磋商</w:t>
      </w:r>
      <w:r w:rsidRPr="000B5BE0">
        <w:rPr>
          <w:sz w:val="22"/>
        </w:rPr>
        <w:t>阶段应根据本项目具体情况、采购人需求和国家、本市有关规定与标准制定管理方案，在</w:t>
      </w:r>
      <w:r w:rsidRPr="000B5BE0">
        <w:rPr>
          <w:rFonts w:hint="eastAsia"/>
          <w:sz w:val="22"/>
        </w:rPr>
        <w:t>成交</w:t>
      </w:r>
      <w:r w:rsidRPr="000B5BE0">
        <w:rPr>
          <w:sz w:val="22"/>
        </w:rPr>
        <w:t>后据此进行细化，经采购人确认后按照确认的管理方案和管理计划组织管理，接受采购人代表对管理质量的检查、监督和考核。未经采购人事前书面许可，</w:t>
      </w:r>
      <w:r w:rsidRPr="000B5BE0">
        <w:rPr>
          <w:rFonts w:hint="eastAsia"/>
          <w:sz w:val="22"/>
        </w:rPr>
        <w:t>成交供应商</w:t>
      </w:r>
      <w:r w:rsidRPr="000B5BE0">
        <w:rPr>
          <w:sz w:val="22"/>
        </w:rPr>
        <w:t>不得自行调整管理方案或更改管理措施。</w:t>
      </w:r>
    </w:p>
    <w:p w14:paraId="0997B279" w14:textId="77777777" w:rsidR="00ED46AD" w:rsidRPr="000B5BE0" w:rsidRDefault="00ED46AD" w:rsidP="00ED46AD">
      <w:pPr>
        <w:ind w:firstLineChars="192" w:firstLine="422"/>
        <w:jc w:val="left"/>
        <w:rPr>
          <w:sz w:val="22"/>
        </w:rPr>
      </w:pPr>
      <w:r w:rsidRPr="000B5BE0">
        <w:rPr>
          <w:rFonts w:hint="eastAsia"/>
          <w:sz w:val="22"/>
        </w:rPr>
        <w:t>9</w:t>
      </w:r>
      <w:r w:rsidRPr="000B5BE0">
        <w:rPr>
          <w:sz w:val="22"/>
        </w:rPr>
        <w:t xml:space="preserve">.1.2 </w:t>
      </w:r>
      <w:r w:rsidRPr="000B5BE0">
        <w:rPr>
          <w:sz w:val="22"/>
        </w:rPr>
        <w:t>根据实际需要或其他原因，采购人认为确有必要调整管理方案并以书面形式要求</w:t>
      </w:r>
      <w:r w:rsidRPr="000B5BE0">
        <w:rPr>
          <w:rFonts w:hint="eastAsia"/>
          <w:sz w:val="22"/>
        </w:rPr>
        <w:t>成交供应商</w:t>
      </w:r>
      <w:r w:rsidRPr="000B5BE0">
        <w:rPr>
          <w:sz w:val="22"/>
        </w:rPr>
        <w:t>管理人员调整管理时间或更改管理措施时，</w:t>
      </w:r>
      <w:r w:rsidRPr="000B5BE0">
        <w:rPr>
          <w:rFonts w:hint="eastAsia"/>
          <w:sz w:val="22"/>
        </w:rPr>
        <w:t>成交供应商</w:t>
      </w:r>
      <w:r w:rsidRPr="000B5BE0">
        <w:rPr>
          <w:sz w:val="22"/>
        </w:rPr>
        <w:t>应遵从采购人要求，但如该项调整导致的费用增加，</w:t>
      </w:r>
      <w:r w:rsidRPr="000B5BE0">
        <w:rPr>
          <w:rFonts w:hint="eastAsia"/>
          <w:sz w:val="22"/>
        </w:rPr>
        <w:t>成交供应商</w:t>
      </w:r>
      <w:r w:rsidRPr="000B5BE0">
        <w:rPr>
          <w:sz w:val="22"/>
        </w:rPr>
        <w:t>需提出增加费用预算和依据，经由采购人确认后由采购人承担。</w:t>
      </w:r>
    </w:p>
    <w:p w14:paraId="1BA673E5" w14:textId="77777777" w:rsidR="00ED46AD" w:rsidRPr="000B5BE0" w:rsidRDefault="00ED46AD" w:rsidP="00ED46AD">
      <w:pPr>
        <w:ind w:firstLineChars="192" w:firstLine="422"/>
        <w:jc w:val="left"/>
        <w:rPr>
          <w:sz w:val="22"/>
        </w:rPr>
      </w:pPr>
      <w:r w:rsidRPr="000B5BE0">
        <w:rPr>
          <w:rFonts w:hint="eastAsia"/>
          <w:sz w:val="22"/>
        </w:rPr>
        <w:t>9</w:t>
      </w:r>
      <w:r w:rsidRPr="000B5BE0">
        <w:rPr>
          <w:sz w:val="22"/>
        </w:rPr>
        <w:t xml:space="preserve">.1.3 </w:t>
      </w:r>
      <w:r w:rsidRPr="000B5BE0">
        <w:rPr>
          <w:rFonts w:hint="eastAsia"/>
          <w:sz w:val="22"/>
        </w:rPr>
        <w:t>成交供应商</w:t>
      </w:r>
      <w:r w:rsidRPr="000B5BE0">
        <w:rPr>
          <w:sz w:val="22"/>
        </w:rPr>
        <w:t>在</w:t>
      </w:r>
      <w:r w:rsidRPr="000B5BE0">
        <w:rPr>
          <w:rFonts w:hint="eastAsia"/>
          <w:sz w:val="22"/>
        </w:rPr>
        <w:t>响应文件中</w:t>
      </w:r>
      <w:r w:rsidRPr="000B5BE0">
        <w:rPr>
          <w:sz w:val="22"/>
        </w:rPr>
        <w:t>承诺并经采购人认定的项目负责人及专业技术、管理人员应是本单位职工，且为该项目现场的实际操作者，并应常驻项目现场。未经采购人同意，</w:t>
      </w:r>
      <w:r w:rsidRPr="000B5BE0">
        <w:rPr>
          <w:rFonts w:hint="eastAsia"/>
          <w:sz w:val="22"/>
        </w:rPr>
        <w:t>成交供应商</w:t>
      </w:r>
      <w:r w:rsidRPr="000B5BE0">
        <w:rPr>
          <w:sz w:val="22"/>
        </w:rPr>
        <w:t>不得调换或撤离上述人员，如采购人认为有必要，可要求</w:t>
      </w:r>
      <w:r w:rsidRPr="000B5BE0">
        <w:rPr>
          <w:rFonts w:hint="eastAsia"/>
          <w:sz w:val="22"/>
        </w:rPr>
        <w:t>成交供应商</w:t>
      </w:r>
      <w:r w:rsidRPr="000B5BE0">
        <w:rPr>
          <w:sz w:val="22"/>
        </w:rPr>
        <w:t>对上述人员中的部分人员作出更好的调整。</w:t>
      </w:r>
    </w:p>
    <w:p w14:paraId="5BB8EAE9" w14:textId="77777777" w:rsidR="00ED46AD" w:rsidRPr="000B5BE0" w:rsidRDefault="00ED46AD" w:rsidP="00ED46AD">
      <w:pPr>
        <w:ind w:firstLineChars="192" w:firstLine="422"/>
        <w:jc w:val="left"/>
        <w:rPr>
          <w:sz w:val="22"/>
        </w:rPr>
      </w:pPr>
      <w:r w:rsidRPr="000B5BE0">
        <w:rPr>
          <w:rFonts w:hint="eastAsia"/>
          <w:sz w:val="22"/>
        </w:rPr>
        <w:t>9</w:t>
      </w:r>
      <w:r w:rsidRPr="000B5BE0">
        <w:rPr>
          <w:sz w:val="22"/>
        </w:rPr>
        <w:t xml:space="preserve">.1.4 </w:t>
      </w:r>
      <w:r w:rsidRPr="000B5BE0">
        <w:rPr>
          <w:rFonts w:hint="eastAsia"/>
          <w:sz w:val="22"/>
        </w:rPr>
        <w:t>成交供应商</w:t>
      </w:r>
      <w:r w:rsidRPr="000B5BE0">
        <w:rPr>
          <w:sz w:val="22"/>
        </w:rPr>
        <w:t>需建立职工（含劳务工等各种类型用工）花名册等档案资料，与职工签订劳动合同，为其办理国家规定的相关保险，并按规定标准安排专业健康体检和配备劳动防护用品。</w:t>
      </w:r>
    </w:p>
    <w:p w14:paraId="6018DADD" w14:textId="77777777" w:rsidR="00ED46AD" w:rsidRPr="000B5BE0" w:rsidRDefault="00ED46AD" w:rsidP="00ED46AD">
      <w:pPr>
        <w:ind w:firstLineChars="192" w:firstLine="422"/>
        <w:jc w:val="left"/>
        <w:rPr>
          <w:sz w:val="22"/>
        </w:rPr>
      </w:pPr>
      <w:r w:rsidRPr="000B5BE0">
        <w:rPr>
          <w:rFonts w:hint="eastAsia"/>
          <w:sz w:val="22"/>
        </w:rPr>
        <w:t>9</w:t>
      </w:r>
      <w:r w:rsidRPr="000B5BE0">
        <w:rPr>
          <w:sz w:val="22"/>
        </w:rPr>
        <w:t xml:space="preserve">.1.5 </w:t>
      </w:r>
      <w:r w:rsidRPr="000B5BE0">
        <w:rPr>
          <w:sz w:val="22"/>
        </w:rPr>
        <w:t>本项目所用材料、制品、设备等均需符合相关技术规程、规范要求。</w:t>
      </w:r>
    </w:p>
    <w:p w14:paraId="3491318B" w14:textId="77777777" w:rsidR="00ED46AD" w:rsidRPr="000B5BE0" w:rsidRDefault="00ED46AD" w:rsidP="00ED46AD">
      <w:pPr>
        <w:ind w:firstLineChars="192" w:firstLine="422"/>
        <w:jc w:val="left"/>
        <w:rPr>
          <w:sz w:val="22"/>
        </w:rPr>
      </w:pPr>
      <w:r w:rsidRPr="000B5BE0">
        <w:rPr>
          <w:rFonts w:hint="eastAsia"/>
          <w:sz w:val="22"/>
        </w:rPr>
        <w:t>9</w:t>
      </w:r>
      <w:r w:rsidRPr="000B5BE0">
        <w:rPr>
          <w:sz w:val="22"/>
        </w:rPr>
        <w:t xml:space="preserve">.1.6 </w:t>
      </w:r>
      <w:r w:rsidRPr="000B5BE0">
        <w:rPr>
          <w:sz w:val="22"/>
        </w:rPr>
        <w:t>本项目所用的材料、制品、设备等，供货单位送达施工现场后，由</w:t>
      </w:r>
      <w:r w:rsidRPr="000B5BE0">
        <w:rPr>
          <w:rFonts w:hint="eastAsia"/>
          <w:sz w:val="22"/>
        </w:rPr>
        <w:t>成交供应商</w:t>
      </w:r>
      <w:r w:rsidRPr="000B5BE0">
        <w:rPr>
          <w:sz w:val="22"/>
        </w:rPr>
        <w:t>负责办理验收交割手续，并负责日常保管工作。</w:t>
      </w:r>
    </w:p>
    <w:p w14:paraId="4126727E" w14:textId="77777777" w:rsidR="00ED46AD" w:rsidRPr="000B5BE0" w:rsidRDefault="00ED46AD" w:rsidP="00ED46AD">
      <w:pPr>
        <w:ind w:firstLineChars="192" w:firstLine="422"/>
        <w:jc w:val="left"/>
        <w:rPr>
          <w:sz w:val="22"/>
        </w:rPr>
      </w:pPr>
      <w:r w:rsidRPr="000B5BE0">
        <w:rPr>
          <w:rFonts w:hint="eastAsia"/>
          <w:sz w:val="22"/>
        </w:rPr>
        <w:t>9</w:t>
      </w:r>
      <w:r w:rsidRPr="000B5BE0">
        <w:rPr>
          <w:sz w:val="22"/>
        </w:rPr>
        <w:t xml:space="preserve">.2 </w:t>
      </w:r>
      <w:r w:rsidRPr="000B5BE0">
        <w:rPr>
          <w:sz w:val="22"/>
        </w:rPr>
        <w:t>项目考核办法</w:t>
      </w:r>
    </w:p>
    <w:p w14:paraId="7B03332C" w14:textId="77777777" w:rsidR="00ED46AD" w:rsidRPr="000B5BE0" w:rsidRDefault="00ED46AD" w:rsidP="00ED46AD">
      <w:pPr>
        <w:tabs>
          <w:tab w:val="left" w:pos="7200"/>
        </w:tabs>
        <w:adjustRightInd w:val="0"/>
        <w:snapToGrid w:val="0"/>
        <w:ind w:right="210" w:firstLineChars="200" w:firstLine="442"/>
        <w:rPr>
          <w:b/>
          <w:bCs/>
          <w:sz w:val="22"/>
        </w:rPr>
      </w:pPr>
      <w:r w:rsidRPr="000B5BE0">
        <w:rPr>
          <w:b/>
          <w:bCs/>
          <w:sz w:val="22"/>
        </w:rPr>
        <w:t>（</w:t>
      </w:r>
      <w:r w:rsidRPr="000B5BE0">
        <w:rPr>
          <w:b/>
          <w:bCs/>
          <w:sz w:val="22"/>
        </w:rPr>
        <w:t>1</w:t>
      </w:r>
      <w:r w:rsidRPr="000B5BE0">
        <w:rPr>
          <w:b/>
          <w:bCs/>
          <w:sz w:val="22"/>
        </w:rPr>
        <w:t>）考核内容：</w:t>
      </w:r>
    </w:p>
    <w:tbl>
      <w:tblPr>
        <w:tblW w:w="0" w:type="auto"/>
        <w:tblInd w:w="93" w:type="dxa"/>
        <w:tblLook w:val="04A0" w:firstRow="1" w:lastRow="0" w:firstColumn="1" w:lastColumn="0" w:noHBand="0" w:noVBand="1"/>
      </w:tblPr>
      <w:tblGrid>
        <w:gridCol w:w="926"/>
        <w:gridCol w:w="1226"/>
        <w:gridCol w:w="1259"/>
        <w:gridCol w:w="2505"/>
        <w:gridCol w:w="828"/>
        <w:gridCol w:w="737"/>
        <w:gridCol w:w="732"/>
      </w:tblGrid>
      <w:tr w:rsidR="00ED46AD" w:rsidRPr="000B5BE0" w14:paraId="56FDDC6D" w14:textId="77777777" w:rsidTr="0050189D">
        <w:trPr>
          <w:trHeight w:val="1040"/>
        </w:trPr>
        <w:tc>
          <w:tcPr>
            <w:tcW w:w="0" w:type="auto"/>
            <w:gridSpan w:val="7"/>
            <w:tcBorders>
              <w:top w:val="nil"/>
              <w:left w:val="nil"/>
              <w:bottom w:val="nil"/>
              <w:right w:val="nil"/>
            </w:tcBorders>
            <w:vAlign w:val="center"/>
          </w:tcPr>
          <w:p w14:paraId="44CF124D" w14:textId="77777777" w:rsidR="00ED46AD" w:rsidRPr="000B5BE0" w:rsidRDefault="00ED46AD" w:rsidP="0050189D">
            <w:pPr>
              <w:widowControl/>
              <w:ind w:right="210" w:firstLine="643"/>
              <w:jc w:val="center"/>
              <w:textAlignment w:val="center"/>
              <w:rPr>
                <w:b/>
                <w:bCs/>
                <w:sz w:val="32"/>
                <w:szCs w:val="32"/>
              </w:rPr>
            </w:pPr>
            <w:r w:rsidRPr="000B5BE0">
              <w:rPr>
                <w:b/>
                <w:bCs/>
                <w:kern w:val="0"/>
                <w:sz w:val="32"/>
                <w:szCs w:val="32"/>
              </w:rPr>
              <w:t>物业管理服务考核表</w:t>
            </w:r>
          </w:p>
        </w:tc>
      </w:tr>
      <w:tr w:rsidR="00ED46AD" w:rsidRPr="000B5BE0" w14:paraId="2A26DE8E" w14:textId="77777777" w:rsidTr="0050189D">
        <w:trPr>
          <w:trHeight w:val="780"/>
        </w:trPr>
        <w:tc>
          <w:tcPr>
            <w:tcW w:w="0" w:type="auto"/>
            <w:gridSpan w:val="7"/>
            <w:tcBorders>
              <w:top w:val="nil"/>
              <w:left w:val="nil"/>
              <w:bottom w:val="single" w:sz="4" w:space="0" w:color="000000"/>
              <w:right w:val="nil"/>
            </w:tcBorders>
            <w:noWrap/>
            <w:vAlign w:val="center"/>
          </w:tcPr>
          <w:p w14:paraId="63FE343C" w14:textId="77777777" w:rsidR="00ED46AD" w:rsidRPr="000B5BE0" w:rsidRDefault="00ED46AD" w:rsidP="0050189D">
            <w:pPr>
              <w:widowControl/>
              <w:ind w:right="210" w:firstLine="442"/>
              <w:jc w:val="left"/>
              <w:textAlignment w:val="center"/>
              <w:rPr>
                <w:b/>
                <w:bCs/>
                <w:sz w:val="22"/>
              </w:rPr>
            </w:pPr>
            <w:r w:rsidRPr="000B5BE0">
              <w:rPr>
                <w:b/>
                <w:bCs/>
                <w:kern w:val="0"/>
                <w:sz w:val="22"/>
              </w:rPr>
              <w:t>考核期：</w:t>
            </w:r>
            <w:r w:rsidRPr="000B5BE0">
              <w:rPr>
                <w:b/>
                <w:bCs/>
                <w:kern w:val="0"/>
                <w:sz w:val="22"/>
              </w:rPr>
              <w:t xml:space="preserve">       </w:t>
            </w:r>
            <w:r w:rsidRPr="000B5BE0">
              <w:rPr>
                <w:b/>
                <w:bCs/>
                <w:kern w:val="0"/>
                <w:sz w:val="22"/>
              </w:rPr>
              <w:t>年</w:t>
            </w:r>
            <w:r w:rsidRPr="000B5BE0">
              <w:rPr>
                <w:b/>
                <w:bCs/>
                <w:kern w:val="0"/>
                <w:sz w:val="22"/>
              </w:rPr>
              <w:t xml:space="preserve">    </w:t>
            </w:r>
            <w:r w:rsidRPr="000B5BE0">
              <w:rPr>
                <w:b/>
                <w:bCs/>
                <w:kern w:val="0"/>
                <w:sz w:val="22"/>
              </w:rPr>
              <w:t>月</w:t>
            </w:r>
            <w:r w:rsidRPr="000B5BE0">
              <w:rPr>
                <w:b/>
                <w:bCs/>
                <w:kern w:val="0"/>
                <w:sz w:val="22"/>
              </w:rPr>
              <w:t xml:space="preserve">    </w:t>
            </w:r>
            <w:r w:rsidRPr="000B5BE0">
              <w:rPr>
                <w:b/>
                <w:bCs/>
                <w:kern w:val="0"/>
                <w:sz w:val="22"/>
              </w:rPr>
              <w:t>日</w:t>
            </w:r>
            <w:r w:rsidRPr="000B5BE0">
              <w:rPr>
                <w:b/>
                <w:bCs/>
                <w:kern w:val="0"/>
                <w:sz w:val="22"/>
              </w:rPr>
              <w:t xml:space="preserve"> ——       </w:t>
            </w:r>
            <w:r w:rsidRPr="000B5BE0">
              <w:rPr>
                <w:b/>
                <w:bCs/>
                <w:kern w:val="0"/>
                <w:sz w:val="22"/>
              </w:rPr>
              <w:t>年</w:t>
            </w:r>
            <w:r w:rsidRPr="000B5BE0">
              <w:rPr>
                <w:b/>
                <w:bCs/>
                <w:kern w:val="0"/>
                <w:sz w:val="22"/>
              </w:rPr>
              <w:t xml:space="preserve">    </w:t>
            </w:r>
            <w:r w:rsidRPr="000B5BE0">
              <w:rPr>
                <w:b/>
                <w:bCs/>
                <w:kern w:val="0"/>
                <w:sz w:val="22"/>
              </w:rPr>
              <w:t>月</w:t>
            </w:r>
            <w:r w:rsidRPr="000B5BE0">
              <w:rPr>
                <w:b/>
                <w:bCs/>
                <w:kern w:val="0"/>
                <w:sz w:val="22"/>
              </w:rPr>
              <w:t xml:space="preserve">    </w:t>
            </w:r>
            <w:r w:rsidRPr="000B5BE0">
              <w:rPr>
                <w:b/>
                <w:bCs/>
                <w:kern w:val="0"/>
                <w:sz w:val="22"/>
              </w:rPr>
              <w:t>日</w:t>
            </w:r>
          </w:p>
        </w:tc>
      </w:tr>
      <w:tr w:rsidR="00ED46AD" w:rsidRPr="000B5BE0" w14:paraId="7DBF4A75" w14:textId="77777777" w:rsidTr="0050189D">
        <w:trPr>
          <w:trHeight w:val="780"/>
        </w:trPr>
        <w:tc>
          <w:tcPr>
            <w:tcW w:w="0" w:type="auto"/>
            <w:tcBorders>
              <w:top w:val="single" w:sz="4" w:space="0" w:color="000000"/>
              <w:left w:val="single" w:sz="4" w:space="0" w:color="000000"/>
              <w:bottom w:val="single" w:sz="4" w:space="0" w:color="000000"/>
              <w:right w:val="single" w:sz="4" w:space="0" w:color="000000"/>
            </w:tcBorders>
            <w:shd w:val="clear" w:color="auto" w:fill="D9D9D9"/>
            <w:vAlign w:val="center"/>
          </w:tcPr>
          <w:p w14:paraId="3034B19F" w14:textId="77777777" w:rsidR="00ED46AD" w:rsidRPr="000B5BE0" w:rsidRDefault="00ED46AD" w:rsidP="0050189D">
            <w:pPr>
              <w:widowControl/>
              <w:ind w:right="210"/>
              <w:textAlignment w:val="center"/>
              <w:rPr>
                <w:b/>
                <w:bCs/>
                <w:sz w:val="20"/>
                <w:szCs w:val="20"/>
              </w:rPr>
            </w:pPr>
            <w:r w:rsidRPr="000B5BE0">
              <w:rPr>
                <w:b/>
                <w:bCs/>
                <w:kern w:val="0"/>
                <w:sz w:val="20"/>
                <w:szCs w:val="20"/>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D9D9D9"/>
            <w:vAlign w:val="center"/>
          </w:tcPr>
          <w:p w14:paraId="708EF7E7" w14:textId="77777777" w:rsidR="00ED46AD" w:rsidRPr="000B5BE0" w:rsidRDefault="00ED46AD" w:rsidP="0050189D">
            <w:pPr>
              <w:widowControl/>
              <w:ind w:right="210"/>
              <w:textAlignment w:val="center"/>
              <w:rPr>
                <w:b/>
                <w:bCs/>
                <w:sz w:val="20"/>
                <w:szCs w:val="20"/>
              </w:rPr>
            </w:pPr>
            <w:r w:rsidRPr="000B5BE0">
              <w:rPr>
                <w:b/>
                <w:bCs/>
                <w:kern w:val="0"/>
                <w:sz w:val="20"/>
                <w:szCs w:val="20"/>
              </w:rPr>
              <w:t>服务项目</w:t>
            </w:r>
          </w:p>
        </w:tc>
        <w:tc>
          <w:tcPr>
            <w:tcW w:w="133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C93C46" w14:textId="77777777" w:rsidR="00ED46AD" w:rsidRPr="000B5BE0" w:rsidRDefault="00ED46AD" w:rsidP="0050189D">
            <w:pPr>
              <w:widowControl/>
              <w:ind w:right="210"/>
              <w:textAlignment w:val="center"/>
              <w:rPr>
                <w:b/>
                <w:bCs/>
                <w:sz w:val="20"/>
                <w:szCs w:val="20"/>
              </w:rPr>
            </w:pPr>
            <w:r w:rsidRPr="000B5BE0">
              <w:rPr>
                <w:b/>
                <w:bCs/>
                <w:kern w:val="0"/>
                <w:sz w:val="20"/>
                <w:szCs w:val="20"/>
              </w:rPr>
              <w:t>检查内容</w:t>
            </w:r>
          </w:p>
        </w:tc>
        <w:tc>
          <w:tcPr>
            <w:tcW w:w="401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1A1DE0" w14:textId="77777777" w:rsidR="00ED46AD" w:rsidRPr="000B5BE0" w:rsidRDefault="00ED46AD" w:rsidP="0050189D">
            <w:pPr>
              <w:widowControl/>
              <w:ind w:right="210" w:firstLine="402"/>
              <w:jc w:val="center"/>
              <w:textAlignment w:val="center"/>
              <w:rPr>
                <w:b/>
                <w:bCs/>
                <w:sz w:val="20"/>
                <w:szCs w:val="20"/>
              </w:rPr>
            </w:pPr>
            <w:r w:rsidRPr="000B5BE0">
              <w:rPr>
                <w:b/>
                <w:bCs/>
                <w:kern w:val="0"/>
                <w:sz w:val="20"/>
                <w:szCs w:val="20"/>
              </w:rPr>
              <w:t>考核标准</w:t>
            </w:r>
          </w:p>
        </w:tc>
        <w:tc>
          <w:tcPr>
            <w:tcW w:w="0" w:type="auto"/>
            <w:tcBorders>
              <w:top w:val="single" w:sz="4" w:space="0" w:color="000000"/>
              <w:left w:val="single" w:sz="4" w:space="0" w:color="000000"/>
              <w:bottom w:val="single" w:sz="4" w:space="0" w:color="000000"/>
              <w:right w:val="single" w:sz="4" w:space="0" w:color="000000"/>
            </w:tcBorders>
            <w:shd w:val="clear" w:color="auto" w:fill="D9D9D9"/>
            <w:vAlign w:val="center"/>
          </w:tcPr>
          <w:p w14:paraId="0AF8E90E" w14:textId="77777777" w:rsidR="00ED46AD" w:rsidRPr="000B5BE0" w:rsidRDefault="00ED46AD" w:rsidP="0050189D">
            <w:pPr>
              <w:widowControl/>
              <w:ind w:right="210"/>
              <w:textAlignment w:val="center"/>
              <w:rPr>
                <w:b/>
                <w:bCs/>
                <w:sz w:val="20"/>
                <w:szCs w:val="20"/>
              </w:rPr>
            </w:pPr>
            <w:r w:rsidRPr="000B5BE0">
              <w:rPr>
                <w:b/>
                <w:bCs/>
                <w:kern w:val="0"/>
                <w:sz w:val="20"/>
                <w:szCs w:val="20"/>
              </w:rPr>
              <w:t>分值</w:t>
            </w:r>
          </w:p>
        </w:tc>
        <w:tc>
          <w:tcPr>
            <w:tcW w:w="0" w:type="auto"/>
            <w:tcBorders>
              <w:top w:val="single" w:sz="4" w:space="0" w:color="000000"/>
              <w:left w:val="single" w:sz="4" w:space="0" w:color="000000"/>
              <w:bottom w:val="single" w:sz="4" w:space="0" w:color="000000"/>
              <w:right w:val="single" w:sz="4" w:space="0" w:color="000000"/>
            </w:tcBorders>
            <w:shd w:val="clear" w:color="auto" w:fill="D9D9D9"/>
            <w:vAlign w:val="center"/>
          </w:tcPr>
          <w:p w14:paraId="0A1166ED" w14:textId="77777777" w:rsidR="00ED46AD" w:rsidRPr="000B5BE0" w:rsidRDefault="00ED46AD" w:rsidP="0050189D">
            <w:pPr>
              <w:widowControl/>
              <w:ind w:right="210"/>
              <w:textAlignment w:val="center"/>
              <w:rPr>
                <w:b/>
                <w:bCs/>
                <w:sz w:val="20"/>
                <w:szCs w:val="20"/>
              </w:rPr>
            </w:pPr>
            <w:r w:rsidRPr="000B5BE0">
              <w:rPr>
                <w:b/>
                <w:bCs/>
                <w:kern w:val="0"/>
                <w:sz w:val="20"/>
                <w:szCs w:val="20"/>
              </w:rPr>
              <w:t>单项扣分</w:t>
            </w:r>
          </w:p>
        </w:tc>
        <w:tc>
          <w:tcPr>
            <w:tcW w:w="0" w:type="auto"/>
            <w:tcBorders>
              <w:top w:val="single" w:sz="4" w:space="0" w:color="000000"/>
              <w:left w:val="single" w:sz="4" w:space="0" w:color="000000"/>
              <w:bottom w:val="single" w:sz="4" w:space="0" w:color="000000"/>
              <w:right w:val="single" w:sz="4" w:space="0" w:color="000000"/>
            </w:tcBorders>
            <w:shd w:val="clear" w:color="auto" w:fill="D9D9D9"/>
            <w:vAlign w:val="center"/>
          </w:tcPr>
          <w:p w14:paraId="58A64559" w14:textId="77777777" w:rsidR="00ED46AD" w:rsidRPr="000B5BE0" w:rsidRDefault="00ED46AD" w:rsidP="0050189D">
            <w:pPr>
              <w:widowControl/>
              <w:ind w:right="210"/>
              <w:textAlignment w:val="center"/>
              <w:rPr>
                <w:b/>
                <w:bCs/>
                <w:sz w:val="20"/>
                <w:szCs w:val="20"/>
              </w:rPr>
            </w:pPr>
            <w:r w:rsidRPr="000B5BE0">
              <w:rPr>
                <w:b/>
                <w:bCs/>
                <w:kern w:val="0"/>
                <w:sz w:val="20"/>
                <w:szCs w:val="20"/>
              </w:rPr>
              <w:t>本项得分</w:t>
            </w:r>
          </w:p>
        </w:tc>
      </w:tr>
      <w:tr w:rsidR="00ED46AD" w:rsidRPr="000B5BE0" w14:paraId="21C4B07D" w14:textId="77777777" w:rsidTr="0050189D">
        <w:trPr>
          <w:trHeight w:val="479"/>
        </w:trPr>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2E98769F" w14:textId="77777777" w:rsidR="00ED46AD" w:rsidRPr="000B5BE0" w:rsidRDefault="00ED46AD" w:rsidP="0050189D">
            <w:pPr>
              <w:widowControl/>
              <w:ind w:right="210"/>
              <w:jc w:val="center"/>
              <w:textAlignment w:val="center"/>
              <w:rPr>
                <w:sz w:val="22"/>
                <w:szCs w:val="24"/>
              </w:rPr>
            </w:pPr>
            <w:r w:rsidRPr="000B5BE0">
              <w:rPr>
                <w:sz w:val="22"/>
                <w:szCs w:val="24"/>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2A0B7F04" w14:textId="77777777" w:rsidR="00ED46AD" w:rsidRPr="000B5BE0" w:rsidRDefault="00ED46AD" w:rsidP="0050189D">
            <w:pPr>
              <w:widowControl/>
              <w:ind w:right="210"/>
              <w:jc w:val="center"/>
              <w:textAlignment w:val="center"/>
              <w:rPr>
                <w:sz w:val="22"/>
                <w:szCs w:val="24"/>
              </w:rPr>
            </w:pPr>
            <w:r w:rsidRPr="000B5BE0">
              <w:rPr>
                <w:sz w:val="22"/>
                <w:szCs w:val="24"/>
              </w:rPr>
              <w:t>会务接待服务</w:t>
            </w:r>
            <w:r w:rsidRPr="000B5BE0">
              <w:rPr>
                <w:sz w:val="22"/>
                <w:szCs w:val="24"/>
              </w:rPr>
              <w:t xml:space="preserve">          </w:t>
            </w:r>
            <w:r w:rsidRPr="000B5BE0">
              <w:rPr>
                <w:sz w:val="22"/>
                <w:szCs w:val="24"/>
              </w:rPr>
              <w:lastRenderedPageBreak/>
              <w:t>（</w:t>
            </w:r>
            <w:r w:rsidRPr="000B5BE0">
              <w:rPr>
                <w:sz w:val="22"/>
                <w:szCs w:val="24"/>
              </w:rPr>
              <w:t>20</w:t>
            </w:r>
            <w:r w:rsidRPr="000B5BE0">
              <w:rPr>
                <w:sz w:val="22"/>
                <w:szCs w:val="24"/>
              </w:rPr>
              <w:t>分）</w:t>
            </w:r>
          </w:p>
        </w:tc>
        <w:tc>
          <w:tcPr>
            <w:tcW w:w="1333" w:type="dxa"/>
            <w:vMerge w:val="restart"/>
            <w:tcBorders>
              <w:top w:val="single" w:sz="4" w:space="0" w:color="000000"/>
              <w:left w:val="single" w:sz="4" w:space="0" w:color="000000"/>
              <w:bottom w:val="single" w:sz="4" w:space="0" w:color="000000"/>
              <w:right w:val="single" w:sz="4" w:space="0" w:color="000000"/>
            </w:tcBorders>
            <w:vAlign w:val="center"/>
          </w:tcPr>
          <w:p w14:paraId="16147A59" w14:textId="77777777" w:rsidR="00ED46AD" w:rsidRPr="000B5BE0" w:rsidRDefault="00ED46AD" w:rsidP="0050189D">
            <w:pPr>
              <w:widowControl/>
              <w:ind w:right="210"/>
              <w:jc w:val="center"/>
              <w:textAlignment w:val="center"/>
              <w:rPr>
                <w:sz w:val="22"/>
                <w:szCs w:val="24"/>
              </w:rPr>
            </w:pPr>
            <w:r w:rsidRPr="000B5BE0">
              <w:rPr>
                <w:sz w:val="22"/>
                <w:szCs w:val="24"/>
              </w:rPr>
              <w:lastRenderedPageBreak/>
              <w:t>会议室</w:t>
            </w:r>
          </w:p>
        </w:tc>
        <w:tc>
          <w:tcPr>
            <w:tcW w:w="4012" w:type="dxa"/>
            <w:tcBorders>
              <w:top w:val="single" w:sz="4" w:space="0" w:color="000000"/>
              <w:left w:val="single" w:sz="4" w:space="0" w:color="000000"/>
              <w:bottom w:val="single" w:sz="4" w:space="0" w:color="000000"/>
              <w:right w:val="single" w:sz="4" w:space="0" w:color="000000"/>
            </w:tcBorders>
            <w:vAlign w:val="center"/>
          </w:tcPr>
          <w:p w14:paraId="2AA65D28" w14:textId="77777777" w:rsidR="00ED46AD" w:rsidRPr="000B5BE0" w:rsidRDefault="00ED46AD" w:rsidP="0050189D">
            <w:pPr>
              <w:widowControl/>
              <w:ind w:right="210"/>
              <w:jc w:val="center"/>
              <w:textAlignment w:val="center"/>
              <w:rPr>
                <w:sz w:val="22"/>
                <w:szCs w:val="24"/>
              </w:rPr>
            </w:pPr>
            <w:r w:rsidRPr="000B5BE0">
              <w:rPr>
                <w:sz w:val="22"/>
                <w:szCs w:val="24"/>
              </w:rPr>
              <w:t>微笑服务、热情主动、统一着装、仪表仪态大方</w:t>
            </w:r>
          </w:p>
        </w:tc>
        <w:tc>
          <w:tcPr>
            <w:tcW w:w="0" w:type="auto"/>
            <w:tcBorders>
              <w:top w:val="single" w:sz="4" w:space="0" w:color="000000"/>
              <w:left w:val="single" w:sz="4" w:space="0" w:color="000000"/>
              <w:bottom w:val="single" w:sz="4" w:space="0" w:color="000000"/>
              <w:right w:val="single" w:sz="4" w:space="0" w:color="000000"/>
            </w:tcBorders>
            <w:vAlign w:val="center"/>
          </w:tcPr>
          <w:p w14:paraId="4B50A38B" w14:textId="77777777" w:rsidR="00ED46AD" w:rsidRPr="000B5BE0" w:rsidRDefault="00ED46AD" w:rsidP="0050189D">
            <w:pPr>
              <w:widowControl/>
              <w:ind w:right="210"/>
              <w:jc w:val="center"/>
              <w:textAlignment w:val="center"/>
              <w:rPr>
                <w:sz w:val="22"/>
              </w:rPr>
            </w:pPr>
            <w:r w:rsidRPr="000B5BE0">
              <w:rPr>
                <w:sz w:val="22"/>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6F9EE76E" w14:textId="77777777" w:rsidR="00ED46AD" w:rsidRPr="000B5BE0" w:rsidRDefault="00ED46AD" w:rsidP="0050189D">
            <w:pPr>
              <w:ind w:right="210"/>
              <w:jc w:val="center"/>
              <w:rPr>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E21624B" w14:textId="77777777" w:rsidR="00ED46AD" w:rsidRPr="000B5BE0" w:rsidRDefault="00ED46AD" w:rsidP="0050189D">
            <w:pPr>
              <w:ind w:right="210"/>
              <w:jc w:val="center"/>
              <w:rPr>
                <w:sz w:val="22"/>
              </w:rPr>
            </w:pPr>
          </w:p>
        </w:tc>
      </w:tr>
      <w:tr w:rsidR="00ED46AD" w:rsidRPr="000B5BE0" w14:paraId="17E784E1" w14:textId="77777777" w:rsidTr="0050189D">
        <w:trPr>
          <w:trHeight w:val="554"/>
        </w:trPr>
        <w:tc>
          <w:tcPr>
            <w:tcW w:w="0" w:type="auto"/>
            <w:vMerge/>
            <w:tcBorders>
              <w:top w:val="single" w:sz="4" w:space="0" w:color="000000"/>
              <w:left w:val="single" w:sz="4" w:space="0" w:color="000000"/>
              <w:bottom w:val="single" w:sz="4" w:space="0" w:color="000000"/>
              <w:right w:val="single" w:sz="4" w:space="0" w:color="000000"/>
            </w:tcBorders>
            <w:vAlign w:val="center"/>
          </w:tcPr>
          <w:p w14:paraId="11B36BB4" w14:textId="77777777" w:rsidR="00ED46AD" w:rsidRPr="000B5BE0" w:rsidRDefault="00ED46AD" w:rsidP="0050189D">
            <w:pPr>
              <w:ind w:right="210"/>
              <w:jc w:val="center"/>
              <w:rPr>
                <w:sz w:val="22"/>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B378606" w14:textId="77777777" w:rsidR="00ED46AD" w:rsidRPr="000B5BE0" w:rsidRDefault="00ED46AD" w:rsidP="0050189D">
            <w:pPr>
              <w:ind w:right="210"/>
              <w:jc w:val="center"/>
              <w:rPr>
                <w:sz w:val="22"/>
                <w:szCs w:val="24"/>
              </w:rPr>
            </w:pPr>
          </w:p>
        </w:tc>
        <w:tc>
          <w:tcPr>
            <w:tcW w:w="1333" w:type="dxa"/>
            <w:vMerge/>
            <w:tcBorders>
              <w:top w:val="single" w:sz="4" w:space="0" w:color="000000"/>
              <w:left w:val="single" w:sz="4" w:space="0" w:color="000000"/>
              <w:bottom w:val="single" w:sz="4" w:space="0" w:color="000000"/>
              <w:right w:val="single" w:sz="4" w:space="0" w:color="000000"/>
            </w:tcBorders>
            <w:vAlign w:val="center"/>
          </w:tcPr>
          <w:p w14:paraId="0C1D5F69" w14:textId="77777777" w:rsidR="00ED46AD" w:rsidRPr="000B5BE0" w:rsidRDefault="00ED46AD" w:rsidP="0050189D">
            <w:pPr>
              <w:ind w:right="210"/>
              <w:jc w:val="center"/>
              <w:rPr>
                <w:sz w:val="22"/>
                <w:szCs w:val="24"/>
              </w:rPr>
            </w:pPr>
          </w:p>
        </w:tc>
        <w:tc>
          <w:tcPr>
            <w:tcW w:w="4012" w:type="dxa"/>
            <w:tcBorders>
              <w:top w:val="single" w:sz="4" w:space="0" w:color="000000"/>
              <w:left w:val="single" w:sz="4" w:space="0" w:color="000000"/>
              <w:bottom w:val="single" w:sz="4" w:space="0" w:color="000000"/>
              <w:right w:val="single" w:sz="4" w:space="0" w:color="000000"/>
            </w:tcBorders>
            <w:vAlign w:val="center"/>
          </w:tcPr>
          <w:p w14:paraId="5DE200B5" w14:textId="77777777" w:rsidR="00ED46AD" w:rsidRPr="000B5BE0" w:rsidRDefault="00ED46AD" w:rsidP="0050189D">
            <w:pPr>
              <w:widowControl/>
              <w:ind w:right="210"/>
              <w:jc w:val="center"/>
              <w:textAlignment w:val="center"/>
              <w:rPr>
                <w:sz w:val="22"/>
                <w:szCs w:val="24"/>
              </w:rPr>
            </w:pPr>
            <w:r w:rsidRPr="000B5BE0">
              <w:rPr>
                <w:sz w:val="22"/>
                <w:szCs w:val="24"/>
              </w:rPr>
              <w:t>会务前准备充分（会场导引、座位格局、茶具布置等）</w:t>
            </w:r>
          </w:p>
        </w:tc>
        <w:tc>
          <w:tcPr>
            <w:tcW w:w="0" w:type="auto"/>
            <w:tcBorders>
              <w:top w:val="single" w:sz="4" w:space="0" w:color="000000"/>
              <w:left w:val="single" w:sz="4" w:space="0" w:color="000000"/>
              <w:bottom w:val="single" w:sz="4" w:space="0" w:color="000000"/>
              <w:right w:val="single" w:sz="4" w:space="0" w:color="000000"/>
            </w:tcBorders>
            <w:vAlign w:val="center"/>
          </w:tcPr>
          <w:p w14:paraId="4241F71F" w14:textId="77777777" w:rsidR="00ED46AD" w:rsidRPr="000B5BE0" w:rsidRDefault="00ED46AD" w:rsidP="0050189D">
            <w:pPr>
              <w:widowControl/>
              <w:ind w:right="210"/>
              <w:jc w:val="center"/>
              <w:textAlignment w:val="center"/>
              <w:rPr>
                <w:sz w:val="22"/>
              </w:rPr>
            </w:pPr>
            <w:r w:rsidRPr="000B5BE0">
              <w:rPr>
                <w:sz w:val="22"/>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77B23228" w14:textId="77777777" w:rsidR="00ED46AD" w:rsidRPr="000B5BE0" w:rsidRDefault="00ED46AD" w:rsidP="0050189D">
            <w:pPr>
              <w:ind w:right="210"/>
              <w:jc w:val="center"/>
              <w:rPr>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A3B16D4" w14:textId="77777777" w:rsidR="00ED46AD" w:rsidRPr="000B5BE0" w:rsidRDefault="00ED46AD" w:rsidP="0050189D">
            <w:pPr>
              <w:ind w:right="210"/>
              <w:jc w:val="center"/>
              <w:rPr>
                <w:sz w:val="22"/>
              </w:rPr>
            </w:pPr>
          </w:p>
        </w:tc>
      </w:tr>
      <w:tr w:rsidR="00ED46AD" w:rsidRPr="000B5BE0" w14:paraId="7C10F2D9" w14:textId="77777777" w:rsidTr="0050189D">
        <w:trPr>
          <w:trHeight w:val="492"/>
        </w:trPr>
        <w:tc>
          <w:tcPr>
            <w:tcW w:w="0" w:type="auto"/>
            <w:vMerge/>
            <w:tcBorders>
              <w:top w:val="single" w:sz="4" w:space="0" w:color="000000"/>
              <w:left w:val="single" w:sz="4" w:space="0" w:color="000000"/>
              <w:bottom w:val="single" w:sz="4" w:space="0" w:color="000000"/>
              <w:right w:val="single" w:sz="4" w:space="0" w:color="000000"/>
            </w:tcBorders>
            <w:vAlign w:val="center"/>
          </w:tcPr>
          <w:p w14:paraId="27E1789E" w14:textId="77777777" w:rsidR="00ED46AD" w:rsidRPr="000B5BE0" w:rsidRDefault="00ED46AD" w:rsidP="0050189D">
            <w:pPr>
              <w:ind w:right="210"/>
              <w:jc w:val="center"/>
              <w:rPr>
                <w:sz w:val="22"/>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FDD06D0" w14:textId="77777777" w:rsidR="00ED46AD" w:rsidRPr="000B5BE0" w:rsidRDefault="00ED46AD" w:rsidP="0050189D">
            <w:pPr>
              <w:ind w:right="210"/>
              <w:jc w:val="center"/>
              <w:rPr>
                <w:sz w:val="22"/>
                <w:szCs w:val="24"/>
              </w:rPr>
            </w:pPr>
          </w:p>
        </w:tc>
        <w:tc>
          <w:tcPr>
            <w:tcW w:w="1333" w:type="dxa"/>
            <w:vMerge/>
            <w:tcBorders>
              <w:top w:val="single" w:sz="4" w:space="0" w:color="000000"/>
              <w:left w:val="single" w:sz="4" w:space="0" w:color="000000"/>
              <w:bottom w:val="single" w:sz="4" w:space="0" w:color="000000"/>
              <w:right w:val="single" w:sz="4" w:space="0" w:color="000000"/>
            </w:tcBorders>
            <w:vAlign w:val="center"/>
          </w:tcPr>
          <w:p w14:paraId="2D5B22FE" w14:textId="77777777" w:rsidR="00ED46AD" w:rsidRPr="000B5BE0" w:rsidRDefault="00ED46AD" w:rsidP="0050189D">
            <w:pPr>
              <w:ind w:right="210"/>
              <w:jc w:val="center"/>
              <w:rPr>
                <w:sz w:val="22"/>
                <w:szCs w:val="24"/>
              </w:rPr>
            </w:pPr>
          </w:p>
        </w:tc>
        <w:tc>
          <w:tcPr>
            <w:tcW w:w="4012" w:type="dxa"/>
            <w:tcBorders>
              <w:top w:val="single" w:sz="4" w:space="0" w:color="000000"/>
              <w:left w:val="single" w:sz="4" w:space="0" w:color="000000"/>
              <w:bottom w:val="single" w:sz="4" w:space="0" w:color="000000"/>
              <w:right w:val="single" w:sz="4" w:space="0" w:color="000000"/>
            </w:tcBorders>
            <w:vAlign w:val="center"/>
          </w:tcPr>
          <w:p w14:paraId="1C5A446A" w14:textId="77777777" w:rsidR="00ED46AD" w:rsidRPr="000B5BE0" w:rsidRDefault="00ED46AD" w:rsidP="0050189D">
            <w:pPr>
              <w:widowControl/>
              <w:ind w:right="210"/>
              <w:jc w:val="center"/>
              <w:textAlignment w:val="center"/>
              <w:rPr>
                <w:sz w:val="22"/>
                <w:szCs w:val="24"/>
              </w:rPr>
            </w:pPr>
            <w:r w:rsidRPr="000B5BE0">
              <w:rPr>
                <w:sz w:val="22"/>
                <w:szCs w:val="24"/>
              </w:rPr>
              <w:t>会中服务及时（续茶、倒茶等）</w:t>
            </w:r>
          </w:p>
        </w:tc>
        <w:tc>
          <w:tcPr>
            <w:tcW w:w="0" w:type="auto"/>
            <w:tcBorders>
              <w:top w:val="single" w:sz="4" w:space="0" w:color="000000"/>
              <w:left w:val="single" w:sz="4" w:space="0" w:color="000000"/>
              <w:bottom w:val="single" w:sz="4" w:space="0" w:color="000000"/>
              <w:right w:val="single" w:sz="4" w:space="0" w:color="000000"/>
            </w:tcBorders>
            <w:vAlign w:val="center"/>
          </w:tcPr>
          <w:p w14:paraId="4DFF5DB0" w14:textId="77777777" w:rsidR="00ED46AD" w:rsidRPr="000B5BE0" w:rsidRDefault="00ED46AD" w:rsidP="0050189D">
            <w:pPr>
              <w:widowControl/>
              <w:ind w:right="210"/>
              <w:jc w:val="center"/>
              <w:textAlignment w:val="center"/>
              <w:rPr>
                <w:sz w:val="22"/>
              </w:rPr>
            </w:pPr>
            <w:r w:rsidRPr="000B5BE0">
              <w:rPr>
                <w:sz w:val="22"/>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58BA1834" w14:textId="77777777" w:rsidR="00ED46AD" w:rsidRPr="000B5BE0" w:rsidRDefault="00ED46AD" w:rsidP="0050189D">
            <w:pPr>
              <w:ind w:right="210"/>
              <w:jc w:val="center"/>
              <w:rPr>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63F78FA" w14:textId="77777777" w:rsidR="00ED46AD" w:rsidRPr="000B5BE0" w:rsidRDefault="00ED46AD" w:rsidP="0050189D">
            <w:pPr>
              <w:ind w:right="210"/>
              <w:jc w:val="center"/>
              <w:rPr>
                <w:sz w:val="22"/>
              </w:rPr>
            </w:pPr>
          </w:p>
        </w:tc>
      </w:tr>
      <w:tr w:rsidR="00ED46AD" w:rsidRPr="000B5BE0" w14:paraId="4A3B304B" w14:textId="77777777" w:rsidTr="0050189D">
        <w:trPr>
          <w:trHeight w:val="552"/>
        </w:trPr>
        <w:tc>
          <w:tcPr>
            <w:tcW w:w="0" w:type="auto"/>
            <w:vMerge/>
            <w:tcBorders>
              <w:top w:val="single" w:sz="4" w:space="0" w:color="000000"/>
              <w:left w:val="single" w:sz="4" w:space="0" w:color="000000"/>
              <w:bottom w:val="single" w:sz="4" w:space="0" w:color="000000"/>
              <w:right w:val="single" w:sz="4" w:space="0" w:color="000000"/>
            </w:tcBorders>
            <w:vAlign w:val="center"/>
          </w:tcPr>
          <w:p w14:paraId="31415B8E" w14:textId="77777777" w:rsidR="00ED46AD" w:rsidRPr="000B5BE0" w:rsidRDefault="00ED46AD" w:rsidP="0050189D">
            <w:pPr>
              <w:ind w:right="210"/>
              <w:jc w:val="center"/>
              <w:rPr>
                <w:sz w:val="22"/>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3621FA4" w14:textId="77777777" w:rsidR="00ED46AD" w:rsidRPr="000B5BE0" w:rsidRDefault="00ED46AD" w:rsidP="0050189D">
            <w:pPr>
              <w:ind w:right="210"/>
              <w:jc w:val="center"/>
              <w:rPr>
                <w:sz w:val="22"/>
                <w:szCs w:val="24"/>
              </w:rPr>
            </w:pPr>
          </w:p>
        </w:tc>
        <w:tc>
          <w:tcPr>
            <w:tcW w:w="1333" w:type="dxa"/>
            <w:vMerge/>
            <w:tcBorders>
              <w:top w:val="single" w:sz="4" w:space="0" w:color="000000"/>
              <w:left w:val="single" w:sz="4" w:space="0" w:color="000000"/>
              <w:bottom w:val="single" w:sz="4" w:space="0" w:color="000000"/>
              <w:right w:val="single" w:sz="4" w:space="0" w:color="000000"/>
            </w:tcBorders>
            <w:vAlign w:val="center"/>
          </w:tcPr>
          <w:p w14:paraId="5664B43D" w14:textId="77777777" w:rsidR="00ED46AD" w:rsidRPr="000B5BE0" w:rsidRDefault="00ED46AD" w:rsidP="0050189D">
            <w:pPr>
              <w:ind w:right="210"/>
              <w:jc w:val="center"/>
              <w:rPr>
                <w:sz w:val="22"/>
                <w:szCs w:val="24"/>
              </w:rPr>
            </w:pPr>
          </w:p>
        </w:tc>
        <w:tc>
          <w:tcPr>
            <w:tcW w:w="4012" w:type="dxa"/>
            <w:tcBorders>
              <w:top w:val="single" w:sz="4" w:space="0" w:color="000000"/>
              <w:left w:val="single" w:sz="4" w:space="0" w:color="000000"/>
              <w:bottom w:val="single" w:sz="4" w:space="0" w:color="000000"/>
              <w:right w:val="single" w:sz="4" w:space="0" w:color="000000"/>
            </w:tcBorders>
            <w:vAlign w:val="center"/>
          </w:tcPr>
          <w:p w14:paraId="706363F2" w14:textId="77777777" w:rsidR="00ED46AD" w:rsidRPr="000B5BE0" w:rsidRDefault="00ED46AD" w:rsidP="0050189D">
            <w:pPr>
              <w:widowControl/>
              <w:ind w:right="210"/>
              <w:jc w:val="center"/>
              <w:textAlignment w:val="center"/>
              <w:rPr>
                <w:sz w:val="22"/>
                <w:szCs w:val="24"/>
              </w:rPr>
            </w:pPr>
            <w:r w:rsidRPr="000B5BE0">
              <w:rPr>
                <w:sz w:val="22"/>
                <w:szCs w:val="24"/>
              </w:rPr>
              <w:t>会后服务到位（清洗茶具、整理会场等）</w:t>
            </w:r>
          </w:p>
        </w:tc>
        <w:tc>
          <w:tcPr>
            <w:tcW w:w="0" w:type="auto"/>
            <w:tcBorders>
              <w:top w:val="single" w:sz="4" w:space="0" w:color="000000"/>
              <w:left w:val="single" w:sz="4" w:space="0" w:color="000000"/>
              <w:bottom w:val="single" w:sz="4" w:space="0" w:color="000000"/>
              <w:right w:val="single" w:sz="4" w:space="0" w:color="000000"/>
            </w:tcBorders>
            <w:vAlign w:val="center"/>
          </w:tcPr>
          <w:p w14:paraId="2FFE2850" w14:textId="77777777" w:rsidR="00ED46AD" w:rsidRPr="000B5BE0" w:rsidRDefault="00ED46AD" w:rsidP="0050189D">
            <w:pPr>
              <w:widowControl/>
              <w:ind w:right="210"/>
              <w:jc w:val="center"/>
              <w:textAlignment w:val="center"/>
              <w:rPr>
                <w:sz w:val="22"/>
              </w:rPr>
            </w:pPr>
            <w:r w:rsidRPr="000B5BE0">
              <w:rPr>
                <w:sz w:val="22"/>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445D4008" w14:textId="77777777" w:rsidR="00ED46AD" w:rsidRPr="000B5BE0" w:rsidRDefault="00ED46AD" w:rsidP="0050189D">
            <w:pPr>
              <w:ind w:right="210"/>
              <w:jc w:val="center"/>
              <w:rPr>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86E4ADF" w14:textId="77777777" w:rsidR="00ED46AD" w:rsidRPr="000B5BE0" w:rsidRDefault="00ED46AD" w:rsidP="0050189D">
            <w:pPr>
              <w:ind w:right="210"/>
              <w:jc w:val="center"/>
              <w:rPr>
                <w:sz w:val="22"/>
              </w:rPr>
            </w:pPr>
          </w:p>
        </w:tc>
      </w:tr>
      <w:tr w:rsidR="00ED46AD" w:rsidRPr="000B5BE0" w14:paraId="6EFBB66C" w14:textId="77777777" w:rsidTr="0050189D">
        <w:trPr>
          <w:trHeight w:val="432"/>
        </w:trPr>
        <w:tc>
          <w:tcPr>
            <w:tcW w:w="0" w:type="auto"/>
            <w:vMerge/>
            <w:tcBorders>
              <w:top w:val="single" w:sz="4" w:space="0" w:color="000000"/>
              <w:left w:val="single" w:sz="4" w:space="0" w:color="000000"/>
              <w:bottom w:val="single" w:sz="4" w:space="0" w:color="000000"/>
              <w:right w:val="single" w:sz="4" w:space="0" w:color="000000"/>
            </w:tcBorders>
            <w:vAlign w:val="center"/>
          </w:tcPr>
          <w:p w14:paraId="5BB87A92" w14:textId="77777777" w:rsidR="00ED46AD" w:rsidRPr="000B5BE0" w:rsidRDefault="00ED46AD" w:rsidP="0050189D">
            <w:pPr>
              <w:ind w:right="210"/>
              <w:jc w:val="center"/>
              <w:rPr>
                <w:sz w:val="22"/>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F431E43" w14:textId="77777777" w:rsidR="00ED46AD" w:rsidRPr="000B5BE0" w:rsidRDefault="00ED46AD" w:rsidP="0050189D">
            <w:pPr>
              <w:ind w:right="210"/>
              <w:jc w:val="center"/>
              <w:rPr>
                <w:sz w:val="22"/>
                <w:szCs w:val="24"/>
              </w:rPr>
            </w:pPr>
          </w:p>
        </w:tc>
        <w:tc>
          <w:tcPr>
            <w:tcW w:w="1333" w:type="dxa"/>
            <w:vMerge/>
            <w:tcBorders>
              <w:top w:val="single" w:sz="4" w:space="0" w:color="000000"/>
              <w:left w:val="single" w:sz="4" w:space="0" w:color="000000"/>
              <w:bottom w:val="single" w:sz="4" w:space="0" w:color="000000"/>
              <w:right w:val="single" w:sz="4" w:space="0" w:color="000000"/>
            </w:tcBorders>
            <w:vAlign w:val="center"/>
          </w:tcPr>
          <w:p w14:paraId="5CECC768" w14:textId="77777777" w:rsidR="00ED46AD" w:rsidRPr="000B5BE0" w:rsidRDefault="00ED46AD" w:rsidP="0050189D">
            <w:pPr>
              <w:ind w:right="210"/>
              <w:jc w:val="center"/>
              <w:rPr>
                <w:sz w:val="22"/>
                <w:szCs w:val="24"/>
              </w:rPr>
            </w:pPr>
          </w:p>
        </w:tc>
        <w:tc>
          <w:tcPr>
            <w:tcW w:w="4012" w:type="dxa"/>
            <w:tcBorders>
              <w:top w:val="single" w:sz="4" w:space="0" w:color="000000"/>
              <w:left w:val="single" w:sz="4" w:space="0" w:color="000000"/>
              <w:bottom w:val="single" w:sz="4" w:space="0" w:color="000000"/>
              <w:right w:val="single" w:sz="4" w:space="0" w:color="000000"/>
            </w:tcBorders>
            <w:vAlign w:val="center"/>
          </w:tcPr>
          <w:p w14:paraId="02AABD2C" w14:textId="77777777" w:rsidR="00ED46AD" w:rsidRPr="000B5BE0" w:rsidRDefault="00ED46AD" w:rsidP="0050189D">
            <w:pPr>
              <w:widowControl/>
              <w:ind w:right="210"/>
              <w:jc w:val="center"/>
              <w:textAlignment w:val="center"/>
              <w:rPr>
                <w:sz w:val="22"/>
                <w:szCs w:val="24"/>
              </w:rPr>
            </w:pPr>
            <w:r w:rsidRPr="000B5BE0">
              <w:rPr>
                <w:sz w:val="22"/>
                <w:szCs w:val="24"/>
              </w:rPr>
              <w:t>未发生有效投诉</w:t>
            </w:r>
          </w:p>
        </w:tc>
        <w:tc>
          <w:tcPr>
            <w:tcW w:w="0" w:type="auto"/>
            <w:tcBorders>
              <w:top w:val="single" w:sz="4" w:space="0" w:color="000000"/>
              <w:left w:val="single" w:sz="4" w:space="0" w:color="000000"/>
              <w:bottom w:val="single" w:sz="4" w:space="0" w:color="000000"/>
              <w:right w:val="single" w:sz="4" w:space="0" w:color="000000"/>
            </w:tcBorders>
            <w:vAlign w:val="center"/>
          </w:tcPr>
          <w:p w14:paraId="6B27F309" w14:textId="77777777" w:rsidR="00ED46AD" w:rsidRPr="000B5BE0" w:rsidRDefault="00ED46AD" w:rsidP="0050189D">
            <w:pPr>
              <w:widowControl/>
              <w:ind w:right="210"/>
              <w:jc w:val="center"/>
              <w:textAlignment w:val="center"/>
              <w:rPr>
                <w:sz w:val="22"/>
              </w:rPr>
            </w:pPr>
            <w:r w:rsidRPr="000B5BE0">
              <w:rPr>
                <w:sz w:val="22"/>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76A386FF" w14:textId="77777777" w:rsidR="00ED46AD" w:rsidRPr="000B5BE0" w:rsidRDefault="00ED46AD" w:rsidP="0050189D">
            <w:pPr>
              <w:ind w:right="210"/>
              <w:jc w:val="center"/>
              <w:rPr>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A7ED699" w14:textId="77777777" w:rsidR="00ED46AD" w:rsidRPr="000B5BE0" w:rsidRDefault="00ED46AD" w:rsidP="0050189D">
            <w:pPr>
              <w:ind w:right="210"/>
              <w:jc w:val="center"/>
              <w:rPr>
                <w:sz w:val="22"/>
              </w:rPr>
            </w:pPr>
          </w:p>
        </w:tc>
      </w:tr>
      <w:tr w:rsidR="00ED46AD" w:rsidRPr="000B5BE0" w14:paraId="7C04D5CF" w14:textId="77777777" w:rsidTr="0050189D">
        <w:trPr>
          <w:trHeight w:val="538"/>
        </w:trPr>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49923D67" w14:textId="77777777" w:rsidR="00ED46AD" w:rsidRPr="000B5BE0" w:rsidRDefault="00ED46AD" w:rsidP="0050189D">
            <w:pPr>
              <w:widowControl/>
              <w:ind w:right="210"/>
              <w:jc w:val="center"/>
              <w:textAlignment w:val="center"/>
              <w:rPr>
                <w:sz w:val="22"/>
                <w:szCs w:val="24"/>
              </w:rPr>
            </w:pPr>
            <w:r w:rsidRPr="000B5BE0">
              <w:rPr>
                <w:sz w:val="22"/>
                <w:szCs w:val="24"/>
              </w:rPr>
              <w:t>2</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0A4A6F1D" w14:textId="77777777" w:rsidR="00ED46AD" w:rsidRPr="000B5BE0" w:rsidRDefault="00ED46AD" w:rsidP="0050189D">
            <w:pPr>
              <w:widowControl/>
              <w:ind w:right="210"/>
              <w:jc w:val="center"/>
              <w:textAlignment w:val="center"/>
              <w:rPr>
                <w:sz w:val="22"/>
                <w:szCs w:val="24"/>
              </w:rPr>
            </w:pPr>
            <w:r w:rsidRPr="000B5BE0">
              <w:rPr>
                <w:sz w:val="22"/>
                <w:szCs w:val="24"/>
              </w:rPr>
              <w:t>工程零星维修维保服务</w:t>
            </w:r>
          </w:p>
          <w:p w14:paraId="64956514" w14:textId="77777777" w:rsidR="00ED46AD" w:rsidRPr="000B5BE0" w:rsidRDefault="00ED46AD" w:rsidP="0050189D">
            <w:pPr>
              <w:widowControl/>
              <w:ind w:right="210"/>
              <w:jc w:val="center"/>
              <w:textAlignment w:val="center"/>
              <w:rPr>
                <w:sz w:val="22"/>
                <w:szCs w:val="24"/>
              </w:rPr>
            </w:pPr>
            <w:r w:rsidRPr="000B5BE0">
              <w:rPr>
                <w:sz w:val="22"/>
                <w:szCs w:val="24"/>
              </w:rPr>
              <w:t>（</w:t>
            </w:r>
            <w:r w:rsidRPr="000B5BE0">
              <w:rPr>
                <w:sz w:val="22"/>
                <w:szCs w:val="24"/>
              </w:rPr>
              <w:t>20</w:t>
            </w:r>
            <w:r w:rsidRPr="000B5BE0">
              <w:rPr>
                <w:sz w:val="22"/>
                <w:szCs w:val="24"/>
              </w:rPr>
              <w:t>分）</w:t>
            </w:r>
          </w:p>
        </w:tc>
        <w:tc>
          <w:tcPr>
            <w:tcW w:w="1333" w:type="dxa"/>
            <w:vMerge w:val="restart"/>
            <w:tcBorders>
              <w:top w:val="single" w:sz="4" w:space="0" w:color="000000"/>
              <w:left w:val="single" w:sz="4" w:space="0" w:color="000000"/>
              <w:bottom w:val="single" w:sz="4" w:space="0" w:color="000000"/>
              <w:right w:val="single" w:sz="4" w:space="0" w:color="000000"/>
            </w:tcBorders>
            <w:vAlign w:val="center"/>
          </w:tcPr>
          <w:p w14:paraId="52539D49" w14:textId="77777777" w:rsidR="00ED46AD" w:rsidRPr="000B5BE0" w:rsidRDefault="00ED46AD" w:rsidP="0050189D">
            <w:pPr>
              <w:widowControl/>
              <w:ind w:right="210"/>
              <w:jc w:val="center"/>
              <w:textAlignment w:val="center"/>
              <w:rPr>
                <w:sz w:val="22"/>
                <w:szCs w:val="24"/>
              </w:rPr>
            </w:pPr>
            <w:r w:rsidRPr="000B5BE0">
              <w:rPr>
                <w:sz w:val="22"/>
                <w:szCs w:val="24"/>
              </w:rPr>
              <w:t>检查设施设备维护情况，是否及时发现故障隐患、及时处置、处置满意度等</w:t>
            </w:r>
          </w:p>
        </w:tc>
        <w:tc>
          <w:tcPr>
            <w:tcW w:w="4012" w:type="dxa"/>
            <w:tcBorders>
              <w:top w:val="single" w:sz="4" w:space="0" w:color="000000"/>
              <w:left w:val="single" w:sz="4" w:space="0" w:color="000000"/>
              <w:bottom w:val="single" w:sz="4" w:space="0" w:color="000000"/>
              <w:right w:val="single" w:sz="4" w:space="0" w:color="000000"/>
            </w:tcBorders>
            <w:vAlign w:val="center"/>
          </w:tcPr>
          <w:p w14:paraId="6CC5DE5F" w14:textId="77777777" w:rsidR="00ED46AD" w:rsidRPr="000B5BE0" w:rsidRDefault="00ED46AD" w:rsidP="0050189D">
            <w:pPr>
              <w:widowControl/>
              <w:ind w:right="210"/>
              <w:jc w:val="center"/>
              <w:textAlignment w:val="center"/>
              <w:rPr>
                <w:sz w:val="22"/>
                <w:szCs w:val="24"/>
              </w:rPr>
            </w:pPr>
            <w:r w:rsidRPr="000B5BE0">
              <w:rPr>
                <w:sz w:val="22"/>
                <w:szCs w:val="24"/>
              </w:rPr>
              <w:t>统一着装、执证上岗</w:t>
            </w:r>
          </w:p>
        </w:tc>
        <w:tc>
          <w:tcPr>
            <w:tcW w:w="0" w:type="auto"/>
            <w:tcBorders>
              <w:top w:val="single" w:sz="4" w:space="0" w:color="000000"/>
              <w:left w:val="single" w:sz="4" w:space="0" w:color="000000"/>
              <w:bottom w:val="single" w:sz="4" w:space="0" w:color="000000"/>
              <w:right w:val="single" w:sz="4" w:space="0" w:color="000000"/>
            </w:tcBorders>
            <w:vAlign w:val="center"/>
          </w:tcPr>
          <w:p w14:paraId="7DF0CF14" w14:textId="77777777" w:rsidR="00ED46AD" w:rsidRPr="000B5BE0" w:rsidRDefault="00ED46AD" w:rsidP="0050189D">
            <w:pPr>
              <w:widowControl/>
              <w:ind w:right="210"/>
              <w:jc w:val="center"/>
              <w:textAlignment w:val="center"/>
              <w:rPr>
                <w:sz w:val="22"/>
              </w:rPr>
            </w:pPr>
            <w:r w:rsidRPr="000B5BE0">
              <w:rPr>
                <w:sz w:val="22"/>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1A453A1D" w14:textId="77777777" w:rsidR="00ED46AD" w:rsidRPr="000B5BE0" w:rsidRDefault="00ED46AD" w:rsidP="0050189D">
            <w:pPr>
              <w:ind w:right="210"/>
              <w:jc w:val="center"/>
              <w:rPr>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CD32A26" w14:textId="77777777" w:rsidR="00ED46AD" w:rsidRPr="000B5BE0" w:rsidRDefault="00ED46AD" w:rsidP="0050189D">
            <w:pPr>
              <w:ind w:right="210"/>
              <w:jc w:val="center"/>
              <w:rPr>
                <w:sz w:val="22"/>
              </w:rPr>
            </w:pPr>
          </w:p>
        </w:tc>
      </w:tr>
      <w:tr w:rsidR="00ED46AD" w:rsidRPr="000B5BE0" w14:paraId="4E92E976" w14:textId="77777777" w:rsidTr="0050189D">
        <w:trPr>
          <w:trHeight w:val="574"/>
        </w:trPr>
        <w:tc>
          <w:tcPr>
            <w:tcW w:w="0" w:type="auto"/>
            <w:vMerge/>
            <w:tcBorders>
              <w:top w:val="single" w:sz="4" w:space="0" w:color="000000"/>
              <w:left w:val="single" w:sz="4" w:space="0" w:color="000000"/>
              <w:bottom w:val="single" w:sz="4" w:space="0" w:color="000000"/>
              <w:right w:val="single" w:sz="4" w:space="0" w:color="000000"/>
            </w:tcBorders>
            <w:vAlign w:val="center"/>
          </w:tcPr>
          <w:p w14:paraId="608B5684" w14:textId="77777777" w:rsidR="00ED46AD" w:rsidRPr="000B5BE0" w:rsidRDefault="00ED46AD" w:rsidP="0050189D">
            <w:pPr>
              <w:ind w:right="210"/>
              <w:jc w:val="center"/>
              <w:rPr>
                <w:sz w:val="22"/>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C82EA95" w14:textId="77777777" w:rsidR="00ED46AD" w:rsidRPr="000B5BE0" w:rsidRDefault="00ED46AD" w:rsidP="0050189D">
            <w:pPr>
              <w:ind w:right="210"/>
              <w:jc w:val="center"/>
              <w:rPr>
                <w:sz w:val="22"/>
                <w:szCs w:val="24"/>
              </w:rPr>
            </w:pPr>
          </w:p>
        </w:tc>
        <w:tc>
          <w:tcPr>
            <w:tcW w:w="1333" w:type="dxa"/>
            <w:vMerge/>
            <w:tcBorders>
              <w:top w:val="single" w:sz="4" w:space="0" w:color="000000"/>
              <w:left w:val="single" w:sz="4" w:space="0" w:color="000000"/>
              <w:bottom w:val="single" w:sz="4" w:space="0" w:color="000000"/>
              <w:right w:val="single" w:sz="4" w:space="0" w:color="000000"/>
            </w:tcBorders>
            <w:vAlign w:val="center"/>
          </w:tcPr>
          <w:p w14:paraId="256E2DCC" w14:textId="77777777" w:rsidR="00ED46AD" w:rsidRPr="000B5BE0" w:rsidRDefault="00ED46AD" w:rsidP="0050189D">
            <w:pPr>
              <w:ind w:right="210"/>
              <w:jc w:val="center"/>
              <w:rPr>
                <w:sz w:val="22"/>
                <w:szCs w:val="24"/>
              </w:rPr>
            </w:pPr>
          </w:p>
        </w:tc>
        <w:tc>
          <w:tcPr>
            <w:tcW w:w="4012" w:type="dxa"/>
            <w:tcBorders>
              <w:top w:val="single" w:sz="4" w:space="0" w:color="000000"/>
              <w:left w:val="single" w:sz="4" w:space="0" w:color="000000"/>
              <w:bottom w:val="single" w:sz="4" w:space="0" w:color="000000"/>
              <w:right w:val="single" w:sz="4" w:space="0" w:color="000000"/>
            </w:tcBorders>
            <w:vAlign w:val="center"/>
          </w:tcPr>
          <w:p w14:paraId="0EDFB285" w14:textId="77777777" w:rsidR="00ED46AD" w:rsidRPr="000B5BE0" w:rsidRDefault="00ED46AD" w:rsidP="0050189D">
            <w:pPr>
              <w:widowControl/>
              <w:ind w:right="210"/>
              <w:jc w:val="center"/>
              <w:textAlignment w:val="center"/>
              <w:rPr>
                <w:sz w:val="22"/>
                <w:szCs w:val="24"/>
              </w:rPr>
            </w:pPr>
            <w:r w:rsidRPr="000B5BE0">
              <w:rPr>
                <w:sz w:val="22"/>
                <w:szCs w:val="24"/>
              </w:rPr>
              <w:t>熟悉设施设备情况，设立台账；建立了日间巡查制度且日常巡检记录完善</w:t>
            </w:r>
          </w:p>
        </w:tc>
        <w:tc>
          <w:tcPr>
            <w:tcW w:w="0" w:type="auto"/>
            <w:tcBorders>
              <w:top w:val="single" w:sz="4" w:space="0" w:color="000000"/>
              <w:left w:val="single" w:sz="4" w:space="0" w:color="000000"/>
              <w:bottom w:val="single" w:sz="4" w:space="0" w:color="000000"/>
              <w:right w:val="single" w:sz="4" w:space="0" w:color="000000"/>
            </w:tcBorders>
            <w:vAlign w:val="center"/>
          </w:tcPr>
          <w:p w14:paraId="36D04FC4" w14:textId="77777777" w:rsidR="00ED46AD" w:rsidRPr="000B5BE0" w:rsidRDefault="00ED46AD" w:rsidP="0050189D">
            <w:pPr>
              <w:widowControl/>
              <w:ind w:right="210"/>
              <w:jc w:val="center"/>
              <w:textAlignment w:val="center"/>
              <w:rPr>
                <w:sz w:val="22"/>
              </w:rPr>
            </w:pPr>
            <w:r w:rsidRPr="000B5BE0">
              <w:rPr>
                <w:sz w:val="22"/>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7090D590" w14:textId="77777777" w:rsidR="00ED46AD" w:rsidRPr="000B5BE0" w:rsidRDefault="00ED46AD" w:rsidP="0050189D">
            <w:pPr>
              <w:ind w:right="210"/>
              <w:jc w:val="center"/>
              <w:rPr>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F5DDA76" w14:textId="77777777" w:rsidR="00ED46AD" w:rsidRPr="000B5BE0" w:rsidRDefault="00ED46AD" w:rsidP="0050189D">
            <w:pPr>
              <w:ind w:right="210"/>
              <w:jc w:val="center"/>
              <w:rPr>
                <w:sz w:val="22"/>
              </w:rPr>
            </w:pPr>
          </w:p>
        </w:tc>
      </w:tr>
      <w:tr w:rsidR="00ED46AD" w:rsidRPr="000B5BE0" w14:paraId="3EB51435" w14:textId="77777777" w:rsidTr="0050189D">
        <w:trPr>
          <w:trHeight w:val="629"/>
        </w:trPr>
        <w:tc>
          <w:tcPr>
            <w:tcW w:w="0" w:type="auto"/>
            <w:vMerge/>
            <w:tcBorders>
              <w:top w:val="single" w:sz="4" w:space="0" w:color="000000"/>
              <w:left w:val="single" w:sz="4" w:space="0" w:color="000000"/>
              <w:bottom w:val="single" w:sz="4" w:space="0" w:color="000000"/>
              <w:right w:val="single" w:sz="4" w:space="0" w:color="000000"/>
            </w:tcBorders>
            <w:vAlign w:val="center"/>
          </w:tcPr>
          <w:p w14:paraId="751332CC" w14:textId="77777777" w:rsidR="00ED46AD" w:rsidRPr="000B5BE0" w:rsidRDefault="00ED46AD" w:rsidP="0050189D">
            <w:pPr>
              <w:ind w:right="210"/>
              <w:jc w:val="center"/>
              <w:rPr>
                <w:sz w:val="22"/>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C90C1A1" w14:textId="77777777" w:rsidR="00ED46AD" w:rsidRPr="000B5BE0" w:rsidRDefault="00ED46AD" w:rsidP="0050189D">
            <w:pPr>
              <w:ind w:right="210"/>
              <w:jc w:val="center"/>
              <w:rPr>
                <w:sz w:val="22"/>
                <w:szCs w:val="24"/>
              </w:rPr>
            </w:pPr>
          </w:p>
        </w:tc>
        <w:tc>
          <w:tcPr>
            <w:tcW w:w="1333" w:type="dxa"/>
            <w:vMerge/>
            <w:tcBorders>
              <w:top w:val="single" w:sz="4" w:space="0" w:color="000000"/>
              <w:left w:val="single" w:sz="4" w:space="0" w:color="000000"/>
              <w:bottom w:val="single" w:sz="4" w:space="0" w:color="000000"/>
              <w:right w:val="single" w:sz="4" w:space="0" w:color="000000"/>
            </w:tcBorders>
            <w:vAlign w:val="center"/>
          </w:tcPr>
          <w:p w14:paraId="586131B3" w14:textId="77777777" w:rsidR="00ED46AD" w:rsidRPr="000B5BE0" w:rsidRDefault="00ED46AD" w:rsidP="0050189D">
            <w:pPr>
              <w:ind w:right="210"/>
              <w:jc w:val="center"/>
              <w:rPr>
                <w:sz w:val="22"/>
                <w:szCs w:val="24"/>
              </w:rPr>
            </w:pPr>
          </w:p>
        </w:tc>
        <w:tc>
          <w:tcPr>
            <w:tcW w:w="4012" w:type="dxa"/>
            <w:tcBorders>
              <w:top w:val="single" w:sz="4" w:space="0" w:color="000000"/>
              <w:left w:val="single" w:sz="4" w:space="0" w:color="000000"/>
              <w:bottom w:val="single" w:sz="4" w:space="0" w:color="000000"/>
              <w:right w:val="single" w:sz="4" w:space="0" w:color="000000"/>
            </w:tcBorders>
            <w:vAlign w:val="center"/>
          </w:tcPr>
          <w:p w14:paraId="23BC95BE" w14:textId="77777777" w:rsidR="00ED46AD" w:rsidRPr="000B5BE0" w:rsidRDefault="00ED46AD" w:rsidP="0050189D">
            <w:pPr>
              <w:widowControl/>
              <w:ind w:right="210"/>
              <w:jc w:val="center"/>
              <w:textAlignment w:val="center"/>
              <w:rPr>
                <w:sz w:val="22"/>
                <w:szCs w:val="24"/>
              </w:rPr>
            </w:pPr>
            <w:r w:rsidRPr="000B5BE0">
              <w:rPr>
                <w:sz w:val="22"/>
                <w:szCs w:val="24"/>
              </w:rPr>
              <w:t>楼内公共区域照明灯具完好，无损坏；卫生间等相关设施设备完好，无损坏</w:t>
            </w:r>
          </w:p>
        </w:tc>
        <w:tc>
          <w:tcPr>
            <w:tcW w:w="0" w:type="auto"/>
            <w:tcBorders>
              <w:top w:val="single" w:sz="4" w:space="0" w:color="000000"/>
              <w:left w:val="single" w:sz="4" w:space="0" w:color="000000"/>
              <w:bottom w:val="single" w:sz="4" w:space="0" w:color="000000"/>
              <w:right w:val="single" w:sz="4" w:space="0" w:color="000000"/>
            </w:tcBorders>
            <w:vAlign w:val="center"/>
          </w:tcPr>
          <w:p w14:paraId="14C95B37" w14:textId="77777777" w:rsidR="00ED46AD" w:rsidRPr="000B5BE0" w:rsidRDefault="00ED46AD" w:rsidP="0050189D">
            <w:pPr>
              <w:widowControl/>
              <w:ind w:right="210"/>
              <w:jc w:val="center"/>
              <w:textAlignment w:val="center"/>
              <w:rPr>
                <w:sz w:val="22"/>
              </w:rPr>
            </w:pPr>
            <w:r w:rsidRPr="000B5BE0">
              <w:rPr>
                <w:sz w:val="22"/>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0BBD0182" w14:textId="77777777" w:rsidR="00ED46AD" w:rsidRPr="000B5BE0" w:rsidRDefault="00ED46AD" w:rsidP="0050189D">
            <w:pPr>
              <w:ind w:right="210"/>
              <w:jc w:val="center"/>
              <w:rPr>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CEF985D" w14:textId="77777777" w:rsidR="00ED46AD" w:rsidRPr="000B5BE0" w:rsidRDefault="00ED46AD" w:rsidP="0050189D">
            <w:pPr>
              <w:ind w:right="210"/>
              <w:jc w:val="center"/>
              <w:rPr>
                <w:sz w:val="22"/>
              </w:rPr>
            </w:pPr>
          </w:p>
        </w:tc>
      </w:tr>
      <w:tr w:rsidR="00ED46AD" w:rsidRPr="000B5BE0" w14:paraId="6CEE14D5" w14:textId="77777777" w:rsidTr="0050189D">
        <w:trPr>
          <w:trHeight w:val="436"/>
        </w:trPr>
        <w:tc>
          <w:tcPr>
            <w:tcW w:w="0" w:type="auto"/>
            <w:vMerge/>
            <w:tcBorders>
              <w:top w:val="single" w:sz="4" w:space="0" w:color="000000"/>
              <w:left w:val="single" w:sz="4" w:space="0" w:color="000000"/>
              <w:bottom w:val="single" w:sz="4" w:space="0" w:color="000000"/>
              <w:right w:val="single" w:sz="4" w:space="0" w:color="000000"/>
            </w:tcBorders>
            <w:vAlign w:val="center"/>
          </w:tcPr>
          <w:p w14:paraId="43D508CD" w14:textId="77777777" w:rsidR="00ED46AD" w:rsidRPr="000B5BE0" w:rsidRDefault="00ED46AD" w:rsidP="0050189D">
            <w:pPr>
              <w:ind w:right="210"/>
              <w:jc w:val="center"/>
              <w:rPr>
                <w:sz w:val="22"/>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EBF6841" w14:textId="77777777" w:rsidR="00ED46AD" w:rsidRPr="000B5BE0" w:rsidRDefault="00ED46AD" w:rsidP="0050189D">
            <w:pPr>
              <w:ind w:right="210"/>
              <w:jc w:val="center"/>
              <w:rPr>
                <w:sz w:val="22"/>
                <w:szCs w:val="24"/>
              </w:rPr>
            </w:pPr>
          </w:p>
        </w:tc>
        <w:tc>
          <w:tcPr>
            <w:tcW w:w="1333" w:type="dxa"/>
            <w:vMerge/>
            <w:tcBorders>
              <w:top w:val="single" w:sz="4" w:space="0" w:color="000000"/>
              <w:left w:val="single" w:sz="4" w:space="0" w:color="000000"/>
              <w:bottom w:val="single" w:sz="4" w:space="0" w:color="000000"/>
              <w:right w:val="single" w:sz="4" w:space="0" w:color="000000"/>
            </w:tcBorders>
            <w:vAlign w:val="center"/>
          </w:tcPr>
          <w:p w14:paraId="700F5FE6" w14:textId="77777777" w:rsidR="00ED46AD" w:rsidRPr="000B5BE0" w:rsidRDefault="00ED46AD" w:rsidP="0050189D">
            <w:pPr>
              <w:ind w:right="210"/>
              <w:jc w:val="center"/>
              <w:rPr>
                <w:sz w:val="22"/>
                <w:szCs w:val="24"/>
              </w:rPr>
            </w:pPr>
          </w:p>
        </w:tc>
        <w:tc>
          <w:tcPr>
            <w:tcW w:w="4012" w:type="dxa"/>
            <w:tcBorders>
              <w:top w:val="single" w:sz="4" w:space="0" w:color="000000"/>
              <w:left w:val="single" w:sz="4" w:space="0" w:color="000000"/>
              <w:bottom w:val="single" w:sz="4" w:space="0" w:color="000000"/>
              <w:right w:val="single" w:sz="4" w:space="0" w:color="000000"/>
            </w:tcBorders>
            <w:vAlign w:val="center"/>
          </w:tcPr>
          <w:p w14:paraId="18DEF60A" w14:textId="77777777" w:rsidR="00ED46AD" w:rsidRPr="000B5BE0" w:rsidRDefault="00ED46AD" w:rsidP="0050189D">
            <w:pPr>
              <w:widowControl/>
              <w:ind w:right="210"/>
              <w:jc w:val="center"/>
              <w:textAlignment w:val="center"/>
              <w:rPr>
                <w:sz w:val="22"/>
                <w:szCs w:val="24"/>
              </w:rPr>
            </w:pPr>
            <w:r w:rsidRPr="000B5BE0">
              <w:rPr>
                <w:sz w:val="22"/>
                <w:szCs w:val="24"/>
              </w:rPr>
              <w:t>房屋内部设施完善，无破损；供电、供水设备运行正常、排水、排污系统畅通</w:t>
            </w:r>
          </w:p>
        </w:tc>
        <w:tc>
          <w:tcPr>
            <w:tcW w:w="0" w:type="auto"/>
            <w:tcBorders>
              <w:top w:val="single" w:sz="4" w:space="0" w:color="000000"/>
              <w:left w:val="single" w:sz="4" w:space="0" w:color="000000"/>
              <w:bottom w:val="single" w:sz="4" w:space="0" w:color="000000"/>
              <w:right w:val="single" w:sz="4" w:space="0" w:color="000000"/>
            </w:tcBorders>
            <w:vAlign w:val="center"/>
          </w:tcPr>
          <w:p w14:paraId="3C919E4C" w14:textId="77777777" w:rsidR="00ED46AD" w:rsidRPr="000B5BE0" w:rsidRDefault="00ED46AD" w:rsidP="0050189D">
            <w:pPr>
              <w:widowControl/>
              <w:ind w:right="210"/>
              <w:jc w:val="center"/>
              <w:textAlignment w:val="center"/>
              <w:rPr>
                <w:sz w:val="22"/>
              </w:rPr>
            </w:pPr>
            <w:r w:rsidRPr="000B5BE0">
              <w:rPr>
                <w:sz w:val="22"/>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39729A15" w14:textId="77777777" w:rsidR="00ED46AD" w:rsidRPr="000B5BE0" w:rsidRDefault="00ED46AD" w:rsidP="0050189D">
            <w:pPr>
              <w:ind w:right="210"/>
              <w:jc w:val="center"/>
              <w:rPr>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C8DF49D" w14:textId="77777777" w:rsidR="00ED46AD" w:rsidRPr="000B5BE0" w:rsidRDefault="00ED46AD" w:rsidP="0050189D">
            <w:pPr>
              <w:ind w:right="210"/>
              <w:jc w:val="center"/>
              <w:rPr>
                <w:sz w:val="22"/>
              </w:rPr>
            </w:pPr>
          </w:p>
        </w:tc>
      </w:tr>
      <w:tr w:rsidR="00ED46AD" w:rsidRPr="000B5BE0" w14:paraId="561BA843" w14:textId="77777777" w:rsidTr="0050189D">
        <w:trPr>
          <w:trHeight w:val="780"/>
        </w:trPr>
        <w:tc>
          <w:tcPr>
            <w:tcW w:w="0" w:type="auto"/>
            <w:vMerge/>
            <w:tcBorders>
              <w:top w:val="single" w:sz="4" w:space="0" w:color="000000"/>
              <w:left w:val="single" w:sz="4" w:space="0" w:color="000000"/>
              <w:bottom w:val="single" w:sz="4" w:space="0" w:color="000000"/>
              <w:right w:val="single" w:sz="4" w:space="0" w:color="000000"/>
            </w:tcBorders>
            <w:vAlign w:val="center"/>
          </w:tcPr>
          <w:p w14:paraId="04A21B81" w14:textId="77777777" w:rsidR="00ED46AD" w:rsidRPr="000B5BE0" w:rsidRDefault="00ED46AD" w:rsidP="0050189D">
            <w:pPr>
              <w:ind w:right="210"/>
              <w:jc w:val="center"/>
              <w:rPr>
                <w:sz w:val="22"/>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A05DB89" w14:textId="77777777" w:rsidR="00ED46AD" w:rsidRPr="000B5BE0" w:rsidRDefault="00ED46AD" w:rsidP="0050189D">
            <w:pPr>
              <w:ind w:right="210"/>
              <w:jc w:val="center"/>
              <w:rPr>
                <w:sz w:val="22"/>
                <w:szCs w:val="24"/>
              </w:rPr>
            </w:pPr>
          </w:p>
        </w:tc>
        <w:tc>
          <w:tcPr>
            <w:tcW w:w="1333" w:type="dxa"/>
            <w:vMerge/>
            <w:tcBorders>
              <w:top w:val="single" w:sz="4" w:space="0" w:color="000000"/>
              <w:left w:val="single" w:sz="4" w:space="0" w:color="000000"/>
              <w:bottom w:val="single" w:sz="4" w:space="0" w:color="000000"/>
              <w:right w:val="single" w:sz="4" w:space="0" w:color="000000"/>
            </w:tcBorders>
            <w:vAlign w:val="center"/>
          </w:tcPr>
          <w:p w14:paraId="2DC3EF09" w14:textId="77777777" w:rsidR="00ED46AD" w:rsidRPr="000B5BE0" w:rsidRDefault="00ED46AD" w:rsidP="0050189D">
            <w:pPr>
              <w:ind w:right="210"/>
              <w:jc w:val="center"/>
              <w:rPr>
                <w:sz w:val="22"/>
                <w:szCs w:val="24"/>
              </w:rPr>
            </w:pPr>
          </w:p>
        </w:tc>
        <w:tc>
          <w:tcPr>
            <w:tcW w:w="4012" w:type="dxa"/>
            <w:tcBorders>
              <w:top w:val="single" w:sz="4" w:space="0" w:color="000000"/>
              <w:left w:val="single" w:sz="4" w:space="0" w:color="000000"/>
              <w:bottom w:val="single" w:sz="4" w:space="0" w:color="000000"/>
              <w:right w:val="single" w:sz="4" w:space="0" w:color="000000"/>
            </w:tcBorders>
            <w:vAlign w:val="center"/>
          </w:tcPr>
          <w:p w14:paraId="50B6050F" w14:textId="77777777" w:rsidR="00ED46AD" w:rsidRPr="000B5BE0" w:rsidRDefault="00ED46AD" w:rsidP="0050189D">
            <w:pPr>
              <w:widowControl/>
              <w:ind w:right="210"/>
              <w:jc w:val="center"/>
              <w:textAlignment w:val="center"/>
              <w:rPr>
                <w:sz w:val="22"/>
                <w:szCs w:val="24"/>
              </w:rPr>
            </w:pPr>
            <w:r w:rsidRPr="000B5BE0">
              <w:rPr>
                <w:sz w:val="22"/>
                <w:szCs w:val="24"/>
              </w:rPr>
              <w:t>无重大责任事故；未发生有效投诉</w:t>
            </w:r>
          </w:p>
        </w:tc>
        <w:tc>
          <w:tcPr>
            <w:tcW w:w="0" w:type="auto"/>
            <w:tcBorders>
              <w:top w:val="single" w:sz="4" w:space="0" w:color="000000"/>
              <w:left w:val="single" w:sz="4" w:space="0" w:color="000000"/>
              <w:bottom w:val="single" w:sz="4" w:space="0" w:color="000000"/>
              <w:right w:val="single" w:sz="4" w:space="0" w:color="000000"/>
            </w:tcBorders>
            <w:vAlign w:val="center"/>
          </w:tcPr>
          <w:p w14:paraId="71ECF3A7" w14:textId="77777777" w:rsidR="00ED46AD" w:rsidRPr="000B5BE0" w:rsidRDefault="00ED46AD" w:rsidP="0050189D">
            <w:pPr>
              <w:widowControl/>
              <w:ind w:right="210"/>
              <w:jc w:val="center"/>
              <w:textAlignment w:val="center"/>
              <w:rPr>
                <w:sz w:val="22"/>
              </w:rPr>
            </w:pPr>
            <w:r w:rsidRPr="000B5BE0">
              <w:rPr>
                <w:sz w:val="22"/>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2A4C3A64" w14:textId="77777777" w:rsidR="00ED46AD" w:rsidRPr="000B5BE0" w:rsidRDefault="00ED46AD" w:rsidP="0050189D">
            <w:pPr>
              <w:ind w:right="210"/>
              <w:jc w:val="center"/>
              <w:rPr>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968D762" w14:textId="77777777" w:rsidR="00ED46AD" w:rsidRPr="000B5BE0" w:rsidRDefault="00ED46AD" w:rsidP="0050189D">
            <w:pPr>
              <w:ind w:right="210"/>
              <w:jc w:val="center"/>
              <w:rPr>
                <w:sz w:val="22"/>
              </w:rPr>
            </w:pPr>
          </w:p>
        </w:tc>
      </w:tr>
      <w:tr w:rsidR="00ED46AD" w:rsidRPr="000B5BE0" w14:paraId="56A57419" w14:textId="77777777" w:rsidTr="0050189D">
        <w:trPr>
          <w:trHeight w:val="720"/>
        </w:trPr>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7E12EE20" w14:textId="77777777" w:rsidR="00ED46AD" w:rsidRPr="000B5BE0" w:rsidRDefault="00ED46AD" w:rsidP="0050189D">
            <w:pPr>
              <w:widowControl/>
              <w:ind w:right="210"/>
              <w:jc w:val="center"/>
              <w:textAlignment w:val="center"/>
              <w:rPr>
                <w:sz w:val="22"/>
                <w:szCs w:val="24"/>
              </w:rPr>
            </w:pPr>
            <w:r w:rsidRPr="000B5BE0">
              <w:rPr>
                <w:sz w:val="22"/>
                <w:szCs w:val="24"/>
              </w:rPr>
              <w:t>3</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37462F05" w14:textId="77777777" w:rsidR="00ED46AD" w:rsidRPr="000B5BE0" w:rsidRDefault="00ED46AD" w:rsidP="0050189D">
            <w:pPr>
              <w:widowControl/>
              <w:ind w:right="210"/>
              <w:jc w:val="center"/>
              <w:textAlignment w:val="center"/>
              <w:rPr>
                <w:sz w:val="22"/>
                <w:szCs w:val="24"/>
              </w:rPr>
            </w:pPr>
            <w:r w:rsidRPr="000B5BE0">
              <w:rPr>
                <w:sz w:val="22"/>
                <w:szCs w:val="24"/>
              </w:rPr>
              <w:t>保洁服务</w:t>
            </w:r>
          </w:p>
          <w:p w14:paraId="1A86B427" w14:textId="77777777" w:rsidR="00ED46AD" w:rsidRPr="000B5BE0" w:rsidRDefault="00ED46AD" w:rsidP="0050189D">
            <w:pPr>
              <w:widowControl/>
              <w:ind w:right="210"/>
              <w:jc w:val="center"/>
              <w:textAlignment w:val="center"/>
              <w:rPr>
                <w:sz w:val="22"/>
                <w:szCs w:val="24"/>
              </w:rPr>
            </w:pPr>
            <w:r w:rsidRPr="000B5BE0">
              <w:rPr>
                <w:sz w:val="22"/>
                <w:szCs w:val="24"/>
              </w:rPr>
              <w:t>（</w:t>
            </w:r>
            <w:r w:rsidRPr="000B5BE0">
              <w:rPr>
                <w:sz w:val="22"/>
                <w:szCs w:val="24"/>
              </w:rPr>
              <w:t>20</w:t>
            </w:r>
            <w:r w:rsidRPr="000B5BE0">
              <w:rPr>
                <w:sz w:val="22"/>
                <w:szCs w:val="24"/>
              </w:rPr>
              <w:t>分）</w:t>
            </w:r>
          </w:p>
        </w:tc>
        <w:tc>
          <w:tcPr>
            <w:tcW w:w="1333" w:type="dxa"/>
            <w:tcBorders>
              <w:top w:val="single" w:sz="4" w:space="0" w:color="000000"/>
              <w:left w:val="single" w:sz="4" w:space="0" w:color="000000"/>
              <w:bottom w:val="single" w:sz="4" w:space="0" w:color="000000"/>
              <w:right w:val="single" w:sz="4" w:space="0" w:color="000000"/>
            </w:tcBorders>
            <w:vAlign w:val="center"/>
          </w:tcPr>
          <w:p w14:paraId="3CB9EDC5" w14:textId="77777777" w:rsidR="00ED46AD" w:rsidRPr="000B5BE0" w:rsidRDefault="00ED46AD" w:rsidP="0050189D">
            <w:pPr>
              <w:widowControl/>
              <w:ind w:right="210"/>
              <w:jc w:val="center"/>
              <w:textAlignment w:val="center"/>
              <w:rPr>
                <w:sz w:val="22"/>
                <w:szCs w:val="24"/>
              </w:rPr>
            </w:pPr>
            <w:r w:rsidRPr="000B5BE0">
              <w:rPr>
                <w:sz w:val="22"/>
                <w:szCs w:val="24"/>
              </w:rPr>
              <w:t>整体服务</w:t>
            </w:r>
          </w:p>
        </w:tc>
        <w:tc>
          <w:tcPr>
            <w:tcW w:w="4012" w:type="dxa"/>
            <w:tcBorders>
              <w:top w:val="single" w:sz="4" w:space="0" w:color="000000"/>
              <w:left w:val="single" w:sz="4" w:space="0" w:color="000000"/>
              <w:bottom w:val="single" w:sz="4" w:space="0" w:color="000000"/>
              <w:right w:val="single" w:sz="4" w:space="0" w:color="000000"/>
            </w:tcBorders>
            <w:vAlign w:val="center"/>
          </w:tcPr>
          <w:p w14:paraId="43E381D9" w14:textId="77777777" w:rsidR="00ED46AD" w:rsidRPr="000B5BE0" w:rsidRDefault="00ED46AD" w:rsidP="0050189D">
            <w:pPr>
              <w:widowControl/>
              <w:ind w:right="210"/>
              <w:jc w:val="center"/>
              <w:textAlignment w:val="center"/>
              <w:rPr>
                <w:sz w:val="22"/>
                <w:szCs w:val="24"/>
              </w:rPr>
            </w:pPr>
            <w:r w:rsidRPr="000B5BE0">
              <w:rPr>
                <w:sz w:val="22"/>
                <w:szCs w:val="24"/>
              </w:rPr>
              <w:t>热情主动、统一着装</w:t>
            </w:r>
          </w:p>
        </w:tc>
        <w:tc>
          <w:tcPr>
            <w:tcW w:w="0" w:type="auto"/>
            <w:tcBorders>
              <w:top w:val="single" w:sz="4" w:space="0" w:color="000000"/>
              <w:left w:val="single" w:sz="4" w:space="0" w:color="000000"/>
              <w:bottom w:val="single" w:sz="4" w:space="0" w:color="000000"/>
              <w:right w:val="single" w:sz="4" w:space="0" w:color="000000"/>
            </w:tcBorders>
            <w:vAlign w:val="center"/>
          </w:tcPr>
          <w:p w14:paraId="09F92F29" w14:textId="77777777" w:rsidR="00ED46AD" w:rsidRPr="000B5BE0" w:rsidRDefault="00ED46AD" w:rsidP="0050189D">
            <w:pPr>
              <w:widowControl/>
              <w:ind w:right="210"/>
              <w:jc w:val="center"/>
              <w:textAlignment w:val="center"/>
              <w:rPr>
                <w:sz w:val="22"/>
              </w:rPr>
            </w:pPr>
            <w:r w:rsidRPr="000B5BE0">
              <w:rPr>
                <w:sz w:val="22"/>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3792FCC1" w14:textId="77777777" w:rsidR="00ED46AD" w:rsidRPr="000B5BE0" w:rsidRDefault="00ED46AD" w:rsidP="0050189D">
            <w:pPr>
              <w:ind w:right="210"/>
              <w:jc w:val="center"/>
              <w:rPr>
                <w:sz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CF74F2F" w14:textId="77777777" w:rsidR="00ED46AD" w:rsidRPr="000B5BE0" w:rsidRDefault="00ED46AD" w:rsidP="0050189D">
            <w:pPr>
              <w:ind w:right="210"/>
              <w:jc w:val="center"/>
              <w:rPr>
                <w:sz w:val="22"/>
              </w:rPr>
            </w:pPr>
          </w:p>
        </w:tc>
      </w:tr>
      <w:tr w:rsidR="00ED46AD" w:rsidRPr="000B5BE0" w14:paraId="3ED46552" w14:textId="77777777" w:rsidTr="0050189D">
        <w:trPr>
          <w:trHeight w:val="720"/>
        </w:trPr>
        <w:tc>
          <w:tcPr>
            <w:tcW w:w="0" w:type="auto"/>
            <w:vMerge/>
            <w:tcBorders>
              <w:top w:val="single" w:sz="4" w:space="0" w:color="000000"/>
              <w:left w:val="single" w:sz="4" w:space="0" w:color="000000"/>
              <w:bottom w:val="single" w:sz="4" w:space="0" w:color="000000"/>
              <w:right w:val="single" w:sz="4" w:space="0" w:color="000000"/>
            </w:tcBorders>
            <w:vAlign w:val="center"/>
          </w:tcPr>
          <w:p w14:paraId="2463BB80" w14:textId="77777777" w:rsidR="00ED46AD" w:rsidRPr="000B5BE0" w:rsidRDefault="00ED46AD" w:rsidP="0050189D">
            <w:pPr>
              <w:ind w:right="210"/>
              <w:jc w:val="center"/>
              <w:rPr>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11CDDDE" w14:textId="77777777" w:rsidR="00ED46AD" w:rsidRPr="000B5BE0" w:rsidRDefault="00ED46AD" w:rsidP="0050189D">
            <w:pPr>
              <w:ind w:right="210"/>
              <w:jc w:val="center"/>
              <w:rPr>
                <w:sz w:val="22"/>
              </w:rPr>
            </w:pPr>
          </w:p>
        </w:tc>
        <w:tc>
          <w:tcPr>
            <w:tcW w:w="1333" w:type="dxa"/>
            <w:vMerge w:val="restart"/>
            <w:tcBorders>
              <w:top w:val="single" w:sz="4" w:space="0" w:color="000000"/>
              <w:left w:val="single" w:sz="4" w:space="0" w:color="000000"/>
              <w:bottom w:val="single" w:sz="4" w:space="0" w:color="000000"/>
              <w:right w:val="single" w:sz="4" w:space="0" w:color="000000"/>
            </w:tcBorders>
            <w:vAlign w:val="center"/>
          </w:tcPr>
          <w:p w14:paraId="6B78423F" w14:textId="77777777" w:rsidR="00ED46AD" w:rsidRPr="000B5BE0" w:rsidRDefault="00ED46AD" w:rsidP="0050189D">
            <w:pPr>
              <w:widowControl/>
              <w:ind w:right="210"/>
              <w:jc w:val="center"/>
              <w:textAlignment w:val="center"/>
              <w:rPr>
                <w:sz w:val="22"/>
              </w:rPr>
            </w:pPr>
            <w:r w:rsidRPr="000B5BE0">
              <w:rPr>
                <w:sz w:val="22"/>
              </w:rPr>
              <w:t>指定办公室</w:t>
            </w:r>
          </w:p>
        </w:tc>
        <w:tc>
          <w:tcPr>
            <w:tcW w:w="4012" w:type="dxa"/>
            <w:tcBorders>
              <w:top w:val="single" w:sz="4" w:space="0" w:color="000000"/>
              <w:left w:val="single" w:sz="4" w:space="0" w:color="000000"/>
              <w:bottom w:val="single" w:sz="4" w:space="0" w:color="000000"/>
              <w:right w:val="single" w:sz="4" w:space="0" w:color="000000"/>
            </w:tcBorders>
            <w:vAlign w:val="center"/>
          </w:tcPr>
          <w:p w14:paraId="7F92585A" w14:textId="77777777" w:rsidR="00ED46AD" w:rsidRPr="000B5BE0" w:rsidRDefault="00ED46AD" w:rsidP="0050189D">
            <w:pPr>
              <w:widowControl/>
              <w:ind w:right="210"/>
              <w:jc w:val="center"/>
              <w:textAlignment w:val="center"/>
              <w:rPr>
                <w:sz w:val="22"/>
                <w:szCs w:val="24"/>
              </w:rPr>
            </w:pPr>
            <w:r w:rsidRPr="000B5BE0">
              <w:rPr>
                <w:sz w:val="22"/>
                <w:szCs w:val="24"/>
              </w:rPr>
              <w:t>地面、墙面洁净，无灰尘及污渍</w:t>
            </w:r>
          </w:p>
        </w:tc>
        <w:tc>
          <w:tcPr>
            <w:tcW w:w="0" w:type="auto"/>
            <w:tcBorders>
              <w:top w:val="single" w:sz="4" w:space="0" w:color="000000"/>
              <w:left w:val="single" w:sz="4" w:space="0" w:color="000000"/>
              <w:bottom w:val="single" w:sz="4" w:space="0" w:color="000000"/>
              <w:right w:val="single" w:sz="4" w:space="0" w:color="000000"/>
            </w:tcBorders>
            <w:vAlign w:val="center"/>
          </w:tcPr>
          <w:p w14:paraId="2C54836F" w14:textId="77777777" w:rsidR="00ED46AD" w:rsidRPr="000B5BE0" w:rsidRDefault="00ED46AD" w:rsidP="0050189D">
            <w:pPr>
              <w:widowControl/>
              <w:ind w:right="210"/>
              <w:jc w:val="center"/>
              <w:textAlignment w:val="center"/>
              <w:rPr>
                <w:sz w:val="22"/>
                <w:szCs w:val="24"/>
              </w:rPr>
            </w:pPr>
            <w:r w:rsidRPr="000B5BE0">
              <w:rPr>
                <w:sz w:val="22"/>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41431436" w14:textId="77777777" w:rsidR="00ED46AD" w:rsidRPr="000B5BE0" w:rsidRDefault="00ED46AD" w:rsidP="0050189D">
            <w:pPr>
              <w:ind w:right="210"/>
              <w:jc w:val="center"/>
              <w:rPr>
                <w:sz w:val="22"/>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56B421E" w14:textId="77777777" w:rsidR="00ED46AD" w:rsidRPr="000B5BE0" w:rsidRDefault="00ED46AD" w:rsidP="0050189D">
            <w:pPr>
              <w:ind w:right="210"/>
              <w:jc w:val="center"/>
              <w:rPr>
                <w:sz w:val="22"/>
                <w:szCs w:val="24"/>
              </w:rPr>
            </w:pPr>
          </w:p>
        </w:tc>
      </w:tr>
      <w:tr w:rsidR="00ED46AD" w:rsidRPr="000B5BE0" w14:paraId="207C260F" w14:textId="77777777" w:rsidTr="0050189D">
        <w:trPr>
          <w:trHeight w:val="720"/>
        </w:trPr>
        <w:tc>
          <w:tcPr>
            <w:tcW w:w="0" w:type="auto"/>
            <w:vMerge/>
            <w:tcBorders>
              <w:top w:val="single" w:sz="4" w:space="0" w:color="000000"/>
              <w:left w:val="single" w:sz="4" w:space="0" w:color="000000"/>
              <w:bottom w:val="single" w:sz="4" w:space="0" w:color="000000"/>
              <w:right w:val="single" w:sz="4" w:space="0" w:color="000000"/>
            </w:tcBorders>
            <w:vAlign w:val="center"/>
          </w:tcPr>
          <w:p w14:paraId="753FCE42" w14:textId="77777777" w:rsidR="00ED46AD" w:rsidRPr="000B5BE0" w:rsidRDefault="00ED46AD" w:rsidP="0050189D">
            <w:pPr>
              <w:ind w:right="210"/>
              <w:jc w:val="center"/>
              <w:rPr>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BD8A128" w14:textId="77777777" w:rsidR="00ED46AD" w:rsidRPr="000B5BE0" w:rsidRDefault="00ED46AD" w:rsidP="0050189D">
            <w:pPr>
              <w:ind w:right="210"/>
              <w:jc w:val="center"/>
              <w:rPr>
                <w:sz w:val="22"/>
              </w:rPr>
            </w:pPr>
          </w:p>
        </w:tc>
        <w:tc>
          <w:tcPr>
            <w:tcW w:w="1333" w:type="dxa"/>
            <w:vMerge/>
            <w:tcBorders>
              <w:top w:val="single" w:sz="4" w:space="0" w:color="000000"/>
              <w:left w:val="single" w:sz="4" w:space="0" w:color="000000"/>
              <w:bottom w:val="single" w:sz="4" w:space="0" w:color="000000"/>
              <w:right w:val="single" w:sz="4" w:space="0" w:color="000000"/>
            </w:tcBorders>
            <w:vAlign w:val="center"/>
          </w:tcPr>
          <w:p w14:paraId="30AB33A7" w14:textId="77777777" w:rsidR="00ED46AD" w:rsidRPr="000B5BE0" w:rsidRDefault="00ED46AD" w:rsidP="0050189D">
            <w:pPr>
              <w:ind w:right="210"/>
              <w:jc w:val="center"/>
              <w:rPr>
                <w:sz w:val="22"/>
              </w:rPr>
            </w:pPr>
          </w:p>
        </w:tc>
        <w:tc>
          <w:tcPr>
            <w:tcW w:w="4012" w:type="dxa"/>
            <w:tcBorders>
              <w:top w:val="single" w:sz="4" w:space="0" w:color="000000"/>
              <w:left w:val="single" w:sz="4" w:space="0" w:color="000000"/>
              <w:bottom w:val="single" w:sz="4" w:space="0" w:color="000000"/>
              <w:right w:val="single" w:sz="4" w:space="0" w:color="000000"/>
            </w:tcBorders>
            <w:vAlign w:val="center"/>
          </w:tcPr>
          <w:p w14:paraId="32E96962" w14:textId="77777777" w:rsidR="00ED46AD" w:rsidRPr="000B5BE0" w:rsidRDefault="00ED46AD" w:rsidP="0050189D">
            <w:pPr>
              <w:widowControl/>
              <w:ind w:right="210"/>
              <w:jc w:val="center"/>
              <w:textAlignment w:val="center"/>
              <w:rPr>
                <w:sz w:val="22"/>
                <w:szCs w:val="24"/>
              </w:rPr>
            </w:pPr>
            <w:r w:rsidRPr="000B5BE0">
              <w:rPr>
                <w:sz w:val="22"/>
                <w:szCs w:val="24"/>
              </w:rPr>
              <w:t>天花板、风口目视无灰尘、污渍</w:t>
            </w:r>
          </w:p>
        </w:tc>
        <w:tc>
          <w:tcPr>
            <w:tcW w:w="0" w:type="auto"/>
            <w:tcBorders>
              <w:top w:val="single" w:sz="4" w:space="0" w:color="000000"/>
              <w:left w:val="single" w:sz="4" w:space="0" w:color="000000"/>
              <w:bottom w:val="single" w:sz="4" w:space="0" w:color="000000"/>
              <w:right w:val="single" w:sz="4" w:space="0" w:color="000000"/>
            </w:tcBorders>
            <w:vAlign w:val="center"/>
          </w:tcPr>
          <w:p w14:paraId="3F7C94AA" w14:textId="77777777" w:rsidR="00ED46AD" w:rsidRPr="000B5BE0" w:rsidRDefault="00ED46AD" w:rsidP="0050189D">
            <w:pPr>
              <w:widowControl/>
              <w:ind w:right="210"/>
              <w:jc w:val="center"/>
              <w:textAlignment w:val="center"/>
              <w:rPr>
                <w:sz w:val="22"/>
                <w:szCs w:val="24"/>
              </w:rPr>
            </w:pPr>
            <w:r w:rsidRPr="000B5BE0">
              <w:rPr>
                <w:sz w:val="22"/>
                <w:szCs w:val="24"/>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29602336" w14:textId="77777777" w:rsidR="00ED46AD" w:rsidRPr="000B5BE0" w:rsidRDefault="00ED46AD" w:rsidP="0050189D">
            <w:pPr>
              <w:ind w:right="210"/>
              <w:jc w:val="center"/>
              <w:rPr>
                <w:sz w:val="22"/>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833A635" w14:textId="77777777" w:rsidR="00ED46AD" w:rsidRPr="000B5BE0" w:rsidRDefault="00ED46AD" w:rsidP="0050189D">
            <w:pPr>
              <w:ind w:right="210"/>
              <w:jc w:val="center"/>
              <w:rPr>
                <w:sz w:val="22"/>
                <w:szCs w:val="24"/>
              </w:rPr>
            </w:pPr>
          </w:p>
        </w:tc>
      </w:tr>
      <w:tr w:rsidR="00ED46AD" w:rsidRPr="000B5BE0" w14:paraId="17A88170" w14:textId="77777777" w:rsidTr="0050189D">
        <w:trPr>
          <w:trHeight w:val="720"/>
        </w:trPr>
        <w:tc>
          <w:tcPr>
            <w:tcW w:w="0" w:type="auto"/>
            <w:vMerge/>
            <w:tcBorders>
              <w:top w:val="single" w:sz="4" w:space="0" w:color="000000"/>
              <w:left w:val="single" w:sz="4" w:space="0" w:color="000000"/>
              <w:bottom w:val="single" w:sz="4" w:space="0" w:color="000000"/>
              <w:right w:val="single" w:sz="4" w:space="0" w:color="000000"/>
            </w:tcBorders>
            <w:vAlign w:val="center"/>
          </w:tcPr>
          <w:p w14:paraId="55CCC904" w14:textId="77777777" w:rsidR="00ED46AD" w:rsidRPr="000B5BE0" w:rsidRDefault="00ED46AD" w:rsidP="0050189D">
            <w:pPr>
              <w:ind w:right="210"/>
              <w:jc w:val="center"/>
              <w:rPr>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C4887CE" w14:textId="77777777" w:rsidR="00ED46AD" w:rsidRPr="000B5BE0" w:rsidRDefault="00ED46AD" w:rsidP="0050189D">
            <w:pPr>
              <w:ind w:right="210"/>
              <w:jc w:val="center"/>
              <w:rPr>
                <w:sz w:val="22"/>
              </w:rPr>
            </w:pPr>
          </w:p>
        </w:tc>
        <w:tc>
          <w:tcPr>
            <w:tcW w:w="1333" w:type="dxa"/>
            <w:vMerge/>
            <w:tcBorders>
              <w:top w:val="single" w:sz="4" w:space="0" w:color="000000"/>
              <w:left w:val="single" w:sz="4" w:space="0" w:color="000000"/>
              <w:bottom w:val="single" w:sz="4" w:space="0" w:color="000000"/>
              <w:right w:val="single" w:sz="4" w:space="0" w:color="000000"/>
            </w:tcBorders>
            <w:vAlign w:val="center"/>
          </w:tcPr>
          <w:p w14:paraId="758EAC25" w14:textId="77777777" w:rsidR="00ED46AD" w:rsidRPr="000B5BE0" w:rsidRDefault="00ED46AD" w:rsidP="0050189D">
            <w:pPr>
              <w:ind w:right="210"/>
              <w:jc w:val="center"/>
              <w:rPr>
                <w:sz w:val="22"/>
              </w:rPr>
            </w:pPr>
          </w:p>
        </w:tc>
        <w:tc>
          <w:tcPr>
            <w:tcW w:w="4012" w:type="dxa"/>
            <w:tcBorders>
              <w:top w:val="single" w:sz="4" w:space="0" w:color="000000"/>
              <w:left w:val="single" w:sz="4" w:space="0" w:color="000000"/>
              <w:bottom w:val="single" w:sz="4" w:space="0" w:color="000000"/>
              <w:right w:val="single" w:sz="4" w:space="0" w:color="000000"/>
            </w:tcBorders>
            <w:vAlign w:val="center"/>
          </w:tcPr>
          <w:p w14:paraId="7D6EFE20" w14:textId="77777777" w:rsidR="00ED46AD" w:rsidRPr="000B5BE0" w:rsidRDefault="00ED46AD" w:rsidP="0050189D">
            <w:pPr>
              <w:widowControl/>
              <w:ind w:right="210"/>
              <w:jc w:val="center"/>
              <w:textAlignment w:val="center"/>
              <w:rPr>
                <w:sz w:val="22"/>
                <w:szCs w:val="24"/>
              </w:rPr>
            </w:pPr>
            <w:r w:rsidRPr="000B5BE0">
              <w:rPr>
                <w:sz w:val="22"/>
                <w:szCs w:val="24"/>
              </w:rPr>
              <w:t>桌椅干净，物品摆放整齐、有序</w:t>
            </w:r>
          </w:p>
        </w:tc>
        <w:tc>
          <w:tcPr>
            <w:tcW w:w="0" w:type="auto"/>
            <w:tcBorders>
              <w:top w:val="single" w:sz="4" w:space="0" w:color="000000"/>
              <w:left w:val="single" w:sz="4" w:space="0" w:color="000000"/>
              <w:bottom w:val="single" w:sz="4" w:space="0" w:color="000000"/>
              <w:right w:val="single" w:sz="4" w:space="0" w:color="000000"/>
            </w:tcBorders>
            <w:vAlign w:val="center"/>
          </w:tcPr>
          <w:p w14:paraId="2618070A" w14:textId="77777777" w:rsidR="00ED46AD" w:rsidRPr="000B5BE0" w:rsidRDefault="00ED46AD" w:rsidP="0050189D">
            <w:pPr>
              <w:widowControl/>
              <w:ind w:right="210"/>
              <w:jc w:val="center"/>
              <w:textAlignment w:val="center"/>
              <w:rPr>
                <w:sz w:val="22"/>
                <w:szCs w:val="24"/>
              </w:rPr>
            </w:pPr>
            <w:r w:rsidRPr="000B5BE0">
              <w:rPr>
                <w:sz w:val="22"/>
                <w:szCs w:val="24"/>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02D2D664" w14:textId="77777777" w:rsidR="00ED46AD" w:rsidRPr="000B5BE0" w:rsidRDefault="00ED46AD" w:rsidP="0050189D">
            <w:pPr>
              <w:ind w:right="210"/>
              <w:jc w:val="center"/>
              <w:rPr>
                <w:sz w:val="22"/>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D775FF1" w14:textId="77777777" w:rsidR="00ED46AD" w:rsidRPr="000B5BE0" w:rsidRDefault="00ED46AD" w:rsidP="0050189D">
            <w:pPr>
              <w:ind w:right="210"/>
              <w:jc w:val="center"/>
              <w:rPr>
                <w:sz w:val="22"/>
                <w:szCs w:val="24"/>
              </w:rPr>
            </w:pPr>
          </w:p>
        </w:tc>
      </w:tr>
      <w:tr w:rsidR="00ED46AD" w:rsidRPr="000B5BE0" w14:paraId="03374799" w14:textId="77777777" w:rsidTr="0050189D">
        <w:trPr>
          <w:trHeight w:val="720"/>
        </w:trPr>
        <w:tc>
          <w:tcPr>
            <w:tcW w:w="0" w:type="auto"/>
            <w:vMerge/>
            <w:tcBorders>
              <w:top w:val="single" w:sz="4" w:space="0" w:color="000000"/>
              <w:left w:val="single" w:sz="4" w:space="0" w:color="000000"/>
              <w:bottom w:val="single" w:sz="4" w:space="0" w:color="000000"/>
              <w:right w:val="single" w:sz="4" w:space="0" w:color="000000"/>
            </w:tcBorders>
            <w:vAlign w:val="center"/>
          </w:tcPr>
          <w:p w14:paraId="367A6AD9" w14:textId="77777777" w:rsidR="00ED46AD" w:rsidRPr="000B5BE0" w:rsidRDefault="00ED46AD" w:rsidP="0050189D">
            <w:pPr>
              <w:ind w:right="210"/>
              <w:jc w:val="center"/>
              <w:rPr>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161D369" w14:textId="77777777" w:rsidR="00ED46AD" w:rsidRPr="000B5BE0" w:rsidRDefault="00ED46AD" w:rsidP="0050189D">
            <w:pPr>
              <w:ind w:right="210"/>
              <w:jc w:val="center"/>
              <w:rPr>
                <w:sz w:val="22"/>
              </w:rPr>
            </w:pPr>
          </w:p>
        </w:tc>
        <w:tc>
          <w:tcPr>
            <w:tcW w:w="1333" w:type="dxa"/>
            <w:vMerge w:val="restart"/>
            <w:tcBorders>
              <w:top w:val="single" w:sz="4" w:space="0" w:color="000000"/>
              <w:left w:val="single" w:sz="4" w:space="0" w:color="000000"/>
              <w:bottom w:val="single" w:sz="4" w:space="0" w:color="000000"/>
              <w:right w:val="single" w:sz="4" w:space="0" w:color="000000"/>
            </w:tcBorders>
            <w:vAlign w:val="center"/>
          </w:tcPr>
          <w:p w14:paraId="70F82F0B" w14:textId="77777777" w:rsidR="00ED46AD" w:rsidRPr="000B5BE0" w:rsidRDefault="00ED46AD" w:rsidP="0050189D">
            <w:pPr>
              <w:widowControl/>
              <w:ind w:right="210"/>
              <w:jc w:val="center"/>
              <w:textAlignment w:val="center"/>
              <w:rPr>
                <w:sz w:val="22"/>
              </w:rPr>
            </w:pPr>
            <w:r w:rsidRPr="000B5BE0">
              <w:rPr>
                <w:sz w:val="22"/>
              </w:rPr>
              <w:t>大厅、楼内公共部位</w:t>
            </w:r>
          </w:p>
        </w:tc>
        <w:tc>
          <w:tcPr>
            <w:tcW w:w="4012" w:type="dxa"/>
            <w:tcBorders>
              <w:top w:val="single" w:sz="4" w:space="0" w:color="000000"/>
              <w:left w:val="single" w:sz="4" w:space="0" w:color="000000"/>
              <w:bottom w:val="single" w:sz="4" w:space="0" w:color="000000"/>
              <w:right w:val="single" w:sz="4" w:space="0" w:color="000000"/>
            </w:tcBorders>
            <w:vAlign w:val="center"/>
          </w:tcPr>
          <w:p w14:paraId="7C31B945" w14:textId="77777777" w:rsidR="00ED46AD" w:rsidRPr="000B5BE0" w:rsidRDefault="00ED46AD" w:rsidP="0050189D">
            <w:pPr>
              <w:widowControl/>
              <w:ind w:right="210"/>
              <w:jc w:val="center"/>
              <w:textAlignment w:val="center"/>
              <w:rPr>
                <w:sz w:val="22"/>
                <w:szCs w:val="24"/>
              </w:rPr>
            </w:pPr>
            <w:r w:rsidRPr="000B5BE0">
              <w:rPr>
                <w:sz w:val="22"/>
                <w:szCs w:val="24"/>
              </w:rPr>
              <w:t>公共通道、楼道地面干净、无污渍、有光</w:t>
            </w:r>
            <w:r w:rsidRPr="000B5BE0">
              <w:rPr>
                <w:sz w:val="22"/>
                <w:szCs w:val="24"/>
              </w:rPr>
              <w:lastRenderedPageBreak/>
              <w:t>泽，保持地面材质原貌</w:t>
            </w:r>
          </w:p>
        </w:tc>
        <w:tc>
          <w:tcPr>
            <w:tcW w:w="0" w:type="auto"/>
            <w:tcBorders>
              <w:top w:val="single" w:sz="4" w:space="0" w:color="000000"/>
              <w:left w:val="single" w:sz="4" w:space="0" w:color="000000"/>
              <w:bottom w:val="single" w:sz="4" w:space="0" w:color="000000"/>
              <w:right w:val="single" w:sz="4" w:space="0" w:color="000000"/>
            </w:tcBorders>
            <w:vAlign w:val="center"/>
          </w:tcPr>
          <w:p w14:paraId="1A9D8B13" w14:textId="77777777" w:rsidR="00ED46AD" w:rsidRPr="000B5BE0" w:rsidRDefault="00ED46AD" w:rsidP="0050189D">
            <w:pPr>
              <w:widowControl/>
              <w:ind w:right="210"/>
              <w:jc w:val="center"/>
              <w:textAlignment w:val="center"/>
              <w:rPr>
                <w:sz w:val="22"/>
                <w:szCs w:val="24"/>
              </w:rPr>
            </w:pPr>
            <w:r w:rsidRPr="000B5BE0">
              <w:rPr>
                <w:sz w:val="22"/>
                <w:szCs w:val="24"/>
              </w:rPr>
              <w:lastRenderedPageBreak/>
              <w:t>2</w:t>
            </w:r>
          </w:p>
        </w:tc>
        <w:tc>
          <w:tcPr>
            <w:tcW w:w="0" w:type="auto"/>
            <w:tcBorders>
              <w:top w:val="single" w:sz="4" w:space="0" w:color="000000"/>
              <w:left w:val="single" w:sz="4" w:space="0" w:color="000000"/>
              <w:bottom w:val="single" w:sz="4" w:space="0" w:color="000000"/>
              <w:right w:val="single" w:sz="4" w:space="0" w:color="000000"/>
            </w:tcBorders>
            <w:vAlign w:val="center"/>
          </w:tcPr>
          <w:p w14:paraId="28ED06E2" w14:textId="77777777" w:rsidR="00ED46AD" w:rsidRPr="000B5BE0" w:rsidRDefault="00ED46AD" w:rsidP="0050189D">
            <w:pPr>
              <w:ind w:right="210"/>
              <w:jc w:val="center"/>
              <w:rPr>
                <w:sz w:val="22"/>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82DE1AC" w14:textId="77777777" w:rsidR="00ED46AD" w:rsidRPr="000B5BE0" w:rsidRDefault="00ED46AD" w:rsidP="0050189D">
            <w:pPr>
              <w:ind w:right="210"/>
              <w:jc w:val="center"/>
              <w:rPr>
                <w:sz w:val="22"/>
                <w:szCs w:val="24"/>
              </w:rPr>
            </w:pPr>
          </w:p>
        </w:tc>
      </w:tr>
      <w:tr w:rsidR="00ED46AD" w:rsidRPr="000B5BE0" w14:paraId="62DB6887" w14:textId="77777777" w:rsidTr="0050189D">
        <w:trPr>
          <w:trHeight w:val="720"/>
        </w:trPr>
        <w:tc>
          <w:tcPr>
            <w:tcW w:w="0" w:type="auto"/>
            <w:vMerge/>
            <w:tcBorders>
              <w:top w:val="single" w:sz="4" w:space="0" w:color="000000"/>
              <w:left w:val="single" w:sz="4" w:space="0" w:color="000000"/>
              <w:bottom w:val="single" w:sz="4" w:space="0" w:color="000000"/>
              <w:right w:val="single" w:sz="4" w:space="0" w:color="000000"/>
            </w:tcBorders>
            <w:vAlign w:val="center"/>
          </w:tcPr>
          <w:p w14:paraId="7AC27053" w14:textId="77777777" w:rsidR="00ED46AD" w:rsidRPr="000B5BE0" w:rsidRDefault="00ED46AD" w:rsidP="0050189D">
            <w:pPr>
              <w:ind w:right="210"/>
              <w:jc w:val="center"/>
              <w:rPr>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05C25C1" w14:textId="77777777" w:rsidR="00ED46AD" w:rsidRPr="000B5BE0" w:rsidRDefault="00ED46AD" w:rsidP="0050189D">
            <w:pPr>
              <w:ind w:right="210"/>
              <w:jc w:val="center"/>
              <w:rPr>
                <w:sz w:val="22"/>
              </w:rPr>
            </w:pPr>
          </w:p>
        </w:tc>
        <w:tc>
          <w:tcPr>
            <w:tcW w:w="1333" w:type="dxa"/>
            <w:vMerge/>
            <w:tcBorders>
              <w:top w:val="single" w:sz="4" w:space="0" w:color="000000"/>
              <w:left w:val="single" w:sz="4" w:space="0" w:color="000000"/>
              <w:bottom w:val="single" w:sz="4" w:space="0" w:color="000000"/>
              <w:right w:val="single" w:sz="4" w:space="0" w:color="000000"/>
            </w:tcBorders>
            <w:vAlign w:val="center"/>
          </w:tcPr>
          <w:p w14:paraId="3A21226C" w14:textId="77777777" w:rsidR="00ED46AD" w:rsidRPr="000B5BE0" w:rsidRDefault="00ED46AD" w:rsidP="0050189D">
            <w:pPr>
              <w:ind w:right="210"/>
              <w:jc w:val="center"/>
              <w:rPr>
                <w:sz w:val="22"/>
              </w:rPr>
            </w:pPr>
          </w:p>
        </w:tc>
        <w:tc>
          <w:tcPr>
            <w:tcW w:w="4012" w:type="dxa"/>
            <w:tcBorders>
              <w:top w:val="single" w:sz="4" w:space="0" w:color="000000"/>
              <w:left w:val="single" w:sz="4" w:space="0" w:color="000000"/>
              <w:bottom w:val="single" w:sz="4" w:space="0" w:color="000000"/>
              <w:right w:val="single" w:sz="4" w:space="0" w:color="000000"/>
            </w:tcBorders>
            <w:vAlign w:val="center"/>
          </w:tcPr>
          <w:p w14:paraId="243263C0" w14:textId="77777777" w:rsidR="00ED46AD" w:rsidRPr="000B5BE0" w:rsidRDefault="00ED46AD" w:rsidP="0050189D">
            <w:pPr>
              <w:widowControl/>
              <w:ind w:right="210"/>
              <w:jc w:val="center"/>
              <w:textAlignment w:val="center"/>
              <w:rPr>
                <w:sz w:val="22"/>
                <w:szCs w:val="24"/>
              </w:rPr>
            </w:pPr>
            <w:r w:rsidRPr="000B5BE0">
              <w:rPr>
                <w:sz w:val="22"/>
                <w:szCs w:val="24"/>
              </w:rPr>
              <w:t>电梯厅、电梯按钮及时清洁、消毒</w:t>
            </w:r>
          </w:p>
        </w:tc>
        <w:tc>
          <w:tcPr>
            <w:tcW w:w="0" w:type="auto"/>
            <w:tcBorders>
              <w:top w:val="single" w:sz="4" w:space="0" w:color="000000"/>
              <w:left w:val="single" w:sz="4" w:space="0" w:color="000000"/>
              <w:bottom w:val="single" w:sz="4" w:space="0" w:color="000000"/>
              <w:right w:val="single" w:sz="4" w:space="0" w:color="000000"/>
            </w:tcBorders>
            <w:vAlign w:val="center"/>
          </w:tcPr>
          <w:p w14:paraId="3C298069" w14:textId="77777777" w:rsidR="00ED46AD" w:rsidRPr="000B5BE0" w:rsidRDefault="00ED46AD" w:rsidP="0050189D">
            <w:pPr>
              <w:widowControl/>
              <w:ind w:right="210"/>
              <w:jc w:val="center"/>
              <w:textAlignment w:val="center"/>
              <w:rPr>
                <w:sz w:val="22"/>
                <w:szCs w:val="24"/>
              </w:rPr>
            </w:pPr>
            <w:r w:rsidRPr="000B5BE0">
              <w:rPr>
                <w:sz w:val="22"/>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1F3016CF" w14:textId="77777777" w:rsidR="00ED46AD" w:rsidRPr="000B5BE0" w:rsidRDefault="00ED46AD" w:rsidP="0050189D">
            <w:pPr>
              <w:ind w:right="210"/>
              <w:jc w:val="center"/>
              <w:rPr>
                <w:sz w:val="22"/>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2E7D4CD" w14:textId="77777777" w:rsidR="00ED46AD" w:rsidRPr="000B5BE0" w:rsidRDefault="00ED46AD" w:rsidP="0050189D">
            <w:pPr>
              <w:ind w:right="210"/>
              <w:jc w:val="center"/>
              <w:rPr>
                <w:sz w:val="22"/>
                <w:szCs w:val="24"/>
              </w:rPr>
            </w:pPr>
          </w:p>
        </w:tc>
      </w:tr>
      <w:tr w:rsidR="00ED46AD" w:rsidRPr="000B5BE0" w14:paraId="2D0F5644" w14:textId="77777777" w:rsidTr="0050189D">
        <w:trPr>
          <w:trHeight w:val="720"/>
        </w:trPr>
        <w:tc>
          <w:tcPr>
            <w:tcW w:w="0" w:type="auto"/>
            <w:vMerge/>
            <w:tcBorders>
              <w:top w:val="single" w:sz="4" w:space="0" w:color="000000"/>
              <w:left w:val="single" w:sz="4" w:space="0" w:color="000000"/>
              <w:bottom w:val="single" w:sz="4" w:space="0" w:color="000000"/>
              <w:right w:val="single" w:sz="4" w:space="0" w:color="000000"/>
            </w:tcBorders>
            <w:vAlign w:val="center"/>
          </w:tcPr>
          <w:p w14:paraId="1645FBC1" w14:textId="77777777" w:rsidR="00ED46AD" w:rsidRPr="000B5BE0" w:rsidRDefault="00ED46AD" w:rsidP="0050189D">
            <w:pPr>
              <w:ind w:right="210"/>
              <w:jc w:val="center"/>
              <w:rPr>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5D7E67E" w14:textId="77777777" w:rsidR="00ED46AD" w:rsidRPr="000B5BE0" w:rsidRDefault="00ED46AD" w:rsidP="0050189D">
            <w:pPr>
              <w:ind w:right="210"/>
              <w:jc w:val="center"/>
              <w:rPr>
                <w:sz w:val="22"/>
              </w:rPr>
            </w:pPr>
          </w:p>
        </w:tc>
        <w:tc>
          <w:tcPr>
            <w:tcW w:w="1333" w:type="dxa"/>
            <w:vMerge/>
            <w:tcBorders>
              <w:top w:val="single" w:sz="4" w:space="0" w:color="000000"/>
              <w:left w:val="single" w:sz="4" w:space="0" w:color="000000"/>
              <w:bottom w:val="single" w:sz="4" w:space="0" w:color="000000"/>
              <w:right w:val="single" w:sz="4" w:space="0" w:color="000000"/>
            </w:tcBorders>
            <w:vAlign w:val="center"/>
          </w:tcPr>
          <w:p w14:paraId="16B23F46" w14:textId="77777777" w:rsidR="00ED46AD" w:rsidRPr="000B5BE0" w:rsidRDefault="00ED46AD" w:rsidP="0050189D">
            <w:pPr>
              <w:ind w:right="210"/>
              <w:jc w:val="center"/>
              <w:rPr>
                <w:sz w:val="22"/>
              </w:rPr>
            </w:pPr>
          </w:p>
        </w:tc>
        <w:tc>
          <w:tcPr>
            <w:tcW w:w="4012" w:type="dxa"/>
            <w:tcBorders>
              <w:top w:val="single" w:sz="4" w:space="0" w:color="000000"/>
              <w:left w:val="single" w:sz="4" w:space="0" w:color="000000"/>
              <w:bottom w:val="single" w:sz="4" w:space="0" w:color="000000"/>
              <w:right w:val="single" w:sz="4" w:space="0" w:color="000000"/>
            </w:tcBorders>
            <w:vAlign w:val="center"/>
          </w:tcPr>
          <w:p w14:paraId="4F322F8E" w14:textId="77777777" w:rsidR="00ED46AD" w:rsidRPr="000B5BE0" w:rsidRDefault="00ED46AD" w:rsidP="0050189D">
            <w:pPr>
              <w:widowControl/>
              <w:ind w:right="210"/>
              <w:jc w:val="center"/>
              <w:textAlignment w:val="center"/>
              <w:rPr>
                <w:sz w:val="22"/>
                <w:szCs w:val="24"/>
              </w:rPr>
            </w:pPr>
            <w:r w:rsidRPr="000B5BE0">
              <w:rPr>
                <w:sz w:val="22"/>
                <w:szCs w:val="24"/>
              </w:rPr>
              <w:t>门框、窗框、窗台、无灰尘、无污渍；门窗玻璃干净无尘，透光性好，无明显印迹</w:t>
            </w:r>
          </w:p>
        </w:tc>
        <w:tc>
          <w:tcPr>
            <w:tcW w:w="0" w:type="auto"/>
            <w:tcBorders>
              <w:top w:val="single" w:sz="4" w:space="0" w:color="000000"/>
              <w:left w:val="single" w:sz="4" w:space="0" w:color="000000"/>
              <w:bottom w:val="single" w:sz="4" w:space="0" w:color="000000"/>
              <w:right w:val="single" w:sz="4" w:space="0" w:color="000000"/>
            </w:tcBorders>
            <w:vAlign w:val="center"/>
          </w:tcPr>
          <w:p w14:paraId="53572D3B" w14:textId="77777777" w:rsidR="00ED46AD" w:rsidRPr="000B5BE0" w:rsidRDefault="00ED46AD" w:rsidP="0050189D">
            <w:pPr>
              <w:widowControl/>
              <w:ind w:right="210"/>
              <w:jc w:val="center"/>
              <w:textAlignment w:val="center"/>
              <w:rPr>
                <w:sz w:val="22"/>
                <w:szCs w:val="24"/>
              </w:rPr>
            </w:pPr>
            <w:r w:rsidRPr="000B5BE0">
              <w:rPr>
                <w:sz w:val="22"/>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526F17AF" w14:textId="77777777" w:rsidR="00ED46AD" w:rsidRPr="000B5BE0" w:rsidRDefault="00ED46AD" w:rsidP="0050189D">
            <w:pPr>
              <w:ind w:right="210"/>
              <w:jc w:val="center"/>
              <w:rPr>
                <w:sz w:val="22"/>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AEC79F5" w14:textId="77777777" w:rsidR="00ED46AD" w:rsidRPr="000B5BE0" w:rsidRDefault="00ED46AD" w:rsidP="0050189D">
            <w:pPr>
              <w:ind w:right="210"/>
              <w:jc w:val="center"/>
              <w:rPr>
                <w:sz w:val="22"/>
                <w:szCs w:val="24"/>
              </w:rPr>
            </w:pPr>
          </w:p>
        </w:tc>
      </w:tr>
      <w:tr w:rsidR="00ED46AD" w:rsidRPr="000B5BE0" w14:paraId="1F662FA6" w14:textId="77777777" w:rsidTr="0050189D">
        <w:trPr>
          <w:trHeight w:val="720"/>
        </w:trPr>
        <w:tc>
          <w:tcPr>
            <w:tcW w:w="0" w:type="auto"/>
            <w:vMerge/>
            <w:tcBorders>
              <w:top w:val="single" w:sz="4" w:space="0" w:color="000000"/>
              <w:left w:val="single" w:sz="4" w:space="0" w:color="000000"/>
              <w:bottom w:val="single" w:sz="4" w:space="0" w:color="000000"/>
              <w:right w:val="single" w:sz="4" w:space="0" w:color="000000"/>
            </w:tcBorders>
            <w:vAlign w:val="center"/>
          </w:tcPr>
          <w:p w14:paraId="406D3343" w14:textId="77777777" w:rsidR="00ED46AD" w:rsidRPr="000B5BE0" w:rsidRDefault="00ED46AD" w:rsidP="0050189D">
            <w:pPr>
              <w:ind w:right="210"/>
              <w:jc w:val="center"/>
              <w:rPr>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85472E6" w14:textId="77777777" w:rsidR="00ED46AD" w:rsidRPr="000B5BE0" w:rsidRDefault="00ED46AD" w:rsidP="0050189D">
            <w:pPr>
              <w:ind w:right="210"/>
              <w:jc w:val="center"/>
              <w:rPr>
                <w:sz w:val="22"/>
              </w:rPr>
            </w:pPr>
          </w:p>
        </w:tc>
        <w:tc>
          <w:tcPr>
            <w:tcW w:w="1333" w:type="dxa"/>
            <w:vMerge/>
            <w:tcBorders>
              <w:top w:val="single" w:sz="4" w:space="0" w:color="000000"/>
              <w:left w:val="single" w:sz="4" w:space="0" w:color="000000"/>
              <w:bottom w:val="single" w:sz="4" w:space="0" w:color="000000"/>
              <w:right w:val="single" w:sz="4" w:space="0" w:color="000000"/>
            </w:tcBorders>
            <w:vAlign w:val="center"/>
          </w:tcPr>
          <w:p w14:paraId="1AC8A811" w14:textId="77777777" w:rsidR="00ED46AD" w:rsidRPr="000B5BE0" w:rsidRDefault="00ED46AD" w:rsidP="0050189D">
            <w:pPr>
              <w:ind w:right="210"/>
              <w:jc w:val="center"/>
              <w:rPr>
                <w:sz w:val="22"/>
              </w:rPr>
            </w:pPr>
          </w:p>
        </w:tc>
        <w:tc>
          <w:tcPr>
            <w:tcW w:w="4012" w:type="dxa"/>
            <w:tcBorders>
              <w:top w:val="single" w:sz="4" w:space="0" w:color="000000"/>
              <w:left w:val="single" w:sz="4" w:space="0" w:color="000000"/>
              <w:bottom w:val="single" w:sz="4" w:space="0" w:color="000000"/>
              <w:right w:val="single" w:sz="4" w:space="0" w:color="000000"/>
            </w:tcBorders>
            <w:vAlign w:val="center"/>
          </w:tcPr>
          <w:p w14:paraId="1EE444BB" w14:textId="77777777" w:rsidR="00ED46AD" w:rsidRPr="000B5BE0" w:rsidRDefault="00ED46AD" w:rsidP="0050189D">
            <w:pPr>
              <w:widowControl/>
              <w:ind w:right="210"/>
              <w:jc w:val="center"/>
              <w:textAlignment w:val="center"/>
              <w:rPr>
                <w:sz w:val="22"/>
                <w:szCs w:val="24"/>
              </w:rPr>
            </w:pPr>
            <w:r w:rsidRPr="000B5BE0">
              <w:rPr>
                <w:sz w:val="22"/>
                <w:szCs w:val="24"/>
              </w:rPr>
              <w:t>天花板干净、无污渍、无蛛网；电器设备无积尘、无污迹</w:t>
            </w:r>
          </w:p>
        </w:tc>
        <w:tc>
          <w:tcPr>
            <w:tcW w:w="0" w:type="auto"/>
            <w:tcBorders>
              <w:top w:val="single" w:sz="4" w:space="0" w:color="000000"/>
              <w:left w:val="single" w:sz="4" w:space="0" w:color="000000"/>
              <w:bottom w:val="single" w:sz="4" w:space="0" w:color="000000"/>
              <w:right w:val="single" w:sz="4" w:space="0" w:color="000000"/>
            </w:tcBorders>
            <w:vAlign w:val="center"/>
          </w:tcPr>
          <w:p w14:paraId="362D8862" w14:textId="77777777" w:rsidR="00ED46AD" w:rsidRPr="000B5BE0" w:rsidRDefault="00ED46AD" w:rsidP="0050189D">
            <w:pPr>
              <w:widowControl/>
              <w:ind w:right="210"/>
              <w:jc w:val="center"/>
              <w:textAlignment w:val="center"/>
              <w:rPr>
                <w:sz w:val="22"/>
                <w:szCs w:val="24"/>
              </w:rPr>
            </w:pPr>
            <w:r w:rsidRPr="000B5BE0">
              <w:rPr>
                <w:sz w:val="22"/>
                <w:szCs w:val="24"/>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0BD5F843" w14:textId="77777777" w:rsidR="00ED46AD" w:rsidRPr="000B5BE0" w:rsidRDefault="00ED46AD" w:rsidP="0050189D">
            <w:pPr>
              <w:ind w:right="210"/>
              <w:jc w:val="center"/>
              <w:rPr>
                <w:sz w:val="22"/>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AA1E1F5" w14:textId="77777777" w:rsidR="00ED46AD" w:rsidRPr="000B5BE0" w:rsidRDefault="00ED46AD" w:rsidP="0050189D">
            <w:pPr>
              <w:ind w:right="210"/>
              <w:jc w:val="center"/>
              <w:rPr>
                <w:sz w:val="22"/>
                <w:szCs w:val="24"/>
              </w:rPr>
            </w:pPr>
          </w:p>
        </w:tc>
      </w:tr>
      <w:tr w:rsidR="00ED46AD" w:rsidRPr="000B5BE0" w14:paraId="5CEA38BE" w14:textId="77777777" w:rsidTr="0050189D">
        <w:trPr>
          <w:trHeight w:val="720"/>
        </w:trPr>
        <w:tc>
          <w:tcPr>
            <w:tcW w:w="0" w:type="auto"/>
            <w:vMerge/>
            <w:tcBorders>
              <w:top w:val="single" w:sz="4" w:space="0" w:color="000000"/>
              <w:left w:val="single" w:sz="4" w:space="0" w:color="000000"/>
              <w:bottom w:val="single" w:sz="4" w:space="0" w:color="000000"/>
              <w:right w:val="single" w:sz="4" w:space="0" w:color="000000"/>
            </w:tcBorders>
            <w:vAlign w:val="center"/>
          </w:tcPr>
          <w:p w14:paraId="2E3EBD43" w14:textId="77777777" w:rsidR="00ED46AD" w:rsidRPr="000B5BE0" w:rsidRDefault="00ED46AD" w:rsidP="0050189D">
            <w:pPr>
              <w:ind w:right="210"/>
              <w:jc w:val="center"/>
              <w:rPr>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7EF7188" w14:textId="77777777" w:rsidR="00ED46AD" w:rsidRPr="000B5BE0" w:rsidRDefault="00ED46AD" w:rsidP="0050189D">
            <w:pPr>
              <w:ind w:right="210"/>
              <w:jc w:val="center"/>
              <w:rPr>
                <w:sz w:val="22"/>
              </w:rPr>
            </w:pPr>
          </w:p>
        </w:tc>
        <w:tc>
          <w:tcPr>
            <w:tcW w:w="1333" w:type="dxa"/>
            <w:vMerge/>
            <w:tcBorders>
              <w:top w:val="single" w:sz="4" w:space="0" w:color="000000"/>
              <w:left w:val="single" w:sz="4" w:space="0" w:color="000000"/>
              <w:bottom w:val="single" w:sz="4" w:space="0" w:color="000000"/>
              <w:right w:val="single" w:sz="4" w:space="0" w:color="000000"/>
            </w:tcBorders>
            <w:vAlign w:val="center"/>
          </w:tcPr>
          <w:p w14:paraId="77E33F1A" w14:textId="77777777" w:rsidR="00ED46AD" w:rsidRPr="000B5BE0" w:rsidRDefault="00ED46AD" w:rsidP="0050189D">
            <w:pPr>
              <w:ind w:right="210"/>
              <w:jc w:val="center"/>
              <w:rPr>
                <w:sz w:val="22"/>
              </w:rPr>
            </w:pPr>
          </w:p>
        </w:tc>
        <w:tc>
          <w:tcPr>
            <w:tcW w:w="4012" w:type="dxa"/>
            <w:tcBorders>
              <w:top w:val="single" w:sz="4" w:space="0" w:color="000000"/>
              <w:left w:val="single" w:sz="4" w:space="0" w:color="000000"/>
              <w:bottom w:val="single" w:sz="4" w:space="0" w:color="000000"/>
              <w:right w:val="single" w:sz="4" w:space="0" w:color="000000"/>
            </w:tcBorders>
            <w:vAlign w:val="center"/>
          </w:tcPr>
          <w:p w14:paraId="63F8BA56" w14:textId="77777777" w:rsidR="00ED46AD" w:rsidRPr="000B5BE0" w:rsidRDefault="00ED46AD" w:rsidP="0050189D">
            <w:pPr>
              <w:widowControl/>
              <w:ind w:right="210"/>
              <w:jc w:val="center"/>
              <w:textAlignment w:val="center"/>
              <w:rPr>
                <w:sz w:val="22"/>
                <w:szCs w:val="24"/>
              </w:rPr>
            </w:pPr>
            <w:r w:rsidRPr="000B5BE0">
              <w:rPr>
                <w:sz w:val="22"/>
                <w:szCs w:val="24"/>
              </w:rPr>
              <w:t>卫生间干净、无异味，物资能及时补充</w:t>
            </w:r>
          </w:p>
        </w:tc>
        <w:tc>
          <w:tcPr>
            <w:tcW w:w="0" w:type="auto"/>
            <w:tcBorders>
              <w:top w:val="single" w:sz="4" w:space="0" w:color="000000"/>
              <w:left w:val="single" w:sz="4" w:space="0" w:color="000000"/>
              <w:bottom w:val="single" w:sz="4" w:space="0" w:color="000000"/>
              <w:right w:val="single" w:sz="4" w:space="0" w:color="000000"/>
            </w:tcBorders>
            <w:vAlign w:val="center"/>
          </w:tcPr>
          <w:p w14:paraId="581152AD" w14:textId="77777777" w:rsidR="00ED46AD" w:rsidRPr="000B5BE0" w:rsidRDefault="00ED46AD" w:rsidP="0050189D">
            <w:pPr>
              <w:widowControl/>
              <w:ind w:right="210"/>
              <w:jc w:val="center"/>
              <w:textAlignment w:val="center"/>
              <w:rPr>
                <w:sz w:val="22"/>
                <w:szCs w:val="24"/>
              </w:rPr>
            </w:pPr>
            <w:r w:rsidRPr="000B5BE0">
              <w:rPr>
                <w:sz w:val="22"/>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2B9DA418" w14:textId="77777777" w:rsidR="00ED46AD" w:rsidRPr="000B5BE0" w:rsidRDefault="00ED46AD" w:rsidP="0050189D">
            <w:pPr>
              <w:ind w:right="210"/>
              <w:jc w:val="center"/>
              <w:rPr>
                <w:sz w:val="22"/>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9AD001D" w14:textId="77777777" w:rsidR="00ED46AD" w:rsidRPr="000B5BE0" w:rsidRDefault="00ED46AD" w:rsidP="0050189D">
            <w:pPr>
              <w:ind w:right="210"/>
              <w:jc w:val="center"/>
              <w:rPr>
                <w:sz w:val="22"/>
                <w:szCs w:val="24"/>
              </w:rPr>
            </w:pPr>
          </w:p>
        </w:tc>
      </w:tr>
      <w:tr w:rsidR="00ED46AD" w:rsidRPr="000B5BE0" w14:paraId="320DBF9E" w14:textId="77777777" w:rsidTr="0050189D">
        <w:trPr>
          <w:trHeight w:val="720"/>
        </w:trPr>
        <w:tc>
          <w:tcPr>
            <w:tcW w:w="0" w:type="auto"/>
            <w:vMerge/>
            <w:tcBorders>
              <w:top w:val="single" w:sz="4" w:space="0" w:color="000000"/>
              <w:left w:val="single" w:sz="4" w:space="0" w:color="000000"/>
              <w:bottom w:val="single" w:sz="4" w:space="0" w:color="000000"/>
              <w:right w:val="single" w:sz="4" w:space="0" w:color="000000"/>
            </w:tcBorders>
            <w:vAlign w:val="center"/>
          </w:tcPr>
          <w:p w14:paraId="208FB38E" w14:textId="77777777" w:rsidR="00ED46AD" w:rsidRPr="000B5BE0" w:rsidRDefault="00ED46AD" w:rsidP="0050189D">
            <w:pPr>
              <w:ind w:right="210"/>
              <w:jc w:val="center"/>
              <w:rPr>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3E822F5" w14:textId="77777777" w:rsidR="00ED46AD" w:rsidRPr="000B5BE0" w:rsidRDefault="00ED46AD" w:rsidP="0050189D">
            <w:pPr>
              <w:ind w:right="210"/>
              <w:jc w:val="center"/>
              <w:rPr>
                <w:sz w:val="22"/>
              </w:rPr>
            </w:pPr>
          </w:p>
        </w:tc>
        <w:tc>
          <w:tcPr>
            <w:tcW w:w="1333" w:type="dxa"/>
            <w:vMerge w:val="restart"/>
            <w:tcBorders>
              <w:top w:val="single" w:sz="4" w:space="0" w:color="000000"/>
              <w:left w:val="single" w:sz="4" w:space="0" w:color="000000"/>
              <w:bottom w:val="single" w:sz="4" w:space="0" w:color="000000"/>
              <w:right w:val="single" w:sz="4" w:space="0" w:color="000000"/>
            </w:tcBorders>
            <w:vAlign w:val="center"/>
          </w:tcPr>
          <w:p w14:paraId="3B91D8B6" w14:textId="77777777" w:rsidR="00ED46AD" w:rsidRPr="000B5BE0" w:rsidRDefault="00ED46AD" w:rsidP="0050189D">
            <w:pPr>
              <w:widowControl/>
              <w:ind w:right="210"/>
              <w:jc w:val="center"/>
              <w:textAlignment w:val="center"/>
              <w:rPr>
                <w:sz w:val="22"/>
              </w:rPr>
            </w:pPr>
            <w:r w:rsidRPr="000B5BE0">
              <w:rPr>
                <w:sz w:val="22"/>
              </w:rPr>
              <w:t>外围等</w:t>
            </w:r>
          </w:p>
        </w:tc>
        <w:tc>
          <w:tcPr>
            <w:tcW w:w="4012" w:type="dxa"/>
            <w:tcBorders>
              <w:top w:val="single" w:sz="4" w:space="0" w:color="000000"/>
              <w:left w:val="single" w:sz="4" w:space="0" w:color="000000"/>
              <w:bottom w:val="single" w:sz="4" w:space="0" w:color="000000"/>
              <w:right w:val="single" w:sz="4" w:space="0" w:color="000000"/>
            </w:tcBorders>
            <w:vAlign w:val="center"/>
          </w:tcPr>
          <w:p w14:paraId="6533916F" w14:textId="77777777" w:rsidR="00ED46AD" w:rsidRPr="000B5BE0" w:rsidRDefault="00ED46AD" w:rsidP="0050189D">
            <w:pPr>
              <w:widowControl/>
              <w:ind w:right="210"/>
              <w:jc w:val="center"/>
              <w:textAlignment w:val="center"/>
              <w:rPr>
                <w:sz w:val="22"/>
                <w:szCs w:val="24"/>
              </w:rPr>
            </w:pPr>
            <w:r w:rsidRPr="000B5BE0">
              <w:rPr>
                <w:sz w:val="22"/>
                <w:szCs w:val="24"/>
              </w:rPr>
              <w:t>外围及周边道路地面干净无杂物、无积水、无明显污迹</w:t>
            </w:r>
          </w:p>
        </w:tc>
        <w:tc>
          <w:tcPr>
            <w:tcW w:w="0" w:type="auto"/>
            <w:tcBorders>
              <w:top w:val="single" w:sz="4" w:space="0" w:color="000000"/>
              <w:left w:val="single" w:sz="4" w:space="0" w:color="000000"/>
              <w:bottom w:val="single" w:sz="4" w:space="0" w:color="000000"/>
              <w:right w:val="single" w:sz="4" w:space="0" w:color="000000"/>
            </w:tcBorders>
            <w:vAlign w:val="center"/>
          </w:tcPr>
          <w:p w14:paraId="065F4EEE" w14:textId="77777777" w:rsidR="00ED46AD" w:rsidRPr="000B5BE0" w:rsidRDefault="00ED46AD" w:rsidP="0050189D">
            <w:pPr>
              <w:widowControl/>
              <w:ind w:right="210"/>
              <w:jc w:val="center"/>
              <w:textAlignment w:val="center"/>
              <w:rPr>
                <w:sz w:val="22"/>
                <w:szCs w:val="24"/>
              </w:rPr>
            </w:pPr>
            <w:r w:rsidRPr="000B5BE0">
              <w:rPr>
                <w:sz w:val="22"/>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1163C0C1" w14:textId="77777777" w:rsidR="00ED46AD" w:rsidRPr="000B5BE0" w:rsidRDefault="00ED46AD" w:rsidP="0050189D">
            <w:pPr>
              <w:ind w:right="210"/>
              <w:jc w:val="center"/>
              <w:rPr>
                <w:sz w:val="22"/>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AE659BF" w14:textId="77777777" w:rsidR="00ED46AD" w:rsidRPr="000B5BE0" w:rsidRDefault="00ED46AD" w:rsidP="0050189D">
            <w:pPr>
              <w:ind w:right="210"/>
              <w:jc w:val="center"/>
              <w:rPr>
                <w:sz w:val="22"/>
                <w:szCs w:val="24"/>
              </w:rPr>
            </w:pPr>
          </w:p>
        </w:tc>
      </w:tr>
      <w:tr w:rsidR="00ED46AD" w:rsidRPr="000B5BE0" w14:paraId="38215C53" w14:textId="77777777" w:rsidTr="0050189D">
        <w:trPr>
          <w:trHeight w:val="720"/>
        </w:trPr>
        <w:tc>
          <w:tcPr>
            <w:tcW w:w="0" w:type="auto"/>
            <w:vMerge/>
            <w:tcBorders>
              <w:top w:val="single" w:sz="4" w:space="0" w:color="000000"/>
              <w:left w:val="single" w:sz="4" w:space="0" w:color="000000"/>
              <w:bottom w:val="single" w:sz="4" w:space="0" w:color="000000"/>
              <w:right w:val="single" w:sz="4" w:space="0" w:color="000000"/>
            </w:tcBorders>
            <w:vAlign w:val="center"/>
          </w:tcPr>
          <w:p w14:paraId="547CD1F6" w14:textId="77777777" w:rsidR="00ED46AD" w:rsidRPr="000B5BE0" w:rsidRDefault="00ED46AD" w:rsidP="0050189D">
            <w:pPr>
              <w:ind w:right="210"/>
              <w:jc w:val="center"/>
              <w:rPr>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38FA1BC" w14:textId="77777777" w:rsidR="00ED46AD" w:rsidRPr="000B5BE0" w:rsidRDefault="00ED46AD" w:rsidP="0050189D">
            <w:pPr>
              <w:ind w:right="210"/>
              <w:jc w:val="center"/>
              <w:rPr>
                <w:sz w:val="22"/>
              </w:rPr>
            </w:pPr>
          </w:p>
        </w:tc>
        <w:tc>
          <w:tcPr>
            <w:tcW w:w="1333" w:type="dxa"/>
            <w:vMerge/>
            <w:tcBorders>
              <w:top w:val="single" w:sz="4" w:space="0" w:color="000000"/>
              <w:left w:val="single" w:sz="4" w:space="0" w:color="000000"/>
              <w:bottom w:val="single" w:sz="4" w:space="0" w:color="000000"/>
              <w:right w:val="single" w:sz="4" w:space="0" w:color="000000"/>
            </w:tcBorders>
            <w:vAlign w:val="center"/>
          </w:tcPr>
          <w:p w14:paraId="483C7B31" w14:textId="77777777" w:rsidR="00ED46AD" w:rsidRPr="000B5BE0" w:rsidRDefault="00ED46AD" w:rsidP="0050189D">
            <w:pPr>
              <w:ind w:right="210"/>
              <w:jc w:val="center"/>
              <w:rPr>
                <w:sz w:val="22"/>
              </w:rPr>
            </w:pPr>
          </w:p>
        </w:tc>
        <w:tc>
          <w:tcPr>
            <w:tcW w:w="4012" w:type="dxa"/>
            <w:tcBorders>
              <w:top w:val="single" w:sz="4" w:space="0" w:color="000000"/>
              <w:left w:val="single" w:sz="4" w:space="0" w:color="000000"/>
              <w:bottom w:val="single" w:sz="4" w:space="0" w:color="000000"/>
              <w:right w:val="single" w:sz="4" w:space="0" w:color="000000"/>
            </w:tcBorders>
            <w:vAlign w:val="center"/>
          </w:tcPr>
          <w:p w14:paraId="534EF518" w14:textId="77777777" w:rsidR="00ED46AD" w:rsidRPr="000B5BE0" w:rsidRDefault="00ED46AD" w:rsidP="0050189D">
            <w:pPr>
              <w:widowControl/>
              <w:ind w:right="210"/>
              <w:jc w:val="center"/>
              <w:textAlignment w:val="center"/>
              <w:rPr>
                <w:sz w:val="22"/>
                <w:szCs w:val="24"/>
              </w:rPr>
            </w:pPr>
            <w:r w:rsidRPr="000B5BE0">
              <w:rPr>
                <w:sz w:val="22"/>
                <w:szCs w:val="24"/>
              </w:rPr>
              <w:t>各种标识牌表面干净无积尘、无水印</w:t>
            </w:r>
          </w:p>
        </w:tc>
        <w:tc>
          <w:tcPr>
            <w:tcW w:w="0" w:type="auto"/>
            <w:tcBorders>
              <w:top w:val="single" w:sz="4" w:space="0" w:color="000000"/>
              <w:left w:val="single" w:sz="4" w:space="0" w:color="000000"/>
              <w:bottom w:val="single" w:sz="4" w:space="0" w:color="000000"/>
              <w:right w:val="single" w:sz="4" w:space="0" w:color="000000"/>
            </w:tcBorders>
            <w:vAlign w:val="center"/>
          </w:tcPr>
          <w:p w14:paraId="171D81F2" w14:textId="77777777" w:rsidR="00ED46AD" w:rsidRPr="000B5BE0" w:rsidRDefault="00ED46AD" w:rsidP="0050189D">
            <w:pPr>
              <w:widowControl/>
              <w:ind w:right="210"/>
              <w:jc w:val="center"/>
              <w:textAlignment w:val="center"/>
              <w:rPr>
                <w:sz w:val="22"/>
                <w:szCs w:val="24"/>
              </w:rPr>
            </w:pPr>
            <w:r w:rsidRPr="000B5BE0">
              <w:rPr>
                <w:sz w:val="22"/>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620EEDCA" w14:textId="77777777" w:rsidR="00ED46AD" w:rsidRPr="000B5BE0" w:rsidRDefault="00ED46AD" w:rsidP="0050189D">
            <w:pPr>
              <w:ind w:right="210"/>
              <w:jc w:val="center"/>
              <w:rPr>
                <w:sz w:val="22"/>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1C54628" w14:textId="77777777" w:rsidR="00ED46AD" w:rsidRPr="000B5BE0" w:rsidRDefault="00ED46AD" w:rsidP="0050189D">
            <w:pPr>
              <w:ind w:right="210"/>
              <w:jc w:val="center"/>
              <w:rPr>
                <w:sz w:val="22"/>
                <w:szCs w:val="24"/>
              </w:rPr>
            </w:pPr>
          </w:p>
        </w:tc>
      </w:tr>
      <w:tr w:rsidR="00ED46AD" w:rsidRPr="000B5BE0" w14:paraId="397EB6BF" w14:textId="77777777" w:rsidTr="0050189D">
        <w:trPr>
          <w:trHeight w:val="720"/>
        </w:trPr>
        <w:tc>
          <w:tcPr>
            <w:tcW w:w="0" w:type="auto"/>
            <w:vMerge/>
            <w:tcBorders>
              <w:top w:val="single" w:sz="4" w:space="0" w:color="000000"/>
              <w:left w:val="single" w:sz="4" w:space="0" w:color="000000"/>
              <w:bottom w:val="single" w:sz="4" w:space="0" w:color="000000"/>
              <w:right w:val="single" w:sz="4" w:space="0" w:color="000000"/>
            </w:tcBorders>
            <w:vAlign w:val="center"/>
          </w:tcPr>
          <w:p w14:paraId="72DFB64A" w14:textId="77777777" w:rsidR="00ED46AD" w:rsidRPr="000B5BE0" w:rsidRDefault="00ED46AD" w:rsidP="0050189D">
            <w:pPr>
              <w:ind w:right="210"/>
              <w:jc w:val="center"/>
              <w:rPr>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B61226E" w14:textId="77777777" w:rsidR="00ED46AD" w:rsidRPr="000B5BE0" w:rsidRDefault="00ED46AD" w:rsidP="0050189D">
            <w:pPr>
              <w:ind w:right="210"/>
              <w:jc w:val="center"/>
              <w:rPr>
                <w:sz w:val="22"/>
              </w:rPr>
            </w:pPr>
          </w:p>
        </w:tc>
        <w:tc>
          <w:tcPr>
            <w:tcW w:w="1333" w:type="dxa"/>
            <w:vMerge w:val="restart"/>
            <w:tcBorders>
              <w:top w:val="single" w:sz="4" w:space="0" w:color="000000"/>
              <w:left w:val="single" w:sz="4" w:space="0" w:color="000000"/>
              <w:bottom w:val="single" w:sz="4" w:space="0" w:color="000000"/>
              <w:right w:val="single" w:sz="4" w:space="0" w:color="000000"/>
            </w:tcBorders>
            <w:vAlign w:val="center"/>
          </w:tcPr>
          <w:p w14:paraId="28729F05" w14:textId="77777777" w:rsidR="00ED46AD" w:rsidRPr="000B5BE0" w:rsidRDefault="00ED46AD" w:rsidP="0050189D">
            <w:pPr>
              <w:widowControl/>
              <w:ind w:right="210"/>
              <w:jc w:val="center"/>
              <w:textAlignment w:val="center"/>
              <w:rPr>
                <w:sz w:val="22"/>
              </w:rPr>
            </w:pPr>
            <w:r w:rsidRPr="000B5BE0">
              <w:rPr>
                <w:sz w:val="22"/>
              </w:rPr>
              <w:t>垃圾清理及分类</w:t>
            </w:r>
          </w:p>
        </w:tc>
        <w:tc>
          <w:tcPr>
            <w:tcW w:w="4012" w:type="dxa"/>
            <w:tcBorders>
              <w:top w:val="single" w:sz="4" w:space="0" w:color="000000"/>
              <w:left w:val="single" w:sz="4" w:space="0" w:color="000000"/>
              <w:bottom w:val="single" w:sz="4" w:space="0" w:color="000000"/>
              <w:right w:val="single" w:sz="4" w:space="0" w:color="000000"/>
            </w:tcBorders>
            <w:vAlign w:val="center"/>
          </w:tcPr>
          <w:p w14:paraId="504B3A1D" w14:textId="77777777" w:rsidR="00ED46AD" w:rsidRPr="000B5BE0" w:rsidRDefault="00ED46AD" w:rsidP="0050189D">
            <w:pPr>
              <w:widowControl/>
              <w:ind w:right="210"/>
              <w:jc w:val="center"/>
              <w:textAlignment w:val="center"/>
              <w:rPr>
                <w:sz w:val="22"/>
                <w:szCs w:val="24"/>
              </w:rPr>
            </w:pPr>
            <w:r w:rsidRPr="000B5BE0">
              <w:rPr>
                <w:sz w:val="22"/>
                <w:szCs w:val="24"/>
              </w:rPr>
              <w:t>垃圾桶等按指定位置摆放，桶身表面干净无污渍</w:t>
            </w:r>
          </w:p>
        </w:tc>
        <w:tc>
          <w:tcPr>
            <w:tcW w:w="0" w:type="auto"/>
            <w:tcBorders>
              <w:top w:val="single" w:sz="4" w:space="0" w:color="000000"/>
              <w:left w:val="single" w:sz="4" w:space="0" w:color="000000"/>
              <w:bottom w:val="single" w:sz="4" w:space="0" w:color="000000"/>
              <w:right w:val="single" w:sz="4" w:space="0" w:color="000000"/>
            </w:tcBorders>
            <w:vAlign w:val="center"/>
          </w:tcPr>
          <w:p w14:paraId="71014652" w14:textId="77777777" w:rsidR="00ED46AD" w:rsidRPr="000B5BE0" w:rsidRDefault="00ED46AD" w:rsidP="0050189D">
            <w:pPr>
              <w:widowControl/>
              <w:ind w:right="210"/>
              <w:jc w:val="center"/>
              <w:textAlignment w:val="center"/>
              <w:rPr>
                <w:sz w:val="22"/>
                <w:szCs w:val="24"/>
              </w:rPr>
            </w:pPr>
            <w:r w:rsidRPr="000B5BE0">
              <w:rPr>
                <w:sz w:val="22"/>
                <w:szCs w:val="24"/>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58F3A52F" w14:textId="77777777" w:rsidR="00ED46AD" w:rsidRPr="000B5BE0" w:rsidRDefault="00ED46AD" w:rsidP="0050189D">
            <w:pPr>
              <w:ind w:right="210"/>
              <w:jc w:val="center"/>
              <w:rPr>
                <w:sz w:val="22"/>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614DD69" w14:textId="77777777" w:rsidR="00ED46AD" w:rsidRPr="000B5BE0" w:rsidRDefault="00ED46AD" w:rsidP="0050189D">
            <w:pPr>
              <w:ind w:right="210"/>
              <w:jc w:val="center"/>
              <w:rPr>
                <w:sz w:val="22"/>
                <w:szCs w:val="24"/>
              </w:rPr>
            </w:pPr>
          </w:p>
        </w:tc>
      </w:tr>
      <w:tr w:rsidR="00ED46AD" w:rsidRPr="000B5BE0" w14:paraId="11B7977A" w14:textId="77777777" w:rsidTr="0050189D">
        <w:trPr>
          <w:trHeight w:val="510"/>
        </w:trPr>
        <w:tc>
          <w:tcPr>
            <w:tcW w:w="0" w:type="auto"/>
            <w:vMerge/>
            <w:tcBorders>
              <w:top w:val="single" w:sz="4" w:space="0" w:color="000000"/>
              <w:left w:val="single" w:sz="4" w:space="0" w:color="000000"/>
              <w:bottom w:val="single" w:sz="4" w:space="0" w:color="000000"/>
              <w:right w:val="single" w:sz="4" w:space="0" w:color="000000"/>
            </w:tcBorders>
            <w:vAlign w:val="center"/>
          </w:tcPr>
          <w:p w14:paraId="4D35A0AB" w14:textId="77777777" w:rsidR="00ED46AD" w:rsidRPr="000B5BE0" w:rsidRDefault="00ED46AD" w:rsidP="0050189D">
            <w:pPr>
              <w:ind w:right="210"/>
              <w:jc w:val="center"/>
              <w:rPr>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D618D73" w14:textId="77777777" w:rsidR="00ED46AD" w:rsidRPr="000B5BE0" w:rsidRDefault="00ED46AD" w:rsidP="0050189D">
            <w:pPr>
              <w:ind w:right="210"/>
              <w:jc w:val="center"/>
              <w:rPr>
                <w:sz w:val="22"/>
              </w:rPr>
            </w:pPr>
          </w:p>
        </w:tc>
        <w:tc>
          <w:tcPr>
            <w:tcW w:w="1333" w:type="dxa"/>
            <w:vMerge/>
            <w:tcBorders>
              <w:top w:val="single" w:sz="4" w:space="0" w:color="000000"/>
              <w:left w:val="single" w:sz="4" w:space="0" w:color="000000"/>
              <w:bottom w:val="single" w:sz="4" w:space="0" w:color="000000"/>
              <w:right w:val="single" w:sz="4" w:space="0" w:color="000000"/>
            </w:tcBorders>
            <w:vAlign w:val="center"/>
          </w:tcPr>
          <w:p w14:paraId="427C39A3" w14:textId="77777777" w:rsidR="00ED46AD" w:rsidRPr="000B5BE0" w:rsidRDefault="00ED46AD" w:rsidP="0050189D">
            <w:pPr>
              <w:ind w:right="210"/>
              <w:jc w:val="center"/>
              <w:rPr>
                <w:sz w:val="22"/>
              </w:rPr>
            </w:pPr>
          </w:p>
        </w:tc>
        <w:tc>
          <w:tcPr>
            <w:tcW w:w="4012" w:type="dxa"/>
            <w:tcBorders>
              <w:top w:val="single" w:sz="4" w:space="0" w:color="000000"/>
              <w:left w:val="single" w:sz="4" w:space="0" w:color="000000"/>
              <w:bottom w:val="single" w:sz="4" w:space="0" w:color="000000"/>
              <w:right w:val="single" w:sz="4" w:space="0" w:color="000000"/>
            </w:tcBorders>
            <w:vAlign w:val="center"/>
          </w:tcPr>
          <w:p w14:paraId="32BBF948" w14:textId="77777777" w:rsidR="00ED46AD" w:rsidRPr="000B5BE0" w:rsidRDefault="00ED46AD" w:rsidP="0050189D">
            <w:pPr>
              <w:widowControl/>
              <w:ind w:right="210"/>
              <w:jc w:val="center"/>
              <w:textAlignment w:val="center"/>
              <w:rPr>
                <w:sz w:val="22"/>
                <w:szCs w:val="24"/>
              </w:rPr>
            </w:pPr>
            <w:r w:rsidRPr="000B5BE0">
              <w:rPr>
                <w:sz w:val="22"/>
                <w:szCs w:val="24"/>
              </w:rPr>
              <w:t>垃圾日产日清</w:t>
            </w:r>
          </w:p>
        </w:tc>
        <w:tc>
          <w:tcPr>
            <w:tcW w:w="0" w:type="auto"/>
            <w:tcBorders>
              <w:top w:val="single" w:sz="4" w:space="0" w:color="000000"/>
              <w:left w:val="single" w:sz="4" w:space="0" w:color="000000"/>
              <w:bottom w:val="single" w:sz="4" w:space="0" w:color="000000"/>
              <w:right w:val="single" w:sz="4" w:space="0" w:color="000000"/>
            </w:tcBorders>
            <w:vAlign w:val="center"/>
          </w:tcPr>
          <w:p w14:paraId="70571B8A" w14:textId="77777777" w:rsidR="00ED46AD" w:rsidRPr="000B5BE0" w:rsidRDefault="00ED46AD" w:rsidP="0050189D">
            <w:pPr>
              <w:widowControl/>
              <w:ind w:right="210"/>
              <w:jc w:val="center"/>
              <w:textAlignment w:val="center"/>
              <w:rPr>
                <w:sz w:val="22"/>
                <w:szCs w:val="24"/>
              </w:rPr>
            </w:pPr>
            <w:r w:rsidRPr="000B5BE0">
              <w:rPr>
                <w:sz w:val="22"/>
                <w:szCs w:val="24"/>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58C87BE9" w14:textId="77777777" w:rsidR="00ED46AD" w:rsidRPr="000B5BE0" w:rsidRDefault="00ED46AD" w:rsidP="0050189D">
            <w:pPr>
              <w:ind w:right="210"/>
              <w:jc w:val="center"/>
              <w:rPr>
                <w:sz w:val="22"/>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E468060" w14:textId="77777777" w:rsidR="00ED46AD" w:rsidRPr="000B5BE0" w:rsidRDefault="00ED46AD" w:rsidP="0050189D">
            <w:pPr>
              <w:ind w:right="210"/>
              <w:jc w:val="center"/>
              <w:rPr>
                <w:sz w:val="22"/>
                <w:szCs w:val="24"/>
              </w:rPr>
            </w:pPr>
          </w:p>
        </w:tc>
      </w:tr>
      <w:tr w:rsidR="00ED46AD" w:rsidRPr="000B5BE0" w14:paraId="4088D87E" w14:textId="77777777" w:rsidTr="0050189D">
        <w:trPr>
          <w:trHeight w:val="688"/>
        </w:trPr>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4B3AEA6D" w14:textId="77777777" w:rsidR="00ED46AD" w:rsidRPr="000B5BE0" w:rsidRDefault="00ED46AD" w:rsidP="0050189D">
            <w:pPr>
              <w:widowControl/>
              <w:ind w:right="210"/>
              <w:jc w:val="center"/>
              <w:textAlignment w:val="center"/>
              <w:rPr>
                <w:sz w:val="22"/>
              </w:rPr>
            </w:pPr>
            <w:r w:rsidRPr="000B5BE0">
              <w:rPr>
                <w:sz w:val="22"/>
              </w:rPr>
              <w:t>4</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2E403FE6" w14:textId="77777777" w:rsidR="00ED46AD" w:rsidRPr="000B5BE0" w:rsidRDefault="00ED46AD" w:rsidP="0050189D">
            <w:pPr>
              <w:widowControl/>
              <w:ind w:right="210"/>
              <w:jc w:val="center"/>
              <w:textAlignment w:val="center"/>
              <w:rPr>
                <w:sz w:val="22"/>
              </w:rPr>
            </w:pPr>
            <w:r w:rsidRPr="000B5BE0">
              <w:rPr>
                <w:sz w:val="22"/>
              </w:rPr>
              <w:t>安保服务</w:t>
            </w:r>
          </w:p>
          <w:p w14:paraId="71E02E66" w14:textId="77777777" w:rsidR="00ED46AD" w:rsidRPr="000B5BE0" w:rsidRDefault="00ED46AD" w:rsidP="0050189D">
            <w:pPr>
              <w:widowControl/>
              <w:ind w:right="210"/>
              <w:jc w:val="center"/>
              <w:textAlignment w:val="center"/>
              <w:rPr>
                <w:sz w:val="22"/>
              </w:rPr>
            </w:pPr>
            <w:r w:rsidRPr="000B5BE0">
              <w:rPr>
                <w:sz w:val="22"/>
              </w:rPr>
              <w:t>（</w:t>
            </w:r>
            <w:r w:rsidRPr="000B5BE0">
              <w:rPr>
                <w:sz w:val="22"/>
              </w:rPr>
              <w:t>20</w:t>
            </w:r>
            <w:r w:rsidRPr="000B5BE0">
              <w:rPr>
                <w:sz w:val="22"/>
              </w:rPr>
              <w:t>分）</w:t>
            </w:r>
          </w:p>
        </w:tc>
        <w:tc>
          <w:tcPr>
            <w:tcW w:w="1333" w:type="dxa"/>
            <w:vMerge w:val="restart"/>
            <w:tcBorders>
              <w:top w:val="single" w:sz="4" w:space="0" w:color="000000"/>
              <w:left w:val="single" w:sz="4" w:space="0" w:color="000000"/>
              <w:bottom w:val="single" w:sz="4" w:space="0" w:color="000000"/>
              <w:right w:val="single" w:sz="4" w:space="0" w:color="000000"/>
            </w:tcBorders>
            <w:vAlign w:val="center"/>
          </w:tcPr>
          <w:p w14:paraId="4060E2B6" w14:textId="77777777" w:rsidR="00ED46AD" w:rsidRPr="000B5BE0" w:rsidRDefault="00ED46AD" w:rsidP="0050189D">
            <w:pPr>
              <w:widowControl/>
              <w:ind w:right="210"/>
              <w:jc w:val="center"/>
              <w:textAlignment w:val="center"/>
              <w:rPr>
                <w:sz w:val="22"/>
              </w:rPr>
            </w:pPr>
            <w:r w:rsidRPr="000B5BE0">
              <w:rPr>
                <w:sz w:val="22"/>
              </w:rPr>
              <w:t>检查是否建立健全执勤台账，规范做好安保服务执勤记录；物业管理秩序良好等。</w:t>
            </w:r>
          </w:p>
        </w:tc>
        <w:tc>
          <w:tcPr>
            <w:tcW w:w="4012" w:type="dxa"/>
            <w:tcBorders>
              <w:top w:val="single" w:sz="4" w:space="0" w:color="000000"/>
              <w:left w:val="single" w:sz="4" w:space="0" w:color="000000"/>
              <w:bottom w:val="single" w:sz="4" w:space="0" w:color="000000"/>
              <w:right w:val="single" w:sz="4" w:space="0" w:color="000000"/>
            </w:tcBorders>
            <w:vAlign w:val="center"/>
          </w:tcPr>
          <w:p w14:paraId="5FE62A12" w14:textId="77777777" w:rsidR="00ED46AD" w:rsidRPr="000B5BE0" w:rsidRDefault="00ED46AD" w:rsidP="0050189D">
            <w:pPr>
              <w:widowControl/>
              <w:ind w:right="210"/>
              <w:jc w:val="center"/>
              <w:textAlignment w:val="center"/>
              <w:rPr>
                <w:sz w:val="22"/>
                <w:szCs w:val="24"/>
              </w:rPr>
            </w:pPr>
            <w:r w:rsidRPr="000B5BE0">
              <w:rPr>
                <w:sz w:val="22"/>
                <w:szCs w:val="24"/>
              </w:rPr>
              <w:t>保安人员统一着装</w:t>
            </w:r>
          </w:p>
        </w:tc>
        <w:tc>
          <w:tcPr>
            <w:tcW w:w="0" w:type="auto"/>
            <w:tcBorders>
              <w:top w:val="single" w:sz="4" w:space="0" w:color="000000"/>
              <w:left w:val="single" w:sz="4" w:space="0" w:color="000000"/>
              <w:bottom w:val="single" w:sz="4" w:space="0" w:color="000000"/>
              <w:right w:val="single" w:sz="4" w:space="0" w:color="000000"/>
            </w:tcBorders>
            <w:vAlign w:val="center"/>
          </w:tcPr>
          <w:p w14:paraId="1BE8D918" w14:textId="77777777" w:rsidR="00ED46AD" w:rsidRPr="000B5BE0" w:rsidRDefault="00ED46AD" w:rsidP="0050189D">
            <w:pPr>
              <w:widowControl/>
              <w:ind w:right="210"/>
              <w:jc w:val="center"/>
              <w:textAlignment w:val="center"/>
              <w:rPr>
                <w:sz w:val="22"/>
                <w:szCs w:val="24"/>
              </w:rPr>
            </w:pPr>
            <w:r w:rsidRPr="000B5BE0">
              <w:rPr>
                <w:sz w:val="22"/>
                <w:szCs w:val="24"/>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4EDD3E6A" w14:textId="77777777" w:rsidR="00ED46AD" w:rsidRPr="000B5BE0" w:rsidRDefault="00ED46AD" w:rsidP="0050189D">
            <w:pPr>
              <w:ind w:right="210"/>
              <w:jc w:val="center"/>
              <w:rPr>
                <w:sz w:val="22"/>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8B05A67" w14:textId="77777777" w:rsidR="00ED46AD" w:rsidRPr="000B5BE0" w:rsidRDefault="00ED46AD" w:rsidP="0050189D">
            <w:pPr>
              <w:ind w:right="210"/>
              <w:jc w:val="center"/>
              <w:rPr>
                <w:sz w:val="22"/>
                <w:szCs w:val="24"/>
              </w:rPr>
            </w:pPr>
          </w:p>
        </w:tc>
      </w:tr>
      <w:tr w:rsidR="00ED46AD" w:rsidRPr="000B5BE0" w14:paraId="47C1F6BD" w14:textId="77777777" w:rsidTr="0050189D">
        <w:trPr>
          <w:trHeight w:val="570"/>
        </w:trPr>
        <w:tc>
          <w:tcPr>
            <w:tcW w:w="0" w:type="auto"/>
            <w:vMerge/>
            <w:tcBorders>
              <w:top w:val="single" w:sz="4" w:space="0" w:color="000000"/>
              <w:left w:val="single" w:sz="4" w:space="0" w:color="000000"/>
              <w:bottom w:val="single" w:sz="4" w:space="0" w:color="000000"/>
              <w:right w:val="single" w:sz="4" w:space="0" w:color="000000"/>
            </w:tcBorders>
            <w:vAlign w:val="center"/>
          </w:tcPr>
          <w:p w14:paraId="5CE620A7" w14:textId="77777777" w:rsidR="00ED46AD" w:rsidRPr="000B5BE0" w:rsidRDefault="00ED46AD" w:rsidP="0050189D">
            <w:pPr>
              <w:ind w:right="210" w:firstLine="400"/>
              <w:jc w:val="center"/>
              <w:rPr>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37FA06E" w14:textId="77777777" w:rsidR="00ED46AD" w:rsidRPr="000B5BE0" w:rsidRDefault="00ED46AD" w:rsidP="0050189D">
            <w:pPr>
              <w:ind w:right="210" w:firstLine="400"/>
              <w:jc w:val="center"/>
              <w:rPr>
                <w:sz w:val="20"/>
                <w:szCs w:val="20"/>
              </w:rPr>
            </w:pPr>
          </w:p>
        </w:tc>
        <w:tc>
          <w:tcPr>
            <w:tcW w:w="1333" w:type="dxa"/>
            <w:vMerge/>
            <w:tcBorders>
              <w:top w:val="single" w:sz="4" w:space="0" w:color="000000"/>
              <w:left w:val="single" w:sz="4" w:space="0" w:color="000000"/>
              <w:bottom w:val="single" w:sz="4" w:space="0" w:color="000000"/>
              <w:right w:val="single" w:sz="4" w:space="0" w:color="000000"/>
            </w:tcBorders>
            <w:vAlign w:val="center"/>
          </w:tcPr>
          <w:p w14:paraId="523A55CE" w14:textId="77777777" w:rsidR="00ED46AD" w:rsidRPr="000B5BE0" w:rsidRDefault="00ED46AD" w:rsidP="0050189D">
            <w:pPr>
              <w:ind w:right="210" w:firstLine="400"/>
              <w:jc w:val="center"/>
              <w:rPr>
                <w:sz w:val="20"/>
                <w:szCs w:val="20"/>
              </w:rPr>
            </w:pPr>
          </w:p>
        </w:tc>
        <w:tc>
          <w:tcPr>
            <w:tcW w:w="4012" w:type="dxa"/>
            <w:tcBorders>
              <w:top w:val="single" w:sz="4" w:space="0" w:color="000000"/>
              <w:left w:val="single" w:sz="4" w:space="0" w:color="000000"/>
              <w:bottom w:val="single" w:sz="4" w:space="0" w:color="000000"/>
              <w:right w:val="single" w:sz="4" w:space="0" w:color="000000"/>
            </w:tcBorders>
            <w:vAlign w:val="center"/>
          </w:tcPr>
          <w:p w14:paraId="22FAA25E" w14:textId="77777777" w:rsidR="00ED46AD" w:rsidRPr="000B5BE0" w:rsidRDefault="00ED46AD" w:rsidP="0050189D">
            <w:pPr>
              <w:widowControl/>
              <w:ind w:right="210"/>
              <w:jc w:val="center"/>
              <w:textAlignment w:val="center"/>
              <w:rPr>
                <w:sz w:val="22"/>
                <w:szCs w:val="24"/>
              </w:rPr>
            </w:pPr>
            <w:r w:rsidRPr="000B5BE0">
              <w:rPr>
                <w:sz w:val="22"/>
                <w:szCs w:val="24"/>
              </w:rPr>
              <w:t>保安服务值勤记录完整</w:t>
            </w:r>
          </w:p>
        </w:tc>
        <w:tc>
          <w:tcPr>
            <w:tcW w:w="0" w:type="auto"/>
            <w:tcBorders>
              <w:top w:val="single" w:sz="4" w:space="0" w:color="000000"/>
              <w:left w:val="single" w:sz="4" w:space="0" w:color="000000"/>
              <w:bottom w:val="single" w:sz="4" w:space="0" w:color="000000"/>
              <w:right w:val="single" w:sz="4" w:space="0" w:color="000000"/>
            </w:tcBorders>
            <w:vAlign w:val="center"/>
          </w:tcPr>
          <w:p w14:paraId="0433C486" w14:textId="77777777" w:rsidR="00ED46AD" w:rsidRPr="000B5BE0" w:rsidRDefault="00ED46AD" w:rsidP="0050189D">
            <w:pPr>
              <w:widowControl/>
              <w:ind w:right="210"/>
              <w:jc w:val="center"/>
              <w:textAlignment w:val="center"/>
              <w:rPr>
                <w:sz w:val="22"/>
                <w:szCs w:val="24"/>
              </w:rPr>
            </w:pPr>
            <w:r w:rsidRPr="000B5BE0">
              <w:rPr>
                <w:sz w:val="22"/>
                <w:szCs w:val="24"/>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5106EA06" w14:textId="77777777" w:rsidR="00ED46AD" w:rsidRPr="000B5BE0" w:rsidRDefault="00ED46AD" w:rsidP="0050189D">
            <w:pPr>
              <w:ind w:right="210"/>
              <w:jc w:val="center"/>
              <w:rPr>
                <w:sz w:val="22"/>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14CBB81" w14:textId="77777777" w:rsidR="00ED46AD" w:rsidRPr="000B5BE0" w:rsidRDefault="00ED46AD" w:rsidP="0050189D">
            <w:pPr>
              <w:ind w:right="210"/>
              <w:jc w:val="center"/>
              <w:rPr>
                <w:sz w:val="22"/>
                <w:szCs w:val="24"/>
              </w:rPr>
            </w:pPr>
          </w:p>
        </w:tc>
      </w:tr>
      <w:tr w:rsidR="00ED46AD" w:rsidRPr="000B5BE0" w14:paraId="4376CEAA" w14:textId="77777777" w:rsidTr="0050189D">
        <w:trPr>
          <w:trHeight w:val="693"/>
        </w:trPr>
        <w:tc>
          <w:tcPr>
            <w:tcW w:w="0" w:type="auto"/>
            <w:vMerge/>
            <w:tcBorders>
              <w:top w:val="single" w:sz="4" w:space="0" w:color="000000"/>
              <w:left w:val="single" w:sz="4" w:space="0" w:color="000000"/>
              <w:bottom w:val="single" w:sz="4" w:space="0" w:color="000000"/>
              <w:right w:val="single" w:sz="4" w:space="0" w:color="000000"/>
            </w:tcBorders>
            <w:vAlign w:val="center"/>
          </w:tcPr>
          <w:p w14:paraId="7723974F" w14:textId="77777777" w:rsidR="00ED46AD" w:rsidRPr="000B5BE0" w:rsidRDefault="00ED46AD" w:rsidP="0050189D">
            <w:pPr>
              <w:ind w:right="210" w:firstLine="400"/>
              <w:jc w:val="center"/>
              <w:rPr>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B70AC0F" w14:textId="77777777" w:rsidR="00ED46AD" w:rsidRPr="000B5BE0" w:rsidRDefault="00ED46AD" w:rsidP="0050189D">
            <w:pPr>
              <w:ind w:right="210" w:firstLine="400"/>
              <w:jc w:val="center"/>
              <w:rPr>
                <w:sz w:val="20"/>
                <w:szCs w:val="20"/>
              </w:rPr>
            </w:pPr>
          </w:p>
        </w:tc>
        <w:tc>
          <w:tcPr>
            <w:tcW w:w="1333" w:type="dxa"/>
            <w:vMerge/>
            <w:tcBorders>
              <w:top w:val="single" w:sz="4" w:space="0" w:color="000000"/>
              <w:left w:val="single" w:sz="4" w:space="0" w:color="000000"/>
              <w:bottom w:val="single" w:sz="4" w:space="0" w:color="000000"/>
              <w:right w:val="single" w:sz="4" w:space="0" w:color="000000"/>
            </w:tcBorders>
            <w:vAlign w:val="center"/>
          </w:tcPr>
          <w:p w14:paraId="1C8586C1" w14:textId="77777777" w:rsidR="00ED46AD" w:rsidRPr="000B5BE0" w:rsidRDefault="00ED46AD" w:rsidP="0050189D">
            <w:pPr>
              <w:ind w:right="210" w:firstLine="400"/>
              <w:jc w:val="center"/>
              <w:rPr>
                <w:sz w:val="20"/>
                <w:szCs w:val="20"/>
              </w:rPr>
            </w:pPr>
          </w:p>
        </w:tc>
        <w:tc>
          <w:tcPr>
            <w:tcW w:w="4012" w:type="dxa"/>
            <w:tcBorders>
              <w:top w:val="single" w:sz="4" w:space="0" w:color="000000"/>
              <w:left w:val="single" w:sz="4" w:space="0" w:color="000000"/>
              <w:bottom w:val="single" w:sz="4" w:space="0" w:color="000000"/>
              <w:right w:val="single" w:sz="4" w:space="0" w:color="000000"/>
            </w:tcBorders>
            <w:vAlign w:val="center"/>
          </w:tcPr>
          <w:p w14:paraId="498F62A5" w14:textId="77777777" w:rsidR="00ED46AD" w:rsidRPr="000B5BE0" w:rsidRDefault="00ED46AD" w:rsidP="0050189D">
            <w:pPr>
              <w:widowControl/>
              <w:ind w:right="210"/>
              <w:jc w:val="center"/>
              <w:textAlignment w:val="center"/>
              <w:rPr>
                <w:sz w:val="22"/>
                <w:szCs w:val="24"/>
              </w:rPr>
            </w:pPr>
            <w:r w:rsidRPr="000B5BE0">
              <w:rPr>
                <w:sz w:val="22"/>
                <w:szCs w:val="24"/>
              </w:rPr>
              <w:t>车辆出入有序、无拥堵，并按指定地点停放</w:t>
            </w:r>
          </w:p>
        </w:tc>
        <w:tc>
          <w:tcPr>
            <w:tcW w:w="0" w:type="auto"/>
            <w:tcBorders>
              <w:top w:val="single" w:sz="4" w:space="0" w:color="000000"/>
              <w:left w:val="single" w:sz="4" w:space="0" w:color="000000"/>
              <w:bottom w:val="single" w:sz="4" w:space="0" w:color="000000"/>
              <w:right w:val="single" w:sz="4" w:space="0" w:color="000000"/>
            </w:tcBorders>
            <w:vAlign w:val="center"/>
          </w:tcPr>
          <w:p w14:paraId="1CC82730" w14:textId="77777777" w:rsidR="00ED46AD" w:rsidRPr="000B5BE0" w:rsidRDefault="00ED46AD" w:rsidP="0050189D">
            <w:pPr>
              <w:widowControl/>
              <w:ind w:right="210"/>
              <w:jc w:val="center"/>
              <w:textAlignment w:val="center"/>
              <w:rPr>
                <w:sz w:val="22"/>
                <w:szCs w:val="24"/>
              </w:rPr>
            </w:pPr>
            <w:r w:rsidRPr="000B5BE0">
              <w:rPr>
                <w:sz w:val="22"/>
                <w:szCs w:val="24"/>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45942EB5" w14:textId="77777777" w:rsidR="00ED46AD" w:rsidRPr="000B5BE0" w:rsidRDefault="00ED46AD" w:rsidP="0050189D">
            <w:pPr>
              <w:ind w:right="210"/>
              <w:jc w:val="center"/>
              <w:rPr>
                <w:sz w:val="22"/>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0D0C086" w14:textId="77777777" w:rsidR="00ED46AD" w:rsidRPr="000B5BE0" w:rsidRDefault="00ED46AD" w:rsidP="0050189D">
            <w:pPr>
              <w:ind w:right="210"/>
              <w:jc w:val="center"/>
              <w:rPr>
                <w:sz w:val="22"/>
                <w:szCs w:val="24"/>
              </w:rPr>
            </w:pPr>
          </w:p>
        </w:tc>
      </w:tr>
      <w:tr w:rsidR="00ED46AD" w:rsidRPr="000B5BE0" w14:paraId="19D8D557" w14:textId="77777777" w:rsidTr="0050189D">
        <w:trPr>
          <w:trHeight w:val="780"/>
        </w:trPr>
        <w:tc>
          <w:tcPr>
            <w:tcW w:w="0" w:type="auto"/>
            <w:vMerge/>
            <w:tcBorders>
              <w:top w:val="single" w:sz="4" w:space="0" w:color="000000"/>
              <w:left w:val="single" w:sz="4" w:space="0" w:color="000000"/>
              <w:bottom w:val="single" w:sz="4" w:space="0" w:color="000000"/>
              <w:right w:val="single" w:sz="4" w:space="0" w:color="000000"/>
            </w:tcBorders>
            <w:vAlign w:val="center"/>
          </w:tcPr>
          <w:p w14:paraId="3FE31E82" w14:textId="77777777" w:rsidR="00ED46AD" w:rsidRPr="000B5BE0" w:rsidRDefault="00ED46AD" w:rsidP="0050189D">
            <w:pPr>
              <w:ind w:right="210" w:firstLine="400"/>
              <w:jc w:val="center"/>
              <w:rPr>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7163766" w14:textId="77777777" w:rsidR="00ED46AD" w:rsidRPr="000B5BE0" w:rsidRDefault="00ED46AD" w:rsidP="0050189D">
            <w:pPr>
              <w:ind w:right="210" w:firstLine="400"/>
              <w:jc w:val="center"/>
              <w:rPr>
                <w:sz w:val="20"/>
                <w:szCs w:val="20"/>
              </w:rPr>
            </w:pPr>
          </w:p>
        </w:tc>
        <w:tc>
          <w:tcPr>
            <w:tcW w:w="1333" w:type="dxa"/>
            <w:vMerge/>
            <w:tcBorders>
              <w:top w:val="single" w:sz="4" w:space="0" w:color="000000"/>
              <w:left w:val="single" w:sz="4" w:space="0" w:color="000000"/>
              <w:bottom w:val="single" w:sz="4" w:space="0" w:color="000000"/>
              <w:right w:val="single" w:sz="4" w:space="0" w:color="000000"/>
            </w:tcBorders>
            <w:vAlign w:val="center"/>
          </w:tcPr>
          <w:p w14:paraId="7A57F32E" w14:textId="77777777" w:rsidR="00ED46AD" w:rsidRPr="000B5BE0" w:rsidRDefault="00ED46AD" w:rsidP="0050189D">
            <w:pPr>
              <w:ind w:right="210" w:firstLine="400"/>
              <w:jc w:val="center"/>
              <w:rPr>
                <w:sz w:val="20"/>
                <w:szCs w:val="20"/>
              </w:rPr>
            </w:pPr>
          </w:p>
        </w:tc>
        <w:tc>
          <w:tcPr>
            <w:tcW w:w="4012" w:type="dxa"/>
            <w:tcBorders>
              <w:top w:val="single" w:sz="4" w:space="0" w:color="000000"/>
              <w:left w:val="single" w:sz="4" w:space="0" w:color="000000"/>
              <w:bottom w:val="single" w:sz="4" w:space="0" w:color="000000"/>
              <w:right w:val="single" w:sz="4" w:space="0" w:color="000000"/>
            </w:tcBorders>
            <w:vAlign w:val="center"/>
          </w:tcPr>
          <w:p w14:paraId="1B193595" w14:textId="77777777" w:rsidR="00ED46AD" w:rsidRPr="000B5BE0" w:rsidRDefault="00ED46AD" w:rsidP="0050189D">
            <w:pPr>
              <w:widowControl/>
              <w:ind w:right="210"/>
              <w:jc w:val="center"/>
              <w:textAlignment w:val="center"/>
              <w:rPr>
                <w:sz w:val="22"/>
                <w:szCs w:val="24"/>
              </w:rPr>
            </w:pPr>
            <w:r w:rsidRPr="000B5BE0">
              <w:rPr>
                <w:sz w:val="22"/>
                <w:szCs w:val="24"/>
              </w:rPr>
              <w:t>及时发现安全隐患及时处置，相关巡查记录完整</w:t>
            </w:r>
          </w:p>
        </w:tc>
        <w:tc>
          <w:tcPr>
            <w:tcW w:w="0" w:type="auto"/>
            <w:tcBorders>
              <w:top w:val="single" w:sz="4" w:space="0" w:color="000000"/>
              <w:left w:val="single" w:sz="4" w:space="0" w:color="000000"/>
              <w:bottom w:val="single" w:sz="4" w:space="0" w:color="000000"/>
              <w:right w:val="single" w:sz="4" w:space="0" w:color="000000"/>
            </w:tcBorders>
            <w:vAlign w:val="center"/>
          </w:tcPr>
          <w:p w14:paraId="312950FF" w14:textId="77777777" w:rsidR="00ED46AD" w:rsidRPr="000B5BE0" w:rsidRDefault="00ED46AD" w:rsidP="0050189D">
            <w:pPr>
              <w:widowControl/>
              <w:ind w:right="210"/>
              <w:jc w:val="center"/>
              <w:textAlignment w:val="center"/>
              <w:rPr>
                <w:sz w:val="22"/>
                <w:szCs w:val="24"/>
              </w:rPr>
            </w:pPr>
            <w:r w:rsidRPr="000B5BE0">
              <w:rPr>
                <w:sz w:val="22"/>
                <w:szCs w:val="24"/>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19152580" w14:textId="77777777" w:rsidR="00ED46AD" w:rsidRPr="000B5BE0" w:rsidRDefault="00ED46AD" w:rsidP="0050189D">
            <w:pPr>
              <w:ind w:right="210"/>
              <w:jc w:val="center"/>
              <w:rPr>
                <w:sz w:val="22"/>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B4C5153" w14:textId="77777777" w:rsidR="00ED46AD" w:rsidRPr="000B5BE0" w:rsidRDefault="00ED46AD" w:rsidP="0050189D">
            <w:pPr>
              <w:ind w:right="210"/>
              <w:jc w:val="center"/>
              <w:rPr>
                <w:sz w:val="22"/>
                <w:szCs w:val="24"/>
              </w:rPr>
            </w:pPr>
          </w:p>
        </w:tc>
      </w:tr>
      <w:tr w:rsidR="00ED46AD" w:rsidRPr="000B5BE0" w14:paraId="7501B65C" w14:textId="77777777" w:rsidTr="0050189D">
        <w:trPr>
          <w:trHeight w:val="614"/>
        </w:trPr>
        <w:tc>
          <w:tcPr>
            <w:tcW w:w="0" w:type="auto"/>
            <w:vMerge/>
            <w:tcBorders>
              <w:top w:val="single" w:sz="4" w:space="0" w:color="000000"/>
              <w:left w:val="single" w:sz="4" w:space="0" w:color="000000"/>
              <w:bottom w:val="single" w:sz="4" w:space="0" w:color="000000"/>
              <w:right w:val="single" w:sz="4" w:space="0" w:color="000000"/>
            </w:tcBorders>
            <w:vAlign w:val="center"/>
          </w:tcPr>
          <w:p w14:paraId="2E7D2B92" w14:textId="77777777" w:rsidR="00ED46AD" w:rsidRPr="000B5BE0" w:rsidRDefault="00ED46AD" w:rsidP="0050189D">
            <w:pPr>
              <w:ind w:right="210" w:firstLine="400"/>
              <w:jc w:val="center"/>
              <w:rPr>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2FD4606" w14:textId="77777777" w:rsidR="00ED46AD" w:rsidRPr="000B5BE0" w:rsidRDefault="00ED46AD" w:rsidP="0050189D">
            <w:pPr>
              <w:ind w:right="210" w:firstLine="400"/>
              <w:jc w:val="center"/>
              <w:rPr>
                <w:sz w:val="20"/>
                <w:szCs w:val="20"/>
              </w:rPr>
            </w:pPr>
          </w:p>
        </w:tc>
        <w:tc>
          <w:tcPr>
            <w:tcW w:w="1333" w:type="dxa"/>
            <w:vMerge/>
            <w:tcBorders>
              <w:top w:val="single" w:sz="4" w:space="0" w:color="000000"/>
              <w:left w:val="single" w:sz="4" w:space="0" w:color="000000"/>
              <w:bottom w:val="single" w:sz="4" w:space="0" w:color="000000"/>
              <w:right w:val="single" w:sz="4" w:space="0" w:color="000000"/>
            </w:tcBorders>
            <w:vAlign w:val="center"/>
          </w:tcPr>
          <w:p w14:paraId="197420AF" w14:textId="77777777" w:rsidR="00ED46AD" w:rsidRPr="000B5BE0" w:rsidRDefault="00ED46AD" w:rsidP="0050189D">
            <w:pPr>
              <w:ind w:right="210" w:firstLine="400"/>
              <w:jc w:val="center"/>
              <w:rPr>
                <w:sz w:val="20"/>
                <w:szCs w:val="20"/>
              </w:rPr>
            </w:pPr>
          </w:p>
        </w:tc>
        <w:tc>
          <w:tcPr>
            <w:tcW w:w="4012" w:type="dxa"/>
            <w:tcBorders>
              <w:top w:val="single" w:sz="4" w:space="0" w:color="000000"/>
              <w:left w:val="single" w:sz="4" w:space="0" w:color="000000"/>
              <w:bottom w:val="single" w:sz="4" w:space="0" w:color="000000"/>
              <w:right w:val="single" w:sz="4" w:space="0" w:color="000000"/>
            </w:tcBorders>
            <w:vAlign w:val="center"/>
          </w:tcPr>
          <w:p w14:paraId="17169E83" w14:textId="77777777" w:rsidR="00ED46AD" w:rsidRPr="000B5BE0" w:rsidRDefault="00ED46AD" w:rsidP="0050189D">
            <w:pPr>
              <w:widowControl/>
              <w:ind w:right="210"/>
              <w:jc w:val="center"/>
              <w:textAlignment w:val="center"/>
              <w:rPr>
                <w:sz w:val="22"/>
                <w:szCs w:val="24"/>
              </w:rPr>
            </w:pPr>
            <w:r w:rsidRPr="000B5BE0">
              <w:rPr>
                <w:sz w:val="22"/>
                <w:szCs w:val="24"/>
              </w:rPr>
              <w:t>未发生安全事故；未发生有效投诉</w:t>
            </w:r>
          </w:p>
        </w:tc>
        <w:tc>
          <w:tcPr>
            <w:tcW w:w="0" w:type="auto"/>
            <w:tcBorders>
              <w:top w:val="single" w:sz="4" w:space="0" w:color="000000"/>
              <w:left w:val="single" w:sz="4" w:space="0" w:color="000000"/>
              <w:bottom w:val="single" w:sz="4" w:space="0" w:color="000000"/>
              <w:right w:val="single" w:sz="4" w:space="0" w:color="000000"/>
            </w:tcBorders>
            <w:vAlign w:val="center"/>
          </w:tcPr>
          <w:p w14:paraId="59CBBF43" w14:textId="77777777" w:rsidR="00ED46AD" w:rsidRPr="000B5BE0" w:rsidRDefault="00ED46AD" w:rsidP="0050189D">
            <w:pPr>
              <w:widowControl/>
              <w:ind w:right="210"/>
              <w:jc w:val="center"/>
              <w:textAlignment w:val="center"/>
              <w:rPr>
                <w:sz w:val="22"/>
                <w:szCs w:val="24"/>
              </w:rPr>
            </w:pPr>
            <w:r w:rsidRPr="000B5BE0">
              <w:rPr>
                <w:sz w:val="22"/>
                <w:szCs w:val="24"/>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7875459A" w14:textId="77777777" w:rsidR="00ED46AD" w:rsidRPr="000B5BE0" w:rsidRDefault="00ED46AD" w:rsidP="0050189D">
            <w:pPr>
              <w:ind w:right="210"/>
              <w:jc w:val="center"/>
              <w:rPr>
                <w:sz w:val="22"/>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5FC2419" w14:textId="77777777" w:rsidR="00ED46AD" w:rsidRPr="000B5BE0" w:rsidRDefault="00ED46AD" w:rsidP="0050189D">
            <w:pPr>
              <w:ind w:right="210"/>
              <w:jc w:val="center"/>
              <w:rPr>
                <w:sz w:val="22"/>
                <w:szCs w:val="24"/>
              </w:rPr>
            </w:pPr>
          </w:p>
        </w:tc>
      </w:tr>
      <w:tr w:rsidR="00ED46AD" w:rsidRPr="000B5BE0" w14:paraId="1DC4CAEA" w14:textId="77777777" w:rsidTr="0050189D">
        <w:trPr>
          <w:trHeight w:val="614"/>
        </w:trPr>
        <w:tc>
          <w:tcPr>
            <w:tcW w:w="0" w:type="auto"/>
            <w:vMerge w:val="restart"/>
            <w:tcBorders>
              <w:top w:val="single" w:sz="4" w:space="0" w:color="000000"/>
              <w:left w:val="single" w:sz="4" w:space="0" w:color="000000"/>
              <w:right w:val="single" w:sz="4" w:space="0" w:color="000000"/>
            </w:tcBorders>
            <w:vAlign w:val="center"/>
          </w:tcPr>
          <w:p w14:paraId="5DBDDB1C" w14:textId="77777777" w:rsidR="00ED46AD" w:rsidRPr="000B5BE0" w:rsidRDefault="00ED46AD" w:rsidP="0050189D">
            <w:pPr>
              <w:ind w:right="210" w:firstLine="400"/>
              <w:jc w:val="center"/>
              <w:rPr>
                <w:sz w:val="20"/>
                <w:szCs w:val="20"/>
              </w:rPr>
            </w:pPr>
            <w:r w:rsidRPr="000B5BE0">
              <w:rPr>
                <w:sz w:val="20"/>
                <w:szCs w:val="20"/>
              </w:rPr>
              <w:lastRenderedPageBreak/>
              <w:t>5</w:t>
            </w:r>
          </w:p>
        </w:tc>
        <w:tc>
          <w:tcPr>
            <w:tcW w:w="0" w:type="auto"/>
            <w:vMerge w:val="restart"/>
            <w:tcBorders>
              <w:top w:val="single" w:sz="4" w:space="0" w:color="000000"/>
              <w:left w:val="single" w:sz="4" w:space="0" w:color="000000"/>
              <w:right w:val="single" w:sz="4" w:space="0" w:color="000000"/>
            </w:tcBorders>
            <w:vAlign w:val="center"/>
          </w:tcPr>
          <w:p w14:paraId="578BAC65" w14:textId="77777777" w:rsidR="00ED46AD" w:rsidRPr="000B5BE0" w:rsidRDefault="00ED46AD" w:rsidP="0050189D">
            <w:pPr>
              <w:ind w:right="210"/>
              <w:rPr>
                <w:sz w:val="20"/>
                <w:szCs w:val="20"/>
              </w:rPr>
            </w:pPr>
            <w:r w:rsidRPr="000B5BE0">
              <w:rPr>
                <w:sz w:val="20"/>
                <w:szCs w:val="20"/>
              </w:rPr>
              <w:t>保绿服务（</w:t>
            </w:r>
            <w:r w:rsidRPr="000B5BE0">
              <w:rPr>
                <w:sz w:val="20"/>
                <w:szCs w:val="20"/>
              </w:rPr>
              <w:t>20</w:t>
            </w:r>
            <w:r w:rsidRPr="000B5BE0">
              <w:rPr>
                <w:sz w:val="20"/>
                <w:szCs w:val="20"/>
              </w:rPr>
              <w:t>分）</w:t>
            </w:r>
          </w:p>
        </w:tc>
        <w:tc>
          <w:tcPr>
            <w:tcW w:w="1333" w:type="dxa"/>
            <w:vMerge w:val="restart"/>
            <w:tcBorders>
              <w:top w:val="single" w:sz="4" w:space="0" w:color="000000"/>
              <w:left w:val="single" w:sz="4" w:space="0" w:color="000000"/>
              <w:right w:val="single" w:sz="4" w:space="0" w:color="000000"/>
            </w:tcBorders>
            <w:vAlign w:val="center"/>
          </w:tcPr>
          <w:p w14:paraId="246175C3" w14:textId="77777777" w:rsidR="00ED46AD" w:rsidRPr="000B5BE0" w:rsidRDefault="00ED46AD" w:rsidP="0050189D">
            <w:pPr>
              <w:ind w:right="210" w:firstLine="400"/>
              <w:jc w:val="center"/>
              <w:rPr>
                <w:sz w:val="20"/>
                <w:szCs w:val="20"/>
              </w:rPr>
            </w:pPr>
            <w:r w:rsidRPr="000B5BE0">
              <w:rPr>
                <w:sz w:val="20"/>
                <w:szCs w:val="20"/>
              </w:rPr>
              <w:t>检查花草是否修剪整齐，花卉、苗木是否有死枝、枯枝。</w:t>
            </w:r>
          </w:p>
        </w:tc>
        <w:tc>
          <w:tcPr>
            <w:tcW w:w="4012" w:type="dxa"/>
            <w:tcBorders>
              <w:top w:val="single" w:sz="4" w:space="0" w:color="000000"/>
              <w:left w:val="single" w:sz="4" w:space="0" w:color="000000"/>
              <w:bottom w:val="single" w:sz="4" w:space="0" w:color="000000"/>
              <w:right w:val="single" w:sz="4" w:space="0" w:color="000000"/>
            </w:tcBorders>
            <w:vAlign w:val="center"/>
          </w:tcPr>
          <w:p w14:paraId="49EF6FDD" w14:textId="77777777" w:rsidR="00ED46AD" w:rsidRPr="000B5BE0" w:rsidRDefault="00ED46AD" w:rsidP="0050189D">
            <w:pPr>
              <w:widowControl/>
              <w:ind w:right="210"/>
              <w:jc w:val="center"/>
              <w:textAlignment w:val="center"/>
              <w:rPr>
                <w:sz w:val="22"/>
                <w:szCs w:val="24"/>
              </w:rPr>
            </w:pPr>
            <w:r w:rsidRPr="000B5BE0">
              <w:rPr>
                <w:sz w:val="22"/>
                <w:szCs w:val="24"/>
              </w:rPr>
              <w:t>统一着装</w:t>
            </w:r>
          </w:p>
        </w:tc>
        <w:tc>
          <w:tcPr>
            <w:tcW w:w="0" w:type="auto"/>
            <w:tcBorders>
              <w:top w:val="single" w:sz="4" w:space="0" w:color="000000"/>
              <w:left w:val="single" w:sz="4" w:space="0" w:color="000000"/>
              <w:bottom w:val="single" w:sz="4" w:space="0" w:color="000000"/>
              <w:right w:val="single" w:sz="4" w:space="0" w:color="000000"/>
            </w:tcBorders>
            <w:vAlign w:val="center"/>
          </w:tcPr>
          <w:p w14:paraId="01A349B4" w14:textId="77777777" w:rsidR="00ED46AD" w:rsidRPr="000B5BE0" w:rsidRDefault="00ED46AD" w:rsidP="0050189D">
            <w:pPr>
              <w:widowControl/>
              <w:ind w:right="210"/>
              <w:jc w:val="center"/>
              <w:textAlignment w:val="center"/>
              <w:rPr>
                <w:sz w:val="22"/>
                <w:szCs w:val="24"/>
              </w:rPr>
            </w:pPr>
            <w:r w:rsidRPr="000B5BE0">
              <w:rPr>
                <w:sz w:val="22"/>
                <w:szCs w:val="24"/>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704F3EC0" w14:textId="77777777" w:rsidR="00ED46AD" w:rsidRPr="000B5BE0" w:rsidRDefault="00ED46AD" w:rsidP="0050189D">
            <w:pPr>
              <w:ind w:right="210"/>
              <w:jc w:val="center"/>
              <w:rPr>
                <w:sz w:val="22"/>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B274D14" w14:textId="77777777" w:rsidR="00ED46AD" w:rsidRPr="000B5BE0" w:rsidRDefault="00ED46AD" w:rsidP="0050189D">
            <w:pPr>
              <w:ind w:right="210"/>
              <w:jc w:val="center"/>
              <w:rPr>
                <w:sz w:val="22"/>
                <w:szCs w:val="24"/>
              </w:rPr>
            </w:pPr>
          </w:p>
        </w:tc>
      </w:tr>
      <w:tr w:rsidR="00ED46AD" w:rsidRPr="000B5BE0" w14:paraId="42363678" w14:textId="77777777" w:rsidTr="0050189D">
        <w:trPr>
          <w:trHeight w:val="614"/>
        </w:trPr>
        <w:tc>
          <w:tcPr>
            <w:tcW w:w="0" w:type="auto"/>
            <w:vMerge/>
            <w:tcBorders>
              <w:left w:val="single" w:sz="4" w:space="0" w:color="000000"/>
              <w:right w:val="single" w:sz="4" w:space="0" w:color="000000"/>
            </w:tcBorders>
            <w:vAlign w:val="center"/>
          </w:tcPr>
          <w:p w14:paraId="21A933E6" w14:textId="77777777" w:rsidR="00ED46AD" w:rsidRPr="000B5BE0" w:rsidRDefault="00ED46AD" w:rsidP="0050189D">
            <w:pPr>
              <w:ind w:right="210" w:firstLine="400"/>
              <w:jc w:val="center"/>
              <w:rPr>
                <w:sz w:val="20"/>
                <w:szCs w:val="20"/>
              </w:rPr>
            </w:pPr>
          </w:p>
        </w:tc>
        <w:tc>
          <w:tcPr>
            <w:tcW w:w="0" w:type="auto"/>
            <w:vMerge/>
            <w:tcBorders>
              <w:left w:val="single" w:sz="4" w:space="0" w:color="000000"/>
              <w:right w:val="single" w:sz="4" w:space="0" w:color="000000"/>
            </w:tcBorders>
            <w:vAlign w:val="center"/>
          </w:tcPr>
          <w:p w14:paraId="7338BD91" w14:textId="77777777" w:rsidR="00ED46AD" w:rsidRPr="000B5BE0" w:rsidRDefault="00ED46AD" w:rsidP="0050189D">
            <w:pPr>
              <w:ind w:right="210" w:firstLine="400"/>
              <w:jc w:val="center"/>
              <w:rPr>
                <w:sz w:val="20"/>
                <w:szCs w:val="20"/>
              </w:rPr>
            </w:pPr>
          </w:p>
        </w:tc>
        <w:tc>
          <w:tcPr>
            <w:tcW w:w="1333" w:type="dxa"/>
            <w:vMerge/>
            <w:tcBorders>
              <w:left w:val="single" w:sz="4" w:space="0" w:color="000000"/>
              <w:right w:val="single" w:sz="4" w:space="0" w:color="000000"/>
            </w:tcBorders>
            <w:vAlign w:val="center"/>
          </w:tcPr>
          <w:p w14:paraId="62CD5AA9" w14:textId="77777777" w:rsidR="00ED46AD" w:rsidRPr="000B5BE0" w:rsidRDefault="00ED46AD" w:rsidP="0050189D">
            <w:pPr>
              <w:ind w:right="210" w:firstLine="400"/>
              <w:jc w:val="center"/>
              <w:rPr>
                <w:sz w:val="20"/>
                <w:szCs w:val="20"/>
              </w:rPr>
            </w:pPr>
          </w:p>
        </w:tc>
        <w:tc>
          <w:tcPr>
            <w:tcW w:w="4012" w:type="dxa"/>
            <w:tcBorders>
              <w:top w:val="single" w:sz="4" w:space="0" w:color="000000"/>
              <w:left w:val="single" w:sz="4" w:space="0" w:color="000000"/>
              <w:bottom w:val="single" w:sz="4" w:space="0" w:color="000000"/>
              <w:right w:val="single" w:sz="4" w:space="0" w:color="000000"/>
            </w:tcBorders>
            <w:vAlign w:val="center"/>
          </w:tcPr>
          <w:p w14:paraId="7B1BF050" w14:textId="77777777" w:rsidR="00ED46AD" w:rsidRPr="000B5BE0" w:rsidRDefault="00ED46AD" w:rsidP="0050189D">
            <w:pPr>
              <w:widowControl/>
              <w:ind w:right="210"/>
              <w:jc w:val="center"/>
              <w:textAlignment w:val="center"/>
              <w:rPr>
                <w:sz w:val="22"/>
                <w:szCs w:val="24"/>
              </w:rPr>
            </w:pPr>
            <w:r w:rsidRPr="000B5BE0">
              <w:rPr>
                <w:sz w:val="22"/>
                <w:szCs w:val="24"/>
              </w:rPr>
              <w:t>花草修整，边缘修剪整齐，完整率达到</w:t>
            </w:r>
            <w:r w:rsidRPr="000B5BE0">
              <w:rPr>
                <w:sz w:val="22"/>
                <w:szCs w:val="24"/>
              </w:rPr>
              <w:t>98%</w:t>
            </w:r>
            <w:r w:rsidRPr="000B5BE0">
              <w:rPr>
                <w:sz w:val="22"/>
                <w:szCs w:val="24"/>
              </w:rPr>
              <w:t>以上</w:t>
            </w:r>
          </w:p>
        </w:tc>
        <w:tc>
          <w:tcPr>
            <w:tcW w:w="0" w:type="auto"/>
            <w:tcBorders>
              <w:top w:val="single" w:sz="4" w:space="0" w:color="000000"/>
              <w:left w:val="single" w:sz="4" w:space="0" w:color="000000"/>
              <w:bottom w:val="single" w:sz="4" w:space="0" w:color="000000"/>
              <w:right w:val="single" w:sz="4" w:space="0" w:color="000000"/>
            </w:tcBorders>
            <w:vAlign w:val="center"/>
          </w:tcPr>
          <w:p w14:paraId="79DF34FB" w14:textId="77777777" w:rsidR="00ED46AD" w:rsidRPr="000B5BE0" w:rsidRDefault="00ED46AD" w:rsidP="0050189D">
            <w:pPr>
              <w:widowControl/>
              <w:ind w:right="210"/>
              <w:jc w:val="center"/>
              <w:textAlignment w:val="center"/>
              <w:rPr>
                <w:sz w:val="22"/>
                <w:szCs w:val="24"/>
              </w:rPr>
            </w:pPr>
            <w:r w:rsidRPr="000B5BE0">
              <w:rPr>
                <w:sz w:val="22"/>
                <w:szCs w:val="24"/>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03006E35" w14:textId="77777777" w:rsidR="00ED46AD" w:rsidRPr="000B5BE0" w:rsidRDefault="00ED46AD" w:rsidP="0050189D">
            <w:pPr>
              <w:ind w:right="210"/>
              <w:jc w:val="center"/>
              <w:rPr>
                <w:sz w:val="22"/>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290A5D2" w14:textId="77777777" w:rsidR="00ED46AD" w:rsidRPr="000B5BE0" w:rsidRDefault="00ED46AD" w:rsidP="0050189D">
            <w:pPr>
              <w:ind w:right="210"/>
              <w:jc w:val="center"/>
              <w:rPr>
                <w:sz w:val="22"/>
                <w:szCs w:val="24"/>
              </w:rPr>
            </w:pPr>
          </w:p>
        </w:tc>
      </w:tr>
      <w:tr w:rsidR="00ED46AD" w:rsidRPr="000B5BE0" w14:paraId="220CD005" w14:textId="77777777" w:rsidTr="0050189D">
        <w:trPr>
          <w:trHeight w:val="614"/>
        </w:trPr>
        <w:tc>
          <w:tcPr>
            <w:tcW w:w="0" w:type="auto"/>
            <w:vMerge/>
            <w:tcBorders>
              <w:left w:val="single" w:sz="4" w:space="0" w:color="000000"/>
              <w:right w:val="single" w:sz="4" w:space="0" w:color="000000"/>
            </w:tcBorders>
            <w:vAlign w:val="center"/>
          </w:tcPr>
          <w:p w14:paraId="34D46785" w14:textId="77777777" w:rsidR="00ED46AD" w:rsidRPr="000B5BE0" w:rsidRDefault="00ED46AD" w:rsidP="0050189D">
            <w:pPr>
              <w:ind w:right="210" w:firstLine="400"/>
              <w:jc w:val="center"/>
              <w:rPr>
                <w:sz w:val="20"/>
                <w:szCs w:val="20"/>
              </w:rPr>
            </w:pPr>
          </w:p>
        </w:tc>
        <w:tc>
          <w:tcPr>
            <w:tcW w:w="0" w:type="auto"/>
            <w:vMerge/>
            <w:tcBorders>
              <w:left w:val="single" w:sz="4" w:space="0" w:color="000000"/>
              <w:right w:val="single" w:sz="4" w:space="0" w:color="000000"/>
            </w:tcBorders>
            <w:vAlign w:val="center"/>
          </w:tcPr>
          <w:p w14:paraId="53942F8F" w14:textId="77777777" w:rsidR="00ED46AD" w:rsidRPr="000B5BE0" w:rsidRDefault="00ED46AD" w:rsidP="0050189D">
            <w:pPr>
              <w:ind w:right="210" w:firstLine="400"/>
              <w:jc w:val="center"/>
              <w:rPr>
                <w:sz w:val="20"/>
                <w:szCs w:val="20"/>
              </w:rPr>
            </w:pPr>
          </w:p>
        </w:tc>
        <w:tc>
          <w:tcPr>
            <w:tcW w:w="1333" w:type="dxa"/>
            <w:vMerge/>
            <w:tcBorders>
              <w:left w:val="single" w:sz="4" w:space="0" w:color="000000"/>
              <w:right w:val="single" w:sz="4" w:space="0" w:color="000000"/>
            </w:tcBorders>
            <w:vAlign w:val="center"/>
          </w:tcPr>
          <w:p w14:paraId="76F15D68" w14:textId="77777777" w:rsidR="00ED46AD" w:rsidRPr="000B5BE0" w:rsidRDefault="00ED46AD" w:rsidP="0050189D">
            <w:pPr>
              <w:ind w:right="210" w:firstLine="400"/>
              <w:jc w:val="center"/>
              <w:rPr>
                <w:sz w:val="20"/>
                <w:szCs w:val="20"/>
              </w:rPr>
            </w:pPr>
          </w:p>
        </w:tc>
        <w:tc>
          <w:tcPr>
            <w:tcW w:w="4012" w:type="dxa"/>
            <w:tcBorders>
              <w:top w:val="single" w:sz="4" w:space="0" w:color="000000"/>
              <w:left w:val="single" w:sz="4" w:space="0" w:color="000000"/>
              <w:bottom w:val="single" w:sz="4" w:space="0" w:color="000000"/>
              <w:right w:val="single" w:sz="4" w:space="0" w:color="000000"/>
            </w:tcBorders>
            <w:vAlign w:val="center"/>
          </w:tcPr>
          <w:p w14:paraId="24996488" w14:textId="77777777" w:rsidR="00ED46AD" w:rsidRPr="000B5BE0" w:rsidRDefault="00ED46AD" w:rsidP="0050189D">
            <w:pPr>
              <w:widowControl/>
              <w:ind w:right="210"/>
              <w:jc w:val="center"/>
              <w:textAlignment w:val="center"/>
              <w:rPr>
                <w:sz w:val="22"/>
                <w:szCs w:val="24"/>
              </w:rPr>
            </w:pPr>
            <w:r w:rsidRPr="000B5BE0">
              <w:rPr>
                <w:sz w:val="22"/>
                <w:szCs w:val="24"/>
              </w:rPr>
              <w:t>保持绿化养护成活率达到</w:t>
            </w:r>
            <w:r w:rsidRPr="000B5BE0">
              <w:rPr>
                <w:sz w:val="22"/>
                <w:szCs w:val="24"/>
              </w:rPr>
              <w:t>98%</w:t>
            </w:r>
            <w:r w:rsidRPr="000B5BE0">
              <w:rPr>
                <w:sz w:val="22"/>
                <w:szCs w:val="24"/>
              </w:rPr>
              <w:t>以上</w:t>
            </w:r>
          </w:p>
        </w:tc>
        <w:tc>
          <w:tcPr>
            <w:tcW w:w="0" w:type="auto"/>
            <w:tcBorders>
              <w:top w:val="single" w:sz="4" w:space="0" w:color="000000"/>
              <w:left w:val="single" w:sz="4" w:space="0" w:color="000000"/>
              <w:bottom w:val="single" w:sz="4" w:space="0" w:color="000000"/>
              <w:right w:val="single" w:sz="4" w:space="0" w:color="000000"/>
            </w:tcBorders>
            <w:vAlign w:val="center"/>
          </w:tcPr>
          <w:p w14:paraId="2BB271BA" w14:textId="77777777" w:rsidR="00ED46AD" w:rsidRPr="000B5BE0" w:rsidRDefault="00ED46AD" w:rsidP="0050189D">
            <w:pPr>
              <w:widowControl/>
              <w:ind w:right="210"/>
              <w:jc w:val="center"/>
              <w:textAlignment w:val="center"/>
              <w:rPr>
                <w:sz w:val="22"/>
                <w:szCs w:val="24"/>
              </w:rPr>
            </w:pPr>
            <w:r w:rsidRPr="000B5BE0">
              <w:rPr>
                <w:sz w:val="22"/>
                <w:szCs w:val="24"/>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77C1A883" w14:textId="77777777" w:rsidR="00ED46AD" w:rsidRPr="000B5BE0" w:rsidRDefault="00ED46AD" w:rsidP="0050189D">
            <w:pPr>
              <w:ind w:right="210"/>
              <w:jc w:val="center"/>
              <w:rPr>
                <w:sz w:val="22"/>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B6A8F6B" w14:textId="77777777" w:rsidR="00ED46AD" w:rsidRPr="000B5BE0" w:rsidRDefault="00ED46AD" w:rsidP="0050189D">
            <w:pPr>
              <w:ind w:right="210"/>
              <w:jc w:val="center"/>
              <w:rPr>
                <w:sz w:val="22"/>
                <w:szCs w:val="24"/>
              </w:rPr>
            </w:pPr>
          </w:p>
        </w:tc>
      </w:tr>
      <w:tr w:rsidR="00ED46AD" w:rsidRPr="000B5BE0" w14:paraId="47208340" w14:textId="77777777" w:rsidTr="0050189D">
        <w:trPr>
          <w:trHeight w:val="614"/>
        </w:trPr>
        <w:tc>
          <w:tcPr>
            <w:tcW w:w="0" w:type="auto"/>
            <w:vMerge/>
            <w:tcBorders>
              <w:left w:val="single" w:sz="4" w:space="0" w:color="000000"/>
              <w:bottom w:val="single" w:sz="4" w:space="0" w:color="000000"/>
              <w:right w:val="single" w:sz="4" w:space="0" w:color="000000"/>
            </w:tcBorders>
            <w:vAlign w:val="center"/>
          </w:tcPr>
          <w:p w14:paraId="6095029E" w14:textId="77777777" w:rsidR="00ED46AD" w:rsidRPr="000B5BE0" w:rsidRDefault="00ED46AD" w:rsidP="0050189D">
            <w:pPr>
              <w:ind w:right="210" w:firstLine="400"/>
              <w:jc w:val="center"/>
              <w:rPr>
                <w:sz w:val="20"/>
                <w:szCs w:val="20"/>
              </w:rPr>
            </w:pPr>
          </w:p>
        </w:tc>
        <w:tc>
          <w:tcPr>
            <w:tcW w:w="0" w:type="auto"/>
            <w:vMerge/>
            <w:tcBorders>
              <w:left w:val="single" w:sz="4" w:space="0" w:color="000000"/>
              <w:bottom w:val="single" w:sz="4" w:space="0" w:color="000000"/>
              <w:right w:val="single" w:sz="4" w:space="0" w:color="000000"/>
            </w:tcBorders>
            <w:vAlign w:val="center"/>
          </w:tcPr>
          <w:p w14:paraId="4F924715" w14:textId="77777777" w:rsidR="00ED46AD" w:rsidRPr="000B5BE0" w:rsidRDefault="00ED46AD" w:rsidP="0050189D">
            <w:pPr>
              <w:ind w:right="210" w:firstLine="400"/>
              <w:jc w:val="center"/>
              <w:rPr>
                <w:sz w:val="20"/>
                <w:szCs w:val="20"/>
              </w:rPr>
            </w:pPr>
          </w:p>
        </w:tc>
        <w:tc>
          <w:tcPr>
            <w:tcW w:w="1333" w:type="dxa"/>
            <w:vMerge/>
            <w:tcBorders>
              <w:left w:val="single" w:sz="4" w:space="0" w:color="000000"/>
              <w:bottom w:val="single" w:sz="4" w:space="0" w:color="000000"/>
              <w:right w:val="single" w:sz="4" w:space="0" w:color="000000"/>
            </w:tcBorders>
            <w:vAlign w:val="center"/>
          </w:tcPr>
          <w:p w14:paraId="39BDC8BF" w14:textId="77777777" w:rsidR="00ED46AD" w:rsidRPr="000B5BE0" w:rsidRDefault="00ED46AD" w:rsidP="0050189D">
            <w:pPr>
              <w:ind w:right="210" w:firstLine="400"/>
              <w:jc w:val="center"/>
              <w:rPr>
                <w:sz w:val="20"/>
                <w:szCs w:val="20"/>
              </w:rPr>
            </w:pPr>
          </w:p>
        </w:tc>
        <w:tc>
          <w:tcPr>
            <w:tcW w:w="4012" w:type="dxa"/>
            <w:tcBorders>
              <w:top w:val="single" w:sz="4" w:space="0" w:color="000000"/>
              <w:left w:val="single" w:sz="4" w:space="0" w:color="000000"/>
              <w:bottom w:val="single" w:sz="4" w:space="0" w:color="000000"/>
              <w:right w:val="single" w:sz="4" w:space="0" w:color="000000"/>
            </w:tcBorders>
            <w:vAlign w:val="center"/>
          </w:tcPr>
          <w:p w14:paraId="40CB123E" w14:textId="77777777" w:rsidR="00ED46AD" w:rsidRPr="000B5BE0" w:rsidRDefault="00ED46AD" w:rsidP="0050189D">
            <w:pPr>
              <w:widowControl/>
              <w:ind w:right="210"/>
              <w:jc w:val="center"/>
              <w:textAlignment w:val="center"/>
              <w:rPr>
                <w:sz w:val="22"/>
                <w:szCs w:val="24"/>
              </w:rPr>
            </w:pPr>
            <w:r w:rsidRPr="000B5BE0">
              <w:rPr>
                <w:sz w:val="22"/>
                <w:szCs w:val="24"/>
              </w:rPr>
              <w:t>无重大责任事故；未发生有效投诉</w:t>
            </w:r>
          </w:p>
        </w:tc>
        <w:tc>
          <w:tcPr>
            <w:tcW w:w="0" w:type="auto"/>
            <w:tcBorders>
              <w:top w:val="single" w:sz="4" w:space="0" w:color="000000"/>
              <w:left w:val="single" w:sz="4" w:space="0" w:color="000000"/>
              <w:bottom w:val="single" w:sz="4" w:space="0" w:color="000000"/>
              <w:right w:val="single" w:sz="4" w:space="0" w:color="000000"/>
            </w:tcBorders>
            <w:vAlign w:val="center"/>
          </w:tcPr>
          <w:p w14:paraId="4987999B" w14:textId="77777777" w:rsidR="00ED46AD" w:rsidRPr="000B5BE0" w:rsidRDefault="00ED46AD" w:rsidP="0050189D">
            <w:pPr>
              <w:widowControl/>
              <w:ind w:right="210"/>
              <w:jc w:val="center"/>
              <w:textAlignment w:val="center"/>
              <w:rPr>
                <w:sz w:val="22"/>
                <w:szCs w:val="24"/>
              </w:rPr>
            </w:pPr>
            <w:r w:rsidRPr="000B5BE0">
              <w:rPr>
                <w:sz w:val="22"/>
                <w:szCs w:val="24"/>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721CBB47" w14:textId="77777777" w:rsidR="00ED46AD" w:rsidRPr="000B5BE0" w:rsidRDefault="00ED46AD" w:rsidP="0050189D">
            <w:pPr>
              <w:ind w:right="210"/>
              <w:jc w:val="center"/>
              <w:rPr>
                <w:sz w:val="22"/>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349892E" w14:textId="77777777" w:rsidR="00ED46AD" w:rsidRPr="000B5BE0" w:rsidRDefault="00ED46AD" w:rsidP="0050189D">
            <w:pPr>
              <w:ind w:right="210"/>
              <w:jc w:val="center"/>
              <w:rPr>
                <w:sz w:val="22"/>
                <w:szCs w:val="24"/>
              </w:rPr>
            </w:pPr>
          </w:p>
        </w:tc>
      </w:tr>
      <w:tr w:rsidR="00ED46AD" w:rsidRPr="000B5BE0" w14:paraId="6774C747" w14:textId="77777777" w:rsidTr="0050189D">
        <w:trPr>
          <w:trHeight w:val="720"/>
        </w:trPr>
        <w:tc>
          <w:tcPr>
            <w:tcW w:w="0" w:type="auto"/>
            <w:gridSpan w:val="2"/>
            <w:tcBorders>
              <w:top w:val="single" w:sz="4" w:space="0" w:color="000000"/>
              <w:left w:val="single" w:sz="4" w:space="0" w:color="000000"/>
              <w:bottom w:val="single" w:sz="4" w:space="0" w:color="000000"/>
              <w:right w:val="single" w:sz="4" w:space="0" w:color="000000"/>
            </w:tcBorders>
            <w:vAlign w:val="center"/>
          </w:tcPr>
          <w:p w14:paraId="45580A69" w14:textId="77777777" w:rsidR="00ED46AD" w:rsidRPr="000B5BE0" w:rsidRDefault="00ED46AD" w:rsidP="0050189D">
            <w:pPr>
              <w:ind w:right="210" w:firstLine="402"/>
              <w:jc w:val="center"/>
              <w:rPr>
                <w:b/>
                <w:bCs/>
                <w:sz w:val="20"/>
                <w:szCs w:val="20"/>
              </w:rPr>
            </w:pPr>
          </w:p>
        </w:tc>
        <w:tc>
          <w:tcPr>
            <w:tcW w:w="1333" w:type="dxa"/>
            <w:tcBorders>
              <w:top w:val="single" w:sz="4" w:space="0" w:color="000000"/>
              <w:left w:val="single" w:sz="4" w:space="0" w:color="000000"/>
              <w:bottom w:val="single" w:sz="4" w:space="0" w:color="000000"/>
              <w:right w:val="single" w:sz="4" w:space="0" w:color="000000"/>
            </w:tcBorders>
            <w:vAlign w:val="center"/>
          </w:tcPr>
          <w:p w14:paraId="5D944804" w14:textId="77777777" w:rsidR="00ED46AD" w:rsidRPr="000B5BE0" w:rsidRDefault="00ED46AD" w:rsidP="0050189D">
            <w:pPr>
              <w:ind w:right="210" w:firstLine="402"/>
              <w:jc w:val="center"/>
              <w:rPr>
                <w:b/>
                <w:bCs/>
                <w:sz w:val="20"/>
                <w:szCs w:val="20"/>
              </w:rPr>
            </w:pPr>
          </w:p>
        </w:tc>
        <w:tc>
          <w:tcPr>
            <w:tcW w:w="4012" w:type="dxa"/>
            <w:tcBorders>
              <w:top w:val="single" w:sz="4" w:space="0" w:color="000000"/>
              <w:left w:val="single" w:sz="4" w:space="0" w:color="000000"/>
              <w:bottom w:val="single" w:sz="4" w:space="0" w:color="000000"/>
              <w:right w:val="single" w:sz="4" w:space="0" w:color="000000"/>
            </w:tcBorders>
            <w:vAlign w:val="center"/>
          </w:tcPr>
          <w:p w14:paraId="1C9BB48C" w14:textId="77777777" w:rsidR="00ED46AD" w:rsidRPr="000B5BE0" w:rsidRDefault="00ED46AD" w:rsidP="0050189D">
            <w:pPr>
              <w:widowControl/>
              <w:ind w:right="210" w:firstLine="402"/>
              <w:jc w:val="center"/>
              <w:textAlignment w:val="center"/>
              <w:rPr>
                <w:b/>
                <w:bCs/>
                <w:sz w:val="20"/>
                <w:szCs w:val="20"/>
              </w:rPr>
            </w:pPr>
            <w:r w:rsidRPr="000B5BE0">
              <w:rPr>
                <w:b/>
                <w:bCs/>
                <w:kern w:val="0"/>
                <w:sz w:val="20"/>
                <w:szCs w:val="20"/>
              </w:rPr>
              <w:t>考核总分</w:t>
            </w:r>
          </w:p>
        </w:tc>
        <w:tc>
          <w:tcPr>
            <w:tcW w:w="0" w:type="auto"/>
            <w:tcBorders>
              <w:top w:val="single" w:sz="4" w:space="0" w:color="000000"/>
              <w:left w:val="single" w:sz="4" w:space="0" w:color="000000"/>
              <w:bottom w:val="single" w:sz="4" w:space="0" w:color="000000"/>
              <w:right w:val="single" w:sz="4" w:space="0" w:color="000000"/>
            </w:tcBorders>
            <w:vAlign w:val="center"/>
          </w:tcPr>
          <w:p w14:paraId="1C6A1256" w14:textId="77777777" w:rsidR="00ED46AD" w:rsidRPr="000B5BE0" w:rsidRDefault="00ED46AD" w:rsidP="0050189D">
            <w:pPr>
              <w:widowControl/>
              <w:ind w:right="210"/>
              <w:textAlignment w:val="center"/>
              <w:rPr>
                <w:b/>
                <w:bCs/>
                <w:sz w:val="20"/>
                <w:szCs w:val="20"/>
              </w:rPr>
            </w:pPr>
            <w:r w:rsidRPr="000B5BE0">
              <w:rPr>
                <w:b/>
                <w:bCs/>
                <w:kern w:val="0"/>
                <w:sz w:val="20"/>
                <w:szCs w:val="20"/>
              </w:rPr>
              <w:t>100</w:t>
            </w:r>
          </w:p>
        </w:tc>
        <w:tc>
          <w:tcPr>
            <w:tcW w:w="0" w:type="auto"/>
            <w:tcBorders>
              <w:top w:val="single" w:sz="4" w:space="0" w:color="000000"/>
              <w:left w:val="single" w:sz="4" w:space="0" w:color="000000"/>
              <w:bottom w:val="single" w:sz="4" w:space="0" w:color="000000"/>
              <w:right w:val="single" w:sz="4" w:space="0" w:color="000000"/>
            </w:tcBorders>
            <w:vAlign w:val="center"/>
          </w:tcPr>
          <w:p w14:paraId="2C4E3EEA" w14:textId="77777777" w:rsidR="00ED46AD" w:rsidRPr="000B5BE0" w:rsidRDefault="00ED46AD" w:rsidP="0050189D">
            <w:pPr>
              <w:ind w:right="210" w:firstLine="402"/>
              <w:rPr>
                <w:b/>
                <w:bCs/>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0D07066" w14:textId="77777777" w:rsidR="00ED46AD" w:rsidRPr="000B5BE0" w:rsidRDefault="00ED46AD" w:rsidP="0050189D">
            <w:pPr>
              <w:ind w:right="210" w:firstLine="402"/>
              <w:rPr>
                <w:b/>
                <w:bCs/>
                <w:sz w:val="20"/>
                <w:szCs w:val="20"/>
              </w:rPr>
            </w:pPr>
          </w:p>
        </w:tc>
      </w:tr>
      <w:tr w:rsidR="00ED46AD" w:rsidRPr="000B5BE0" w14:paraId="2FC2B2A5" w14:textId="77777777" w:rsidTr="0050189D">
        <w:trPr>
          <w:trHeight w:val="720"/>
        </w:trPr>
        <w:tc>
          <w:tcPr>
            <w:tcW w:w="3416" w:type="dxa"/>
            <w:gridSpan w:val="3"/>
            <w:tcBorders>
              <w:top w:val="single" w:sz="4" w:space="0" w:color="000000"/>
              <w:left w:val="nil"/>
              <w:bottom w:val="nil"/>
              <w:right w:val="nil"/>
            </w:tcBorders>
            <w:vAlign w:val="center"/>
          </w:tcPr>
          <w:p w14:paraId="060DE0EA" w14:textId="77777777" w:rsidR="00ED46AD" w:rsidRPr="000B5BE0" w:rsidRDefault="00ED46AD" w:rsidP="0050189D">
            <w:pPr>
              <w:widowControl/>
              <w:ind w:right="210"/>
              <w:jc w:val="left"/>
              <w:textAlignment w:val="center"/>
              <w:rPr>
                <w:sz w:val="22"/>
              </w:rPr>
            </w:pPr>
            <w:r w:rsidRPr="000B5BE0">
              <w:rPr>
                <w:sz w:val="22"/>
              </w:rPr>
              <w:t>考核人：</w:t>
            </w:r>
          </w:p>
        </w:tc>
        <w:tc>
          <w:tcPr>
            <w:tcW w:w="6345" w:type="dxa"/>
            <w:gridSpan w:val="4"/>
            <w:tcBorders>
              <w:top w:val="nil"/>
              <w:left w:val="nil"/>
              <w:bottom w:val="nil"/>
              <w:right w:val="nil"/>
            </w:tcBorders>
            <w:vAlign w:val="center"/>
          </w:tcPr>
          <w:p w14:paraId="5D7A169F" w14:textId="77777777" w:rsidR="00ED46AD" w:rsidRPr="000B5BE0" w:rsidRDefault="00ED46AD" w:rsidP="0050189D">
            <w:pPr>
              <w:widowControl/>
              <w:ind w:right="210"/>
              <w:jc w:val="right"/>
              <w:textAlignment w:val="center"/>
              <w:rPr>
                <w:sz w:val="22"/>
              </w:rPr>
            </w:pPr>
            <w:r w:rsidRPr="000B5BE0">
              <w:rPr>
                <w:sz w:val="22"/>
              </w:rPr>
              <w:t>日期：　　　年月日</w:t>
            </w:r>
          </w:p>
        </w:tc>
      </w:tr>
    </w:tbl>
    <w:p w14:paraId="5B4C3876" w14:textId="77777777" w:rsidR="00ED46AD" w:rsidRPr="000B5BE0" w:rsidRDefault="00ED46AD" w:rsidP="00ED46AD">
      <w:pPr>
        <w:ind w:firstLineChars="192" w:firstLine="422"/>
        <w:jc w:val="left"/>
        <w:rPr>
          <w:sz w:val="22"/>
        </w:rPr>
      </w:pPr>
      <w:r w:rsidRPr="000B5BE0">
        <w:rPr>
          <w:rFonts w:hint="eastAsia"/>
          <w:sz w:val="22"/>
        </w:rPr>
        <w:t>（</w:t>
      </w:r>
      <w:r w:rsidRPr="000B5BE0">
        <w:rPr>
          <w:rFonts w:hint="eastAsia"/>
          <w:sz w:val="22"/>
        </w:rPr>
        <w:t>2</w:t>
      </w:r>
      <w:r w:rsidRPr="000B5BE0">
        <w:rPr>
          <w:rFonts w:hint="eastAsia"/>
          <w:sz w:val="22"/>
        </w:rPr>
        <w:t>）考核形式：</w:t>
      </w:r>
    </w:p>
    <w:p w14:paraId="161EDC83" w14:textId="77777777" w:rsidR="00ED46AD" w:rsidRPr="000B5BE0" w:rsidRDefault="00ED46AD" w:rsidP="00ED46AD">
      <w:pPr>
        <w:ind w:firstLineChars="192" w:firstLine="422"/>
        <w:jc w:val="left"/>
        <w:rPr>
          <w:sz w:val="22"/>
        </w:rPr>
      </w:pPr>
      <w:r w:rsidRPr="000B5BE0">
        <w:rPr>
          <w:rFonts w:hint="eastAsia"/>
          <w:sz w:val="22"/>
        </w:rPr>
        <w:t>采购方每三个月进行一次考核测评工作。</w:t>
      </w:r>
    </w:p>
    <w:p w14:paraId="38FE58AB" w14:textId="77777777" w:rsidR="00ED46AD" w:rsidRPr="000B5BE0" w:rsidRDefault="00ED46AD" w:rsidP="00ED46AD">
      <w:pPr>
        <w:ind w:firstLineChars="192" w:firstLine="422"/>
        <w:jc w:val="left"/>
        <w:rPr>
          <w:sz w:val="22"/>
        </w:rPr>
      </w:pPr>
      <w:r w:rsidRPr="000B5BE0">
        <w:rPr>
          <w:rFonts w:hint="eastAsia"/>
          <w:sz w:val="22"/>
        </w:rPr>
        <w:t>（</w:t>
      </w:r>
      <w:r w:rsidRPr="000B5BE0">
        <w:rPr>
          <w:rFonts w:hint="eastAsia"/>
          <w:sz w:val="22"/>
        </w:rPr>
        <w:t>3</w:t>
      </w:r>
      <w:r w:rsidRPr="000B5BE0">
        <w:rPr>
          <w:rFonts w:hint="eastAsia"/>
          <w:sz w:val="22"/>
        </w:rPr>
        <w:t>）季度考核标准</w:t>
      </w:r>
    </w:p>
    <w:p w14:paraId="109C721D" w14:textId="77777777" w:rsidR="00ED46AD" w:rsidRPr="000B5BE0" w:rsidRDefault="00ED46AD" w:rsidP="00ED46AD">
      <w:pPr>
        <w:ind w:firstLineChars="192" w:firstLine="422"/>
        <w:jc w:val="left"/>
        <w:rPr>
          <w:sz w:val="22"/>
        </w:rPr>
      </w:pPr>
      <w:r w:rsidRPr="000B5BE0">
        <w:rPr>
          <w:rFonts w:hint="eastAsia"/>
          <w:sz w:val="22"/>
        </w:rPr>
        <w:t>服务考核总分</w:t>
      </w:r>
      <w:r w:rsidRPr="000B5BE0">
        <w:rPr>
          <w:rFonts w:hint="eastAsia"/>
          <w:sz w:val="22"/>
        </w:rPr>
        <w:t xml:space="preserve"> 90 </w:t>
      </w:r>
      <w:r w:rsidRPr="000B5BE0">
        <w:rPr>
          <w:rFonts w:hint="eastAsia"/>
          <w:sz w:val="22"/>
        </w:rPr>
        <w:t>分以上的（含</w:t>
      </w:r>
      <w:r w:rsidRPr="000B5BE0">
        <w:rPr>
          <w:rFonts w:hint="eastAsia"/>
          <w:sz w:val="22"/>
        </w:rPr>
        <w:t xml:space="preserve"> 90 </w:t>
      </w:r>
      <w:r w:rsidRPr="000B5BE0">
        <w:rPr>
          <w:rFonts w:hint="eastAsia"/>
          <w:sz w:val="22"/>
        </w:rPr>
        <w:t>分），考核评价为“满意”；服务考核总分</w:t>
      </w:r>
      <w:r w:rsidRPr="000B5BE0">
        <w:rPr>
          <w:rFonts w:hint="eastAsia"/>
          <w:sz w:val="22"/>
        </w:rPr>
        <w:t xml:space="preserve"> 85</w:t>
      </w:r>
      <w:r w:rsidRPr="000B5BE0">
        <w:rPr>
          <w:rFonts w:hint="eastAsia"/>
          <w:sz w:val="22"/>
        </w:rPr>
        <w:t>分以上的（含</w:t>
      </w:r>
      <w:r w:rsidRPr="000B5BE0">
        <w:rPr>
          <w:rFonts w:hint="eastAsia"/>
          <w:sz w:val="22"/>
        </w:rPr>
        <w:t xml:space="preserve"> 85 </w:t>
      </w:r>
      <w:r w:rsidRPr="000B5BE0">
        <w:rPr>
          <w:rFonts w:hint="eastAsia"/>
          <w:sz w:val="22"/>
        </w:rPr>
        <w:t>分），考核评价为“较满意”；服务考核总分</w:t>
      </w:r>
      <w:r w:rsidRPr="000B5BE0">
        <w:rPr>
          <w:rFonts w:hint="eastAsia"/>
          <w:sz w:val="22"/>
        </w:rPr>
        <w:t xml:space="preserve"> 85 </w:t>
      </w:r>
      <w:r w:rsidRPr="000B5BE0">
        <w:rPr>
          <w:rFonts w:hint="eastAsia"/>
          <w:sz w:val="22"/>
        </w:rPr>
        <w:t>分以下的（不含</w:t>
      </w:r>
      <w:r w:rsidRPr="000B5BE0">
        <w:rPr>
          <w:rFonts w:hint="eastAsia"/>
          <w:sz w:val="22"/>
        </w:rPr>
        <w:t xml:space="preserve"> 85</w:t>
      </w:r>
      <w:r w:rsidRPr="000B5BE0">
        <w:rPr>
          <w:rFonts w:hint="eastAsia"/>
          <w:sz w:val="22"/>
        </w:rPr>
        <w:t>分），不做考核评价，需进行服务整改，整改观察期</w:t>
      </w:r>
      <w:r w:rsidRPr="000B5BE0">
        <w:rPr>
          <w:rFonts w:hint="eastAsia"/>
          <w:sz w:val="22"/>
        </w:rPr>
        <w:t xml:space="preserve"> 1 </w:t>
      </w:r>
      <w:r w:rsidRPr="000B5BE0">
        <w:rPr>
          <w:rFonts w:hint="eastAsia"/>
          <w:sz w:val="22"/>
        </w:rPr>
        <w:t>个月后再进行考核。</w:t>
      </w:r>
    </w:p>
    <w:p w14:paraId="5CD27BC7" w14:textId="77777777" w:rsidR="00ED46AD" w:rsidRPr="000B5BE0" w:rsidRDefault="00ED46AD" w:rsidP="00ED46AD">
      <w:pPr>
        <w:ind w:firstLineChars="192" w:firstLine="422"/>
        <w:jc w:val="left"/>
        <w:rPr>
          <w:sz w:val="22"/>
        </w:rPr>
      </w:pPr>
      <w:r w:rsidRPr="000B5BE0">
        <w:rPr>
          <w:rFonts w:hint="eastAsia"/>
          <w:sz w:val="22"/>
        </w:rPr>
        <w:t>（</w:t>
      </w:r>
      <w:r w:rsidRPr="000B5BE0">
        <w:rPr>
          <w:rFonts w:hint="eastAsia"/>
          <w:sz w:val="22"/>
        </w:rPr>
        <w:t>4</w:t>
      </w:r>
      <w:r w:rsidRPr="000B5BE0">
        <w:rPr>
          <w:rFonts w:hint="eastAsia"/>
          <w:sz w:val="22"/>
        </w:rPr>
        <w:t>）奖罚措施</w:t>
      </w:r>
    </w:p>
    <w:p w14:paraId="11E378CF" w14:textId="77777777" w:rsidR="00ED46AD" w:rsidRPr="000B5BE0" w:rsidRDefault="00ED46AD" w:rsidP="00ED46AD">
      <w:pPr>
        <w:ind w:firstLineChars="192" w:firstLine="422"/>
        <w:jc w:val="left"/>
        <w:rPr>
          <w:sz w:val="22"/>
        </w:rPr>
      </w:pPr>
      <w:r w:rsidRPr="000B5BE0">
        <w:rPr>
          <w:rFonts w:hint="eastAsia"/>
          <w:sz w:val="22"/>
        </w:rPr>
        <w:t>考核达标分为</w:t>
      </w:r>
      <w:r w:rsidRPr="000B5BE0">
        <w:rPr>
          <w:rFonts w:hint="eastAsia"/>
          <w:sz w:val="22"/>
        </w:rPr>
        <w:t xml:space="preserve"> 85 </w:t>
      </w:r>
      <w:r w:rsidRPr="000B5BE0">
        <w:rPr>
          <w:rFonts w:hint="eastAsia"/>
          <w:sz w:val="22"/>
        </w:rPr>
        <w:t>分。考核达标的，采购方根据付款方式条款支付服务费。</w:t>
      </w:r>
    </w:p>
    <w:p w14:paraId="5E9E45CF" w14:textId="77777777" w:rsidR="00ED46AD" w:rsidRPr="000B5BE0" w:rsidRDefault="00ED46AD" w:rsidP="00ED46AD">
      <w:pPr>
        <w:ind w:firstLineChars="192" w:firstLine="422"/>
        <w:jc w:val="left"/>
        <w:rPr>
          <w:sz w:val="22"/>
        </w:rPr>
      </w:pPr>
      <w:r w:rsidRPr="000B5BE0">
        <w:rPr>
          <w:rFonts w:hint="eastAsia"/>
          <w:sz w:val="22"/>
        </w:rPr>
        <w:t>在乙方完成物业管理服务各项工作，经甲方考核符合要求并确认无误后，由甲方组织向乙方支付。所有支付由甲方收到发票后，向乙方支付。如乙方的物业管理服务工作未达到所承诺的服务标准和要求，必须经整改达标后，方可支付当期的物业管理服务费用。如经两次整改仍不合格，甲方有权终止物业管理服务合同并不再支付任何费用。</w:t>
      </w:r>
    </w:p>
    <w:p w14:paraId="78E90145" w14:textId="77777777" w:rsidR="00ED46AD" w:rsidRPr="000B5BE0" w:rsidRDefault="00ED46AD" w:rsidP="00ED46AD">
      <w:pPr>
        <w:ind w:firstLineChars="192" w:firstLine="424"/>
        <w:outlineLvl w:val="2"/>
        <w:rPr>
          <w:b/>
          <w:sz w:val="22"/>
        </w:rPr>
      </w:pPr>
      <w:bookmarkStart w:id="63" w:name="_Toc497211607"/>
      <w:bookmarkStart w:id="64" w:name="_Toc226714841"/>
      <w:r w:rsidRPr="000B5BE0">
        <w:rPr>
          <w:b/>
          <w:sz w:val="22"/>
        </w:rPr>
        <w:t>1</w:t>
      </w:r>
      <w:r w:rsidRPr="000B5BE0">
        <w:rPr>
          <w:rFonts w:hint="eastAsia"/>
          <w:b/>
          <w:sz w:val="22"/>
        </w:rPr>
        <w:t>0</w:t>
      </w:r>
      <w:r w:rsidRPr="000B5BE0">
        <w:rPr>
          <w:b/>
          <w:sz w:val="22"/>
        </w:rPr>
        <w:t>保密要求</w:t>
      </w:r>
      <w:bookmarkEnd w:id="63"/>
      <w:bookmarkEnd w:id="64"/>
    </w:p>
    <w:p w14:paraId="1DE2A390" w14:textId="77777777" w:rsidR="00ED46AD" w:rsidRPr="000B5BE0" w:rsidRDefault="00ED46AD" w:rsidP="00ED46AD">
      <w:pPr>
        <w:ind w:firstLineChars="192" w:firstLine="422"/>
        <w:rPr>
          <w:sz w:val="22"/>
        </w:rPr>
      </w:pPr>
      <w:r w:rsidRPr="000B5BE0">
        <w:rPr>
          <w:sz w:val="22"/>
        </w:rPr>
        <w:t>1</w:t>
      </w:r>
      <w:r w:rsidRPr="000B5BE0">
        <w:rPr>
          <w:rFonts w:hint="eastAsia"/>
          <w:sz w:val="22"/>
        </w:rPr>
        <w:t>0</w:t>
      </w:r>
      <w:r w:rsidRPr="000B5BE0">
        <w:rPr>
          <w:sz w:val="22"/>
        </w:rPr>
        <w:t xml:space="preserve">.1 </w:t>
      </w:r>
      <w:r w:rsidRPr="000B5BE0">
        <w:rPr>
          <w:rFonts w:hint="eastAsia"/>
          <w:sz w:val="22"/>
        </w:rPr>
        <w:t>成交供应商</w:t>
      </w:r>
      <w:r w:rsidRPr="000B5BE0">
        <w:rPr>
          <w:sz w:val="22"/>
        </w:rPr>
        <w:t>应遵守合同文件约定内容的保密要求。如果采购人提供的内容属于保密的，应签订保密协议，且双方均有保密义务。</w:t>
      </w:r>
      <w:r w:rsidRPr="000B5BE0">
        <w:rPr>
          <w:rFonts w:hint="eastAsia"/>
          <w:sz w:val="22"/>
        </w:rPr>
        <w:t>成交供应商</w:t>
      </w:r>
      <w:r w:rsidRPr="000B5BE0">
        <w:rPr>
          <w:sz w:val="22"/>
        </w:rPr>
        <w:t>不得利用工作之便外泄资料或做其他用途，否则</w:t>
      </w:r>
      <w:r w:rsidRPr="000B5BE0">
        <w:rPr>
          <w:rFonts w:hint="eastAsia"/>
          <w:sz w:val="22"/>
        </w:rPr>
        <w:t>成交供应商</w:t>
      </w:r>
      <w:r w:rsidRPr="000B5BE0">
        <w:rPr>
          <w:sz w:val="22"/>
        </w:rPr>
        <w:t>需承担由此引起的法律责任和赔偿采购人的经济损失。本款规定的效力及于</w:t>
      </w:r>
      <w:r w:rsidRPr="000B5BE0">
        <w:rPr>
          <w:rFonts w:hint="eastAsia"/>
          <w:sz w:val="22"/>
        </w:rPr>
        <w:t>成交供应商</w:t>
      </w:r>
      <w:r w:rsidRPr="000B5BE0">
        <w:rPr>
          <w:sz w:val="22"/>
        </w:rPr>
        <w:t>及</w:t>
      </w:r>
      <w:r w:rsidRPr="000B5BE0">
        <w:rPr>
          <w:rFonts w:hint="eastAsia"/>
          <w:sz w:val="22"/>
        </w:rPr>
        <w:t>成交供应商</w:t>
      </w:r>
      <w:r w:rsidRPr="000B5BE0">
        <w:rPr>
          <w:sz w:val="22"/>
        </w:rPr>
        <w:t>的所有雇用人员。</w:t>
      </w:r>
    </w:p>
    <w:p w14:paraId="1AA98995" w14:textId="77777777" w:rsidR="00ED46AD" w:rsidRPr="000B5BE0" w:rsidRDefault="00ED46AD" w:rsidP="00ED46AD">
      <w:pPr>
        <w:rPr>
          <w:sz w:val="20"/>
          <w:szCs w:val="20"/>
        </w:rPr>
      </w:pPr>
    </w:p>
    <w:p w14:paraId="750FCA6E" w14:textId="77777777" w:rsidR="00ED46AD" w:rsidRPr="000B5BE0" w:rsidRDefault="00ED46AD" w:rsidP="00ED46AD">
      <w:pPr>
        <w:adjustRightInd w:val="0"/>
        <w:snapToGrid w:val="0"/>
        <w:jc w:val="center"/>
        <w:outlineLvl w:val="1"/>
        <w:rPr>
          <w:rFonts w:eastAsia="黑体"/>
          <w:sz w:val="30"/>
          <w:szCs w:val="30"/>
        </w:rPr>
      </w:pPr>
      <w:bookmarkStart w:id="65" w:name="_Toc497211608"/>
      <w:bookmarkStart w:id="66" w:name="_Toc226714842"/>
      <w:r w:rsidRPr="000B5BE0">
        <w:rPr>
          <w:rFonts w:eastAsia="黑体"/>
          <w:sz w:val="30"/>
          <w:szCs w:val="30"/>
        </w:rPr>
        <w:t>四、报价须知</w:t>
      </w:r>
      <w:bookmarkEnd w:id="65"/>
      <w:bookmarkEnd w:id="66"/>
    </w:p>
    <w:p w14:paraId="79D5CBBA" w14:textId="77777777" w:rsidR="00ED46AD" w:rsidRPr="000B5BE0" w:rsidRDefault="00ED46AD" w:rsidP="00ED46AD">
      <w:pPr>
        <w:adjustRightInd w:val="0"/>
        <w:snapToGrid w:val="0"/>
        <w:ind w:firstLineChars="200" w:firstLine="442"/>
        <w:jc w:val="left"/>
        <w:outlineLvl w:val="2"/>
        <w:rPr>
          <w:b/>
          <w:sz w:val="22"/>
        </w:rPr>
      </w:pPr>
      <w:bookmarkStart w:id="67" w:name="_Toc490037251"/>
      <w:bookmarkStart w:id="68" w:name="_Toc497747038"/>
      <w:bookmarkStart w:id="69" w:name="_Toc226714843"/>
      <w:bookmarkStart w:id="70" w:name="_Toc497211611"/>
      <w:r w:rsidRPr="000B5BE0">
        <w:rPr>
          <w:b/>
          <w:sz w:val="22"/>
        </w:rPr>
        <w:t>1</w:t>
      </w:r>
      <w:r w:rsidRPr="000B5BE0">
        <w:rPr>
          <w:rFonts w:hint="eastAsia"/>
          <w:b/>
          <w:sz w:val="22"/>
        </w:rPr>
        <w:t>1</w:t>
      </w:r>
      <w:r w:rsidRPr="000B5BE0">
        <w:rPr>
          <w:rFonts w:hint="eastAsia"/>
          <w:b/>
          <w:sz w:val="22"/>
        </w:rPr>
        <w:t>磋商</w:t>
      </w:r>
      <w:r w:rsidRPr="000B5BE0">
        <w:rPr>
          <w:b/>
          <w:sz w:val="22"/>
        </w:rPr>
        <w:t>报价依据</w:t>
      </w:r>
      <w:bookmarkEnd w:id="67"/>
      <w:bookmarkEnd w:id="68"/>
      <w:bookmarkEnd w:id="69"/>
    </w:p>
    <w:p w14:paraId="19F5A2D2" w14:textId="77777777" w:rsidR="00ED46AD" w:rsidRPr="000B5BE0" w:rsidRDefault="00ED46AD" w:rsidP="00ED46AD">
      <w:pPr>
        <w:adjustRightInd w:val="0"/>
        <w:snapToGrid w:val="0"/>
        <w:ind w:firstLineChars="200" w:firstLine="440"/>
        <w:jc w:val="left"/>
        <w:rPr>
          <w:sz w:val="22"/>
        </w:rPr>
      </w:pPr>
      <w:r w:rsidRPr="000B5BE0">
        <w:rPr>
          <w:sz w:val="22"/>
        </w:rPr>
        <w:t>1</w:t>
      </w:r>
      <w:r w:rsidRPr="000B5BE0">
        <w:rPr>
          <w:rFonts w:hint="eastAsia"/>
          <w:sz w:val="22"/>
        </w:rPr>
        <w:t>1</w:t>
      </w:r>
      <w:r w:rsidRPr="000B5BE0">
        <w:rPr>
          <w:sz w:val="22"/>
        </w:rPr>
        <w:t xml:space="preserve">.1 </w:t>
      </w:r>
      <w:r w:rsidRPr="000B5BE0">
        <w:rPr>
          <w:rFonts w:hint="eastAsia"/>
          <w:sz w:val="22"/>
        </w:rPr>
        <w:t>磋商</w:t>
      </w:r>
      <w:r w:rsidRPr="000B5BE0">
        <w:rPr>
          <w:sz w:val="22"/>
        </w:rPr>
        <w:t>报价计算依据包括本项目的</w:t>
      </w:r>
      <w:r w:rsidRPr="000B5BE0">
        <w:rPr>
          <w:rFonts w:hint="eastAsia"/>
          <w:sz w:val="22"/>
        </w:rPr>
        <w:t>磋商</w:t>
      </w:r>
      <w:r w:rsidRPr="000B5BE0">
        <w:rPr>
          <w:sz w:val="22"/>
        </w:rPr>
        <w:t>文件（包括提供的附件）、</w:t>
      </w:r>
      <w:r w:rsidRPr="000B5BE0">
        <w:rPr>
          <w:rFonts w:hint="eastAsia"/>
          <w:sz w:val="22"/>
        </w:rPr>
        <w:t>磋商</w:t>
      </w:r>
      <w:r w:rsidRPr="000B5BE0">
        <w:rPr>
          <w:sz w:val="22"/>
        </w:rPr>
        <w:t>文件答疑或修改的补充文书、</w:t>
      </w:r>
      <w:r w:rsidRPr="000B5BE0">
        <w:rPr>
          <w:rFonts w:hint="eastAsia"/>
          <w:sz w:val="22"/>
        </w:rPr>
        <w:t>磋商过程中实质性变动的内容、服务内容一览表（</w:t>
      </w:r>
      <w:r w:rsidRPr="000B5BE0">
        <w:rPr>
          <w:sz w:val="22"/>
        </w:rPr>
        <w:t>工作量清单</w:t>
      </w:r>
      <w:r w:rsidRPr="000B5BE0">
        <w:rPr>
          <w:rFonts w:hint="eastAsia"/>
          <w:sz w:val="22"/>
        </w:rPr>
        <w:t>）</w:t>
      </w:r>
      <w:r w:rsidRPr="000B5BE0">
        <w:rPr>
          <w:rFonts w:hint="eastAsia"/>
          <w:sz w:val="22"/>
        </w:rPr>
        <w:lastRenderedPageBreak/>
        <w:t>（设施量清单）</w:t>
      </w:r>
      <w:r w:rsidRPr="000B5BE0">
        <w:rPr>
          <w:sz w:val="22"/>
        </w:rPr>
        <w:t>、项目现场条件等。</w:t>
      </w:r>
    </w:p>
    <w:p w14:paraId="7F741CB0" w14:textId="77777777" w:rsidR="00ED46AD" w:rsidRPr="000B5BE0" w:rsidRDefault="00ED46AD" w:rsidP="00ED46AD">
      <w:pPr>
        <w:adjustRightInd w:val="0"/>
        <w:snapToGrid w:val="0"/>
        <w:ind w:firstLineChars="200" w:firstLine="440"/>
        <w:jc w:val="left"/>
        <w:rPr>
          <w:sz w:val="22"/>
        </w:rPr>
      </w:pPr>
      <w:r w:rsidRPr="000B5BE0">
        <w:rPr>
          <w:sz w:val="22"/>
        </w:rPr>
        <w:t>1</w:t>
      </w:r>
      <w:r w:rsidRPr="000B5BE0">
        <w:rPr>
          <w:rFonts w:hint="eastAsia"/>
          <w:sz w:val="22"/>
        </w:rPr>
        <w:t>1</w:t>
      </w:r>
      <w:r w:rsidRPr="000B5BE0">
        <w:rPr>
          <w:sz w:val="22"/>
        </w:rPr>
        <w:t>.2</w:t>
      </w:r>
      <w:r w:rsidRPr="000B5BE0">
        <w:rPr>
          <w:rFonts w:hint="eastAsia"/>
          <w:sz w:val="22"/>
        </w:rPr>
        <w:t>磋商</w:t>
      </w:r>
      <w:r w:rsidRPr="000B5BE0">
        <w:rPr>
          <w:sz w:val="22"/>
        </w:rPr>
        <w:t>文件明确的</w:t>
      </w:r>
      <w:r w:rsidRPr="000B5BE0">
        <w:rPr>
          <w:rFonts w:hint="eastAsia"/>
          <w:sz w:val="22"/>
        </w:rPr>
        <w:t>项目</w:t>
      </w:r>
      <w:r w:rsidRPr="000B5BE0">
        <w:rPr>
          <w:sz w:val="22"/>
        </w:rPr>
        <w:t>范围、</w:t>
      </w:r>
      <w:r w:rsidRPr="000B5BE0">
        <w:rPr>
          <w:rFonts w:hint="eastAsia"/>
          <w:sz w:val="22"/>
        </w:rPr>
        <w:t>实施</w:t>
      </w:r>
      <w:r w:rsidRPr="000B5BE0">
        <w:rPr>
          <w:sz w:val="22"/>
        </w:rPr>
        <w:t>内容、</w:t>
      </w:r>
      <w:r w:rsidRPr="000B5BE0">
        <w:rPr>
          <w:rFonts w:hint="eastAsia"/>
          <w:sz w:val="22"/>
        </w:rPr>
        <w:t>实施</w:t>
      </w:r>
      <w:r w:rsidRPr="000B5BE0">
        <w:rPr>
          <w:sz w:val="22"/>
        </w:rPr>
        <w:t>期限、质量要求、</w:t>
      </w:r>
      <w:r w:rsidRPr="000B5BE0">
        <w:rPr>
          <w:rFonts w:hint="eastAsia"/>
          <w:sz w:val="22"/>
        </w:rPr>
        <w:t>售后服务（如果有）、</w:t>
      </w:r>
      <w:r w:rsidRPr="000B5BE0">
        <w:rPr>
          <w:sz w:val="22"/>
        </w:rPr>
        <w:t>管理要求与标准及考核要求等。</w:t>
      </w:r>
    </w:p>
    <w:p w14:paraId="247D9A4E" w14:textId="77777777" w:rsidR="00ED46AD" w:rsidRPr="000B5BE0" w:rsidRDefault="00ED46AD" w:rsidP="00ED46AD">
      <w:pPr>
        <w:adjustRightInd w:val="0"/>
        <w:snapToGrid w:val="0"/>
        <w:ind w:firstLineChars="200" w:firstLine="440"/>
        <w:jc w:val="left"/>
        <w:rPr>
          <w:sz w:val="22"/>
        </w:rPr>
      </w:pPr>
      <w:r w:rsidRPr="000B5BE0">
        <w:rPr>
          <w:sz w:val="22"/>
        </w:rPr>
        <w:t>1</w:t>
      </w:r>
      <w:r w:rsidRPr="000B5BE0">
        <w:rPr>
          <w:rFonts w:hint="eastAsia"/>
          <w:sz w:val="22"/>
        </w:rPr>
        <w:t>1</w:t>
      </w:r>
      <w:r w:rsidRPr="000B5BE0">
        <w:rPr>
          <w:sz w:val="22"/>
        </w:rPr>
        <w:t>.3</w:t>
      </w:r>
      <w:r w:rsidRPr="000B5BE0">
        <w:rPr>
          <w:rFonts w:hint="eastAsia"/>
          <w:sz w:val="22"/>
        </w:rPr>
        <w:t>服务内容一览表（</w:t>
      </w:r>
      <w:r w:rsidRPr="000B5BE0">
        <w:rPr>
          <w:sz w:val="22"/>
        </w:rPr>
        <w:t>工作量清单</w:t>
      </w:r>
      <w:r w:rsidRPr="000B5BE0">
        <w:rPr>
          <w:rFonts w:hint="eastAsia"/>
          <w:sz w:val="22"/>
        </w:rPr>
        <w:t>）（设施量清单）</w:t>
      </w:r>
      <w:r w:rsidRPr="000B5BE0">
        <w:rPr>
          <w:sz w:val="22"/>
        </w:rPr>
        <w:t>说明</w:t>
      </w:r>
    </w:p>
    <w:p w14:paraId="01955A50" w14:textId="77777777" w:rsidR="00ED46AD" w:rsidRPr="000B5BE0" w:rsidRDefault="00ED46AD" w:rsidP="00ED46AD">
      <w:pPr>
        <w:adjustRightInd w:val="0"/>
        <w:snapToGrid w:val="0"/>
        <w:ind w:firstLineChars="200" w:firstLine="440"/>
        <w:jc w:val="left"/>
        <w:rPr>
          <w:sz w:val="22"/>
        </w:rPr>
      </w:pPr>
      <w:r w:rsidRPr="000B5BE0">
        <w:rPr>
          <w:sz w:val="22"/>
        </w:rPr>
        <w:t>1</w:t>
      </w:r>
      <w:r w:rsidRPr="000B5BE0">
        <w:rPr>
          <w:rFonts w:hint="eastAsia"/>
          <w:sz w:val="22"/>
        </w:rPr>
        <w:t>1</w:t>
      </w:r>
      <w:r w:rsidRPr="000B5BE0">
        <w:rPr>
          <w:sz w:val="22"/>
        </w:rPr>
        <w:t>.3.1</w:t>
      </w:r>
      <w:r w:rsidRPr="000B5BE0">
        <w:rPr>
          <w:rFonts w:hint="eastAsia"/>
          <w:sz w:val="22"/>
        </w:rPr>
        <w:t>服务内容一览表（</w:t>
      </w:r>
      <w:r w:rsidRPr="000B5BE0">
        <w:rPr>
          <w:sz w:val="22"/>
        </w:rPr>
        <w:t>工作量清单</w:t>
      </w:r>
      <w:r w:rsidRPr="000B5BE0">
        <w:rPr>
          <w:rFonts w:hint="eastAsia"/>
          <w:sz w:val="22"/>
        </w:rPr>
        <w:t>）（设施量清单）</w:t>
      </w:r>
      <w:r w:rsidRPr="000B5BE0">
        <w:rPr>
          <w:sz w:val="22"/>
        </w:rPr>
        <w:t>应与</w:t>
      </w:r>
      <w:r w:rsidRPr="000B5BE0">
        <w:rPr>
          <w:rFonts w:hint="eastAsia"/>
          <w:sz w:val="22"/>
        </w:rPr>
        <w:t>供应商</w:t>
      </w:r>
      <w:r w:rsidRPr="000B5BE0">
        <w:rPr>
          <w:sz w:val="22"/>
        </w:rPr>
        <w:t>须知、合同条件、项目质量标准和要求等文件结合起来理解或解释。</w:t>
      </w:r>
    </w:p>
    <w:p w14:paraId="59B65679" w14:textId="77777777" w:rsidR="00ED46AD" w:rsidRPr="000B5BE0" w:rsidRDefault="00ED46AD" w:rsidP="00ED46AD">
      <w:pPr>
        <w:adjustRightInd w:val="0"/>
        <w:snapToGrid w:val="0"/>
        <w:ind w:firstLineChars="200" w:firstLine="440"/>
        <w:jc w:val="left"/>
        <w:rPr>
          <w:sz w:val="22"/>
        </w:rPr>
      </w:pPr>
      <w:r w:rsidRPr="000B5BE0">
        <w:rPr>
          <w:sz w:val="22"/>
        </w:rPr>
        <w:t>1</w:t>
      </w:r>
      <w:r w:rsidRPr="000B5BE0">
        <w:rPr>
          <w:rFonts w:hint="eastAsia"/>
          <w:sz w:val="22"/>
        </w:rPr>
        <w:t>1</w:t>
      </w:r>
      <w:r w:rsidRPr="000B5BE0">
        <w:rPr>
          <w:sz w:val="22"/>
        </w:rPr>
        <w:t>.3.2</w:t>
      </w:r>
      <w:r w:rsidRPr="000B5BE0">
        <w:rPr>
          <w:sz w:val="22"/>
        </w:rPr>
        <w:t>采购人提供的</w:t>
      </w:r>
      <w:r w:rsidRPr="000B5BE0">
        <w:rPr>
          <w:rFonts w:hint="eastAsia"/>
          <w:sz w:val="22"/>
        </w:rPr>
        <w:t>服务内容一览表（</w:t>
      </w:r>
      <w:r w:rsidRPr="000B5BE0">
        <w:rPr>
          <w:sz w:val="22"/>
        </w:rPr>
        <w:t>工作量清单</w:t>
      </w:r>
      <w:r w:rsidRPr="000B5BE0">
        <w:rPr>
          <w:rFonts w:hint="eastAsia"/>
          <w:sz w:val="22"/>
        </w:rPr>
        <w:t>）（设施量清单）</w:t>
      </w:r>
      <w:r w:rsidRPr="000B5BE0">
        <w:rPr>
          <w:sz w:val="22"/>
        </w:rPr>
        <w:t>是依照采购需求测算出的主要工作内容，允许</w:t>
      </w:r>
      <w:r w:rsidRPr="000B5BE0">
        <w:rPr>
          <w:rFonts w:hint="eastAsia"/>
          <w:sz w:val="22"/>
        </w:rPr>
        <w:t>供应商</w:t>
      </w:r>
      <w:r w:rsidRPr="000B5BE0">
        <w:rPr>
          <w:sz w:val="22"/>
        </w:rPr>
        <w:t>对</w:t>
      </w:r>
      <w:r w:rsidRPr="000B5BE0">
        <w:rPr>
          <w:rFonts w:hint="eastAsia"/>
          <w:sz w:val="22"/>
        </w:rPr>
        <w:t>服务内容一览表（</w:t>
      </w:r>
      <w:r w:rsidRPr="000B5BE0">
        <w:rPr>
          <w:sz w:val="22"/>
        </w:rPr>
        <w:t>工作量清单</w:t>
      </w:r>
      <w:r w:rsidRPr="000B5BE0">
        <w:rPr>
          <w:rFonts w:hint="eastAsia"/>
          <w:sz w:val="22"/>
        </w:rPr>
        <w:t>）（设施量清单）</w:t>
      </w:r>
      <w:r w:rsidRPr="000B5BE0">
        <w:rPr>
          <w:sz w:val="22"/>
        </w:rPr>
        <w:t>内非核心工作内容进行优化设计，并依照优化后的方案进行报价。各</w:t>
      </w:r>
      <w:r w:rsidRPr="000B5BE0">
        <w:rPr>
          <w:rFonts w:hint="eastAsia"/>
          <w:sz w:val="22"/>
        </w:rPr>
        <w:t>供应商</w:t>
      </w:r>
      <w:r w:rsidRPr="000B5BE0">
        <w:rPr>
          <w:sz w:val="22"/>
        </w:rPr>
        <w:t>应认真了解</w:t>
      </w:r>
      <w:r w:rsidRPr="000B5BE0">
        <w:rPr>
          <w:rFonts w:hint="eastAsia"/>
          <w:sz w:val="22"/>
        </w:rPr>
        <w:t>采购</w:t>
      </w:r>
      <w:r w:rsidRPr="000B5BE0">
        <w:rPr>
          <w:sz w:val="22"/>
        </w:rPr>
        <w:t>需求，如发现核心工作内容和实际采购需求不一致时，应立即以书面形式通知采购人核查，除非采购人以答疑文件</w:t>
      </w:r>
      <w:r w:rsidRPr="000B5BE0">
        <w:rPr>
          <w:rFonts w:hint="eastAsia"/>
          <w:sz w:val="22"/>
        </w:rPr>
        <w:t>、</w:t>
      </w:r>
      <w:r w:rsidRPr="000B5BE0">
        <w:rPr>
          <w:sz w:val="22"/>
        </w:rPr>
        <w:t>补充文件</w:t>
      </w:r>
      <w:r w:rsidRPr="000B5BE0">
        <w:rPr>
          <w:rFonts w:hint="eastAsia"/>
          <w:sz w:val="22"/>
        </w:rPr>
        <w:t>或磋商过程中实质性内容对磋商文件</w:t>
      </w:r>
      <w:r w:rsidRPr="000B5BE0">
        <w:rPr>
          <w:sz w:val="22"/>
        </w:rPr>
        <w:t>予以更正</w:t>
      </w:r>
      <w:r w:rsidRPr="000B5BE0">
        <w:rPr>
          <w:rFonts w:hint="eastAsia"/>
          <w:sz w:val="22"/>
        </w:rPr>
        <w:t>，</w:t>
      </w:r>
      <w:r w:rsidRPr="000B5BE0">
        <w:rPr>
          <w:sz w:val="22"/>
        </w:rPr>
        <w:t>否则，应以</w:t>
      </w:r>
      <w:r w:rsidRPr="000B5BE0">
        <w:rPr>
          <w:rFonts w:hint="eastAsia"/>
          <w:sz w:val="22"/>
        </w:rPr>
        <w:t>服务内容一览表（</w:t>
      </w:r>
      <w:r w:rsidRPr="000B5BE0">
        <w:rPr>
          <w:sz w:val="22"/>
        </w:rPr>
        <w:t>工作量清单</w:t>
      </w:r>
      <w:r w:rsidRPr="000B5BE0">
        <w:rPr>
          <w:rFonts w:hint="eastAsia"/>
          <w:sz w:val="22"/>
        </w:rPr>
        <w:t>）（设施量清单）</w:t>
      </w:r>
      <w:r w:rsidRPr="000B5BE0">
        <w:rPr>
          <w:sz w:val="22"/>
        </w:rPr>
        <w:t>为准。</w:t>
      </w:r>
    </w:p>
    <w:p w14:paraId="43204EA1" w14:textId="77777777" w:rsidR="00ED46AD" w:rsidRPr="000B5BE0" w:rsidRDefault="00ED46AD" w:rsidP="00ED46AD">
      <w:pPr>
        <w:adjustRightInd w:val="0"/>
        <w:snapToGrid w:val="0"/>
        <w:ind w:firstLineChars="200" w:firstLine="440"/>
        <w:jc w:val="left"/>
        <w:rPr>
          <w:sz w:val="22"/>
        </w:rPr>
      </w:pPr>
      <w:r w:rsidRPr="000B5BE0">
        <w:rPr>
          <w:sz w:val="22"/>
        </w:rPr>
        <w:t>1</w:t>
      </w:r>
      <w:r w:rsidRPr="000B5BE0">
        <w:rPr>
          <w:rFonts w:hint="eastAsia"/>
          <w:sz w:val="22"/>
        </w:rPr>
        <w:t>1</w:t>
      </w:r>
      <w:r w:rsidRPr="000B5BE0">
        <w:rPr>
          <w:sz w:val="22"/>
        </w:rPr>
        <w:t>.</w:t>
      </w:r>
      <w:r w:rsidRPr="000B5BE0">
        <w:rPr>
          <w:rFonts w:hint="eastAsia"/>
          <w:sz w:val="22"/>
        </w:rPr>
        <w:t>4</w:t>
      </w:r>
      <w:r w:rsidRPr="000B5BE0">
        <w:rPr>
          <w:sz w:val="22"/>
        </w:rPr>
        <w:t>岗位设置说明</w:t>
      </w:r>
    </w:p>
    <w:p w14:paraId="4975404B" w14:textId="77777777" w:rsidR="00ED46AD" w:rsidRPr="000B5BE0" w:rsidRDefault="00ED46AD" w:rsidP="00ED46AD">
      <w:pPr>
        <w:adjustRightInd w:val="0"/>
        <w:snapToGrid w:val="0"/>
        <w:ind w:firstLineChars="200" w:firstLine="440"/>
        <w:jc w:val="left"/>
        <w:rPr>
          <w:sz w:val="22"/>
        </w:rPr>
      </w:pPr>
      <w:r w:rsidRPr="000B5BE0">
        <w:rPr>
          <w:sz w:val="22"/>
        </w:rPr>
        <w:t>1</w:t>
      </w:r>
      <w:r w:rsidRPr="000B5BE0">
        <w:rPr>
          <w:rFonts w:hint="eastAsia"/>
          <w:sz w:val="22"/>
        </w:rPr>
        <w:t>1</w:t>
      </w:r>
      <w:r w:rsidRPr="000B5BE0">
        <w:rPr>
          <w:sz w:val="22"/>
        </w:rPr>
        <w:t>.</w:t>
      </w:r>
      <w:r w:rsidRPr="000B5BE0">
        <w:rPr>
          <w:rFonts w:hint="eastAsia"/>
          <w:sz w:val="22"/>
        </w:rPr>
        <w:t>4</w:t>
      </w:r>
      <w:r w:rsidRPr="000B5BE0">
        <w:rPr>
          <w:sz w:val="22"/>
        </w:rPr>
        <w:t xml:space="preserve">.1 </w:t>
      </w:r>
      <w:r w:rsidRPr="000B5BE0">
        <w:rPr>
          <w:sz w:val="22"/>
        </w:rPr>
        <w:t>岗位设置应与</w:t>
      </w:r>
      <w:r w:rsidRPr="000B5BE0">
        <w:rPr>
          <w:rFonts w:hint="eastAsia"/>
          <w:sz w:val="22"/>
        </w:rPr>
        <w:t>磋商</w:t>
      </w:r>
      <w:r w:rsidRPr="000B5BE0">
        <w:rPr>
          <w:sz w:val="22"/>
        </w:rPr>
        <w:t>须知、合同条件、项目质量标准和要求等文件结合起来理解或解释。</w:t>
      </w:r>
    </w:p>
    <w:p w14:paraId="323053DD" w14:textId="77777777" w:rsidR="00ED46AD" w:rsidRPr="000B5BE0" w:rsidRDefault="00ED46AD" w:rsidP="00ED46AD">
      <w:pPr>
        <w:adjustRightInd w:val="0"/>
        <w:snapToGrid w:val="0"/>
        <w:ind w:firstLineChars="200" w:firstLine="440"/>
        <w:jc w:val="left"/>
        <w:rPr>
          <w:sz w:val="22"/>
        </w:rPr>
      </w:pPr>
      <w:r w:rsidRPr="000B5BE0">
        <w:rPr>
          <w:sz w:val="22"/>
        </w:rPr>
        <w:t>1</w:t>
      </w:r>
      <w:r w:rsidRPr="000B5BE0">
        <w:rPr>
          <w:rFonts w:hint="eastAsia"/>
          <w:sz w:val="22"/>
        </w:rPr>
        <w:t>1</w:t>
      </w:r>
      <w:r w:rsidRPr="000B5BE0">
        <w:rPr>
          <w:sz w:val="22"/>
        </w:rPr>
        <w:t>.</w:t>
      </w:r>
      <w:r w:rsidRPr="000B5BE0">
        <w:rPr>
          <w:rFonts w:hint="eastAsia"/>
          <w:sz w:val="22"/>
        </w:rPr>
        <w:t>4</w:t>
      </w:r>
      <w:r w:rsidRPr="000B5BE0">
        <w:rPr>
          <w:sz w:val="22"/>
        </w:rPr>
        <w:t xml:space="preserve">.2 </w:t>
      </w:r>
      <w:r w:rsidRPr="000B5BE0">
        <w:rPr>
          <w:sz w:val="22"/>
        </w:rPr>
        <w:t>采购人提供的</w:t>
      </w:r>
      <w:r w:rsidRPr="000B5BE0">
        <w:rPr>
          <w:b/>
          <w:kern w:val="0"/>
          <w:sz w:val="22"/>
          <w:u w:val="single"/>
        </w:rPr>
        <w:t>岗位设置</w:t>
      </w:r>
      <w:r w:rsidRPr="000B5BE0">
        <w:rPr>
          <w:sz w:val="22"/>
        </w:rPr>
        <w:t>是依照采购需求测算出的</w:t>
      </w:r>
      <w:r w:rsidRPr="000B5BE0">
        <w:rPr>
          <w:b/>
          <w:kern w:val="0"/>
          <w:sz w:val="22"/>
          <w:u w:val="single"/>
        </w:rPr>
        <w:t>各岗位最低配置要求</w:t>
      </w:r>
      <w:r w:rsidRPr="000B5BE0">
        <w:rPr>
          <w:sz w:val="22"/>
        </w:rPr>
        <w:t>，与最终的实际履约可能存在小的出入，各</w:t>
      </w:r>
      <w:r w:rsidRPr="000B5BE0">
        <w:rPr>
          <w:rFonts w:hint="eastAsia"/>
          <w:sz w:val="22"/>
        </w:rPr>
        <w:t>供应商</w:t>
      </w:r>
      <w:r w:rsidRPr="000B5BE0">
        <w:rPr>
          <w:sz w:val="22"/>
        </w:rPr>
        <w:t>应自行认真踏勘现场，了解</w:t>
      </w:r>
      <w:r w:rsidRPr="000B5BE0">
        <w:rPr>
          <w:rFonts w:hint="eastAsia"/>
          <w:sz w:val="22"/>
        </w:rPr>
        <w:t>采购</w:t>
      </w:r>
      <w:r w:rsidRPr="000B5BE0">
        <w:rPr>
          <w:sz w:val="22"/>
        </w:rPr>
        <w:t>需求。</w:t>
      </w:r>
      <w:r w:rsidRPr="000B5BE0">
        <w:rPr>
          <w:rFonts w:hint="eastAsia"/>
          <w:sz w:val="22"/>
        </w:rPr>
        <w:t>供应商</w:t>
      </w:r>
      <w:r w:rsidRPr="000B5BE0">
        <w:rPr>
          <w:sz w:val="22"/>
        </w:rPr>
        <w:t>如发现</w:t>
      </w:r>
      <w:r w:rsidRPr="000B5BE0">
        <w:rPr>
          <w:b/>
          <w:kern w:val="0"/>
          <w:sz w:val="22"/>
          <w:u w:val="single"/>
        </w:rPr>
        <w:t>该表</w:t>
      </w:r>
      <w:r w:rsidRPr="000B5BE0">
        <w:rPr>
          <w:sz w:val="22"/>
        </w:rPr>
        <w:t>和实际工作内容不一致时，应立即以书面形式通知采购人核查，除非采购人以答疑文件</w:t>
      </w:r>
      <w:r w:rsidRPr="000B5BE0">
        <w:rPr>
          <w:rFonts w:hint="eastAsia"/>
          <w:sz w:val="22"/>
        </w:rPr>
        <w:t>、</w:t>
      </w:r>
      <w:r w:rsidRPr="000B5BE0">
        <w:rPr>
          <w:sz w:val="22"/>
        </w:rPr>
        <w:t>补充文件</w:t>
      </w:r>
      <w:r w:rsidRPr="000B5BE0">
        <w:rPr>
          <w:rFonts w:hint="eastAsia"/>
          <w:sz w:val="22"/>
        </w:rPr>
        <w:t>或磋商过程中实质性内容对磋商文件</w:t>
      </w:r>
      <w:r w:rsidRPr="000B5BE0">
        <w:rPr>
          <w:sz w:val="22"/>
        </w:rPr>
        <w:t>予以更正，否则，</w:t>
      </w:r>
      <w:r w:rsidRPr="000B5BE0">
        <w:rPr>
          <w:rFonts w:hint="eastAsia"/>
          <w:sz w:val="22"/>
        </w:rPr>
        <w:t>供应商</w:t>
      </w:r>
      <w:r w:rsidRPr="000B5BE0">
        <w:rPr>
          <w:sz w:val="22"/>
        </w:rPr>
        <w:t>不得</w:t>
      </w:r>
      <w:r w:rsidRPr="000B5BE0">
        <w:rPr>
          <w:b/>
          <w:kern w:val="0"/>
          <w:sz w:val="22"/>
          <w:u w:val="single"/>
        </w:rPr>
        <w:t>对岗位设置中的岗位类别和数量进行缩减</w:t>
      </w:r>
      <w:r w:rsidRPr="000B5BE0">
        <w:rPr>
          <w:sz w:val="22"/>
        </w:rPr>
        <w:t>。</w:t>
      </w:r>
    </w:p>
    <w:p w14:paraId="030E1E3B" w14:textId="77777777" w:rsidR="00ED46AD" w:rsidRPr="000B5BE0" w:rsidRDefault="00ED46AD" w:rsidP="00ED46AD">
      <w:pPr>
        <w:adjustRightInd w:val="0"/>
        <w:snapToGrid w:val="0"/>
        <w:ind w:firstLineChars="200" w:firstLine="442"/>
        <w:jc w:val="left"/>
        <w:outlineLvl w:val="2"/>
        <w:rPr>
          <w:b/>
          <w:sz w:val="22"/>
        </w:rPr>
      </w:pPr>
      <w:bookmarkStart w:id="71" w:name="_Toc490037252"/>
      <w:bookmarkStart w:id="72" w:name="_Toc497747039"/>
      <w:bookmarkStart w:id="73" w:name="_Toc226714844"/>
      <w:r w:rsidRPr="000B5BE0">
        <w:rPr>
          <w:b/>
          <w:sz w:val="22"/>
        </w:rPr>
        <w:t>1</w:t>
      </w:r>
      <w:bookmarkStart w:id="74" w:name="_Toc490037253"/>
      <w:bookmarkEnd w:id="71"/>
      <w:r w:rsidRPr="000B5BE0">
        <w:rPr>
          <w:rFonts w:hint="eastAsia"/>
          <w:b/>
          <w:sz w:val="22"/>
        </w:rPr>
        <w:t>2</w:t>
      </w:r>
      <w:r w:rsidRPr="000B5BE0">
        <w:rPr>
          <w:rFonts w:hint="eastAsia"/>
          <w:b/>
          <w:sz w:val="22"/>
        </w:rPr>
        <w:t>磋商</w:t>
      </w:r>
      <w:r w:rsidRPr="000B5BE0">
        <w:rPr>
          <w:b/>
          <w:sz w:val="22"/>
        </w:rPr>
        <w:t>报价</w:t>
      </w:r>
      <w:bookmarkEnd w:id="74"/>
      <w:r w:rsidRPr="000B5BE0">
        <w:rPr>
          <w:b/>
          <w:sz w:val="22"/>
        </w:rPr>
        <w:t>内容</w:t>
      </w:r>
      <w:bookmarkEnd w:id="72"/>
      <w:bookmarkEnd w:id="73"/>
    </w:p>
    <w:p w14:paraId="4FAA61D9" w14:textId="77777777" w:rsidR="00ED46AD" w:rsidRPr="000B5BE0" w:rsidRDefault="00ED46AD" w:rsidP="00ED46AD">
      <w:pPr>
        <w:adjustRightInd w:val="0"/>
        <w:snapToGrid w:val="0"/>
        <w:ind w:firstLineChars="200" w:firstLine="440"/>
        <w:jc w:val="left"/>
        <w:rPr>
          <w:sz w:val="22"/>
        </w:rPr>
      </w:pPr>
      <w:r w:rsidRPr="000B5BE0">
        <w:rPr>
          <w:sz w:val="22"/>
        </w:rPr>
        <w:t>1</w:t>
      </w:r>
      <w:r w:rsidRPr="000B5BE0">
        <w:rPr>
          <w:rFonts w:hint="eastAsia"/>
          <w:sz w:val="22"/>
        </w:rPr>
        <w:t>2</w:t>
      </w:r>
      <w:r w:rsidRPr="000B5BE0">
        <w:rPr>
          <w:sz w:val="22"/>
        </w:rPr>
        <w:t>.1</w:t>
      </w:r>
      <w:r w:rsidRPr="000B5BE0">
        <w:rPr>
          <w:sz w:val="22"/>
        </w:rPr>
        <w:t>依据本项目的</w:t>
      </w:r>
      <w:r w:rsidRPr="000B5BE0">
        <w:rPr>
          <w:rFonts w:hint="eastAsia"/>
          <w:sz w:val="22"/>
        </w:rPr>
        <w:t>磋商</w:t>
      </w:r>
      <w:r w:rsidRPr="000B5BE0">
        <w:rPr>
          <w:sz w:val="22"/>
        </w:rPr>
        <w:t>范围和内容，</w:t>
      </w:r>
      <w:r w:rsidRPr="000B5BE0">
        <w:rPr>
          <w:rFonts w:hint="eastAsia"/>
          <w:sz w:val="22"/>
        </w:rPr>
        <w:t>供应商</w:t>
      </w:r>
      <w:r w:rsidRPr="000B5BE0">
        <w:rPr>
          <w:sz w:val="22"/>
        </w:rPr>
        <w:t>提供</w:t>
      </w:r>
      <w:r w:rsidRPr="000B5BE0">
        <w:rPr>
          <w:rFonts w:hint="eastAsia"/>
          <w:sz w:val="22"/>
        </w:rPr>
        <w:t>相应</w:t>
      </w:r>
      <w:r w:rsidRPr="000B5BE0">
        <w:rPr>
          <w:sz w:val="22"/>
        </w:rPr>
        <w:t>服务，其</w:t>
      </w:r>
      <w:r w:rsidRPr="000B5BE0">
        <w:rPr>
          <w:rFonts w:hint="eastAsia"/>
          <w:sz w:val="22"/>
        </w:rPr>
        <w:t>磋商</w:t>
      </w:r>
      <w:r w:rsidRPr="000B5BE0">
        <w:rPr>
          <w:sz w:val="22"/>
        </w:rPr>
        <w:t>报价应包括管理费、人工、日常维修（包括日常巡检、例保、小修）、清扫用设备、耗材</w:t>
      </w:r>
      <w:r w:rsidRPr="000B5BE0">
        <w:rPr>
          <w:rFonts w:hint="eastAsia"/>
          <w:sz w:val="22"/>
        </w:rPr>
        <w:t>、</w:t>
      </w:r>
      <w:r w:rsidRPr="000B5BE0">
        <w:rPr>
          <w:sz w:val="22"/>
        </w:rPr>
        <w:t>等</w:t>
      </w:r>
      <w:r w:rsidRPr="000B5BE0">
        <w:rPr>
          <w:rFonts w:hint="eastAsia"/>
          <w:sz w:val="22"/>
        </w:rPr>
        <w:t>费用</w:t>
      </w:r>
      <w:r w:rsidRPr="000B5BE0">
        <w:rPr>
          <w:sz w:val="22"/>
        </w:rPr>
        <w:t>。</w:t>
      </w:r>
    </w:p>
    <w:p w14:paraId="5678A650" w14:textId="77777777" w:rsidR="00ED46AD" w:rsidRPr="000B5BE0" w:rsidRDefault="00ED46AD" w:rsidP="00ED46AD">
      <w:pPr>
        <w:adjustRightInd w:val="0"/>
        <w:snapToGrid w:val="0"/>
        <w:ind w:firstLineChars="200" w:firstLine="440"/>
        <w:jc w:val="left"/>
        <w:rPr>
          <w:sz w:val="22"/>
        </w:rPr>
      </w:pPr>
      <w:r w:rsidRPr="000B5BE0">
        <w:rPr>
          <w:sz w:val="22"/>
        </w:rPr>
        <w:t>1</w:t>
      </w:r>
      <w:r w:rsidRPr="000B5BE0">
        <w:rPr>
          <w:rFonts w:hint="eastAsia"/>
          <w:sz w:val="22"/>
        </w:rPr>
        <w:t>2</w:t>
      </w:r>
      <w:r w:rsidRPr="000B5BE0">
        <w:rPr>
          <w:sz w:val="22"/>
        </w:rPr>
        <w:t>.2</w:t>
      </w:r>
      <w:r w:rsidRPr="000B5BE0">
        <w:rPr>
          <w:sz w:val="22"/>
        </w:rPr>
        <w:t>除</w:t>
      </w:r>
      <w:r w:rsidRPr="000B5BE0">
        <w:rPr>
          <w:rFonts w:hint="eastAsia"/>
          <w:sz w:val="22"/>
        </w:rPr>
        <w:t>磋商</w:t>
      </w:r>
      <w:r w:rsidRPr="000B5BE0">
        <w:rPr>
          <w:sz w:val="22"/>
        </w:rPr>
        <w:t>需求中另有说明外，本项目</w:t>
      </w:r>
      <w:r w:rsidRPr="000B5BE0">
        <w:rPr>
          <w:rFonts w:hint="eastAsia"/>
          <w:sz w:val="22"/>
        </w:rPr>
        <w:t>磋商</w:t>
      </w:r>
      <w:r w:rsidRPr="000B5BE0">
        <w:rPr>
          <w:sz w:val="22"/>
        </w:rPr>
        <w:t>报价应包括</w:t>
      </w:r>
      <w:r w:rsidRPr="000B5BE0">
        <w:rPr>
          <w:rFonts w:hint="eastAsia"/>
          <w:sz w:val="22"/>
        </w:rPr>
        <w:t>磋商</w:t>
      </w:r>
      <w:r w:rsidRPr="000B5BE0">
        <w:rPr>
          <w:sz w:val="22"/>
        </w:rPr>
        <w:t>文件承包范围内的全部工作内容，以及为完成项目服务内容与要求而发生的辅助性、配合性的相关费用，并且充分考虑合同包含的责任、义务和一般风险等各项全部费用。</w:t>
      </w:r>
    </w:p>
    <w:p w14:paraId="6D912BCB" w14:textId="77777777" w:rsidR="00ED46AD" w:rsidRPr="000B5BE0" w:rsidRDefault="00ED46AD" w:rsidP="00ED46AD">
      <w:pPr>
        <w:adjustRightInd w:val="0"/>
        <w:snapToGrid w:val="0"/>
        <w:ind w:firstLineChars="200" w:firstLine="440"/>
        <w:jc w:val="left"/>
        <w:rPr>
          <w:sz w:val="22"/>
        </w:rPr>
      </w:pPr>
      <w:r w:rsidRPr="000B5BE0">
        <w:rPr>
          <w:sz w:val="22"/>
        </w:rPr>
        <w:t>1</w:t>
      </w:r>
      <w:r w:rsidRPr="000B5BE0">
        <w:rPr>
          <w:rFonts w:hint="eastAsia"/>
          <w:sz w:val="22"/>
        </w:rPr>
        <w:t>2</w:t>
      </w:r>
      <w:r w:rsidRPr="000B5BE0">
        <w:rPr>
          <w:sz w:val="22"/>
        </w:rPr>
        <w:t>.3</w:t>
      </w:r>
      <w:r w:rsidRPr="000B5BE0">
        <w:rPr>
          <w:rFonts w:hint="eastAsia"/>
          <w:sz w:val="22"/>
        </w:rPr>
        <w:t>磋商</w:t>
      </w:r>
      <w:r w:rsidRPr="000B5BE0">
        <w:rPr>
          <w:sz w:val="22"/>
        </w:rPr>
        <w:t>报价应将所有工作内容考虑在内，如有漏项或缺项，均属于</w:t>
      </w:r>
      <w:r w:rsidRPr="000B5BE0">
        <w:rPr>
          <w:rFonts w:hint="eastAsia"/>
          <w:sz w:val="22"/>
        </w:rPr>
        <w:t>供应商</w:t>
      </w:r>
      <w:r w:rsidRPr="000B5BE0">
        <w:rPr>
          <w:sz w:val="22"/>
        </w:rPr>
        <w:t>的风险。</w:t>
      </w:r>
      <w:r w:rsidRPr="000B5BE0">
        <w:rPr>
          <w:rFonts w:hint="eastAsia"/>
          <w:sz w:val="22"/>
        </w:rPr>
        <w:t>供应商</w:t>
      </w:r>
      <w:r w:rsidRPr="000B5BE0">
        <w:rPr>
          <w:sz w:val="22"/>
        </w:rPr>
        <w:t>应逐项计算并填写单价、合计价和总价，</w:t>
      </w:r>
      <w:r w:rsidRPr="000B5BE0">
        <w:rPr>
          <w:rFonts w:hint="eastAsia"/>
          <w:sz w:val="22"/>
        </w:rPr>
        <w:t>供应商</w:t>
      </w:r>
      <w:r w:rsidRPr="000B5BE0">
        <w:rPr>
          <w:sz w:val="22"/>
        </w:rPr>
        <w:t>没有填写单价和合计价的项目将被认为此项目所涉及的全部费用已包含在其他相关项目及</w:t>
      </w:r>
      <w:r w:rsidRPr="000B5BE0">
        <w:rPr>
          <w:rFonts w:hint="eastAsia"/>
          <w:sz w:val="22"/>
        </w:rPr>
        <w:t>磋商</w:t>
      </w:r>
      <w:r w:rsidRPr="000B5BE0">
        <w:rPr>
          <w:sz w:val="22"/>
        </w:rPr>
        <w:t>总价中。</w:t>
      </w:r>
    </w:p>
    <w:p w14:paraId="7549F7B0" w14:textId="77777777" w:rsidR="00ED46AD" w:rsidRPr="000B5BE0" w:rsidRDefault="00ED46AD" w:rsidP="00ED46AD">
      <w:pPr>
        <w:adjustRightInd w:val="0"/>
        <w:snapToGrid w:val="0"/>
        <w:ind w:firstLineChars="200" w:firstLine="440"/>
        <w:jc w:val="left"/>
        <w:rPr>
          <w:i/>
          <w:sz w:val="22"/>
        </w:rPr>
      </w:pPr>
      <w:r w:rsidRPr="000B5BE0">
        <w:rPr>
          <w:sz w:val="22"/>
        </w:rPr>
        <w:t>1</w:t>
      </w:r>
      <w:r w:rsidRPr="000B5BE0">
        <w:rPr>
          <w:rFonts w:hint="eastAsia"/>
          <w:sz w:val="22"/>
        </w:rPr>
        <w:t>2</w:t>
      </w:r>
      <w:r w:rsidRPr="000B5BE0">
        <w:rPr>
          <w:sz w:val="22"/>
        </w:rPr>
        <w:t>.4</w:t>
      </w:r>
      <w:r w:rsidRPr="000B5BE0">
        <w:rPr>
          <w:rFonts w:hint="eastAsia"/>
          <w:sz w:val="22"/>
        </w:rPr>
        <w:t>供应商</w:t>
      </w:r>
      <w:r w:rsidRPr="000B5BE0">
        <w:rPr>
          <w:sz w:val="22"/>
        </w:rPr>
        <w:t>应考虑本项目可能存在的其他任何风险因素，包括政策性调价、人工和材料成本增涨、因</w:t>
      </w:r>
      <w:r w:rsidRPr="000B5BE0">
        <w:rPr>
          <w:kern w:val="0"/>
          <w:sz w:val="22"/>
        </w:rPr>
        <w:t>设备使用年限增长引起的维修成本增加和效能衰减等。</w:t>
      </w:r>
    </w:p>
    <w:p w14:paraId="31B01F56" w14:textId="77777777" w:rsidR="00ED46AD" w:rsidRPr="000B5BE0" w:rsidRDefault="00ED46AD" w:rsidP="00ED46AD">
      <w:pPr>
        <w:adjustRightInd w:val="0"/>
        <w:snapToGrid w:val="0"/>
        <w:ind w:firstLineChars="200" w:firstLine="440"/>
        <w:jc w:val="left"/>
        <w:rPr>
          <w:sz w:val="22"/>
        </w:rPr>
      </w:pPr>
      <w:r w:rsidRPr="000B5BE0">
        <w:rPr>
          <w:sz w:val="22"/>
        </w:rPr>
        <w:t>1</w:t>
      </w:r>
      <w:r w:rsidRPr="000B5BE0">
        <w:rPr>
          <w:rFonts w:hint="eastAsia"/>
          <w:sz w:val="22"/>
        </w:rPr>
        <w:t>2</w:t>
      </w:r>
      <w:r w:rsidRPr="000B5BE0">
        <w:rPr>
          <w:sz w:val="22"/>
        </w:rPr>
        <w:t>.5</w:t>
      </w:r>
      <w:r w:rsidRPr="000B5BE0">
        <w:rPr>
          <w:rFonts w:hint="eastAsia"/>
          <w:sz w:val="22"/>
        </w:rPr>
        <w:t>供应商</w:t>
      </w:r>
      <w:r w:rsidRPr="000B5BE0">
        <w:rPr>
          <w:sz w:val="22"/>
        </w:rPr>
        <w:t>按照</w:t>
      </w:r>
      <w:r w:rsidRPr="000B5BE0">
        <w:rPr>
          <w:rFonts w:hint="eastAsia"/>
          <w:sz w:val="22"/>
        </w:rPr>
        <w:t>响应文件格式</w:t>
      </w:r>
      <w:r w:rsidRPr="000B5BE0">
        <w:rPr>
          <w:sz w:val="22"/>
        </w:rPr>
        <w:t>中所附的表式完整地填写</w:t>
      </w:r>
      <w:r w:rsidRPr="000B5BE0">
        <w:rPr>
          <w:rFonts w:hint="eastAsia"/>
          <w:sz w:val="22"/>
        </w:rPr>
        <w:t>磋商</w:t>
      </w:r>
      <w:r w:rsidRPr="000B5BE0">
        <w:rPr>
          <w:sz w:val="22"/>
        </w:rPr>
        <w:t>一览表及各类</w:t>
      </w:r>
      <w:r w:rsidRPr="000B5BE0">
        <w:rPr>
          <w:rFonts w:hint="eastAsia"/>
          <w:sz w:val="22"/>
        </w:rPr>
        <w:t>磋商</w:t>
      </w:r>
      <w:r w:rsidRPr="000B5BE0">
        <w:rPr>
          <w:sz w:val="22"/>
        </w:rPr>
        <w:t>报价明细表，说明其拟提供服务的内容、数量、价格构成等。</w:t>
      </w:r>
    </w:p>
    <w:p w14:paraId="4CAEFE95" w14:textId="77777777" w:rsidR="00ED46AD" w:rsidRPr="000B5BE0" w:rsidRDefault="00ED46AD" w:rsidP="00ED46AD">
      <w:pPr>
        <w:adjustRightInd w:val="0"/>
        <w:snapToGrid w:val="0"/>
        <w:ind w:firstLineChars="200" w:firstLine="440"/>
        <w:jc w:val="left"/>
        <w:rPr>
          <w:sz w:val="22"/>
        </w:rPr>
      </w:pPr>
      <w:r w:rsidRPr="000B5BE0">
        <w:rPr>
          <w:rFonts w:hint="eastAsia"/>
          <w:sz w:val="22"/>
        </w:rPr>
        <w:t>供应商</w:t>
      </w:r>
      <w:r w:rsidRPr="000B5BE0">
        <w:rPr>
          <w:sz w:val="22"/>
        </w:rPr>
        <w:t>只需在《</w:t>
      </w:r>
      <w:r w:rsidRPr="000B5BE0">
        <w:rPr>
          <w:rFonts w:hint="eastAsia"/>
          <w:sz w:val="22"/>
        </w:rPr>
        <w:t>磋商</w:t>
      </w:r>
      <w:r w:rsidRPr="000B5BE0">
        <w:rPr>
          <w:sz w:val="22"/>
        </w:rPr>
        <w:t>一览表》中报出对应服务期限的</w:t>
      </w:r>
      <w:r w:rsidRPr="000B5BE0">
        <w:rPr>
          <w:rFonts w:hint="eastAsia"/>
          <w:sz w:val="22"/>
        </w:rPr>
        <w:t>磋商</w:t>
      </w:r>
      <w:r w:rsidRPr="000B5BE0">
        <w:rPr>
          <w:sz w:val="22"/>
        </w:rPr>
        <w:t>价格即可。</w:t>
      </w:r>
    </w:p>
    <w:p w14:paraId="706979E2" w14:textId="77777777" w:rsidR="00ED46AD" w:rsidRPr="000B5BE0" w:rsidRDefault="00ED46AD" w:rsidP="00ED46AD">
      <w:pPr>
        <w:adjustRightInd w:val="0"/>
        <w:snapToGrid w:val="0"/>
        <w:ind w:firstLineChars="200" w:firstLine="442"/>
        <w:outlineLvl w:val="2"/>
        <w:rPr>
          <w:b/>
          <w:sz w:val="22"/>
        </w:rPr>
      </w:pPr>
      <w:bookmarkStart w:id="75" w:name="_Toc226714845"/>
      <w:r w:rsidRPr="000B5BE0">
        <w:rPr>
          <w:b/>
          <w:sz w:val="22"/>
        </w:rPr>
        <w:t>1</w:t>
      </w:r>
      <w:r w:rsidRPr="000B5BE0">
        <w:rPr>
          <w:rFonts w:hint="eastAsia"/>
          <w:b/>
          <w:sz w:val="22"/>
        </w:rPr>
        <w:t>3</w:t>
      </w:r>
      <w:r w:rsidRPr="000B5BE0">
        <w:rPr>
          <w:rFonts w:hint="eastAsia"/>
          <w:b/>
          <w:sz w:val="22"/>
        </w:rPr>
        <w:t>磋商</w:t>
      </w:r>
      <w:r w:rsidRPr="000B5BE0">
        <w:rPr>
          <w:b/>
          <w:sz w:val="22"/>
        </w:rPr>
        <w:t>报价控制性条款</w:t>
      </w:r>
      <w:bookmarkEnd w:id="70"/>
      <w:bookmarkEnd w:id="75"/>
    </w:p>
    <w:p w14:paraId="1975D88D" w14:textId="77777777" w:rsidR="00ED46AD" w:rsidRPr="000B5BE0" w:rsidRDefault="00ED46AD" w:rsidP="00ED46AD">
      <w:pPr>
        <w:adjustRightInd w:val="0"/>
        <w:snapToGrid w:val="0"/>
        <w:ind w:firstLineChars="192" w:firstLine="422"/>
        <w:jc w:val="left"/>
        <w:rPr>
          <w:sz w:val="22"/>
        </w:rPr>
      </w:pPr>
      <w:r w:rsidRPr="000B5BE0">
        <w:rPr>
          <w:sz w:val="22"/>
        </w:rPr>
        <w:t>1</w:t>
      </w:r>
      <w:r w:rsidRPr="000B5BE0">
        <w:rPr>
          <w:rFonts w:hint="eastAsia"/>
          <w:sz w:val="22"/>
        </w:rPr>
        <w:t>3</w:t>
      </w:r>
      <w:r w:rsidRPr="000B5BE0">
        <w:rPr>
          <w:sz w:val="22"/>
        </w:rPr>
        <w:t xml:space="preserve">.1 </w:t>
      </w:r>
      <w:r w:rsidRPr="000B5BE0">
        <w:rPr>
          <w:rFonts w:hint="eastAsia"/>
          <w:sz w:val="22"/>
        </w:rPr>
        <w:t>磋商最后</w:t>
      </w:r>
      <w:r w:rsidRPr="000B5BE0">
        <w:rPr>
          <w:sz w:val="22"/>
        </w:rPr>
        <w:t>报价不得超过公布的预算金额</w:t>
      </w:r>
      <w:r w:rsidRPr="000B5BE0">
        <w:rPr>
          <w:rFonts w:hint="eastAsia"/>
          <w:sz w:val="22"/>
        </w:rPr>
        <w:t>或最高限价</w:t>
      </w:r>
      <w:r w:rsidRPr="000B5BE0">
        <w:rPr>
          <w:sz w:val="22"/>
        </w:rPr>
        <w:t>，其中各年度或各分项报价（如有要求）均不得超过对应的预算金额</w:t>
      </w:r>
      <w:r w:rsidRPr="000B5BE0">
        <w:rPr>
          <w:rFonts w:hint="eastAsia"/>
          <w:sz w:val="22"/>
        </w:rPr>
        <w:t>或最高限价</w:t>
      </w:r>
      <w:r w:rsidRPr="000B5BE0">
        <w:rPr>
          <w:sz w:val="22"/>
        </w:rPr>
        <w:t>。</w:t>
      </w:r>
    </w:p>
    <w:p w14:paraId="59016007" w14:textId="77777777" w:rsidR="00ED46AD" w:rsidRPr="000B5BE0" w:rsidRDefault="00ED46AD" w:rsidP="00ED46AD">
      <w:pPr>
        <w:adjustRightInd w:val="0"/>
        <w:snapToGrid w:val="0"/>
        <w:ind w:firstLineChars="192" w:firstLine="422"/>
        <w:jc w:val="left"/>
        <w:rPr>
          <w:sz w:val="22"/>
        </w:rPr>
      </w:pPr>
      <w:r w:rsidRPr="000B5BE0">
        <w:rPr>
          <w:sz w:val="22"/>
        </w:rPr>
        <w:t>1</w:t>
      </w:r>
      <w:r w:rsidRPr="000B5BE0">
        <w:rPr>
          <w:rFonts w:hint="eastAsia"/>
          <w:sz w:val="22"/>
        </w:rPr>
        <w:t>3</w:t>
      </w:r>
      <w:r w:rsidRPr="000B5BE0">
        <w:rPr>
          <w:sz w:val="22"/>
        </w:rPr>
        <w:t xml:space="preserve">.2 </w:t>
      </w:r>
      <w:r w:rsidRPr="000B5BE0">
        <w:rPr>
          <w:sz w:val="22"/>
        </w:rPr>
        <w:t>本项目只允许有一个报价，任何有选择的报价将不予接受。</w:t>
      </w:r>
    </w:p>
    <w:p w14:paraId="24CDDF56" w14:textId="77777777" w:rsidR="00ED46AD" w:rsidRPr="000B5BE0" w:rsidRDefault="00ED46AD" w:rsidP="00ED46AD">
      <w:pPr>
        <w:adjustRightInd w:val="0"/>
        <w:snapToGrid w:val="0"/>
        <w:ind w:firstLineChars="192" w:firstLine="422"/>
        <w:jc w:val="left"/>
        <w:rPr>
          <w:sz w:val="22"/>
        </w:rPr>
      </w:pPr>
      <w:r w:rsidRPr="000B5BE0">
        <w:rPr>
          <w:sz w:val="22"/>
        </w:rPr>
        <w:t>1</w:t>
      </w:r>
      <w:r w:rsidRPr="000B5BE0">
        <w:rPr>
          <w:rFonts w:hint="eastAsia"/>
          <w:sz w:val="22"/>
        </w:rPr>
        <w:t>3</w:t>
      </w:r>
      <w:r w:rsidRPr="000B5BE0">
        <w:rPr>
          <w:sz w:val="22"/>
        </w:rPr>
        <w:t xml:space="preserve">.3 </w:t>
      </w:r>
      <w:r w:rsidRPr="000B5BE0">
        <w:rPr>
          <w:rFonts w:hint="eastAsia"/>
          <w:sz w:val="22"/>
        </w:rPr>
        <w:t>供应商</w:t>
      </w:r>
      <w:r w:rsidRPr="000B5BE0">
        <w:rPr>
          <w:sz w:val="22"/>
        </w:rPr>
        <w:t>提供的服务应当符合国家和上海市有关法律、法规和标准规范，满足</w:t>
      </w:r>
      <w:r w:rsidRPr="000B5BE0">
        <w:rPr>
          <w:sz w:val="22"/>
        </w:rPr>
        <w:lastRenderedPageBreak/>
        <w:t>合同约定的服务内容和质量等要求。不得违反法规标准规定或合同约定，不得通过降低服务质量、减少服务内容等手段进行恶性低价竞争，扰乱正常市场秩序。</w:t>
      </w:r>
    </w:p>
    <w:p w14:paraId="08FDA436" w14:textId="77777777" w:rsidR="00ED46AD" w:rsidRPr="000B5BE0" w:rsidRDefault="00ED46AD" w:rsidP="00ED46AD">
      <w:pPr>
        <w:adjustRightInd w:val="0"/>
        <w:snapToGrid w:val="0"/>
        <w:ind w:firstLineChars="192" w:firstLine="424"/>
        <w:jc w:val="left"/>
        <w:rPr>
          <w:sz w:val="22"/>
        </w:rPr>
      </w:pPr>
      <w:r w:rsidRPr="000B5BE0">
        <w:rPr>
          <w:rFonts w:hAnsi="宋体"/>
          <w:b/>
          <w:bCs/>
          <w:kern w:val="0"/>
          <w:sz w:val="22"/>
        </w:rPr>
        <w:t>★</w:t>
      </w:r>
      <w:r w:rsidRPr="000B5BE0">
        <w:rPr>
          <w:sz w:val="22"/>
        </w:rPr>
        <w:t>1</w:t>
      </w:r>
      <w:r w:rsidRPr="000B5BE0">
        <w:rPr>
          <w:rFonts w:hint="eastAsia"/>
          <w:sz w:val="22"/>
        </w:rPr>
        <w:t>3</w:t>
      </w:r>
      <w:r w:rsidRPr="000B5BE0">
        <w:rPr>
          <w:sz w:val="22"/>
        </w:rPr>
        <w:t xml:space="preserve">.4 </w:t>
      </w:r>
      <w:r w:rsidRPr="000B5BE0">
        <w:rPr>
          <w:sz w:val="22"/>
        </w:rPr>
        <w:t>经</w:t>
      </w:r>
      <w:r w:rsidRPr="000B5BE0">
        <w:rPr>
          <w:rFonts w:hint="eastAsia"/>
          <w:sz w:val="22"/>
        </w:rPr>
        <w:t>磋商小组</w:t>
      </w:r>
      <w:r w:rsidRPr="000B5BE0">
        <w:rPr>
          <w:sz w:val="22"/>
        </w:rPr>
        <w:t>审定，</w:t>
      </w:r>
      <w:r w:rsidRPr="000B5BE0">
        <w:rPr>
          <w:rFonts w:hint="eastAsia"/>
          <w:sz w:val="22"/>
        </w:rPr>
        <w:t>磋商</w:t>
      </w:r>
      <w:r w:rsidRPr="000B5BE0">
        <w:rPr>
          <w:sz w:val="22"/>
        </w:rPr>
        <w:t>报价存在下列情形之一的，该</w:t>
      </w:r>
      <w:r w:rsidRPr="000B5BE0">
        <w:rPr>
          <w:rFonts w:hint="eastAsia"/>
          <w:sz w:val="22"/>
        </w:rPr>
        <w:t>响应</w:t>
      </w:r>
      <w:r w:rsidRPr="000B5BE0">
        <w:rPr>
          <w:sz w:val="22"/>
        </w:rPr>
        <w:t>文件作无效处理：</w:t>
      </w:r>
      <w:r w:rsidRPr="000B5BE0">
        <w:rPr>
          <w:sz w:val="22"/>
        </w:rPr>
        <w:t xml:space="preserve"> </w:t>
      </w:r>
    </w:p>
    <w:p w14:paraId="0591676A" w14:textId="77777777" w:rsidR="00ED46AD" w:rsidRPr="000B5BE0" w:rsidRDefault="00ED46AD" w:rsidP="00ED46AD">
      <w:pPr>
        <w:adjustRightInd w:val="0"/>
        <w:snapToGrid w:val="0"/>
        <w:ind w:firstLineChars="192" w:firstLine="422"/>
        <w:jc w:val="left"/>
        <w:rPr>
          <w:sz w:val="22"/>
        </w:rPr>
      </w:pPr>
      <w:r w:rsidRPr="000B5BE0">
        <w:rPr>
          <w:sz w:val="22"/>
        </w:rPr>
        <w:t>1</w:t>
      </w:r>
      <w:r w:rsidRPr="000B5BE0">
        <w:rPr>
          <w:rFonts w:hint="eastAsia"/>
          <w:sz w:val="22"/>
        </w:rPr>
        <w:t>3</w:t>
      </w:r>
      <w:r w:rsidRPr="000B5BE0">
        <w:rPr>
          <w:sz w:val="22"/>
        </w:rPr>
        <w:t xml:space="preserve">.4.1 </w:t>
      </w:r>
      <w:r w:rsidRPr="000B5BE0">
        <w:rPr>
          <w:rFonts w:hint="eastAsia"/>
          <w:sz w:val="22"/>
        </w:rPr>
        <w:t>磋商最后</w:t>
      </w:r>
      <w:r w:rsidRPr="000B5BE0">
        <w:rPr>
          <w:sz w:val="22"/>
        </w:rPr>
        <w:t>报价和技术方案明显不相符的；</w:t>
      </w:r>
    </w:p>
    <w:p w14:paraId="3638FF09" w14:textId="77777777" w:rsidR="00ED46AD" w:rsidRPr="000B5BE0" w:rsidRDefault="00ED46AD" w:rsidP="00ED46AD">
      <w:pPr>
        <w:adjustRightInd w:val="0"/>
        <w:snapToGrid w:val="0"/>
        <w:ind w:firstLineChars="192" w:firstLine="422"/>
        <w:jc w:val="left"/>
        <w:rPr>
          <w:sz w:val="22"/>
        </w:rPr>
      </w:pPr>
      <w:r w:rsidRPr="000B5BE0">
        <w:rPr>
          <w:sz w:val="22"/>
        </w:rPr>
        <w:t>1</w:t>
      </w:r>
      <w:r w:rsidRPr="000B5BE0">
        <w:rPr>
          <w:rFonts w:hint="eastAsia"/>
          <w:sz w:val="22"/>
        </w:rPr>
        <w:t>3</w:t>
      </w:r>
      <w:r w:rsidRPr="000B5BE0">
        <w:rPr>
          <w:sz w:val="22"/>
        </w:rPr>
        <w:t xml:space="preserve">.4.2 </w:t>
      </w:r>
      <w:r w:rsidRPr="000B5BE0">
        <w:rPr>
          <w:rFonts w:hint="eastAsia"/>
          <w:sz w:val="22"/>
        </w:rPr>
        <w:t>磋商最后</w:t>
      </w:r>
      <w:r w:rsidRPr="000B5BE0">
        <w:rPr>
          <w:sz w:val="22"/>
        </w:rPr>
        <w:t>报价</w:t>
      </w:r>
      <w:r w:rsidRPr="000B5BE0">
        <w:rPr>
          <w:rFonts w:hint="eastAsia"/>
          <w:sz w:val="22"/>
        </w:rPr>
        <w:t>中</w:t>
      </w:r>
      <w:r w:rsidRPr="000B5BE0">
        <w:rPr>
          <w:sz w:val="22"/>
        </w:rPr>
        <w:t>缩减</w:t>
      </w:r>
      <w:r w:rsidRPr="000B5BE0">
        <w:rPr>
          <w:rFonts w:hint="eastAsia"/>
          <w:sz w:val="22"/>
        </w:rPr>
        <w:t>磋商小组最终确定的</w:t>
      </w:r>
      <w:r w:rsidRPr="000B5BE0">
        <w:rPr>
          <w:sz w:val="22"/>
        </w:rPr>
        <w:t>服务内容的</w:t>
      </w:r>
      <w:r w:rsidRPr="000B5BE0">
        <w:rPr>
          <w:rFonts w:hint="eastAsia"/>
          <w:sz w:val="22"/>
        </w:rPr>
        <w:t>。</w:t>
      </w:r>
    </w:p>
    <w:p w14:paraId="439CD895" w14:textId="77777777" w:rsidR="00ED46AD" w:rsidRPr="000B5BE0" w:rsidRDefault="00ED46AD" w:rsidP="00ED46AD">
      <w:pPr>
        <w:adjustRightInd w:val="0"/>
        <w:snapToGrid w:val="0"/>
        <w:ind w:firstLineChars="192" w:firstLine="422"/>
        <w:jc w:val="left"/>
        <w:rPr>
          <w:sz w:val="22"/>
        </w:rPr>
      </w:pPr>
      <w:r w:rsidRPr="000B5BE0">
        <w:rPr>
          <w:rFonts w:hint="eastAsia"/>
          <w:sz w:val="22"/>
        </w:rPr>
        <w:t>13.4.3</w:t>
      </w:r>
      <w:r w:rsidRPr="000B5BE0">
        <w:rPr>
          <w:sz w:val="22"/>
        </w:rPr>
        <w:t>对岗位设置</w:t>
      </w:r>
      <w:r w:rsidRPr="000B5BE0">
        <w:rPr>
          <w:rFonts w:hint="eastAsia"/>
          <w:sz w:val="22"/>
        </w:rPr>
        <w:t>中</w:t>
      </w:r>
      <w:r w:rsidRPr="000B5BE0">
        <w:rPr>
          <w:sz w:val="22"/>
        </w:rPr>
        <w:t>的岗位配置数进行缩减的</w:t>
      </w:r>
      <w:r w:rsidRPr="000B5BE0">
        <w:rPr>
          <w:rFonts w:hint="eastAsia"/>
          <w:sz w:val="22"/>
        </w:rPr>
        <w:t>。</w:t>
      </w:r>
    </w:p>
    <w:p w14:paraId="732D9D93" w14:textId="77777777" w:rsidR="00ED46AD" w:rsidRPr="000B5BE0" w:rsidRDefault="00ED46AD" w:rsidP="00ED46AD">
      <w:pPr>
        <w:adjustRightInd w:val="0"/>
        <w:snapToGrid w:val="0"/>
        <w:ind w:firstLineChars="192" w:firstLine="422"/>
        <w:jc w:val="left"/>
        <w:rPr>
          <w:sz w:val="22"/>
        </w:rPr>
      </w:pPr>
    </w:p>
    <w:p w14:paraId="3802FB40" w14:textId="77777777" w:rsidR="00ED46AD" w:rsidRPr="000B5BE0" w:rsidRDefault="00ED46AD" w:rsidP="00ED46AD">
      <w:pPr>
        <w:ind w:firstLineChars="192" w:firstLine="424"/>
        <w:outlineLvl w:val="2"/>
        <w:rPr>
          <w:b/>
          <w:sz w:val="22"/>
        </w:rPr>
      </w:pPr>
      <w:bookmarkStart w:id="76" w:name="_Toc497211612"/>
      <w:bookmarkStart w:id="77" w:name="_Toc226714846"/>
      <w:r w:rsidRPr="000B5BE0">
        <w:rPr>
          <w:b/>
          <w:sz w:val="22"/>
        </w:rPr>
        <w:t>1</w:t>
      </w:r>
      <w:r w:rsidRPr="000B5BE0">
        <w:rPr>
          <w:rFonts w:hint="eastAsia"/>
          <w:b/>
          <w:sz w:val="22"/>
        </w:rPr>
        <w:t>4</w:t>
      </w:r>
      <w:r w:rsidRPr="000B5BE0">
        <w:rPr>
          <w:b/>
          <w:sz w:val="22"/>
        </w:rPr>
        <w:t>其他</w:t>
      </w:r>
      <w:bookmarkEnd w:id="76"/>
      <w:bookmarkEnd w:id="77"/>
    </w:p>
    <w:p w14:paraId="656DA0FC" w14:textId="77777777" w:rsidR="00ED46AD" w:rsidRPr="000B5BE0" w:rsidRDefault="00ED46AD" w:rsidP="00ED46AD">
      <w:pPr>
        <w:snapToGrid w:val="0"/>
        <w:ind w:firstLineChars="192" w:firstLine="424"/>
        <w:rPr>
          <w:b/>
          <w:sz w:val="22"/>
        </w:rPr>
      </w:pPr>
      <w:r w:rsidRPr="000B5BE0">
        <w:rPr>
          <w:rFonts w:hint="eastAsia"/>
          <w:b/>
          <w:sz w:val="22"/>
        </w:rPr>
        <w:t>无</w:t>
      </w:r>
    </w:p>
    <w:p w14:paraId="39C5E27A" w14:textId="77777777" w:rsidR="00ED46AD" w:rsidRPr="000B5BE0" w:rsidRDefault="00ED46AD" w:rsidP="00ED46AD">
      <w:pPr>
        <w:adjustRightInd w:val="0"/>
        <w:snapToGrid w:val="0"/>
        <w:jc w:val="center"/>
        <w:outlineLvl w:val="1"/>
        <w:rPr>
          <w:rFonts w:eastAsia="黑体"/>
          <w:sz w:val="30"/>
          <w:szCs w:val="30"/>
        </w:rPr>
      </w:pPr>
      <w:bookmarkStart w:id="78" w:name="_Toc486947670"/>
      <w:bookmarkStart w:id="79" w:name="_Toc497211613"/>
      <w:bookmarkStart w:id="80" w:name="_Toc226714847"/>
      <w:bookmarkStart w:id="81" w:name="_Toc481849902"/>
      <w:bookmarkStart w:id="82" w:name="_Toc486604818"/>
      <w:r w:rsidRPr="000B5BE0">
        <w:rPr>
          <w:rFonts w:eastAsia="黑体"/>
          <w:sz w:val="30"/>
          <w:szCs w:val="30"/>
        </w:rPr>
        <w:t>五、政府采购政策</w:t>
      </w:r>
      <w:bookmarkEnd w:id="78"/>
      <w:bookmarkEnd w:id="79"/>
      <w:bookmarkEnd w:id="80"/>
    </w:p>
    <w:p w14:paraId="778E309E" w14:textId="77777777" w:rsidR="00ED46AD" w:rsidRPr="000B5BE0" w:rsidRDefault="00ED46AD" w:rsidP="00ED46AD">
      <w:pPr>
        <w:adjustRightInd w:val="0"/>
        <w:snapToGrid w:val="0"/>
        <w:ind w:firstLineChars="200" w:firstLine="442"/>
        <w:outlineLvl w:val="2"/>
        <w:rPr>
          <w:b/>
          <w:sz w:val="22"/>
        </w:rPr>
      </w:pPr>
      <w:bookmarkStart w:id="83" w:name="_Toc486604821"/>
      <w:bookmarkStart w:id="84" w:name="_Toc24401"/>
      <w:bookmarkStart w:id="85" w:name="_Toc3750"/>
      <w:bookmarkStart w:id="86" w:name="_Toc481849905"/>
      <w:bookmarkStart w:id="87" w:name="_Toc1996366"/>
      <w:bookmarkStart w:id="88" w:name="_Toc226714848"/>
      <w:bookmarkStart w:id="89" w:name="_Toc481849906"/>
      <w:bookmarkStart w:id="90" w:name="_Toc25173"/>
      <w:bookmarkStart w:id="91" w:name="_Toc9591"/>
      <w:bookmarkStart w:id="92" w:name="_Toc486604822"/>
      <w:bookmarkEnd w:id="81"/>
      <w:bookmarkEnd w:id="82"/>
      <w:r w:rsidRPr="000B5BE0">
        <w:rPr>
          <w:rFonts w:hint="eastAsia"/>
          <w:b/>
          <w:sz w:val="22"/>
        </w:rPr>
        <w:t>15</w:t>
      </w:r>
      <w:r w:rsidRPr="000B5BE0">
        <w:rPr>
          <w:b/>
          <w:sz w:val="22"/>
        </w:rPr>
        <w:t>促进中小企业发展</w:t>
      </w:r>
      <w:bookmarkEnd w:id="83"/>
      <w:bookmarkEnd w:id="84"/>
      <w:bookmarkEnd w:id="85"/>
      <w:bookmarkEnd w:id="86"/>
      <w:bookmarkEnd w:id="87"/>
      <w:bookmarkEnd w:id="88"/>
    </w:p>
    <w:p w14:paraId="24EC167C" w14:textId="77777777" w:rsidR="00ED46AD" w:rsidRPr="000B5BE0" w:rsidRDefault="00ED46AD" w:rsidP="00ED46AD">
      <w:pPr>
        <w:tabs>
          <w:tab w:val="left" w:pos="3060"/>
        </w:tabs>
        <w:adjustRightInd w:val="0"/>
        <w:snapToGrid w:val="0"/>
        <w:ind w:firstLineChars="200" w:firstLine="440"/>
        <w:rPr>
          <w:sz w:val="22"/>
        </w:rPr>
      </w:pPr>
      <w:r w:rsidRPr="000B5BE0">
        <w:rPr>
          <w:rFonts w:hint="eastAsia"/>
          <w:sz w:val="22"/>
        </w:rPr>
        <w:t>15.</w:t>
      </w:r>
      <w:r w:rsidRPr="000B5BE0">
        <w:rPr>
          <w:bCs/>
          <w:sz w:val="22"/>
        </w:rPr>
        <w:t>1</w:t>
      </w:r>
      <w:r w:rsidRPr="000B5BE0">
        <w:rPr>
          <w:sz w:val="22"/>
        </w:rPr>
        <w:t>中小企业</w:t>
      </w:r>
      <w:r w:rsidRPr="000B5BE0">
        <w:rPr>
          <w:rFonts w:hint="eastAsia"/>
          <w:sz w:val="22"/>
        </w:rPr>
        <w:t>（含中型、小型、微型企业，下同）</w:t>
      </w:r>
      <w:r w:rsidRPr="000B5BE0">
        <w:rPr>
          <w:sz w:val="22"/>
        </w:rPr>
        <w:t>的划定按照《中小企业划型标准规定》（工信部联企业〔</w:t>
      </w:r>
      <w:r w:rsidRPr="000B5BE0">
        <w:rPr>
          <w:sz w:val="22"/>
        </w:rPr>
        <w:t>2011</w:t>
      </w:r>
      <w:r w:rsidRPr="000B5BE0">
        <w:rPr>
          <w:sz w:val="22"/>
        </w:rPr>
        <w:t>〕</w:t>
      </w:r>
      <w:r w:rsidRPr="000B5BE0">
        <w:rPr>
          <w:sz w:val="22"/>
        </w:rPr>
        <w:t>300</w:t>
      </w:r>
      <w:r w:rsidRPr="000B5BE0">
        <w:rPr>
          <w:sz w:val="22"/>
        </w:rPr>
        <w:t>号）执行，参加</w:t>
      </w:r>
      <w:r w:rsidRPr="000B5BE0">
        <w:rPr>
          <w:rFonts w:hint="eastAsia"/>
          <w:sz w:val="22"/>
        </w:rPr>
        <w:t>磋商</w:t>
      </w:r>
      <w:r w:rsidRPr="000B5BE0">
        <w:rPr>
          <w:sz w:val="22"/>
        </w:rPr>
        <w:t>的中小企业应当提供《中小企业声明函》（具体格式见</w:t>
      </w:r>
      <w:r w:rsidRPr="000B5BE0">
        <w:rPr>
          <w:sz w:val="22"/>
        </w:rPr>
        <w:t>“</w:t>
      </w:r>
      <w:r w:rsidRPr="000B5BE0">
        <w:rPr>
          <w:rFonts w:hint="eastAsia"/>
          <w:sz w:val="22"/>
        </w:rPr>
        <w:t>响应文件格式</w:t>
      </w:r>
      <w:r w:rsidRPr="000B5BE0">
        <w:rPr>
          <w:sz w:val="22"/>
        </w:rPr>
        <w:t>”</w:t>
      </w:r>
      <w:r w:rsidRPr="000B5BE0">
        <w:rPr>
          <w:sz w:val="22"/>
        </w:rPr>
        <w:t>），反之，视作非中、小微企业，不具备</w:t>
      </w:r>
      <w:r w:rsidRPr="000B5BE0">
        <w:rPr>
          <w:rFonts w:hint="eastAsia"/>
          <w:sz w:val="22"/>
        </w:rPr>
        <w:t>参与磋商</w:t>
      </w:r>
      <w:r w:rsidRPr="000B5BE0">
        <w:rPr>
          <w:sz w:val="22"/>
        </w:rPr>
        <w:t>资格。</w:t>
      </w:r>
      <w:r w:rsidRPr="000B5BE0">
        <w:rPr>
          <w:rFonts w:hint="eastAsia"/>
          <w:sz w:val="22"/>
        </w:rPr>
        <w:t>如项目允许联合体参与竞争的，则联合体中各方均应为中小企业，并按本款要求提供《中小企业声明函》。</w:t>
      </w:r>
    </w:p>
    <w:p w14:paraId="10275AE8" w14:textId="77777777" w:rsidR="00ED46AD" w:rsidRPr="000B5BE0" w:rsidRDefault="00ED46AD" w:rsidP="00ED46AD">
      <w:pPr>
        <w:adjustRightInd w:val="0"/>
        <w:snapToGrid w:val="0"/>
        <w:ind w:firstLineChars="200" w:firstLine="440"/>
        <w:rPr>
          <w:sz w:val="22"/>
        </w:rPr>
      </w:pPr>
      <w:r w:rsidRPr="000B5BE0">
        <w:rPr>
          <w:rFonts w:hint="eastAsia"/>
          <w:sz w:val="22"/>
        </w:rPr>
        <w:t>15</w:t>
      </w:r>
      <w:r w:rsidRPr="000B5BE0">
        <w:rPr>
          <w:sz w:val="22"/>
        </w:rPr>
        <w:t xml:space="preserve">.2 </w:t>
      </w:r>
      <w:r w:rsidRPr="000B5BE0">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0B5BE0">
        <w:rPr>
          <w:rFonts w:hint="eastAsia"/>
          <w:sz w:val="22"/>
        </w:rPr>
        <w:t>管理</w:t>
      </w:r>
      <w:r w:rsidRPr="000B5BE0">
        <w:rPr>
          <w:sz w:val="22"/>
        </w:rPr>
        <w:t>办法》。</w:t>
      </w:r>
    </w:p>
    <w:p w14:paraId="50D7312D" w14:textId="77777777" w:rsidR="00ED46AD" w:rsidRPr="000B5BE0" w:rsidRDefault="00ED46AD" w:rsidP="00ED46AD">
      <w:pPr>
        <w:adjustRightInd w:val="0"/>
        <w:snapToGrid w:val="0"/>
        <w:ind w:firstLineChars="200" w:firstLine="440"/>
        <w:rPr>
          <w:sz w:val="22"/>
        </w:rPr>
      </w:pPr>
      <w:r w:rsidRPr="000B5BE0">
        <w:rPr>
          <w:rFonts w:hint="eastAsia"/>
          <w:sz w:val="22"/>
        </w:rPr>
        <w:t>15</w:t>
      </w:r>
      <w:r w:rsidRPr="000B5BE0">
        <w:rPr>
          <w:sz w:val="22"/>
        </w:rPr>
        <w:t xml:space="preserve">.3 </w:t>
      </w:r>
      <w:r w:rsidRPr="000B5BE0">
        <w:rPr>
          <w:rFonts w:hint="eastAsia"/>
          <w:sz w:val="22"/>
        </w:rPr>
        <w:t>如项目允许联合体参与竞争的，组成联合体的中型企业和其他自然人、法人或者其他组织，与小型、微型企业之间不得存在投资关系。</w:t>
      </w:r>
    </w:p>
    <w:p w14:paraId="6A865C58" w14:textId="77777777" w:rsidR="00ED46AD" w:rsidRPr="000B5BE0" w:rsidRDefault="00ED46AD" w:rsidP="00ED46AD">
      <w:pPr>
        <w:adjustRightInd w:val="0"/>
        <w:snapToGrid w:val="0"/>
        <w:ind w:firstLineChars="200" w:firstLine="440"/>
        <w:rPr>
          <w:sz w:val="22"/>
        </w:rPr>
      </w:pPr>
      <w:r w:rsidRPr="000B5BE0">
        <w:rPr>
          <w:rFonts w:hint="eastAsia"/>
          <w:sz w:val="22"/>
        </w:rPr>
        <w:t>15</w:t>
      </w:r>
      <w:r w:rsidRPr="000B5BE0">
        <w:rPr>
          <w:sz w:val="22"/>
        </w:rPr>
        <w:t>.</w:t>
      </w:r>
      <w:r w:rsidRPr="000B5BE0">
        <w:rPr>
          <w:rFonts w:hint="eastAsia"/>
          <w:sz w:val="22"/>
        </w:rPr>
        <w:t>4</w:t>
      </w:r>
      <w:r w:rsidRPr="000B5BE0">
        <w:rPr>
          <w:rFonts w:hint="eastAsia"/>
          <w:sz w:val="22"/>
        </w:rPr>
        <w:t>供应商</w:t>
      </w:r>
      <w:r w:rsidRPr="000B5BE0">
        <w:rPr>
          <w:sz w:val="22"/>
        </w:rPr>
        <w:t>如提供虚假材料以谋取成交的，按照《政府采购法》有关条款处理，并记入</w:t>
      </w:r>
      <w:r w:rsidRPr="000B5BE0">
        <w:rPr>
          <w:rFonts w:hint="eastAsia"/>
          <w:sz w:val="22"/>
        </w:rPr>
        <w:t>供应商</w:t>
      </w:r>
      <w:r w:rsidRPr="000B5BE0">
        <w:rPr>
          <w:sz w:val="22"/>
        </w:rPr>
        <w:t>诚信档案。</w:t>
      </w:r>
    </w:p>
    <w:p w14:paraId="3F91835F" w14:textId="77777777" w:rsidR="00ED46AD" w:rsidRPr="000B5BE0" w:rsidRDefault="00ED46AD" w:rsidP="00ED46AD">
      <w:pPr>
        <w:adjustRightInd w:val="0"/>
        <w:snapToGrid w:val="0"/>
        <w:ind w:firstLineChars="200" w:firstLine="442"/>
        <w:outlineLvl w:val="2"/>
        <w:rPr>
          <w:b/>
          <w:sz w:val="22"/>
        </w:rPr>
      </w:pPr>
      <w:bookmarkStart w:id="93" w:name="_Toc25538"/>
      <w:bookmarkStart w:id="94" w:name="_Toc29310"/>
      <w:bookmarkStart w:id="95" w:name="_Toc226714849"/>
      <w:bookmarkEnd w:id="89"/>
      <w:bookmarkEnd w:id="90"/>
      <w:bookmarkEnd w:id="91"/>
      <w:bookmarkEnd w:id="92"/>
      <w:r w:rsidRPr="000B5BE0">
        <w:rPr>
          <w:rFonts w:hint="eastAsia"/>
          <w:b/>
          <w:sz w:val="22"/>
        </w:rPr>
        <w:t>16</w:t>
      </w:r>
      <w:r w:rsidRPr="000B5BE0">
        <w:rPr>
          <w:b/>
          <w:sz w:val="22"/>
        </w:rPr>
        <w:t>促进残疾人就业</w:t>
      </w:r>
      <w:bookmarkEnd w:id="93"/>
      <w:bookmarkEnd w:id="94"/>
      <w:bookmarkEnd w:id="95"/>
    </w:p>
    <w:p w14:paraId="4C69A076" w14:textId="77777777" w:rsidR="00ED46AD" w:rsidRPr="000B5BE0" w:rsidRDefault="00ED46AD" w:rsidP="00ED46AD">
      <w:pPr>
        <w:adjustRightInd w:val="0"/>
        <w:snapToGrid w:val="0"/>
        <w:ind w:firstLineChars="200" w:firstLine="440"/>
        <w:rPr>
          <w:sz w:val="22"/>
        </w:rPr>
      </w:pPr>
      <w:r w:rsidRPr="000B5BE0">
        <w:rPr>
          <w:rFonts w:hint="eastAsia"/>
          <w:sz w:val="22"/>
        </w:rPr>
        <w:t>16</w:t>
      </w:r>
      <w:r w:rsidRPr="000B5BE0">
        <w:rPr>
          <w:sz w:val="22"/>
        </w:rPr>
        <w:t xml:space="preserve">.1 </w:t>
      </w:r>
      <w:bookmarkStart w:id="96" w:name="sendNo"/>
      <w:r w:rsidRPr="000B5BE0">
        <w:rPr>
          <w:sz w:val="22"/>
        </w:rPr>
        <w:t>符合财库</w:t>
      </w:r>
      <w:bookmarkEnd w:id="96"/>
      <w:r w:rsidRPr="000B5BE0">
        <w:rPr>
          <w:sz w:val="22"/>
        </w:rPr>
        <w:t>〔</w:t>
      </w:r>
      <w:r w:rsidRPr="000B5BE0">
        <w:rPr>
          <w:sz w:val="22"/>
        </w:rPr>
        <w:t>2017</w:t>
      </w:r>
      <w:r w:rsidRPr="000B5BE0">
        <w:rPr>
          <w:sz w:val="22"/>
        </w:rPr>
        <w:t>〕</w:t>
      </w:r>
      <w:r w:rsidRPr="000B5BE0">
        <w:rPr>
          <w:sz w:val="22"/>
        </w:rPr>
        <w:t>141</w:t>
      </w:r>
      <w:r w:rsidRPr="000B5BE0">
        <w:rPr>
          <w:sz w:val="22"/>
        </w:rPr>
        <w:t>号文中所示条件的残疾人福利性单位视同小型、微型企业，享受促进中小企业发展的政府采购政策。残疾人福利性单位属于小型、微型企业的，不重复享受政策。</w:t>
      </w:r>
    </w:p>
    <w:p w14:paraId="0B3DBD9D" w14:textId="77777777" w:rsidR="00ED46AD" w:rsidRPr="000B5BE0" w:rsidRDefault="00ED46AD" w:rsidP="00ED46AD">
      <w:pPr>
        <w:adjustRightInd w:val="0"/>
        <w:snapToGrid w:val="0"/>
        <w:ind w:firstLineChars="200" w:firstLine="440"/>
        <w:rPr>
          <w:sz w:val="22"/>
        </w:rPr>
      </w:pPr>
      <w:r w:rsidRPr="000B5BE0">
        <w:rPr>
          <w:rFonts w:hint="eastAsia"/>
          <w:sz w:val="22"/>
        </w:rPr>
        <w:t>16</w:t>
      </w:r>
      <w:r w:rsidRPr="000B5BE0">
        <w:rPr>
          <w:sz w:val="22"/>
        </w:rPr>
        <w:t xml:space="preserve">.2 </w:t>
      </w:r>
      <w:r w:rsidRPr="000B5BE0">
        <w:rPr>
          <w:sz w:val="22"/>
        </w:rPr>
        <w:t>残疾人福利性单位在参加政府采购活动时，应当按财库〔</w:t>
      </w:r>
      <w:r w:rsidRPr="000B5BE0">
        <w:rPr>
          <w:sz w:val="22"/>
        </w:rPr>
        <w:t>2017</w:t>
      </w:r>
      <w:r w:rsidRPr="000B5BE0">
        <w:rPr>
          <w:sz w:val="22"/>
        </w:rPr>
        <w:t>〕</w:t>
      </w:r>
      <w:r w:rsidRPr="000B5BE0">
        <w:rPr>
          <w:sz w:val="22"/>
        </w:rPr>
        <w:t>141</w:t>
      </w:r>
      <w:r w:rsidRPr="000B5BE0">
        <w:rPr>
          <w:sz w:val="22"/>
        </w:rPr>
        <w:t>号规定的《残疾人福利性单位声明函》（具体格式详见</w:t>
      </w:r>
      <w:r w:rsidRPr="000B5BE0">
        <w:rPr>
          <w:sz w:val="22"/>
        </w:rPr>
        <w:t>“</w:t>
      </w:r>
      <w:r w:rsidRPr="000B5BE0">
        <w:rPr>
          <w:rFonts w:hint="eastAsia"/>
          <w:sz w:val="22"/>
        </w:rPr>
        <w:t>响应文件格式</w:t>
      </w:r>
      <w:r w:rsidRPr="000B5BE0">
        <w:rPr>
          <w:sz w:val="22"/>
        </w:rPr>
        <w:t>”</w:t>
      </w:r>
      <w:r w:rsidRPr="000B5BE0">
        <w:rPr>
          <w:sz w:val="22"/>
        </w:rPr>
        <w:t>），并对声明的真实性负责。</w:t>
      </w:r>
    </w:p>
    <w:p w14:paraId="50FF9F73" w14:textId="07792F30" w:rsidR="003878F9" w:rsidRPr="00ED46AD" w:rsidRDefault="003878F9" w:rsidP="00ED46AD">
      <w:pPr>
        <w:widowControl/>
        <w:spacing w:line="240" w:lineRule="auto"/>
        <w:jc w:val="left"/>
        <w:rPr>
          <w:rFonts w:hint="eastAsia"/>
          <w:sz w:val="22"/>
        </w:rPr>
      </w:pPr>
    </w:p>
    <w:sectPr w:rsidR="003878F9" w:rsidRPr="00ED46A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E519B" w14:textId="77777777" w:rsidR="0068655C" w:rsidRDefault="0068655C" w:rsidP="00ED46AD">
      <w:pPr>
        <w:spacing w:line="240" w:lineRule="auto"/>
        <w:rPr>
          <w:rFonts w:hint="eastAsia"/>
        </w:rPr>
      </w:pPr>
      <w:r>
        <w:separator/>
      </w:r>
    </w:p>
  </w:endnote>
  <w:endnote w:type="continuationSeparator" w:id="0">
    <w:p w14:paraId="51C672FC" w14:textId="77777777" w:rsidR="0068655C" w:rsidRDefault="0068655C" w:rsidP="00ED46AD">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default"/>
    <w:sig w:usb0="00000007" w:usb1="00000000" w:usb2="00000000" w:usb3="00000000" w:csb0="00000093"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pitch w:val="default"/>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1" w:usb1="080E0000" w:usb2="00000000" w:usb3="00000000" w:csb0="00040000" w:csb1="00000000"/>
  </w:font>
  <w:font w:name="BatangChe">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88712" w14:textId="77777777" w:rsidR="0068655C" w:rsidRDefault="0068655C" w:rsidP="00ED46AD">
      <w:pPr>
        <w:spacing w:line="240" w:lineRule="auto"/>
        <w:rPr>
          <w:rFonts w:hint="eastAsia"/>
        </w:rPr>
      </w:pPr>
      <w:r>
        <w:separator/>
      </w:r>
    </w:p>
  </w:footnote>
  <w:footnote w:type="continuationSeparator" w:id="0">
    <w:p w14:paraId="49947A4F" w14:textId="77777777" w:rsidR="0068655C" w:rsidRDefault="0068655C" w:rsidP="00ED46AD">
      <w:pPr>
        <w:spacing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4A5746"/>
    <w:multiLevelType w:val="singleLevel"/>
    <w:tmpl w:val="A44A5746"/>
    <w:lvl w:ilvl="0">
      <w:start w:val="1"/>
      <w:numFmt w:val="chineseCounting"/>
      <w:suff w:val="nothing"/>
      <w:lvlText w:val="%1、"/>
      <w:lvlJc w:val="left"/>
      <w:rPr>
        <w:rFonts w:hint="eastAsia"/>
      </w:rPr>
    </w:lvl>
  </w:abstractNum>
  <w:abstractNum w:abstractNumId="1" w15:restartNumberingAfterBreak="0">
    <w:nsid w:val="CDEE3B8D"/>
    <w:multiLevelType w:val="singleLevel"/>
    <w:tmpl w:val="CDEE3B8D"/>
    <w:lvl w:ilvl="0">
      <w:start w:val="2"/>
      <w:numFmt w:val="chineseCounting"/>
      <w:suff w:val="nothing"/>
      <w:lvlText w:val="%1、"/>
      <w:lvlJc w:val="left"/>
      <w:rPr>
        <w:rFonts w:hint="eastAsia"/>
      </w:rPr>
    </w:lvl>
  </w:abstractNum>
  <w:abstractNum w:abstractNumId="2" w15:restartNumberingAfterBreak="0">
    <w:nsid w:val="036125F7"/>
    <w:multiLevelType w:val="singleLevel"/>
    <w:tmpl w:val="036125F7"/>
    <w:lvl w:ilvl="0">
      <w:start w:val="1"/>
      <w:numFmt w:val="decimal"/>
      <w:suff w:val="nothing"/>
      <w:lvlText w:val="%1、"/>
      <w:lvlJc w:val="left"/>
    </w:lvl>
  </w:abstractNum>
  <w:abstractNum w:abstractNumId="3" w15:restartNumberingAfterBreak="0">
    <w:nsid w:val="0E131C2F"/>
    <w:multiLevelType w:val="multilevel"/>
    <w:tmpl w:val="0E131C2F"/>
    <w:lvl w:ilvl="0">
      <w:start w:val="1"/>
      <w:numFmt w:val="decimal"/>
      <w:lvlText w:val="%1、"/>
      <w:lvlJc w:val="left"/>
      <w:pPr>
        <w:ind w:left="760" w:hanging="360"/>
      </w:pPr>
      <w:rPr>
        <w:rFonts w:hint="default"/>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4" w15:restartNumberingAfterBreak="0">
    <w:nsid w:val="3DE776FB"/>
    <w:multiLevelType w:val="multilevel"/>
    <w:tmpl w:val="3DE776FB"/>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4D4D43DE"/>
    <w:multiLevelType w:val="multilevel"/>
    <w:tmpl w:val="4D4D43DE"/>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A5406B4"/>
    <w:multiLevelType w:val="multilevel"/>
    <w:tmpl w:val="5A5406B4"/>
    <w:lvl w:ilvl="0">
      <w:start w:val="1"/>
      <w:numFmt w:val="decimal"/>
      <w:lvlText w:val="%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799D2598"/>
    <w:multiLevelType w:val="singleLevel"/>
    <w:tmpl w:val="799D2598"/>
    <w:lvl w:ilvl="0">
      <w:start w:val="1"/>
      <w:numFmt w:val="chineseCounting"/>
      <w:suff w:val="nothing"/>
      <w:lvlText w:val="%1、"/>
      <w:lvlJc w:val="left"/>
      <w:rPr>
        <w:rFonts w:hint="eastAsia"/>
      </w:rPr>
    </w:lvl>
  </w:abstractNum>
  <w:num w:numId="1" w16cid:durableId="1163812386">
    <w:abstractNumId w:val="4"/>
  </w:num>
  <w:num w:numId="2" w16cid:durableId="1689671773">
    <w:abstractNumId w:val="3"/>
  </w:num>
  <w:num w:numId="3" w16cid:durableId="825903494">
    <w:abstractNumId w:val="1"/>
  </w:num>
  <w:num w:numId="4" w16cid:durableId="1673797787">
    <w:abstractNumId w:val="2"/>
  </w:num>
  <w:num w:numId="5" w16cid:durableId="1424180718">
    <w:abstractNumId w:val="7"/>
  </w:num>
  <w:num w:numId="6" w16cid:durableId="1946114125">
    <w:abstractNumId w:val="0"/>
  </w:num>
  <w:num w:numId="7" w16cid:durableId="487595228">
    <w:abstractNumId w:val="5"/>
  </w:num>
  <w:num w:numId="8" w16cid:durableId="19394107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E20"/>
    <w:rsid w:val="0036458B"/>
    <w:rsid w:val="003878F9"/>
    <w:rsid w:val="0068655C"/>
    <w:rsid w:val="00881FCE"/>
    <w:rsid w:val="00935E20"/>
    <w:rsid w:val="00ED4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689CB9"/>
  <w15:chartTrackingRefBased/>
  <w15:docId w15:val="{B4937FD7-3EFC-4A25-9719-15D52955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iPriority="0" w:unhideWhenUsed="1" w:qFormat="1"/>
    <w:lsdException w:name="HTML Definition" w:semiHidden="1" w:uiPriority="0" w:unhideWhenUsed="1" w:qFormat="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iPriority="0"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46AD"/>
    <w:pPr>
      <w:widowControl w:val="0"/>
      <w:spacing w:line="300" w:lineRule="auto"/>
      <w:jc w:val="both"/>
    </w:pPr>
    <w:rPr>
      <w:rFonts w:ascii="Times New Roman" w:eastAsia="宋体" w:hAnsi="Times New Roman" w:cs="Times New Roman"/>
      <w14:ligatures w14:val="none"/>
    </w:rPr>
  </w:style>
  <w:style w:type="paragraph" w:styleId="1">
    <w:name w:val="heading 1"/>
    <w:basedOn w:val="a"/>
    <w:next w:val="a"/>
    <w:link w:val="10"/>
    <w:qFormat/>
    <w:rsid w:val="00935E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935E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935E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rsid w:val="00935E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nhideWhenUsed/>
    <w:qFormat/>
    <w:rsid w:val="00935E20"/>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nhideWhenUsed/>
    <w:qFormat/>
    <w:rsid w:val="00935E20"/>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rsid w:val="00935E20"/>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935E20"/>
    <w:pPr>
      <w:keepNext/>
      <w:keepLines/>
      <w:outlineLvl w:val="7"/>
    </w:pPr>
    <w:rPr>
      <w:rFonts w:cstheme="majorBidi"/>
      <w:color w:val="595959" w:themeColor="text1" w:themeTint="A6"/>
    </w:rPr>
  </w:style>
  <w:style w:type="paragraph" w:styleId="9">
    <w:name w:val="heading 9"/>
    <w:basedOn w:val="a"/>
    <w:next w:val="a"/>
    <w:link w:val="90"/>
    <w:unhideWhenUsed/>
    <w:qFormat/>
    <w:rsid w:val="00935E20"/>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935E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935E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qFormat/>
    <w:rsid w:val="00935E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qFormat/>
    <w:rsid w:val="00935E20"/>
    <w:rPr>
      <w:rFonts w:cstheme="majorBidi"/>
      <w:color w:val="2F5496" w:themeColor="accent1" w:themeShade="BF"/>
      <w:sz w:val="28"/>
      <w:szCs w:val="28"/>
    </w:rPr>
  </w:style>
  <w:style w:type="character" w:customStyle="1" w:styleId="50">
    <w:name w:val="标题 5 字符"/>
    <w:basedOn w:val="a0"/>
    <w:link w:val="5"/>
    <w:qFormat/>
    <w:rsid w:val="00935E20"/>
    <w:rPr>
      <w:rFonts w:cstheme="majorBidi"/>
      <w:color w:val="2F5496" w:themeColor="accent1" w:themeShade="BF"/>
      <w:sz w:val="24"/>
      <w:szCs w:val="24"/>
    </w:rPr>
  </w:style>
  <w:style w:type="character" w:customStyle="1" w:styleId="60">
    <w:name w:val="标题 6 字符"/>
    <w:basedOn w:val="a0"/>
    <w:link w:val="6"/>
    <w:qFormat/>
    <w:rsid w:val="00935E20"/>
    <w:rPr>
      <w:rFonts w:cstheme="majorBidi"/>
      <w:b/>
      <w:bCs/>
      <w:color w:val="2F5496" w:themeColor="accent1" w:themeShade="BF"/>
    </w:rPr>
  </w:style>
  <w:style w:type="character" w:customStyle="1" w:styleId="70">
    <w:name w:val="标题 7 字符"/>
    <w:basedOn w:val="a0"/>
    <w:link w:val="7"/>
    <w:qFormat/>
    <w:rsid w:val="00935E20"/>
    <w:rPr>
      <w:rFonts w:cstheme="majorBidi"/>
      <w:b/>
      <w:bCs/>
      <w:color w:val="595959" w:themeColor="text1" w:themeTint="A6"/>
    </w:rPr>
  </w:style>
  <w:style w:type="character" w:customStyle="1" w:styleId="80">
    <w:name w:val="标题 8 字符"/>
    <w:basedOn w:val="a0"/>
    <w:link w:val="8"/>
    <w:qFormat/>
    <w:rsid w:val="00935E20"/>
    <w:rPr>
      <w:rFonts w:cstheme="majorBidi"/>
      <w:color w:val="595959" w:themeColor="text1" w:themeTint="A6"/>
    </w:rPr>
  </w:style>
  <w:style w:type="character" w:customStyle="1" w:styleId="90">
    <w:name w:val="标题 9 字符"/>
    <w:basedOn w:val="a0"/>
    <w:link w:val="9"/>
    <w:qFormat/>
    <w:rsid w:val="00935E20"/>
    <w:rPr>
      <w:rFonts w:eastAsiaTheme="majorEastAsia" w:cstheme="majorBidi"/>
      <w:color w:val="595959" w:themeColor="text1" w:themeTint="A6"/>
    </w:rPr>
  </w:style>
  <w:style w:type="paragraph" w:styleId="a3">
    <w:name w:val="Title"/>
    <w:basedOn w:val="a"/>
    <w:next w:val="a"/>
    <w:link w:val="a4"/>
    <w:qFormat/>
    <w:rsid w:val="00935E2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qFormat/>
    <w:rsid w:val="00935E20"/>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935E2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qFormat/>
    <w:rsid w:val="00935E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5E20"/>
    <w:pPr>
      <w:spacing w:before="160" w:after="160"/>
      <w:jc w:val="center"/>
    </w:pPr>
    <w:rPr>
      <w:i/>
      <w:iCs/>
      <w:color w:val="404040" w:themeColor="text1" w:themeTint="BF"/>
    </w:rPr>
  </w:style>
  <w:style w:type="character" w:customStyle="1" w:styleId="a8">
    <w:name w:val="引用 字符"/>
    <w:basedOn w:val="a0"/>
    <w:link w:val="a7"/>
    <w:uiPriority w:val="29"/>
    <w:rsid w:val="00935E20"/>
    <w:rPr>
      <w:i/>
      <w:iCs/>
      <w:color w:val="404040" w:themeColor="text1" w:themeTint="BF"/>
    </w:rPr>
  </w:style>
  <w:style w:type="paragraph" w:styleId="a9">
    <w:name w:val="List Paragraph"/>
    <w:basedOn w:val="a"/>
    <w:uiPriority w:val="34"/>
    <w:qFormat/>
    <w:rsid w:val="00935E20"/>
    <w:pPr>
      <w:ind w:left="720"/>
      <w:contextualSpacing/>
    </w:pPr>
  </w:style>
  <w:style w:type="character" w:styleId="aa">
    <w:name w:val="Intense Emphasis"/>
    <w:basedOn w:val="a0"/>
    <w:uiPriority w:val="21"/>
    <w:qFormat/>
    <w:rsid w:val="00935E20"/>
    <w:rPr>
      <w:i/>
      <w:iCs/>
      <w:color w:val="2F5496" w:themeColor="accent1" w:themeShade="BF"/>
    </w:rPr>
  </w:style>
  <w:style w:type="paragraph" w:styleId="ab">
    <w:name w:val="Intense Quote"/>
    <w:basedOn w:val="a"/>
    <w:next w:val="a"/>
    <w:link w:val="ac"/>
    <w:uiPriority w:val="30"/>
    <w:qFormat/>
    <w:rsid w:val="00935E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5E20"/>
    <w:rPr>
      <w:i/>
      <w:iCs/>
      <w:color w:val="2F5496" w:themeColor="accent1" w:themeShade="BF"/>
    </w:rPr>
  </w:style>
  <w:style w:type="character" w:styleId="ad">
    <w:name w:val="Intense Reference"/>
    <w:basedOn w:val="a0"/>
    <w:uiPriority w:val="32"/>
    <w:qFormat/>
    <w:rsid w:val="00935E20"/>
    <w:rPr>
      <w:b/>
      <w:bCs/>
      <w:smallCaps/>
      <w:color w:val="2F5496" w:themeColor="accent1" w:themeShade="BF"/>
      <w:spacing w:val="5"/>
    </w:rPr>
  </w:style>
  <w:style w:type="paragraph" w:styleId="ae">
    <w:name w:val="header"/>
    <w:basedOn w:val="a"/>
    <w:link w:val="af"/>
    <w:unhideWhenUsed/>
    <w:qFormat/>
    <w:rsid w:val="00ED46AD"/>
    <w:pPr>
      <w:tabs>
        <w:tab w:val="center" w:pos="4153"/>
        <w:tab w:val="right" w:pos="8306"/>
      </w:tabs>
      <w:snapToGrid w:val="0"/>
      <w:jc w:val="center"/>
    </w:pPr>
    <w:rPr>
      <w:sz w:val="18"/>
      <w:szCs w:val="18"/>
    </w:rPr>
  </w:style>
  <w:style w:type="character" w:customStyle="1" w:styleId="af">
    <w:name w:val="页眉 字符"/>
    <w:basedOn w:val="a0"/>
    <w:link w:val="ae"/>
    <w:qFormat/>
    <w:rsid w:val="00ED46AD"/>
    <w:rPr>
      <w:sz w:val="18"/>
      <w:szCs w:val="18"/>
    </w:rPr>
  </w:style>
  <w:style w:type="paragraph" w:styleId="af0">
    <w:name w:val="footer"/>
    <w:basedOn w:val="a"/>
    <w:link w:val="af1"/>
    <w:unhideWhenUsed/>
    <w:qFormat/>
    <w:rsid w:val="00ED46AD"/>
    <w:pPr>
      <w:tabs>
        <w:tab w:val="center" w:pos="4153"/>
        <w:tab w:val="right" w:pos="8306"/>
      </w:tabs>
      <w:snapToGrid w:val="0"/>
      <w:jc w:val="left"/>
    </w:pPr>
    <w:rPr>
      <w:sz w:val="18"/>
      <w:szCs w:val="18"/>
    </w:rPr>
  </w:style>
  <w:style w:type="character" w:customStyle="1" w:styleId="af1">
    <w:name w:val="页脚 字符"/>
    <w:basedOn w:val="a0"/>
    <w:link w:val="af0"/>
    <w:uiPriority w:val="99"/>
    <w:qFormat/>
    <w:rsid w:val="00ED46AD"/>
    <w:rPr>
      <w:sz w:val="18"/>
      <w:szCs w:val="18"/>
    </w:rPr>
  </w:style>
  <w:style w:type="paragraph" w:styleId="af2">
    <w:name w:val="Normal Indent"/>
    <w:basedOn w:val="a"/>
    <w:link w:val="af3"/>
    <w:uiPriority w:val="99"/>
    <w:qFormat/>
    <w:rsid w:val="00ED46AD"/>
    <w:pPr>
      <w:ind w:firstLine="420"/>
    </w:pPr>
  </w:style>
  <w:style w:type="paragraph" w:styleId="TOC7">
    <w:name w:val="toc 7"/>
    <w:basedOn w:val="a"/>
    <w:next w:val="a"/>
    <w:uiPriority w:val="39"/>
    <w:qFormat/>
    <w:rsid w:val="00ED46AD"/>
    <w:pPr>
      <w:ind w:leftChars="1200" w:left="2520"/>
    </w:pPr>
    <w:rPr>
      <w:szCs w:val="20"/>
    </w:rPr>
  </w:style>
  <w:style w:type="paragraph" w:styleId="af4">
    <w:name w:val="Note Heading"/>
    <w:basedOn w:val="a"/>
    <w:next w:val="a"/>
    <w:link w:val="af5"/>
    <w:qFormat/>
    <w:rsid w:val="00ED46AD"/>
    <w:pPr>
      <w:jc w:val="center"/>
    </w:pPr>
  </w:style>
  <w:style w:type="character" w:customStyle="1" w:styleId="af5">
    <w:name w:val="注释标题 字符"/>
    <w:basedOn w:val="a0"/>
    <w:link w:val="af4"/>
    <w:qFormat/>
    <w:rsid w:val="00ED46AD"/>
    <w:rPr>
      <w:rFonts w:ascii="Times New Roman" w:eastAsia="宋体" w:hAnsi="Times New Roman" w:cs="Times New Roman"/>
      <w14:ligatures w14:val="none"/>
    </w:rPr>
  </w:style>
  <w:style w:type="paragraph" w:styleId="41">
    <w:name w:val="List Bullet 4"/>
    <w:basedOn w:val="a"/>
    <w:qFormat/>
    <w:rsid w:val="00ED46AD"/>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6">
    <w:name w:val="List Number"/>
    <w:basedOn w:val="a"/>
    <w:qFormat/>
    <w:rsid w:val="00ED46AD"/>
    <w:pPr>
      <w:tabs>
        <w:tab w:val="left" w:pos="560"/>
      </w:tabs>
      <w:ind w:left="900" w:hanging="340"/>
    </w:pPr>
    <w:rPr>
      <w:szCs w:val="20"/>
    </w:rPr>
  </w:style>
  <w:style w:type="paragraph" w:styleId="af7">
    <w:name w:val="caption"/>
    <w:basedOn w:val="a"/>
    <w:next w:val="a"/>
    <w:qFormat/>
    <w:rsid w:val="00ED46AD"/>
    <w:pPr>
      <w:spacing w:line="480" w:lineRule="auto"/>
    </w:pPr>
    <w:rPr>
      <w:rFonts w:ascii="华文中宋" w:eastAsia="华文中宋" w:hAnsi="华文中宋"/>
      <w:sz w:val="36"/>
      <w:szCs w:val="20"/>
    </w:rPr>
  </w:style>
  <w:style w:type="paragraph" w:styleId="af8">
    <w:name w:val="List Bullet"/>
    <w:basedOn w:val="a"/>
    <w:qFormat/>
    <w:rsid w:val="00ED46AD"/>
    <w:pPr>
      <w:adjustRightInd w:val="0"/>
      <w:ind w:left="360" w:hanging="360"/>
      <w:textAlignment w:val="baseline"/>
    </w:pPr>
    <w:rPr>
      <w:kern w:val="0"/>
      <w:sz w:val="24"/>
      <w:szCs w:val="20"/>
    </w:rPr>
  </w:style>
  <w:style w:type="paragraph" w:styleId="af9">
    <w:name w:val="Document Map"/>
    <w:basedOn w:val="a"/>
    <w:link w:val="afa"/>
    <w:qFormat/>
    <w:rsid w:val="00ED46AD"/>
    <w:pPr>
      <w:shd w:val="clear" w:color="auto" w:fill="000080"/>
    </w:pPr>
    <w:rPr>
      <w:szCs w:val="20"/>
    </w:rPr>
  </w:style>
  <w:style w:type="character" w:customStyle="1" w:styleId="afa">
    <w:name w:val="文档结构图 字符"/>
    <w:basedOn w:val="a0"/>
    <w:link w:val="af9"/>
    <w:qFormat/>
    <w:rsid w:val="00ED46AD"/>
    <w:rPr>
      <w:rFonts w:ascii="Times New Roman" w:eastAsia="宋体" w:hAnsi="Times New Roman" w:cs="Times New Roman"/>
      <w:szCs w:val="20"/>
      <w:shd w:val="clear" w:color="auto" w:fill="000080"/>
      <w14:ligatures w14:val="none"/>
    </w:rPr>
  </w:style>
  <w:style w:type="paragraph" w:styleId="afb">
    <w:name w:val="annotation text"/>
    <w:basedOn w:val="a"/>
    <w:link w:val="afc"/>
    <w:uiPriority w:val="99"/>
    <w:unhideWhenUsed/>
    <w:qFormat/>
    <w:rsid w:val="00ED46AD"/>
    <w:pPr>
      <w:jc w:val="left"/>
    </w:pPr>
  </w:style>
  <w:style w:type="character" w:customStyle="1" w:styleId="afc">
    <w:name w:val="批注文字 字符"/>
    <w:basedOn w:val="a0"/>
    <w:link w:val="afb"/>
    <w:uiPriority w:val="99"/>
    <w:qFormat/>
    <w:rsid w:val="00ED46AD"/>
    <w:rPr>
      <w:rFonts w:ascii="Times New Roman" w:eastAsia="宋体" w:hAnsi="Times New Roman" w:cs="Times New Roman"/>
      <w14:ligatures w14:val="none"/>
    </w:rPr>
  </w:style>
  <w:style w:type="paragraph" w:styleId="afd">
    <w:name w:val="Salutation"/>
    <w:basedOn w:val="a"/>
    <w:next w:val="a"/>
    <w:link w:val="afe"/>
    <w:qFormat/>
    <w:rsid w:val="00ED46AD"/>
    <w:pPr>
      <w:spacing w:beforeLines="40" w:afterLines="40" w:line="312" w:lineRule="auto"/>
    </w:pPr>
    <w:rPr>
      <w:kern w:val="0"/>
      <w:sz w:val="24"/>
      <w:szCs w:val="24"/>
    </w:rPr>
  </w:style>
  <w:style w:type="character" w:customStyle="1" w:styleId="afe">
    <w:name w:val="称呼 字符"/>
    <w:basedOn w:val="a0"/>
    <w:link w:val="afd"/>
    <w:qFormat/>
    <w:rsid w:val="00ED46AD"/>
    <w:rPr>
      <w:rFonts w:ascii="Times New Roman" w:eastAsia="宋体" w:hAnsi="Times New Roman" w:cs="Times New Roman"/>
      <w:kern w:val="0"/>
      <w:sz w:val="24"/>
      <w:szCs w:val="24"/>
      <w14:ligatures w14:val="none"/>
    </w:rPr>
  </w:style>
  <w:style w:type="paragraph" w:styleId="31">
    <w:name w:val="Body Text 3"/>
    <w:basedOn w:val="a"/>
    <w:link w:val="32"/>
    <w:qFormat/>
    <w:rsid w:val="00ED46AD"/>
    <w:pPr>
      <w:autoSpaceDE w:val="0"/>
      <w:autoSpaceDN w:val="0"/>
      <w:jc w:val="center"/>
    </w:pPr>
    <w:rPr>
      <w:kern w:val="0"/>
      <w:sz w:val="16"/>
      <w:szCs w:val="20"/>
    </w:rPr>
  </w:style>
  <w:style w:type="character" w:customStyle="1" w:styleId="32">
    <w:name w:val="正文文本 3 字符"/>
    <w:basedOn w:val="a0"/>
    <w:link w:val="31"/>
    <w:qFormat/>
    <w:rsid w:val="00ED46AD"/>
    <w:rPr>
      <w:rFonts w:ascii="Times New Roman" w:eastAsia="宋体" w:hAnsi="Times New Roman" w:cs="Times New Roman"/>
      <w:kern w:val="0"/>
      <w:sz w:val="16"/>
      <w:szCs w:val="20"/>
      <w14:ligatures w14:val="none"/>
    </w:rPr>
  </w:style>
  <w:style w:type="paragraph" w:styleId="33">
    <w:name w:val="List Bullet 3"/>
    <w:basedOn w:val="a"/>
    <w:qFormat/>
    <w:rsid w:val="00ED46AD"/>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aff">
    <w:name w:val="Body Text"/>
    <w:basedOn w:val="a"/>
    <w:link w:val="aff0"/>
    <w:unhideWhenUsed/>
    <w:qFormat/>
    <w:rsid w:val="00ED46AD"/>
    <w:pPr>
      <w:spacing w:after="120"/>
    </w:pPr>
  </w:style>
  <w:style w:type="character" w:customStyle="1" w:styleId="aff0">
    <w:name w:val="正文文本 字符"/>
    <w:basedOn w:val="a0"/>
    <w:link w:val="aff"/>
    <w:qFormat/>
    <w:rsid w:val="00ED46AD"/>
    <w:rPr>
      <w:rFonts w:ascii="Times New Roman" w:eastAsia="宋体" w:hAnsi="Times New Roman" w:cs="Times New Roman"/>
      <w14:ligatures w14:val="none"/>
    </w:rPr>
  </w:style>
  <w:style w:type="paragraph" w:styleId="aff1">
    <w:name w:val="Body Text Indent"/>
    <w:basedOn w:val="a"/>
    <w:link w:val="aff2"/>
    <w:qFormat/>
    <w:rsid w:val="00ED46AD"/>
    <w:pPr>
      <w:ind w:firstLine="444"/>
    </w:pPr>
    <w:rPr>
      <w:b/>
      <w:sz w:val="24"/>
      <w:szCs w:val="20"/>
    </w:rPr>
  </w:style>
  <w:style w:type="character" w:customStyle="1" w:styleId="aff2">
    <w:name w:val="正文文本缩进 字符"/>
    <w:basedOn w:val="a0"/>
    <w:link w:val="aff1"/>
    <w:qFormat/>
    <w:rsid w:val="00ED46AD"/>
    <w:rPr>
      <w:rFonts w:ascii="Times New Roman" w:eastAsia="宋体" w:hAnsi="Times New Roman" w:cs="Times New Roman"/>
      <w:b/>
      <w:sz w:val="24"/>
      <w:szCs w:val="20"/>
      <w14:ligatures w14:val="none"/>
    </w:rPr>
  </w:style>
  <w:style w:type="paragraph" w:styleId="21">
    <w:name w:val="List Bullet 2"/>
    <w:basedOn w:val="a"/>
    <w:qFormat/>
    <w:rsid w:val="00ED46AD"/>
    <w:pPr>
      <w:tabs>
        <w:tab w:val="left" w:pos="1680"/>
      </w:tabs>
      <w:spacing w:line="360" w:lineRule="auto"/>
      <w:ind w:left="1680" w:hanging="420"/>
    </w:pPr>
    <w:rPr>
      <w:sz w:val="24"/>
      <w:szCs w:val="20"/>
    </w:rPr>
  </w:style>
  <w:style w:type="paragraph" w:styleId="TOC5">
    <w:name w:val="toc 5"/>
    <w:basedOn w:val="a"/>
    <w:next w:val="a"/>
    <w:uiPriority w:val="39"/>
    <w:qFormat/>
    <w:rsid w:val="00ED46AD"/>
    <w:pPr>
      <w:ind w:leftChars="800" w:left="1680"/>
    </w:pPr>
    <w:rPr>
      <w:szCs w:val="20"/>
    </w:rPr>
  </w:style>
  <w:style w:type="paragraph" w:styleId="TOC3">
    <w:name w:val="toc 3"/>
    <w:basedOn w:val="a"/>
    <w:next w:val="a"/>
    <w:uiPriority w:val="39"/>
    <w:qFormat/>
    <w:rsid w:val="00ED46AD"/>
    <w:pPr>
      <w:tabs>
        <w:tab w:val="right" w:leader="dot" w:pos="9231"/>
      </w:tabs>
      <w:ind w:leftChars="400" w:left="840"/>
    </w:pPr>
    <w:rPr>
      <w:szCs w:val="24"/>
    </w:rPr>
  </w:style>
  <w:style w:type="paragraph" w:styleId="aff3">
    <w:name w:val="Plain Text"/>
    <w:basedOn w:val="a"/>
    <w:link w:val="aff4"/>
    <w:qFormat/>
    <w:rsid w:val="00ED46AD"/>
    <w:rPr>
      <w:rFonts w:ascii="宋体" w:hAnsi="Courier New"/>
      <w:kern w:val="0"/>
      <w:sz w:val="20"/>
      <w:szCs w:val="20"/>
    </w:rPr>
  </w:style>
  <w:style w:type="character" w:customStyle="1" w:styleId="aff4">
    <w:name w:val="纯文本 字符"/>
    <w:basedOn w:val="a0"/>
    <w:link w:val="aff3"/>
    <w:qFormat/>
    <w:rsid w:val="00ED46AD"/>
    <w:rPr>
      <w:rFonts w:ascii="宋体" w:eastAsia="宋体" w:hAnsi="Courier New" w:cs="Times New Roman"/>
      <w:kern w:val="0"/>
      <w:sz w:val="20"/>
      <w:szCs w:val="20"/>
      <w14:ligatures w14:val="none"/>
    </w:rPr>
  </w:style>
  <w:style w:type="paragraph" w:styleId="TOC8">
    <w:name w:val="toc 8"/>
    <w:basedOn w:val="a"/>
    <w:next w:val="a"/>
    <w:uiPriority w:val="39"/>
    <w:qFormat/>
    <w:rsid w:val="00ED46AD"/>
    <w:pPr>
      <w:ind w:leftChars="1400" w:left="2940"/>
    </w:pPr>
    <w:rPr>
      <w:szCs w:val="20"/>
    </w:rPr>
  </w:style>
  <w:style w:type="paragraph" w:styleId="aff5">
    <w:name w:val="Date"/>
    <w:basedOn w:val="a"/>
    <w:next w:val="a"/>
    <w:link w:val="aff6"/>
    <w:qFormat/>
    <w:rsid w:val="00ED46AD"/>
  </w:style>
  <w:style w:type="character" w:customStyle="1" w:styleId="aff6">
    <w:name w:val="日期 字符"/>
    <w:basedOn w:val="a0"/>
    <w:link w:val="aff5"/>
    <w:qFormat/>
    <w:rsid w:val="00ED46AD"/>
    <w:rPr>
      <w:rFonts w:ascii="Times New Roman" w:eastAsia="宋体" w:hAnsi="Times New Roman" w:cs="Times New Roman"/>
      <w14:ligatures w14:val="none"/>
    </w:rPr>
  </w:style>
  <w:style w:type="paragraph" w:styleId="22">
    <w:name w:val="Body Text Indent 2"/>
    <w:basedOn w:val="a"/>
    <w:link w:val="23"/>
    <w:qFormat/>
    <w:rsid w:val="00ED46AD"/>
    <w:pPr>
      <w:adjustRightInd w:val="0"/>
      <w:spacing w:line="360" w:lineRule="auto"/>
      <w:ind w:firstLineChars="175" w:firstLine="420"/>
    </w:pPr>
    <w:rPr>
      <w:rFonts w:ascii="宋体" w:hAnsi="宋体"/>
      <w:b/>
      <w:bCs/>
      <w:sz w:val="24"/>
      <w:szCs w:val="20"/>
    </w:rPr>
  </w:style>
  <w:style w:type="character" w:customStyle="1" w:styleId="23">
    <w:name w:val="正文文本缩进 2 字符"/>
    <w:basedOn w:val="a0"/>
    <w:link w:val="22"/>
    <w:qFormat/>
    <w:rsid w:val="00ED46AD"/>
    <w:rPr>
      <w:rFonts w:ascii="宋体" w:eastAsia="宋体" w:hAnsi="宋体" w:cs="Times New Roman"/>
      <w:b/>
      <w:bCs/>
      <w:sz w:val="24"/>
      <w:szCs w:val="20"/>
      <w14:ligatures w14:val="none"/>
    </w:rPr>
  </w:style>
  <w:style w:type="paragraph" w:styleId="aff7">
    <w:name w:val="Balloon Text"/>
    <w:basedOn w:val="a"/>
    <w:link w:val="aff8"/>
    <w:qFormat/>
    <w:rsid w:val="00ED46AD"/>
    <w:rPr>
      <w:sz w:val="18"/>
      <w:szCs w:val="18"/>
    </w:rPr>
  </w:style>
  <w:style w:type="character" w:customStyle="1" w:styleId="aff8">
    <w:name w:val="批注框文本 字符"/>
    <w:basedOn w:val="a0"/>
    <w:link w:val="aff7"/>
    <w:qFormat/>
    <w:rsid w:val="00ED46AD"/>
    <w:rPr>
      <w:rFonts w:ascii="Times New Roman" w:eastAsia="宋体" w:hAnsi="Times New Roman" w:cs="Times New Roman"/>
      <w:sz w:val="18"/>
      <w:szCs w:val="18"/>
      <w14:ligatures w14:val="none"/>
    </w:rPr>
  </w:style>
  <w:style w:type="paragraph" w:styleId="TOC1">
    <w:name w:val="toc 1"/>
    <w:basedOn w:val="a"/>
    <w:next w:val="a"/>
    <w:uiPriority w:val="39"/>
    <w:qFormat/>
    <w:rsid w:val="00ED46AD"/>
    <w:pPr>
      <w:tabs>
        <w:tab w:val="left" w:pos="840"/>
        <w:tab w:val="right" w:leader="dot" w:pos="9231"/>
      </w:tabs>
    </w:pPr>
    <w:rPr>
      <w:szCs w:val="24"/>
    </w:rPr>
  </w:style>
  <w:style w:type="paragraph" w:styleId="TOC4">
    <w:name w:val="toc 4"/>
    <w:basedOn w:val="a"/>
    <w:next w:val="a"/>
    <w:uiPriority w:val="39"/>
    <w:qFormat/>
    <w:rsid w:val="00ED46AD"/>
    <w:pPr>
      <w:ind w:leftChars="600" w:left="1260"/>
    </w:pPr>
    <w:rPr>
      <w:szCs w:val="20"/>
    </w:rPr>
  </w:style>
  <w:style w:type="paragraph" w:styleId="aff9">
    <w:name w:val="footnote text"/>
    <w:basedOn w:val="a"/>
    <w:link w:val="affa"/>
    <w:unhideWhenUsed/>
    <w:qFormat/>
    <w:rsid w:val="00ED46AD"/>
    <w:pPr>
      <w:snapToGrid w:val="0"/>
      <w:jc w:val="left"/>
    </w:pPr>
    <w:rPr>
      <w:sz w:val="18"/>
      <w:szCs w:val="18"/>
    </w:rPr>
  </w:style>
  <w:style w:type="character" w:customStyle="1" w:styleId="affa">
    <w:name w:val="脚注文本 字符"/>
    <w:basedOn w:val="a0"/>
    <w:link w:val="aff9"/>
    <w:qFormat/>
    <w:rsid w:val="00ED46AD"/>
    <w:rPr>
      <w:rFonts w:ascii="Times New Roman" w:eastAsia="宋体" w:hAnsi="Times New Roman" w:cs="Times New Roman"/>
      <w:sz w:val="18"/>
      <w:szCs w:val="18"/>
      <w14:ligatures w14:val="none"/>
    </w:rPr>
  </w:style>
  <w:style w:type="paragraph" w:styleId="TOC6">
    <w:name w:val="toc 6"/>
    <w:basedOn w:val="a"/>
    <w:next w:val="a"/>
    <w:uiPriority w:val="39"/>
    <w:qFormat/>
    <w:rsid w:val="00ED46AD"/>
    <w:pPr>
      <w:ind w:leftChars="1000" w:left="2100"/>
    </w:pPr>
    <w:rPr>
      <w:szCs w:val="20"/>
    </w:rPr>
  </w:style>
  <w:style w:type="paragraph" w:styleId="34">
    <w:name w:val="Body Text Indent 3"/>
    <w:basedOn w:val="a"/>
    <w:link w:val="35"/>
    <w:qFormat/>
    <w:rsid w:val="00ED46AD"/>
    <w:pPr>
      <w:spacing w:afterLines="50"/>
      <w:ind w:firstLineChars="200" w:firstLine="420"/>
    </w:pPr>
    <w:rPr>
      <w:szCs w:val="21"/>
    </w:rPr>
  </w:style>
  <w:style w:type="character" w:customStyle="1" w:styleId="35">
    <w:name w:val="正文文本缩进 3 字符"/>
    <w:basedOn w:val="a0"/>
    <w:link w:val="34"/>
    <w:qFormat/>
    <w:rsid w:val="00ED46AD"/>
    <w:rPr>
      <w:rFonts w:ascii="Times New Roman" w:eastAsia="宋体" w:hAnsi="Times New Roman" w:cs="Times New Roman"/>
      <w:szCs w:val="21"/>
      <w14:ligatures w14:val="none"/>
    </w:rPr>
  </w:style>
  <w:style w:type="paragraph" w:styleId="TOC2">
    <w:name w:val="toc 2"/>
    <w:basedOn w:val="a"/>
    <w:next w:val="a"/>
    <w:uiPriority w:val="39"/>
    <w:qFormat/>
    <w:rsid w:val="00ED46AD"/>
    <w:pPr>
      <w:tabs>
        <w:tab w:val="left" w:pos="851"/>
        <w:tab w:val="right" w:leader="dot" w:pos="9231"/>
      </w:tabs>
      <w:ind w:leftChars="200" w:left="420"/>
    </w:pPr>
    <w:rPr>
      <w:szCs w:val="20"/>
    </w:rPr>
  </w:style>
  <w:style w:type="paragraph" w:styleId="TOC9">
    <w:name w:val="toc 9"/>
    <w:basedOn w:val="a"/>
    <w:next w:val="a"/>
    <w:uiPriority w:val="39"/>
    <w:qFormat/>
    <w:rsid w:val="00ED46AD"/>
    <w:pPr>
      <w:ind w:leftChars="1600" w:left="3360"/>
    </w:pPr>
    <w:rPr>
      <w:szCs w:val="20"/>
    </w:rPr>
  </w:style>
  <w:style w:type="paragraph" w:styleId="24">
    <w:name w:val="Body Text 2"/>
    <w:basedOn w:val="a"/>
    <w:link w:val="25"/>
    <w:qFormat/>
    <w:rsid w:val="00ED46AD"/>
    <w:pPr>
      <w:spacing w:after="120" w:line="480" w:lineRule="auto"/>
    </w:pPr>
    <w:rPr>
      <w:szCs w:val="20"/>
    </w:rPr>
  </w:style>
  <w:style w:type="character" w:customStyle="1" w:styleId="25">
    <w:name w:val="正文文本 2 字符"/>
    <w:basedOn w:val="a0"/>
    <w:link w:val="24"/>
    <w:qFormat/>
    <w:rsid w:val="00ED46AD"/>
    <w:rPr>
      <w:rFonts w:ascii="Times New Roman" w:eastAsia="宋体" w:hAnsi="Times New Roman" w:cs="Times New Roman"/>
      <w:szCs w:val="20"/>
      <w14:ligatures w14:val="none"/>
    </w:rPr>
  </w:style>
  <w:style w:type="paragraph" w:styleId="HTML">
    <w:name w:val="HTML Preformatted"/>
    <w:basedOn w:val="a"/>
    <w:link w:val="HTML0"/>
    <w:qFormat/>
    <w:rsid w:val="00ED46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qFormat/>
    <w:rsid w:val="00ED46AD"/>
    <w:rPr>
      <w:rFonts w:ascii="宋体" w:eastAsia="宋体" w:hAnsi="宋体" w:cs="宋体"/>
      <w:kern w:val="0"/>
      <w:sz w:val="24"/>
      <w:szCs w:val="24"/>
      <w14:ligatures w14:val="none"/>
    </w:rPr>
  </w:style>
  <w:style w:type="paragraph" w:styleId="affb">
    <w:name w:val="Normal (Web)"/>
    <w:basedOn w:val="a"/>
    <w:uiPriority w:val="99"/>
    <w:qFormat/>
    <w:rsid w:val="00ED46AD"/>
    <w:pPr>
      <w:widowControl/>
      <w:spacing w:before="100" w:beforeAutospacing="1" w:after="100" w:afterAutospacing="1"/>
      <w:jc w:val="left"/>
    </w:pPr>
    <w:rPr>
      <w:rFonts w:ascii="宋体" w:hAnsi="宋体" w:cs="宋体"/>
      <w:kern w:val="0"/>
      <w:sz w:val="24"/>
      <w:szCs w:val="24"/>
    </w:rPr>
  </w:style>
  <w:style w:type="paragraph" w:styleId="affc">
    <w:name w:val="annotation subject"/>
    <w:basedOn w:val="afb"/>
    <w:next w:val="afb"/>
    <w:link w:val="affd"/>
    <w:uiPriority w:val="99"/>
    <w:unhideWhenUsed/>
    <w:qFormat/>
    <w:rsid w:val="00ED46AD"/>
    <w:rPr>
      <w:b/>
      <w:bCs/>
      <w:kern w:val="0"/>
      <w:sz w:val="20"/>
      <w:szCs w:val="20"/>
    </w:rPr>
  </w:style>
  <w:style w:type="character" w:customStyle="1" w:styleId="affd">
    <w:name w:val="批注主题 字符"/>
    <w:basedOn w:val="afc"/>
    <w:link w:val="affc"/>
    <w:uiPriority w:val="99"/>
    <w:qFormat/>
    <w:rsid w:val="00ED46AD"/>
    <w:rPr>
      <w:rFonts w:ascii="Times New Roman" w:eastAsia="宋体" w:hAnsi="Times New Roman" w:cs="Times New Roman"/>
      <w:b/>
      <w:bCs/>
      <w:kern w:val="0"/>
      <w:sz w:val="20"/>
      <w:szCs w:val="20"/>
      <w14:ligatures w14:val="none"/>
    </w:rPr>
  </w:style>
  <w:style w:type="paragraph" w:styleId="affe">
    <w:name w:val="Body Text First Indent"/>
    <w:basedOn w:val="aff"/>
    <w:link w:val="afff"/>
    <w:qFormat/>
    <w:rsid w:val="00ED46AD"/>
    <w:pPr>
      <w:ind w:firstLine="510"/>
    </w:pPr>
    <w:rPr>
      <w:sz w:val="24"/>
    </w:rPr>
  </w:style>
  <w:style w:type="character" w:customStyle="1" w:styleId="afff">
    <w:name w:val="正文文本首行缩进 字符"/>
    <w:basedOn w:val="aff0"/>
    <w:link w:val="affe"/>
    <w:qFormat/>
    <w:rsid w:val="00ED46AD"/>
    <w:rPr>
      <w:rFonts w:ascii="Times New Roman" w:eastAsia="宋体" w:hAnsi="Times New Roman" w:cs="Times New Roman"/>
      <w:sz w:val="24"/>
      <w14:ligatures w14:val="none"/>
    </w:rPr>
  </w:style>
  <w:style w:type="table" w:styleId="afff0">
    <w:name w:val="Table Grid"/>
    <w:basedOn w:val="a1"/>
    <w:uiPriority w:val="59"/>
    <w:qFormat/>
    <w:rsid w:val="00ED46AD"/>
    <w:pPr>
      <w:widowControl w:val="0"/>
      <w:jc w:val="both"/>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Strong"/>
    <w:qFormat/>
    <w:rsid w:val="00ED46AD"/>
    <w:rPr>
      <w:b/>
      <w:bCs/>
    </w:rPr>
  </w:style>
  <w:style w:type="character" w:styleId="afff2">
    <w:name w:val="page number"/>
    <w:basedOn w:val="a0"/>
    <w:qFormat/>
    <w:rsid w:val="00ED46AD"/>
  </w:style>
  <w:style w:type="character" w:styleId="afff3">
    <w:name w:val="FollowedHyperlink"/>
    <w:qFormat/>
    <w:rsid w:val="00ED46AD"/>
    <w:rPr>
      <w:color w:val="800080"/>
      <w:u w:val="single"/>
    </w:rPr>
  </w:style>
  <w:style w:type="character" w:styleId="afff4">
    <w:name w:val="Emphasis"/>
    <w:qFormat/>
    <w:rsid w:val="00ED46AD"/>
    <w:rPr>
      <w:i/>
      <w:iCs/>
    </w:rPr>
  </w:style>
  <w:style w:type="character" w:styleId="HTML1">
    <w:name w:val="HTML Definition"/>
    <w:basedOn w:val="a0"/>
    <w:qFormat/>
    <w:rsid w:val="00ED46AD"/>
  </w:style>
  <w:style w:type="character" w:styleId="HTML2">
    <w:name w:val="HTML Variable"/>
    <w:basedOn w:val="a0"/>
    <w:qFormat/>
    <w:rsid w:val="00ED46AD"/>
  </w:style>
  <w:style w:type="character" w:styleId="afff5">
    <w:name w:val="Hyperlink"/>
    <w:uiPriority w:val="99"/>
    <w:qFormat/>
    <w:rsid w:val="00ED46AD"/>
    <w:rPr>
      <w:color w:val="0000FF"/>
      <w:u w:val="single"/>
    </w:rPr>
  </w:style>
  <w:style w:type="character" w:styleId="HTML3">
    <w:name w:val="HTML Code"/>
    <w:basedOn w:val="a0"/>
    <w:qFormat/>
    <w:rsid w:val="00ED46AD"/>
    <w:rPr>
      <w:rFonts w:ascii="Courier New" w:hAnsi="Courier New"/>
      <w:sz w:val="20"/>
    </w:rPr>
  </w:style>
  <w:style w:type="character" w:styleId="afff6">
    <w:name w:val="annotation reference"/>
    <w:uiPriority w:val="99"/>
    <w:unhideWhenUsed/>
    <w:qFormat/>
    <w:rsid w:val="00ED46AD"/>
    <w:rPr>
      <w:sz w:val="21"/>
      <w:szCs w:val="21"/>
    </w:rPr>
  </w:style>
  <w:style w:type="character" w:styleId="HTML4">
    <w:name w:val="HTML Cite"/>
    <w:basedOn w:val="a0"/>
    <w:qFormat/>
    <w:rsid w:val="00ED46AD"/>
  </w:style>
  <w:style w:type="character" w:customStyle="1" w:styleId="CharChar3">
    <w:name w:val="Char Char3"/>
    <w:qFormat/>
    <w:rsid w:val="00ED46AD"/>
    <w:rPr>
      <w:kern w:val="2"/>
      <w:sz w:val="21"/>
    </w:rPr>
  </w:style>
  <w:style w:type="character" w:customStyle="1" w:styleId="Char1">
    <w:name w:val="引用 Char1"/>
    <w:basedOn w:val="a0"/>
    <w:link w:val="11"/>
    <w:qFormat/>
    <w:locked/>
    <w:rsid w:val="00ED46AD"/>
    <w:rPr>
      <w:rFonts w:ascii="Calibri" w:eastAsia="宋体" w:hAnsi="Calibri" w:cs="Times New Roman"/>
      <w:i/>
      <w:iCs/>
      <w:color w:val="000000"/>
      <w:sz w:val="22"/>
      <w:lang w:eastAsia="en-US" w:bidi="en-US"/>
    </w:rPr>
  </w:style>
  <w:style w:type="paragraph" w:customStyle="1" w:styleId="11">
    <w:name w:val="引用1"/>
    <w:basedOn w:val="a"/>
    <w:next w:val="a"/>
    <w:link w:val="Char1"/>
    <w:qFormat/>
    <w:rsid w:val="00ED46AD"/>
    <w:pPr>
      <w:widowControl/>
      <w:spacing w:after="200" w:line="276" w:lineRule="auto"/>
      <w:jc w:val="left"/>
    </w:pPr>
    <w:rPr>
      <w:rFonts w:ascii="Calibri" w:hAnsi="Calibri"/>
      <w:i/>
      <w:iCs/>
      <w:color w:val="000000"/>
      <w:sz w:val="22"/>
      <w:lang w:eastAsia="en-US" w:bidi="en-US"/>
      <w14:ligatures w14:val="standardContextual"/>
    </w:rPr>
  </w:style>
  <w:style w:type="character" w:customStyle="1" w:styleId="Char">
    <w:name w:val="标准款样式 Char"/>
    <w:basedOn w:val="a0"/>
    <w:link w:val="afff7"/>
    <w:qFormat/>
    <w:rsid w:val="00ED46AD"/>
    <w:rPr>
      <w:rFonts w:ascii="黑体" w:eastAsia="宋体" w:hAnsi="宋体" w:cs="Times New Roman"/>
    </w:rPr>
  </w:style>
  <w:style w:type="paragraph" w:customStyle="1" w:styleId="afff7">
    <w:name w:val="标准款样式"/>
    <w:basedOn w:val="a"/>
    <w:link w:val="Char"/>
    <w:qFormat/>
    <w:rsid w:val="00ED46AD"/>
    <w:rPr>
      <w:rFonts w:ascii="黑体" w:hAnsi="宋体"/>
      <w14:ligatures w14:val="standardContextual"/>
    </w:rPr>
  </w:style>
  <w:style w:type="character" w:customStyle="1" w:styleId="Char0">
    <w:name w:val="居中 Char"/>
    <w:qFormat/>
    <w:rsid w:val="00ED46AD"/>
    <w:rPr>
      <w:kern w:val="2"/>
      <w:sz w:val="24"/>
    </w:rPr>
  </w:style>
  <w:style w:type="character" w:customStyle="1" w:styleId="3Char1">
    <w:name w:val="正文文本 3 Char1"/>
    <w:basedOn w:val="a0"/>
    <w:uiPriority w:val="99"/>
    <w:semiHidden/>
    <w:qFormat/>
    <w:rsid w:val="00ED46AD"/>
    <w:rPr>
      <w:sz w:val="16"/>
      <w:szCs w:val="16"/>
    </w:rPr>
  </w:style>
  <w:style w:type="character" w:customStyle="1" w:styleId="CharChar">
    <w:name w:val="Char Char"/>
    <w:semiHidden/>
    <w:qFormat/>
    <w:rsid w:val="00ED46AD"/>
    <w:rPr>
      <w:b/>
      <w:bCs/>
      <w:kern w:val="2"/>
      <w:sz w:val="21"/>
    </w:rPr>
  </w:style>
  <w:style w:type="character" w:customStyle="1" w:styleId="CharChar2CharCharChar">
    <w:name w:val="+正文 Char Char2 Char Char Char"/>
    <w:link w:val="CharChar2Char"/>
    <w:qFormat/>
    <w:locked/>
    <w:rsid w:val="00ED46AD"/>
    <w:rPr>
      <w:rFonts w:ascii="宋体" w:hAnsi="宋体"/>
      <w:sz w:val="24"/>
    </w:rPr>
  </w:style>
  <w:style w:type="paragraph" w:customStyle="1" w:styleId="CharChar2Char">
    <w:name w:val="+正文 Char Char2 Char"/>
    <w:basedOn w:val="a"/>
    <w:link w:val="CharChar2CharCharChar"/>
    <w:qFormat/>
    <w:rsid w:val="00ED46AD"/>
    <w:pPr>
      <w:spacing w:line="360" w:lineRule="auto"/>
      <w:ind w:firstLineChars="200" w:firstLine="200"/>
    </w:pPr>
    <w:rPr>
      <w:rFonts w:ascii="宋体" w:eastAsiaTheme="minorEastAsia" w:hAnsi="宋体" w:cstheme="minorBidi"/>
      <w:sz w:val="24"/>
      <w14:ligatures w14:val="standardContextual"/>
    </w:rPr>
  </w:style>
  <w:style w:type="character" w:customStyle="1" w:styleId="Char10">
    <w:name w:val="批注主题 Char1"/>
    <w:basedOn w:val="Char11"/>
    <w:uiPriority w:val="99"/>
    <w:semiHidden/>
    <w:qFormat/>
    <w:rsid w:val="00ED46AD"/>
    <w:rPr>
      <w:b/>
      <w:bCs/>
    </w:rPr>
  </w:style>
  <w:style w:type="character" w:customStyle="1" w:styleId="Char11">
    <w:name w:val="批注文字 Char1"/>
    <w:basedOn w:val="a0"/>
    <w:uiPriority w:val="99"/>
    <w:semiHidden/>
    <w:qFormat/>
    <w:rsid w:val="00ED46AD"/>
  </w:style>
  <w:style w:type="character" w:customStyle="1" w:styleId="Char2">
    <w:name w:val="表正文 Char"/>
    <w:qFormat/>
    <w:rsid w:val="00ED46AD"/>
    <w:rPr>
      <w:rFonts w:eastAsia="宋体"/>
      <w:kern w:val="2"/>
      <w:sz w:val="24"/>
      <w:lang w:val="en-US" w:eastAsia="zh-CN" w:bidi="ar-SA"/>
    </w:rPr>
  </w:style>
  <w:style w:type="character" w:customStyle="1" w:styleId="font12-blue-bold1">
    <w:name w:val="font12-blue-bold1"/>
    <w:qFormat/>
    <w:rsid w:val="00ED46AD"/>
    <w:rPr>
      <w:b/>
      <w:bCs/>
      <w:color w:val="0249A5"/>
      <w:sz w:val="18"/>
      <w:szCs w:val="18"/>
      <w:u w:val="none"/>
    </w:rPr>
  </w:style>
  <w:style w:type="character" w:customStyle="1" w:styleId="15">
    <w:name w:val="15"/>
    <w:qFormat/>
    <w:rsid w:val="00ED46AD"/>
    <w:rPr>
      <w:rFonts w:ascii="Calibri" w:hAnsi="Calibri" w:hint="default"/>
    </w:rPr>
  </w:style>
  <w:style w:type="character" w:customStyle="1" w:styleId="CharChar4">
    <w:name w:val="Char Char4"/>
    <w:qFormat/>
    <w:rsid w:val="00ED46AD"/>
    <w:rPr>
      <w:kern w:val="2"/>
      <w:sz w:val="16"/>
    </w:rPr>
  </w:style>
  <w:style w:type="character" w:customStyle="1" w:styleId="grame">
    <w:name w:val="grame"/>
    <w:basedOn w:val="a0"/>
    <w:qFormat/>
    <w:rsid w:val="00ED46AD"/>
  </w:style>
  <w:style w:type="character" w:customStyle="1" w:styleId="msoins0">
    <w:name w:val="msoins"/>
    <w:basedOn w:val="a0"/>
    <w:qFormat/>
    <w:rsid w:val="00ED46AD"/>
  </w:style>
  <w:style w:type="character" w:customStyle="1" w:styleId="Char3">
    <w:name w:val="段 Char"/>
    <w:basedOn w:val="a0"/>
    <w:link w:val="afff8"/>
    <w:qFormat/>
    <w:rsid w:val="00ED46AD"/>
    <w:rPr>
      <w:rFonts w:ascii="宋体" w:hAnsi="Times New Roman"/>
    </w:rPr>
  </w:style>
  <w:style w:type="paragraph" w:customStyle="1" w:styleId="afff8">
    <w:name w:val="段"/>
    <w:link w:val="Char3"/>
    <w:qFormat/>
    <w:rsid w:val="00ED46AD"/>
    <w:pPr>
      <w:tabs>
        <w:tab w:val="center" w:pos="4201"/>
        <w:tab w:val="right" w:leader="dot" w:pos="9298"/>
      </w:tabs>
      <w:autoSpaceDE w:val="0"/>
      <w:autoSpaceDN w:val="0"/>
      <w:spacing w:line="300" w:lineRule="auto"/>
      <w:ind w:firstLineChars="200" w:firstLine="420"/>
      <w:jc w:val="both"/>
    </w:pPr>
    <w:rPr>
      <w:rFonts w:ascii="宋体" w:hAnsi="Times New Roman"/>
    </w:rPr>
  </w:style>
  <w:style w:type="character" w:customStyle="1" w:styleId="Char12">
    <w:name w:val="纯文本 Char1"/>
    <w:basedOn w:val="a0"/>
    <w:uiPriority w:val="99"/>
    <w:semiHidden/>
    <w:qFormat/>
    <w:rsid w:val="00ED46AD"/>
    <w:rPr>
      <w:rFonts w:ascii="宋体" w:eastAsia="宋体" w:hAnsi="Courier New" w:cs="Courier New"/>
      <w:szCs w:val="21"/>
    </w:rPr>
  </w:style>
  <w:style w:type="character" w:customStyle="1" w:styleId="black1">
    <w:name w:val="black1"/>
    <w:qFormat/>
    <w:rsid w:val="00ED46AD"/>
    <w:rPr>
      <w:rFonts w:ascii="ˎ̥" w:hAnsi="ˎ̥" w:hint="default"/>
      <w:color w:val="333333"/>
      <w:sz w:val="18"/>
      <w:szCs w:val="18"/>
      <w:u w:val="none"/>
    </w:rPr>
  </w:style>
  <w:style w:type="character" w:customStyle="1" w:styleId="solutioncontent1">
    <w:name w:val="solutioncontent1"/>
    <w:qFormat/>
    <w:rsid w:val="00ED46AD"/>
    <w:rPr>
      <w:rFonts w:cs="Times New Roman"/>
      <w:color w:val="333333"/>
      <w:sz w:val="15"/>
      <w:szCs w:val="15"/>
    </w:rPr>
  </w:style>
  <w:style w:type="character" w:customStyle="1" w:styleId="CharChar0">
    <w:name w:val="+正文 Char Char"/>
    <w:link w:val="CharCharChar"/>
    <w:qFormat/>
    <w:locked/>
    <w:rsid w:val="00ED46AD"/>
    <w:rPr>
      <w:rFonts w:ascii="楷体_GB2312" w:eastAsia="楷体_GB2312"/>
      <w:sz w:val="24"/>
    </w:rPr>
  </w:style>
  <w:style w:type="paragraph" w:customStyle="1" w:styleId="CharCharChar">
    <w:name w:val="+正文 Char Char Char"/>
    <w:basedOn w:val="a"/>
    <w:link w:val="CharChar0"/>
    <w:qFormat/>
    <w:rsid w:val="00ED46AD"/>
    <w:pPr>
      <w:spacing w:line="360" w:lineRule="auto"/>
      <w:ind w:firstLineChars="200" w:firstLine="200"/>
    </w:pPr>
    <w:rPr>
      <w:rFonts w:ascii="楷体_GB2312" w:eastAsia="楷体_GB2312" w:hAnsiTheme="minorHAnsi" w:cstheme="minorBidi"/>
      <w:sz w:val="24"/>
      <w14:ligatures w14:val="standardContextual"/>
    </w:rPr>
  </w:style>
  <w:style w:type="character" w:customStyle="1" w:styleId="Char13">
    <w:name w:val="称呼 Char1"/>
    <w:basedOn w:val="a0"/>
    <w:uiPriority w:val="99"/>
    <w:semiHidden/>
    <w:qFormat/>
    <w:rsid w:val="00ED46AD"/>
  </w:style>
  <w:style w:type="character" w:customStyle="1" w:styleId="CharChar8">
    <w:name w:val="Char Char8"/>
    <w:qFormat/>
    <w:rsid w:val="00ED46AD"/>
    <w:rPr>
      <w:kern w:val="2"/>
      <w:sz w:val="21"/>
    </w:rPr>
  </w:style>
  <w:style w:type="character" w:customStyle="1" w:styleId="16">
    <w:name w:val="16"/>
    <w:qFormat/>
    <w:rsid w:val="00ED46AD"/>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ED46AD"/>
    <w:rPr>
      <w:rFonts w:ascii="宋体" w:hAnsi="宋体"/>
      <w:sz w:val="24"/>
    </w:rPr>
  </w:style>
  <w:style w:type="paragraph" w:customStyle="1" w:styleId="Char20">
    <w:name w:val="+正文 Char2"/>
    <w:basedOn w:val="a"/>
    <w:link w:val="Char2CharChar"/>
    <w:qFormat/>
    <w:rsid w:val="00ED46AD"/>
    <w:pPr>
      <w:spacing w:line="360" w:lineRule="auto"/>
      <w:ind w:firstLineChars="200" w:firstLine="200"/>
    </w:pPr>
    <w:rPr>
      <w:rFonts w:ascii="宋体" w:eastAsiaTheme="minorEastAsia" w:hAnsi="宋体" w:cstheme="minorBidi"/>
      <w:sz w:val="24"/>
      <w14:ligatures w14:val="standardContextual"/>
    </w:rPr>
  </w:style>
  <w:style w:type="character" w:customStyle="1" w:styleId="Char5CharCharCharCharChar">
    <w:name w:val="+正文 Char5 Char Char Char Char Char"/>
    <w:link w:val="Char5CharCharChar"/>
    <w:qFormat/>
    <w:locked/>
    <w:rsid w:val="00ED46AD"/>
    <w:rPr>
      <w:rFonts w:ascii="宋体" w:hAnsi="宋体"/>
      <w:sz w:val="24"/>
    </w:rPr>
  </w:style>
  <w:style w:type="paragraph" w:customStyle="1" w:styleId="Char5CharCharChar">
    <w:name w:val="+正文 Char5 Char Char Char"/>
    <w:basedOn w:val="a"/>
    <w:link w:val="Char5CharCharCharCharChar"/>
    <w:qFormat/>
    <w:rsid w:val="00ED46AD"/>
    <w:pPr>
      <w:spacing w:line="360" w:lineRule="auto"/>
      <w:ind w:firstLineChars="200" w:firstLine="200"/>
    </w:pPr>
    <w:rPr>
      <w:rFonts w:ascii="宋体" w:eastAsiaTheme="minorEastAsia" w:hAnsi="宋体" w:cstheme="minorBidi"/>
      <w:sz w:val="24"/>
      <w14:ligatures w14:val="standardContextual"/>
    </w:rPr>
  </w:style>
  <w:style w:type="character" w:customStyle="1" w:styleId="CharChar1">
    <w:name w:val="表文字 Char Char"/>
    <w:link w:val="afff9"/>
    <w:qFormat/>
    <w:locked/>
    <w:rsid w:val="00ED46AD"/>
    <w:rPr>
      <w:rFonts w:ascii="楷体_GB2312" w:eastAsia="楷体_GB2312" w:hAnsi="宋体"/>
      <w:spacing w:val="-8"/>
      <w:sz w:val="24"/>
      <w:lang w:val="zh-CN"/>
    </w:rPr>
  </w:style>
  <w:style w:type="paragraph" w:customStyle="1" w:styleId="afff9">
    <w:name w:val="表文字"/>
    <w:basedOn w:val="a"/>
    <w:link w:val="CharChar1"/>
    <w:qFormat/>
    <w:rsid w:val="00ED46AD"/>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14:ligatures w14:val="standardContextual"/>
    </w:rPr>
  </w:style>
  <w:style w:type="character" w:customStyle="1" w:styleId="Char14">
    <w:name w:val="正文首行缩进 Char1"/>
    <w:basedOn w:val="aff0"/>
    <w:uiPriority w:val="99"/>
    <w:semiHidden/>
    <w:qFormat/>
    <w:rsid w:val="00ED46AD"/>
    <w:rPr>
      <w:rFonts w:ascii="Times New Roman" w:eastAsia="宋体" w:hAnsi="Times New Roman" w:cs="Times New Roman"/>
      <w14:ligatures w14:val="none"/>
    </w:rPr>
  </w:style>
  <w:style w:type="character" w:customStyle="1" w:styleId="CharChar3CharCharCharChar">
    <w:name w:val="+正文 Char Char3 Char Char Char Char"/>
    <w:link w:val="CharChar3CharChar"/>
    <w:qFormat/>
    <w:locked/>
    <w:rsid w:val="00ED46AD"/>
    <w:rPr>
      <w:rFonts w:ascii="宋体" w:hAnsi="宋体"/>
      <w:sz w:val="24"/>
    </w:rPr>
  </w:style>
  <w:style w:type="paragraph" w:customStyle="1" w:styleId="CharChar3CharChar">
    <w:name w:val="+正文 Char Char3 Char Char"/>
    <w:basedOn w:val="a"/>
    <w:link w:val="CharChar3CharCharCharChar"/>
    <w:qFormat/>
    <w:rsid w:val="00ED46AD"/>
    <w:pPr>
      <w:spacing w:line="360" w:lineRule="auto"/>
      <w:ind w:firstLineChars="200" w:firstLine="200"/>
    </w:pPr>
    <w:rPr>
      <w:rFonts w:ascii="宋体" w:eastAsiaTheme="minorEastAsia" w:hAnsi="宋体" w:cstheme="minorBidi"/>
      <w:sz w:val="24"/>
      <w14:ligatures w14:val="standardContextual"/>
    </w:rPr>
  </w:style>
  <w:style w:type="character" w:customStyle="1" w:styleId="Char4">
    <w:name w:val="正文文本 Char"/>
    <w:qFormat/>
    <w:rsid w:val="00ED46AD"/>
    <w:rPr>
      <w:kern w:val="2"/>
      <w:sz w:val="24"/>
    </w:rPr>
  </w:style>
  <w:style w:type="character" w:customStyle="1" w:styleId="Char15">
    <w:name w:val="副标题 Char1"/>
    <w:basedOn w:val="a0"/>
    <w:uiPriority w:val="11"/>
    <w:qFormat/>
    <w:rsid w:val="00ED46AD"/>
    <w:rPr>
      <w:rFonts w:ascii="Cambria" w:eastAsia="宋体" w:hAnsi="Cambria" w:cs="Times New Roman"/>
      <w:b/>
      <w:bCs/>
      <w:kern w:val="28"/>
      <w:sz w:val="32"/>
      <w:szCs w:val="32"/>
    </w:rPr>
  </w:style>
  <w:style w:type="character" w:customStyle="1" w:styleId="1CharCharChar">
    <w:name w:val="+1. Char Char Char"/>
    <w:link w:val="1Char"/>
    <w:qFormat/>
    <w:locked/>
    <w:rsid w:val="00ED46AD"/>
    <w:rPr>
      <w:rFonts w:ascii="Times New Roman" w:eastAsia="宋体" w:hAnsi="Times New Roman" w:cs="Times New Roman"/>
    </w:rPr>
  </w:style>
  <w:style w:type="paragraph" w:customStyle="1" w:styleId="1Char">
    <w:name w:val="+1. Char"/>
    <w:basedOn w:val="a"/>
    <w:link w:val="1CharCharChar"/>
    <w:qFormat/>
    <w:rsid w:val="00ED46AD"/>
    <w:rPr>
      <w14:ligatures w14:val="standardContextual"/>
    </w:rPr>
  </w:style>
  <w:style w:type="character" w:customStyle="1" w:styleId="Char16">
    <w:name w:val="标题 Char1"/>
    <w:basedOn w:val="a0"/>
    <w:uiPriority w:val="10"/>
    <w:qFormat/>
    <w:rsid w:val="00ED46AD"/>
    <w:rPr>
      <w:rFonts w:ascii="Cambria" w:eastAsia="宋体" w:hAnsi="Cambria" w:cs="Times New Roman"/>
      <w:b/>
      <w:bCs/>
      <w:sz w:val="32"/>
      <w:szCs w:val="32"/>
    </w:rPr>
  </w:style>
  <w:style w:type="character" w:customStyle="1" w:styleId="Char40">
    <w:name w:val="+正文 Char4"/>
    <w:link w:val="afffa"/>
    <w:qFormat/>
    <w:locked/>
    <w:rsid w:val="00ED46AD"/>
    <w:rPr>
      <w:bCs/>
      <w:kern w:val="1"/>
      <w:sz w:val="22"/>
    </w:rPr>
  </w:style>
  <w:style w:type="paragraph" w:customStyle="1" w:styleId="afffa">
    <w:name w:val="+正文"/>
    <w:basedOn w:val="a9"/>
    <w:link w:val="Char40"/>
    <w:qFormat/>
    <w:rsid w:val="00ED46AD"/>
    <w:pPr>
      <w:suppressAutoHyphens/>
      <w:ind w:left="0" w:firstLineChars="192" w:firstLine="422"/>
      <w:contextualSpacing w:val="0"/>
    </w:pPr>
    <w:rPr>
      <w:bCs/>
      <w:kern w:val="1"/>
      <w:sz w:val="22"/>
    </w:rPr>
  </w:style>
  <w:style w:type="character" w:customStyle="1" w:styleId="Char17">
    <w:name w:val="页脚 Char1"/>
    <w:basedOn w:val="a0"/>
    <w:uiPriority w:val="99"/>
    <w:semiHidden/>
    <w:qFormat/>
    <w:rsid w:val="00ED46AD"/>
    <w:rPr>
      <w:sz w:val="18"/>
      <w:szCs w:val="18"/>
    </w:rPr>
  </w:style>
  <w:style w:type="character" w:customStyle="1" w:styleId="CharChar7">
    <w:name w:val="Char Char7"/>
    <w:qFormat/>
    <w:rsid w:val="00ED46AD"/>
    <w:rPr>
      <w:kern w:val="2"/>
      <w:sz w:val="18"/>
    </w:rPr>
  </w:style>
  <w:style w:type="character" w:customStyle="1" w:styleId="CharChar2">
    <w:name w:val="Char Char2"/>
    <w:qFormat/>
    <w:rsid w:val="00ED46AD"/>
    <w:rPr>
      <w:kern w:val="2"/>
      <w:sz w:val="24"/>
      <w:szCs w:val="24"/>
    </w:rPr>
  </w:style>
  <w:style w:type="character" w:customStyle="1" w:styleId="Char18">
    <w:name w:val="表正文 Char1"/>
    <w:qFormat/>
    <w:rsid w:val="00ED46AD"/>
    <w:rPr>
      <w:kern w:val="2"/>
      <w:sz w:val="21"/>
    </w:rPr>
  </w:style>
  <w:style w:type="character" w:customStyle="1" w:styleId="Char19">
    <w:name w:val="页眉 Char1"/>
    <w:basedOn w:val="a0"/>
    <w:uiPriority w:val="99"/>
    <w:semiHidden/>
    <w:qFormat/>
    <w:rsid w:val="00ED46AD"/>
    <w:rPr>
      <w:sz w:val="18"/>
      <w:szCs w:val="18"/>
    </w:rPr>
  </w:style>
  <w:style w:type="character" w:customStyle="1" w:styleId="CharChar5">
    <w:name w:val="普通文字 Char Char"/>
    <w:qFormat/>
    <w:rsid w:val="00ED46AD"/>
    <w:rPr>
      <w:rFonts w:ascii="宋体" w:hAnsi="Courier New"/>
      <w:kern w:val="2"/>
      <w:sz w:val="21"/>
    </w:rPr>
  </w:style>
  <w:style w:type="character" w:customStyle="1" w:styleId="Char5">
    <w:name w:val="无间隔 Char"/>
    <w:link w:val="12"/>
    <w:qFormat/>
    <w:locked/>
    <w:rsid w:val="00ED46AD"/>
    <w:rPr>
      <w:rFonts w:eastAsia="Times New Roman"/>
      <w:sz w:val="22"/>
      <w:lang w:eastAsia="en-US" w:bidi="en-US"/>
    </w:rPr>
  </w:style>
  <w:style w:type="paragraph" w:customStyle="1" w:styleId="12">
    <w:name w:val="无间隔1"/>
    <w:link w:val="Char5"/>
    <w:qFormat/>
    <w:rsid w:val="00ED46AD"/>
    <w:pPr>
      <w:spacing w:line="300" w:lineRule="auto"/>
      <w:jc w:val="center"/>
    </w:pPr>
    <w:rPr>
      <w:rFonts w:eastAsia="Times New Roman"/>
      <w:sz w:val="22"/>
      <w:lang w:eastAsia="en-US" w:bidi="en-US"/>
    </w:rPr>
  </w:style>
  <w:style w:type="character" w:customStyle="1" w:styleId="1CharCharCharCharChar">
    <w:name w:val="+列表1 Char Char Char Char Char"/>
    <w:link w:val="1CharCharChar0"/>
    <w:qFormat/>
    <w:locked/>
    <w:rsid w:val="00ED46AD"/>
    <w:rPr>
      <w:rFonts w:ascii="宋体" w:hAnsi="宋体"/>
    </w:rPr>
  </w:style>
  <w:style w:type="paragraph" w:customStyle="1" w:styleId="1CharCharChar0">
    <w:name w:val="+列表1 Char Char Char"/>
    <w:basedOn w:val="a"/>
    <w:link w:val="1CharCharCharCharChar"/>
    <w:qFormat/>
    <w:rsid w:val="00ED46AD"/>
    <w:pPr>
      <w:jc w:val="center"/>
    </w:pPr>
    <w:rPr>
      <w:rFonts w:ascii="宋体" w:eastAsiaTheme="minorEastAsia" w:hAnsi="宋体" w:cstheme="minorBidi"/>
      <w14:ligatures w14:val="standardContextual"/>
    </w:rPr>
  </w:style>
  <w:style w:type="character" w:customStyle="1" w:styleId="CharChar5CharCharChar">
    <w:name w:val="+正文 Char Char5 Char Char Char"/>
    <w:link w:val="CharChar5Char"/>
    <w:qFormat/>
    <w:locked/>
    <w:rsid w:val="00ED46AD"/>
    <w:rPr>
      <w:rFonts w:ascii="宋体" w:hAnsi="宋体"/>
      <w:sz w:val="24"/>
    </w:rPr>
  </w:style>
  <w:style w:type="paragraph" w:customStyle="1" w:styleId="CharChar5Char">
    <w:name w:val="+正文 Char Char5 Char"/>
    <w:basedOn w:val="a"/>
    <w:link w:val="CharChar5CharCharChar"/>
    <w:qFormat/>
    <w:rsid w:val="00ED46AD"/>
    <w:pPr>
      <w:spacing w:line="360" w:lineRule="auto"/>
      <w:ind w:firstLineChars="200" w:firstLine="200"/>
    </w:pPr>
    <w:rPr>
      <w:rFonts w:ascii="宋体" w:eastAsiaTheme="minorEastAsia" w:hAnsi="宋体" w:cstheme="minorBidi"/>
      <w:sz w:val="24"/>
      <w14:ligatures w14:val="standardContextual"/>
    </w:rPr>
  </w:style>
  <w:style w:type="character" w:customStyle="1" w:styleId="CharChar10">
    <w:name w:val="Char Char1"/>
    <w:semiHidden/>
    <w:qFormat/>
    <w:rsid w:val="00ED46AD"/>
    <w:rPr>
      <w:kern w:val="2"/>
      <w:sz w:val="21"/>
    </w:rPr>
  </w:style>
  <w:style w:type="character" w:customStyle="1" w:styleId="CharChar50">
    <w:name w:val="Char Char5"/>
    <w:qFormat/>
    <w:rsid w:val="00ED46AD"/>
    <w:rPr>
      <w:rFonts w:ascii="Arial" w:eastAsia="方正魏碑简体" w:hAnsi="Arial" w:cs="Arial"/>
      <w:bCs/>
      <w:kern w:val="28"/>
      <w:sz w:val="32"/>
      <w:szCs w:val="32"/>
    </w:rPr>
  </w:style>
  <w:style w:type="character" w:customStyle="1" w:styleId="Char1a">
    <w:name w:val="注释标题 Char1"/>
    <w:basedOn w:val="a0"/>
    <w:uiPriority w:val="99"/>
    <w:semiHidden/>
    <w:qFormat/>
    <w:rsid w:val="00ED46AD"/>
  </w:style>
  <w:style w:type="character" w:customStyle="1" w:styleId="Char6">
    <w:name w:val="脚注文本 Char"/>
    <w:basedOn w:val="a0"/>
    <w:semiHidden/>
    <w:qFormat/>
    <w:rsid w:val="00ED46AD"/>
    <w:rPr>
      <w:kern w:val="2"/>
      <w:sz w:val="18"/>
      <w:szCs w:val="18"/>
    </w:rPr>
  </w:style>
  <w:style w:type="character" w:customStyle="1" w:styleId="Char7">
    <w:name w:val="明显引用 Char"/>
    <w:basedOn w:val="a0"/>
    <w:qFormat/>
    <w:rsid w:val="00ED46AD"/>
    <w:rPr>
      <w:b/>
      <w:bCs/>
      <w:i/>
      <w:iCs/>
      <w:color w:val="4F81BD"/>
      <w:kern w:val="2"/>
      <w:sz w:val="21"/>
    </w:rPr>
  </w:style>
  <w:style w:type="character" w:customStyle="1" w:styleId="af3">
    <w:name w:val="正文缩进 字符"/>
    <w:link w:val="af2"/>
    <w:uiPriority w:val="99"/>
    <w:qFormat/>
    <w:rsid w:val="00ED46AD"/>
    <w:rPr>
      <w:rFonts w:ascii="Times New Roman" w:eastAsia="宋体" w:hAnsi="Times New Roman" w:cs="Times New Roman"/>
      <w14:ligatures w14:val="none"/>
    </w:rPr>
  </w:style>
  <w:style w:type="character" w:customStyle="1" w:styleId="Char8">
    <w:name w:val="引用 Char"/>
    <w:basedOn w:val="a0"/>
    <w:qFormat/>
    <w:rsid w:val="00ED46AD"/>
    <w:rPr>
      <w:i/>
      <w:iCs/>
      <w:color w:val="000000"/>
      <w:kern w:val="2"/>
      <w:sz w:val="21"/>
    </w:rPr>
  </w:style>
  <w:style w:type="character" w:customStyle="1" w:styleId="Char1b">
    <w:name w:val="日期 Char1"/>
    <w:basedOn w:val="a0"/>
    <w:uiPriority w:val="99"/>
    <w:semiHidden/>
    <w:qFormat/>
    <w:rsid w:val="00ED46AD"/>
  </w:style>
  <w:style w:type="character" w:customStyle="1" w:styleId="SubtitleChar">
    <w:name w:val="Subtitle Char"/>
    <w:qFormat/>
    <w:locked/>
    <w:rsid w:val="00ED46AD"/>
    <w:rPr>
      <w:rFonts w:ascii="Calibri Light" w:eastAsia="宋体" w:hAnsi="Calibri Light" w:cs="Times New Roman"/>
      <w:b/>
      <w:bCs/>
      <w:kern w:val="28"/>
      <w:sz w:val="32"/>
      <w:szCs w:val="32"/>
      <w:lang w:eastAsia="en-US"/>
    </w:rPr>
  </w:style>
  <w:style w:type="character" w:customStyle="1" w:styleId="hCharChar">
    <w:name w:val="h Char Char"/>
    <w:qFormat/>
    <w:rsid w:val="00ED46AD"/>
    <w:rPr>
      <w:kern w:val="2"/>
      <w:sz w:val="18"/>
    </w:rPr>
  </w:style>
  <w:style w:type="character" w:customStyle="1" w:styleId="Char1c">
    <w:name w:val="明显引用 Char1"/>
    <w:basedOn w:val="a0"/>
    <w:link w:val="13"/>
    <w:qFormat/>
    <w:locked/>
    <w:rsid w:val="00ED46AD"/>
    <w:rPr>
      <w:rFonts w:ascii="Calibri" w:eastAsia="宋体" w:hAnsi="Calibri" w:cs="Times New Roman"/>
      <w:b/>
      <w:bCs/>
      <w:i/>
      <w:iCs/>
      <w:color w:val="4F81BD"/>
      <w:sz w:val="22"/>
      <w:lang w:eastAsia="en-US" w:bidi="en-US"/>
    </w:rPr>
  </w:style>
  <w:style w:type="paragraph" w:customStyle="1" w:styleId="13">
    <w:name w:val="明显引用1"/>
    <w:basedOn w:val="a"/>
    <w:next w:val="a"/>
    <w:link w:val="Char1c"/>
    <w:qFormat/>
    <w:rsid w:val="00ED46AD"/>
    <w:pPr>
      <w:widowControl/>
      <w:pBdr>
        <w:bottom w:val="single" w:sz="4" w:space="4" w:color="4F81BD"/>
      </w:pBdr>
      <w:spacing w:before="200" w:after="280" w:line="276" w:lineRule="auto"/>
      <w:ind w:left="936" w:right="936"/>
      <w:jc w:val="left"/>
    </w:pPr>
    <w:rPr>
      <w:rFonts w:ascii="Calibri" w:hAnsi="Calibri"/>
      <w:b/>
      <w:bCs/>
      <w:i/>
      <w:iCs/>
      <w:color w:val="4F81BD"/>
      <w:sz w:val="22"/>
      <w:lang w:eastAsia="en-US" w:bidi="en-US"/>
      <w14:ligatures w14:val="standardContextual"/>
    </w:rPr>
  </w:style>
  <w:style w:type="character" w:customStyle="1" w:styleId="CharChar6">
    <w:name w:val="Char Char6"/>
    <w:qFormat/>
    <w:rsid w:val="00ED46AD"/>
    <w:rPr>
      <w:rFonts w:ascii="Arial" w:eastAsia="黑体" w:hAnsi="Arial"/>
      <w:kern w:val="2"/>
      <w:sz w:val="44"/>
    </w:rPr>
  </w:style>
  <w:style w:type="paragraph" w:customStyle="1" w:styleId="14">
    <w:name w:val="列出段落1"/>
    <w:basedOn w:val="a"/>
    <w:uiPriority w:val="34"/>
    <w:qFormat/>
    <w:rsid w:val="00ED46AD"/>
    <w:pPr>
      <w:ind w:firstLineChars="200" w:firstLine="420"/>
    </w:pPr>
  </w:style>
  <w:style w:type="paragraph" w:customStyle="1" w:styleId="xl54">
    <w:name w:val="xl54"/>
    <w:basedOn w:val="a"/>
    <w:qFormat/>
    <w:rsid w:val="00ED46AD"/>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rsid w:val="00ED46AD"/>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
    <w:qFormat/>
    <w:rsid w:val="00ED46AD"/>
    <w:pPr>
      <w:adjustRightInd w:val="0"/>
      <w:spacing w:before="320" w:after="160" w:line="360" w:lineRule="atLeast"/>
      <w:jc w:val="center"/>
    </w:pPr>
    <w:rPr>
      <w:rFonts w:ascii="Arial" w:eastAsia="黑体"/>
      <w:kern w:val="0"/>
      <w:sz w:val="32"/>
      <w:szCs w:val="20"/>
    </w:rPr>
  </w:style>
  <w:style w:type="paragraph" w:customStyle="1" w:styleId="19">
    <w:name w:val="19"/>
    <w:basedOn w:val="a"/>
    <w:qFormat/>
    <w:rsid w:val="00ED46AD"/>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
    <w:qFormat/>
    <w:rsid w:val="00ED46AD"/>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
    <w:qFormat/>
    <w:rsid w:val="00ED46AD"/>
    <w:pPr>
      <w:widowControl/>
      <w:ind w:firstLine="420"/>
    </w:pPr>
    <w:rPr>
      <w:rFonts w:ascii="Calibri" w:hAnsi="Calibri" w:cs="宋体"/>
      <w:kern w:val="0"/>
      <w:szCs w:val="21"/>
    </w:rPr>
  </w:style>
  <w:style w:type="paragraph" w:customStyle="1" w:styleId="230">
    <w:name w:val="23"/>
    <w:basedOn w:val="a"/>
    <w:qFormat/>
    <w:rsid w:val="00ED46AD"/>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
    <w:qFormat/>
    <w:rsid w:val="00ED46AD"/>
    <w:pPr>
      <w:widowControl/>
      <w:spacing w:before="100" w:beforeAutospacing="1" w:after="100" w:afterAutospacing="1"/>
      <w:jc w:val="left"/>
    </w:pPr>
    <w:rPr>
      <w:rFonts w:ascii="宋体" w:hAnsi="宋体" w:cs="Arial Unicode MS" w:hint="eastAsia"/>
      <w:kern w:val="0"/>
      <w:sz w:val="18"/>
      <w:szCs w:val="18"/>
    </w:rPr>
  </w:style>
  <w:style w:type="paragraph" w:customStyle="1" w:styleId="210">
    <w:name w:val="列出段落21"/>
    <w:basedOn w:val="a"/>
    <w:uiPriority w:val="34"/>
    <w:qFormat/>
    <w:rsid w:val="00ED46AD"/>
    <w:pPr>
      <w:ind w:firstLineChars="200" w:firstLine="420"/>
    </w:pPr>
    <w:rPr>
      <w:rFonts w:ascii="Calibri" w:hAnsi="Calibri"/>
    </w:rPr>
  </w:style>
  <w:style w:type="paragraph" w:customStyle="1" w:styleId="26">
    <w:name w:val="样式 正文文本缩进 + 段前: 2 字符"/>
    <w:basedOn w:val="a"/>
    <w:qFormat/>
    <w:rsid w:val="00ED46AD"/>
    <w:pPr>
      <w:ind w:leftChars="200" w:left="420"/>
      <w:jc w:val="left"/>
    </w:pPr>
    <w:rPr>
      <w:sz w:val="28"/>
      <w:szCs w:val="24"/>
      <w:lang w:eastAsia="zh-TW"/>
    </w:rPr>
  </w:style>
  <w:style w:type="paragraph" w:customStyle="1" w:styleId="Style4">
    <w:name w:val="Style4"/>
    <w:basedOn w:val="4"/>
    <w:qFormat/>
    <w:rsid w:val="00ED46AD"/>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jc w:val="left"/>
      <w:outlineLvl w:val="9"/>
    </w:pPr>
    <w:rPr>
      <w:rFonts w:cs="Times New Roman"/>
      <w:color w:val="auto"/>
      <w:kern w:val="0"/>
      <w:szCs w:val="20"/>
      <w:lang w:val="fr-FR" w:eastAsia="en-US"/>
    </w:rPr>
  </w:style>
  <w:style w:type="paragraph" w:customStyle="1" w:styleId="xl56">
    <w:name w:val="xl56"/>
    <w:basedOn w:val="a"/>
    <w:qFormat/>
    <w:rsid w:val="00ED46AD"/>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0">
    <w:name w:val="TOC 标题1"/>
    <w:basedOn w:val="1"/>
    <w:next w:val="a"/>
    <w:uiPriority w:val="39"/>
    <w:unhideWhenUsed/>
    <w:qFormat/>
    <w:rsid w:val="00ED46AD"/>
    <w:pPr>
      <w:widowControl/>
      <w:spacing w:after="0" w:line="276" w:lineRule="auto"/>
      <w:jc w:val="left"/>
      <w:outlineLvl w:val="9"/>
    </w:pPr>
    <w:rPr>
      <w:rFonts w:ascii="Cambria" w:eastAsia="宋体" w:hAnsi="Cambria" w:cs="Times New Roman"/>
      <w:b/>
      <w:bCs/>
      <w:color w:val="366091"/>
      <w:kern w:val="0"/>
      <w:sz w:val="28"/>
      <w:szCs w:val="28"/>
    </w:rPr>
  </w:style>
  <w:style w:type="paragraph" w:customStyle="1" w:styleId="xl32">
    <w:name w:val="xl32"/>
    <w:basedOn w:val="a"/>
    <w:qFormat/>
    <w:rsid w:val="00ED46A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b">
    <w:name w:val="标准次分项"/>
    <w:basedOn w:val="a"/>
    <w:qFormat/>
    <w:rsid w:val="00ED46AD"/>
    <w:pPr>
      <w:jc w:val="left"/>
    </w:pPr>
    <w:rPr>
      <w:rFonts w:ascii="宋体" w:hAnsi="宋体"/>
      <w:szCs w:val="21"/>
    </w:rPr>
  </w:style>
  <w:style w:type="paragraph" w:customStyle="1" w:styleId="xl87">
    <w:name w:val="xl87"/>
    <w:basedOn w:val="a"/>
    <w:qFormat/>
    <w:rsid w:val="00ED46A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rsid w:val="00ED46A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
    <w:qFormat/>
    <w:rsid w:val="00ED46AD"/>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
    <w:qFormat/>
    <w:rsid w:val="00ED46AD"/>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ED46AD"/>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
    <w:uiPriority w:val="34"/>
    <w:qFormat/>
    <w:rsid w:val="00ED46AD"/>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
    <w:qFormat/>
    <w:rsid w:val="00ED46AD"/>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
    <w:qFormat/>
    <w:rsid w:val="00ED46AD"/>
    <w:pPr>
      <w:widowControl/>
      <w:spacing w:before="100" w:beforeAutospacing="1" w:after="100" w:afterAutospacing="1"/>
      <w:jc w:val="left"/>
    </w:pPr>
    <w:rPr>
      <w:rFonts w:ascii="Arial" w:hAnsi="Arial" w:cs="Arial"/>
      <w:kern w:val="0"/>
      <w:sz w:val="16"/>
      <w:szCs w:val="16"/>
    </w:rPr>
  </w:style>
  <w:style w:type="paragraph" w:customStyle="1" w:styleId="xl74">
    <w:name w:val="xl74"/>
    <w:basedOn w:val="a"/>
    <w:qFormat/>
    <w:rsid w:val="00ED46A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
    <w:qFormat/>
    <w:rsid w:val="00ED46AD"/>
    <w:pPr>
      <w:widowControl/>
      <w:spacing w:before="100" w:beforeAutospacing="1" w:after="100" w:afterAutospacing="1"/>
      <w:jc w:val="left"/>
    </w:pPr>
    <w:rPr>
      <w:kern w:val="0"/>
      <w:sz w:val="16"/>
      <w:szCs w:val="16"/>
    </w:rPr>
  </w:style>
  <w:style w:type="paragraph" w:customStyle="1" w:styleId="font14">
    <w:name w:val="font14"/>
    <w:basedOn w:val="a"/>
    <w:qFormat/>
    <w:rsid w:val="00ED46AD"/>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
    <w:qFormat/>
    <w:rsid w:val="00ED46AD"/>
    <w:pPr>
      <w:widowControl/>
      <w:spacing w:before="100" w:beforeAutospacing="1" w:after="100" w:afterAutospacing="1"/>
      <w:jc w:val="left"/>
    </w:pPr>
    <w:rPr>
      <w:rFonts w:ascii="宋体" w:hAnsi="宋体"/>
      <w:color w:val="000000"/>
      <w:kern w:val="0"/>
      <w:sz w:val="24"/>
      <w:szCs w:val="24"/>
    </w:rPr>
  </w:style>
  <w:style w:type="paragraph" w:customStyle="1" w:styleId="36">
    <w:name w:val="列出段落3"/>
    <w:basedOn w:val="a"/>
    <w:uiPriority w:val="99"/>
    <w:unhideWhenUsed/>
    <w:qFormat/>
    <w:rsid w:val="00ED46AD"/>
    <w:pPr>
      <w:ind w:firstLineChars="200" w:firstLine="420"/>
    </w:pPr>
  </w:style>
  <w:style w:type="paragraph" w:customStyle="1" w:styleId="170">
    <w:name w:val="17"/>
    <w:basedOn w:val="a"/>
    <w:qFormat/>
    <w:rsid w:val="00ED46AD"/>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
    <w:qFormat/>
    <w:rsid w:val="00ED46A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
    <w:qFormat/>
    <w:rsid w:val="00ED46A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
    <w:qFormat/>
    <w:rsid w:val="00ED46AD"/>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ED46A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ffc">
    <w:name w:val="文档编号"/>
    <w:basedOn w:val="a"/>
    <w:next w:val="a"/>
    <w:qFormat/>
    <w:rsid w:val="00ED46AD"/>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
    <w:qFormat/>
    <w:rsid w:val="00ED46AD"/>
    <w:rPr>
      <w:rFonts w:ascii="Tahoma" w:hAnsi="Tahoma"/>
      <w:sz w:val="24"/>
      <w:szCs w:val="20"/>
    </w:rPr>
  </w:style>
  <w:style w:type="paragraph" w:customStyle="1" w:styleId="xl80">
    <w:name w:val="xl80"/>
    <w:basedOn w:val="a"/>
    <w:qFormat/>
    <w:rsid w:val="00ED46AD"/>
    <w:pPr>
      <w:widowControl/>
      <w:spacing w:before="100" w:beforeAutospacing="1" w:after="100" w:afterAutospacing="1"/>
      <w:jc w:val="left"/>
    </w:pPr>
    <w:rPr>
      <w:rFonts w:ascii="Arial" w:hAnsi="Arial" w:cs="Arial"/>
      <w:kern w:val="0"/>
      <w:sz w:val="16"/>
      <w:szCs w:val="16"/>
    </w:rPr>
  </w:style>
  <w:style w:type="paragraph" w:customStyle="1" w:styleId="xl58">
    <w:name w:val="xl58"/>
    <w:basedOn w:val="a"/>
    <w:qFormat/>
    <w:rsid w:val="00ED46AD"/>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
    <w:qFormat/>
    <w:rsid w:val="00ED46A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d">
    <w:name w:val="全文标题"/>
    <w:next w:val="a"/>
    <w:qFormat/>
    <w:rsid w:val="00ED46AD"/>
    <w:pPr>
      <w:spacing w:line="300" w:lineRule="auto"/>
      <w:jc w:val="center"/>
    </w:pPr>
    <w:rPr>
      <w:rFonts w:ascii="Arial" w:eastAsia="黑体" w:hAnsi="Arial" w:cs="Arial"/>
      <w:bCs/>
      <w:sz w:val="52"/>
      <w:szCs w:val="32"/>
      <w14:ligatures w14:val="none"/>
    </w:rPr>
  </w:style>
  <w:style w:type="paragraph" w:customStyle="1" w:styleId="xl50">
    <w:name w:val="xl50"/>
    <w:basedOn w:val="a"/>
    <w:qFormat/>
    <w:rsid w:val="00ED46AD"/>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1">
    <w:name w:val="xl51"/>
    <w:basedOn w:val="a"/>
    <w:qFormat/>
    <w:rsid w:val="00ED46A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0">
    <w:name w:val="24"/>
    <w:basedOn w:val="a"/>
    <w:qFormat/>
    <w:rsid w:val="00ED46AD"/>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
    <w:qFormat/>
    <w:rsid w:val="00ED46A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Char110">
    <w:name w:val="Char11"/>
    <w:basedOn w:val="a"/>
    <w:qFormat/>
    <w:rsid w:val="00ED46AD"/>
    <w:pPr>
      <w:tabs>
        <w:tab w:val="left" w:pos="360"/>
      </w:tabs>
    </w:pPr>
    <w:rPr>
      <w:sz w:val="24"/>
      <w:szCs w:val="24"/>
    </w:rPr>
  </w:style>
  <w:style w:type="paragraph" w:customStyle="1" w:styleId="xl38">
    <w:name w:val="xl38"/>
    <w:basedOn w:val="a"/>
    <w:qFormat/>
    <w:rsid w:val="00ED46AD"/>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
    <w:qFormat/>
    <w:rsid w:val="00ED46AD"/>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d">
    <w:name w:val="Char1"/>
    <w:basedOn w:val="a"/>
    <w:semiHidden/>
    <w:qFormat/>
    <w:rsid w:val="00ED46AD"/>
    <w:pPr>
      <w:widowControl/>
      <w:spacing w:after="160" w:line="240" w:lineRule="exact"/>
      <w:jc w:val="left"/>
    </w:pPr>
    <w:rPr>
      <w:rFonts w:ascii="Verdana" w:hAnsi="Verdana"/>
      <w:kern w:val="0"/>
      <w:sz w:val="20"/>
      <w:szCs w:val="20"/>
      <w:lang w:eastAsia="en-US"/>
    </w:rPr>
  </w:style>
  <w:style w:type="paragraph" w:customStyle="1" w:styleId="xl72">
    <w:name w:val="xl72"/>
    <w:basedOn w:val="a"/>
    <w:qFormat/>
    <w:rsid w:val="00ED46A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qFormat/>
    <w:rsid w:val="00ED46AD"/>
    <w:pPr>
      <w:widowControl/>
      <w:spacing w:before="240" w:afterLines="50" w:line="360" w:lineRule="auto"/>
      <w:ind w:left="119"/>
      <w:jc w:val="left"/>
    </w:pPr>
    <w:rPr>
      <w:rFonts w:ascii="Arial" w:hAnsi="Arial" w:cs="Arial"/>
      <w:b/>
      <w:bCs/>
      <w:color w:val="99CCCC"/>
      <w:kern w:val="0"/>
      <w:sz w:val="24"/>
      <w:szCs w:val="24"/>
    </w:rPr>
  </w:style>
  <w:style w:type="paragraph" w:customStyle="1" w:styleId="afffe">
    <w:name w:val="正文段"/>
    <w:basedOn w:val="a"/>
    <w:qFormat/>
    <w:rsid w:val="00ED46AD"/>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
    <w:qFormat/>
    <w:rsid w:val="00ED46AD"/>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3">
    <w:name w:val="xl33"/>
    <w:basedOn w:val="a"/>
    <w:rsid w:val="00ED46AD"/>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ED46AD"/>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
    <w:qFormat/>
    <w:rsid w:val="00ED46A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
    <w:next w:val="a"/>
    <w:qFormat/>
    <w:rsid w:val="00ED46AD"/>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xl53">
    <w:name w:val="xl53"/>
    <w:basedOn w:val="a"/>
    <w:qFormat/>
    <w:rsid w:val="00ED46AD"/>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
    <w:qFormat/>
    <w:rsid w:val="00ED46A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
    <w:qFormat/>
    <w:rsid w:val="00ED46AD"/>
    <w:pPr>
      <w:widowControl/>
      <w:spacing w:before="100" w:beforeAutospacing="1" w:after="100" w:afterAutospacing="1"/>
      <w:jc w:val="left"/>
    </w:pPr>
    <w:rPr>
      <w:rFonts w:ascii="宋体" w:hAnsi="宋体" w:cs="宋体"/>
      <w:kern w:val="0"/>
      <w:sz w:val="16"/>
      <w:szCs w:val="16"/>
    </w:rPr>
  </w:style>
  <w:style w:type="paragraph" w:customStyle="1" w:styleId="Char9">
    <w:name w:val="Char"/>
    <w:basedOn w:val="a"/>
    <w:qFormat/>
    <w:rsid w:val="00ED46AD"/>
    <w:rPr>
      <w:rFonts w:ascii="Tahoma" w:hAnsi="Tahoma"/>
      <w:sz w:val="24"/>
      <w:szCs w:val="20"/>
    </w:rPr>
  </w:style>
  <w:style w:type="paragraph" w:customStyle="1" w:styleId="0">
    <w:name w:val="0"/>
    <w:basedOn w:val="a"/>
    <w:qFormat/>
    <w:rsid w:val="00ED46AD"/>
    <w:pPr>
      <w:widowControl/>
      <w:snapToGrid w:val="0"/>
    </w:pPr>
    <w:rPr>
      <w:rFonts w:eastAsia="Arial Unicode MS"/>
      <w:kern w:val="0"/>
      <w:szCs w:val="21"/>
    </w:rPr>
  </w:style>
  <w:style w:type="paragraph" w:customStyle="1" w:styleId="affff">
    <w:name w:val="文档正文"/>
    <w:basedOn w:val="a"/>
    <w:qFormat/>
    <w:rsid w:val="00ED46AD"/>
    <w:pPr>
      <w:spacing w:line="360" w:lineRule="auto"/>
    </w:pPr>
    <w:rPr>
      <w:rFonts w:ascii="宋体" w:hAnsi="宋体" w:cs="Arial"/>
      <w:b/>
      <w:bCs/>
      <w:szCs w:val="21"/>
    </w:rPr>
  </w:style>
  <w:style w:type="paragraph" w:customStyle="1" w:styleId="xl41">
    <w:name w:val="xl41"/>
    <w:basedOn w:val="a"/>
    <w:qFormat/>
    <w:rsid w:val="00ED46AD"/>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5">
    <w:name w:val="xl55"/>
    <w:basedOn w:val="a"/>
    <w:qFormat/>
    <w:rsid w:val="00ED46A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ED46AD"/>
    <w:pPr>
      <w:adjustRightInd w:val="0"/>
      <w:spacing w:line="360" w:lineRule="auto"/>
    </w:pPr>
    <w:rPr>
      <w:kern w:val="0"/>
      <w:sz w:val="24"/>
      <w:szCs w:val="20"/>
    </w:rPr>
  </w:style>
  <w:style w:type="paragraph" w:customStyle="1" w:styleId="37">
    <w:name w:val="表格3"/>
    <w:basedOn w:val="a"/>
    <w:qFormat/>
    <w:rsid w:val="00ED46AD"/>
    <w:pPr>
      <w:adjustRightInd w:val="0"/>
      <w:spacing w:line="360" w:lineRule="atLeast"/>
      <w:ind w:leftChars="30" w:left="72" w:rightChars="30" w:right="72"/>
      <w:textAlignment w:val="baseline"/>
    </w:pPr>
    <w:rPr>
      <w:kern w:val="0"/>
      <w:szCs w:val="20"/>
    </w:rPr>
  </w:style>
  <w:style w:type="paragraph" w:customStyle="1" w:styleId="affff0">
    <w:name w:val="图例编号"/>
    <w:basedOn w:val="affe"/>
    <w:next w:val="affe"/>
    <w:qFormat/>
    <w:rsid w:val="00ED46AD"/>
  </w:style>
  <w:style w:type="paragraph" w:customStyle="1" w:styleId="xl71">
    <w:name w:val="xl71"/>
    <w:basedOn w:val="a"/>
    <w:qFormat/>
    <w:rsid w:val="00ED46A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
    <w:qFormat/>
    <w:rsid w:val="00ED46A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
    <w:qFormat/>
    <w:rsid w:val="00ED46AD"/>
    <w:pPr>
      <w:spacing w:afterLines="50" w:line="360" w:lineRule="auto"/>
    </w:pPr>
    <w:rPr>
      <w:rFonts w:ascii="仿宋_GB2312" w:eastAsia="仿宋_GB2312" w:hAnsi="宋体"/>
      <w:sz w:val="24"/>
      <w:szCs w:val="24"/>
    </w:rPr>
  </w:style>
  <w:style w:type="paragraph" w:customStyle="1" w:styleId="p17">
    <w:name w:val="p17"/>
    <w:basedOn w:val="a"/>
    <w:qFormat/>
    <w:rsid w:val="00ED46AD"/>
    <w:pPr>
      <w:widowControl/>
    </w:pPr>
    <w:rPr>
      <w:kern w:val="0"/>
      <w:szCs w:val="21"/>
    </w:rPr>
  </w:style>
  <w:style w:type="paragraph" w:customStyle="1" w:styleId="xl59">
    <w:name w:val="xl59"/>
    <w:basedOn w:val="a"/>
    <w:qFormat/>
    <w:rsid w:val="00ED46AD"/>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3">
    <w:name w:val="xl73"/>
    <w:basedOn w:val="a"/>
    <w:rsid w:val="00ED46A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39">
    <w:name w:val="xl39"/>
    <w:basedOn w:val="a"/>
    <w:qFormat/>
    <w:rsid w:val="00ED46A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ED46AD"/>
    <w:pPr>
      <w:widowControl/>
      <w:spacing w:before="100" w:beforeAutospacing="1" w:after="100" w:afterAutospacing="1"/>
      <w:jc w:val="left"/>
    </w:pPr>
    <w:rPr>
      <w:rFonts w:ascii="宋体" w:hAnsi="宋体" w:cs="宋体"/>
      <w:kern w:val="0"/>
      <w:sz w:val="18"/>
      <w:szCs w:val="18"/>
    </w:rPr>
  </w:style>
  <w:style w:type="paragraph" w:customStyle="1" w:styleId="211">
    <w:name w:val="21"/>
    <w:basedOn w:val="a"/>
    <w:qFormat/>
    <w:rsid w:val="00ED46AD"/>
    <w:pPr>
      <w:widowControl/>
      <w:snapToGrid w:val="0"/>
      <w:spacing w:before="100" w:beforeAutospacing="1" w:after="100" w:afterAutospacing="1"/>
    </w:pPr>
    <w:rPr>
      <w:rFonts w:eastAsia="Arial Unicode MS"/>
      <w:kern w:val="0"/>
      <w:szCs w:val="21"/>
    </w:rPr>
  </w:style>
  <w:style w:type="paragraph" w:customStyle="1" w:styleId="27">
    <w:name w:val="列出段落2"/>
    <w:basedOn w:val="a"/>
    <w:uiPriority w:val="34"/>
    <w:qFormat/>
    <w:rsid w:val="00ED46AD"/>
    <w:pPr>
      <w:ind w:firstLineChars="200" w:firstLine="420"/>
    </w:pPr>
  </w:style>
  <w:style w:type="paragraph" w:customStyle="1" w:styleId="110">
    <w:name w:val="列出段落11"/>
    <w:basedOn w:val="a"/>
    <w:uiPriority w:val="34"/>
    <w:qFormat/>
    <w:rsid w:val="00ED46AD"/>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
    <w:uiPriority w:val="34"/>
    <w:qFormat/>
    <w:rsid w:val="00ED46AD"/>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
    <w:qFormat/>
    <w:rsid w:val="00ED46A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
    <w:qFormat/>
    <w:rsid w:val="00ED46AD"/>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ED46AD"/>
    <w:pPr>
      <w:tabs>
        <w:tab w:val="left" w:pos="360"/>
      </w:tabs>
    </w:pPr>
    <w:rPr>
      <w:sz w:val="24"/>
      <w:szCs w:val="24"/>
    </w:rPr>
  </w:style>
  <w:style w:type="paragraph" w:customStyle="1" w:styleId="xl69">
    <w:name w:val="xl69"/>
    <w:basedOn w:val="a"/>
    <w:rsid w:val="00ED46A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42">
    <w:name w:val="列出段落4"/>
    <w:basedOn w:val="a"/>
    <w:uiPriority w:val="34"/>
    <w:qFormat/>
    <w:rsid w:val="00ED46AD"/>
    <w:pPr>
      <w:ind w:firstLineChars="200" w:firstLine="420"/>
    </w:pPr>
  </w:style>
  <w:style w:type="paragraph" w:customStyle="1" w:styleId="p18">
    <w:name w:val="p18"/>
    <w:basedOn w:val="a"/>
    <w:qFormat/>
    <w:rsid w:val="00ED46AD"/>
    <w:pPr>
      <w:widowControl/>
      <w:spacing w:before="100" w:beforeAutospacing="1" w:after="100" w:afterAutospacing="1"/>
      <w:jc w:val="left"/>
    </w:pPr>
    <w:rPr>
      <w:rFonts w:ascii="宋体" w:hAnsi="宋体" w:cs="宋体"/>
      <w:kern w:val="0"/>
      <w:sz w:val="24"/>
      <w:szCs w:val="24"/>
    </w:rPr>
  </w:style>
  <w:style w:type="paragraph" w:customStyle="1" w:styleId="CharCharChar0">
    <w:name w:val="Char Char Char"/>
    <w:basedOn w:val="a"/>
    <w:rsid w:val="00ED46AD"/>
    <w:rPr>
      <w:rFonts w:ascii="宋体" w:hAnsi="宋体"/>
      <w:szCs w:val="24"/>
    </w:rPr>
  </w:style>
  <w:style w:type="paragraph" w:customStyle="1" w:styleId="180">
    <w:name w:val="18"/>
    <w:basedOn w:val="a"/>
    <w:qFormat/>
    <w:rsid w:val="00ED46AD"/>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
    <w:qFormat/>
    <w:rsid w:val="00ED46A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1">
    <w:name w:val="缩进正文"/>
    <w:basedOn w:val="a"/>
    <w:qFormat/>
    <w:rsid w:val="00ED46AD"/>
    <w:pPr>
      <w:spacing w:beforeLines="25" w:afterLines="25" w:line="360" w:lineRule="auto"/>
      <w:ind w:firstLineChars="200" w:firstLine="480"/>
    </w:pPr>
    <w:rPr>
      <w:sz w:val="24"/>
      <w:szCs w:val="21"/>
    </w:rPr>
  </w:style>
  <w:style w:type="paragraph" w:customStyle="1" w:styleId="affff2">
    <w:name w:val="文字列表"/>
    <w:basedOn w:val="affe"/>
    <w:qFormat/>
    <w:rsid w:val="00ED46AD"/>
  </w:style>
  <w:style w:type="paragraph" w:customStyle="1" w:styleId="Web">
    <w:name w:val="普通 (Web)"/>
    <w:basedOn w:val="a"/>
    <w:qFormat/>
    <w:rsid w:val="00ED46AD"/>
    <w:rPr>
      <w:sz w:val="24"/>
      <w:szCs w:val="24"/>
    </w:rPr>
  </w:style>
  <w:style w:type="paragraph" w:customStyle="1" w:styleId="xl27">
    <w:name w:val="xl27"/>
    <w:basedOn w:val="a"/>
    <w:rsid w:val="00ED46A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ED46AD"/>
    <w:rPr>
      <w:rFonts w:ascii="Tahoma" w:hAnsi="Tahoma"/>
      <w:sz w:val="24"/>
      <w:szCs w:val="20"/>
    </w:rPr>
  </w:style>
  <w:style w:type="paragraph" w:customStyle="1" w:styleId="xl75">
    <w:name w:val="xl75"/>
    <w:basedOn w:val="a"/>
    <w:qFormat/>
    <w:rsid w:val="00ED46AD"/>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ED46AD"/>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
    <w:qFormat/>
    <w:rsid w:val="00ED46AD"/>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
    <w:qFormat/>
    <w:rsid w:val="00ED46AD"/>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ED46A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3">
    <w:name w:val="四号　首行缩进"/>
    <w:basedOn w:val="a"/>
    <w:qFormat/>
    <w:rsid w:val="00ED46AD"/>
    <w:pPr>
      <w:spacing w:line="360" w:lineRule="auto"/>
    </w:pPr>
    <w:rPr>
      <w:rFonts w:ascii="宋体" w:hAnsi="宋体"/>
      <w:bCs/>
      <w:szCs w:val="21"/>
    </w:rPr>
  </w:style>
  <w:style w:type="paragraph" w:customStyle="1" w:styleId="TOC20">
    <w:name w:val="TOC 标题2"/>
    <w:basedOn w:val="1"/>
    <w:next w:val="a"/>
    <w:uiPriority w:val="39"/>
    <w:qFormat/>
    <w:rsid w:val="00ED46AD"/>
    <w:pPr>
      <w:widowControl/>
      <w:spacing w:after="0" w:line="276" w:lineRule="auto"/>
      <w:jc w:val="left"/>
      <w:outlineLvl w:val="9"/>
    </w:pPr>
    <w:rPr>
      <w:rFonts w:ascii="Cambria" w:eastAsia="宋体" w:hAnsi="Cambria" w:cs="Times New Roman"/>
      <w:b/>
      <w:bCs/>
      <w:color w:val="365F91"/>
      <w:kern w:val="0"/>
      <w:sz w:val="28"/>
      <w:szCs w:val="28"/>
    </w:rPr>
  </w:style>
  <w:style w:type="paragraph" w:customStyle="1" w:styleId="font13">
    <w:name w:val="font13"/>
    <w:basedOn w:val="a"/>
    <w:qFormat/>
    <w:rsid w:val="00ED46AD"/>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
    <w:qFormat/>
    <w:rsid w:val="00ED46A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ED46AD"/>
    <w:pPr>
      <w:adjustRightInd w:val="0"/>
      <w:spacing w:after="284" w:line="113" w:lineRule="atLeast"/>
      <w:jc w:val="center"/>
      <w:textAlignment w:val="baseline"/>
    </w:pPr>
    <w:rPr>
      <w:kern w:val="0"/>
      <w:sz w:val="24"/>
      <w:szCs w:val="20"/>
    </w:rPr>
  </w:style>
  <w:style w:type="paragraph" w:customStyle="1" w:styleId="1b">
    <w:name w:val="正文1"/>
    <w:qFormat/>
    <w:rsid w:val="00ED46AD"/>
    <w:pPr>
      <w:widowControl w:val="0"/>
      <w:adjustRightInd w:val="0"/>
      <w:spacing w:line="315" w:lineRule="atLeast"/>
      <w:jc w:val="both"/>
      <w:textAlignment w:val="baseline"/>
    </w:pPr>
    <w:rPr>
      <w:rFonts w:ascii="宋体" w:eastAsia="宋体" w:hAnsi="Times New Roman" w:cs="Times New Roman"/>
      <w:kern w:val="0"/>
      <w:sz w:val="24"/>
      <w:szCs w:val="20"/>
      <w14:ligatures w14:val="none"/>
    </w:rPr>
  </w:style>
  <w:style w:type="paragraph" w:customStyle="1" w:styleId="xl25">
    <w:name w:val="xl25"/>
    <w:basedOn w:val="a"/>
    <w:qFormat/>
    <w:rsid w:val="00ED46A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3">
    <w:name w:val="xl43"/>
    <w:basedOn w:val="a"/>
    <w:qFormat/>
    <w:rsid w:val="00ED46AD"/>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
    <w:qFormat/>
    <w:rsid w:val="00ED46A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ED46A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6">
    <w:name w:val="xl66"/>
    <w:basedOn w:val="a"/>
    <w:qFormat/>
    <w:rsid w:val="00ED46A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220">
    <w:name w:val="22"/>
    <w:basedOn w:val="a"/>
    <w:qFormat/>
    <w:rsid w:val="00ED46AD"/>
    <w:pPr>
      <w:widowControl/>
      <w:snapToGrid w:val="0"/>
      <w:spacing w:before="100" w:beforeAutospacing="1" w:after="100" w:afterAutospacing="1"/>
    </w:pPr>
    <w:rPr>
      <w:rFonts w:eastAsia="Arial Unicode MS"/>
      <w:kern w:val="0"/>
      <w:szCs w:val="21"/>
    </w:rPr>
  </w:style>
  <w:style w:type="paragraph" w:customStyle="1" w:styleId="xl78">
    <w:name w:val="xl78"/>
    <w:basedOn w:val="a"/>
    <w:qFormat/>
    <w:rsid w:val="00ED46A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21">
    <w:name w:val="Char2"/>
    <w:basedOn w:val="a"/>
    <w:qFormat/>
    <w:rsid w:val="00ED46AD"/>
    <w:pPr>
      <w:tabs>
        <w:tab w:val="left" w:pos="360"/>
      </w:tabs>
    </w:pPr>
    <w:rPr>
      <w:sz w:val="24"/>
      <w:szCs w:val="24"/>
    </w:rPr>
  </w:style>
  <w:style w:type="paragraph" w:customStyle="1" w:styleId="xl86">
    <w:name w:val="xl86"/>
    <w:basedOn w:val="a"/>
    <w:qFormat/>
    <w:rsid w:val="00ED46A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ff4">
    <w:name w:val="一般正文"/>
    <w:basedOn w:val="a"/>
    <w:qFormat/>
    <w:rsid w:val="00ED46AD"/>
    <w:pPr>
      <w:spacing w:line="360" w:lineRule="auto"/>
      <w:ind w:firstLineChars="200" w:firstLine="480"/>
    </w:pPr>
    <w:rPr>
      <w:rFonts w:cs="宋体"/>
      <w:sz w:val="24"/>
      <w:szCs w:val="20"/>
    </w:rPr>
  </w:style>
  <w:style w:type="paragraph" w:customStyle="1" w:styleId="212">
    <w:name w:val="正文文本缩进 21"/>
    <w:basedOn w:val="a"/>
    <w:qFormat/>
    <w:rsid w:val="00ED46AD"/>
    <w:pPr>
      <w:autoSpaceDE w:val="0"/>
      <w:autoSpaceDN w:val="0"/>
      <w:adjustRightInd w:val="0"/>
      <w:ind w:firstLine="540"/>
      <w:textAlignment w:val="baseline"/>
    </w:pPr>
    <w:rPr>
      <w:sz w:val="24"/>
      <w:szCs w:val="20"/>
    </w:rPr>
  </w:style>
  <w:style w:type="paragraph" w:customStyle="1" w:styleId="font9">
    <w:name w:val="font9"/>
    <w:basedOn w:val="a"/>
    <w:qFormat/>
    <w:rsid w:val="00ED46AD"/>
    <w:pPr>
      <w:widowControl/>
      <w:spacing w:before="100" w:beforeAutospacing="1" w:after="100" w:afterAutospacing="1"/>
      <w:jc w:val="left"/>
    </w:pPr>
    <w:rPr>
      <w:b/>
      <w:bCs/>
      <w:kern w:val="0"/>
      <w:sz w:val="16"/>
      <w:szCs w:val="16"/>
    </w:rPr>
  </w:style>
  <w:style w:type="paragraph" w:customStyle="1" w:styleId="xl30">
    <w:name w:val="xl30"/>
    <w:basedOn w:val="a"/>
    <w:qFormat/>
    <w:rsid w:val="00ED46A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rsid w:val="00ED46AD"/>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ED46AD"/>
    <w:pPr>
      <w:widowControl/>
      <w:spacing w:before="100" w:beforeAutospacing="1" w:after="100" w:afterAutospacing="1"/>
      <w:jc w:val="left"/>
    </w:pPr>
    <w:rPr>
      <w:rFonts w:ascii="宋体" w:hAnsi="宋体" w:cs="宋体"/>
      <w:kern w:val="0"/>
      <w:sz w:val="18"/>
      <w:szCs w:val="18"/>
    </w:rPr>
  </w:style>
  <w:style w:type="paragraph" w:customStyle="1" w:styleId="p0">
    <w:name w:val="p0"/>
    <w:basedOn w:val="a"/>
    <w:qFormat/>
    <w:rsid w:val="00ED46AD"/>
    <w:pPr>
      <w:widowControl/>
    </w:pPr>
    <w:rPr>
      <w:kern w:val="0"/>
      <w:szCs w:val="21"/>
    </w:rPr>
  </w:style>
  <w:style w:type="paragraph" w:customStyle="1" w:styleId="xl79">
    <w:name w:val="xl79"/>
    <w:basedOn w:val="a"/>
    <w:qFormat/>
    <w:rsid w:val="00ED46A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
    <w:qFormat/>
    <w:rsid w:val="00ED46AD"/>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2">
    <w:name w:val="xl82"/>
    <w:basedOn w:val="a"/>
    <w:qFormat/>
    <w:rsid w:val="00ED46AD"/>
    <w:pPr>
      <w:widowControl/>
      <w:spacing w:before="100" w:beforeAutospacing="1" w:after="100" w:afterAutospacing="1"/>
      <w:jc w:val="left"/>
    </w:pPr>
    <w:rPr>
      <w:rFonts w:ascii="Arial" w:hAnsi="Arial" w:cs="Arial"/>
      <w:kern w:val="0"/>
      <w:sz w:val="16"/>
      <w:szCs w:val="16"/>
    </w:rPr>
  </w:style>
  <w:style w:type="paragraph" w:customStyle="1" w:styleId="affff5">
    <w:name w:val="点点"/>
    <w:basedOn w:val="a"/>
    <w:qFormat/>
    <w:rsid w:val="00ED46AD"/>
    <w:pPr>
      <w:tabs>
        <w:tab w:val="left" w:pos="360"/>
      </w:tabs>
      <w:spacing w:before="120" w:after="120" w:line="360" w:lineRule="auto"/>
      <w:ind w:firstLine="539"/>
    </w:pPr>
    <w:rPr>
      <w:rFonts w:ascii="Arial Narrow" w:eastAsia="楷体_GB2312" w:hAnsi="Arial Narrow"/>
      <w:sz w:val="24"/>
      <w:szCs w:val="20"/>
    </w:rPr>
  </w:style>
  <w:style w:type="paragraph" w:customStyle="1" w:styleId="xl85">
    <w:name w:val="xl85"/>
    <w:basedOn w:val="a"/>
    <w:qFormat/>
    <w:rsid w:val="00ED46A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67">
    <w:name w:val="xl67"/>
    <w:basedOn w:val="a"/>
    <w:qFormat/>
    <w:rsid w:val="00ED46A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
    <w:qFormat/>
    <w:rsid w:val="00ED46A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euhtctextarea1">
    <w:name w:val="neuhtctextarea1"/>
    <w:basedOn w:val="a0"/>
    <w:qFormat/>
    <w:rsid w:val="00ED46AD"/>
    <w:rPr>
      <w:rFonts w:ascii="Verdana" w:hAnsi="Verdana" w:cs="Verdana" w:hint="default"/>
      <w:color w:val="000000"/>
      <w:sz w:val="18"/>
      <w:szCs w:val="18"/>
    </w:rPr>
  </w:style>
  <w:style w:type="character" w:customStyle="1" w:styleId="x-tab-strip-text4">
    <w:name w:val="x-tab-strip-text4"/>
    <w:basedOn w:val="a0"/>
    <w:qFormat/>
    <w:rsid w:val="00ED46AD"/>
    <w:rPr>
      <w:b/>
      <w:color w:val="15428B"/>
    </w:rPr>
  </w:style>
  <w:style w:type="character" w:customStyle="1" w:styleId="hover35">
    <w:name w:val="hover35"/>
    <w:basedOn w:val="a0"/>
    <w:qFormat/>
    <w:rsid w:val="00ED46AD"/>
    <w:rPr>
      <w:shd w:val="clear" w:color="auto" w:fill="DEECFD"/>
    </w:rPr>
  </w:style>
  <w:style w:type="character" w:customStyle="1" w:styleId="x-tab-strip-text1">
    <w:name w:val="x-tab-strip-text1"/>
    <w:basedOn w:val="a0"/>
    <w:qFormat/>
    <w:rsid w:val="00ED46AD"/>
  </w:style>
  <w:style w:type="character" w:customStyle="1" w:styleId="x-tab-strip-text2">
    <w:name w:val="x-tab-strip-text2"/>
    <w:basedOn w:val="a0"/>
    <w:qFormat/>
    <w:rsid w:val="00ED46AD"/>
  </w:style>
  <w:style w:type="character" w:customStyle="1" w:styleId="x-tab-strip-text">
    <w:name w:val="x-tab-strip-text"/>
    <w:basedOn w:val="a0"/>
    <w:qFormat/>
    <w:rsid w:val="00ED46AD"/>
    <w:rPr>
      <w:rFonts w:ascii="Tahoma" w:eastAsia="Tahoma" w:hAnsi="Tahoma" w:cs="Tahoma"/>
      <w:color w:val="416AA3"/>
      <w:sz w:val="16"/>
      <w:szCs w:val="16"/>
    </w:rPr>
  </w:style>
  <w:style w:type="character" w:customStyle="1" w:styleId="x-tab-strip-text5">
    <w:name w:val="x-tab-strip-text5"/>
    <w:basedOn w:val="a0"/>
    <w:qFormat/>
    <w:rsid w:val="00ED46AD"/>
    <w:rPr>
      <w:color w:val="15428B"/>
    </w:rPr>
  </w:style>
  <w:style w:type="character" w:customStyle="1" w:styleId="x-tab-strip-text3">
    <w:name w:val="x-tab-strip-text3"/>
    <w:basedOn w:val="a0"/>
    <w:qFormat/>
    <w:rsid w:val="00ED46AD"/>
  </w:style>
  <w:style w:type="paragraph" w:customStyle="1" w:styleId="WPSOffice3">
    <w:name w:val="WPSOffice手动目录 3"/>
    <w:qFormat/>
    <w:rsid w:val="00ED46AD"/>
    <w:pPr>
      <w:ind w:leftChars="400" w:left="400"/>
    </w:pPr>
    <w:rPr>
      <w:rFonts w:ascii="Calibri" w:eastAsia="宋体" w:hAnsi="Calibri" w:cs="Times New Roman"/>
      <w:kern w:val="0"/>
      <w:sz w:val="20"/>
      <w:szCs w:val="20"/>
      <w14:ligatures w14:val="none"/>
    </w:rPr>
  </w:style>
  <w:style w:type="paragraph" w:customStyle="1" w:styleId="WPSOffice1">
    <w:name w:val="WPSOffice手动目录 1"/>
    <w:qFormat/>
    <w:rsid w:val="00ED46AD"/>
    <w:rPr>
      <w:rFonts w:ascii="Calibri" w:eastAsia="宋体" w:hAnsi="Calibri" w:cs="Times New Roman"/>
      <w:kern w:val="0"/>
      <w:sz w:val="20"/>
      <w:szCs w:val="20"/>
      <w14:ligatures w14:val="none"/>
    </w:rPr>
  </w:style>
  <w:style w:type="paragraph" w:customStyle="1" w:styleId="WPSOffice2">
    <w:name w:val="WPSOffice手动目录 2"/>
    <w:qFormat/>
    <w:rsid w:val="00ED46AD"/>
    <w:pPr>
      <w:ind w:leftChars="200" w:left="200"/>
    </w:pPr>
    <w:rPr>
      <w:rFonts w:ascii="Calibri" w:eastAsia="宋体" w:hAnsi="Calibri" w:cs="Times New Roman"/>
      <w:kern w:val="0"/>
      <w:sz w:val="20"/>
      <w:szCs w:val="20"/>
      <w14:ligatures w14:val="none"/>
    </w:rPr>
  </w:style>
  <w:style w:type="table" w:customStyle="1" w:styleId="1c">
    <w:name w:val="网格型1"/>
    <w:basedOn w:val="a1"/>
    <w:uiPriority w:val="59"/>
    <w:qFormat/>
    <w:rsid w:val="00ED46AD"/>
    <w:pPr>
      <w:widowControl w:val="0"/>
      <w:jc w:val="both"/>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name">
    <w:name w:val="navname"/>
    <w:basedOn w:val="a0"/>
    <w:qFormat/>
    <w:rsid w:val="00ED46AD"/>
  </w:style>
  <w:style w:type="table" w:customStyle="1" w:styleId="111">
    <w:name w:val="网格型11"/>
    <w:basedOn w:val="a1"/>
    <w:uiPriority w:val="59"/>
    <w:qFormat/>
    <w:rsid w:val="00ED46AD"/>
    <w:pPr>
      <w:widowControl w:val="0"/>
      <w:jc w:val="both"/>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6">
    <w:name w:val="Unresolved Mention"/>
    <w:basedOn w:val="a0"/>
    <w:uiPriority w:val="99"/>
    <w:semiHidden/>
    <w:unhideWhenUsed/>
    <w:rsid w:val="00ED46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6093</Words>
  <Characters>6399</Characters>
  <Application>Microsoft Office Word</Application>
  <DocSecurity>0</DocSecurity>
  <Lines>533</Lines>
  <Paragraphs>499</Paragraphs>
  <ScaleCrop>false</ScaleCrop>
  <Company/>
  <LinksUpToDate>false</LinksUpToDate>
  <CharactersWithSpaces>11993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191896904@qq.com</dc:creator>
  <cp:keywords/>
  <dc:description/>
  <cp:lastModifiedBy>191896904@qq.com</cp:lastModifiedBy>
  <cp:revision>2</cp:revision>
  <dcterms:created xsi:type="dcterms:W3CDTF">2026-04-14T05:53:00Z</dcterms:created>
  <dcterms:modified xsi:type="dcterms:W3CDTF">2026-04-14T05:54:00Z</dcterms:modified>
</cp:coreProperties>
</file>