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50A1" w14:textId="77777777" w:rsidR="00A06C00" w:rsidRPr="00A06C00" w:rsidRDefault="00A06C00" w:rsidP="00A06C00">
      <w:pPr>
        <w:widowControl/>
        <w:adjustRightInd w:val="0"/>
        <w:snapToGrid w:val="0"/>
        <w:spacing w:line="300" w:lineRule="auto"/>
        <w:jc w:val="center"/>
        <w:outlineLvl w:val="0"/>
        <w:rPr>
          <w:rFonts w:ascii="Times New Roman" w:eastAsia="黑体" w:hAnsi="Times New Roman" w:cs="Times New Roman"/>
          <w:b/>
          <w:color w:val="000000"/>
          <w:kern w:val="0"/>
          <w:sz w:val="30"/>
          <w:szCs w:val="30"/>
          <w14:ligatures w14:val="none"/>
        </w:rPr>
      </w:pPr>
      <w:bookmarkStart w:id="0" w:name="_Toc188457444"/>
      <w:r w:rsidRPr="00A06C00">
        <w:rPr>
          <w:rFonts w:ascii="Times New Roman" w:eastAsia="黑体" w:hAnsi="Times New Roman" w:cs="Times New Roman"/>
          <w:b/>
          <w:color w:val="000000"/>
          <w:kern w:val="0"/>
          <w:sz w:val="30"/>
          <w:szCs w:val="30"/>
          <w14:ligatures w14:val="none"/>
        </w:rPr>
        <w:t>第二章项目采购需求</w:t>
      </w:r>
      <w:bookmarkEnd w:id="0"/>
    </w:p>
    <w:p w14:paraId="486E3842" w14:textId="77777777" w:rsidR="00A06C00" w:rsidRPr="00A06C00" w:rsidRDefault="00A06C00" w:rsidP="00A06C00">
      <w:pPr>
        <w:adjustRightInd w:val="0"/>
        <w:snapToGrid w:val="0"/>
        <w:spacing w:line="300" w:lineRule="auto"/>
        <w:jc w:val="center"/>
        <w:outlineLvl w:val="1"/>
        <w:rPr>
          <w:rFonts w:ascii="Times New Roman" w:eastAsia="黑体" w:hAnsi="Times New Roman" w:cs="Times New Roman"/>
          <w:color w:val="000000"/>
          <w:sz w:val="30"/>
          <w:szCs w:val="30"/>
          <w14:ligatures w14:val="none"/>
        </w:rPr>
      </w:pPr>
      <w:bookmarkStart w:id="1" w:name="_Toc188457445"/>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A06C00">
        <w:rPr>
          <w:rFonts w:ascii="Times New Roman" w:eastAsia="黑体" w:hAnsi="Times New Roman" w:cs="Times New Roman"/>
          <w:color w:val="000000"/>
          <w:sz w:val="30"/>
          <w:szCs w:val="30"/>
          <w14:ligatures w14:val="none"/>
        </w:rPr>
        <w:t>一、说明</w:t>
      </w:r>
      <w:bookmarkEnd w:id="1"/>
    </w:p>
    <w:p w14:paraId="47711AE9"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20" w:name="_Toc188457446"/>
      <w:r w:rsidRPr="00A06C00">
        <w:rPr>
          <w:rFonts w:ascii="Times New Roman" w:eastAsia="宋体" w:hAnsi="Times New Roman" w:cs="Times New Roman"/>
          <w:b/>
          <w:bCs/>
          <w:color w:val="000000"/>
          <w:sz w:val="22"/>
          <w14:ligatures w14:val="none"/>
        </w:rPr>
        <w:t xml:space="preserve">1 </w:t>
      </w:r>
      <w:r w:rsidRPr="00A06C00">
        <w:rPr>
          <w:rFonts w:ascii="Times New Roman" w:eastAsia="宋体" w:hAnsi="Times New Roman" w:cs="Times New Roman"/>
          <w:b/>
          <w:bCs/>
          <w:color w:val="000000"/>
          <w:sz w:val="22"/>
          <w14:ligatures w14:val="none"/>
        </w:rPr>
        <w:t>总则</w:t>
      </w:r>
      <w:bookmarkEnd w:id="20"/>
    </w:p>
    <w:p w14:paraId="59223BCD"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1.1 </w:t>
      </w:r>
      <w:r w:rsidRPr="00A06C00">
        <w:rPr>
          <w:rFonts w:ascii="Times New Roman" w:eastAsia="宋体" w:hAnsi="Times New Roman" w:cs="Times New Roman"/>
          <w:color w:val="000000"/>
          <w:sz w:val="22"/>
          <w14:ligatures w14:val="none"/>
        </w:rPr>
        <w:t>投标人应具备国家或行业管理部门规定的，在本市实施本项目所需的资格（资质）和相关手续（如果有），由此引起的所有有关事宜及费用由投标人自行负责。</w:t>
      </w:r>
    </w:p>
    <w:p w14:paraId="115D1B8A"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1.2 </w:t>
      </w:r>
      <w:r w:rsidRPr="00A06C00">
        <w:rPr>
          <w:rFonts w:ascii="Times New Roman" w:eastAsia="宋体" w:hAnsi="Times New Roman" w:cs="Times New Roman"/>
          <w:color w:val="000000"/>
          <w:sz w:val="22"/>
          <w14:ligatures w14:val="none"/>
        </w:rPr>
        <w:t>投标人提供的服务应当符合招标文件的要求，并且其质量完全符合国家标准、行业标准或地方标准。</w:t>
      </w:r>
    </w:p>
    <w:p w14:paraId="3BF63E79"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1.3 </w:t>
      </w:r>
      <w:r w:rsidRPr="00A06C00">
        <w:rPr>
          <w:rFonts w:ascii="Times New Roman" w:eastAsia="宋体" w:hAnsi="Times New Roman" w:cs="Times New Roman"/>
          <w:color w:val="000000"/>
          <w:sz w:val="22"/>
          <w14:ligatures w14:val="none"/>
        </w:rPr>
        <w:t>投标人在投标前应认真了解项目的实施背景、应提供的服务内容和质量、项目考核管理要求等，一旦中标，应按照招标文件和合同规定的要求提供相关服务。</w:t>
      </w:r>
    </w:p>
    <w:p w14:paraId="70C76A6A"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r w:rsidRPr="00A06C00">
        <w:rPr>
          <w:rFonts w:ascii="Times New Roman" w:eastAsia="宋体" w:hAnsi="Times New Roman" w:cs="Times New Roman"/>
          <w:color w:val="000000"/>
          <w:sz w:val="22"/>
          <w14:ligatures w14:val="none"/>
        </w:rPr>
        <w:t>投标人认为招标文件（包括招标补充文件）存在排他性或歧视性条款，自收到招标文件之日或者招标文件公告期限届满之日起</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日内，以书面形式提出，并附相关证据。</w:t>
      </w:r>
      <w:bookmarkEnd w:id="2"/>
      <w:bookmarkEnd w:id="3"/>
      <w:bookmarkEnd w:id="4"/>
      <w:bookmarkEnd w:id="5"/>
      <w:bookmarkEnd w:id="6"/>
      <w:bookmarkEnd w:id="7"/>
      <w:bookmarkEnd w:id="8"/>
      <w:bookmarkEnd w:id="9"/>
      <w:bookmarkEnd w:id="10"/>
      <w:bookmarkEnd w:id="11"/>
    </w:p>
    <w:p w14:paraId="2D4A6922"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1.5 </w:t>
      </w:r>
      <w:r w:rsidRPr="00A06C00">
        <w:rPr>
          <w:rFonts w:ascii="Times New Roman" w:eastAsia="宋体" w:hAnsi="Times New Roman" w:cs="Times New Roman"/>
          <w:color w:val="000000"/>
          <w:sz w:val="22"/>
          <w14:ligatures w14:val="none"/>
        </w:rPr>
        <w:t>本项目若涉及保安服务内容，根据《保安服务管理条例》（国务院令第</w:t>
      </w:r>
      <w:r w:rsidRPr="00A06C00">
        <w:rPr>
          <w:rFonts w:ascii="Times New Roman" w:eastAsia="宋体" w:hAnsi="Times New Roman" w:cs="Times New Roman"/>
          <w:color w:val="000000"/>
          <w:sz w:val="22"/>
          <w14:ligatures w14:val="none"/>
        </w:rPr>
        <w:t>564</w:t>
      </w:r>
      <w:r w:rsidRPr="00A06C00">
        <w:rPr>
          <w:rFonts w:ascii="Times New Roman" w:eastAsia="宋体" w:hAnsi="Times New Roman" w:cs="Times New Roman"/>
          <w:color w:val="000000"/>
          <w:sz w:val="22"/>
          <w14:ligatures w14:val="none"/>
        </w:rPr>
        <w:t>号）第十四条规定，中标人应当自开始保安服务之日起</w:t>
      </w:r>
      <w:r w:rsidRPr="00A06C00">
        <w:rPr>
          <w:rFonts w:ascii="Times New Roman" w:eastAsia="宋体" w:hAnsi="Times New Roman" w:cs="Times New Roman"/>
          <w:color w:val="000000"/>
          <w:sz w:val="22"/>
          <w14:ligatures w14:val="none"/>
        </w:rPr>
        <w:t>30</w:t>
      </w:r>
      <w:r w:rsidRPr="00A06C00">
        <w:rPr>
          <w:rFonts w:ascii="Times New Roman" w:eastAsia="宋体" w:hAnsi="Times New Roman" w:cs="Times New Roman"/>
          <w:color w:val="000000"/>
          <w:sz w:val="22"/>
          <w14:ligatures w14:val="none"/>
        </w:rPr>
        <w:t>日内，向所在地设区的市级人民政府公安机关备案。</w:t>
      </w:r>
    </w:p>
    <w:p w14:paraId="1AB00450"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1.6 </w:t>
      </w:r>
      <w:r w:rsidRPr="00A06C00">
        <w:rPr>
          <w:rFonts w:ascii="Times New Roman" w:eastAsia="宋体" w:hAnsi="Times New Roman" w:cs="Times New Roman"/>
          <w:color w:val="000000"/>
          <w:sz w:val="22"/>
          <w14:ligatures w14:val="none"/>
        </w:rPr>
        <w:t>本项目若涉及餐饮服务内容，则应满足以下条件：</w:t>
      </w:r>
    </w:p>
    <w:p w14:paraId="6DA2250F"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1.6.1 </w:t>
      </w:r>
      <w:r w:rsidRPr="00A06C00">
        <w:rPr>
          <w:rFonts w:ascii="Times New Roman" w:eastAsia="宋体" w:hAnsi="Times New Roman" w:cs="Times New Roman"/>
          <w:color w:val="000000"/>
          <w:sz w:val="22"/>
          <w14:ligatures w14:val="none"/>
        </w:rPr>
        <w:t>投标人应按许可范围依法经营；如为学校餐饮采购项目，投标人应具有食品经营方面的资格（资质）。</w:t>
      </w:r>
    </w:p>
    <w:p w14:paraId="0074B2E7"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1.6.2 </w:t>
      </w:r>
      <w:r w:rsidRPr="00A06C00">
        <w:rPr>
          <w:rFonts w:ascii="Times New Roman" w:eastAsia="宋体" w:hAnsi="Times New Roman" w:cs="Times New Roman"/>
          <w:color w:val="000000"/>
          <w:sz w:val="22"/>
          <w14:ligatures w14:val="none"/>
        </w:rPr>
        <w:t>中标人需负责与有关部门和单位协调，协助配合采购人办理与餐饮服务相关的项目申报、审批、核准、备案许可等手续，为采购人的餐饮服务提供必要的工作条件。</w:t>
      </w:r>
    </w:p>
    <w:p w14:paraId="1800048A" w14:textId="77777777" w:rsidR="00A06C00" w:rsidRPr="00A06C00" w:rsidRDefault="00A06C00" w:rsidP="00A06C00">
      <w:pPr>
        <w:snapToGrid w:val="0"/>
        <w:spacing w:line="300" w:lineRule="auto"/>
        <w:ind w:firstLineChars="200" w:firstLine="440"/>
        <w:jc w:val="left"/>
        <w:rPr>
          <w:rFonts w:ascii="Calibri" w:eastAsia="宋体" w:hAnsi="Calibri" w:cs="Times New Roman"/>
          <w:color w:val="000000"/>
          <w:sz w:val="22"/>
          <w14:ligatures w14:val="none"/>
        </w:rPr>
      </w:pPr>
      <w:r w:rsidRPr="00A06C00">
        <w:rPr>
          <w:rFonts w:ascii="宋体" w:eastAsia="宋体" w:hAnsi="宋体" w:cs="宋体"/>
          <w:color w:val="000000"/>
          <w:sz w:val="22"/>
          <w14:ligatures w14:val="none"/>
        </w:rPr>
        <w:t>★</w:t>
      </w:r>
      <w:r w:rsidRPr="00A06C00">
        <w:rPr>
          <w:rFonts w:ascii="Times New Roman" w:eastAsia="宋体" w:hAnsi="Times New Roman" w:cs="Times New Roman"/>
          <w:color w:val="000000"/>
          <w:sz w:val="22"/>
          <w14:ligatures w14:val="none"/>
        </w:rPr>
        <w:t>1.7</w:t>
      </w:r>
      <w:r w:rsidRPr="00A06C00">
        <w:rPr>
          <w:rFonts w:ascii="Calibri" w:eastAsia="宋体" w:hAnsi="Calibri" w:cs="Times New Roman"/>
          <w:color w:val="000000"/>
          <w:sz w:val="22"/>
          <w14:ligatures w14:val="none"/>
        </w:rPr>
        <w:t>投标人提供的服务必须符合国家强制性标准。</w:t>
      </w:r>
    </w:p>
    <w:p w14:paraId="53BAD396" w14:textId="77777777" w:rsidR="00A06C00" w:rsidRPr="00A06C00" w:rsidRDefault="00A06C00" w:rsidP="00A06C00">
      <w:pPr>
        <w:snapToGrid w:val="0"/>
        <w:spacing w:line="300" w:lineRule="auto"/>
        <w:ind w:firstLineChars="200" w:firstLine="442"/>
        <w:jc w:val="left"/>
        <w:rPr>
          <w:rFonts w:ascii="Times New Roman" w:eastAsia="宋体" w:hAnsi="Times New Roman" w:cs="Times New Roman"/>
          <w:b/>
          <w:bCs/>
          <w:color w:val="000000"/>
          <w:sz w:val="22"/>
          <w14:ligatures w14:val="none"/>
        </w:rPr>
      </w:pPr>
    </w:p>
    <w:p w14:paraId="41540256"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p>
    <w:p w14:paraId="4EEA817F" w14:textId="77777777" w:rsidR="00A06C00" w:rsidRPr="00A06C00" w:rsidRDefault="00A06C00" w:rsidP="00A06C00">
      <w:pPr>
        <w:adjustRightInd w:val="0"/>
        <w:snapToGrid w:val="0"/>
        <w:spacing w:line="300" w:lineRule="auto"/>
        <w:jc w:val="center"/>
        <w:outlineLvl w:val="1"/>
        <w:rPr>
          <w:rFonts w:ascii="Times New Roman" w:eastAsia="黑体" w:hAnsi="Times New Roman" w:cs="Times New Roman"/>
          <w:color w:val="000000"/>
          <w:sz w:val="30"/>
          <w:szCs w:val="30"/>
          <w14:ligatures w14:val="none"/>
        </w:rPr>
      </w:pPr>
      <w:bookmarkStart w:id="21" w:name="_Toc188457447"/>
      <w:r w:rsidRPr="00A06C00">
        <w:rPr>
          <w:rFonts w:ascii="Times New Roman" w:eastAsia="黑体" w:hAnsi="Times New Roman" w:cs="Times New Roman"/>
          <w:color w:val="000000"/>
          <w:sz w:val="30"/>
          <w:szCs w:val="30"/>
          <w14:ligatures w14:val="none"/>
        </w:rPr>
        <w:t>二、项目概况</w:t>
      </w:r>
      <w:bookmarkEnd w:id="21"/>
    </w:p>
    <w:p w14:paraId="1576C054"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22" w:name="_Toc188457448"/>
      <w:r w:rsidRPr="00A06C00">
        <w:rPr>
          <w:rFonts w:ascii="Times New Roman" w:eastAsia="宋体" w:hAnsi="Times New Roman" w:cs="Times New Roman"/>
          <w:b/>
          <w:bCs/>
          <w:color w:val="000000"/>
          <w:sz w:val="22"/>
          <w14:ligatures w14:val="none"/>
        </w:rPr>
        <w:t xml:space="preserve">2 </w:t>
      </w:r>
      <w:r w:rsidRPr="00A06C00">
        <w:rPr>
          <w:rFonts w:ascii="Times New Roman" w:eastAsia="宋体" w:hAnsi="Times New Roman" w:cs="Times New Roman"/>
          <w:b/>
          <w:bCs/>
          <w:color w:val="000000"/>
          <w:sz w:val="22"/>
          <w14:ligatures w14:val="none"/>
        </w:rPr>
        <w:t>项目名称</w:t>
      </w:r>
      <w:bookmarkEnd w:id="22"/>
    </w:p>
    <w:p w14:paraId="07BD0C2B"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项目名称：物业管理服务和第三方维保</w:t>
      </w:r>
    </w:p>
    <w:p w14:paraId="7A888331"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23" w:name="_Toc188457449"/>
      <w:r w:rsidRPr="00A06C00">
        <w:rPr>
          <w:rFonts w:ascii="Times New Roman" w:eastAsia="宋体" w:hAnsi="Times New Roman" w:cs="Times New Roman"/>
          <w:b/>
          <w:bCs/>
          <w:color w:val="000000"/>
          <w:sz w:val="22"/>
          <w14:ligatures w14:val="none"/>
        </w:rPr>
        <w:t>3</w:t>
      </w:r>
      <w:r w:rsidRPr="00A06C00">
        <w:rPr>
          <w:rFonts w:ascii="Times New Roman" w:eastAsia="宋体" w:hAnsi="Times New Roman" w:cs="Times New Roman"/>
          <w:b/>
          <w:bCs/>
          <w:color w:val="000000"/>
          <w:sz w:val="22"/>
          <w14:ligatures w14:val="none"/>
        </w:rPr>
        <w:t>物业基本情况</w:t>
      </w:r>
      <w:bookmarkEnd w:id="23"/>
    </w:p>
    <w:p w14:paraId="621DEA22"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bookmarkStart w:id="24" w:name="_Toc188457450"/>
      <w:r w:rsidRPr="00A06C00">
        <w:rPr>
          <w:rFonts w:ascii="Times New Roman" w:eastAsia="宋体" w:hAnsi="Times New Roman" w:cs="Times New Roman"/>
          <w:bCs/>
          <w:color w:val="000000"/>
          <w:sz w:val="22"/>
          <w14:ligatures w14:val="none"/>
        </w:rPr>
        <w:t>物业类型：政府机关物业</w:t>
      </w:r>
    </w:p>
    <w:p w14:paraId="30ABF398"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坐落位置：上海市浦东新区合欢路</w:t>
      </w:r>
      <w:r w:rsidRPr="00A06C00">
        <w:rPr>
          <w:rFonts w:ascii="Times New Roman" w:eastAsia="宋体" w:hAnsi="Times New Roman" w:cs="Times New Roman"/>
          <w:bCs/>
          <w:color w:val="000000"/>
          <w:sz w:val="22"/>
          <w14:ligatures w14:val="none"/>
        </w:rPr>
        <w:t>201</w:t>
      </w:r>
      <w:r w:rsidRPr="00A06C00">
        <w:rPr>
          <w:rFonts w:ascii="Times New Roman" w:eastAsia="宋体" w:hAnsi="Times New Roman" w:cs="Times New Roman"/>
          <w:bCs/>
          <w:color w:val="000000"/>
          <w:sz w:val="22"/>
          <w14:ligatures w14:val="none"/>
        </w:rPr>
        <w:t>号；建筑面积：</w:t>
      </w:r>
      <w:r w:rsidRPr="00A06C00">
        <w:rPr>
          <w:rFonts w:ascii="Times New Roman" w:eastAsia="宋体" w:hAnsi="Times New Roman" w:cs="Times New Roman"/>
          <w:bCs/>
          <w:color w:val="000000"/>
          <w:sz w:val="22"/>
          <w14:ligatures w14:val="none"/>
        </w:rPr>
        <w:t>43876.50</w:t>
      </w:r>
      <w:r w:rsidRPr="00A06C00">
        <w:rPr>
          <w:rFonts w:ascii="Times New Roman" w:eastAsia="宋体" w:hAnsi="Times New Roman" w:cs="Times New Roman"/>
          <w:bCs/>
          <w:color w:val="000000"/>
          <w:sz w:val="22"/>
          <w14:ligatures w14:val="none"/>
        </w:rPr>
        <w:t>平方米</w:t>
      </w:r>
    </w:p>
    <w:p w14:paraId="4FACCE82"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物业管理服务区域四至：东至上海市公安局出入境管理局，南至含笑路，西至合欢路，北至迎春路。</w:t>
      </w:r>
    </w:p>
    <w:p w14:paraId="337B2539"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color w:val="000000"/>
          <w:sz w:val="22"/>
          <w14:ligatures w14:val="none"/>
        </w:rPr>
        <w:t>物业对场馆的运行和维护：</w:t>
      </w:r>
      <w:r w:rsidRPr="00A06C00">
        <w:rPr>
          <w:rFonts w:ascii="宋体" w:eastAsia="宋体" w:hAnsi="宋体" w:cs="Times New Roman"/>
          <w:color w:val="000000"/>
          <w:sz w:val="22"/>
          <w14:ligatures w14:val="none"/>
        </w:rPr>
        <w:t>在项目服务过程中，需做好</w:t>
      </w:r>
      <w:r w:rsidRPr="00A06C00">
        <w:rPr>
          <w:rFonts w:ascii="宋体" w:eastAsia="宋体" w:hAnsi="宋体" w:cs="宋体"/>
          <w:color w:val="000000"/>
          <w:sz w:val="22"/>
          <w14:ligatures w14:val="none"/>
        </w:rPr>
        <w:t>场地秩序维护、消防管理、办公区域及展厅内外保洁和设备维护、日常接待、基地建设等运维工作。</w:t>
      </w:r>
    </w:p>
    <w:p w14:paraId="164FC6F0" w14:textId="77777777" w:rsidR="00A06C00" w:rsidRPr="00A06C00" w:rsidRDefault="00A06C00" w:rsidP="00A06C00">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 xml:space="preserve">4 </w:t>
      </w:r>
      <w:r w:rsidRPr="00A06C00">
        <w:rPr>
          <w:rFonts w:ascii="Times New Roman" w:eastAsia="宋体" w:hAnsi="Times New Roman" w:cs="Times New Roman"/>
          <w:b/>
          <w:color w:val="000000"/>
          <w:sz w:val="22"/>
          <w14:ligatures w14:val="none"/>
        </w:rPr>
        <w:t>招标范围与内容</w:t>
      </w:r>
      <w:bookmarkEnd w:id="24"/>
    </w:p>
    <w:p w14:paraId="0D8FA6C1"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bookmarkStart w:id="25" w:name="_Toc188457451"/>
      <w:bookmarkEnd w:id="12"/>
      <w:bookmarkEnd w:id="13"/>
      <w:r w:rsidRPr="00A06C00">
        <w:rPr>
          <w:rFonts w:ascii="Times New Roman" w:eastAsia="宋体" w:hAnsi="Times New Roman" w:cs="Times New Roman"/>
          <w:color w:val="000000"/>
          <w:sz w:val="22"/>
          <w14:ligatures w14:val="none"/>
        </w:rPr>
        <w:t xml:space="preserve">4.1 </w:t>
      </w:r>
      <w:r w:rsidRPr="00A06C00">
        <w:rPr>
          <w:rFonts w:ascii="Times New Roman" w:eastAsia="宋体" w:hAnsi="Times New Roman" w:cs="Times New Roman"/>
          <w:color w:val="000000"/>
          <w:sz w:val="22"/>
          <w14:ligatures w14:val="none"/>
        </w:rPr>
        <w:t>项目背景及现状</w:t>
      </w:r>
    </w:p>
    <w:p w14:paraId="5AFCEB1D"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根据</w:t>
      </w:r>
      <w:r w:rsidRPr="00A06C00">
        <w:rPr>
          <w:rFonts w:ascii="Times New Roman" w:eastAsia="宋体" w:hAnsi="Times New Roman" w:cs="Times New Roman"/>
          <w:bCs/>
          <w:color w:val="000000"/>
          <w:sz w:val="22"/>
          <w14:ligatures w14:val="none"/>
        </w:rPr>
        <w:t>2017</w:t>
      </w:r>
      <w:r w:rsidRPr="00A06C00">
        <w:rPr>
          <w:rFonts w:ascii="Times New Roman" w:eastAsia="宋体" w:hAnsi="Times New Roman" w:cs="Times New Roman"/>
          <w:bCs/>
          <w:color w:val="000000"/>
          <w:sz w:val="22"/>
          <w14:ligatures w14:val="none"/>
        </w:rPr>
        <w:t>年</w:t>
      </w:r>
      <w:r w:rsidRPr="00A06C00">
        <w:rPr>
          <w:rFonts w:ascii="Times New Roman" w:eastAsia="宋体" w:hAnsi="Times New Roman" w:cs="Times New Roman"/>
          <w:bCs/>
          <w:color w:val="000000"/>
          <w:sz w:val="22"/>
          <w14:ligatures w14:val="none"/>
        </w:rPr>
        <w:t>11</w:t>
      </w:r>
      <w:r w:rsidRPr="00A06C00">
        <w:rPr>
          <w:rFonts w:ascii="Times New Roman" w:eastAsia="宋体" w:hAnsi="Times New Roman" w:cs="Times New Roman"/>
          <w:bCs/>
          <w:color w:val="000000"/>
          <w:sz w:val="22"/>
          <w14:ligatures w14:val="none"/>
        </w:rPr>
        <w:t>月</w:t>
      </w:r>
      <w:r w:rsidRPr="00A06C00">
        <w:rPr>
          <w:rFonts w:ascii="Times New Roman" w:eastAsia="宋体" w:hAnsi="Times New Roman" w:cs="Times New Roman"/>
          <w:bCs/>
          <w:color w:val="000000"/>
          <w:sz w:val="22"/>
          <w14:ligatures w14:val="none"/>
        </w:rPr>
        <w:t>21</w:t>
      </w:r>
      <w:r w:rsidRPr="00A06C00">
        <w:rPr>
          <w:rFonts w:ascii="Times New Roman" w:eastAsia="宋体" w:hAnsi="Times New Roman" w:cs="Times New Roman"/>
          <w:bCs/>
          <w:color w:val="000000"/>
          <w:sz w:val="22"/>
          <w14:ligatures w14:val="none"/>
        </w:rPr>
        <w:t>日区政府常务会议精神，明确浦东展览馆区域机关事业单位的物业管理项目由浦东新区应急管理局下属浦东新区城市运行综合管理中心牵头开展</w:t>
      </w:r>
      <w:r w:rsidRPr="00A06C00">
        <w:rPr>
          <w:rFonts w:ascii="Times New Roman" w:eastAsia="宋体" w:hAnsi="Times New Roman" w:cs="Times New Roman"/>
          <w:bCs/>
          <w:color w:val="000000"/>
          <w:sz w:val="22"/>
          <w14:ligatures w14:val="none"/>
        </w:rPr>
        <w:lastRenderedPageBreak/>
        <w:t>公开招标，择优选择物业管理公司，物业管理费由区财力承担。</w:t>
      </w:r>
    </w:p>
    <w:p w14:paraId="33D4AFCC"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浦东展览馆始建于</w:t>
      </w:r>
      <w:r w:rsidRPr="00A06C00">
        <w:rPr>
          <w:rFonts w:ascii="Times New Roman" w:eastAsia="宋体" w:hAnsi="Times New Roman" w:cs="Times New Roman"/>
          <w:bCs/>
          <w:color w:val="000000"/>
          <w:sz w:val="22"/>
          <w14:ligatures w14:val="none"/>
        </w:rPr>
        <w:t>2004</w:t>
      </w:r>
      <w:r w:rsidRPr="00A06C00">
        <w:rPr>
          <w:rFonts w:ascii="Times New Roman" w:eastAsia="宋体" w:hAnsi="Times New Roman" w:cs="Times New Roman"/>
          <w:bCs/>
          <w:color w:val="000000"/>
          <w:sz w:val="22"/>
          <w14:ligatures w14:val="none"/>
        </w:rPr>
        <w:t>年，竣工于</w:t>
      </w:r>
      <w:r w:rsidRPr="00A06C00">
        <w:rPr>
          <w:rFonts w:ascii="Times New Roman" w:eastAsia="宋体" w:hAnsi="Times New Roman" w:cs="Times New Roman"/>
          <w:bCs/>
          <w:color w:val="000000"/>
          <w:sz w:val="22"/>
          <w14:ligatures w14:val="none"/>
        </w:rPr>
        <w:t>2006</w:t>
      </w:r>
      <w:r w:rsidRPr="00A06C00">
        <w:rPr>
          <w:rFonts w:ascii="Times New Roman" w:eastAsia="宋体" w:hAnsi="Times New Roman" w:cs="Times New Roman"/>
          <w:bCs/>
          <w:color w:val="000000"/>
          <w:sz w:val="22"/>
          <w14:ligatures w14:val="none"/>
        </w:rPr>
        <w:t>年。由展览馆和行政楼组成，其中展览馆总高度</w:t>
      </w:r>
      <w:r w:rsidRPr="00A06C00">
        <w:rPr>
          <w:rFonts w:ascii="Times New Roman" w:eastAsia="宋体" w:hAnsi="Times New Roman" w:cs="Times New Roman"/>
          <w:bCs/>
          <w:color w:val="000000"/>
          <w:sz w:val="22"/>
          <w14:ligatures w14:val="none"/>
        </w:rPr>
        <w:t>18</w:t>
      </w:r>
      <w:r w:rsidRPr="00A06C00">
        <w:rPr>
          <w:rFonts w:ascii="Times New Roman" w:eastAsia="宋体" w:hAnsi="Times New Roman" w:cs="Times New Roman"/>
          <w:bCs/>
          <w:color w:val="000000"/>
          <w:sz w:val="22"/>
          <w14:ligatures w14:val="none"/>
        </w:rPr>
        <w:t>米，总楼层</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层（地下一层），行政楼总高度</w:t>
      </w:r>
      <w:r w:rsidRPr="00A06C00">
        <w:rPr>
          <w:rFonts w:ascii="Times New Roman" w:eastAsia="宋体" w:hAnsi="Times New Roman" w:cs="Times New Roman"/>
          <w:bCs/>
          <w:color w:val="000000"/>
          <w:sz w:val="22"/>
          <w14:ligatures w14:val="none"/>
        </w:rPr>
        <w:t>28</w:t>
      </w:r>
      <w:r w:rsidRPr="00A06C00">
        <w:rPr>
          <w:rFonts w:ascii="Times New Roman" w:eastAsia="宋体" w:hAnsi="Times New Roman" w:cs="Times New Roman"/>
          <w:bCs/>
          <w:color w:val="000000"/>
          <w:sz w:val="22"/>
          <w14:ligatures w14:val="none"/>
        </w:rPr>
        <w:t>米，总楼层共</w:t>
      </w:r>
      <w:r w:rsidRPr="00A06C00">
        <w:rPr>
          <w:rFonts w:ascii="Times New Roman" w:eastAsia="宋体" w:hAnsi="Times New Roman" w:cs="Times New Roman"/>
          <w:bCs/>
          <w:color w:val="000000"/>
          <w:sz w:val="22"/>
          <w14:ligatures w14:val="none"/>
        </w:rPr>
        <w:t>11</w:t>
      </w:r>
      <w:r w:rsidRPr="00A06C00">
        <w:rPr>
          <w:rFonts w:ascii="Times New Roman" w:eastAsia="宋体" w:hAnsi="Times New Roman" w:cs="Times New Roman"/>
          <w:bCs/>
          <w:color w:val="000000"/>
          <w:sz w:val="22"/>
          <w14:ligatures w14:val="none"/>
        </w:rPr>
        <w:t>层（地下一层，其中地下</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层是共通的）。浦东展览馆共计</w:t>
      </w:r>
      <w:r w:rsidRPr="00A06C00">
        <w:rPr>
          <w:rFonts w:ascii="Times New Roman" w:eastAsia="宋体" w:hAnsi="Times New Roman" w:cs="Times New Roman"/>
          <w:bCs/>
          <w:color w:val="000000"/>
          <w:sz w:val="22"/>
          <w14:ligatures w14:val="none"/>
        </w:rPr>
        <w:t>8</w:t>
      </w:r>
      <w:r w:rsidRPr="00A06C00">
        <w:rPr>
          <w:rFonts w:ascii="Times New Roman" w:eastAsia="宋体" w:hAnsi="Times New Roman" w:cs="Times New Roman"/>
          <w:bCs/>
          <w:color w:val="000000"/>
          <w:sz w:val="22"/>
          <w14:ligatures w14:val="none"/>
        </w:rPr>
        <w:t>家行政机关和事业单位入驻，日常办公人员约</w:t>
      </w:r>
      <w:r w:rsidRPr="00A06C00">
        <w:rPr>
          <w:rFonts w:ascii="Times New Roman" w:eastAsia="宋体" w:hAnsi="Times New Roman" w:cs="Times New Roman"/>
          <w:bCs/>
          <w:color w:val="000000"/>
          <w:sz w:val="22"/>
          <w14:ligatures w14:val="none"/>
        </w:rPr>
        <w:t>750</w:t>
      </w:r>
      <w:r w:rsidRPr="00A06C00">
        <w:rPr>
          <w:rFonts w:ascii="Times New Roman" w:eastAsia="宋体" w:hAnsi="Times New Roman" w:cs="Times New Roman"/>
          <w:bCs/>
          <w:color w:val="000000"/>
          <w:sz w:val="22"/>
          <w14:ligatures w14:val="none"/>
        </w:rPr>
        <w:t>名，具体入驻单位为：浦东新区应急管理局；浦东新区城市运行综合管理中心；浦东新区档案局；中共上海市浦东新区宣传部（浦东改革开放主题展）；中共上海市浦东新区委员会党史办公室；国家统计局浦东调查队；浦东新区数据局；浦东新区大数据中心。</w:t>
      </w:r>
    </w:p>
    <w:p w14:paraId="0168ED0B"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4.2 </w:t>
      </w:r>
      <w:r w:rsidRPr="00A06C00">
        <w:rPr>
          <w:rFonts w:ascii="Times New Roman" w:eastAsia="宋体" w:hAnsi="Times New Roman" w:cs="Times New Roman"/>
          <w:bCs/>
          <w:color w:val="000000"/>
          <w:sz w:val="22"/>
          <w14:ligatures w14:val="none"/>
        </w:rPr>
        <w:t>项目招标范围及内容</w:t>
      </w:r>
    </w:p>
    <w:p w14:paraId="315A80DC"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本项目主要内容为浦东展览馆区域物业管理服务，包括保安保洁、设施设备运行管理、前台客服、会务礼仪、消防系统维保、电梯系统维保、高压系统维保、空调系统维保、弱电系统维保、设备耗品、给排水维保、虫害治理、垃圾清运和绿化养护等。</w:t>
      </w:r>
    </w:p>
    <w:p w14:paraId="780E44CC"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4.3 </w:t>
      </w:r>
      <w:r w:rsidRPr="00A06C00">
        <w:rPr>
          <w:rFonts w:ascii="Times New Roman" w:eastAsia="宋体" w:hAnsi="Times New Roman" w:cs="Times New Roman"/>
          <w:color w:val="000000"/>
          <w:sz w:val="22"/>
          <w14:ligatures w14:val="none"/>
        </w:rPr>
        <w:t>本项目服务期限：</w:t>
      </w:r>
      <w:r w:rsidRPr="00A06C00">
        <w:rPr>
          <w:rFonts w:ascii="Times New Roman" w:eastAsia="宋体" w:hAnsi="Times New Roman" w:cs="Times New Roman"/>
          <w:bCs/>
          <w:color w:val="000000"/>
          <w:sz w:val="22"/>
          <w14:ligatures w14:val="none"/>
        </w:rPr>
        <w:t>服务期限暂定为</w:t>
      </w:r>
      <w:r w:rsidRPr="00A06C00">
        <w:rPr>
          <w:rFonts w:ascii="Times New Roman" w:eastAsia="宋体" w:hAnsi="Times New Roman" w:cs="Times New Roman"/>
          <w:bCs/>
          <w:color w:val="000000"/>
          <w:sz w:val="22"/>
          <w14:ligatures w14:val="none"/>
        </w:rPr>
        <w:t>2026</w:t>
      </w:r>
      <w:r w:rsidRPr="00A06C00">
        <w:rPr>
          <w:rFonts w:ascii="Times New Roman" w:eastAsia="宋体" w:hAnsi="Times New Roman" w:cs="Times New Roman"/>
          <w:bCs/>
          <w:color w:val="000000"/>
          <w:sz w:val="22"/>
          <w14:ligatures w14:val="none"/>
        </w:rPr>
        <w:t>年</w:t>
      </w:r>
      <w:r w:rsidRPr="00A06C00">
        <w:rPr>
          <w:rFonts w:ascii="Times New Roman" w:eastAsia="宋体" w:hAnsi="Times New Roman" w:cs="Times New Roman"/>
          <w:bCs/>
          <w:color w:val="000000"/>
          <w:sz w:val="22"/>
          <w14:ligatures w14:val="none"/>
        </w:rPr>
        <w:t>8</w:t>
      </w:r>
      <w:r w:rsidRPr="00A06C00">
        <w:rPr>
          <w:rFonts w:ascii="Times New Roman" w:eastAsia="宋体" w:hAnsi="Times New Roman" w:cs="Times New Roman"/>
          <w:bCs/>
          <w:color w:val="000000"/>
          <w:sz w:val="22"/>
          <w14:ligatures w14:val="none"/>
        </w:rPr>
        <w:t>月</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日至</w:t>
      </w:r>
      <w:r w:rsidRPr="00A06C00">
        <w:rPr>
          <w:rFonts w:ascii="Times New Roman" w:eastAsia="宋体" w:hAnsi="Times New Roman" w:cs="Times New Roman"/>
          <w:bCs/>
          <w:color w:val="000000"/>
          <w:sz w:val="22"/>
          <w14:ligatures w14:val="none"/>
        </w:rPr>
        <w:t>2026</w:t>
      </w:r>
      <w:r w:rsidRPr="00A06C00">
        <w:rPr>
          <w:rFonts w:ascii="Times New Roman" w:eastAsia="宋体" w:hAnsi="Times New Roman" w:cs="Times New Roman"/>
          <w:bCs/>
          <w:color w:val="000000"/>
          <w:sz w:val="22"/>
          <w14:ligatures w14:val="none"/>
        </w:rPr>
        <w:t>年</w:t>
      </w:r>
      <w:r w:rsidRPr="00A06C00">
        <w:rPr>
          <w:rFonts w:ascii="Times New Roman" w:eastAsia="宋体" w:hAnsi="Times New Roman" w:cs="Times New Roman"/>
          <w:bCs/>
          <w:color w:val="000000"/>
          <w:sz w:val="22"/>
          <w14:ligatures w14:val="none"/>
        </w:rPr>
        <w:t>12</w:t>
      </w:r>
      <w:r w:rsidRPr="00A06C00">
        <w:rPr>
          <w:rFonts w:ascii="Times New Roman" w:eastAsia="宋体" w:hAnsi="Times New Roman" w:cs="Times New Roman"/>
          <w:bCs/>
          <w:color w:val="000000"/>
          <w:sz w:val="22"/>
          <w14:ligatures w14:val="none"/>
        </w:rPr>
        <w:t>月</w:t>
      </w:r>
      <w:r w:rsidRPr="00A06C00">
        <w:rPr>
          <w:rFonts w:ascii="Times New Roman" w:eastAsia="宋体" w:hAnsi="Times New Roman" w:cs="Times New Roman"/>
          <w:bCs/>
          <w:color w:val="000000"/>
          <w:sz w:val="22"/>
          <w14:ligatures w14:val="none"/>
        </w:rPr>
        <w:t>31</w:t>
      </w:r>
      <w:r w:rsidRPr="00A06C00">
        <w:rPr>
          <w:rFonts w:ascii="Times New Roman" w:eastAsia="宋体" w:hAnsi="Times New Roman" w:cs="Times New Roman"/>
          <w:bCs/>
          <w:color w:val="000000"/>
          <w:sz w:val="22"/>
          <w14:ligatures w14:val="none"/>
        </w:rPr>
        <w:t>日，具体期限以合同签订日期为准。</w:t>
      </w:r>
    </w:p>
    <w:p w14:paraId="56723963" w14:textId="77777777" w:rsidR="00A06C00" w:rsidRPr="00A06C00" w:rsidRDefault="00A06C00" w:rsidP="00A06C00">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 xml:space="preserve">5 </w:t>
      </w:r>
      <w:r w:rsidRPr="00A06C00">
        <w:rPr>
          <w:rFonts w:ascii="Times New Roman" w:eastAsia="宋体" w:hAnsi="Times New Roman" w:cs="Times New Roman"/>
          <w:b/>
          <w:color w:val="000000"/>
          <w:sz w:val="22"/>
          <w14:ligatures w14:val="none"/>
        </w:rPr>
        <w:t>承包方式</w:t>
      </w:r>
      <w:bookmarkEnd w:id="25"/>
    </w:p>
    <w:p w14:paraId="77106327"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b/>
          <w:bCs/>
          <w:color w:val="000000"/>
          <w:sz w:val="22"/>
          <w:u w:val="wavyHeavy"/>
          <w14:ligatures w14:val="none"/>
        </w:rPr>
      </w:pPr>
      <w:bookmarkStart w:id="26" w:name="_Toc188457452"/>
      <w:r w:rsidRPr="00A06C00">
        <w:rPr>
          <w:rFonts w:ascii="Times New Roman" w:eastAsia="宋体" w:hAnsi="Times New Roman" w:cs="Times New Roman"/>
          <w:color w:val="000000"/>
          <w:sz w:val="22"/>
          <w14:ligatures w14:val="none"/>
        </w:rPr>
        <w:t>5.1</w:t>
      </w:r>
      <w:r w:rsidRPr="00A06C00">
        <w:rPr>
          <w:rFonts w:ascii="Times New Roman" w:eastAsia="宋体" w:hAnsi="Times New Roman" w:cs="Times New Roman"/>
          <w:color w:val="000000"/>
          <w:sz w:val="22"/>
          <w14:ligatures w14:val="none"/>
        </w:rPr>
        <w:t>依照本项目的招标范围和内容，中标人以双方约定的服务人数和服务内容向采购人提供服务，采购人按双方约定的付款时间向中标人支付管理服务费。项目过程中所发生的水电气等能耗，设备添置、维修、保养等费用均由采购人承担。</w:t>
      </w:r>
    </w:p>
    <w:p w14:paraId="4AB8C75A"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5.2 </w:t>
      </w:r>
      <w:r w:rsidRPr="00A06C00">
        <w:rPr>
          <w:rFonts w:ascii="Times New Roman" w:eastAsia="宋体" w:hAnsi="Times New Roman" w:cs="Times New Roman"/>
          <w:color w:val="000000"/>
          <w:sz w:val="22"/>
          <w14:ligatures w14:val="none"/>
        </w:rPr>
        <w:t>本项目允许对非主体、非关键性工作专业分包。分包承担主体应具备承担分包合同的专业资格（资质）或经营范围，并具备履约所必须的设备和专业技术能力。</w:t>
      </w:r>
      <w:r w:rsidRPr="00A06C00">
        <w:rPr>
          <w:rFonts w:ascii="Calibri" w:eastAsia="宋体" w:hAnsi="Calibri" w:cs="Times New Roman"/>
          <w:color w:val="000000"/>
          <w:sz w:val="22"/>
          <w14:ligatures w14:val="none"/>
        </w:rPr>
        <w:t>但中小企业享受中小企业扶持政策获取政府采购合同后，小型、微型企业不得分包或转包给大型、中型企业，中型企业不得分包或者转包给大型企业。</w:t>
      </w:r>
    </w:p>
    <w:p w14:paraId="2DC4AF06"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u w:val="single"/>
          <w14:ligatures w14:val="none"/>
        </w:rPr>
      </w:pPr>
      <w:r w:rsidRPr="00A06C00">
        <w:rPr>
          <w:rFonts w:ascii="Times New Roman" w:eastAsia="宋体" w:hAnsi="Times New Roman" w:cs="Times New Roman"/>
          <w:color w:val="000000"/>
          <w:sz w:val="22"/>
          <w:u w:val="single"/>
          <w14:ligatures w14:val="none"/>
        </w:rPr>
        <w:t xml:space="preserve">5.2.1 </w:t>
      </w:r>
      <w:r w:rsidRPr="00A06C00">
        <w:rPr>
          <w:rFonts w:ascii="Times New Roman" w:eastAsia="宋体" w:hAnsi="Times New Roman" w:cs="Times New Roman"/>
          <w:color w:val="000000"/>
          <w:sz w:val="22"/>
          <w:u w:val="single"/>
          <w14:ligatures w14:val="none"/>
        </w:rPr>
        <w:t>消防系统维保：投标人不具备消防技术服务机构从业条件的，则需将消防系统维保进行专业分包。</w:t>
      </w:r>
    </w:p>
    <w:p w14:paraId="6D7B3F29"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u w:val="single"/>
          <w14:ligatures w14:val="none"/>
        </w:rPr>
      </w:pPr>
      <w:r w:rsidRPr="00A06C00">
        <w:rPr>
          <w:rFonts w:ascii="Times New Roman" w:eastAsia="宋体" w:hAnsi="Times New Roman" w:cs="Times New Roman"/>
          <w:color w:val="000000"/>
          <w:sz w:val="22"/>
          <w:u w:val="single"/>
          <w14:ligatures w14:val="none"/>
        </w:rPr>
        <w:t xml:space="preserve">5.2.2 </w:t>
      </w:r>
      <w:r w:rsidRPr="00A06C00">
        <w:rPr>
          <w:rFonts w:ascii="Times New Roman" w:eastAsia="宋体" w:hAnsi="Times New Roman" w:cs="Times New Roman"/>
          <w:color w:val="000000"/>
          <w:sz w:val="22"/>
          <w:u w:val="single"/>
          <w14:ligatures w14:val="none"/>
        </w:rPr>
        <w:t>电梯系统维保：需具备</w:t>
      </w:r>
      <w:r w:rsidRPr="00A06C00">
        <w:rPr>
          <w:rFonts w:ascii="Calibri" w:eastAsia="宋体" w:hAnsi="Calibri" w:cs="Times New Roman"/>
          <w:color w:val="000000"/>
          <w:sz w:val="22"/>
          <w:u w:val="single"/>
          <w14:ligatures w14:val="none"/>
        </w:rPr>
        <w:t>《中华人民共和国特种设备生产许可证》（电梯安装（含修理））</w:t>
      </w:r>
      <w:r w:rsidRPr="00A06C00">
        <w:rPr>
          <w:rFonts w:ascii="Times New Roman" w:eastAsia="宋体" w:hAnsi="Times New Roman" w:cs="Times New Roman"/>
          <w:color w:val="000000"/>
          <w:sz w:val="22"/>
          <w:u w:val="single"/>
          <w14:ligatures w14:val="none"/>
        </w:rPr>
        <w:t>。（投标人不具备电梯系统维保资质的，则须将电梯系统维保进行专业分包。）</w:t>
      </w:r>
    </w:p>
    <w:p w14:paraId="2C32FAC3"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5.3</w:t>
      </w:r>
      <w:r w:rsidRPr="00A06C00">
        <w:rPr>
          <w:rFonts w:ascii="Times New Roman" w:eastAsia="宋体" w:hAnsi="Times New Roman" w:cs="Times New Roman"/>
          <w:color w:val="000000"/>
          <w:sz w:val="22"/>
          <w14:ligatures w14:val="none"/>
        </w:rPr>
        <w:t>投标人拟在中标后将中标项目的</w:t>
      </w:r>
      <w:r w:rsidRPr="00A06C00">
        <w:rPr>
          <w:rFonts w:ascii="Times New Roman" w:eastAsia="宋体" w:hAnsi="Times New Roman" w:cs="Times New Roman"/>
          <w:bCs/>
          <w:color w:val="000000"/>
          <w:sz w:val="22"/>
          <w14:ligatures w14:val="none"/>
        </w:rPr>
        <w:t>设备设施维保及其它第三方服务</w:t>
      </w:r>
      <w:r w:rsidRPr="00A06C00">
        <w:rPr>
          <w:rFonts w:ascii="Times New Roman" w:eastAsia="宋体" w:hAnsi="Times New Roman" w:cs="Times New Roman"/>
          <w:color w:val="000000"/>
          <w:sz w:val="22"/>
          <w14:ligatures w14:val="none"/>
        </w:rPr>
        <w:t>工作分包的，应当在投标文件中载明分包承担主体，分包承担主体不得再次分包。</w:t>
      </w:r>
    </w:p>
    <w:p w14:paraId="3ACACFD9"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5.4</w:t>
      </w:r>
      <w:r w:rsidRPr="00A06C00">
        <w:rPr>
          <w:rFonts w:ascii="Times New Roman" w:eastAsia="宋体" w:hAnsi="Times New Roman" w:cs="Times New Roman"/>
          <w:color w:val="000000"/>
          <w:sz w:val="22"/>
          <w14:ligatures w14:val="none"/>
        </w:rPr>
        <w:t>分包不能解除中标人的任何责任与义务，分包承担主体对分包工程的质量和安全作业负责，中标人对分包工作内容承担连带责任。</w:t>
      </w:r>
    </w:p>
    <w:p w14:paraId="11949CD7"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5.5</w:t>
      </w:r>
      <w:r w:rsidRPr="00A06C00">
        <w:rPr>
          <w:rFonts w:ascii="Times New Roman" w:eastAsia="宋体" w:hAnsi="Times New Roman" w:cs="Times New Roman"/>
          <w:color w:val="000000"/>
          <w:sz w:val="22"/>
          <w14:ligatures w14:val="none"/>
        </w:rPr>
        <w:t>中标人应与分包承担主体签订分包合同，并按照规定办理相关手续，分包合同应遵循相关法律法规及行业管理要求。</w:t>
      </w:r>
    </w:p>
    <w:p w14:paraId="0D5191E4" w14:textId="77777777" w:rsidR="00A06C00" w:rsidRPr="00A06C00" w:rsidRDefault="00A06C00" w:rsidP="00A06C00">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 xml:space="preserve">6 </w:t>
      </w:r>
      <w:r w:rsidRPr="00A06C00">
        <w:rPr>
          <w:rFonts w:ascii="Times New Roman" w:eastAsia="宋体" w:hAnsi="Times New Roman" w:cs="Times New Roman"/>
          <w:b/>
          <w:color w:val="000000"/>
          <w:sz w:val="22"/>
          <w14:ligatures w14:val="none"/>
        </w:rPr>
        <w:t>合同的签订</w:t>
      </w:r>
      <w:bookmarkEnd w:id="26"/>
    </w:p>
    <w:p w14:paraId="0D568AA2" w14:textId="77777777" w:rsidR="00A06C00" w:rsidRPr="00A06C00" w:rsidRDefault="00A06C00" w:rsidP="00A06C00">
      <w:pPr>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6.1 </w:t>
      </w:r>
      <w:r w:rsidRPr="00A06C00">
        <w:rPr>
          <w:rFonts w:ascii="Times New Roman" w:eastAsia="宋体" w:hAnsi="Times New Roman" w:cs="Times New Roman"/>
          <w:color w:val="000000"/>
          <w:sz w:val="22"/>
          <w14:ligatures w14:val="none"/>
        </w:rPr>
        <w:t>本项目合同的标的、价格、质量及验收标准、考核管理、履约期限等主要条款应当与招标文件和中标人投标文件的内容一致，并互相补充和解释。</w:t>
      </w:r>
    </w:p>
    <w:p w14:paraId="4C11222C"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6.2 </w:t>
      </w:r>
      <w:r w:rsidRPr="00A06C00">
        <w:rPr>
          <w:rFonts w:ascii="Times New Roman" w:eastAsia="宋体" w:hAnsi="Times New Roman" w:cs="Times New Roman"/>
          <w:color w:val="000000"/>
          <w:sz w:val="22"/>
          <w14:ligatures w14:val="none"/>
        </w:rPr>
        <w:t>合同履约过程中，如遇不可抗力或政策性调价（以招标文件和合同约定为准），经双方商定可以调整合同金额（调整原则以招标文件约定为准），并签订补充协议。</w:t>
      </w:r>
    </w:p>
    <w:p w14:paraId="4858CA1A"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Cs/>
          <w:color w:val="000000"/>
          <w:sz w:val="22"/>
          <w14:ligatures w14:val="none"/>
        </w:rPr>
        <w:lastRenderedPageBreak/>
        <w:t>6.3</w:t>
      </w:r>
      <w:bookmarkStart w:id="27" w:name="_Toc188457453"/>
      <w:r w:rsidRPr="00A06C00">
        <w:rPr>
          <w:rFonts w:ascii="Times New Roman" w:eastAsia="宋体" w:hAnsi="Times New Roman" w:cs="Times New Roman"/>
          <w:color w:val="000000"/>
          <w:sz w:val="22"/>
          <w14:ligatures w14:val="none"/>
        </w:rPr>
        <w:t>本项目资金由新区财政预算全额统筹安排，中标人须在中标通知书发出之日起法定期限内，与采购人依法签订书面合同，确立服务关系。本项目实行固定期限服务制，服务周期（即合同有效期）为</w:t>
      </w: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个月。双方采取一次性签订方式确立合同法律关系。为确保服务质量，采购人将实施严格的全过程履约管理。</w:t>
      </w:r>
    </w:p>
    <w:p w14:paraId="114E124D" w14:textId="77777777" w:rsidR="00A06C00" w:rsidRPr="00A06C00" w:rsidRDefault="00A06C00" w:rsidP="00A06C00">
      <w:pPr>
        <w:adjustRightInd w:val="0"/>
        <w:snapToGrid w:val="0"/>
        <w:spacing w:line="300" w:lineRule="auto"/>
        <w:ind w:firstLineChars="200" w:firstLine="442"/>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
          <w:color w:val="000000"/>
          <w:sz w:val="22"/>
          <w14:ligatures w14:val="none"/>
        </w:rPr>
        <w:t xml:space="preserve">7 </w:t>
      </w:r>
      <w:r w:rsidRPr="00A06C00">
        <w:rPr>
          <w:rFonts w:ascii="Times New Roman" w:eastAsia="宋体" w:hAnsi="Times New Roman" w:cs="Times New Roman"/>
          <w:b/>
          <w:color w:val="000000"/>
          <w:sz w:val="22"/>
          <w14:ligatures w14:val="none"/>
        </w:rPr>
        <w:t>结算原则和支付方式</w:t>
      </w:r>
      <w:bookmarkEnd w:id="27"/>
    </w:p>
    <w:p w14:paraId="7B20D90E"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7.1 </w:t>
      </w:r>
      <w:r w:rsidRPr="00A06C00">
        <w:rPr>
          <w:rFonts w:ascii="Times New Roman" w:eastAsia="宋体" w:hAnsi="Times New Roman" w:cs="Times New Roman"/>
          <w:color w:val="000000"/>
          <w:sz w:val="22"/>
          <w14:ligatures w14:val="none"/>
        </w:rPr>
        <w:t>结算原则</w:t>
      </w:r>
    </w:p>
    <w:p w14:paraId="3633DA0F"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7.1.1</w:t>
      </w:r>
      <w:r w:rsidRPr="00A06C00">
        <w:rPr>
          <w:rFonts w:ascii="Times New Roman" w:eastAsia="宋体" w:hAnsi="Times New Roman" w:cs="Times New Roman"/>
          <w:color w:val="000000"/>
          <w:sz w:val="22"/>
          <w14:ligatures w14:val="none"/>
        </w:rPr>
        <w:t>根据考核管理要求，依照考核结果按实结算。</w:t>
      </w:r>
    </w:p>
    <w:p w14:paraId="7E41418B"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b/>
          <w:color w:val="000000"/>
          <w:kern w:val="0"/>
          <w:sz w:val="22"/>
          <w:u w:val="single"/>
          <w14:ligatures w14:val="none"/>
        </w:rPr>
      </w:pPr>
      <w:r w:rsidRPr="00A06C00">
        <w:rPr>
          <w:rFonts w:ascii="Times New Roman" w:eastAsia="宋体" w:hAnsi="Times New Roman" w:cs="Times New Roman"/>
          <w:color w:val="000000"/>
          <w:sz w:val="22"/>
          <w14:ligatures w14:val="none"/>
        </w:rPr>
        <w:t>7.1.2</w:t>
      </w:r>
      <w:r w:rsidRPr="00A06C00">
        <w:rPr>
          <w:rFonts w:ascii="Times New Roman" w:eastAsia="宋体" w:hAnsi="Times New Roman" w:cs="Times New Roman"/>
          <w:color w:val="000000"/>
          <w:sz w:val="22"/>
          <w14:ligatures w14:val="none"/>
        </w:rPr>
        <w:t>在合同约定的承包期限内，合同总价与服务内容原则上保持不变，采购人不会因政策性调价、人工成本、材料、设备使用年限增长引起的维修成本增加和效能衰减等因素（不可抗力除外）的变动而进行调整。中标服务单价不变（不可抗力和政策性调价除外），当年度的实际合同价以财政部门核定的实际服务内容确定。</w:t>
      </w:r>
    </w:p>
    <w:p w14:paraId="287C785E"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bCs/>
          <w:color w:val="000000"/>
          <w:kern w:val="0"/>
          <w:sz w:val="22"/>
          <w14:ligatures w14:val="none"/>
        </w:rPr>
      </w:pPr>
      <w:r w:rsidRPr="00A06C00">
        <w:rPr>
          <w:rFonts w:ascii="Times New Roman" w:eastAsia="宋体" w:hAnsi="Times New Roman" w:cs="Times New Roman"/>
          <w:bCs/>
          <w:color w:val="000000"/>
          <w:kern w:val="0"/>
          <w:sz w:val="22"/>
          <w14:ligatures w14:val="none"/>
        </w:rPr>
        <w:t xml:space="preserve">7.1.3 </w:t>
      </w:r>
      <w:r w:rsidRPr="00A06C00">
        <w:rPr>
          <w:rFonts w:ascii="Times New Roman" w:eastAsia="宋体" w:hAnsi="Times New Roman" w:cs="Times New Roman"/>
          <w:bCs/>
          <w:color w:val="000000"/>
          <w:kern w:val="0"/>
          <w:sz w:val="22"/>
          <w14:ligatures w14:val="none"/>
        </w:rPr>
        <w:t>合同履约期间，如发生设备中修、大修和应急维修的，则费用按实结算。</w:t>
      </w:r>
    </w:p>
    <w:p w14:paraId="4A228630"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7.2 </w:t>
      </w:r>
      <w:r w:rsidRPr="00A06C00">
        <w:rPr>
          <w:rFonts w:ascii="Times New Roman" w:eastAsia="宋体" w:hAnsi="Times New Roman" w:cs="Times New Roman"/>
          <w:color w:val="000000"/>
          <w:sz w:val="22"/>
          <w14:ligatures w14:val="none"/>
        </w:rPr>
        <w:t>支付方式</w:t>
      </w:r>
    </w:p>
    <w:p w14:paraId="2982C9B0"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7.2.1 </w:t>
      </w:r>
      <w:r w:rsidRPr="00A06C00">
        <w:rPr>
          <w:rFonts w:ascii="Times New Roman" w:eastAsia="宋体" w:hAnsi="Times New Roman" w:cs="Times New Roman"/>
          <w:color w:val="000000"/>
          <w:sz w:val="22"/>
          <w14:ligatures w14:val="none"/>
        </w:rPr>
        <w:t>本项目合同金额采用</w:t>
      </w:r>
      <w:r w:rsidRPr="00A06C00">
        <w:rPr>
          <w:rFonts w:ascii="Times New Roman" w:eastAsia="宋体" w:hAnsi="Times New Roman" w:cs="Times New Roman"/>
          <w:color w:val="000000"/>
          <w:sz w:val="22"/>
          <w:u w:val="single"/>
          <w14:ligatures w14:val="none"/>
        </w:rPr>
        <w:t>分期付款</w:t>
      </w:r>
      <w:r w:rsidRPr="00A06C00">
        <w:rPr>
          <w:rFonts w:ascii="Times New Roman" w:eastAsia="宋体" w:hAnsi="Times New Roman" w:cs="Times New Roman"/>
          <w:color w:val="000000"/>
          <w:sz w:val="22"/>
          <w14:ligatures w14:val="none"/>
        </w:rPr>
        <w:t>方式，在采购人和中标人合同签订后，支付相应的合同款项。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402"/>
        <w:gridCol w:w="3194"/>
      </w:tblGrid>
      <w:tr w:rsidR="00A06C00" w:rsidRPr="00A06C00" w14:paraId="3C916079" w14:textId="77777777" w:rsidTr="00FD7013">
        <w:trPr>
          <w:jc w:val="center"/>
        </w:trPr>
        <w:tc>
          <w:tcPr>
            <w:tcW w:w="1129" w:type="dxa"/>
            <w:vAlign w:val="center"/>
          </w:tcPr>
          <w:p w14:paraId="19802E25" w14:textId="77777777" w:rsidR="00A06C00" w:rsidRPr="00A06C00" w:rsidRDefault="00A06C00" w:rsidP="00A06C00">
            <w:pPr>
              <w:adjustRightInd w:val="0"/>
              <w:snapToGrid w:val="0"/>
              <w:spacing w:line="360" w:lineRule="auto"/>
              <w:jc w:val="center"/>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序号</w:t>
            </w:r>
          </w:p>
        </w:tc>
        <w:tc>
          <w:tcPr>
            <w:tcW w:w="3402" w:type="dxa"/>
            <w:vAlign w:val="center"/>
          </w:tcPr>
          <w:p w14:paraId="657706AC" w14:textId="77777777" w:rsidR="00A06C00" w:rsidRPr="00A06C00" w:rsidRDefault="00A06C00" w:rsidP="00A06C00">
            <w:pPr>
              <w:adjustRightInd w:val="0"/>
              <w:snapToGrid w:val="0"/>
              <w:spacing w:line="360" w:lineRule="auto"/>
              <w:jc w:val="center"/>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预计支付时间</w:t>
            </w:r>
          </w:p>
        </w:tc>
        <w:tc>
          <w:tcPr>
            <w:tcW w:w="3194" w:type="dxa"/>
            <w:vAlign w:val="center"/>
          </w:tcPr>
          <w:p w14:paraId="2247EE65" w14:textId="77777777" w:rsidR="00A06C00" w:rsidRPr="00A06C00" w:rsidRDefault="00A06C00" w:rsidP="00A06C00">
            <w:pPr>
              <w:adjustRightInd w:val="0"/>
              <w:snapToGrid w:val="0"/>
              <w:spacing w:line="360" w:lineRule="auto"/>
              <w:jc w:val="center"/>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支付比例</w:t>
            </w:r>
          </w:p>
        </w:tc>
      </w:tr>
      <w:tr w:rsidR="00A06C00" w:rsidRPr="00A06C00" w14:paraId="2FBCC7CD" w14:textId="77777777" w:rsidTr="00FD7013">
        <w:trPr>
          <w:jc w:val="center"/>
        </w:trPr>
        <w:tc>
          <w:tcPr>
            <w:tcW w:w="1129" w:type="dxa"/>
            <w:vAlign w:val="center"/>
          </w:tcPr>
          <w:p w14:paraId="302EDC3F"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3402" w:type="dxa"/>
            <w:vAlign w:val="center"/>
          </w:tcPr>
          <w:p w14:paraId="10C43202"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2026</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日前</w:t>
            </w:r>
          </w:p>
        </w:tc>
        <w:tc>
          <w:tcPr>
            <w:tcW w:w="3194" w:type="dxa"/>
            <w:vAlign w:val="center"/>
          </w:tcPr>
          <w:p w14:paraId="51BF3764"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w:t>
            </w:r>
          </w:p>
        </w:tc>
      </w:tr>
      <w:tr w:rsidR="00A06C00" w:rsidRPr="00A06C00" w14:paraId="17FA36AE" w14:textId="77777777" w:rsidTr="00FD7013">
        <w:trPr>
          <w:jc w:val="center"/>
        </w:trPr>
        <w:tc>
          <w:tcPr>
            <w:tcW w:w="1129" w:type="dxa"/>
            <w:vAlign w:val="center"/>
          </w:tcPr>
          <w:p w14:paraId="7849E075"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3402" w:type="dxa"/>
            <w:vAlign w:val="center"/>
          </w:tcPr>
          <w:p w14:paraId="4534D24D"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2026</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日前</w:t>
            </w:r>
          </w:p>
        </w:tc>
        <w:tc>
          <w:tcPr>
            <w:tcW w:w="3194" w:type="dxa"/>
            <w:vAlign w:val="center"/>
          </w:tcPr>
          <w:p w14:paraId="1674C019"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w:t>
            </w:r>
          </w:p>
        </w:tc>
      </w:tr>
      <w:tr w:rsidR="00A06C00" w:rsidRPr="00A06C00" w14:paraId="4BDD63BD" w14:textId="77777777" w:rsidTr="00FD7013">
        <w:trPr>
          <w:jc w:val="center"/>
        </w:trPr>
        <w:tc>
          <w:tcPr>
            <w:tcW w:w="1129" w:type="dxa"/>
            <w:vAlign w:val="center"/>
          </w:tcPr>
          <w:p w14:paraId="75108281"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3402" w:type="dxa"/>
            <w:vAlign w:val="center"/>
          </w:tcPr>
          <w:p w14:paraId="156B9224"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2026</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12</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15</w:t>
            </w:r>
            <w:r w:rsidRPr="00A06C00">
              <w:rPr>
                <w:rFonts w:ascii="Times New Roman" w:eastAsia="宋体" w:hAnsi="Times New Roman" w:cs="Times New Roman"/>
                <w:color w:val="000000"/>
                <w:sz w:val="22"/>
                <w14:ligatures w14:val="none"/>
              </w:rPr>
              <w:t>日前</w:t>
            </w:r>
          </w:p>
        </w:tc>
        <w:tc>
          <w:tcPr>
            <w:tcW w:w="3194" w:type="dxa"/>
            <w:vAlign w:val="center"/>
          </w:tcPr>
          <w:p w14:paraId="5AD22B8B" w14:textId="77777777" w:rsidR="00A06C00" w:rsidRPr="00A06C00" w:rsidRDefault="00A06C00" w:rsidP="00A06C00">
            <w:pPr>
              <w:adjustRightInd w:val="0"/>
              <w:snapToGrid w:val="0"/>
              <w:spacing w:line="360" w:lineRule="auto"/>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r>
    </w:tbl>
    <w:p w14:paraId="07482740" w14:textId="77777777" w:rsidR="00A06C00" w:rsidRPr="00A06C00" w:rsidRDefault="00A06C00" w:rsidP="00A06C00">
      <w:pPr>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7.3</w:t>
      </w:r>
      <w:r w:rsidRPr="00A06C00">
        <w:rPr>
          <w:rFonts w:ascii="Times New Roman" w:eastAsia="宋体" w:hAnsi="Times New Roman" w:cs="Times New Roman"/>
          <w:color w:val="000000"/>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年期贷款市场报价利率。</w:t>
      </w:r>
    </w:p>
    <w:p w14:paraId="761670B4" w14:textId="77777777" w:rsidR="00A06C00" w:rsidRPr="00A06C00" w:rsidRDefault="00A06C00" w:rsidP="00A06C00">
      <w:pPr>
        <w:snapToGrid w:val="0"/>
        <w:spacing w:line="300" w:lineRule="auto"/>
        <w:jc w:val="left"/>
        <w:rPr>
          <w:rFonts w:ascii="Times New Roman" w:eastAsia="宋体" w:hAnsi="Times New Roman" w:cs="Times New Roman"/>
          <w:color w:val="000000"/>
          <w:sz w:val="20"/>
          <w:szCs w:val="20"/>
          <w14:ligatures w14:val="none"/>
        </w:rPr>
      </w:pPr>
    </w:p>
    <w:p w14:paraId="55EE9AE8" w14:textId="77777777" w:rsidR="00A06C00" w:rsidRPr="00A06C00" w:rsidRDefault="00A06C00" w:rsidP="00A06C00">
      <w:pPr>
        <w:adjustRightInd w:val="0"/>
        <w:snapToGrid w:val="0"/>
        <w:spacing w:line="300" w:lineRule="auto"/>
        <w:jc w:val="center"/>
        <w:outlineLvl w:val="1"/>
        <w:rPr>
          <w:rFonts w:ascii="Times New Roman" w:eastAsia="黑体" w:hAnsi="Times New Roman" w:cs="Times New Roman"/>
          <w:color w:val="000000"/>
          <w:sz w:val="30"/>
          <w:szCs w:val="30"/>
          <w14:ligatures w14:val="none"/>
        </w:rPr>
      </w:pPr>
      <w:bookmarkStart w:id="28" w:name="_Toc188457454"/>
      <w:r w:rsidRPr="00A06C00">
        <w:rPr>
          <w:rFonts w:ascii="Times New Roman" w:eastAsia="黑体" w:hAnsi="Times New Roman" w:cs="Times New Roman"/>
          <w:color w:val="000000"/>
          <w:sz w:val="30"/>
          <w:szCs w:val="30"/>
          <w14:ligatures w14:val="none"/>
        </w:rPr>
        <w:t>三、技术质量要求</w:t>
      </w:r>
      <w:bookmarkEnd w:id="14"/>
      <w:bookmarkEnd w:id="15"/>
      <w:bookmarkEnd w:id="28"/>
    </w:p>
    <w:p w14:paraId="3DB99750"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29" w:name="_Toc188457455"/>
      <w:bookmarkEnd w:id="16"/>
      <w:bookmarkEnd w:id="17"/>
      <w:bookmarkEnd w:id="18"/>
      <w:bookmarkEnd w:id="19"/>
      <w:r w:rsidRPr="00A06C00">
        <w:rPr>
          <w:rFonts w:ascii="Times New Roman" w:eastAsia="宋体" w:hAnsi="Times New Roman" w:cs="Times New Roman"/>
          <w:b/>
          <w:bCs/>
          <w:color w:val="000000"/>
          <w:sz w:val="22"/>
          <w14:ligatures w14:val="none"/>
        </w:rPr>
        <w:t xml:space="preserve">8 </w:t>
      </w:r>
      <w:r w:rsidRPr="00A06C00">
        <w:rPr>
          <w:rFonts w:ascii="Times New Roman" w:eastAsia="宋体" w:hAnsi="Times New Roman" w:cs="Times New Roman"/>
          <w:b/>
          <w:bCs/>
          <w:color w:val="000000"/>
          <w:sz w:val="22"/>
          <w14:ligatures w14:val="none"/>
        </w:rPr>
        <w:t>适用技术规范和规范性文件</w:t>
      </w:r>
      <w:bookmarkEnd w:id="29"/>
    </w:p>
    <w:p w14:paraId="13EEBA85"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《中华人民共和国民法典》，自</w:t>
      </w:r>
      <w:r w:rsidRPr="00A06C00">
        <w:rPr>
          <w:rFonts w:ascii="Times New Roman" w:eastAsia="宋体" w:hAnsi="Times New Roman" w:cs="Times New Roman"/>
          <w:color w:val="000000"/>
          <w:sz w:val="22"/>
          <w14:ligatures w14:val="none"/>
        </w:rPr>
        <w:t>2021</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日起施行；</w:t>
      </w:r>
    </w:p>
    <w:p w14:paraId="48764DB8"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《物业管理条例》（国务院令第</w:t>
      </w:r>
      <w:r w:rsidRPr="00A06C00">
        <w:rPr>
          <w:rFonts w:ascii="Times New Roman" w:eastAsia="宋体" w:hAnsi="Times New Roman" w:cs="Times New Roman"/>
          <w:color w:val="000000"/>
          <w:sz w:val="22"/>
          <w14:ligatures w14:val="none"/>
        </w:rPr>
        <w:t>504</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2007</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日起施行；</w:t>
      </w:r>
    </w:p>
    <w:p w14:paraId="7D9057AB"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《保安服务管理条例》（国务院令第</w:t>
      </w:r>
      <w:r w:rsidRPr="00A06C00">
        <w:rPr>
          <w:rFonts w:ascii="Times New Roman" w:eastAsia="宋体" w:hAnsi="Times New Roman" w:cs="Times New Roman"/>
          <w:color w:val="000000"/>
          <w:sz w:val="22"/>
          <w14:ligatures w14:val="none"/>
        </w:rPr>
        <w:t>564</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2009</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13</w:t>
      </w:r>
      <w:r w:rsidRPr="00A06C00">
        <w:rPr>
          <w:rFonts w:ascii="Times New Roman" w:eastAsia="宋体" w:hAnsi="Times New Roman" w:cs="Times New Roman"/>
          <w:color w:val="000000"/>
          <w:sz w:val="22"/>
          <w14:ligatures w14:val="none"/>
        </w:rPr>
        <w:t>日起施行；</w:t>
      </w:r>
    </w:p>
    <w:p w14:paraId="2580346F"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《公安机关实施保安服务管理条例办法》（公安部令第</w:t>
      </w:r>
      <w:r w:rsidRPr="00A06C00">
        <w:rPr>
          <w:rFonts w:ascii="Times New Roman" w:eastAsia="宋体" w:hAnsi="Times New Roman" w:cs="Times New Roman"/>
          <w:color w:val="000000"/>
          <w:sz w:val="22"/>
          <w14:ligatures w14:val="none"/>
        </w:rPr>
        <w:t>112</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2010</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日起施行；</w:t>
      </w:r>
    </w:p>
    <w:p w14:paraId="42683CCC"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《物业服务收费明码标价规定》（发改价检〔</w:t>
      </w:r>
      <w:r w:rsidRPr="00A06C00">
        <w:rPr>
          <w:rFonts w:ascii="Times New Roman" w:eastAsia="宋体" w:hAnsi="Times New Roman" w:cs="Times New Roman"/>
          <w:color w:val="000000"/>
          <w:sz w:val="22"/>
          <w14:ligatures w14:val="none"/>
        </w:rPr>
        <w:t>2004</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1428</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2004</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日起施行；</w:t>
      </w:r>
    </w:p>
    <w:p w14:paraId="33F139F9"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《物业服务收费管理办法》（发改价〔</w:t>
      </w:r>
      <w:r w:rsidRPr="00A06C00">
        <w:rPr>
          <w:rFonts w:ascii="Times New Roman" w:eastAsia="宋体" w:hAnsi="Times New Roman" w:cs="Times New Roman"/>
          <w:color w:val="000000"/>
          <w:sz w:val="22"/>
          <w14:ligatures w14:val="none"/>
        </w:rPr>
        <w:t>2003</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1864</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2004</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日起施行；</w:t>
      </w:r>
    </w:p>
    <w:p w14:paraId="4849D375"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《关于印发</w:t>
      </w:r>
      <w:r w:rsidRPr="00A06C00">
        <w:rPr>
          <w:rFonts w:ascii="Times New Roman" w:eastAsia="宋体" w:hAnsi="Times New Roman" w:cs="Times New Roman"/>
          <w:color w:val="000000"/>
          <w:sz w:val="22"/>
          <w14:ligatures w14:val="none"/>
        </w:rPr>
        <w:t>&lt;</w:t>
      </w:r>
      <w:r w:rsidRPr="00A06C00">
        <w:rPr>
          <w:rFonts w:ascii="Times New Roman" w:eastAsia="宋体" w:hAnsi="Times New Roman" w:cs="Times New Roman"/>
          <w:color w:val="000000"/>
          <w:sz w:val="22"/>
          <w14:ligatures w14:val="none"/>
        </w:rPr>
        <w:t>上海市保安服务公司申请设立及备案实施办法</w:t>
      </w:r>
      <w:r w:rsidRPr="00A06C00">
        <w:rPr>
          <w:rFonts w:ascii="Times New Roman" w:eastAsia="宋体" w:hAnsi="Times New Roman" w:cs="Times New Roman"/>
          <w:color w:val="000000"/>
          <w:sz w:val="22"/>
          <w14:ligatures w14:val="none"/>
        </w:rPr>
        <w:t>&gt;</w:t>
      </w:r>
      <w:r w:rsidRPr="00A06C00">
        <w:rPr>
          <w:rFonts w:ascii="Times New Roman" w:eastAsia="宋体" w:hAnsi="Times New Roman" w:cs="Times New Roman"/>
          <w:color w:val="000000"/>
          <w:sz w:val="22"/>
          <w14:ligatures w14:val="none"/>
        </w:rPr>
        <w:t>六个规范性文件的通知》（沪公通字〔</w:t>
      </w:r>
      <w:r w:rsidRPr="00A06C00">
        <w:rPr>
          <w:rFonts w:ascii="Times New Roman" w:eastAsia="宋体" w:hAnsi="Times New Roman" w:cs="Times New Roman"/>
          <w:color w:val="000000"/>
          <w:sz w:val="22"/>
          <w14:ligatures w14:val="none"/>
        </w:rPr>
        <w:t>2016</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81</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2016</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27</w:t>
      </w:r>
      <w:r w:rsidRPr="00A06C00">
        <w:rPr>
          <w:rFonts w:ascii="Times New Roman" w:eastAsia="宋体" w:hAnsi="Times New Roman" w:cs="Times New Roman"/>
          <w:color w:val="000000"/>
          <w:sz w:val="22"/>
          <w14:ligatures w14:val="none"/>
        </w:rPr>
        <w:t>日起施行；</w:t>
      </w:r>
    </w:p>
    <w:p w14:paraId="53420CB7"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《关于印发</w:t>
      </w:r>
      <w:r w:rsidRPr="00A06C00">
        <w:rPr>
          <w:rFonts w:ascii="Times New Roman" w:eastAsia="宋体" w:hAnsi="Times New Roman" w:cs="Times New Roman"/>
          <w:color w:val="000000"/>
          <w:sz w:val="22"/>
          <w14:ligatures w14:val="none"/>
        </w:rPr>
        <w:t>&lt;</w:t>
      </w:r>
      <w:r w:rsidRPr="00A06C00">
        <w:rPr>
          <w:rFonts w:ascii="Times New Roman" w:eastAsia="宋体" w:hAnsi="Times New Roman" w:cs="Times New Roman"/>
          <w:color w:val="000000"/>
          <w:sz w:val="22"/>
          <w14:ligatures w14:val="none"/>
        </w:rPr>
        <w:t>上海市〈保安培训许可证〉核发告知承诺办法</w:t>
      </w:r>
      <w:r w:rsidRPr="00A06C00">
        <w:rPr>
          <w:rFonts w:ascii="Times New Roman" w:eastAsia="宋体" w:hAnsi="Times New Roman" w:cs="Times New Roman"/>
          <w:color w:val="000000"/>
          <w:sz w:val="22"/>
          <w14:ligatures w14:val="none"/>
        </w:rPr>
        <w:t>&gt;</w:t>
      </w:r>
      <w:r w:rsidRPr="00A06C00">
        <w:rPr>
          <w:rFonts w:ascii="Times New Roman" w:eastAsia="宋体" w:hAnsi="Times New Roman" w:cs="Times New Roman"/>
          <w:color w:val="000000"/>
          <w:sz w:val="22"/>
          <w14:ligatures w14:val="none"/>
        </w:rPr>
        <w:t>等四个行政规范性文件的通知》（沪公通字〔</w:t>
      </w:r>
      <w:r w:rsidRPr="00A06C00">
        <w:rPr>
          <w:rFonts w:ascii="Times New Roman" w:eastAsia="宋体" w:hAnsi="Times New Roman" w:cs="Times New Roman"/>
          <w:color w:val="000000"/>
          <w:sz w:val="22"/>
          <w14:ligatures w14:val="none"/>
        </w:rPr>
        <w:t>2016</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37</w:t>
      </w:r>
      <w:r w:rsidRPr="00A06C00">
        <w:rPr>
          <w:rFonts w:ascii="Times New Roman" w:eastAsia="宋体" w:hAnsi="Times New Roman" w:cs="Times New Roman"/>
          <w:color w:val="000000"/>
          <w:sz w:val="22"/>
          <w14:ligatures w14:val="none"/>
        </w:rPr>
        <w:t>号），自</w:t>
      </w:r>
      <w:r w:rsidRPr="00A06C00">
        <w:rPr>
          <w:rFonts w:ascii="Times New Roman" w:eastAsia="宋体" w:hAnsi="Times New Roman" w:cs="Times New Roman"/>
          <w:color w:val="000000"/>
          <w:sz w:val="22"/>
          <w14:ligatures w14:val="none"/>
        </w:rPr>
        <w:t>2016</w:t>
      </w:r>
      <w:r w:rsidRPr="00A06C00">
        <w:rPr>
          <w:rFonts w:ascii="Times New Roman" w:eastAsia="宋体" w:hAnsi="Times New Roman" w:cs="Times New Roman"/>
          <w:color w:val="000000"/>
          <w:sz w:val="22"/>
          <w14:ligatures w14:val="none"/>
        </w:rPr>
        <w:t>年</w:t>
      </w: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月</w:t>
      </w: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日起施行。</w:t>
      </w:r>
    </w:p>
    <w:p w14:paraId="27EEA0D3"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各投标人应充分注意，凡涉及国家或行业管理部门颁发的相关规范、规程和标准，无论其是否在本招标文件中列明，中标人应无条件执行。标准、规范等不一致的，以要求高者为准。</w:t>
      </w:r>
    </w:p>
    <w:p w14:paraId="089C780D"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30" w:name="_Toc188457456"/>
      <w:r w:rsidRPr="00A06C00">
        <w:rPr>
          <w:rFonts w:ascii="Times New Roman" w:eastAsia="宋体" w:hAnsi="Times New Roman" w:cs="Times New Roman"/>
          <w:b/>
          <w:bCs/>
          <w:color w:val="000000"/>
          <w:sz w:val="22"/>
          <w14:ligatures w14:val="none"/>
        </w:rPr>
        <w:t xml:space="preserve">9 </w:t>
      </w:r>
      <w:r w:rsidRPr="00A06C00">
        <w:rPr>
          <w:rFonts w:ascii="Times New Roman" w:eastAsia="宋体" w:hAnsi="Times New Roman" w:cs="Times New Roman"/>
          <w:b/>
          <w:bCs/>
          <w:color w:val="000000"/>
          <w:sz w:val="22"/>
          <w14:ligatures w14:val="none"/>
        </w:rPr>
        <w:t>招标内容与质量要求</w:t>
      </w:r>
      <w:bookmarkEnd w:id="30"/>
    </w:p>
    <w:p w14:paraId="75B64371" w14:textId="77777777" w:rsidR="00A06C00" w:rsidRPr="00A06C00" w:rsidRDefault="00A06C00" w:rsidP="00A06C00">
      <w:pPr>
        <w:adjustRightInd w:val="0"/>
        <w:snapToGrid w:val="0"/>
        <w:spacing w:line="300" w:lineRule="auto"/>
        <w:ind w:firstLineChars="200" w:firstLine="440"/>
        <w:jc w:val="left"/>
        <w:outlineLvl w:val="3"/>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9.1 </w:t>
      </w:r>
      <w:r w:rsidRPr="00A06C00">
        <w:rPr>
          <w:rFonts w:ascii="Times New Roman" w:eastAsia="宋体" w:hAnsi="Times New Roman" w:cs="Times New Roman"/>
          <w:color w:val="000000"/>
          <w:sz w:val="22"/>
          <w14:ligatures w14:val="none"/>
        </w:rPr>
        <w:t>工作量清单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609"/>
        <w:gridCol w:w="1494"/>
        <w:gridCol w:w="3432"/>
      </w:tblGrid>
      <w:tr w:rsidR="00A06C00" w:rsidRPr="00A06C00" w14:paraId="5CA0663D" w14:textId="77777777" w:rsidTr="00FD7013">
        <w:trPr>
          <w:jc w:val="center"/>
        </w:trPr>
        <w:tc>
          <w:tcPr>
            <w:tcW w:w="555" w:type="dxa"/>
            <w:vAlign w:val="center"/>
          </w:tcPr>
          <w:p w14:paraId="6C463325"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序号</w:t>
            </w:r>
          </w:p>
        </w:tc>
        <w:tc>
          <w:tcPr>
            <w:tcW w:w="4609" w:type="dxa"/>
            <w:vAlign w:val="center"/>
          </w:tcPr>
          <w:p w14:paraId="5C24FE43"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岗位名称</w:t>
            </w:r>
          </w:p>
        </w:tc>
        <w:tc>
          <w:tcPr>
            <w:tcW w:w="1494" w:type="dxa"/>
            <w:vAlign w:val="center"/>
          </w:tcPr>
          <w:p w14:paraId="123B38DE" w14:textId="77777777" w:rsidR="00A06C00" w:rsidRPr="00A06C00" w:rsidRDefault="00A06C00" w:rsidP="00A06C00">
            <w:pPr>
              <w:adjustRightInd w:val="0"/>
              <w:snapToGrid w:val="0"/>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建议配置岗位</w:t>
            </w:r>
            <w:r w:rsidRPr="00A06C00">
              <w:rPr>
                <w:rFonts w:ascii="Times New Roman" w:eastAsia="宋体" w:hAnsi="Times New Roman" w:cs="Times New Roman"/>
                <w:color w:val="000000"/>
                <w:kern w:val="0"/>
                <w:sz w:val="22"/>
                <w14:ligatures w14:val="none"/>
              </w:rPr>
              <w:t>数</w:t>
            </w:r>
          </w:p>
          <w:p w14:paraId="05015F0A"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（最低要求）</w:t>
            </w:r>
          </w:p>
        </w:tc>
        <w:tc>
          <w:tcPr>
            <w:tcW w:w="3432" w:type="dxa"/>
            <w:vAlign w:val="center"/>
          </w:tcPr>
          <w:p w14:paraId="20A7B390"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备注</w:t>
            </w:r>
          </w:p>
        </w:tc>
      </w:tr>
      <w:tr w:rsidR="00A06C00" w:rsidRPr="00A06C00" w14:paraId="53A8A503" w14:textId="77777777" w:rsidTr="00FD7013">
        <w:trPr>
          <w:jc w:val="center"/>
        </w:trPr>
        <w:tc>
          <w:tcPr>
            <w:tcW w:w="555" w:type="dxa"/>
            <w:vAlign w:val="center"/>
          </w:tcPr>
          <w:p w14:paraId="107F2494" w14:textId="77777777" w:rsidR="00A06C00" w:rsidRPr="00A06C00" w:rsidRDefault="00A06C00" w:rsidP="00A06C00">
            <w:pPr>
              <w:adjustRightInd w:val="0"/>
              <w:snapToGrid w:val="0"/>
              <w:jc w:val="center"/>
              <w:rPr>
                <w:rFonts w:ascii="宋体" w:eastAsia="宋体" w:hAnsi="Times New Roman" w:cs="Times New Roman"/>
                <w:b/>
                <w:color w:val="000000"/>
                <w:kern w:val="0"/>
                <w:sz w:val="22"/>
                <w14:ligatures w14:val="none"/>
              </w:rPr>
            </w:pPr>
            <w:r w:rsidRPr="00A06C00">
              <w:rPr>
                <w:rFonts w:ascii="宋体" w:eastAsia="宋体" w:hAnsi="Times New Roman" w:cs="Times New Roman"/>
                <w:b/>
                <w:color w:val="000000"/>
                <w:kern w:val="0"/>
                <w:sz w:val="22"/>
                <w14:ligatures w14:val="none"/>
              </w:rPr>
              <w:t>一</w:t>
            </w:r>
          </w:p>
        </w:tc>
        <w:tc>
          <w:tcPr>
            <w:tcW w:w="9535" w:type="dxa"/>
            <w:gridSpan w:val="3"/>
            <w:vAlign w:val="center"/>
          </w:tcPr>
          <w:p w14:paraId="78AB0340" w14:textId="77777777" w:rsidR="00A06C00" w:rsidRPr="00A06C00" w:rsidRDefault="00A06C00" w:rsidP="00A06C00">
            <w:pPr>
              <w:adjustRightInd w:val="0"/>
              <w:snapToGrid w:val="0"/>
              <w:rPr>
                <w:rFonts w:ascii="宋体" w:eastAsia="宋体" w:hAnsi="Times New Roman" w:cs="Times New Roman"/>
                <w:b/>
                <w:color w:val="000000"/>
                <w:kern w:val="0"/>
                <w:sz w:val="22"/>
                <w14:ligatures w14:val="none"/>
              </w:rPr>
            </w:pPr>
            <w:r w:rsidRPr="00A06C00">
              <w:rPr>
                <w:rFonts w:ascii="宋体" w:eastAsia="宋体" w:hAnsi="Times New Roman" w:cs="Times New Roman"/>
                <w:b/>
                <w:color w:val="000000"/>
                <w:kern w:val="0"/>
                <w:sz w:val="22"/>
                <w14:ligatures w14:val="none"/>
              </w:rPr>
              <w:t>物业管理（最高限价：4,027,000元）</w:t>
            </w:r>
          </w:p>
        </w:tc>
      </w:tr>
      <w:tr w:rsidR="00A06C00" w:rsidRPr="00A06C00" w14:paraId="1BC68F8E" w14:textId="77777777" w:rsidTr="00FD7013">
        <w:trPr>
          <w:jc w:val="center"/>
        </w:trPr>
        <w:tc>
          <w:tcPr>
            <w:tcW w:w="555" w:type="dxa"/>
            <w:vAlign w:val="center"/>
          </w:tcPr>
          <w:p w14:paraId="07CF3A30"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1</w:t>
            </w:r>
          </w:p>
        </w:tc>
        <w:tc>
          <w:tcPr>
            <w:tcW w:w="4609" w:type="dxa"/>
            <w:vAlign w:val="center"/>
          </w:tcPr>
          <w:p w14:paraId="33F7EB9A"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管理</w:t>
            </w:r>
          </w:p>
        </w:tc>
        <w:tc>
          <w:tcPr>
            <w:tcW w:w="1494" w:type="dxa"/>
            <w:vAlign w:val="center"/>
          </w:tcPr>
          <w:p w14:paraId="49163435"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9</w:t>
            </w:r>
          </w:p>
        </w:tc>
        <w:tc>
          <w:tcPr>
            <w:tcW w:w="3432" w:type="dxa"/>
          </w:tcPr>
          <w:p w14:paraId="73DDB71B"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原则上不超过法定退休年龄</w:t>
            </w:r>
          </w:p>
        </w:tc>
      </w:tr>
      <w:tr w:rsidR="00A06C00" w:rsidRPr="00A06C00" w14:paraId="2A81C97D" w14:textId="77777777" w:rsidTr="00FD7013">
        <w:trPr>
          <w:jc w:val="center"/>
        </w:trPr>
        <w:tc>
          <w:tcPr>
            <w:tcW w:w="555" w:type="dxa"/>
            <w:vAlign w:val="center"/>
          </w:tcPr>
          <w:p w14:paraId="2B7E0118"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2</w:t>
            </w:r>
          </w:p>
        </w:tc>
        <w:tc>
          <w:tcPr>
            <w:tcW w:w="4609" w:type="dxa"/>
            <w:vAlign w:val="center"/>
          </w:tcPr>
          <w:p w14:paraId="1BFCCCA3"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工程设备维护</w:t>
            </w:r>
          </w:p>
        </w:tc>
        <w:tc>
          <w:tcPr>
            <w:tcW w:w="1494" w:type="dxa"/>
            <w:vAlign w:val="center"/>
          </w:tcPr>
          <w:p w14:paraId="4C4357AA"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12</w:t>
            </w:r>
          </w:p>
        </w:tc>
        <w:tc>
          <w:tcPr>
            <w:tcW w:w="3432" w:type="dxa"/>
          </w:tcPr>
          <w:p w14:paraId="4E86F56A"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原则上不超过法定退休年龄</w:t>
            </w:r>
          </w:p>
        </w:tc>
      </w:tr>
      <w:tr w:rsidR="00A06C00" w:rsidRPr="00A06C00" w14:paraId="1AB9F33F" w14:textId="77777777" w:rsidTr="00FD7013">
        <w:trPr>
          <w:jc w:val="center"/>
        </w:trPr>
        <w:tc>
          <w:tcPr>
            <w:tcW w:w="555" w:type="dxa"/>
            <w:vAlign w:val="center"/>
          </w:tcPr>
          <w:p w14:paraId="501B7C0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3</w:t>
            </w:r>
          </w:p>
        </w:tc>
        <w:tc>
          <w:tcPr>
            <w:tcW w:w="4609" w:type="dxa"/>
            <w:vAlign w:val="center"/>
          </w:tcPr>
          <w:p w14:paraId="4972EF0A"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保洁</w:t>
            </w:r>
          </w:p>
        </w:tc>
        <w:tc>
          <w:tcPr>
            <w:tcW w:w="1494" w:type="dxa"/>
            <w:vAlign w:val="center"/>
          </w:tcPr>
          <w:p w14:paraId="5949372F"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24</w:t>
            </w:r>
          </w:p>
        </w:tc>
        <w:tc>
          <w:tcPr>
            <w:tcW w:w="3432" w:type="dxa"/>
          </w:tcPr>
          <w:p w14:paraId="68D6FD22"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原则上不超过法定退休年龄</w:t>
            </w:r>
          </w:p>
        </w:tc>
      </w:tr>
      <w:tr w:rsidR="00A06C00" w:rsidRPr="00A06C00" w14:paraId="4CEBC256" w14:textId="77777777" w:rsidTr="00FD7013">
        <w:trPr>
          <w:jc w:val="center"/>
        </w:trPr>
        <w:tc>
          <w:tcPr>
            <w:tcW w:w="555" w:type="dxa"/>
            <w:vAlign w:val="center"/>
          </w:tcPr>
          <w:p w14:paraId="6AB56EF5"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4</w:t>
            </w:r>
          </w:p>
        </w:tc>
        <w:tc>
          <w:tcPr>
            <w:tcW w:w="4609" w:type="dxa"/>
            <w:vAlign w:val="center"/>
          </w:tcPr>
          <w:p w14:paraId="4D6E9A40"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保安</w:t>
            </w:r>
          </w:p>
        </w:tc>
        <w:tc>
          <w:tcPr>
            <w:tcW w:w="1494" w:type="dxa"/>
            <w:vAlign w:val="center"/>
          </w:tcPr>
          <w:p w14:paraId="27205CA6"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20</w:t>
            </w:r>
          </w:p>
        </w:tc>
        <w:tc>
          <w:tcPr>
            <w:tcW w:w="3432" w:type="dxa"/>
          </w:tcPr>
          <w:p w14:paraId="1F8F0627"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重点岗位不超过45岁；其他岗位原则上不超过法定退休年龄</w:t>
            </w:r>
          </w:p>
        </w:tc>
      </w:tr>
      <w:tr w:rsidR="00A06C00" w:rsidRPr="00A06C00" w14:paraId="11684FE9" w14:textId="77777777" w:rsidTr="00FD7013">
        <w:trPr>
          <w:jc w:val="center"/>
        </w:trPr>
        <w:tc>
          <w:tcPr>
            <w:tcW w:w="555" w:type="dxa"/>
            <w:vAlign w:val="center"/>
          </w:tcPr>
          <w:p w14:paraId="0B8B319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5</w:t>
            </w:r>
          </w:p>
        </w:tc>
        <w:tc>
          <w:tcPr>
            <w:tcW w:w="4609" w:type="dxa"/>
            <w:vAlign w:val="center"/>
          </w:tcPr>
          <w:p w14:paraId="75FB1BB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会务（包含礼仪接待，前台，客服）</w:t>
            </w:r>
          </w:p>
        </w:tc>
        <w:tc>
          <w:tcPr>
            <w:tcW w:w="1494" w:type="dxa"/>
            <w:vAlign w:val="center"/>
          </w:tcPr>
          <w:p w14:paraId="3D641B58"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10</w:t>
            </w:r>
          </w:p>
        </w:tc>
        <w:tc>
          <w:tcPr>
            <w:tcW w:w="3432" w:type="dxa"/>
          </w:tcPr>
          <w:p w14:paraId="4479D835"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45岁以下</w:t>
            </w:r>
          </w:p>
        </w:tc>
      </w:tr>
      <w:tr w:rsidR="00A06C00" w:rsidRPr="00A06C00" w14:paraId="1AC6633A" w14:textId="77777777" w:rsidTr="00FD7013">
        <w:trPr>
          <w:jc w:val="center"/>
        </w:trPr>
        <w:tc>
          <w:tcPr>
            <w:tcW w:w="555" w:type="dxa"/>
            <w:vAlign w:val="center"/>
          </w:tcPr>
          <w:p w14:paraId="69CE4B46"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6</w:t>
            </w:r>
          </w:p>
        </w:tc>
        <w:tc>
          <w:tcPr>
            <w:tcW w:w="4609" w:type="dxa"/>
            <w:vAlign w:val="center"/>
          </w:tcPr>
          <w:p w14:paraId="2A2AAE06"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岗位数小计（1+2+3+4+5）</w:t>
            </w:r>
          </w:p>
        </w:tc>
        <w:tc>
          <w:tcPr>
            <w:tcW w:w="1494" w:type="dxa"/>
            <w:vAlign w:val="center"/>
          </w:tcPr>
          <w:p w14:paraId="4262DDBE"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75</w:t>
            </w:r>
          </w:p>
        </w:tc>
        <w:tc>
          <w:tcPr>
            <w:tcW w:w="3432" w:type="dxa"/>
          </w:tcPr>
          <w:p w14:paraId="65E19963" w14:textId="77777777" w:rsidR="00A06C00" w:rsidRPr="00A06C00" w:rsidRDefault="00A06C00" w:rsidP="00A06C00">
            <w:pPr>
              <w:adjustRightInd w:val="0"/>
              <w:snapToGrid w:val="0"/>
              <w:rPr>
                <w:rFonts w:ascii="宋体" w:eastAsia="宋体" w:hAnsi="Times New Roman" w:cs="Times New Roman"/>
                <w:color w:val="000000"/>
                <w:kern w:val="0"/>
                <w:sz w:val="22"/>
                <w14:ligatures w14:val="none"/>
              </w:rPr>
            </w:pPr>
          </w:p>
        </w:tc>
      </w:tr>
      <w:tr w:rsidR="00A06C00" w:rsidRPr="00A06C00" w14:paraId="5A9EB5F2" w14:textId="77777777" w:rsidTr="00FD7013">
        <w:trPr>
          <w:jc w:val="center"/>
        </w:trPr>
        <w:tc>
          <w:tcPr>
            <w:tcW w:w="555" w:type="dxa"/>
            <w:vAlign w:val="center"/>
          </w:tcPr>
          <w:p w14:paraId="47D97000" w14:textId="77777777" w:rsidR="00A06C00" w:rsidRPr="00A06C00" w:rsidRDefault="00A06C00" w:rsidP="00A06C00">
            <w:pPr>
              <w:adjustRightInd w:val="0"/>
              <w:snapToGrid w:val="0"/>
              <w:jc w:val="center"/>
              <w:rPr>
                <w:rFonts w:ascii="宋体" w:eastAsia="宋体" w:hAnsi="Times New Roman" w:cs="Times New Roman"/>
                <w:b/>
                <w:color w:val="000000"/>
                <w:kern w:val="0"/>
                <w:sz w:val="22"/>
                <w14:ligatures w14:val="none"/>
              </w:rPr>
            </w:pPr>
            <w:r w:rsidRPr="00A06C00">
              <w:rPr>
                <w:rFonts w:ascii="宋体" w:eastAsia="宋体" w:hAnsi="Times New Roman" w:cs="Times New Roman"/>
                <w:b/>
                <w:color w:val="000000"/>
                <w:kern w:val="0"/>
                <w:sz w:val="22"/>
                <w14:ligatures w14:val="none"/>
              </w:rPr>
              <w:t>二</w:t>
            </w:r>
          </w:p>
        </w:tc>
        <w:tc>
          <w:tcPr>
            <w:tcW w:w="9535" w:type="dxa"/>
            <w:gridSpan w:val="3"/>
            <w:vAlign w:val="center"/>
          </w:tcPr>
          <w:p w14:paraId="7BAA9839" w14:textId="77777777" w:rsidR="00A06C00" w:rsidRPr="00A06C00" w:rsidRDefault="00A06C00" w:rsidP="00A06C00">
            <w:pPr>
              <w:adjustRightInd w:val="0"/>
              <w:snapToGrid w:val="0"/>
              <w:rPr>
                <w:rFonts w:ascii="宋体" w:eastAsia="宋体" w:hAnsi="Times New Roman" w:cs="Times New Roman"/>
                <w:b/>
                <w:color w:val="000000"/>
                <w:kern w:val="0"/>
                <w:sz w:val="22"/>
                <w14:ligatures w14:val="none"/>
              </w:rPr>
            </w:pPr>
            <w:r w:rsidRPr="00A06C00">
              <w:rPr>
                <w:rFonts w:ascii="宋体" w:eastAsia="宋体" w:hAnsi="Times New Roman" w:cs="Times New Roman"/>
                <w:b/>
                <w:color w:val="000000"/>
                <w:kern w:val="0"/>
                <w:sz w:val="22"/>
                <w14:ligatures w14:val="none"/>
              </w:rPr>
              <w:t>专业设备设施维保及其他第三方服务费（可进行专业分包，最高限价：880,000元）</w:t>
            </w:r>
          </w:p>
        </w:tc>
      </w:tr>
      <w:tr w:rsidR="00A06C00" w:rsidRPr="00A06C00" w14:paraId="1CFDFAA3" w14:textId="77777777" w:rsidTr="00FD7013">
        <w:trPr>
          <w:jc w:val="center"/>
        </w:trPr>
        <w:tc>
          <w:tcPr>
            <w:tcW w:w="555" w:type="dxa"/>
            <w:vAlign w:val="center"/>
          </w:tcPr>
          <w:p w14:paraId="15B6ECD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w:t>
            </w:r>
          </w:p>
        </w:tc>
        <w:tc>
          <w:tcPr>
            <w:tcW w:w="4609" w:type="dxa"/>
            <w:vAlign w:val="center"/>
          </w:tcPr>
          <w:p w14:paraId="25A8CB79"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消防系统</w:t>
            </w:r>
          </w:p>
        </w:tc>
        <w:tc>
          <w:tcPr>
            <w:tcW w:w="1494" w:type="dxa"/>
            <w:vAlign w:val="center"/>
          </w:tcPr>
          <w:p w14:paraId="5792B2DA"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restart"/>
            <w:vAlign w:val="center"/>
          </w:tcPr>
          <w:p w14:paraId="31E4437E"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含必备的正常耗品</w:t>
            </w:r>
          </w:p>
        </w:tc>
      </w:tr>
      <w:tr w:rsidR="00A06C00" w:rsidRPr="00A06C00" w14:paraId="4E20DA5E" w14:textId="77777777" w:rsidTr="00FD7013">
        <w:trPr>
          <w:jc w:val="center"/>
        </w:trPr>
        <w:tc>
          <w:tcPr>
            <w:tcW w:w="555" w:type="dxa"/>
            <w:vAlign w:val="center"/>
          </w:tcPr>
          <w:p w14:paraId="56850C1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w:t>
            </w:r>
          </w:p>
        </w:tc>
        <w:tc>
          <w:tcPr>
            <w:tcW w:w="4609" w:type="dxa"/>
            <w:vAlign w:val="center"/>
          </w:tcPr>
          <w:p w14:paraId="492DB622"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电梯系统</w:t>
            </w:r>
          </w:p>
        </w:tc>
        <w:tc>
          <w:tcPr>
            <w:tcW w:w="1494" w:type="dxa"/>
            <w:vAlign w:val="center"/>
          </w:tcPr>
          <w:p w14:paraId="79B0FFC7"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ign w:val="center"/>
          </w:tcPr>
          <w:p w14:paraId="165175CC"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r>
      <w:tr w:rsidR="00A06C00" w:rsidRPr="00A06C00" w14:paraId="7CF2F52B" w14:textId="77777777" w:rsidTr="00FD7013">
        <w:trPr>
          <w:jc w:val="center"/>
        </w:trPr>
        <w:tc>
          <w:tcPr>
            <w:tcW w:w="555" w:type="dxa"/>
            <w:vAlign w:val="center"/>
          </w:tcPr>
          <w:p w14:paraId="5D66180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9</w:t>
            </w:r>
          </w:p>
        </w:tc>
        <w:tc>
          <w:tcPr>
            <w:tcW w:w="4609" w:type="dxa"/>
            <w:vAlign w:val="center"/>
          </w:tcPr>
          <w:p w14:paraId="30B469C9"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高压系统</w:t>
            </w:r>
          </w:p>
        </w:tc>
        <w:tc>
          <w:tcPr>
            <w:tcW w:w="1494" w:type="dxa"/>
            <w:vAlign w:val="center"/>
          </w:tcPr>
          <w:p w14:paraId="144B0210"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ign w:val="center"/>
          </w:tcPr>
          <w:p w14:paraId="1C9AE293"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r>
      <w:tr w:rsidR="00A06C00" w:rsidRPr="00A06C00" w14:paraId="17E53A30" w14:textId="77777777" w:rsidTr="00FD7013">
        <w:trPr>
          <w:jc w:val="center"/>
        </w:trPr>
        <w:tc>
          <w:tcPr>
            <w:tcW w:w="555" w:type="dxa"/>
            <w:vAlign w:val="center"/>
          </w:tcPr>
          <w:p w14:paraId="0FB475AD"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10</w:t>
            </w:r>
          </w:p>
        </w:tc>
        <w:tc>
          <w:tcPr>
            <w:tcW w:w="4609" w:type="dxa"/>
            <w:vAlign w:val="center"/>
          </w:tcPr>
          <w:p w14:paraId="1913157D"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空调系统</w:t>
            </w:r>
          </w:p>
        </w:tc>
        <w:tc>
          <w:tcPr>
            <w:tcW w:w="1494" w:type="dxa"/>
            <w:vAlign w:val="center"/>
          </w:tcPr>
          <w:p w14:paraId="0C2C1343"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ign w:val="center"/>
          </w:tcPr>
          <w:p w14:paraId="11EBA352"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r>
      <w:tr w:rsidR="00A06C00" w:rsidRPr="00A06C00" w14:paraId="70B5ED90" w14:textId="77777777" w:rsidTr="00FD7013">
        <w:trPr>
          <w:jc w:val="center"/>
        </w:trPr>
        <w:tc>
          <w:tcPr>
            <w:tcW w:w="555" w:type="dxa"/>
            <w:vAlign w:val="center"/>
          </w:tcPr>
          <w:p w14:paraId="4FF5FC2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11</w:t>
            </w:r>
          </w:p>
        </w:tc>
        <w:tc>
          <w:tcPr>
            <w:tcW w:w="4609" w:type="dxa"/>
            <w:vAlign w:val="center"/>
          </w:tcPr>
          <w:p w14:paraId="2AD777A1"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弱电系统</w:t>
            </w:r>
          </w:p>
        </w:tc>
        <w:tc>
          <w:tcPr>
            <w:tcW w:w="1494" w:type="dxa"/>
            <w:vAlign w:val="center"/>
          </w:tcPr>
          <w:p w14:paraId="271520F3"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ign w:val="center"/>
          </w:tcPr>
          <w:p w14:paraId="709DCC5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r>
      <w:tr w:rsidR="00A06C00" w:rsidRPr="00A06C00" w14:paraId="0167E5CA" w14:textId="77777777" w:rsidTr="00FD7013">
        <w:trPr>
          <w:jc w:val="center"/>
        </w:trPr>
        <w:tc>
          <w:tcPr>
            <w:tcW w:w="555" w:type="dxa"/>
            <w:vAlign w:val="center"/>
          </w:tcPr>
          <w:p w14:paraId="0E67AF2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12</w:t>
            </w:r>
          </w:p>
        </w:tc>
        <w:tc>
          <w:tcPr>
            <w:tcW w:w="4609" w:type="dxa"/>
            <w:vAlign w:val="center"/>
          </w:tcPr>
          <w:p w14:paraId="3AB7AFDB"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虫害治理</w:t>
            </w:r>
          </w:p>
        </w:tc>
        <w:tc>
          <w:tcPr>
            <w:tcW w:w="1494" w:type="dxa"/>
            <w:vAlign w:val="center"/>
          </w:tcPr>
          <w:p w14:paraId="33E236FB"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ign w:val="center"/>
          </w:tcPr>
          <w:p w14:paraId="08640D89"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r>
      <w:tr w:rsidR="00A06C00" w:rsidRPr="00A06C00" w14:paraId="0DE97B92" w14:textId="77777777" w:rsidTr="00FD7013">
        <w:trPr>
          <w:jc w:val="center"/>
        </w:trPr>
        <w:tc>
          <w:tcPr>
            <w:tcW w:w="555" w:type="dxa"/>
            <w:vAlign w:val="center"/>
          </w:tcPr>
          <w:p w14:paraId="09E71F8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13</w:t>
            </w:r>
          </w:p>
        </w:tc>
        <w:tc>
          <w:tcPr>
            <w:tcW w:w="4609" w:type="dxa"/>
            <w:vAlign w:val="center"/>
          </w:tcPr>
          <w:p w14:paraId="02B10072"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垃圾清运</w:t>
            </w:r>
          </w:p>
        </w:tc>
        <w:tc>
          <w:tcPr>
            <w:tcW w:w="1494" w:type="dxa"/>
            <w:vAlign w:val="center"/>
          </w:tcPr>
          <w:p w14:paraId="5B6ACD32"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vAlign w:val="center"/>
          </w:tcPr>
          <w:p w14:paraId="2B4EED11"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r>
      <w:tr w:rsidR="00A06C00" w:rsidRPr="00A06C00" w14:paraId="0E257604" w14:textId="77777777" w:rsidTr="00FD7013">
        <w:trPr>
          <w:jc w:val="center"/>
        </w:trPr>
        <w:tc>
          <w:tcPr>
            <w:tcW w:w="555" w:type="dxa"/>
            <w:vAlign w:val="center"/>
          </w:tcPr>
          <w:p w14:paraId="5136541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14</w:t>
            </w:r>
          </w:p>
        </w:tc>
        <w:tc>
          <w:tcPr>
            <w:tcW w:w="4609" w:type="dxa"/>
            <w:vAlign w:val="center"/>
          </w:tcPr>
          <w:p w14:paraId="2C44340C"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绿化养护</w:t>
            </w:r>
          </w:p>
        </w:tc>
        <w:tc>
          <w:tcPr>
            <w:tcW w:w="1494" w:type="dxa"/>
          </w:tcPr>
          <w:p w14:paraId="4F8D6D5A"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tcPr>
          <w:p w14:paraId="7FA8E9FC"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p>
        </w:tc>
      </w:tr>
      <w:tr w:rsidR="00A06C00" w:rsidRPr="00A06C00" w14:paraId="701F3131" w14:textId="77777777" w:rsidTr="00FD7013">
        <w:trPr>
          <w:jc w:val="center"/>
        </w:trPr>
        <w:tc>
          <w:tcPr>
            <w:tcW w:w="555" w:type="dxa"/>
            <w:vAlign w:val="center"/>
          </w:tcPr>
          <w:p w14:paraId="4E2D288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15</w:t>
            </w:r>
          </w:p>
        </w:tc>
        <w:tc>
          <w:tcPr>
            <w:tcW w:w="4609" w:type="dxa"/>
            <w:vAlign w:val="center"/>
          </w:tcPr>
          <w:p w14:paraId="3578C246"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给排水系统</w:t>
            </w:r>
          </w:p>
        </w:tc>
        <w:tc>
          <w:tcPr>
            <w:tcW w:w="1494" w:type="dxa"/>
            <w:vAlign w:val="center"/>
          </w:tcPr>
          <w:p w14:paraId="74C1BB3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tcPr>
          <w:p w14:paraId="4738FBC3"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p>
        </w:tc>
      </w:tr>
      <w:tr w:rsidR="00A06C00" w:rsidRPr="00A06C00" w14:paraId="2DC915F9" w14:textId="77777777" w:rsidTr="00FD7013">
        <w:trPr>
          <w:jc w:val="center"/>
        </w:trPr>
        <w:tc>
          <w:tcPr>
            <w:tcW w:w="555" w:type="dxa"/>
            <w:vAlign w:val="center"/>
          </w:tcPr>
          <w:p w14:paraId="77AF1E5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16</w:t>
            </w:r>
          </w:p>
        </w:tc>
        <w:tc>
          <w:tcPr>
            <w:tcW w:w="4609" w:type="dxa"/>
            <w:vAlign w:val="center"/>
          </w:tcPr>
          <w:p w14:paraId="142B94B3"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燃气报警系统</w:t>
            </w:r>
          </w:p>
        </w:tc>
        <w:tc>
          <w:tcPr>
            <w:tcW w:w="1494" w:type="dxa"/>
            <w:vAlign w:val="center"/>
          </w:tcPr>
          <w:p w14:paraId="66F44734"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vMerge/>
          </w:tcPr>
          <w:p w14:paraId="445C8E3A"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p>
        </w:tc>
      </w:tr>
      <w:tr w:rsidR="00A06C00" w:rsidRPr="00A06C00" w14:paraId="07562A8D" w14:textId="77777777" w:rsidTr="00FD7013">
        <w:trPr>
          <w:jc w:val="center"/>
        </w:trPr>
        <w:tc>
          <w:tcPr>
            <w:tcW w:w="555" w:type="dxa"/>
            <w:vAlign w:val="center"/>
          </w:tcPr>
          <w:p w14:paraId="165CAF3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三</w:t>
            </w:r>
          </w:p>
        </w:tc>
        <w:tc>
          <w:tcPr>
            <w:tcW w:w="9535" w:type="dxa"/>
            <w:gridSpan w:val="3"/>
            <w:tcBorders>
              <w:top w:val="nil"/>
              <w:left w:val="single" w:sz="8" w:space="0" w:color="auto"/>
              <w:bottom w:val="single" w:sz="8" w:space="0" w:color="auto"/>
            </w:tcBorders>
            <w:vAlign w:val="center"/>
          </w:tcPr>
          <w:p w14:paraId="7CBA04C6" w14:textId="77777777" w:rsidR="00A06C00" w:rsidRPr="00A06C00" w:rsidRDefault="00A06C00" w:rsidP="00A06C00">
            <w:pPr>
              <w:adjustRightInd w:val="0"/>
              <w:snapToGrid w:val="0"/>
              <w:spacing w:line="300" w:lineRule="auto"/>
              <w:jc w:val="left"/>
              <w:rPr>
                <w:rFonts w:ascii="宋体" w:eastAsia="宋体" w:hAnsi="Times New Roman" w:cs="Times New Roman"/>
                <w:b/>
                <w:bCs/>
                <w:color w:val="000000"/>
                <w:kern w:val="0"/>
                <w:sz w:val="22"/>
                <w14:ligatures w14:val="none"/>
              </w:rPr>
            </w:pPr>
            <w:r w:rsidRPr="00A06C00">
              <w:rPr>
                <w:rFonts w:ascii="宋体" w:eastAsia="宋体" w:hAnsi="Times New Roman" w:cs="Times New Roman"/>
                <w:b/>
                <w:bCs/>
                <w:color w:val="000000"/>
                <w:kern w:val="0"/>
                <w:sz w:val="22"/>
                <w14:ligatures w14:val="none"/>
              </w:rPr>
              <w:t>其他杂费（不可预见费）利润及税金：（最高限价：803,000元）</w:t>
            </w:r>
          </w:p>
        </w:tc>
      </w:tr>
      <w:tr w:rsidR="00A06C00" w:rsidRPr="00A06C00" w14:paraId="3D94AF37" w14:textId="77777777" w:rsidTr="00FD7013">
        <w:trPr>
          <w:jc w:val="center"/>
        </w:trPr>
        <w:tc>
          <w:tcPr>
            <w:tcW w:w="555" w:type="dxa"/>
            <w:vAlign w:val="center"/>
          </w:tcPr>
          <w:p w14:paraId="0FAB183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17</w:t>
            </w:r>
          </w:p>
        </w:tc>
        <w:tc>
          <w:tcPr>
            <w:tcW w:w="4609" w:type="dxa"/>
            <w:tcBorders>
              <w:top w:val="nil"/>
              <w:left w:val="single" w:sz="8" w:space="0" w:color="auto"/>
              <w:bottom w:val="single" w:sz="8" w:space="0" w:color="auto"/>
              <w:right w:val="single" w:sz="8" w:space="0" w:color="auto"/>
            </w:tcBorders>
            <w:vAlign w:val="center"/>
          </w:tcPr>
          <w:p w14:paraId="31CC201D" w14:textId="77777777" w:rsidR="00A06C00" w:rsidRPr="00A06C00" w:rsidRDefault="00A06C00" w:rsidP="00A06C00">
            <w:pPr>
              <w:adjustRightInd w:val="0"/>
              <w:snapToGrid w:val="0"/>
              <w:spacing w:line="300" w:lineRule="auto"/>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管理费</w:t>
            </w:r>
          </w:p>
        </w:tc>
        <w:tc>
          <w:tcPr>
            <w:tcW w:w="1494" w:type="dxa"/>
          </w:tcPr>
          <w:p w14:paraId="7EF8CC3A"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p>
        </w:tc>
        <w:tc>
          <w:tcPr>
            <w:tcW w:w="3432" w:type="dxa"/>
          </w:tcPr>
          <w:p w14:paraId="29BFC927" w14:textId="77777777" w:rsidR="00A06C00" w:rsidRPr="00A06C00" w:rsidRDefault="00A06C00" w:rsidP="00A06C00">
            <w:pPr>
              <w:adjustRightInd w:val="0"/>
              <w:snapToGrid w:val="0"/>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包含办公设备等费用</w:t>
            </w:r>
          </w:p>
        </w:tc>
      </w:tr>
      <w:tr w:rsidR="00A06C00" w:rsidRPr="00A06C00" w14:paraId="123FAB97" w14:textId="77777777" w:rsidTr="00FD7013">
        <w:trPr>
          <w:jc w:val="center"/>
        </w:trPr>
        <w:tc>
          <w:tcPr>
            <w:tcW w:w="555" w:type="dxa"/>
            <w:vAlign w:val="center"/>
          </w:tcPr>
          <w:p w14:paraId="0C12A6D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18</w:t>
            </w:r>
          </w:p>
        </w:tc>
        <w:tc>
          <w:tcPr>
            <w:tcW w:w="4609" w:type="dxa"/>
            <w:tcBorders>
              <w:top w:val="nil"/>
              <w:left w:val="single" w:sz="8" w:space="0" w:color="auto"/>
              <w:bottom w:val="single" w:sz="8" w:space="0" w:color="auto"/>
              <w:right w:val="single" w:sz="8" w:space="0" w:color="auto"/>
            </w:tcBorders>
            <w:vAlign w:val="center"/>
          </w:tcPr>
          <w:p w14:paraId="4297B2D1"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Calibri" w:eastAsia="宋体" w:hAnsi="Calibri" w:cs="Times New Roman"/>
                <w:color w:val="000000"/>
                <w:sz w:val="22"/>
                <w14:ligatures w14:val="none"/>
              </w:rPr>
              <w:t>其他</w:t>
            </w:r>
          </w:p>
        </w:tc>
        <w:tc>
          <w:tcPr>
            <w:tcW w:w="1494" w:type="dxa"/>
          </w:tcPr>
          <w:p w14:paraId="50B3C98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tcPr>
          <w:p w14:paraId="1C4806F5"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宋体" w:cs="宋体"/>
                <w:color w:val="000000"/>
                <w:kern w:val="0"/>
                <w:sz w:val="22"/>
                <w14:ligatures w14:val="none"/>
              </w:rPr>
              <w:t>项目实施过程中发生不可预见费</w:t>
            </w:r>
          </w:p>
        </w:tc>
      </w:tr>
      <w:tr w:rsidR="00A06C00" w:rsidRPr="00A06C00" w14:paraId="72AD1804" w14:textId="77777777" w:rsidTr="00FD7013">
        <w:trPr>
          <w:jc w:val="center"/>
        </w:trPr>
        <w:tc>
          <w:tcPr>
            <w:tcW w:w="555" w:type="dxa"/>
            <w:vAlign w:val="center"/>
          </w:tcPr>
          <w:p w14:paraId="2FA6776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19</w:t>
            </w:r>
          </w:p>
        </w:tc>
        <w:tc>
          <w:tcPr>
            <w:tcW w:w="4609" w:type="dxa"/>
            <w:tcBorders>
              <w:top w:val="nil"/>
              <w:left w:val="single" w:sz="8" w:space="0" w:color="auto"/>
              <w:bottom w:val="single" w:sz="8" w:space="0" w:color="auto"/>
              <w:right w:val="single" w:sz="8" w:space="0" w:color="auto"/>
            </w:tcBorders>
            <w:vAlign w:val="center"/>
          </w:tcPr>
          <w:p w14:paraId="203E8E92" w14:textId="77777777" w:rsidR="00A06C00" w:rsidRPr="00A06C00" w:rsidRDefault="00A06C00" w:rsidP="00A06C00">
            <w:pPr>
              <w:adjustRightInd w:val="0"/>
              <w:snapToGrid w:val="0"/>
              <w:spacing w:line="300" w:lineRule="auto"/>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利润</w:t>
            </w:r>
          </w:p>
        </w:tc>
        <w:tc>
          <w:tcPr>
            <w:tcW w:w="1494" w:type="dxa"/>
          </w:tcPr>
          <w:p w14:paraId="1AF031B6"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tcPr>
          <w:p w14:paraId="0BAFCF37"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p>
        </w:tc>
      </w:tr>
      <w:tr w:rsidR="00A06C00" w:rsidRPr="00A06C00" w14:paraId="26E9A8BF" w14:textId="77777777" w:rsidTr="00FD7013">
        <w:trPr>
          <w:jc w:val="center"/>
        </w:trPr>
        <w:tc>
          <w:tcPr>
            <w:tcW w:w="555" w:type="dxa"/>
            <w:vAlign w:val="center"/>
          </w:tcPr>
          <w:p w14:paraId="757F43A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20</w:t>
            </w:r>
          </w:p>
        </w:tc>
        <w:tc>
          <w:tcPr>
            <w:tcW w:w="4609" w:type="dxa"/>
            <w:tcBorders>
              <w:top w:val="nil"/>
              <w:left w:val="single" w:sz="8" w:space="0" w:color="auto"/>
              <w:bottom w:val="single" w:sz="8" w:space="0" w:color="auto"/>
              <w:right w:val="single" w:sz="8" w:space="0" w:color="auto"/>
            </w:tcBorders>
            <w:vAlign w:val="center"/>
          </w:tcPr>
          <w:p w14:paraId="2E52E3E3" w14:textId="77777777" w:rsidR="00A06C00" w:rsidRPr="00A06C00" w:rsidRDefault="00A06C00" w:rsidP="00A06C00">
            <w:pPr>
              <w:adjustRightInd w:val="0"/>
              <w:snapToGrid w:val="0"/>
              <w:spacing w:line="300" w:lineRule="auto"/>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税金</w:t>
            </w:r>
          </w:p>
        </w:tc>
        <w:tc>
          <w:tcPr>
            <w:tcW w:w="1494" w:type="dxa"/>
          </w:tcPr>
          <w:p w14:paraId="3CFD584D" w14:textId="77777777" w:rsidR="00A06C00" w:rsidRPr="00A06C00" w:rsidRDefault="00A06C00" w:rsidP="00A06C00">
            <w:pPr>
              <w:adjustRightInd w:val="0"/>
              <w:snapToGrid w:val="0"/>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w:t>
            </w:r>
          </w:p>
        </w:tc>
        <w:tc>
          <w:tcPr>
            <w:tcW w:w="3432" w:type="dxa"/>
          </w:tcPr>
          <w:p w14:paraId="5E315DD5" w14:textId="77777777" w:rsidR="00A06C00" w:rsidRPr="00A06C00" w:rsidRDefault="00A06C00" w:rsidP="00A06C00">
            <w:pPr>
              <w:adjustRightInd w:val="0"/>
              <w:snapToGrid w:val="0"/>
              <w:jc w:val="center"/>
              <w:rPr>
                <w:rFonts w:ascii="Times New Roman" w:eastAsia="Times New Roman" w:hAnsi="Times New Roman" w:cs="Times New Roman"/>
                <w:color w:val="000000"/>
                <w:kern w:val="0"/>
                <w:sz w:val="22"/>
                <w14:ligatures w14:val="none"/>
              </w:rPr>
            </w:pPr>
            <w:r w:rsidRPr="00A06C00">
              <w:rPr>
                <w:rFonts w:ascii="宋体" w:eastAsia="宋体" w:hAnsi="宋体" w:cs="宋体"/>
                <w:color w:val="000000"/>
                <w:kern w:val="0"/>
                <w:sz w:val="22"/>
                <w14:ligatures w14:val="none"/>
              </w:rPr>
              <w:t>按照国家及上海市规定缴纳</w:t>
            </w:r>
          </w:p>
        </w:tc>
      </w:tr>
    </w:tbl>
    <w:p w14:paraId="6CFB5E3B" w14:textId="77777777" w:rsidR="00A06C00" w:rsidRPr="00A06C00" w:rsidRDefault="00A06C00" w:rsidP="00A06C00">
      <w:pPr>
        <w:adjustRightInd w:val="0"/>
        <w:snapToGrid w:val="0"/>
        <w:spacing w:line="300" w:lineRule="auto"/>
        <w:jc w:val="left"/>
        <w:rPr>
          <w:rFonts w:ascii="Times New Roman" w:eastAsia="宋体" w:hAnsi="Times New Roman" w:cs="Times New Roman"/>
          <w:bCs/>
          <w:color w:val="000000"/>
          <w:sz w:val="22"/>
          <w14:ligatures w14:val="none"/>
        </w:rPr>
      </w:pPr>
    </w:p>
    <w:p w14:paraId="025AFC24"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b/>
          <w:color w:val="000000"/>
          <w:kern w:val="0"/>
          <w:sz w:val="22"/>
          <w:u w:val="single"/>
          <w14:ligatures w14:val="none"/>
        </w:rPr>
      </w:pPr>
      <w:r w:rsidRPr="00A06C00">
        <w:rPr>
          <w:rFonts w:ascii="Times New Roman" w:eastAsia="宋体" w:hAnsi="Times New Roman" w:cs="Times New Roman"/>
          <w:bCs/>
          <w:color w:val="000000"/>
          <w:sz w:val="22"/>
          <w14:ligatures w14:val="none"/>
        </w:rPr>
        <w:t>9.1 .1</w:t>
      </w:r>
      <w:r w:rsidRPr="00A06C00">
        <w:rPr>
          <w:rFonts w:ascii="Times New Roman" w:eastAsia="宋体" w:hAnsi="Times New Roman" w:cs="Times New Roman"/>
          <w:b/>
          <w:color w:val="000000"/>
          <w:kern w:val="0"/>
          <w:sz w:val="22"/>
          <w:u w:val="single"/>
          <w14:ligatures w14:val="none"/>
        </w:rPr>
        <w:t>岗位设置一览表</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767"/>
        <w:gridCol w:w="2015"/>
        <w:gridCol w:w="1485"/>
        <w:gridCol w:w="1076"/>
        <w:gridCol w:w="2504"/>
      </w:tblGrid>
      <w:tr w:rsidR="00A06C00" w:rsidRPr="00A06C00" w14:paraId="070D71FB" w14:textId="77777777" w:rsidTr="00FD7013">
        <w:trPr>
          <w:jc w:val="center"/>
        </w:trPr>
        <w:tc>
          <w:tcPr>
            <w:tcW w:w="230" w:type="pct"/>
            <w:vAlign w:val="center"/>
          </w:tcPr>
          <w:p w14:paraId="7787AA8C" w14:textId="77777777" w:rsidR="00A06C00" w:rsidRPr="00A06C00" w:rsidRDefault="00A06C00" w:rsidP="00A06C00">
            <w:pPr>
              <w:adjustRightInd w:val="0"/>
              <w:snapToGrid w:val="0"/>
              <w:spacing w:line="300" w:lineRule="auto"/>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序号</w:t>
            </w:r>
          </w:p>
        </w:tc>
        <w:tc>
          <w:tcPr>
            <w:tcW w:w="470" w:type="pct"/>
            <w:vAlign w:val="center"/>
          </w:tcPr>
          <w:p w14:paraId="2AA6A2EA"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部门</w:t>
            </w:r>
          </w:p>
        </w:tc>
        <w:tc>
          <w:tcPr>
            <w:tcW w:w="1222" w:type="pct"/>
            <w:vAlign w:val="center"/>
          </w:tcPr>
          <w:p w14:paraId="55C4C4B2" w14:textId="77777777" w:rsidR="00A06C00" w:rsidRPr="00A06C00" w:rsidRDefault="00A06C00" w:rsidP="00A06C00">
            <w:pPr>
              <w:adjustRightInd w:val="0"/>
              <w:snapToGrid w:val="0"/>
              <w:spacing w:line="300" w:lineRule="auto"/>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岗位名称</w:t>
            </w:r>
          </w:p>
        </w:tc>
        <w:tc>
          <w:tcPr>
            <w:tcW w:w="902" w:type="pct"/>
            <w:vAlign w:val="center"/>
          </w:tcPr>
          <w:p w14:paraId="78BACAC2" w14:textId="77777777" w:rsidR="00A06C00" w:rsidRPr="00A06C00" w:rsidRDefault="00A06C00" w:rsidP="00A06C00">
            <w:pPr>
              <w:adjustRightInd w:val="0"/>
              <w:snapToGrid w:val="0"/>
              <w:spacing w:line="300" w:lineRule="auto"/>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建议配置岗位数（最低要求）</w:t>
            </w:r>
          </w:p>
        </w:tc>
        <w:tc>
          <w:tcPr>
            <w:tcW w:w="656" w:type="pct"/>
          </w:tcPr>
          <w:p w14:paraId="31017C79"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p w14:paraId="2110FB83"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工作时间</w:t>
            </w:r>
          </w:p>
        </w:tc>
        <w:tc>
          <w:tcPr>
            <w:tcW w:w="1517" w:type="pct"/>
            <w:vAlign w:val="center"/>
          </w:tcPr>
          <w:p w14:paraId="238D83FE" w14:textId="77777777" w:rsidR="00A06C00" w:rsidRPr="00A06C00" w:rsidRDefault="00A06C00" w:rsidP="00A06C00">
            <w:pPr>
              <w:adjustRightInd w:val="0"/>
              <w:snapToGrid w:val="0"/>
              <w:spacing w:line="300" w:lineRule="auto"/>
              <w:jc w:val="center"/>
              <w:rPr>
                <w:rFonts w:ascii="Times New Roman" w:eastAsia="Times New Roman"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备注</w:t>
            </w:r>
          </w:p>
        </w:tc>
      </w:tr>
      <w:tr w:rsidR="00A06C00" w:rsidRPr="00A06C00" w14:paraId="120550C9" w14:textId="77777777" w:rsidTr="00FD7013">
        <w:trPr>
          <w:jc w:val="center"/>
        </w:trPr>
        <w:tc>
          <w:tcPr>
            <w:tcW w:w="230" w:type="pct"/>
            <w:vAlign w:val="center"/>
          </w:tcPr>
          <w:p w14:paraId="29DA6155" w14:textId="77777777" w:rsidR="00A06C00" w:rsidRPr="00A06C00" w:rsidRDefault="00A06C00" w:rsidP="00A06C00">
            <w:pPr>
              <w:adjustRightInd w:val="0"/>
              <w:snapToGrid w:val="0"/>
              <w:spacing w:line="300" w:lineRule="auto"/>
              <w:jc w:val="center"/>
              <w:rPr>
                <w:rFonts w:ascii="Times New Roman" w:eastAsia="Times New Roman" w:hAnsi="Times New Roman" w:cs="Times New Roman"/>
                <w:color w:val="000000"/>
                <w:kern w:val="0"/>
                <w:sz w:val="22"/>
                <w14:ligatures w14:val="none"/>
              </w:rPr>
            </w:pPr>
            <w:r w:rsidRPr="00A06C00">
              <w:rPr>
                <w:rFonts w:ascii="Times New Roman" w:eastAsia="Times New Roman" w:hAnsi="Times New Roman" w:cs="Times New Roman"/>
                <w:color w:val="000000"/>
                <w:kern w:val="0"/>
                <w:sz w:val="22"/>
                <w14:ligatures w14:val="none"/>
              </w:rPr>
              <w:t>1</w:t>
            </w:r>
          </w:p>
        </w:tc>
        <w:tc>
          <w:tcPr>
            <w:tcW w:w="470" w:type="pct"/>
            <w:vMerge w:val="restart"/>
            <w:vAlign w:val="center"/>
          </w:tcPr>
          <w:p w14:paraId="39D4C7B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管理</w:t>
            </w:r>
          </w:p>
        </w:tc>
        <w:tc>
          <w:tcPr>
            <w:tcW w:w="1222" w:type="pct"/>
            <w:vAlign w:val="center"/>
          </w:tcPr>
          <w:p w14:paraId="32FF2035" w14:textId="77777777" w:rsidR="00A06C00" w:rsidRPr="00A06C00" w:rsidRDefault="00A06C00" w:rsidP="00A06C00">
            <w:pPr>
              <w:adjustRightInd w:val="0"/>
              <w:snapToGrid w:val="0"/>
              <w:spacing w:line="300" w:lineRule="auto"/>
              <w:jc w:val="center"/>
              <w:rPr>
                <w:rFonts w:ascii="Times New Roman" w:eastAsia="Times New Roman" w:hAnsi="Times New Roman" w:cs="Times New Roman"/>
                <w:color w:val="000000"/>
                <w:kern w:val="0"/>
                <w:sz w:val="22"/>
                <w14:ligatures w14:val="none"/>
              </w:rPr>
            </w:pPr>
            <w:r w:rsidRPr="00A06C00">
              <w:rPr>
                <w:rFonts w:ascii="宋体" w:eastAsia="宋体" w:hAnsi="宋体" w:cs="宋体"/>
                <w:color w:val="000000"/>
                <w:kern w:val="0"/>
                <w:sz w:val="22"/>
                <w14:ligatures w14:val="none"/>
              </w:rPr>
              <w:t>项目经理</w:t>
            </w:r>
          </w:p>
        </w:tc>
        <w:tc>
          <w:tcPr>
            <w:tcW w:w="902" w:type="pct"/>
            <w:vAlign w:val="center"/>
          </w:tcPr>
          <w:p w14:paraId="008371D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4DB2FDC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66BD94E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3C37B6FC" w14:textId="77777777" w:rsidTr="00FD7013">
        <w:trPr>
          <w:jc w:val="center"/>
        </w:trPr>
        <w:tc>
          <w:tcPr>
            <w:tcW w:w="230" w:type="pct"/>
            <w:vAlign w:val="center"/>
          </w:tcPr>
          <w:p w14:paraId="70F8E8B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470" w:type="pct"/>
            <w:vMerge/>
            <w:vAlign w:val="center"/>
          </w:tcPr>
          <w:p w14:paraId="18048914"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c>
          <w:tcPr>
            <w:tcW w:w="1222" w:type="pct"/>
            <w:vAlign w:val="center"/>
          </w:tcPr>
          <w:p w14:paraId="010B7A98"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设备经理</w:t>
            </w:r>
          </w:p>
        </w:tc>
        <w:tc>
          <w:tcPr>
            <w:tcW w:w="902" w:type="pct"/>
            <w:vAlign w:val="center"/>
          </w:tcPr>
          <w:p w14:paraId="306AC0C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0A728EE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w:t>
            </w:r>
            <w:r w:rsidRPr="00A06C00">
              <w:rPr>
                <w:rFonts w:ascii="Times New Roman" w:eastAsia="宋体" w:hAnsi="Times New Roman" w:cs="Times New Roman"/>
                <w:color w:val="000000"/>
                <w:kern w:val="0"/>
                <w:sz w:val="22"/>
                <w14:ligatures w14:val="none"/>
              </w:rPr>
              <w:lastRenderedPageBreak/>
              <w:t>17:00</w:t>
            </w:r>
          </w:p>
        </w:tc>
        <w:tc>
          <w:tcPr>
            <w:tcW w:w="1517" w:type="pct"/>
            <w:vAlign w:val="center"/>
          </w:tcPr>
          <w:p w14:paraId="67E0F58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lastRenderedPageBreak/>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60C817E9" w14:textId="77777777" w:rsidTr="00FD7013">
        <w:trPr>
          <w:jc w:val="center"/>
        </w:trPr>
        <w:tc>
          <w:tcPr>
            <w:tcW w:w="230" w:type="pct"/>
            <w:vAlign w:val="center"/>
          </w:tcPr>
          <w:p w14:paraId="4073C49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470" w:type="pct"/>
            <w:vMerge/>
            <w:vAlign w:val="center"/>
          </w:tcPr>
          <w:p w14:paraId="344A26BB"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c>
          <w:tcPr>
            <w:tcW w:w="1222" w:type="pct"/>
            <w:vAlign w:val="center"/>
          </w:tcPr>
          <w:p w14:paraId="1BBCA529"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维修管理</w:t>
            </w:r>
          </w:p>
        </w:tc>
        <w:tc>
          <w:tcPr>
            <w:tcW w:w="902" w:type="pct"/>
            <w:vAlign w:val="center"/>
          </w:tcPr>
          <w:p w14:paraId="2F18C57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645C99E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4F89492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487AFA6C" w14:textId="77777777" w:rsidTr="00FD7013">
        <w:trPr>
          <w:jc w:val="center"/>
        </w:trPr>
        <w:tc>
          <w:tcPr>
            <w:tcW w:w="230" w:type="pct"/>
            <w:vAlign w:val="center"/>
          </w:tcPr>
          <w:p w14:paraId="774A2F1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4</w:t>
            </w:r>
          </w:p>
        </w:tc>
        <w:tc>
          <w:tcPr>
            <w:tcW w:w="470" w:type="pct"/>
            <w:vMerge/>
            <w:vAlign w:val="center"/>
          </w:tcPr>
          <w:p w14:paraId="73FC8ED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AFFDAA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空调管理</w:t>
            </w:r>
          </w:p>
        </w:tc>
        <w:tc>
          <w:tcPr>
            <w:tcW w:w="902" w:type="pct"/>
            <w:vAlign w:val="center"/>
          </w:tcPr>
          <w:p w14:paraId="0473A30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6341975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665791A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71D73F38" w14:textId="77777777" w:rsidTr="00FD7013">
        <w:trPr>
          <w:jc w:val="center"/>
        </w:trPr>
        <w:tc>
          <w:tcPr>
            <w:tcW w:w="230" w:type="pct"/>
            <w:vAlign w:val="center"/>
          </w:tcPr>
          <w:p w14:paraId="30E5E3C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5</w:t>
            </w:r>
          </w:p>
        </w:tc>
        <w:tc>
          <w:tcPr>
            <w:tcW w:w="470" w:type="pct"/>
            <w:vMerge/>
            <w:vAlign w:val="center"/>
          </w:tcPr>
          <w:p w14:paraId="7E5FAA9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71F911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弱电管理</w:t>
            </w:r>
          </w:p>
        </w:tc>
        <w:tc>
          <w:tcPr>
            <w:tcW w:w="902" w:type="pct"/>
            <w:vAlign w:val="center"/>
          </w:tcPr>
          <w:p w14:paraId="510EB29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3BE544E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659074A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31396272" w14:textId="77777777" w:rsidTr="00FD7013">
        <w:trPr>
          <w:jc w:val="center"/>
        </w:trPr>
        <w:tc>
          <w:tcPr>
            <w:tcW w:w="230" w:type="pct"/>
            <w:vAlign w:val="center"/>
          </w:tcPr>
          <w:p w14:paraId="69A1356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6</w:t>
            </w:r>
          </w:p>
        </w:tc>
        <w:tc>
          <w:tcPr>
            <w:tcW w:w="470" w:type="pct"/>
            <w:vMerge/>
            <w:vAlign w:val="center"/>
          </w:tcPr>
          <w:p w14:paraId="688AF6E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62EDC2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现场管理（A）</w:t>
            </w:r>
          </w:p>
        </w:tc>
        <w:tc>
          <w:tcPr>
            <w:tcW w:w="902" w:type="pct"/>
            <w:vAlign w:val="center"/>
          </w:tcPr>
          <w:p w14:paraId="3EBF9A2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5789C4E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5B53999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5D7CA549" w14:textId="77777777" w:rsidTr="00FD7013">
        <w:trPr>
          <w:jc w:val="center"/>
        </w:trPr>
        <w:tc>
          <w:tcPr>
            <w:tcW w:w="230" w:type="pct"/>
            <w:vAlign w:val="center"/>
          </w:tcPr>
          <w:p w14:paraId="018288A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w:t>
            </w:r>
          </w:p>
        </w:tc>
        <w:tc>
          <w:tcPr>
            <w:tcW w:w="470" w:type="pct"/>
            <w:vMerge/>
            <w:vAlign w:val="center"/>
          </w:tcPr>
          <w:p w14:paraId="07C1555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1EF2FEC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现场管理（B）</w:t>
            </w:r>
          </w:p>
        </w:tc>
        <w:tc>
          <w:tcPr>
            <w:tcW w:w="902" w:type="pct"/>
            <w:vAlign w:val="center"/>
          </w:tcPr>
          <w:p w14:paraId="6B253BB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0E7204F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4735294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09ED5204" w14:textId="77777777" w:rsidTr="00FD7013">
        <w:trPr>
          <w:jc w:val="center"/>
        </w:trPr>
        <w:tc>
          <w:tcPr>
            <w:tcW w:w="230" w:type="pct"/>
            <w:vAlign w:val="center"/>
          </w:tcPr>
          <w:p w14:paraId="11DDD95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w:t>
            </w:r>
          </w:p>
        </w:tc>
        <w:tc>
          <w:tcPr>
            <w:tcW w:w="470" w:type="pct"/>
            <w:vMerge/>
            <w:vAlign w:val="center"/>
          </w:tcPr>
          <w:p w14:paraId="06E7565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3E9085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礼仪会务管理</w:t>
            </w:r>
          </w:p>
        </w:tc>
        <w:tc>
          <w:tcPr>
            <w:tcW w:w="902" w:type="pct"/>
            <w:vAlign w:val="center"/>
          </w:tcPr>
          <w:p w14:paraId="4DF3158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018CCC6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118A83C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0009F56A" w14:textId="77777777" w:rsidTr="00FD7013">
        <w:trPr>
          <w:jc w:val="center"/>
        </w:trPr>
        <w:tc>
          <w:tcPr>
            <w:tcW w:w="230" w:type="pct"/>
            <w:vAlign w:val="center"/>
          </w:tcPr>
          <w:p w14:paraId="70702CB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9</w:t>
            </w:r>
          </w:p>
        </w:tc>
        <w:tc>
          <w:tcPr>
            <w:tcW w:w="470" w:type="pct"/>
            <w:vMerge/>
            <w:vAlign w:val="center"/>
          </w:tcPr>
          <w:p w14:paraId="1A6F849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433D6D1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客户服务管理</w:t>
            </w:r>
          </w:p>
        </w:tc>
        <w:tc>
          <w:tcPr>
            <w:tcW w:w="902" w:type="pct"/>
            <w:vAlign w:val="center"/>
          </w:tcPr>
          <w:p w14:paraId="268EF0F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54BECC88" w14:textId="77777777" w:rsidR="00A06C00" w:rsidRPr="00A06C00" w:rsidRDefault="00A06C00" w:rsidP="00A06C00">
            <w:pPr>
              <w:adjustRightInd w:val="0"/>
              <w:snapToGrid w:val="0"/>
              <w:spacing w:line="300" w:lineRule="auto"/>
              <w:jc w:val="center"/>
              <w:rPr>
                <w:rFonts w:ascii="Times New Roman" w:eastAsia="宋体" w:hAnsi="Times New Roman" w:cs="Times New Roman"/>
                <w:b/>
                <w:bCs/>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36B95BF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62B66B30" w14:textId="77777777" w:rsidTr="00FD7013">
        <w:trPr>
          <w:jc w:val="center"/>
        </w:trPr>
        <w:tc>
          <w:tcPr>
            <w:tcW w:w="230" w:type="pct"/>
            <w:vAlign w:val="center"/>
          </w:tcPr>
          <w:p w14:paraId="19189F7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10</w:t>
            </w:r>
          </w:p>
        </w:tc>
        <w:tc>
          <w:tcPr>
            <w:tcW w:w="470" w:type="pct"/>
            <w:vMerge w:val="restart"/>
            <w:vAlign w:val="center"/>
          </w:tcPr>
          <w:p w14:paraId="60A9E49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设备</w:t>
            </w:r>
          </w:p>
        </w:tc>
        <w:tc>
          <w:tcPr>
            <w:tcW w:w="1222" w:type="pct"/>
            <w:vAlign w:val="center"/>
          </w:tcPr>
          <w:p w14:paraId="70B3F00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行政楼设备维修</w:t>
            </w:r>
          </w:p>
        </w:tc>
        <w:tc>
          <w:tcPr>
            <w:tcW w:w="902" w:type="pct"/>
            <w:vAlign w:val="center"/>
          </w:tcPr>
          <w:p w14:paraId="420C55D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6E4631E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15F492F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40857EC" w14:textId="77777777" w:rsidTr="00FD7013">
        <w:trPr>
          <w:jc w:val="center"/>
        </w:trPr>
        <w:tc>
          <w:tcPr>
            <w:tcW w:w="230" w:type="pct"/>
            <w:vAlign w:val="center"/>
          </w:tcPr>
          <w:p w14:paraId="0B3AF46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11</w:t>
            </w:r>
          </w:p>
        </w:tc>
        <w:tc>
          <w:tcPr>
            <w:tcW w:w="470" w:type="pct"/>
            <w:vMerge/>
            <w:vAlign w:val="center"/>
          </w:tcPr>
          <w:p w14:paraId="6FBE860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B27C0D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城运中心设备维修</w:t>
            </w:r>
          </w:p>
        </w:tc>
        <w:tc>
          <w:tcPr>
            <w:tcW w:w="902" w:type="pct"/>
            <w:vAlign w:val="center"/>
          </w:tcPr>
          <w:p w14:paraId="3F1E925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12E1B68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782524F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0DDC8180" w14:textId="77777777" w:rsidTr="00FD7013">
        <w:trPr>
          <w:jc w:val="center"/>
        </w:trPr>
        <w:tc>
          <w:tcPr>
            <w:tcW w:w="230" w:type="pct"/>
            <w:vAlign w:val="center"/>
          </w:tcPr>
          <w:p w14:paraId="0F21CF2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12</w:t>
            </w:r>
          </w:p>
        </w:tc>
        <w:tc>
          <w:tcPr>
            <w:tcW w:w="470" w:type="pct"/>
            <w:vMerge/>
            <w:vAlign w:val="center"/>
          </w:tcPr>
          <w:p w14:paraId="1F13E90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59DF625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高压运行</w:t>
            </w:r>
          </w:p>
        </w:tc>
        <w:tc>
          <w:tcPr>
            <w:tcW w:w="902" w:type="pct"/>
            <w:vAlign w:val="center"/>
          </w:tcPr>
          <w:p w14:paraId="69CBC72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49A3AAB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26D9D56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7450CA7" w14:textId="77777777" w:rsidTr="00FD7013">
        <w:trPr>
          <w:jc w:val="center"/>
        </w:trPr>
        <w:tc>
          <w:tcPr>
            <w:tcW w:w="230" w:type="pct"/>
            <w:vAlign w:val="center"/>
          </w:tcPr>
          <w:p w14:paraId="5F60BE0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13</w:t>
            </w:r>
          </w:p>
        </w:tc>
        <w:tc>
          <w:tcPr>
            <w:tcW w:w="470" w:type="pct"/>
            <w:vMerge/>
            <w:vAlign w:val="center"/>
          </w:tcPr>
          <w:p w14:paraId="1D65F02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6ABBB09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空调运行</w:t>
            </w:r>
          </w:p>
        </w:tc>
        <w:tc>
          <w:tcPr>
            <w:tcW w:w="902" w:type="pct"/>
            <w:vAlign w:val="center"/>
          </w:tcPr>
          <w:p w14:paraId="3D7233D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613BDF0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50E6F4A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2B0624D" w14:textId="77777777" w:rsidTr="00FD7013">
        <w:trPr>
          <w:jc w:val="center"/>
        </w:trPr>
        <w:tc>
          <w:tcPr>
            <w:tcW w:w="230" w:type="pct"/>
            <w:vAlign w:val="center"/>
          </w:tcPr>
          <w:p w14:paraId="3F0335E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14</w:t>
            </w:r>
          </w:p>
        </w:tc>
        <w:tc>
          <w:tcPr>
            <w:tcW w:w="470" w:type="pct"/>
            <w:vMerge/>
            <w:vAlign w:val="center"/>
          </w:tcPr>
          <w:p w14:paraId="79382447"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c>
          <w:tcPr>
            <w:tcW w:w="1222" w:type="pct"/>
            <w:vAlign w:val="center"/>
          </w:tcPr>
          <w:p w14:paraId="79D4A29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Times New Roman" w:cs="Times New Roman"/>
                <w:color w:val="000000"/>
                <w:kern w:val="0"/>
                <w:sz w:val="22"/>
                <w14:ligatures w14:val="none"/>
              </w:rPr>
              <w:t>消防监控管理</w:t>
            </w:r>
          </w:p>
        </w:tc>
        <w:tc>
          <w:tcPr>
            <w:tcW w:w="902" w:type="pct"/>
            <w:vAlign w:val="center"/>
          </w:tcPr>
          <w:p w14:paraId="6D6D685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1949DA4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p>
          <w:p w14:paraId="4148BB6D"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1E4B1D5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天全年无休，须持消防设备操作员资格证书上岗</w:t>
            </w:r>
          </w:p>
        </w:tc>
      </w:tr>
      <w:tr w:rsidR="00A06C00" w:rsidRPr="00A06C00" w14:paraId="147BB1A4" w14:textId="77777777" w:rsidTr="00FD7013">
        <w:trPr>
          <w:jc w:val="center"/>
        </w:trPr>
        <w:tc>
          <w:tcPr>
            <w:tcW w:w="230" w:type="pct"/>
            <w:vAlign w:val="center"/>
          </w:tcPr>
          <w:p w14:paraId="03B7EE7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15</w:t>
            </w:r>
          </w:p>
        </w:tc>
        <w:tc>
          <w:tcPr>
            <w:tcW w:w="470" w:type="pct"/>
            <w:vMerge/>
            <w:vAlign w:val="center"/>
          </w:tcPr>
          <w:p w14:paraId="4243A0B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77A999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城运弱电运行（会议室音控）</w:t>
            </w:r>
          </w:p>
        </w:tc>
        <w:tc>
          <w:tcPr>
            <w:tcW w:w="902" w:type="pct"/>
            <w:vAlign w:val="center"/>
          </w:tcPr>
          <w:p w14:paraId="7563771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03DCBED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46931AE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EAC991F" w14:textId="77777777" w:rsidTr="00FD7013">
        <w:trPr>
          <w:jc w:val="center"/>
        </w:trPr>
        <w:tc>
          <w:tcPr>
            <w:tcW w:w="230" w:type="pct"/>
            <w:vAlign w:val="center"/>
          </w:tcPr>
          <w:p w14:paraId="685A8A0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16</w:t>
            </w:r>
          </w:p>
        </w:tc>
        <w:tc>
          <w:tcPr>
            <w:tcW w:w="470" w:type="pct"/>
            <w:vMerge/>
            <w:vAlign w:val="center"/>
          </w:tcPr>
          <w:p w14:paraId="746D801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27D7B48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行政楼弱电运行</w:t>
            </w:r>
          </w:p>
        </w:tc>
        <w:tc>
          <w:tcPr>
            <w:tcW w:w="902" w:type="pct"/>
            <w:vAlign w:val="center"/>
          </w:tcPr>
          <w:p w14:paraId="193514C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246AF48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3634B26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3587E554" w14:textId="77777777" w:rsidTr="00FD7013">
        <w:trPr>
          <w:jc w:val="center"/>
        </w:trPr>
        <w:tc>
          <w:tcPr>
            <w:tcW w:w="230" w:type="pct"/>
            <w:vAlign w:val="center"/>
          </w:tcPr>
          <w:p w14:paraId="5E7AF83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17</w:t>
            </w:r>
          </w:p>
        </w:tc>
        <w:tc>
          <w:tcPr>
            <w:tcW w:w="470" w:type="pct"/>
            <w:vMerge w:val="restart"/>
            <w:vAlign w:val="center"/>
          </w:tcPr>
          <w:p w14:paraId="2E91AB3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会务（礼仪、客服）</w:t>
            </w:r>
          </w:p>
        </w:tc>
        <w:tc>
          <w:tcPr>
            <w:tcW w:w="1222" w:type="pct"/>
            <w:vAlign w:val="center"/>
          </w:tcPr>
          <w:p w14:paraId="2562A7F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前台服务</w:t>
            </w:r>
          </w:p>
        </w:tc>
        <w:tc>
          <w:tcPr>
            <w:tcW w:w="902" w:type="pct"/>
            <w:vAlign w:val="center"/>
          </w:tcPr>
          <w:p w14:paraId="54D264A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266D38A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47236FE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做二休二（</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20D5090C" w14:textId="77777777" w:rsidTr="00FD7013">
        <w:trPr>
          <w:jc w:val="center"/>
        </w:trPr>
        <w:tc>
          <w:tcPr>
            <w:tcW w:w="230" w:type="pct"/>
            <w:vAlign w:val="center"/>
          </w:tcPr>
          <w:p w14:paraId="3975922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18</w:t>
            </w:r>
          </w:p>
        </w:tc>
        <w:tc>
          <w:tcPr>
            <w:tcW w:w="470" w:type="pct"/>
            <w:vMerge/>
            <w:vAlign w:val="center"/>
          </w:tcPr>
          <w:p w14:paraId="6E746BF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035F748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城运会务服务（A区大厅）</w:t>
            </w:r>
          </w:p>
        </w:tc>
        <w:tc>
          <w:tcPr>
            <w:tcW w:w="902" w:type="pct"/>
            <w:vAlign w:val="center"/>
          </w:tcPr>
          <w:p w14:paraId="0005E15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7CA39ED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2C10F00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7F6D0521" w14:textId="77777777" w:rsidTr="00FD7013">
        <w:trPr>
          <w:jc w:val="center"/>
        </w:trPr>
        <w:tc>
          <w:tcPr>
            <w:tcW w:w="230" w:type="pct"/>
            <w:vAlign w:val="center"/>
          </w:tcPr>
          <w:p w14:paraId="27C8D64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19</w:t>
            </w:r>
          </w:p>
        </w:tc>
        <w:tc>
          <w:tcPr>
            <w:tcW w:w="470" w:type="pct"/>
            <w:vMerge/>
            <w:vAlign w:val="center"/>
          </w:tcPr>
          <w:p w14:paraId="5ED1D94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389776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3楼城运会务服务</w:t>
            </w:r>
          </w:p>
        </w:tc>
        <w:tc>
          <w:tcPr>
            <w:tcW w:w="902" w:type="pct"/>
            <w:vAlign w:val="center"/>
          </w:tcPr>
          <w:p w14:paraId="3BB7430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0093206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9:30-18:00</w:t>
            </w:r>
          </w:p>
        </w:tc>
        <w:tc>
          <w:tcPr>
            <w:tcW w:w="1517" w:type="pct"/>
            <w:vAlign w:val="center"/>
          </w:tcPr>
          <w:p w14:paraId="274E3C5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656FFDAF" w14:textId="77777777" w:rsidTr="00FD7013">
        <w:trPr>
          <w:jc w:val="center"/>
        </w:trPr>
        <w:tc>
          <w:tcPr>
            <w:tcW w:w="230" w:type="pct"/>
            <w:vAlign w:val="center"/>
          </w:tcPr>
          <w:p w14:paraId="146ACB8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20</w:t>
            </w:r>
          </w:p>
        </w:tc>
        <w:tc>
          <w:tcPr>
            <w:tcW w:w="470" w:type="pct"/>
            <w:vMerge/>
            <w:vAlign w:val="center"/>
          </w:tcPr>
          <w:p w14:paraId="600F822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4E0169F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4夹层会务服务</w:t>
            </w:r>
          </w:p>
        </w:tc>
        <w:tc>
          <w:tcPr>
            <w:tcW w:w="902" w:type="pct"/>
            <w:vAlign w:val="center"/>
          </w:tcPr>
          <w:p w14:paraId="274AE10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7EA6A6A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5A540C7D"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43BBD8E4" w14:textId="77777777" w:rsidTr="00FD7013">
        <w:trPr>
          <w:jc w:val="center"/>
        </w:trPr>
        <w:tc>
          <w:tcPr>
            <w:tcW w:w="230" w:type="pct"/>
            <w:vAlign w:val="center"/>
          </w:tcPr>
          <w:p w14:paraId="1464207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21</w:t>
            </w:r>
          </w:p>
        </w:tc>
        <w:tc>
          <w:tcPr>
            <w:tcW w:w="470" w:type="pct"/>
            <w:vMerge/>
            <w:vAlign w:val="center"/>
          </w:tcPr>
          <w:p w14:paraId="603DE1F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4112F38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4楼城运会务服务</w:t>
            </w:r>
          </w:p>
        </w:tc>
        <w:tc>
          <w:tcPr>
            <w:tcW w:w="902" w:type="pct"/>
            <w:vAlign w:val="center"/>
          </w:tcPr>
          <w:p w14:paraId="0F14AB3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656" w:type="pct"/>
          </w:tcPr>
          <w:p w14:paraId="26F8AFB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w:t>
            </w:r>
            <w:r w:rsidRPr="00A06C00">
              <w:rPr>
                <w:rFonts w:ascii="Times New Roman" w:eastAsia="宋体" w:hAnsi="Times New Roman" w:cs="Times New Roman"/>
                <w:color w:val="000000"/>
                <w:kern w:val="0"/>
                <w:sz w:val="22"/>
                <w14:ligatures w14:val="none"/>
              </w:rPr>
              <w:lastRenderedPageBreak/>
              <w:t>17:00</w:t>
            </w:r>
          </w:p>
        </w:tc>
        <w:tc>
          <w:tcPr>
            <w:tcW w:w="1517" w:type="pct"/>
            <w:vAlign w:val="center"/>
          </w:tcPr>
          <w:p w14:paraId="2D7A312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lastRenderedPageBreak/>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5F29BBFE" w14:textId="77777777" w:rsidTr="00FD7013">
        <w:trPr>
          <w:jc w:val="center"/>
        </w:trPr>
        <w:tc>
          <w:tcPr>
            <w:tcW w:w="230" w:type="pct"/>
            <w:vAlign w:val="center"/>
          </w:tcPr>
          <w:p w14:paraId="187C801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22</w:t>
            </w:r>
          </w:p>
        </w:tc>
        <w:tc>
          <w:tcPr>
            <w:tcW w:w="470" w:type="pct"/>
            <w:vMerge/>
            <w:vAlign w:val="center"/>
          </w:tcPr>
          <w:p w14:paraId="7B4BB7D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22D8B51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行政楼会务服务</w:t>
            </w:r>
          </w:p>
        </w:tc>
        <w:tc>
          <w:tcPr>
            <w:tcW w:w="902" w:type="pct"/>
            <w:vAlign w:val="center"/>
          </w:tcPr>
          <w:p w14:paraId="6EA8AC5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57E8762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0C09630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231442C5" w14:textId="77777777" w:rsidTr="00FD7013">
        <w:trPr>
          <w:jc w:val="center"/>
        </w:trPr>
        <w:tc>
          <w:tcPr>
            <w:tcW w:w="230" w:type="pct"/>
            <w:vAlign w:val="center"/>
          </w:tcPr>
          <w:p w14:paraId="5F1DEA0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23</w:t>
            </w:r>
          </w:p>
        </w:tc>
        <w:tc>
          <w:tcPr>
            <w:tcW w:w="470" w:type="pct"/>
            <w:vMerge/>
            <w:vAlign w:val="center"/>
          </w:tcPr>
          <w:p w14:paraId="19A8A1F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55AE8E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报修电话等客户服务</w:t>
            </w:r>
          </w:p>
        </w:tc>
        <w:tc>
          <w:tcPr>
            <w:tcW w:w="902" w:type="pct"/>
            <w:vAlign w:val="center"/>
          </w:tcPr>
          <w:p w14:paraId="3BA6EEF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0E2B5BE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3072117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34E0609F" w14:textId="77777777" w:rsidTr="00FD7013">
        <w:trPr>
          <w:jc w:val="center"/>
        </w:trPr>
        <w:tc>
          <w:tcPr>
            <w:tcW w:w="230" w:type="pct"/>
            <w:vAlign w:val="center"/>
          </w:tcPr>
          <w:p w14:paraId="5B5238C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p>
        </w:tc>
        <w:tc>
          <w:tcPr>
            <w:tcW w:w="470" w:type="pct"/>
            <w:vMerge/>
            <w:vAlign w:val="center"/>
          </w:tcPr>
          <w:p w14:paraId="7C5A54B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070991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办公室客户文员</w:t>
            </w:r>
          </w:p>
        </w:tc>
        <w:tc>
          <w:tcPr>
            <w:tcW w:w="902" w:type="pct"/>
            <w:vAlign w:val="center"/>
          </w:tcPr>
          <w:p w14:paraId="6AADF29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656" w:type="pct"/>
          </w:tcPr>
          <w:p w14:paraId="2E3FEED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8:30-17:00</w:t>
            </w:r>
          </w:p>
        </w:tc>
        <w:tc>
          <w:tcPr>
            <w:tcW w:w="1517" w:type="pct"/>
            <w:vAlign w:val="center"/>
          </w:tcPr>
          <w:p w14:paraId="65BA3DC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做五休二</w:t>
            </w:r>
            <w:r w:rsidRPr="00A06C00">
              <w:rPr>
                <w:rFonts w:ascii="Times New Roman" w:eastAsia="宋体" w:hAnsi="Times New Roman" w:cs="Times New Roman"/>
                <w:color w:val="000000"/>
                <w:kern w:val="0"/>
                <w:sz w:val="22"/>
                <w14:ligatures w14:val="none"/>
              </w:rPr>
              <w:t xml:space="preserve"> 8</w:t>
            </w:r>
            <w:r w:rsidRPr="00A06C00">
              <w:rPr>
                <w:rFonts w:ascii="Times New Roman" w:eastAsia="宋体" w:hAnsi="Times New Roman" w:cs="Times New Roman"/>
                <w:color w:val="000000"/>
                <w:kern w:val="0"/>
                <w:sz w:val="22"/>
                <w14:ligatures w14:val="none"/>
              </w:rPr>
              <w:t>小时</w:t>
            </w:r>
          </w:p>
        </w:tc>
      </w:tr>
      <w:tr w:rsidR="00A06C00" w:rsidRPr="00A06C00" w14:paraId="25B0F43B" w14:textId="77777777" w:rsidTr="00FD7013">
        <w:trPr>
          <w:jc w:val="center"/>
        </w:trPr>
        <w:tc>
          <w:tcPr>
            <w:tcW w:w="230" w:type="pct"/>
            <w:vAlign w:val="center"/>
          </w:tcPr>
          <w:p w14:paraId="1EE7742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25</w:t>
            </w:r>
          </w:p>
        </w:tc>
        <w:tc>
          <w:tcPr>
            <w:tcW w:w="470" w:type="pct"/>
            <w:vMerge w:val="restart"/>
            <w:vAlign w:val="center"/>
          </w:tcPr>
          <w:p w14:paraId="305ECA9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3F8EC9F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63E6CAA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27F9D5F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3692486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24EFC7C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1DCFA73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424D8F0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3474573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6E4356E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286A18B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p w14:paraId="0943DA5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保洁</w:t>
            </w:r>
          </w:p>
        </w:tc>
        <w:tc>
          <w:tcPr>
            <w:tcW w:w="1222" w:type="pct"/>
            <w:vAlign w:val="center"/>
          </w:tcPr>
          <w:p w14:paraId="0B1AE5C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保洁领班</w:t>
            </w:r>
          </w:p>
        </w:tc>
        <w:tc>
          <w:tcPr>
            <w:tcW w:w="902" w:type="pct"/>
            <w:vAlign w:val="center"/>
          </w:tcPr>
          <w:p w14:paraId="21ED343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23FA168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4C3EF10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077CE838" w14:textId="77777777" w:rsidTr="00FD7013">
        <w:trPr>
          <w:jc w:val="center"/>
        </w:trPr>
        <w:tc>
          <w:tcPr>
            <w:tcW w:w="230" w:type="pct"/>
            <w:vAlign w:val="center"/>
          </w:tcPr>
          <w:p w14:paraId="109643B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26</w:t>
            </w:r>
          </w:p>
        </w:tc>
        <w:tc>
          <w:tcPr>
            <w:tcW w:w="470" w:type="pct"/>
            <w:vMerge/>
            <w:vAlign w:val="center"/>
          </w:tcPr>
          <w:p w14:paraId="6FB18E5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09AF646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行政楼1-10楼保洁</w:t>
            </w:r>
          </w:p>
        </w:tc>
        <w:tc>
          <w:tcPr>
            <w:tcW w:w="902" w:type="pct"/>
            <w:vAlign w:val="center"/>
          </w:tcPr>
          <w:p w14:paraId="28AC469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5</w:t>
            </w:r>
          </w:p>
        </w:tc>
        <w:tc>
          <w:tcPr>
            <w:tcW w:w="656" w:type="pct"/>
          </w:tcPr>
          <w:p w14:paraId="741D1A5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1B89909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每</w:t>
            </w:r>
            <w:r w:rsidRPr="00A06C00">
              <w:rPr>
                <w:rFonts w:ascii="Times New Roman" w:eastAsia="宋体" w:hAnsi="Times New Roman" w:cs="Times New Roman"/>
                <w:color w:val="000000"/>
                <w:kern w:val="0"/>
                <w:sz w:val="22"/>
                <w14:ligatures w14:val="none"/>
              </w:rPr>
              <w:t>2</w:t>
            </w:r>
            <w:r w:rsidRPr="00A06C00">
              <w:rPr>
                <w:rFonts w:ascii="Times New Roman" w:eastAsia="宋体" w:hAnsi="Times New Roman" w:cs="Times New Roman"/>
                <w:color w:val="000000"/>
                <w:kern w:val="0"/>
                <w:sz w:val="22"/>
                <w14:ligatures w14:val="none"/>
              </w:rPr>
              <w:t>个楼面安排一个保洁岗位，</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920499A" w14:textId="77777777" w:rsidTr="00FD7013">
        <w:trPr>
          <w:jc w:val="center"/>
        </w:trPr>
        <w:tc>
          <w:tcPr>
            <w:tcW w:w="230" w:type="pct"/>
            <w:vAlign w:val="center"/>
          </w:tcPr>
          <w:p w14:paraId="5DE56D6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27</w:t>
            </w:r>
          </w:p>
        </w:tc>
        <w:tc>
          <w:tcPr>
            <w:tcW w:w="470" w:type="pct"/>
            <w:vMerge/>
            <w:vAlign w:val="center"/>
          </w:tcPr>
          <w:p w14:paraId="45A2158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621B0F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外围及机动保洁</w:t>
            </w:r>
          </w:p>
        </w:tc>
        <w:tc>
          <w:tcPr>
            <w:tcW w:w="902" w:type="pct"/>
            <w:vAlign w:val="center"/>
          </w:tcPr>
          <w:p w14:paraId="058EDF6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551D4D0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6020105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78B19188" w14:textId="77777777" w:rsidTr="00FD7013">
        <w:trPr>
          <w:jc w:val="center"/>
        </w:trPr>
        <w:tc>
          <w:tcPr>
            <w:tcW w:w="230" w:type="pct"/>
            <w:vAlign w:val="center"/>
          </w:tcPr>
          <w:p w14:paraId="76B46AE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28</w:t>
            </w:r>
          </w:p>
        </w:tc>
        <w:tc>
          <w:tcPr>
            <w:tcW w:w="470" w:type="pct"/>
            <w:vMerge/>
            <w:vAlign w:val="center"/>
          </w:tcPr>
          <w:p w14:paraId="0276884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1856A34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专项养护保养保洁</w:t>
            </w:r>
          </w:p>
        </w:tc>
        <w:tc>
          <w:tcPr>
            <w:tcW w:w="902" w:type="pct"/>
            <w:vAlign w:val="center"/>
          </w:tcPr>
          <w:p w14:paraId="4EC17C1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6FC30EF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29212C6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90EE7D7" w14:textId="77777777" w:rsidTr="00FD7013">
        <w:trPr>
          <w:jc w:val="center"/>
        </w:trPr>
        <w:tc>
          <w:tcPr>
            <w:tcW w:w="230" w:type="pct"/>
            <w:vAlign w:val="center"/>
          </w:tcPr>
          <w:p w14:paraId="4F2902F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29</w:t>
            </w:r>
          </w:p>
        </w:tc>
        <w:tc>
          <w:tcPr>
            <w:tcW w:w="470" w:type="pct"/>
            <w:vMerge/>
            <w:vAlign w:val="center"/>
          </w:tcPr>
          <w:p w14:paraId="7364BC6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A9C144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地下车库保洁</w:t>
            </w:r>
          </w:p>
        </w:tc>
        <w:tc>
          <w:tcPr>
            <w:tcW w:w="902" w:type="pct"/>
            <w:vAlign w:val="center"/>
          </w:tcPr>
          <w:p w14:paraId="50C3D55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03DD59A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5DC63C9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D1D96BA" w14:textId="77777777" w:rsidTr="00FD7013">
        <w:trPr>
          <w:jc w:val="center"/>
        </w:trPr>
        <w:tc>
          <w:tcPr>
            <w:tcW w:w="230" w:type="pct"/>
            <w:vAlign w:val="center"/>
          </w:tcPr>
          <w:p w14:paraId="6BE0D00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30</w:t>
            </w:r>
          </w:p>
        </w:tc>
        <w:tc>
          <w:tcPr>
            <w:tcW w:w="470" w:type="pct"/>
            <w:vMerge/>
            <w:vAlign w:val="center"/>
          </w:tcPr>
          <w:p w14:paraId="2A9ACF0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10060C7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食堂及B1库房公共区域</w:t>
            </w:r>
          </w:p>
        </w:tc>
        <w:tc>
          <w:tcPr>
            <w:tcW w:w="902" w:type="pct"/>
            <w:vAlign w:val="center"/>
          </w:tcPr>
          <w:p w14:paraId="531872B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6BF6AA2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70E99C4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8EE0423" w14:textId="77777777" w:rsidTr="00FD7013">
        <w:trPr>
          <w:jc w:val="center"/>
        </w:trPr>
        <w:tc>
          <w:tcPr>
            <w:tcW w:w="230" w:type="pct"/>
            <w:vAlign w:val="center"/>
          </w:tcPr>
          <w:p w14:paraId="032C414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31</w:t>
            </w:r>
          </w:p>
        </w:tc>
        <w:tc>
          <w:tcPr>
            <w:tcW w:w="470" w:type="pct"/>
            <w:vMerge/>
            <w:vAlign w:val="center"/>
          </w:tcPr>
          <w:p w14:paraId="53D1F7B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91A2CE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城运东门</w:t>
            </w:r>
          </w:p>
        </w:tc>
        <w:tc>
          <w:tcPr>
            <w:tcW w:w="902" w:type="pct"/>
            <w:vAlign w:val="center"/>
          </w:tcPr>
          <w:p w14:paraId="3C38CA6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69BA4F6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2B85D94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7E38D843" w14:textId="77777777" w:rsidTr="00FD7013">
        <w:trPr>
          <w:jc w:val="center"/>
        </w:trPr>
        <w:tc>
          <w:tcPr>
            <w:tcW w:w="230" w:type="pct"/>
            <w:vAlign w:val="center"/>
          </w:tcPr>
          <w:p w14:paraId="6E21902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32</w:t>
            </w:r>
          </w:p>
        </w:tc>
        <w:tc>
          <w:tcPr>
            <w:tcW w:w="470" w:type="pct"/>
            <w:vMerge/>
            <w:vAlign w:val="center"/>
          </w:tcPr>
          <w:p w14:paraId="18A3EF0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6416994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城运3楼所有区域</w:t>
            </w:r>
          </w:p>
        </w:tc>
        <w:tc>
          <w:tcPr>
            <w:tcW w:w="902" w:type="pct"/>
            <w:vAlign w:val="center"/>
          </w:tcPr>
          <w:p w14:paraId="5202B3D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4CBA661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25EC886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24D76A54" w14:textId="77777777" w:rsidTr="00FD7013">
        <w:trPr>
          <w:jc w:val="center"/>
        </w:trPr>
        <w:tc>
          <w:tcPr>
            <w:tcW w:w="230" w:type="pct"/>
            <w:vAlign w:val="center"/>
          </w:tcPr>
          <w:p w14:paraId="65CD792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33</w:t>
            </w:r>
          </w:p>
        </w:tc>
        <w:tc>
          <w:tcPr>
            <w:tcW w:w="470" w:type="pct"/>
            <w:vMerge/>
            <w:vAlign w:val="center"/>
          </w:tcPr>
          <w:p w14:paraId="16AE907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41E9B66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城运4楼A区</w:t>
            </w:r>
          </w:p>
        </w:tc>
        <w:tc>
          <w:tcPr>
            <w:tcW w:w="902" w:type="pct"/>
            <w:vAlign w:val="center"/>
          </w:tcPr>
          <w:p w14:paraId="3E080AC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5591467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12:30-21:00</w:t>
            </w:r>
          </w:p>
        </w:tc>
        <w:tc>
          <w:tcPr>
            <w:tcW w:w="1517" w:type="pct"/>
            <w:vAlign w:val="center"/>
          </w:tcPr>
          <w:p w14:paraId="4148E71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7188EE4E" w14:textId="77777777" w:rsidTr="00FD7013">
        <w:trPr>
          <w:jc w:val="center"/>
        </w:trPr>
        <w:tc>
          <w:tcPr>
            <w:tcW w:w="230" w:type="pct"/>
            <w:vAlign w:val="center"/>
          </w:tcPr>
          <w:p w14:paraId="7716D8B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34</w:t>
            </w:r>
          </w:p>
        </w:tc>
        <w:tc>
          <w:tcPr>
            <w:tcW w:w="470" w:type="pct"/>
            <w:vMerge/>
            <w:vAlign w:val="center"/>
          </w:tcPr>
          <w:p w14:paraId="42854AF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0E998EB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城运4楼B区</w:t>
            </w:r>
          </w:p>
        </w:tc>
        <w:tc>
          <w:tcPr>
            <w:tcW w:w="902" w:type="pct"/>
            <w:vAlign w:val="center"/>
          </w:tcPr>
          <w:p w14:paraId="3404EA0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3B930FC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13D1C54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33DEE2B" w14:textId="77777777" w:rsidTr="00FD7013">
        <w:trPr>
          <w:jc w:val="center"/>
        </w:trPr>
        <w:tc>
          <w:tcPr>
            <w:tcW w:w="230" w:type="pct"/>
            <w:vAlign w:val="center"/>
          </w:tcPr>
          <w:p w14:paraId="2D2B202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35</w:t>
            </w:r>
          </w:p>
        </w:tc>
        <w:tc>
          <w:tcPr>
            <w:tcW w:w="470" w:type="pct"/>
            <w:vMerge/>
            <w:vAlign w:val="center"/>
          </w:tcPr>
          <w:p w14:paraId="6A7DF8F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DC4484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城运4楼C区</w:t>
            </w:r>
          </w:p>
        </w:tc>
        <w:tc>
          <w:tcPr>
            <w:tcW w:w="902" w:type="pct"/>
            <w:vAlign w:val="center"/>
          </w:tcPr>
          <w:p w14:paraId="6E14FED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3681697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1DB8526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5A9C2E3" w14:textId="77777777" w:rsidTr="00FD7013">
        <w:trPr>
          <w:jc w:val="center"/>
        </w:trPr>
        <w:tc>
          <w:tcPr>
            <w:tcW w:w="230" w:type="pct"/>
            <w:vAlign w:val="center"/>
          </w:tcPr>
          <w:p w14:paraId="39E6BCA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36</w:t>
            </w:r>
          </w:p>
        </w:tc>
        <w:tc>
          <w:tcPr>
            <w:tcW w:w="470" w:type="pct"/>
            <w:vMerge/>
            <w:vAlign w:val="center"/>
          </w:tcPr>
          <w:p w14:paraId="63E0A5D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C46178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城运4楼D区</w:t>
            </w:r>
          </w:p>
        </w:tc>
        <w:tc>
          <w:tcPr>
            <w:tcW w:w="902" w:type="pct"/>
            <w:vAlign w:val="center"/>
          </w:tcPr>
          <w:p w14:paraId="680125E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0F18E26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48B2FD3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7074F67A" w14:textId="77777777" w:rsidTr="00FD7013">
        <w:trPr>
          <w:jc w:val="center"/>
        </w:trPr>
        <w:tc>
          <w:tcPr>
            <w:tcW w:w="230" w:type="pct"/>
            <w:vAlign w:val="center"/>
          </w:tcPr>
          <w:p w14:paraId="2CA63B0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37</w:t>
            </w:r>
          </w:p>
        </w:tc>
        <w:tc>
          <w:tcPr>
            <w:tcW w:w="470" w:type="pct"/>
            <w:vMerge/>
            <w:vAlign w:val="center"/>
          </w:tcPr>
          <w:p w14:paraId="00328C9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2E47BCD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城运4夹层E，F，G区</w:t>
            </w:r>
          </w:p>
        </w:tc>
        <w:tc>
          <w:tcPr>
            <w:tcW w:w="902" w:type="pct"/>
            <w:vAlign w:val="center"/>
          </w:tcPr>
          <w:p w14:paraId="112565D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62C0E57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7:30-16:00</w:t>
            </w:r>
          </w:p>
        </w:tc>
        <w:tc>
          <w:tcPr>
            <w:tcW w:w="1517" w:type="pct"/>
            <w:vAlign w:val="center"/>
          </w:tcPr>
          <w:p w14:paraId="1D30B3F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2D18AEE9" w14:textId="77777777" w:rsidTr="00FD7013">
        <w:trPr>
          <w:jc w:val="center"/>
        </w:trPr>
        <w:tc>
          <w:tcPr>
            <w:tcW w:w="230" w:type="pct"/>
            <w:vAlign w:val="center"/>
          </w:tcPr>
          <w:p w14:paraId="522087C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38</w:t>
            </w:r>
          </w:p>
        </w:tc>
        <w:tc>
          <w:tcPr>
            <w:tcW w:w="470" w:type="pct"/>
            <w:vMerge/>
            <w:vAlign w:val="center"/>
          </w:tcPr>
          <w:p w14:paraId="4506A97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2B9F82C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城运4夹层H区值班室</w:t>
            </w:r>
          </w:p>
        </w:tc>
        <w:tc>
          <w:tcPr>
            <w:tcW w:w="902" w:type="pct"/>
            <w:vAlign w:val="center"/>
          </w:tcPr>
          <w:p w14:paraId="216922F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596F8F0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19:30-7:30</w:t>
            </w:r>
          </w:p>
        </w:tc>
        <w:tc>
          <w:tcPr>
            <w:tcW w:w="1517" w:type="pct"/>
            <w:vAlign w:val="center"/>
          </w:tcPr>
          <w:p w14:paraId="27CE36C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6C2A45C4" w14:textId="77777777" w:rsidTr="00FD7013">
        <w:trPr>
          <w:jc w:val="center"/>
        </w:trPr>
        <w:tc>
          <w:tcPr>
            <w:tcW w:w="230" w:type="pct"/>
            <w:vAlign w:val="center"/>
          </w:tcPr>
          <w:p w14:paraId="26FAFE1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39</w:t>
            </w:r>
          </w:p>
        </w:tc>
        <w:tc>
          <w:tcPr>
            <w:tcW w:w="470" w:type="pct"/>
            <w:vMerge/>
            <w:vAlign w:val="center"/>
          </w:tcPr>
          <w:p w14:paraId="05F2328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7889EF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城运中班保洁4楼</w:t>
            </w:r>
          </w:p>
        </w:tc>
        <w:tc>
          <w:tcPr>
            <w:tcW w:w="902" w:type="pct"/>
            <w:vAlign w:val="center"/>
          </w:tcPr>
          <w:p w14:paraId="0F4809C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59AB13A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15:30-24:00</w:t>
            </w:r>
          </w:p>
        </w:tc>
        <w:tc>
          <w:tcPr>
            <w:tcW w:w="1517" w:type="pct"/>
            <w:vAlign w:val="center"/>
          </w:tcPr>
          <w:p w14:paraId="131D755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483834F7" w14:textId="77777777" w:rsidTr="00FD7013">
        <w:trPr>
          <w:jc w:val="center"/>
        </w:trPr>
        <w:tc>
          <w:tcPr>
            <w:tcW w:w="230" w:type="pct"/>
            <w:vAlign w:val="center"/>
          </w:tcPr>
          <w:p w14:paraId="2CC369E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40</w:t>
            </w:r>
          </w:p>
        </w:tc>
        <w:tc>
          <w:tcPr>
            <w:tcW w:w="470" w:type="pct"/>
            <w:vMerge/>
            <w:vAlign w:val="center"/>
          </w:tcPr>
          <w:p w14:paraId="5FC202B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0EE9A0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城运中班保洁4夹层</w:t>
            </w:r>
          </w:p>
        </w:tc>
        <w:tc>
          <w:tcPr>
            <w:tcW w:w="902" w:type="pct"/>
            <w:vAlign w:val="center"/>
          </w:tcPr>
          <w:p w14:paraId="4C986BF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0E73BA8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15:30-24:00</w:t>
            </w:r>
          </w:p>
        </w:tc>
        <w:tc>
          <w:tcPr>
            <w:tcW w:w="1517" w:type="pct"/>
            <w:vAlign w:val="center"/>
          </w:tcPr>
          <w:p w14:paraId="08C6A86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AA5DF01" w14:textId="77777777" w:rsidTr="00FD7013">
        <w:trPr>
          <w:jc w:val="center"/>
        </w:trPr>
        <w:tc>
          <w:tcPr>
            <w:tcW w:w="230" w:type="pct"/>
            <w:vAlign w:val="center"/>
          </w:tcPr>
          <w:p w14:paraId="2F54B9A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lastRenderedPageBreak/>
              <w:t>41</w:t>
            </w:r>
          </w:p>
        </w:tc>
        <w:tc>
          <w:tcPr>
            <w:tcW w:w="470" w:type="pct"/>
            <w:vMerge w:val="restart"/>
            <w:vAlign w:val="center"/>
          </w:tcPr>
          <w:p w14:paraId="60621D6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保安</w:t>
            </w:r>
          </w:p>
        </w:tc>
        <w:tc>
          <w:tcPr>
            <w:tcW w:w="1222" w:type="pct"/>
            <w:vAlign w:val="center"/>
          </w:tcPr>
          <w:p w14:paraId="2F0F7A1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保安领班</w:t>
            </w:r>
          </w:p>
        </w:tc>
        <w:tc>
          <w:tcPr>
            <w:tcW w:w="902" w:type="pct"/>
            <w:vAlign w:val="center"/>
          </w:tcPr>
          <w:p w14:paraId="7FCBDDF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4B0EE7C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15DEAD2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220E695F" w14:textId="77777777" w:rsidTr="00FD7013">
        <w:trPr>
          <w:jc w:val="center"/>
        </w:trPr>
        <w:tc>
          <w:tcPr>
            <w:tcW w:w="230" w:type="pct"/>
            <w:vAlign w:val="center"/>
          </w:tcPr>
          <w:p w14:paraId="6868EC6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42</w:t>
            </w:r>
          </w:p>
        </w:tc>
        <w:tc>
          <w:tcPr>
            <w:tcW w:w="470" w:type="pct"/>
            <w:vMerge/>
            <w:vAlign w:val="center"/>
          </w:tcPr>
          <w:p w14:paraId="1C42DAE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4BD3B5F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东门站岗</w:t>
            </w:r>
          </w:p>
        </w:tc>
        <w:tc>
          <w:tcPr>
            <w:tcW w:w="902" w:type="pct"/>
            <w:vAlign w:val="center"/>
          </w:tcPr>
          <w:p w14:paraId="13F7ADF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1FDA17F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0CD6A89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5FC38412" w14:textId="77777777" w:rsidTr="00FD7013">
        <w:trPr>
          <w:jc w:val="center"/>
        </w:trPr>
        <w:tc>
          <w:tcPr>
            <w:tcW w:w="230" w:type="pct"/>
            <w:vAlign w:val="center"/>
          </w:tcPr>
          <w:p w14:paraId="1DED240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43</w:t>
            </w:r>
          </w:p>
        </w:tc>
        <w:tc>
          <w:tcPr>
            <w:tcW w:w="470" w:type="pct"/>
            <w:vMerge/>
            <w:vAlign w:val="center"/>
          </w:tcPr>
          <w:p w14:paraId="2D8CC59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0C84F48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东门外车辆指引</w:t>
            </w:r>
          </w:p>
        </w:tc>
        <w:tc>
          <w:tcPr>
            <w:tcW w:w="902" w:type="pct"/>
            <w:vAlign w:val="center"/>
          </w:tcPr>
          <w:p w14:paraId="63A6454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7CBD556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0682B76D"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F3BDFF7" w14:textId="77777777" w:rsidTr="00FD7013">
        <w:trPr>
          <w:jc w:val="center"/>
        </w:trPr>
        <w:tc>
          <w:tcPr>
            <w:tcW w:w="230" w:type="pct"/>
            <w:vAlign w:val="center"/>
          </w:tcPr>
          <w:p w14:paraId="6AAE9E9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44</w:t>
            </w:r>
          </w:p>
        </w:tc>
        <w:tc>
          <w:tcPr>
            <w:tcW w:w="470" w:type="pct"/>
            <w:vMerge/>
            <w:vAlign w:val="center"/>
          </w:tcPr>
          <w:p w14:paraId="480646C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3D6A7F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地库车辆入口</w:t>
            </w:r>
          </w:p>
        </w:tc>
        <w:tc>
          <w:tcPr>
            <w:tcW w:w="902" w:type="pct"/>
            <w:vAlign w:val="center"/>
          </w:tcPr>
          <w:p w14:paraId="4CF6C73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32452E9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23195E1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6D0EDE0E" w14:textId="77777777" w:rsidTr="00FD7013">
        <w:trPr>
          <w:jc w:val="center"/>
        </w:trPr>
        <w:tc>
          <w:tcPr>
            <w:tcW w:w="230" w:type="pct"/>
            <w:vAlign w:val="center"/>
          </w:tcPr>
          <w:p w14:paraId="570BDC5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45</w:t>
            </w:r>
          </w:p>
        </w:tc>
        <w:tc>
          <w:tcPr>
            <w:tcW w:w="470" w:type="pct"/>
            <w:vMerge/>
            <w:vAlign w:val="center"/>
          </w:tcPr>
          <w:p w14:paraId="7D1219F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A7A7FA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地库车辆指引</w:t>
            </w:r>
          </w:p>
        </w:tc>
        <w:tc>
          <w:tcPr>
            <w:tcW w:w="902" w:type="pct"/>
            <w:vAlign w:val="center"/>
          </w:tcPr>
          <w:p w14:paraId="087F232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1075271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7969DB4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2E52C75B" w14:textId="77777777" w:rsidTr="00FD7013">
        <w:trPr>
          <w:jc w:val="center"/>
        </w:trPr>
        <w:tc>
          <w:tcPr>
            <w:tcW w:w="230" w:type="pct"/>
            <w:vAlign w:val="center"/>
          </w:tcPr>
          <w:p w14:paraId="6E69AB3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46</w:t>
            </w:r>
          </w:p>
        </w:tc>
        <w:tc>
          <w:tcPr>
            <w:tcW w:w="470" w:type="pct"/>
            <w:vMerge/>
            <w:vAlign w:val="center"/>
          </w:tcPr>
          <w:p w14:paraId="66D9EE4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5197653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车辆出口</w:t>
            </w:r>
          </w:p>
        </w:tc>
        <w:tc>
          <w:tcPr>
            <w:tcW w:w="902" w:type="pct"/>
            <w:vAlign w:val="center"/>
          </w:tcPr>
          <w:p w14:paraId="38131B7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5011835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4AE7812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71E37CBE" w14:textId="77777777" w:rsidTr="00FD7013">
        <w:trPr>
          <w:jc w:val="center"/>
        </w:trPr>
        <w:tc>
          <w:tcPr>
            <w:tcW w:w="230" w:type="pct"/>
            <w:vAlign w:val="center"/>
          </w:tcPr>
          <w:p w14:paraId="38B6B02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47</w:t>
            </w:r>
          </w:p>
        </w:tc>
        <w:tc>
          <w:tcPr>
            <w:tcW w:w="470" w:type="pct"/>
            <w:vMerge/>
            <w:vAlign w:val="center"/>
          </w:tcPr>
          <w:p w14:paraId="53905D3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64552F1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外围车辆指引（合欢路）</w:t>
            </w:r>
          </w:p>
        </w:tc>
        <w:tc>
          <w:tcPr>
            <w:tcW w:w="902" w:type="pct"/>
            <w:vAlign w:val="center"/>
          </w:tcPr>
          <w:p w14:paraId="32FD82D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42905B8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3713139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5FD6DBA2" w14:textId="77777777" w:rsidTr="00FD7013">
        <w:trPr>
          <w:jc w:val="center"/>
        </w:trPr>
        <w:tc>
          <w:tcPr>
            <w:tcW w:w="230" w:type="pct"/>
            <w:vAlign w:val="center"/>
          </w:tcPr>
          <w:p w14:paraId="3F356CA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48</w:t>
            </w:r>
          </w:p>
        </w:tc>
        <w:tc>
          <w:tcPr>
            <w:tcW w:w="470" w:type="pct"/>
            <w:vMerge/>
            <w:vAlign w:val="center"/>
          </w:tcPr>
          <w:p w14:paraId="7F95FE3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8472D2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外围车辆指引（含笑路，迎春路）</w:t>
            </w:r>
          </w:p>
        </w:tc>
        <w:tc>
          <w:tcPr>
            <w:tcW w:w="902" w:type="pct"/>
            <w:vAlign w:val="center"/>
          </w:tcPr>
          <w:p w14:paraId="1D9BCD4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7D1E87F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7:30-19:30</w:t>
            </w:r>
          </w:p>
        </w:tc>
        <w:tc>
          <w:tcPr>
            <w:tcW w:w="1517" w:type="pct"/>
            <w:vAlign w:val="center"/>
          </w:tcPr>
          <w:p w14:paraId="1752D58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做一休一（</w:t>
            </w:r>
            <w:r w:rsidRPr="00A06C00">
              <w:rPr>
                <w:rFonts w:ascii="Times New Roman" w:eastAsia="宋体" w:hAnsi="Times New Roman" w:cs="Times New Roman"/>
                <w:color w:val="000000"/>
                <w:kern w:val="0"/>
                <w:sz w:val="22"/>
                <w14:ligatures w14:val="none"/>
              </w:rPr>
              <w:t>12</w:t>
            </w:r>
            <w:r w:rsidRPr="00A06C00">
              <w:rPr>
                <w:rFonts w:ascii="Times New Roman" w:eastAsia="宋体" w:hAnsi="Times New Roman" w:cs="Times New Roman"/>
                <w:color w:val="000000"/>
                <w:kern w:val="0"/>
                <w:sz w:val="22"/>
                <w14:ligatures w14:val="none"/>
              </w:rPr>
              <w:t>小时一班），</w:t>
            </w: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36C920AB" w14:textId="77777777" w:rsidTr="00FD7013">
        <w:trPr>
          <w:jc w:val="center"/>
        </w:trPr>
        <w:tc>
          <w:tcPr>
            <w:tcW w:w="230" w:type="pct"/>
            <w:vAlign w:val="center"/>
          </w:tcPr>
          <w:p w14:paraId="50B4C126"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49</w:t>
            </w:r>
          </w:p>
        </w:tc>
        <w:tc>
          <w:tcPr>
            <w:tcW w:w="470" w:type="pct"/>
            <w:vMerge/>
            <w:vAlign w:val="center"/>
          </w:tcPr>
          <w:p w14:paraId="4162ACD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018D8C6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巡逻</w:t>
            </w:r>
          </w:p>
        </w:tc>
        <w:tc>
          <w:tcPr>
            <w:tcW w:w="902" w:type="pct"/>
            <w:vAlign w:val="center"/>
          </w:tcPr>
          <w:p w14:paraId="2E4EF14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3</w:t>
            </w:r>
          </w:p>
        </w:tc>
        <w:tc>
          <w:tcPr>
            <w:tcW w:w="656" w:type="pct"/>
          </w:tcPr>
          <w:p w14:paraId="258BFA2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0609889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天全年无休（每</w:t>
            </w:r>
            <w:r w:rsidRPr="00A06C00">
              <w:rPr>
                <w:rFonts w:ascii="Times New Roman" w:eastAsia="宋体" w:hAnsi="Times New Roman" w:cs="Times New Roman"/>
                <w:color w:val="000000"/>
                <w:kern w:val="0"/>
                <w:sz w:val="22"/>
                <w14:ligatures w14:val="none"/>
              </w:rPr>
              <w:t>2</w:t>
            </w:r>
            <w:r w:rsidRPr="00A06C00">
              <w:rPr>
                <w:rFonts w:ascii="Times New Roman" w:eastAsia="宋体" w:hAnsi="Times New Roman" w:cs="Times New Roman"/>
                <w:color w:val="000000"/>
                <w:kern w:val="0"/>
                <w:sz w:val="22"/>
                <w14:ligatures w14:val="none"/>
              </w:rPr>
              <w:t>小时一次，所有区域）</w:t>
            </w:r>
          </w:p>
        </w:tc>
      </w:tr>
      <w:tr w:rsidR="00A06C00" w:rsidRPr="00A06C00" w14:paraId="21982D16" w14:textId="77777777" w:rsidTr="00FD7013">
        <w:trPr>
          <w:trHeight w:val="327"/>
          <w:jc w:val="center"/>
        </w:trPr>
        <w:tc>
          <w:tcPr>
            <w:tcW w:w="230" w:type="pct"/>
            <w:vAlign w:val="center"/>
          </w:tcPr>
          <w:p w14:paraId="5CF71739"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50</w:t>
            </w:r>
          </w:p>
        </w:tc>
        <w:tc>
          <w:tcPr>
            <w:tcW w:w="470" w:type="pct"/>
            <w:vMerge/>
            <w:vAlign w:val="center"/>
          </w:tcPr>
          <w:p w14:paraId="0E42D8C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3583E3F3"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城运3楼电梯厅</w:t>
            </w:r>
          </w:p>
        </w:tc>
        <w:tc>
          <w:tcPr>
            <w:tcW w:w="902" w:type="pct"/>
            <w:vAlign w:val="center"/>
          </w:tcPr>
          <w:p w14:paraId="1FCCB2F4"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0AF9EDA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311F875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82C9E8D" w14:textId="77777777" w:rsidTr="00FD7013">
        <w:trPr>
          <w:jc w:val="center"/>
        </w:trPr>
        <w:tc>
          <w:tcPr>
            <w:tcW w:w="230" w:type="pct"/>
            <w:vAlign w:val="center"/>
          </w:tcPr>
          <w:p w14:paraId="660670F8"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51</w:t>
            </w:r>
          </w:p>
        </w:tc>
        <w:tc>
          <w:tcPr>
            <w:tcW w:w="470" w:type="pct"/>
            <w:vMerge/>
            <w:vAlign w:val="center"/>
          </w:tcPr>
          <w:p w14:paraId="2028BAFA"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5599DD57"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档案局2楼接待大厅</w:t>
            </w:r>
          </w:p>
        </w:tc>
        <w:tc>
          <w:tcPr>
            <w:tcW w:w="902" w:type="pct"/>
            <w:vAlign w:val="center"/>
          </w:tcPr>
          <w:p w14:paraId="0ACD2841"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7B8DEA53"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8:00-16:00</w:t>
            </w:r>
          </w:p>
        </w:tc>
        <w:tc>
          <w:tcPr>
            <w:tcW w:w="1517" w:type="pct"/>
            <w:vAlign w:val="center"/>
          </w:tcPr>
          <w:p w14:paraId="0E63728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周一至周六</w:t>
            </w:r>
          </w:p>
        </w:tc>
      </w:tr>
      <w:tr w:rsidR="00A06C00" w:rsidRPr="00A06C00" w14:paraId="1A031E6D" w14:textId="77777777" w:rsidTr="00FD7013">
        <w:trPr>
          <w:jc w:val="center"/>
        </w:trPr>
        <w:tc>
          <w:tcPr>
            <w:tcW w:w="230" w:type="pct"/>
            <w:vAlign w:val="center"/>
          </w:tcPr>
          <w:p w14:paraId="02CB38FB"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52</w:t>
            </w:r>
          </w:p>
        </w:tc>
        <w:tc>
          <w:tcPr>
            <w:tcW w:w="470" w:type="pct"/>
            <w:vMerge/>
            <w:vAlign w:val="center"/>
          </w:tcPr>
          <w:p w14:paraId="495599AC"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3F546E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所有外围区域及机动</w:t>
            </w:r>
          </w:p>
        </w:tc>
        <w:tc>
          <w:tcPr>
            <w:tcW w:w="902" w:type="pct"/>
            <w:vAlign w:val="center"/>
          </w:tcPr>
          <w:p w14:paraId="23AF1B7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2</w:t>
            </w:r>
          </w:p>
        </w:tc>
        <w:tc>
          <w:tcPr>
            <w:tcW w:w="656" w:type="pct"/>
          </w:tcPr>
          <w:p w14:paraId="0FBC5EA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4887BA4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77800DAE" w14:textId="77777777" w:rsidTr="00FD7013">
        <w:trPr>
          <w:jc w:val="center"/>
        </w:trPr>
        <w:tc>
          <w:tcPr>
            <w:tcW w:w="230" w:type="pct"/>
            <w:vAlign w:val="center"/>
          </w:tcPr>
          <w:p w14:paraId="04B2F825"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53</w:t>
            </w:r>
          </w:p>
        </w:tc>
        <w:tc>
          <w:tcPr>
            <w:tcW w:w="470" w:type="pct"/>
            <w:vMerge/>
            <w:vAlign w:val="center"/>
          </w:tcPr>
          <w:p w14:paraId="60E64DED"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7E48568F"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收费岗</w:t>
            </w:r>
          </w:p>
        </w:tc>
        <w:tc>
          <w:tcPr>
            <w:tcW w:w="902" w:type="pct"/>
            <w:vAlign w:val="center"/>
          </w:tcPr>
          <w:p w14:paraId="382DA782"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1</w:t>
            </w:r>
          </w:p>
        </w:tc>
        <w:tc>
          <w:tcPr>
            <w:tcW w:w="656" w:type="pct"/>
          </w:tcPr>
          <w:p w14:paraId="4A7FEDE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24</w:t>
            </w:r>
            <w:r w:rsidRPr="00A06C00">
              <w:rPr>
                <w:rFonts w:ascii="Times New Roman" w:eastAsia="宋体" w:hAnsi="Times New Roman" w:cs="Times New Roman"/>
                <w:color w:val="000000"/>
                <w:kern w:val="0"/>
                <w:sz w:val="22"/>
                <w14:ligatures w14:val="none"/>
              </w:rPr>
              <w:t>小时</w:t>
            </w:r>
          </w:p>
        </w:tc>
        <w:tc>
          <w:tcPr>
            <w:tcW w:w="1517" w:type="pct"/>
            <w:vAlign w:val="center"/>
          </w:tcPr>
          <w:p w14:paraId="28D7BD2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365</w:t>
            </w:r>
            <w:r w:rsidRPr="00A06C00">
              <w:rPr>
                <w:rFonts w:ascii="Times New Roman" w:eastAsia="宋体" w:hAnsi="Times New Roman" w:cs="Times New Roman"/>
                <w:color w:val="000000"/>
                <w:kern w:val="0"/>
                <w:sz w:val="22"/>
                <w14:ligatures w14:val="none"/>
              </w:rPr>
              <w:t>天全年无休</w:t>
            </w:r>
          </w:p>
        </w:tc>
      </w:tr>
      <w:tr w:rsidR="00A06C00" w:rsidRPr="00A06C00" w14:paraId="1028AFBE" w14:textId="77777777" w:rsidTr="00FD7013">
        <w:trPr>
          <w:jc w:val="center"/>
        </w:trPr>
        <w:tc>
          <w:tcPr>
            <w:tcW w:w="230" w:type="pct"/>
            <w:vAlign w:val="center"/>
          </w:tcPr>
          <w:p w14:paraId="0699B2DE"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p>
        </w:tc>
        <w:tc>
          <w:tcPr>
            <w:tcW w:w="470" w:type="pct"/>
            <w:vAlign w:val="center"/>
          </w:tcPr>
          <w:p w14:paraId="516F9C6E"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p>
        </w:tc>
        <w:tc>
          <w:tcPr>
            <w:tcW w:w="1222" w:type="pct"/>
            <w:vAlign w:val="center"/>
          </w:tcPr>
          <w:p w14:paraId="41D10120"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宋体" w:cs="宋体"/>
                <w:color w:val="000000"/>
                <w:kern w:val="0"/>
                <w:sz w:val="22"/>
                <w14:ligatures w14:val="none"/>
              </w:rPr>
              <w:t>合计</w:t>
            </w:r>
          </w:p>
        </w:tc>
        <w:tc>
          <w:tcPr>
            <w:tcW w:w="902" w:type="pct"/>
            <w:vAlign w:val="center"/>
          </w:tcPr>
          <w:p w14:paraId="0A250850" w14:textId="77777777" w:rsidR="00A06C00" w:rsidRPr="00A06C00" w:rsidRDefault="00A06C00" w:rsidP="00A06C00">
            <w:pPr>
              <w:adjustRightInd w:val="0"/>
              <w:snapToGrid w:val="0"/>
              <w:spacing w:line="300" w:lineRule="auto"/>
              <w:jc w:val="center"/>
              <w:rPr>
                <w:rFonts w:ascii="宋体" w:eastAsia="宋体" w:hAnsi="宋体" w:cs="宋体"/>
                <w:color w:val="000000"/>
                <w:kern w:val="0"/>
                <w:sz w:val="22"/>
                <w14:ligatures w14:val="none"/>
              </w:rPr>
            </w:pPr>
            <w:r w:rsidRPr="00A06C00">
              <w:rPr>
                <w:rFonts w:ascii="宋体" w:eastAsia="宋体" w:hAnsi="宋体" w:cs="宋体"/>
                <w:color w:val="000000"/>
                <w:kern w:val="0"/>
                <w:sz w:val="22"/>
                <w14:ligatures w14:val="none"/>
              </w:rPr>
              <w:t>75</w:t>
            </w:r>
          </w:p>
        </w:tc>
        <w:tc>
          <w:tcPr>
            <w:tcW w:w="656" w:type="pct"/>
          </w:tcPr>
          <w:p w14:paraId="49BC96D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p>
        </w:tc>
        <w:tc>
          <w:tcPr>
            <w:tcW w:w="1517" w:type="pct"/>
            <w:vAlign w:val="center"/>
          </w:tcPr>
          <w:p w14:paraId="62F29AC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p>
        </w:tc>
      </w:tr>
    </w:tbl>
    <w:p w14:paraId="03EAD1A3"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bCs/>
          <w:color w:val="000000"/>
          <w:sz w:val="22"/>
          <w14:ligatures w14:val="none"/>
        </w:rPr>
      </w:pPr>
    </w:p>
    <w:p w14:paraId="627903E0" w14:textId="77777777" w:rsidR="00A06C00" w:rsidRPr="00A06C00" w:rsidRDefault="00A06C00" w:rsidP="00A06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说明：投标人的各岗位配置标准不得低于表内岗位配置数要求。</w:t>
      </w:r>
    </w:p>
    <w:p w14:paraId="579681E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p>
    <w:p w14:paraId="4402CA2B" w14:textId="77777777" w:rsidR="00A06C00" w:rsidRPr="00A06C00" w:rsidRDefault="00A06C00" w:rsidP="00A06C00">
      <w:pPr>
        <w:tabs>
          <w:tab w:val="left" w:pos="7200"/>
        </w:tabs>
        <w:adjustRightInd w:val="0"/>
        <w:snapToGrid w:val="0"/>
        <w:spacing w:line="300" w:lineRule="auto"/>
        <w:ind w:firstLineChars="200" w:firstLine="440"/>
        <w:outlineLvl w:val="3"/>
        <w:rPr>
          <w:rFonts w:ascii="Times New Roman" w:eastAsia="宋体" w:hAnsi="Times New Roman" w:cs="Times New Roman"/>
          <w:bCs/>
          <w:color w:val="000000"/>
          <w:sz w:val="22"/>
          <w14:ligatures w14:val="none"/>
        </w:rPr>
      </w:pPr>
      <w:bookmarkStart w:id="31" w:name="_Toc188457457"/>
      <w:r w:rsidRPr="00A06C00">
        <w:rPr>
          <w:rFonts w:ascii="Times New Roman" w:eastAsia="宋体" w:hAnsi="Times New Roman" w:cs="Times New Roman"/>
          <w:bCs/>
          <w:color w:val="000000"/>
          <w:sz w:val="22"/>
          <w14:ligatures w14:val="none"/>
        </w:rPr>
        <w:t xml:space="preserve">9.2 </w:t>
      </w:r>
      <w:r w:rsidRPr="00A06C00">
        <w:rPr>
          <w:rFonts w:ascii="Times New Roman" w:eastAsia="宋体" w:hAnsi="Times New Roman" w:cs="Times New Roman"/>
          <w:bCs/>
          <w:color w:val="000000"/>
          <w:sz w:val="22"/>
          <w14:ligatures w14:val="none"/>
        </w:rPr>
        <w:t>组织架构、管理制度及管理团队要求</w:t>
      </w:r>
    </w:p>
    <w:p w14:paraId="3A12BD7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9.2.1 </w:t>
      </w:r>
      <w:r w:rsidRPr="00A06C00">
        <w:rPr>
          <w:rFonts w:ascii="Times New Roman" w:eastAsia="宋体" w:hAnsi="Times New Roman" w:cs="Times New Roman"/>
          <w:bCs/>
          <w:color w:val="000000"/>
          <w:sz w:val="22"/>
          <w14:ligatures w14:val="none"/>
        </w:rPr>
        <w:t>组织架构</w:t>
      </w:r>
    </w:p>
    <w:p w14:paraId="7BFC7DD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p>
    <w:p w14:paraId="20756120" w14:textId="77777777" w:rsidR="00A06C00" w:rsidRPr="00A06C00" w:rsidRDefault="00A06C00" w:rsidP="00A06C00">
      <w:pPr>
        <w:tabs>
          <w:tab w:val="left" w:pos="7200"/>
        </w:tabs>
        <w:adjustRightInd w:val="0"/>
        <w:snapToGrid w:val="0"/>
        <w:spacing w:line="300" w:lineRule="auto"/>
        <w:ind w:firstLineChars="200" w:firstLine="420"/>
        <w:rPr>
          <w:rFonts w:ascii="Calibri" w:eastAsia="宋体" w:hAnsi="Calibri" w:cs="Times New Roman"/>
          <w:color w:val="000000"/>
          <w14:ligatures w14:val="none"/>
        </w:rPr>
      </w:pPr>
      <w:r w:rsidRPr="00A06C00">
        <w:rPr>
          <w:rFonts w:ascii="Calibri" w:eastAsia="宋体" w:hAnsi="Calibri" w:cs="Times New Roman"/>
          <w:noProof/>
          <w:color w:val="000000"/>
          <w14:ligatures w14:val="none"/>
        </w:rPr>
        <w:lastRenderedPageBreak/>
        <w:drawing>
          <wp:inline distT="0" distB="0" distL="0" distR="0" wp14:anchorId="42C909CB" wp14:editId="35899800">
            <wp:extent cx="4950460" cy="3310890"/>
            <wp:effectExtent l="0" t="57150" r="0" b="118110"/>
            <wp:docPr id="725857466"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21BDA5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p>
    <w:p w14:paraId="11954ED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9.2.2 </w:t>
      </w:r>
      <w:r w:rsidRPr="00A06C00">
        <w:rPr>
          <w:rFonts w:ascii="Times New Roman" w:eastAsia="宋体" w:hAnsi="Times New Roman" w:cs="Times New Roman"/>
          <w:bCs/>
          <w:color w:val="000000"/>
          <w:sz w:val="22"/>
          <w14:ligatures w14:val="none"/>
        </w:rPr>
        <w:t>管理制度</w:t>
      </w:r>
    </w:p>
    <w:p w14:paraId="27FF8B1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投标人应结合本项目实际需求，制定完善的管理制度，旨在加强内部管理，完成设备管理服务任务，实现设备管理服务目标；坚持优质服务，提高保障水平；加强队伍建设，提高员工思想素质和业务技能；加强设备、工具使用和易耗品及物料购入验收的管理，建立应急预案、职工奖惩方案，完善考勤等一整套规章制度及具体落实计划。</w:t>
      </w:r>
    </w:p>
    <w:p w14:paraId="1188CA0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9.2.3 </w:t>
      </w:r>
      <w:r w:rsidRPr="00A06C00">
        <w:rPr>
          <w:rFonts w:ascii="Times New Roman" w:eastAsia="宋体" w:hAnsi="Times New Roman" w:cs="Times New Roman"/>
          <w:bCs/>
          <w:color w:val="000000"/>
          <w:sz w:val="22"/>
          <w14:ligatures w14:val="none"/>
        </w:rPr>
        <w:t>管理团队要求</w:t>
      </w:r>
    </w:p>
    <w:p w14:paraId="47BB370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9.2.3.1 </w:t>
      </w:r>
      <w:r w:rsidRPr="00A06C00">
        <w:rPr>
          <w:rFonts w:ascii="Times New Roman" w:eastAsia="宋体" w:hAnsi="Times New Roman" w:cs="Times New Roman"/>
          <w:bCs/>
          <w:color w:val="000000"/>
          <w:sz w:val="22"/>
          <w14:ligatures w14:val="none"/>
        </w:rPr>
        <w:t>树立正确的物业管理观念，以</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服务至上，客户第一</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为管理宗旨，不断提高良好信誉、不断加强科学管理，做好服务工作。</w:t>
      </w:r>
    </w:p>
    <w:p w14:paraId="7439C74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9.2.3.2 </w:t>
      </w:r>
      <w:r w:rsidRPr="00A06C00">
        <w:rPr>
          <w:rFonts w:ascii="Times New Roman" w:eastAsia="宋体" w:hAnsi="Times New Roman" w:cs="Times New Roman"/>
          <w:bCs/>
          <w:color w:val="000000"/>
          <w:sz w:val="22"/>
          <w14:ligatures w14:val="none"/>
        </w:rPr>
        <w:t>无等级安全与工伤事故，无等级设备损坏责任事故，无等级设备故障责任事故。</w:t>
      </w:r>
    </w:p>
    <w:p w14:paraId="679EC52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9.2.3.3 </w:t>
      </w:r>
      <w:r w:rsidRPr="00A06C00">
        <w:rPr>
          <w:rFonts w:ascii="Times New Roman" w:eastAsia="宋体" w:hAnsi="Times New Roman" w:cs="Times New Roman"/>
          <w:bCs/>
          <w:color w:val="000000"/>
          <w:sz w:val="22"/>
          <w14:ligatures w14:val="none"/>
        </w:rPr>
        <w:t>在各种设备安全、正常运转前提下，提高设备使用效率，降低运行成本。</w:t>
      </w:r>
    </w:p>
    <w:p w14:paraId="50FF868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9.2.3.4 </w:t>
      </w:r>
      <w:r w:rsidRPr="00A06C00">
        <w:rPr>
          <w:rFonts w:ascii="Times New Roman" w:eastAsia="宋体" w:hAnsi="Times New Roman" w:cs="Times New Roman"/>
          <w:bCs/>
          <w:color w:val="000000"/>
          <w:sz w:val="22"/>
          <w14:ligatures w14:val="none"/>
        </w:rPr>
        <w:t>提供方便、及时和舒适的人性化服务，让业主满意。</w:t>
      </w:r>
    </w:p>
    <w:p w14:paraId="75D986F7" w14:textId="77777777" w:rsidR="00A06C00" w:rsidRPr="00A06C00" w:rsidRDefault="00A06C00" w:rsidP="00A06C00">
      <w:pPr>
        <w:tabs>
          <w:tab w:val="left" w:pos="7200"/>
        </w:tabs>
        <w:adjustRightInd w:val="0"/>
        <w:snapToGrid w:val="0"/>
        <w:spacing w:line="300" w:lineRule="auto"/>
        <w:ind w:firstLineChars="200" w:firstLine="440"/>
        <w:outlineLvl w:val="3"/>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9.3 </w:t>
      </w:r>
      <w:r w:rsidRPr="00A06C00">
        <w:rPr>
          <w:rFonts w:ascii="Times New Roman" w:eastAsia="宋体" w:hAnsi="Times New Roman" w:cs="Times New Roman"/>
          <w:bCs/>
          <w:color w:val="000000"/>
          <w:sz w:val="22"/>
          <w14:ligatures w14:val="none"/>
        </w:rPr>
        <w:t>各岗位具体服务要求</w:t>
      </w:r>
    </w:p>
    <w:p w14:paraId="351BB754" w14:textId="77777777" w:rsidR="00A06C00" w:rsidRPr="00A06C00" w:rsidRDefault="00A06C00" w:rsidP="00A06C00">
      <w:pPr>
        <w:tabs>
          <w:tab w:val="left" w:pos="7200"/>
        </w:tabs>
        <w:adjustRightInd w:val="0"/>
        <w:snapToGrid w:val="0"/>
        <w:spacing w:line="300" w:lineRule="auto"/>
        <w:ind w:firstLineChars="200" w:firstLine="440"/>
        <w:outlineLvl w:val="4"/>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9.3.1 </w:t>
      </w:r>
      <w:r w:rsidRPr="00A06C00">
        <w:rPr>
          <w:rFonts w:ascii="Times New Roman" w:eastAsia="宋体" w:hAnsi="Times New Roman" w:cs="Times New Roman"/>
          <w:bCs/>
          <w:color w:val="000000"/>
          <w:sz w:val="22"/>
          <w14:ligatures w14:val="none"/>
        </w:rPr>
        <w:t>管理岗位</w:t>
      </w:r>
    </w:p>
    <w:p w14:paraId="0354E64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）工作职责：统管本服务项目相关事宜，做好内部管理工作。</w:t>
      </w:r>
    </w:p>
    <w:p w14:paraId="6B125C8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）总体要求</w:t>
      </w:r>
    </w:p>
    <w:p w14:paraId="3A7465C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）主持物业管理日常工作，组织实施各项管理工作。</w:t>
      </w:r>
    </w:p>
    <w:p w14:paraId="1E70B59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）制定设备的修理与维护保养计划，并组织实施。</w:t>
      </w:r>
    </w:p>
    <w:p w14:paraId="64F3543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）拟制浦东展览馆物业管理的应急预案，方案需实用、具有可操作性，及时处理每一项与物业有关的紧急状态和紧急事故，并做好善后与防范工作。</w:t>
      </w:r>
    </w:p>
    <w:p w14:paraId="65F1E30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4</w:t>
      </w:r>
      <w:r w:rsidRPr="00A06C00">
        <w:rPr>
          <w:rFonts w:ascii="Times New Roman" w:eastAsia="宋体" w:hAnsi="Times New Roman" w:cs="Times New Roman"/>
          <w:bCs/>
          <w:color w:val="000000"/>
          <w:sz w:val="22"/>
          <w14:ligatures w14:val="none"/>
        </w:rPr>
        <w:t>）制定安全生产工作计划，制定安全培训计划，并定期进行安全生产知识和技能培训；指导督促员工严格按照各项设备操作规程及运行管理要求执行，确保设备的正</w:t>
      </w:r>
      <w:r w:rsidRPr="00A06C00">
        <w:rPr>
          <w:rFonts w:ascii="Times New Roman" w:eastAsia="宋体" w:hAnsi="Times New Roman" w:cs="Times New Roman"/>
          <w:bCs/>
          <w:color w:val="000000"/>
          <w:sz w:val="22"/>
          <w14:ligatures w14:val="none"/>
        </w:rPr>
        <w:lastRenderedPageBreak/>
        <w:t>常安全运行，延长使用寿命。</w:t>
      </w:r>
    </w:p>
    <w:p w14:paraId="0BA017E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）检查、督导设备的日常维修、保养工作，合理安排、协调各项工作的开展。</w:t>
      </w:r>
    </w:p>
    <w:p w14:paraId="17C0E86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6</w:t>
      </w:r>
      <w:r w:rsidRPr="00A06C00">
        <w:rPr>
          <w:rFonts w:ascii="Times New Roman" w:eastAsia="宋体" w:hAnsi="Times New Roman" w:cs="Times New Roman"/>
          <w:bCs/>
          <w:color w:val="000000"/>
          <w:sz w:val="22"/>
          <w14:ligatures w14:val="none"/>
        </w:rPr>
        <w:t>）负责专业设备技术管理及运行和维保工作的检查、指导、协调，解决工作中出现的问题和矛盾。</w:t>
      </w:r>
    </w:p>
    <w:p w14:paraId="5E9FC2A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7</w:t>
      </w:r>
      <w:r w:rsidRPr="00A06C00">
        <w:rPr>
          <w:rFonts w:ascii="Times New Roman" w:eastAsia="宋体" w:hAnsi="Times New Roman" w:cs="Times New Roman"/>
          <w:bCs/>
          <w:color w:val="000000"/>
          <w:sz w:val="22"/>
          <w14:ligatures w14:val="none"/>
        </w:rPr>
        <w:t>）负责安排新进员工的岗位培训和带教，增强凝聚力，加强班组培训和精神文明建设。</w:t>
      </w:r>
    </w:p>
    <w:p w14:paraId="31FC673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8</w:t>
      </w:r>
      <w:r w:rsidRPr="00A06C00">
        <w:rPr>
          <w:rFonts w:ascii="Times New Roman" w:eastAsia="宋体" w:hAnsi="Times New Roman" w:cs="Times New Roman"/>
          <w:bCs/>
          <w:color w:val="000000"/>
          <w:sz w:val="22"/>
          <w14:ligatures w14:val="none"/>
        </w:rPr>
        <w:t>）负责接听电话报修，及时分配报修任务；负责员工资料、采购材料、办公用品等数据的汇总、统计。</w:t>
      </w:r>
    </w:p>
    <w:p w14:paraId="3B0FEF2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9</w:t>
      </w:r>
      <w:r w:rsidRPr="00A06C00">
        <w:rPr>
          <w:rFonts w:ascii="Times New Roman" w:eastAsia="宋体" w:hAnsi="Times New Roman" w:cs="Times New Roman"/>
          <w:bCs/>
          <w:color w:val="000000"/>
          <w:sz w:val="22"/>
          <w14:ligatures w14:val="none"/>
        </w:rPr>
        <w:t>）负责起草工作报告等书面材料。</w:t>
      </w:r>
    </w:p>
    <w:p w14:paraId="6D55E2D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10</w:t>
      </w:r>
      <w:r w:rsidRPr="00A06C00">
        <w:rPr>
          <w:rFonts w:ascii="Times New Roman" w:eastAsia="宋体" w:hAnsi="Times New Roman" w:cs="Times New Roman"/>
          <w:bCs/>
          <w:color w:val="000000"/>
          <w:sz w:val="22"/>
          <w14:ligatures w14:val="none"/>
        </w:rPr>
        <w:t>）完成采购人交办的各项工作。</w:t>
      </w:r>
    </w:p>
    <w:p w14:paraId="12ED074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11</w:t>
      </w:r>
      <w:r w:rsidRPr="00A06C00">
        <w:rPr>
          <w:rFonts w:ascii="Times New Roman" w:eastAsia="宋体" w:hAnsi="Times New Roman" w:cs="Times New Roman"/>
          <w:bCs/>
          <w:color w:val="000000"/>
          <w:sz w:val="22"/>
          <w14:ligatures w14:val="none"/>
        </w:rPr>
        <w:t>）定期向采购人汇报工作近况，及时反馈重大事件等。</w:t>
      </w:r>
    </w:p>
    <w:p w14:paraId="2A3C5A3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）工作时间要求：</w:t>
      </w:r>
      <w:r w:rsidRPr="00A06C00">
        <w:rPr>
          <w:rFonts w:ascii="Calibri" w:eastAsia="宋体" w:hAnsi="Calibri" w:cs="Times New Roman"/>
          <w:color w:val="000000"/>
          <w:sz w:val="22"/>
          <w14:ligatures w14:val="none"/>
        </w:rPr>
        <w:t>8</w:t>
      </w:r>
      <w:r w:rsidRPr="00A06C00">
        <w:rPr>
          <w:rFonts w:ascii="Calibri" w:eastAsia="宋体" w:hAnsi="Calibri" w:cs="Times New Roman"/>
          <w:color w:val="000000"/>
          <w:sz w:val="22"/>
          <w14:ligatures w14:val="none"/>
        </w:rPr>
        <w:t>（小时）</w:t>
      </w:r>
      <w:r w:rsidRPr="00A06C00">
        <w:rPr>
          <w:rFonts w:ascii="Calibri" w:eastAsia="宋体" w:hAnsi="Calibri" w:cs="Times New Roman"/>
          <w:color w:val="000000"/>
          <w:sz w:val="22"/>
          <w14:ligatures w14:val="none"/>
        </w:rPr>
        <w:t>*5</w:t>
      </w:r>
      <w:r w:rsidRPr="00A06C00">
        <w:rPr>
          <w:rFonts w:ascii="Calibri" w:eastAsia="宋体" w:hAnsi="Calibri" w:cs="Times New Roman"/>
          <w:color w:val="000000"/>
          <w:sz w:val="22"/>
          <w14:ligatures w14:val="none"/>
        </w:rPr>
        <w:t>（日）制，</w:t>
      </w:r>
      <w:r w:rsidRPr="00A06C00">
        <w:rPr>
          <w:rFonts w:ascii="Times New Roman" w:eastAsia="宋体" w:hAnsi="Times New Roman" w:cs="Times New Roman"/>
          <w:bCs/>
          <w:color w:val="000000"/>
          <w:sz w:val="22"/>
          <w14:ligatures w14:val="none"/>
        </w:rPr>
        <w:t>8:30-17:00</w:t>
      </w:r>
      <w:r w:rsidRPr="00A06C00">
        <w:rPr>
          <w:rFonts w:ascii="Times New Roman" w:eastAsia="宋体" w:hAnsi="Times New Roman" w:cs="Times New Roman"/>
          <w:bCs/>
          <w:color w:val="000000"/>
          <w:sz w:val="22"/>
          <w14:ligatures w14:val="none"/>
        </w:rPr>
        <w:t>（午休半小时）</w:t>
      </w:r>
    </w:p>
    <w:p w14:paraId="685D2D9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4</w:t>
      </w:r>
      <w:r w:rsidRPr="00A06C00">
        <w:rPr>
          <w:rFonts w:ascii="Times New Roman" w:eastAsia="宋体" w:hAnsi="Times New Roman" w:cs="Times New Roman"/>
          <w:bCs/>
          <w:color w:val="000000"/>
          <w:sz w:val="22"/>
          <w14:ligatures w14:val="none"/>
        </w:rPr>
        <w:t>）人员自身要求：</w:t>
      </w:r>
    </w:p>
    <w:p w14:paraId="59AAFC9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原则上不超过国家法定退休年龄；身体健康；无违法犯罪记录；具备大专及以上学历；具备组织协调能力；具备较强的服务意识与责任感；能够熟练使用</w:t>
      </w:r>
      <w:r w:rsidRPr="00A06C00">
        <w:rPr>
          <w:rFonts w:ascii="Times New Roman" w:eastAsia="宋体" w:hAnsi="Times New Roman" w:cs="Times New Roman"/>
          <w:bCs/>
          <w:color w:val="000000"/>
          <w:sz w:val="22"/>
          <w14:ligatures w14:val="none"/>
        </w:rPr>
        <w:t>Word</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Excel</w:t>
      </w:r>
      <w:r w:rsidRPr="00A06C00">
        <w:rPr>
          <w:rFonts w:ascii="Times New Roman" w:eastAsia="宋体" w:hAnsi="Times New Roman" w:cs="Times New Roman"/>
          <w:bCs/>
          <w:color w:val="000000"/>
          <w:sz w:val="22"/>
          <w14:ligatures w14:val="none"/>
        </w:rPr>
        <w:t>等</w:t>
      </w:r>
      <w:r w:rsidRPr="00A06C00">
        <w:rPr>
          <w:rFonts w:ascii="Times New Roman" w:eastAsia="宋体" w:hAnsi="Times New Roman" w:cs="Times New Roman"/>
          <w:bCs/>
          <w:color w:val="000000"/>
          <w:sz w:val="22"/>
          <w14:ligatures w14:val="none"/>
        </w:rPr>
        <w:t>Office</w:t>
      </w:r>
      <w:r w:rsidRPr="00A06C00">
        <w:rPr>
          <w:rFonts w:ascii="Times New Roman" w:eastAsia="宋体" w:hAnsi="Times New Roman" w:cs="Times New Roman"/>
          <w:bCs/>
          <w:color w:val="000000"/>
          <w:sz w:val="22"/>
          <w14:ligatures w14:val="none"/>
        </w:rPr>
        <w:t>软件；具备一定的文字处理能力；工作认真、负责、踏实、仔细；具备</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年以上工作经验和</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年以上管理经验。</w:t>
      </w:r>
    </w:p>
    <w:p w14:paraId="0FA99EBA" w14:textId="77777777" w:rsidR="00A06C00" w:rsidRPr="00A06C00" w:rsidRDefault="00A06C00" w:rsidP="00A06C00">
      <w:pPr>
        <w:tabs>
          <w:tab w:val="left" w:pos="7200"/>
        </w:tabs>
        <w:adjustRightInd w:val="0"/>
        <w:snapToGrid w:val="0"/>
        <w:spacing w:line="300" w:lineRule="auto"/>
        <w:ind w:firstLineChars="200" w:firstLine="440"/>
        <w:outlineLvl w:val="4"/>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9.3.2</w:t>
      </w:r>
      <w:r w:rsidRPr="00A06C00">
        <w:rPr>
          <w:rFonts w:ascii="宋体" w:eastAsia="宋体" w:hAnsi="Times New Roman" w:cs="Times New Roman"/>
          <w:color w:val="000000"/>
          <w:kern w:val="0"/>
          <w:sz w:val="22"/>
          <w14:ligatures w14:val="none"/>
        </w:rPr>
        <w:t>工程设备维护</w:t>
      </w:r>
    </w:p>
    <w:p w14:paraId="793B05E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）现有设备清单</w:t>
      </w:r>
    </w:p>
    <w:tbl>
      <w:tblPr>
        <w:tblW w:w="9854" w:type="dxa"/>
        <w:jc w:val="center"/>
        <w:tblLayout w:type="fixed"/>
        <w:tblLook w:val="04A0" w:firstRow="1" w:lastRow="0" w:firstColumn="1" w:lastColumn="0" w:noHBand="0" w:noVBand="1"/>
      </w:tblPr>
      <w:tblGrid>
        <w:gridCol w:w="553"/>
        <w:gridCol w:w="1971"/>
        <w:gridCol w:w="2869"/>
        <w:gridCol w:w="1868"/>
        <w:gridCol w:w="514"/>
        <w:gridCol w:w="514"/>
        <w:gridCol w:w="1565"/>
      </w:tblGrid>
      <w:tr w:rsidR="00A06C00" w:rsidRPr="00A06C00" w14:paraId="4C036A8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5F7CC9"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lastRenderedPageBreak/>
              <w:t>序号</w:t>
            </w:r>
          </w:p>
        </w:tc>
        <w:tc>
          <w:tcPr>
            <w:tcW w:w="1971" w:type="dxa"/>
            <w:tcBorders>
              <w:top w:val="single" w:sz="4" w:space="0" w:color="auto"/>
              <w:left w:val="nil"/>
              <w:bottom w:val="single" w:sz="4" w:space="0" w:color="auto"/>
              <w:right w:val="single" w:sz="4" w:space="0" w:color="auto"/>
            </w:tcBorders>
            <w:vAlign w:val="center"/>
          </w:tcPr>
          <w:p w14:paraId="324318A4"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设备名称</w:t>
            </w:r>
          </w:p>
        </w:tc>
        <w:tc>
          <w:tcPr>
            <w:tcW w:w="2869" w:type="dxa"/>
            <w:tcBorders>
              <w:top w:val="single" w:sz="4" w:space="0" w:color="auto"/>
              <w:left w:val="nil"/>
              <w:bottom w:val="single" w:sz="4" w:space="0" w:color="auto"/>
              <w:right w:val="single" w:sz="4" w:space="0" w:color="auto"/>
            </w:tcBorders>
            <w:vAlign w:val="center"/>
          </w:tcPr>
          <w:p w14:paraId="53151B73"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型号规格</w:t>
            </w:r>
          </w:p>
        </w:tc>
        <w:tc>
          <w:tcPr>
            <w:tcW w:w="1868" w:type="dxa"/>
            <w:tcBorders>
              <w:top w:val="single" w:sz="4" w:space="0" w:color="auto"/>
              <w:left w:val="nil"/>
              <w:bottom w:val="single" w:sz="4" w:space="0" w:color="auto"/>
              <w:right w:val="single" w:sz="4" w:space="0" w:color="auto"/>
            </w:tcBorders>
            <w:vAlign w:val="center"/>
          </w:tcPr>
          <w:p w14:paraId="6BCAFCBE"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制造单位</w:t>
            </w:r>
          </w:p>
        </w:tc>
        <w:tc>
          <w:tcPr>
            <w:tcW w:w="514" w:type="dxa"/>
            <w:tcBorders>
              <w:top w:val="single" w:sz="4" w:space="0" w:color="auto"/>
              <w:left w:val="nil"/>
              <w:bottom w:val="single" w:sz="4" w:space="0" w:color="auto"/>
              <w:right w:val="single" w:sz="4" w:space="0" w:color="auto"/>
            </w:tcBorders>
            <w:vAlign w:val="center"/>
          </w:tcPr>
          <w:p w14:paraId="654EE96D"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单位</w:t>
            </w:r>
          </w:p>
        </w:tc>
        <w:tc>
          <w:tcPr>
            <w:tcW w:w="514" w:type="dxa"/>
            <w:tcBorders>
              <w:top w:val="single" w:sz="4" w:space="0" w:color="auto"/>
              <w:left w:val="nil"/>
              <w:bottom w:val="single" w:sz="4" w:space="0" w:color="auto"/>
              <w:right w:val="single" w:sz="4" w:space="0" w:color="auto"/>
            </w:tcBorders>
            <w:vAlign w:val="center"/>
          </w:tcPr>
          <w:p w14:paraId="1F5DE3B9"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数量</w:t>
            </w:r>
          </w:p>
        </w:tc>
        <w:tc>
          <w:tcPr>
            <w:tcW w:w="1565" w:type="dxa"/>
            <w:tcBorders>
              <w:top w:val="single" w:sz="4" w:space="0" w:color="auto"/>
              <w:left w:val="nil"/>
              <w:bottom w:val="single" w:sz="4" w:space="0" w:color="auto"/>
              <w:right w:val="single" w:sz="4" w:space="0" w:color="auto"/>
            </w:tcBorders>
            <w:vAlign w:val="center"/>
          </w:tcPr>
          <w:p w14:paraId="6FF603F9"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安装位置</w:t>
            </w:r>
          </w:p>
        </w:tc>
      </w:tr>
      <w:tr w:rsidR="00A06C00" w:rsidRPr="00A06C00" w14:paraId="0A964D49" w14:textId="77777777" w:rsidTr="00FD7013">
        <w:trPr>
          <w:trHeight w:val="360"/>
          <w:tblHeader/>
          <w:jc w:val="center"/>
        </w:trPr>
        <w:tc>
          <w:tcPr>
            <w:tcW w:w="9854"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3A19CB3A" w14:textId="77777777" w:rsidR="00A06C00" w:rsidRPr="00A06C00" w:rsidRDefault="00A06C00" w:rsidP="00A06C00">
            <w:pPr>
              <w:jc w:val="left"/>
              <w:rPr>
                <w:rFonts w:ascii="Times New Roman" w:eastAsia="宋体" w:hAnsi="Times New Roman" w:cs="Times New Roman"/>
                <w:b/>
                <w:bCs/>
                <w:color w:val="000000"/>
                <w:sz w:val="22"/>
                <w14:ligatures w14:val="none"/>
              </w:rPr>
            </w:pPr>
            <w:r w:rsidRPr="00A06C00">
              <w:rPr>
                <w:rFonts w:ascii="Times New Roman" w:eastAsia="宋体" w:hAnsi="宋体" w:cs="Times New Roman"/>
                <w:b/>
                <w:bCs/>
                <w:color w:val="000000"/>
                <w:sz w:val="22"/>
                <w14:ligatures w14:val="none"/>
              </w:rPr>
              <w:t>一、空调设备</w:t>
            </w:r>
          </w:p>
        </w:tc>
      </w:tr>
      <w:tr w:rsidR="00A06C00" w:rsidRPr="00A06C00" w14:paraId="0487A6C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1F9B7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E9D36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Calibri" w:cs="Times New Roman"/>
                <w:color w:val="000000"/>
                <w:sz w:val="22"/>
                <w14:ligatures w14:val="none"/>
              </w:rPr>
              <w:t>号离心式冷水机组</w:t>
            </w:r>
          </w:p>
        </w:tc>
        <w:tc>
          <w:tcPr>
            <w:tcW w:w="2869" w:type="dxa"/>
            <w:tcBorders>
              <w:top w:val="single" w:sz="4" w:space="0" w:color="auto"/>
              <w:left w:val="nil"/>
              <w:bottom w:val="single" w:sz="4" w:space="0" w:color="auto"/>
              <w:right w:val="single" w:sz="4" w:space="0" w:color="auto"/>
            </w:tcBorders>
            <w:vAlign w:val="center"/>
          </w:tcPr>
          <w:p w14:paraId="604FCE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19XR65654670JS                  </w:t>
            </w:r>
            <w:r w:rsidRPr="00A06C00">
              <w:rPr>
                <w:rFonts w:ascii="Times New Roman" w:eastAsia="宋体" w:hAnsi="Calibri" w:cs="Times New Roman"/>
                <w:color w:val="000000"/>
                <w:sz w:val="22"/>
                <w14:ligatures w14:val="none"/>
              </w:rPr>
              <w:t>冷</w:t>
            </w:r>
            <w:r w:rsidRPr="00A06C00">
              <w:rPr>
                <w:rFonts w:ascii="Times New Roman" w:eastAsia="宋体" w:hAnsi="Times New Roman" w:cs="Times New Roman"/>
                <w:color w:val="000000"/>
                <w:sz w:val="22"/>
                <w14:ligatures w14:val="none"/>
              </w:rPr>
              <w:t xml:space="preserve">2637KW 380V                      </w:t>
            </w:r>
            <w:r w:rsidRPr="00A06C00">
              <w:rPr>
                <w:rFonts w:ascii="Times New Roman" w:eastAsia="宋体" w:hAnsi="Calibri" w:cs="Times New Roman"/>
                <w:color w:val="000000"/>
                <w:sz w:val="22"/>
                <w14:ligatures w14:val="none"/>
              </w:rPr>
              <w:t>电</w:t>
            </w:r>
            <w:r w:rsidRPr="00A06C00">
              <w:rPr>
                <w:rFonts w:ascii="Times New Roman" w:eastAsia="宋体" w:hAnsi="Times New Roman" w:cs="Times New Roman"/>
                <w:color w:val="000000"/>
                <w:sz w:val="22"/>
                <w14:ligatures w14:val="none"/>
              </w:rPr>
              <w:t>499KW   R134a</w:t>
            </w:r>
          </w:p>
        </w:tc>
        <w:tc>
          <w:tcPr>
            <w:tcW w:w="1868" w:type="dxa"/>
            <w:tcBorders>
              <w:top w:val="single" w:sz="4" w:space="0" w:color="auto"/>
              <w:left w:val="nil"/>
              <w:bottom w:val="single" w:sz="4" w:space="0" w:color="auto"/>
              <w:right w:val="single" w:sz="4" w:space="0" w:color="auto"/>
            </w:tcBorders>
            <w:vAlign w:val="center"/>
          </w:tcPr>
          <w:p w14:paraId="70A94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上海合众</w:t>
            </w:r>
            <w:r w:rsidRPr="00A06C00">
              <w:rPr>
                <w:rFonts w:ascii="Times New Roman" w:eastAsia="宋体" w:hAnsi="Times New Roman" w:cs="Times New Roman"/>
                <w:color w:val="000000"/>
                <w:sz w:val="22"/>
                <w14:ligatures w14:val="none"/>
              </w:rPr>
              <w:t>-</w:t>
            </w:r>
            <w:r w:rsidRPr="00A06C00">
              <w:rPr>
                <w:rFonts w:ascii="Times New Roman" w:eastAsia="宋体" w:hAnsi="Calibri" w:cs="Times New Roman"/>
                <w:color w:val="000000"/>
                <w:sz w:val="22"/>
                <w14:ligatures w14:val="none"/>
              </w:rPr>
              <w:t>开利空调设备有限公司</w:t>
            </w:r>
          </w:p>
        </w:tc>
        <w:tc>
          <w:tcPr>
            <w:tcW w:w="514" w:type="dxa"/>
            <w:tcBorders>
              <w:top w:val="single" w:sz="4" w:space="0" w:color="auto"/>
              <w:left w:val="nil"/>
              <w:bottom w:val="single" w:sz="4" w:space="0" w:color="auto"/>
              <w:right w:val="single" w:sz="4" w:space="0" w:color="auto"/>
            </w:tcBorders>
            <w:vAlign w:val="center"/>
          </w:tcPr>
          <w:p w14:paraId="281D40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4057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5769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B1</w:t>
            </w:r>
            <w:r w:rsidRPr="00A06C00">
              <w:rPr>
                <w:rFonts w:ascii="Times New Roman" w:eastAsia="宋体" w:hAnsi="Calibri" w:cs="Times New Roman"/>
                <w:color w:val="000000"/>
                <w:sz w:val="22"/>
                <w14:ligatures w14:val="none"/>
              </w:rPr>
              <w:t>冷冻机房</w:t>
            </w:r>
          </w:p>
        </w:tc>
      </w:tr>
      <w:tr w:rsidR="00A06C00" w:rsidRPr="00A06C00" w14:paraId="30A3B0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15050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6F43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号离心式冷水机组</w:t>
            </w:r>
          </w:p>
        </w:tc>
        <w:tc>
          <w:tcPr>
            <w:tcW w:w="2869" w:type="dxa"/>
            <w:tcBorders>
              <w:top w:val="single" w:sz="4" w:space="0" w:color="auto"/>
              <w:left w:val="nil"/>
              <w:bottom w:val="single" w:sz="4" w:space="0" w:color="auto"/>
              <w:right w:val="single" w:sz="4" w:space="0" w:color="auto"/>
            </w:tcBorders>
            <w:vAlign w:val="center"/>
          </w:tcPr>
          <w:p w14:paraId="1F6C0B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19XR65654670JS                  </w:t>
            </w:r>
            <w:r w:rsidRPr="00A06C00">
              <w:rPr>
                <w:rFonts w:ascii="Times New Roman" w:eastAsia="宋体" w:hAnsi="Calibri" w:cs="Times New Roman"/>
                <w:color w:val="000000"/>
                <w:sz w:val="22"/>
                <w14:ligatures w14:val="none"/>
              </w:rPr>
              <w:t>冷</w:t>
            </w:r>
            <w:r w:rsidRPr="00A06C00">
              <w:rPr>
                <w:rFonts w:ascii="Times New Roman" w:eastAsia="宋体" w:hAnsi="Times New Roman" w:cs="Times New Roman"/>
                <w:color w:val="000000"/>
                <w:sz w:val="22"/>
                <w14:ligatures w14:val="none"/>
              </w:rPr>
              <w:t xml:space="preserve">2637KW 380V                      </w:t>
            </w:r>
            <w:r w:rsidRPr="00A06C00">
              <w:rPr>
                <w:rFonts w:ascii="Times New Roman" w:eastAsia="宋体" w:hAnsi="Calibri" w:cs="Times New Roman"/>
                <w:color w:val="000000"/>
                <w:sz w:val="22"/>
                <w14:ligatures w14:val="none"/>
              </w:rPr>
              <w:t>电</w:t>
            </w:r>
            <w:r w:rsidRPr="00A06C00">
              <w:rPr>
                <w:rFonts w:ascii="Times New Roman" w:eastAsia="宋体" w:hAnsi="Times New Roman" w:cs="Times New Roman"/>
                <w:color w:val="000000"/>
                <w:sz w:val="22"/>
                <w14:ligatures w14:val="none"/>
              </w:rPr>
              <w:t>499KW   R134a</w:t>
            </w:r>
          </w:p>
        </w:tc>
        <w:tc>
          <w:tcPr>
            <w:tcW w:w="1868" w:type="dxa"/>
            <w:tcBorders>
              <w:top w:val="single" w:sz="4" w:space="0" w:color="auto"/>
              <w:left w:val="nil"/>
              <w:bottom w:val="single" w:sz="4" w:space="0" w:color="auto"/>
              <w:right w:val="single" w:sz="4" w:space="0" w:color="auto"/>
            </w:tcBorders>
            <w:vAlign w:val="center"/>
          </w:tcPr>
          <w:p w14:paraId="0EF6E7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上海合众</w:t>
            </w:r>
            <w:r w:rsidRPr="00A06C00">
              <w:rPr>
                <w:rFonts w:ascii="Times New Roman" w:eastAsia="宋体" w:hAnsi="Times New Roman" w:cs="Times New Roman"/>
                <w:color w:val="000000"/>
                <w:sz w:val="22"/>
                <w14:ligatures w14:val="none"/>
              </w:rPr>
              <w:t>-</w:t>
            </w:r>
            <w:r w:rsidRPr="00A06C00">
              <w:rPr>
                <w:rFonts w:ascii="Times New Roman" w:eastAsia="宋体" w:hAnsi="Calibri" w:cs="Times New Roman"/>
                <w:color w:val="000000"/>
                <w:sz w:val="22"/>
                <w14:ligatures w14:val="none"/>
              </w:rPr>
              <w:t>开利空调设备有限公司</w:t>
            </w:r>
          </w:p>
        </w:tc>
        <w:tc>
          <w:tcPr>
            <w:tcW w:w="514" w:type="dxa"/>
            <w:tcBorders>
              <w:top w:val="single" w:sz="4" w:space="0" w:color="auto"/>
              <w:left w:val="nil"/>
              <w:bottom w:val="single" w:sz="4" w:space="0" w:color="auto"/>
              <w:right w:val="single" w:sz="4" w:space="0" w:color="auto"/>
            </w:tcBorders>
            <w:vAlign w:val="center"/>
          </w:tcPr>
          <w:p w14:paraId="31095A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E09B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BADC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B2</w:t>
            </w:r>
            <w:r w:rsidRPr="00A06C00">
              <w:rPr>
                <w:rFonts w:ascii="Times New Roman" w:eastAsia="宋体" w:hAnsi="Calibri" w:cs="Times New Roman"/>
                <w:color w:val="000000"/>
                <w:sz w:val="22"/>
                <w14:ligatures w14:val="none"/>
              </w:rPr>
              <w:t>冷冻机房</w:t>
            </w:r>
          </w:p>
        </w:tc>
      </w:tr>
      <w:tr w:rsidR="00A06C00" w:rsidRPr="00A06C00" w14:paraId="23F262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BF8F1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9E200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号螺杆式冷水机组</w:t>
            </w:r>
          </w:p>
        </w:tc>
        <w:tc>
          <w:tcPr>
            <w:tcW w:w="2869" w:type="dxa"/>
            <w:tcBorders>
              <w:top w:val="single" w:sz="4" w:space="0" w:color="auto"/>
              <w:left w:val="nil"/>
              <w:bottom w:val="single" w:sz="4" w:space="0" w:color="auto"/>
              <w:right w:val="single" w:sz="4" w:space="0" w:color="auto"/>
            </w:tcBorders>
            <w:vAlign w:val="center"/>
          </w:tcPr>
          <w:p w14:paraId="4E2EE5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30HXC350A                       </w:t>
            </w:r>
            <w:r w:rsidRPr="00A06C00">
              <w:rPr>
                <w:rFonts w:ascii="Times New Roman" w:eastAsia="宋体" w:hAnsi="Calibri" w:cs="Times New Roman"/>
                <w:color w:val="000000"/>
                <w:sz w:val="22"/>
                <w14:ligatures w14:val="none"/>
              </w:rPr>
              <w:t>冷</w:t>
            </w:r>
            <w:r w:rsidRPr="00A06C00">
              <w:rPr>
                <w:rFonts w:ascii="Times New Roman" w:eastAsia="宋体" w:hAnsi="Times New Roman" w:cs="Times New Roman"/>
                <w:color w:val="000000"/>
                <w:sz w:val="22"/>
                <w14:ligatures w14:val="none"/>
              </w:rPr>
              <w:t xml:space="preserve">1218KW 380V                      </w:t>
            </w:r>
            <w:r w:rsidRPr="00A06C00">
              <w:rPr>
                <w:rFonts w:ascii="Times New Roman" w:eastAsia="宋体" w:hAnsi="Calibri" w:cs="Times New Roman"/>
                <w:color w:val="000000"/>
                <w:sz w:val="22"/>
                <w14:ligatures w14:val="none"/>
              </w:rPr>
              <w:t>电</w:t>
            </w:r>
            <w:r w:rsidRPr="00A06C00">
              <w:rPr>
                <w:rFonts w:ascii="Times New Roman" w:eastAsia="宋体" w:hAnsi="Times New Roman" w:cs="Times New Roman"/>
                <w:color w:val="000000"/>
                <w:sz w:val="22"/>
                <w14:ligatures w14:val="none"/>
              </w:rPr>
              <w:t>252KW   R134a</w:t>
            </w:r>
          </w:p>
        </w:tc>
        <w:tc>
          <w:tcPr>
            <w:tcW w:w="1868" w:type="dxa"/>
            <w:tcBorders>
              <w:top w:val="single" w:sz="4" w:space="0" w:color="auto"/>
              <w:left w:val="nil"/>
              <w:bottom w:val="single" w:sz="4" w:space="0" w:color="auto"/>
              <w:right w:val="single" w:sz="4" w:space="0" w:color="auto"/>
            </w:tcBorders>
            <w:vAlign w:val="center"/>
          </w:tcPr>
          <w:p w14:paraId="782E9B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上海一冷</w:t>
            </w:r>
            <w:r w:rsidRPr="00A06C00">
              <w:rPr>
                <w:rFonts w:ascii="Times New Roman" w:eastAsia="宋体" w:hAnsi="Times New Roman" w:cs="Times New Roman"/>
                <w:color w:val="000000"/>
                <w:sz w:val="22"/>
                <w14:ligatures w14:val="none"/>
              </w:rPr>
              <w:t>-</w:t>
            </w:r>
            <w:r w:rsidRPr="00A06C00">
              <w:rPr>
                <w:rFonts w:ascii="Times New Roman" w:eastAsia="宋体" w:hAnsi="Calibri" w:cs="Times New Roman"/>
                <w:color w:val="000000"/>
                <w:sz w:val="22"/>
                <w14:ligatures w14:val="none"/>
              </w:rPr>
              <w:t>开利空调设备有限公司</w:t>
            </w:r>
          </w:p>
        </w:tc>
        <w:tc>
          <w:tcPr>
            <w:tcW w:w="514" w:type="dxa"/>
            <w:tcBorders>
              <w:top w:val="single" w:sz="4" w:space="0" w:color="auto"/>
              <w:left w:val="nil"/>
              <w:bottom w:val="single" w:sz="4" w:space="0" w:color="auto"/>
              <w:right w:val="single" w:sz="4" w:space="0" w:color="auto"/>
            </w:tcBorders>
            <w:vAlign w:val="center"/>
          </w:tcPr>
          <w:p w14:paraId="2F0F91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5D2B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496D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B3</w:t>
            </w:r>
            <w:r w:rsidRPr="00A06C00">
              <w:rPr>
                <w:rFonts w:ascii="Times New Roman" w:eastAsia="宋体" w:hAnsi="Calibri" w:cs="Times New Roman"/>
                <w:color w:val="000000"/>
                <w:sz w:val="22"/>
                <w14:ligatures w14:val="none"/>
              </w:rPr>
              <w:t>冷冻机房</w:t>
            </w:r>
          </w:p>
        </w:tc>
      </w:tr>
      <w:tr w:rsidR="00A06C00" w:rsidRPr="00A06C00" w14:paraId="05C798C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A6D46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F300A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Calibri" w:cs="Times New Roman"/>
                <w:color w:val="000000"/>
                <w:sz w:val="22"/>
                <w14:ligatures w14:val="none"/>
              </w:rPr>
              <w:t>号马利冷却塔</w:t>
            </w:r>
          </w:p>
        </w:tc>
        <w:tc>
          <w:tcPr>
            <w:tcW w:w="2869" w:type="dxa"/>
            <w:tcBorders>
              <w:top w:val="single" w:sz="4" w:space="0" w:color="auto"/>
              <w:left w:val="nil"/>
              <w:bottom w:val="single" w:sz="4" w:space="0" w:color="auto"/>
              <w:right w:val="single" w:sz="4" w:space="0" w:color="auto"/>
            </w:tcBorders>
            <w:vAlign w:val="center"/>
          </w:tcPr>
          <w:p w14:paraId="60FF68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SC-700L </w:t>
            </w:r>
            <w:r w:rsidRPr="00A06C00">
              <w:rPr>
                <w:rFonts w:ascii="Times New Roman" w:eastAsia="宋体" w:hAnsi="Calibri" w:cs="Times New Roman"/>
                <w:color w:val="000000"/>
                <w:sz w:val="22"/>
                <w14:ligatures w14:val="none"/>
              </w:rPr>
              <w:t>电机</w:t>
            </w:r>
            <w:r w:rsidRPr="00A06C00">
              <w:rPr>
                <w:rFonts w:ascii="Times New Roman" w:eastAsia="宋体" w:hAnsi="Times New Roman" w:cs="Times New Roman"/>
                <w:color w:val="000000"/>
                <w:sz w:val="22"/>
                <w14:ligatures w14:val="none"/>
              </w:rPr>
              <w:t xml:space="preserve">22KW                </w:t>
            </w:r>
            <w:r w:rsidRPr="00A06C00">
              <w:rPr>
                <w:rFonts w:ascii="Times New Roman" w:eastAsia="宋体" w:hAnsi="Calibri" w:cs="Times New Roman"/>
                <w:color w:val="000000"/>
                <w:sz w:val="22"/>
                <w14:ligatures w14:val="none"/>
              </w:rPr>
              <w:t>流</w:t>
            </w:r>
            <w:r w:rsidRPr="00A06C00">
              <w:rPr>
                <w:rFonts w:ascii="Times New Roman" w:eastAsia="宋体" w:hAnsi="Times New Roman" w:cs="Times New Roman"/>
                <w:color w:val="000000"/>
                <w:sz w:val="22"/>
                <w14:ligatures w14:val="none"/>
              </w:rPr>
              <w:t xml:space="preserve"> 681m³/h </w:t>
            </w:r>
            <w:r w:rsidRPr="00A06C00">
              <w:rPr>
                <w:rFonts w:ascii="Times New Roman" w:eastAsia="宋体" w:hAnsi="Calibri" w:cs="Times New Roman"/>
                <w:color w:val="000000"/>
                <w:sz w:val="22"/>
                <w14:ligatures w14:val="none"/>
              </w:rPr>
              <w:t>风机转速</w:t>
            </w:r>
            <w:r w:rsidRPr="00A06C00">
              <w:rPr>
                <w:rFonts w:ascii="Times New Roman" w:eastAsia="宋体" w:hAnsi="Calibri" w:cs="Times New Roman"/>
                <w:color w:val="000000"/>
                <w:sz w:val="22"/>
                <w14:ligatures w14:val="none"/>
              </w:rPr>
              <w:t>219r/min</w:t>
            </w:r>
          </w:p>
        </w:tc>
        <w:tc>
          <w:tcPr>
            <w:tcW w:w="1868" w:type="dxa"/>
            <w:tcBorders>
              <w:top w:val="single" w:sz="4" w:space="0" w:color="auto"/>
              <w:left w:val="nil"/>
              <w:bottom w:val="single" w:sz="4" w:space="0" w:color="auto"/>
              <w:right w:val="single" w:sz="4" w:space="0" w:color="auto"/>
            </w:tcBorders>
            <w:vAlign w:val="center"/>
          </w:tcPr>
          <w:p w14:paraId="41624C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马利</w:t>
            </w:r>
          </w:p>
        </w:tc>
        <w:tc>
          <w:tcPr>
            <w:tcW w:w="514" w:type="dxa"/>
            <w:tcBorders>
              <w:top w:val="single" w:sz="4" w:space="0" w:color="auto"/>
              <w:left w:val="nil"/>
              <w:bottom w:val="single" w:sz="4" w:space="0" w:color="auto"/>
              <w:right w:val="single" w:sz="4" w:space="0" w:color="auto"/>
            </w:tcBorders>
            <w:vAlign w:val="center"/>
          </w:tcPr>
          <w:p w14:paraId="7310CC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8FF9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618F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行政楼楼顶</w:t>
            </w:r>
          </w:p>
        </w:tc>
      </w:tr>
      <w:tr w:rsidR="00A06C00" w:rsidRPr="00A06C00" w14:paraId="244A094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3D81E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AE6D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号马利冷却塔</w:t>
            </w:r>
          </w:p>
        </w:tc>
        <w:tc>
          <w:tcPr>
            <w:tcW w:w="2869" w:type="dxa"/>
            <w:tcBorders>
              <w:top w:val="single" w:sz="4" w:space="0" w:color="auto"/>
              <w:left w:val="nil"/>
              <w:bottom w:val="single" w:sz="4" w:space="0" w:color="auto"/>
              <w:right w:val="single" w:sz="4" w:space="0" w:color="auto"/>
            </w:tcBorders>
            <w:vAlign w:val="center"/>
          </w:tcPr>
          <w:p w14:paraId="45B1E3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SC-700L </w:t>
            </w:r>
            <w:r w:rsidRPr="00A06C00">
              <w:rPr>
                <w:rFonts w:ascii="Times New Roman" w:eastAsia="宋体" w:hAnsi="Calibri" w:cs="Times New Roman"/>
                <w:color w:val="000000"/>
                <w:sz w:val="22"/>
                <w14:ligatures w14:val="none"/>
              </w:rPr>
              <w:t>电机</w:t>
            </w:r>
            <w:r w:rsidRPr="00A06C00">
              <w:rPr>
                <w:rFonts w:ascii="Times New Roman" w:eastAsia="宋体" w:hAnsi="Times New Roman" w:cs="Times New Roman"/>
                <w:color w:val="000000"/>
                <w:sz w:val="22"/>
                <w14:ligatures w14:val="none"/>
              </w:rPr>
              <w:t xml:space="preserve">22KW                </w:t>
            </w:r>
            <w:r w:rsidRPr="00A06C00">
              <w:rPr>
                <w:rFonts w:ascii="Times New Roman" w:eastAsia="宋体" w:hAnsi="Calibri" w:cs="Times New Roman"/>
                <w:color w:val="000000"/>
                <w:sz w:val="22"/>
                <w14:ligatures w14:val="none"/>
              </w:rPr>
              <w:t>流</w:t>
            </w:r>
            <w:r w:rsidRPr="00A06C00">
              <w:rPr>
                <w:rFonts w:ascii="Times New Roman" w:eastAsia="宋体" w:hAnsi="Times New Roman" w:cs="Times New Roman"/>
                <w:color w:val="000000"/>
                <w:sz w:val="22"/>
                <w14:ligatures w14:val="none"/>
              </w:rPr>
              <w:t xml:space="preserve"> 681m³/h </w:t>
            </w:r>
            <w:r w:rsidRPr="00A06C00">
              <w:rPr>
                <w:rFonts w:ascii="Times New Roman" w:eastAsia="宋体" w:hAnsi="Calibri" w:cs="Times New Roman"/>
                <w:color w:val="000000"/>
                <w:sz w:val="22"/>
                <w14:ligatures w14:val="none"/>
              </w:rPr>
              <w:t>风机转速</w:t>
            </w:r>
            <w:r w:rsidRPr="00A06C00">
              <w:rPr>
                <w:rFonts w:ascii="Times New Roman" w:eastAsia="宋体" w:hAnsi="Times New Roman" w:cs="Times New Roman"/>
                <w:color w:val="000000"/>
                <w:sz w:val="22"/>
                <w14:ligatures w14:val="none"/>
              </w:rPr>
              <w:t>219rem</w:t>
            </w:r>
          </w:p>
        </w:tc>
        <w:tc>
          <w:tcPr>
            <w:tcW w:w="1868" w:type="dxa"/>
            <w:tcBorders>
              <w:top w:val="single" w:sz="4" w:space="0" w:color="auto"/>
              <w:left w:val="nil"/>
              <w:bottom w:val="single" w:sz="4" w:space="0" w:color="auto"/>
              <w:right w:val="single" w:sz="4" w:space="0" w:color="auto"/>
            </w:tcBorders>
            <w:vAlign w:val="center"/>
          </w:tcPr>
          <w:p w14:paraId="546A0B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马利</w:t>
            </w:r>
          </w:p>
        </w:tc>
        <w:tc>
          <w:tcPr>
            <w:tcW w:w="514" w:type="dxa"/>
            <w:tcBorders>
              <w:top w:val="single" w:sz="4" w:space="0" w:color="auto"/>
              <w:left w:val="nil"/>
              <w:bottom w:val="single" w:sz="4" w:space="0" w:color="auto"/>
              <w:right w:val="single" w:sz="4" w:space="0" w:color="auto"/>
            </w:tcBorders>
            <w:vAlign w:val="center"/>
          </w:tcPr>
          <w:p w14:paraId="033FFB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8A289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7FB4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行政楼楼顶</w:t>
            </w:r>
          </w:p>
        </w:tc>
      </w:tr>
      <w:tr w:rsidR="00A06C00" w:rsidRPr="00A06C00" w14:paraId="2450E82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51D85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9E506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号马利冷却塔</w:t>
            </w:r>
          </w:p>
        </w:tc>
        <w:tc>
          <w:tcPr>
            <w:tcW w:w="2869" w:type="dxa"/>
            <w:tcBorders>
              <w:top w:val="single" w:sz="4" w:space="0" w:color="auto"/>
              <w:left w:val="nil"/>
              <w:bottom w:val="single" w:sz="4" w:space="0" w:color="auto"/>
              <w:right w:val="single" w:sz="4" w:space="0" w:color="auto"/>
            </w:tcBorders>
            <w:vAlign w:val="center"/>
          </w:tcPr>
          <w:p w14:paraId="524787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SC-300L </w:t>
            </w:r>
            <w:r w:rsidRPr="00A06C00">
              <w:rPr>
                <w:rFonts w:ascii="Times New Roman" w:eastAsia="宋体" w:hAnsi="Calibri" w:cs="Times New Roman"/>
                <w:color w:val="000000"/>
                <w:sz w:val="22"/>
                <w14:ligatures w14:val="none"/>
              </w:rPr>
              <w:t>电机</w:t>
            </w:r>
            <w:r w:rsidRPr="00A06C00">
              <w:rPr>
                <w:rFonts w:ascii="Times New Roman" w:eastAsia="宋体" w:hAnsi="Times New Roman" w:cs="Times New Roman"/>
                <w:color w:val="000000"/>
                <w:sz w:val="22"/>
                <w14:ligatures w14:val="none"/>
              </w:rPr>
              <w:t xml:space="preserve">7.5KW                </w:t>
            </w:r>
            <w:r w:rsidRPr="00A06C00">
              <w:rPr>
                <w:rFonts w:ascii="Times New Roman" w:eastAsia="宋体" w:hAnsi="Calibri" w:cs="Times New Roman"/>
                <w:color w:val="000000"/>
                <w:sz w:val="22"/>
                <w14:ligatures w14:val="none"/>
              </w:rPr>
              <w:t>流</w:t>
            </w:r>
            <w:r w:rsidRPr="00A06C00">
              <w:rPr>
                <w:rFonts w:ascii="Times New Roman" w:eastAsia="宋体" w:hAnsi="Times New Roman" w:cs="Times New Roman"/>
                <w:color w:val="000000"/>
                <w:sz w:val="22"/>
                <w14:ligatures w14:val="none"/>
              </w:rPr>
              <w:t xml:space="preserve"> 291m³/h </w:t>
            </w:r>
            <w:r w:rsidRPr="00A06C00">
              <w:rPr>
                <w:rFonts w:ascii="Times New Roman" w:eastAsia="宋体" w:hAnsi="Calibri" w:cs="Times New Roman"/>
                <w:color w:val="000000"/>
                <w:sz w:val="22"/>
                <w14:ligatures w14:val="none"/>
              </w:rPr>
              <w:t>风机转速</w:t>
            </w:r>
            <w:r w:rsidRPr="00A06C00">
              <w:rPr>
                <w:rFonts w:ascii="Times New Roman" w:eastAsia="宋体" w:hAnsi="Calibri" w:cs="Times New Roman"/>
                <w:color w:val="000000"/>
                <w:sz w:val="22"/>
                <w14:ligatures w14:val="none"/>
              </w:rPr>
              <w:t>212r/min</w:t>
            </w:r>
          </w:p>
        </w:tc>
        <w:tc>
          <w:tcPr>
            <w:tcW w:w="1868" w:type="dxa"/>
            <w:tcBorders>
              <w:top w:val="single" w:sz="4" w:space="0" w:color="auto"/>
              <w:left w:val="nil"/>
              <w:bottom w:val="single" w:sz="4" w:space="0" w:color="auto"/>
              <w:right w:val="single" w:sz="4" w:space="0" w:color="auto"/>
            </w:tcBorders>
            <w:vAlign w:val="center"/>
          </w:tcPr>
          <w:p w14:paraId="1D37EE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马利</w:t>
            </w:r>
          </w:p>
        </w:tc>
        <w:tc>
          <w:tcPr>
            <w:tcW w:w="514" w:type="dxa"/>
            <w:tcBorders>
              <w:top w:val="single" w:sz="4" w:space="0" w:color="auto"/>
              <w:left w:val="nil"/>
              <w:bottom w:val="single" w:sz="4" w:space="0" w:color="auto"/>
              <w:right w:val="single" w:sz="4" w:space="0" w:color="auto"/>
            </w:tcBorders>
            <w:vAlign w:val="center"/>
          </w:tcPr>
          <w:p w14:paraId="05CDB0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E9DC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BE87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行政楼楼顶</w:t>
            </w:r>
          </w:p>
        </w:tc>
      </w:tr>
      <w:tr w:rsidR="00A06C00" w:rsidRPr="00A06C00" w14:paraId="3B5C7AA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E6EA7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BBEEB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3650B3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KAHDZ-09 15+11KW           25200CMH E04-265</w:t>
            </w:r>
          </w:p>
        </w:tc>
        <w:tc>
          <w:tcPr>
            <w:tcW w:w="1868" w:type="dxa"/>
            <w:tcBorders>
              <w:top w:val="single" w:sz="4" w:space="0" w:color="auto"/>
              <w:left w:val="nil"/>
              <w:bottom w:val="single" w:sz="4" w:space="0" w:color="auto"/>
              <w:right w:val="single" w:sz="4" w:space="0" w:color="auto"/>
            </w:tcBorders>
            <w:vAlign w:val="center"/>
          </w:tcPr>
          <w:p w14:paraId="50F2D3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0EAF12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D76C7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C5B2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Calibri" w:cs="Times New Roman"/>
                <w:color w:val="000000"/>
                <w:sz w:val="22"/>
                <w14:ligatures w14:val="none"/>
              </w:rPr>
              <w:t>号风机房</w:t>
            </w:r>
          </w:p>
        </w:tc>
      </w:tr>
      <w:tr w:rsidR="00A06C00" w:rsidRPr="00A06C00" w14:paraId="0586B5A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D99F4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8C020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2DAB30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KAHDZ-05 5.5+4KW           9000CMH E04-264</w:t>
            </w:r>
          </w:p>
        </w:tc>
        <w:tc>
          <w:tcPr>
            <w:tcW w:w="1868" w:type="dxa"/>
            <w:tcBorders>
              <w:top w:val="single" w:sz="4" w:space="0" w:color="auto"/>
              <w:left w:val="nil"/>
              <w:bottom w:val="single" w:sz="4" w:space="0" w:color="auto"/>
              <w:right w:val="single" w:sz="4" w:space="0" w:color="auto"/>
            </w:tcBorders>
            <w:vAlign w:val="center"/>
          </w:tcPr>
          <w:p w14:paraId="1B5D72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6B10A7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0157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8CA4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Calibri" w:cs="Times New Roman"/>
                <w:color w:val="000000"/>
                <w:sz w:val="22"/>
                <w14:ligatures w14:val="none"/>
              </w:rPr>
              <w:t>号风机房</w:t>
            </w:r>
          </w:p>
        </w:tc>
      </w:tr>
      <w:tr w:rsidR="00A06C00" w:rsidRPr="00A06C00" w14:paraId="40941B7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F264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000D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460C6A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KAHDZ-10 15+15KW           30500CMH E04-263</w:t>
            </w:r>
          </w:p>
        </w:tc>
        <w:tc>
          <w:tcPr>
            <w:tcW w:w="1868" w:type="dxa"/>
            <w:tcBorders>
              <w:top w:val="single" w:sz="4" w:space="0" w:color="auto"/>
              <w:left w:val="nil"/>
              <w:bottom w:val="single" w:sz="4" w:space="0" w:color="auto"/>
              <w:right w:val="single" w:sz="4" w:space="0" w:color="auto"/>
            </w:tcBorders>
            <w:vAlign w:val="center"/>
          </w:tcPr>
          <w:p w14:paraId="6568C8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7FED4E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F7A3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4420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号风机房</w:t>
            </w:r>
          </w:p>
        </w:tc>
      </w:tr>
      <w:tr w:rsidR="00A06C00" w:rsidRPr="00A06C00" w14:paraId="3F582B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EDB2D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5F3A8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3FA50B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KAHDZ-13 30+22KW           51700CMH E04-259</w:t>
            </w:r>
          </w:p>
        </w:tc>
        <w:tc>
          <w:tcPr>
            <w:tcW w:w="1868" w:type="dxa"/>
            <w:tcBorders>
              <w:top w:val="single" w:sz="4" w:space="0" w:color="auto"/>
              <w:left w:val="nil"/>
              <w:bottom w:val="single" w:sz="4" w:space="0" w:color="auto"/>
              <w:right w:val="single" w:sz="4" w:space="0" w:color="auto"/>
            </w:tcBorders>
            <w:vAlign w:val="center"/>
          </w:tcPr>
          <w:p w14:paraId="39B81C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6718E8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A319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1255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号风机房</w:t>
            </w:r>
          </w:p>
        </w:tc>
      </w:tr>
      <w:tr w:rsidR="00A06C00" w:rsidRPr="00A06C00" w14:paraId="7DA418E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486D2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346A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7CD92D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KAHDZ-09 15+15KW           29700CMH E04-258</w:t>
            </w:r>
          </w:p>
        </w:tc>
        <w:tc>
          <w:tcPr>
            <w:tcW w:w="1868" w:type="dxa"/>
            <w:tcBorders>
              <w:top w:val="single" w:sz="4" w:space="0" w:color="auto"/>
              <w:left w:val="nil"/>
              <w:bottom w:val="single" w:sz="4" w:space="0" w:color="auto"/>
              <w:right w:val="single" w:sz="4" w:space="0" w:color="auto"/>
            </w:tcBorders>
            <w:vAlign w:val="center"/>
          </w:tcPr>
          <w:p w14:paraId="32B5CD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039A49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0FDE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CC38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号风机房</w:t>
            </w:r>
          </w:p>
        </w:tc>
      </w:tr>
      <w:tr w:rsidR="00A06C00" w:rsidRPr="00A06C00" w14:paraId="20D44F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5C2F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89F8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5A05D6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KAHDZ-13 30+30KW           51700CMH E04-262</w:t>
            </w:r>
          </w:p>
        </w:tc>
        <w:tc>
          <w:tcPr>
            <w:tcW w:w="1868" w:type="dxa"/>
            <w:tcBorders>
              <w:top w:val="single" w:sz="4" w:space="0" w:color="auto"/>
              <w:left w:val="nil"/>
              <w:bottom w:val="single" w:sz="4" w:space="0" w:color="auto"/>
              <w:right w:val="single" w:sz="4" w:space="0" w:color="auto"/>
            </w:tcBorders>
            <w:vAlign w:val="center"/>
          </w:tcPr>
          <w:p w14:paraId="2D13A2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6553EF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1163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2B93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号风机房</w:t>
            </w:r>
          </w:p>
        </w:tc>
      </w:tr>
      <w:tr w:rsidR="00A06C00" w:rsidRPr="00A06C00" w14:paraId="58585EC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EAFB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0D158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0A390B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KAHDZ-17 37+30KW           89400CMH E04-257</w:t>
            </w:r>
          </w:p>
        </w:tc>
        <w:tc>
          <w:tcPr>
            <w:tcW w:w="1868" w:type="dxa"/>
            <w:tcBorders>
              <w:top w:val="single" w:sz="4" w:space="0" w:color="auto"/>
              <w:left w:val="nil"/>
              <w:bottom w:val="single" w:sz="4" w:space="0" w:color="auto"/>
              <w:right w:val="single" w:sz="4" w:space="0" w:color="auto"/>
            </w:tcBorders>
            <w:vAlign w:val="center"/>
          </w:tcPr>
          <w:p w14:paraId="4987CE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7A1797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21B1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9C4D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Calibri" w:cs="Times New Roman"/>
                <w:color w:val="000000"/>
                <w:sz w:val="22"/>
                <w14:ligatures w14:val="none"/>
              </w:rPr>
              <w:t>号风机房</w:t>
            </w:r>
          </w:p>
        </w:tc>
      </w:tr>
      <w:tr w:rsidR="00A06C00" w:rsidRPr="00A06C00" w14:paraId="019702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38235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1B001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083FA0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KAHDZ-13 30+22KW           51700CMH E04-260</w:t>
            </w:r>
          </w:p>
        </w:tc>
        <w:tc>
          <w:tcPr>
            <w:tcW w:w="1868" w:type="dxa"/>
            <w:tcBorders>
              <w:top w:val="single" w:sz="4" w:space="0" w:color="auto"/>
              <w:left w:val="nil"/>
              <w:bottom w:val="single" w:sz="4" w:space="0" w:color="auto"/>
              <w:right w:val="single" w:sz="4" w:space="0" w:color="auto"/>
            </w:tcBorders>
            <w:vAlign w:val="center"/>
          </w:tcPr>
          <w:p w14:paraId="0C02FD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69B8D2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73B9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AA05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号风机房</w:t>
            </w:r>
          </w:p>
        </w:tc>
      </w:tr>
      <w:tr w:rsidR="00A06C00" w:rsidRPr="00A06C00" w14:paraId="4E2904F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4B657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80AE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6FA5A8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KAHDZ-06 7.5+4KW           12600CMH E04-256</w:t>
            </w:r>
          </w:p>
        </w:tc>
        <w:tc>
          <w:tcPr>
            <w:tcW w:w="1868" w:type="dxa"/>
            <w:tcBorders>
              <w:top w:val="single" w:sz="4" w:space="0" w:color="auto"/>
              <w:left w:val="nil"/>
              <w:bottom w:val="single" w:sz="4" w:space="0" w:color="auto"/>
              <w:right w:val="single" w:sz="4" w:space="0" w:color="auto"/>
            </w:tcBorders>
            <w:vAlign w:val="center"/>
          </w:tcPr>
          <w:p w14:paraId="414F83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226B8D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1EC5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9827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号风机房</w:t>
            </w:r>
          </w:p>
        </w:tc>
      </w:tr>
      <w:tr w:rsidR="00A06C00" w:rsidRPr="00A06C00" w14:paraId="389FAC6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B0A74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20E8B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531495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KAHDZ-12 30+18.5KW           40000CMH E04-254</w:t>
            </w:r>
          </w:p>
        </w:tc>
        <w:tc>
          <w:tcPr>
            <w:tcW w:w="1868" w:type="dxa"/>
            <w:tcBorders>
              <w:top w:val="single" w:sz="4" w:space="0" w:color="auto"/>
              <w:left w:val="nil"/>
              <w:bottom w:val="single" w:sz="4" w:space="0" w:color="auto"/>
              <w:right w:val="single" w:sz="4" w:space="0" w:color="auto"/>
            </w:tcBorders>
            <w:vAlign w:val="center"/>
          </w:tcPr>
          <w:p w14:paraId="57B54B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611B13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B5AE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2E650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号风机房</w:t>
            </w:r>
          </w:p>
        </w:tc>
      </w:tr>
      <w:tr w:rsidR="00A06C00" w:rsidRPr="00A06C00" w14:paraId="73286EC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A629F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1A498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028814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KAHDZ-12 30+22KW           42000CMH E04-255</w:t>
            </w:r>
          </w:p>
        </w:tc>
        <w:tc>
          <w:tcPr>
            <w:tcW w:w="1868" w:type="dxa"/>
            <w:tcBorders>
              <w:top w:val="single" w:sz="4" w:space="0" w:color="auto"/>
              <w:left w:val="nil"/>
              <w:bottom w:val="single" w:sz="4" w:space="0" w:color="auto"/>
              <w:right w:val="single" w:sz="4" w:space="0" w:color="auto"/>
            </w:tcBorders>
            <w:vAlign w:val="center"/>
          </w:tcPr>
          <w:p w14:paraId="3990B6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7FB297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6B64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F633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号风机房</w:t>
            </w:r>
          </w:p>
        </w:tc>
      </w:tr>
      <w:tr w:rsidR="00A06C00" w:rsidRPr="00A06C00" w14:paraId="30B2D2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12E96D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5E27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6E2202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KAHDZ-13 30+22KW           51700CMH E04-261</w:t>
            </w:r>
          </w:p>
        </w:tc>
        <w:tc>
          <w:tcPr>
            <w:tcW w:w="1868" w:type="dxa"/>
            <w:tcBorders>
              <w:top w:val="single" w:sz="4" w:space="0" w:color="auto"/>
              <w:left w:val="nil"/>
              <w:bottom w:val="single" w:sz="4" w:space="0" w:color="auto"/>
              <w:right w:val="single" w:sz="4" w:space="0" w:color="auto"/>
            </w:tcBorders>
            <w:vAlign w:val="center"/>
          </w:tcPr>
          <w:p w14:paraId="29D64E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1D8C9F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DA04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4DA95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Calibri" w:cs="Times New Roman"/>
                <w:color w:val="000000"/>
                <w:sz w:val="22"/>
                <w14:ligatures w14:val="none"/>
              </w:rPr>
              <w:t>号风机房</w:t>
            </w:r>
          </w:p>
        </w:tc>
      </w:tr>
      <w:tr w:rsidR="00A06C00" w:rsidRPr="00A06C00" w14:paraId="32E927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4E45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0CD85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w:t>
            </w:r>
            <w:r w:rsidRPr="00A06C00">
              <w:rPr>
                <w:rFonts w:ascii="Times New Roman" w:eastAsia="宋体" w:hAnsi="Calibri" w:cs="Times New Roman"/>
                <w:color w:val="000000"/>
                <w:sz w:val="22"/>
                <w14:ligatures w14:val="none"/>
              </w:rPr>
              <w:t>号风机箱</w:t>
            </w:r>
          </w:p>
        </w:tc>
        <w:tc>
          <w:tcPr>
            <w:tcW w:w="2869" w:type="dxa"/>
            <w:tcBorders>
              <w:top w:val="single" w:sz="4" w:space="0" w:color="auto"/>
              <w:left w:val="nil"/>
              <w:bottom w:val="single" w:sz="4" w:space="0" w:color="auto"/>
              <w:right w:val="single" w:sz="4" w:space="0" w:color="auto"/>
            </w:tcBorders>
            <w:vAlign w:val="center"/>
          </w:tcPr>
          <w:p w14:paraId="177A56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KAHDZ-08 15+11KW           22000CMH E04-253</w:t>
            </w:r>
          </w:p>
        </w:tc>
        <w:tc>
          <w:tcPr>
            <w:tcW w:w="1868" w:type="dxa"/>
            <w:tcBorders>
              <w:top w:val="single" w:sz="4" w:space="0" w:color="auto"/>
              <w:left w:val="nil"/>
              <w:bottom w:val="single" w:sz="4" w:space="0" w:color="auto"/>
              <w:right w:val="single" w:sz="4" w:space="0" w:color="auto"/>
            </w:tcBorders>
            <w:vAlign w:val="center"/>
          </w:tcPr>
          <w:p w14:paraId="4B48E5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46A965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Calibri"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B905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18B5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78D5971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9E21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E7967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变风量新风机</w:t>
            </w:r>
          </w:p>
        </w:tc>
        <w:tc>
          <w:tcPr>
            <w:tcW w:w="2869" w:type="dxa"/>
            <w:tcBorders>
              <w:top w:val="single" w:sz="4" w:space="0" w:color="auto"/>
              <w:left w:val="nil"/>
              <w:bottom w:val="single" w:sz="4" w:space="0" w:color="auto"/>
              <w:right w:val="single" w:sz="4" w:space="0" w:color="auto"/>
            </w:tcBorders>
            <w:vAlign w:val="center"/>
          </w:tcPr>
          <w:p w14:paraId="627709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KAHDZ-03 3KW                6500CMH E04-251</w:t>
            </w:r>
          </w:p>
        </w:tc>
        <w:tc>
          <w:tcPr>
            <w:tcW w:w="1868" w:type="dxa"/>
            <w:tcBorders>
              <w:top w:val="single" w:sz="4" w:space="0" w:color="auto"/>
              <w:left w:val="nil"/>
              <w:bottom w:val="single" w:sz="4" w:space="0" w:color="auto"/>
              <w:right w:val="single" w:sz="4" w:space="0" w:color="auto"/>
            </w:tcBorders>
            <w:vAlign w:val="center"/>
          </w:tcPr>
          <w:p w14:paraId="0BB828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3305AB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9B38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C4E6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层风机房</w:t>
            </w:r>
          </w:p>
        </w:tc>
      </w:tr>
      <w:tr w:rsidR="00A06C00" w:rsidRPr="00A06C00" w14:paraId="659EB4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1215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CD39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变风量新风机</w:t>
            </w:r>
          </w:p>
        </w:tc>
        <w:tc>
          <w:tcPr>
            <w:tcW w:w="2869" w:type="dxa"/>
            <w:tcBorders>
              <w:top w:val="single" w:sz="4" w:space="0" w:color="auto"/>
              <w:left w:val="nil"/>
              <w:bottom w:val="single" w:sz="4" w:space="0" w:color="auto"/>
              <w:right w:val="single" w:sz="4" w:space="0" w:color="auto"/>
            </w:tcBorders>
            <w:vAlign w:val="center"/>
          </w:tcPr>
          <w:p w14:paraId="0928F4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KAHDZ-03 5.5KW                10900CMH E04-252</w:t>
            </w:r>
          </w:p>
        </w:tc>
        <w:tc>
          <w:tcPr>
            <w:tcW w:w="1868" w:type="dxa"/>
            <w:tcBorders>
              <w:top w:val="single" w:sz="4" w:space="0" w:color="auto"/>
              <w:left w:val="nil"/>
              <w:bottom w:val="single" w:sz="4" w:space="0" w:color="auto"/>
              <w:right w:val="single" w:sz="4" w:space="0" w:color="auto"/>
            </w:tcBorders>
            <w:vAlign w:val="center"/>
          </w:tcPr>
          <w:p w14:paraId="0343A3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浙江国祥制冷工业股份有限公司</w:t>
            </w:r>
          </w:p>
        </w:tc>
        <w:tc>
          <w:tcPr>
            <w:tcW w:w="514" w:type="dxa"/>
            <w:tcBorders>
              <w:top w:val="single" w:sz="4" w:space="0" w:color="auto"/>
              <w:left w:val="nil"/>
              <w:bottom w:val="single" w:sz="4" w:space="0" w:color="auto"/>
              <w:right w:val="single" w:sz="4" w:space="0" w:color="auto"/>
            </w:tcBorders>
            <w:vAlign w:val="center"/>
          </w:tcPr>
          <w:p w14:paraId="54DCAA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84B4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0234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楼顶层风机房</w:t>
            </w:r>
          </w:p>
        </w:tc>
      </w:tr>
      <w:tr w:rsidR="00A06C00" w:rsidRPr="00A06C00" w14:paraId="2F4D3C7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7933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A8D5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号水冷精密空调</w:t>
            </w:r>
          </w:p>
        </w:tc>
        <w:tc>
          <w:tcPr>
            <w:tcW w:w="2869" w:type="dxa"/>
            <w:tcBorders>
              <w:top w:val="single" w:sz="4" w:space="0" w:color="auto"/>
              <w:left w:val="nil"/>
              <w:bottom w:val="single" w:sz="4" w:space="0" w:color="auto"/>
              <w:right w:val="single" w:sz="4" w:space="0" w:color="auto"/>
            </w:tcBorders>
            <w:vAlign w:val="center"/>
          </w:tcPr>
          <w:p w14:paraId="500A4D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CM80CF 380V 50HZ</w:t>
            </w:r>
          </w:p>
        </w:tc>
        <w:tc>
          <w:tcPr>
            <w:tcW w:w="1868" w:type="dxa"/>
            <w:tcBorders>
              <w:top w:val="single" w:sz="4" w:space="0" w:color="auto"/>
              <w:left w:val="nil"/>
              <w:bottom w:val="single" w:sz="4" w:space="0" w:color="auto"/>
              <w:right w:val="single" w:sz="4" w:space="0" w:color="auto"/>
            </w:tcBorders>
            <w:vAlign w:val="center"/>
          </w:tcPr>
          <w:p w14:paraId="363D79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艾默生网络能源有限公司</w:t>
            </w:r>
          </w:p>
        </w:tc>
        <w:tc>
          <w:tcPr>
            <w:tcW w:w="514" w:type="dxa"/>
            <w:tcBorders>
              <w:top w:val="single" w:sz="4" w:space="0" w:color="auto"/>
              <w:left w:val="nil"/>
              <w:bottom w:val="single" w:sz="4" w:space="0" w:color="auto"/>
              <w:right w:val="single" w:sz="4" w:space="0" w:color="auto"/>
            </w:tcBorders>
            <w:vAlign w:val="center"/>
          </w:tcPr>
          <w:p w14:paraId="6F71AC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EFBA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E578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计算机房</w:t>
            </w:r>
          </w:p>
        </w:tc>
      </w:tr>
      <w:tr w:rsidR="00A06C00" w:rsidRPr="00A06C00" w14:paraId="7002B5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166D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47DB0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号水冷精密空调</w:t>
            </w:r>
          </w:p>
        </w:tc>
        <w:tc>
          <w:tcPr>
            <w:tcW w:w="2869" w:type="dxa"/>
            <w:tcBorders>
              <w:top w:val="single" w:sz="4" w:space="0" w:color="auto"/>
              <w:left w:val="nil"/>
              <w:bottom w:val="single" w:sz="4" w:space="0" w:color="auto"/>
              <w:right w:val="single" w:sz="4" w:space="0" w:color="auto"/>
            </w:tcBorders>
            <w:vAlign w:val="center"/>
          </w:tcPr>
          <w:p w14:paraId="34E23B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CM80CF 380V 50HZ</w:t>
            </w:r>
          </w:p>
        </w:tc>
        <w:tc>
          <w:tcPr>
            <w:tcW w:w="1868" w:type="dxa"/>
            <w:tcBorders>
              <w:top w:val="single" w:sz="4" w:space="0" w:color="auto"/>
              <w:left w:val="nil"/>
              <w:bottom w:val="single" w:sz="4" w:space="0" w:color="auto"/>
              <w:right w:val="single" w:sz="4" w:space="0" w:color="auto"/>
            </w:tcBorders>
            <w:vAlign w:val="center"/>
          </w:tcPr>
          <w:p w14:paraId="661F73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艾默生网络能源有限公司</w:t>
            </w:r>
          </w:p>
        </w:tc>
        <w:tc>
          <w:tcPr>
            <w:tcW w:w="514" w:type="dxa"/>
            <w:tcBorders>
              <w:top w:val="single" w:sz="4" w:space="0" w:color="auto"/>
              <w:left w:val="nil"/>
              <w:bottom w:val="single" w:sz="4" w:space="0" w:color="auto"/>
              <w:right w:val="single" w:sz="4" w:space="0" w:color="auto"/>
            </w:tcBorders>
            <w:vAlign w:val="center"/>
          </w:tcPr>
          <w:p w14:paraId="5FA6F2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2B4A2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CFE1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计算机房</w:t>
            </w:r>
          </w:p>
        </w:tc>
      </w:tr>
      <w:tr w:rsidR="00A06C00" w:rsidRPr="00A06C00" w14:paraId="207DBE9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05D5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1EC34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号风冷精密空调</w:t>
            </w:r>
          </w:p>
        </w:tc>
        <w:tc>
          <w:tcPr>
            <w:tcW w:w="2869" w:type="dxa"/>
            <w:tcBorders>
              <w:top w:val="single" w:sz="4" w:space="0" w:color="auto"/>
              <w:left w:val="nil"/>
              <w:bottom w:val="single" w:sz="4" w:space="0" w:color="auto"/>
              <w:right w:val="single" w:sz="4" w:space="0" w:color="auto"/>
            </w:tcBorders>
            <w:vAlign w:val="center"/>
          </w:tcPr>
          <w:p w14:paraId="5DA5BD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CM30AF 380V 50HZ</w:t>
            </w:r>
          </w:p>
        </w:tc>
        <w:tc>
          <w:tcPr>
            <w:tcW w:w="1868" w:type="dxa"/>
            <w:tcBorders>
              <w:top w:val="single" w:sz="4" w:space="0" w:color="auto"/>
              <w:left w:val="nil"/>
              <w:bottom w:val="single" w:sz="4" w:space="0" w:color="auto"/>
              <w:right w:val="single" w:sz="4" w:space="0" w:color="auto"/>
            </w:tcBorders>
            <w:vAlign w:val="center"/>
          </w:tcPr>
          <w:p w14:paraId="3A7141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艾默生网络能源有限公司</w:t>
            </w:r>
          </w:p>
        </w:tc>
        <w:tc>
          <w:tcPr>
            <w:tcW w:w="514" w:type="dxa"/>
            <w:tcBorders>
              <w:top w:val="single" w:sz="4" w:space="0" w:color="auto"/>
              <w:left w:val="nil"/>
              <w:bottom w:val="single" w:sz="4" w:space="0" w:color="auto"/>
              <w:right w:val="single" w:sz="4" w:space="0" w:color="auto"/>
            </w:tcBorders>
            <w:vAlign w:val="center"/>
          </w:tcPr>
          <w:p w14:paraId="25E596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CE87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1EFA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计算机房</w:t>
            </w:r>
          </w:p>
        </w:tc>
      </w:tr>
      <w:tr w:rsidR="00A06C00" w:rsidRPr="00A06C00" w14:paraId="075EB95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04C3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C725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号风冷精密空调</w:t>
            </w:r>
          </w:p>
        </w:tc>
        <w:tc>
          <w:tcPr>
            <w:tcW w:w="2869" w:type="dxa"/>
            <w:tcBorders>
              <w:top w:val="single" w:sz="4" w:space="0" w:color="auto"/>
              <w:left w:val="nil"/>
              <w:bottom w:val="single" w:sz="4" w:space="0" w:color="auto"/>
              <w:right w:val="single" w:sz="4" w:space="0" w:color="auto"/>
            </w:tcBorders>
            <w:vAlign w:val="center"/>
          </w:tcPr>
          <w:p w14:paraId="4AE8C0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CM30AF 380V 50HZ</w:t>
            </w:r>
          </w:p>
        </w:tc>
        <w:tc>
          <w:tcPr>
            <w:tcW w:w="1868" w:type="dxa"/>
            <w:tcBorders>
              <w:top w:val="single" w:sz="4" w:space="0" w:color="auto"/>
              <w:left w:val="nil"/>
              <w:bottom w:val="single" w:sz="4" w:space="0" w:color="auto"/>
              <w:right w:val="single" w:sz="4" w:space="0" w:color="auto"/>
            </w:tcBorders>
            <w:vAlign w:val="center"/>
          </w:tcPr>
          <w:p w14:paraId="5E3E1E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艾默生网络能源有限公司</w:t>
            </w:r>
          </w:p>
        </w:tc>
        <w:tc>
          <w:tcPr>
            <w:tcW w:w="514" w:type="dxa"/>
            <w:tcBorders>
              <w:top w:val="single" w:sz="4" w:space="0" w:color="auto"/>
              <w:left w:val="nil"/>
              <w:bottom w:val="single" w:sz="4" w:space="0" w:color="auto"/>
              <w:right w:val="single" w:sz="4" w:space="0" w:color="auto"/>
            </w:tcBorders>
            <w:vAlign w:val="center"/>
          </w:tcPr>
          <w:p w14:paraId="102C10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8461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9273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计算机房</w:t>
            </w:r>
          </w:p>
        </w:tc>
      </w:tr>
      <w:tr w:rsidR="00A06C00" w:rsidRPr="00A06C00" w14:paraId="2628337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F889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4B676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号热水锅炉</w:t>
            </w:r>
          </w:p>
        </w:tc>
        <w:tc>
          <w:tcPr>
            <w:tcW w:w="2869" w:type="dxa"/>
            <w:tcBorders>
              <w:top w:val="single" w:sz="4" w:space="0" w:color="auto"/>
              <w:left w:val="nil"/>
              <w:bottom w:val="single" w:sz="4" w:space="0" w:color="auto"/>
              <w:right w:val="single" w:sz="4" w:space="0" w:color="auto"/>
            </w:tcBorders>
            <w:vAlign w:val="center"/>
          </w:tcPr>
          <w:p w14:paraId="16E273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VTG-7000</w:t>
            </w:r>
          </w:p>
        </w:tc>
        <w:tc>
          <w:tcPr>
            <w:tcW w:w="1868" w:type="dxa"/>
            <w:tcBorders>
              <w:top w:val="single" w:sz="4" w:space="0" w:color="auto"/>
              <w:left w:val="nil"/>
              <w:bottom w:val="single" w:sz="4" w:space="0" w:color="auto"/>
              <w:right w:val="single" w:sz="4" w:space="0" w:color="auto"/>
            </w:tcBorders>
            <w:vAlign w:val="center"/>
          </w:tcPr>
          <w:p w14:paraId="086F12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杭州富尔顿热能设备有限公司</w:t>
            </w:r>
          </w:p>
        </w:tc>
        <w:tc>
          <w:tcPr>
            <w:tcW w:w="514" w:type="dxa"/>
            <w:tcBorders>
              <w:top w:val="single" w:sz="4" w:space="0" w:color="auto"/>
              <w:left w:val="nil"/>
              <w:bottom w:val="single" w:sz="4" w:space="0" w:color="auto"/>
              <w:right w:val="single" w:sz="4" w:space="0" w:color="auto"/>
            </w:tcBorders>
            <w:vAlign w:val="center"/>
          </w:tcPr>
          <w:p w14:paraId="28252F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96B0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EF44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0A7558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4A72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611F4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号热水锅炉</w:t>
            </w:r>
          </w:p>
        </w:tc>
        <w:tc>
          <w:tcPr>
            <w:tcW w:w="2869" w:type="dxa"/>
            <w:tcBorders>
              <w:top w:val="single" w:sz="4" w:space="0" w:color="auto"/>
              <w:left w:val="nil"/>
              <w:bottom w:val="single" w:sz="4" w:space="0" w:color="auto"/>
              <w:right w:val="single" w:sz="4" w:space="0" w:color="auto"/>
            </w:tcBorders>
            <w:vAlign w:val="center"/>
          </w:tcPr>
          <w:p w14:paraId="49CAE0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VTG-7000</w:t>
            </w:r>
          </w:p>
        </w:tc>
        <w:tc>
          <w:tcPr>
            <w:tcW w:w="1868" w:type="dxa"/>
            <w:tcBorders>
              <w:top w:val="single" w:sz="4" w:space="0" w:color="auto"/>
              <w:left w:val="nil"/>
              <w:bottom w:val="single" w:sz="4" w:space="0" w:color="auto"/>
              <w:right w:val="single" w:sz="4" w:space="0" w:color="auto"/>
            </w:tcBorders>
            <w:vAlign w:val="center"/>
          </w:tcPr>
          <w:p w14:paraId="071CC8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杭州富尔顿热能设备有限公司</w:t>
            </w:r>
          </w:p>
        </w:tc>
        <w:tc>
          <w:tcPr>
            <w:tcW w:w="514" w:type="dxa"/>
            <w:tcBorders>
              <w:top w:val="single" w:sz="4" w:space="0" w:color="auto"/>
              <w:left w:val="nil"/>
              <w:bottom w:val="single" w:sz="4" w:space="0" w:color="auto"/>
              <w:right w:val="single" w:sz="4" w:space="0" w:color="auto"/>
            </w:tcBorders>
            <w:vAlign w:val="center"/>
          </w:tcPr>
          <w:p w14:paraId="763415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2434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FD0B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030AF0E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89CE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B57B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号热水两次泵</w:t>
            </w:r>
          </w:p>
        </w:tc>
        <w:tc>
          <w:tcPr>
            <w:tcW w:w="2869" w:type="dxa"/>
            <w:tcBorders>
              <w:top w:val="single" w:sz="4" w:space="0" w:color="auto"/>
              <w:left w:val="nil"/>
              <w:bottom w:val="single" w:sz="4" w:space="0" w:color="auto"/>
              <w:right w:val="single" w:sz="4" w:space="0" w:color="auto"/>
            </w:tcBorders>
            <w:vAlign w:val="center"/>
          </w:tcPr>
          <w:p w14:paraId="185135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7E88C2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F8EED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2BD3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55C8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7C7BEF8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C9045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B96F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号热水两次泵</w:t>
            </w:r>
          </w:p>
        </w:tc>
        <w:tc>
          <w:tcPr>
            <w:tcW w:w="2869" w:type="dxa"/>
            <w:tcBorders>
              <w:top w:val="single" w:sz="4" w:space="0" w:color="auto"/>
              <w:left w:val="nil"/>
              <w:bottom w:val="single" w:sz="4" w:space="0" w:color="auto"/>
              <w:right w:val="single" w:sz="4" w:space="0" w:color="auto"/>
            </w:tcBorders>
            <w:vAlign w:val="center"/>
          </w:tcPr>
          <w:p w14:paraId="33EFD6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12F3C5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CE522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D6CF2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950F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F0BFA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A1E2F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28D09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号备用热水两次泵</w:t>
            </w:r>
          </w:p>
        </w:tc>
        <w:tc>
          <w:tcPr>
            <w:tcW w:w="2869" w:type="dxa"/>
            <w:tcBorders>
              <w:top w:val="single" w:sz="4" w:space="0" w:color="auto"/>
              <w:left w:val="nil"/>
              <w:bottom w:val="single" w:sz="4" w:space="0" w:color="auto"/>
              <w:right w:val="single" w:sz="4" w:space="0" w:color="auto"/>
            </w:tcBorders>
            <w:vAlign w:val="center"/>
          </w:tcPr>
          <w:p w14:paraId="47B44E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6B3AFE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13952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1013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C718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698804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98A7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6F16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号机房水泵</w:t>
            </w:r>
          </w:p>
        </w:tc>
        <w:tc>
          <w:tcPr>
            <w:tcW w:w="2869" w:type="dxa"/>
            <w:tcBorders>
              <w:top w:val="single" w:sz="4" w:space="0" w:color="auto"/>
              <w:left w:val="nil"/>
              <w:bottom w:val="single" w:sz="4" w:space="0" w:color="auto"/>
              <w:right w:val="single" w:sz="4" w:space="0" w:color="auto"/>
            </w:tcBorders>
            <w:vAlign w:val="center"/>
          </w:tcPr>
          <w:p w14:paraId="60C799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6447DD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33FD8D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2DF6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5791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2B9DC33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12430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A1EE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号机房水泵备用</w:t>
            </w:r>
          </w:p>
        </w:tc>
        <w:tc>
          <w:tcPr>
            <w:tcW w:w="2869" w:type="dxa"/>
            <w:tcBorders>
              <w:top w:val="single" w:sz="4" w:space="0" w:color="auto"/>
              <w:left w:val="nil"/>
              <w:bottom w:val="single" w:sz="4" w:space="0" w:color="auto"/>
              <w:right w:val="single" w:sz="4" w:space="0" w:color="auto"/>
            </w:tcBorders>
            <w:vAlign w:val="center"/>
          </w:tcPr>
          <w:p w14:paraId="2C3593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1E5E0E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96337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5FED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37FA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2E083F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581E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5A573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行政楼水泵</w:t>
            </w:r>
          </w:p>
        </w:tc>
        <w:tc>
          <w:tcPr>
            <w:tcW w:w="2869" w:type="dxa"/>
            <w:tcBorders>
              <w:top w:val="single" w:sz="4" w:space="0" w:color="auto"/>
              <w:left w:val="nil"/>
              <w:bottom w:val="single" w:sz="4" w:space="0" w:color="auto"/>
              <w:right w:val="single" w:sz="4" w:space="0" w:color="auto"/>
            </w:tcBorders>
            <w:vAlign w:val="center"/>
          </w:tcPr>
          <w:p w14:paraId="673FA2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M2QA100L4B 61.5A         380/50HZ 3KW/1425r/min</w:t>
            </w:r>
          </w:p>
        </w:tc>
        <w:tc>
          <w:tcPr>
            <w:tcW w:w="1868" w:type="dxa"/>
            <w:tcBorders>
              <w:top w:val="single" w:sz="4" w:space="0" w:color="auto"/>
              <w:left w:val="nil"/>
              <w:bottom w:val="single" w:sz="4" w:space="0" w:color="auto"/>
              <w:right w:val="single" w:sz="4" w:space="0" w:color="auto"/>
            </w:tcBorders>
            <w:vAlign w:val="center"/>
          </w:tcPr>
          <w:p w14:paraId="0F394C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43C95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33C41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AF3D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AD0C18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3311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42282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行政楼水泵备用</w:t>
            </w:r>
          </w:p>
        </w:tc>
        <w:tc>
          <w:tcPr>
            <w:tcW w:w="2869" w:type="dxa"/>
            <w:tcBorders>
              <w:top w:val="single" w:sz="4" w:space="0" w:color="auto"/>
              <w:left w:val="nil"/>
              <w:bottom w:val="single" w:sz="4" w:space="0" w:color="auto"/>
              <w:right w:val="single" w:sz="4" w:space="0" w:color="auto"/>
            </w:tcBorders>
            <w:vAlign w:val="center"/>
          </w:tcPr>
          <w:p w14:paraId="1AF38E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M2QA100L4B 61.5A         380/50HZ 3KW/1425r/min</w:t>
            </w:r>
          </w:p>
        </w:tc>
        <w:tc>
          <w:tcPr>
            <w:tcW w:w="1868" w:type="dxa"/>
            <w:tcBorders>
              <w:top w:val="single" w:sz="4" w:space="0" w:color="auto"/>
              <w:left w:val="nil"/>
              <w:bottom w:val="single" w:sz="4" w:space="0" w:color="auto"/>
              <w:right w:val="single" w:sz="4" w:space="0" w:color="auto"/>
            </w:tcBorders>
            <w:vAlign w:val="center"/>
          </w:tcPr>
          <w:p w14:paraId="0CB68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11FFD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5B04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C53D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7B13C2E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59C30B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40638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核心筒水泵</w:t>
            </w:r>
          </w:p>
        </w:tc>
        <w:tc>
          <w:tcPr>
            <w:tcW w:w="2869" w:type="dxa"/>
            <w:tcBorders>
              <w:top w:val="single" w:sz="4" w:space="0" w:color="auto"/>
              <w:left w:val="nil"/>
              <w:bottom w:val="single" w:sz="4" w:space="0" w:color="auto"/>
              <w:right w:val="single" w:sz="4" w:space="0" w:color="auto"/>
            </w:tcBorders>
            <w:vAlign w:val="center"/>
          </w:tcPr>
          <w:p w14:paraId="1DB6F8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8.57A         380/50HZ 4KW/1430r/min</w:t>
            </w:r>
          </w:p>
        </w:tc>
        <w:tc>
          <w:tcPr>
            <w:tcW w:w="1868" w:type="dxa"/>
            <w:tcBorders>
              <w:top w:val="single" w:sz="4" w:space="0" w:color="auto"/>
              <w:left w:val="nil"/>
              <w:bottom w:val="single" w:sz="4" w:space="0" w:color="auto"/>
              <w:right w:val="single" w:sz="4" w:space="0" w:color="auto"/>
            </w:tcBorders>
            <w:vAlign w:val="center"/>
          </w:tcPr>
          <w:p w14:paraId="0F6A8D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5B4AB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3024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EE75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2F65F7F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29F9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54FEA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核心筒水泵备用</w:t>
            </w:r>
          </w:p>
        </w:tc>
        <w:tc>
          <w:tcPr>
            <w:tcW w:w="2869" w:type="dxa"/>
            <w:tcBorders>
              <w:top w:val="single" w:sz="4" w:space="0" w:color="auto"/>
              <w:left w:val="nil"/>
              <w:bottom w:val="single" w:sz="4" w:space="0" w:color="auto"/>
              <w:right w:val="single" w:sz="4" w:space="0" w:color="auto"/>
            </w:tcBorders>
            <w:vAlign w:val="center"/>
          </w:tcPr>
          <w:p w14:paraId="05DAA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8.57A         380/50HZ 4KW/1430r/min</w:t>
            </w:r>
          </w:p>
        </w:tc>
        <w:tc>
          <w:tcPr>
            <w:tcW w:w="1868" w:type="dxa"/>
            <w:tcBorders>
              <w:top w:val="single" w:sz="4" w:space="0" w:color="auto"/>
              <w:left w:val="nil"/>
              <w:bottom w:val="single" w:sz="4" w:space="0" w:color="auto"/>
              <w:right w:val="single" w:sz="4" w:space="0" w:color="auto"/>
            </w:tcBorders>
            <w:vAlign w:val="center"/>
          </w:tcPr>
          <w:p w14:paraId="2FBC17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DE2B0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9685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9926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1746DF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E6191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5E66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层水泵</w:t>
            </w:r>
          </w:p>
        </w:tc>
        <w:tc>
          <w:tcPr>
            <w:tcW w:w="2869" w:type="dxa"/>
            <w:tcBorders>
              <w:top w:val="single" w:sz="4" w:space="0" w:color="auto"/>
              <w:left w:val="nil"/>
              <w:bottom w:val="single" w:sz="4" w:space="0" w:color="auto"/>
              <w:right w:val="single" w:sz="4" w:space="0" w:color="auto"/>
            </w:tcBorders>
            <w:vAlign w:val="center"/>
          </w:tcPr>
          <w:p w14:paraId="1B9689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4.98A         380/50HZ 2.2KW/1430r/min</w:t>
            </w:r>
          </w:p>
        </w:tc>
        <w:tc>
          <w:tcPr>
            <w:tcW w:w="1868" w:type="dxa"/>
            <w:tcBorders>
              <w:top w:val="single" w:sz="4" w:space="0" w:color="auto"/>
              <w:left w:val="nil"/>
              <w:bottom w:val="single" w:sz="4" w:space="0" w:color="auto"/>
              <w:right w:val="single" w:sz="4" w:space="0" w:color="auto"/>
            </w:tcBorders>
            <w:vAlign w:val="center"/>
          </w:tcPr>
          <w:p w14:paraId="79283D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7C8FF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F02C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EB7F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780385A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AC12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64E63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层水泵备用</w:t>
            </w:r>
          </w:p>
        </w:tc>
        <w:tc>
          <w:tcPr>
            <w:tcW w:w="2869" w:type="dxa"/>
            <w:tcBorders>
              <w:top w:val="single" w:sz="4" w:space="0" w:color="auto"/>
              <w:left w:val="nil"/>
              <w:bottom w:val="single" w:sz="4" w:space="0" w:color="auto"/>
              <w:right w:val="single" w:sz="4" w:space="0" w:color="auto"/>
            </w:tcBorders>
            <w:vAlign w:val="center"/>
          </w:tcPr>
          <w:p w14:paraId="784F36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4.98A         380/50HZ 2.2KW/1430r/min</w:t>
            </w:r>
          </w:p>
        </w:tc>
        <w:tc>
          <w:tcPr>
            <w:tcW w:w="1868" w:type="dxa"/>
            <w:tcBorders>
              <w:top w:val="single" w:sz="4" w:space="0" w:color="auto"/>
              <w:left w:val="nil"/>
              <w:bottom w:val="single" w:sz="4" w:space="0" w:color="auto"/>
              <w:right w:val="single" w:sz="4" w:space="0" w:color="auto"/>
            </w:tcBorders>
            <w:vAlign w:val="center"/>
          </w:tcPr>
          <w:p w14:paraId="11D972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E01FA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FFE2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9DE9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0EC2452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2BF66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39946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号机房水泵</w:t>
            </w:r>
          </w:p>
        </w:tc>
        <w:tc>
          <w:tcPr>
            <w:tcW w:w="2869" w:type="dxa"/>
            <w:tcBorders>
              <w:top w:val="single" w:sz="4" w:space="0" w:color="auto"/>
              <w:left w:val="nil"/>
              <w:bottom w:val="single" w:sz="4" w:space="0" w:color="auto"/>
              <w:right w:val="single" w:sz="4" w:space="0" w:color="auto"/>
            </w:tcBorders>
            <w:vAlign w:val="center"/>
          </w:tcPr>
          <w:p w14:paraId="6A234E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678681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E323D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77EF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3956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20EE14F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E348C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6CA8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号机房水泵备用</w:t>
            </w:r>
          </w:p>
        </w:tc>
        <w:tc>
          <w:tcPr>
            <w:tcW w:w="2869" w:type="dxa"/>
            <w:tcBorders>
              <w:top w:val="single" w:sz="4" w:space="0" w:color="auto"/>
              <w:left w:val="nil"/>
              <w:bottom w:val="single" w:sz="4" w:space="0" w:color="auto"/>
              <w:right w:val="single" w:sz="4" w:space="0" w:color="auto"/>
            </w:tcBorders>
            <w:vAlign w:val="center"/>
          </w:tcPr>
          <w:p w14:paraId="1A827F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11KW/1455r/min</w:t>
            </w:r>
          </w:p>
        </w:tc>
        <w:tc>
          <w:tcPr>
            <w:tcW w:w="1868" w:type="dxa"/>
            <w:tcBorders>
              <w:top w:val="single" w:sz="4" w:space="0" w:color="auto"/>
              <w:left w:val="nil"/>
              <w:bottom w:val="single" w:sz="4" w:space="0" w:color="auto"/>
              <w:right w:val="single" w:sz="4" w:space="0" w:color="auto"/>
            </w:tcBorders>
            <w:vAlign w:val="center"/>
          </w:tcPr>
          <w:p w14:paraId="1B6C9F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31402E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44B1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5877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10F674A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A8086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5801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号机房水泵</w:t>
            </w:r>
          </w:p>
        </w:tc>
        <w:tc>
          <w:tcPr>
            <w:tcW w:w="2869" w:type="dxa"/>
            <w:tcBorders>
              <w:top w:val="single" w:sz="4" w:space="0" w:color="auto"/>
              <w:left w:val="nil"/>
              <w:bottom w:val="single" w:sz="4" w:space="0" w:color="auto"/>
              <w:right w:val="single" w:sz="4" w:space="0" w:color="auto"/>
            </w:tcBorders>
            <w:vAlign w:val="center"/>
          </w:tcPr>
          <w:p w14:paraId="78351B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3.64A         380/50HZ 11.5KW/1390r/min</w:t>
            </w:r>
          </w:p>
        </w:tc>
        <w:tc>
          <w:tcPr>
            <w:tcW w:w="1868" w:type="dxa"/>
            <w:tcBorders>
              <w:top w:val="single" w:sz="4" w:space="0" w:color="auto"/>
              <w:left w:val="nil"/>
              <w:bottom w:val="single" w:sz="4" w:space="0" w:color="auto"/>
              <w:right w:val="single" w:sz="4" w:space="0" w:color="auto"/>
            </w:tcBorders>
            <w:vAlign w:val="center"/>
          </w:tcPr>
          <w:p w14:paraId="287234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04874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B75B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48F5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19E4DCD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E68FB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D2490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号机房水泵备用</w:t>
            </w:r>
          </w:p>
        </w:tc>
        <w:tc>
          <w:tcPr>
            <w:tcW w:w="2869" w:type="dxa"/>
            <w:tcBorders>
              <w:top w:val="single" w:sz="4" w:space="0" w:color="auto"/>
              <w:left w:val="nil"/>
              <w:bottom w:val="single" w:sz="4" w:space="0" w:color="auto"/>
              <w:right w:val="single" w:sz="4" w:space="0" w:color="auto"/>
            </w:tcBorders>
            <w:vAlign w:val="center"/>
          </w:tcPr>
          <w:p w14:paraId="7ECC99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3.64A         380/50HZ 11.5KW/1390r/min</w:t>
            </w:r>
          </w:p>
        </w:tc>
        <w:tc>
          <w:tcPr>
            <w:tcW w:w="1868" w:type="dxa"/>
            <w:tcBorders>
              <w:top w:val="single" w:sz="4" w:space="0" w:color="auto"/>
              <w:left w:val="nil"/>
              <w:bottom w:val="single" w:sz="4" w:space="0" w:color="auto"/>
              <w:right w:val="single" w:sz="4" w:space="0" w:color="auto"/>
            </w:tcBorders>
            <w:vAlign w:val="center"/>
          </w:tcPr>
          <w:p w14:paraId="0A34FA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D8C46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747B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AA72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1295B91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F918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E3530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号锅炉热水泵</w:t>
            </w:r>
          </w:p>
        </w:tc>
        <w:tc>
          <w:tcPr>
            <w:tcW w:w="2869" w:type="dxa"/>
            <w:tcBorders>
              <w:top w:val="single" w:sz="4" w:space="0" w:color="auto"/>
              <w:left w:val="nil"/>
              <w:bottom w:val="single" w:sz="4" w:space="0" w:color="auto"/>
              <w:right w:val="single" w:sz="4" w:space="0" w:color="auto"/>
            </w:tcBorders>
            <w:vAlign w:val="center"/>
          </w:tcPr>
          <w:p w14:paraId="798F44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15.2A         380/50HZ 7.5KW/1440r/min</w:t>
            </w:r>
          </w:p>
        </w:tc>
        <w:tc>
          <w:tcPr>
            <w:tcW w:w="1868" w:type="dxa"/>
            <w:tcBorders>
              <w:top w:val="single" w:sz="4" w:space="0" w:color="auto"/>
              <w:left w:val="nil"/>
              <w:bottom w:val="single" w:sz="4" w:space="0" w:color="auto"/>
              <w:right w:val="single" w:sz="4" w:space="0" w:color="auto"/>
            </w:tcBorders>
            <w:vAlign w:val="center"/>
          </w:tcPr>
          <w:p w14:paraId="0853F9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89AC0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C623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5017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3E03480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EB8E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BC05C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号锅炉热水泵</w:t>
            </w:r>
          </w:p>
        </w:tc>
        <w:tc>
          <w:tcPr>
            <w:tcW w:w="2869" w:type="dxa"/>
            <w:tcBorders>
              <w:top w:val="single" w:sz="4" w:space="0" w:color="auto"/>
              <w:left w:val="nil"/>
              <w:bottom w:val="single" w:sz="4" w:space="0" w:color="auto"/>
              <w:right w:val="single" w:sz="4" w:space="0" w:color="auto"/>
            </w:tcBorders>
            <w:vAlign w:val="center"/>
          </w:tcPr>
          <w:p w14:paraId="0DA1AE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15.2A         380/50HZ 7.5KW/1440r/min</w:t>
            </w:r>
          </w:p>
        </w:tc>
        <w:tc>
          <w:tcPr>
            <w:tcW w:w="1868" w:type="dxa"/>
            <w:tcBorders>
              <w:top w:val="single" w:sz="4" w:space="0" w:color="auto"/>
              <w:left w:val="nil"/>
              <w:bottom w:val="single" w:sz="4" w:space="0" w:color="auto"/>
              <w:right w:val="single" w:sz="4" w:space="0" w:color="auto"/>
            </w:tcBorders>
            <w:vAlign w:val="center"/>
          </w:tcPr>
          <w:p w14:paraId="0EAC2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DD0CB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2D10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D471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06B07D2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EF62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0A0C6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号备用锅炉热水泵</w:t>
            </w:r>
          </w:p>
        </w:tc>
        <w:tc>
          <w:tcPr>
            <w:tcW w:w="2869" w:type="dxa"/>
            <w:tcBorders>
              <w:top w:val="single" w:sz="4" w:space="0" w:color="auto"/>
              <w:left w:val="nil"/>
              <w:bottom w:val="single" w:sz="4" w:space="0" w:color="auto"/>
              <w:right w:val="single" w:sz="4" w:space="0" w:color="auto"/>
            </w:tcBorders>
            <w:vAlign w:val="center"/>
          </w:tcPr>
          <w:p w14:paraId="12DF4B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15.2A         380/50HZ 7.5KW/1440r/min</w:t>
            </w:r>
          </w:p>
        </w:tc>
        <w:tc>
          <w:tcPr>
            <w:tcW w:w="1868" w:type="dxa"/>
            <w:tcBorders>
              <w:top w:val="single" w:sz="4" w:space="0" w:color="auto"/>
              <w:left w:val="nil"/>
              <w:bottom w:val="single" w:sz="4" w:space="0" w:color="auto"/>
              <w:right w:val="single" w:sz="4" w:space="0" w:color="auto"/>
            </w:tcBorders>
            <w:vAlign w:val="center"/>
          </w:tcPr>
          <w:p w14:paraId="1B5297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A7866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097A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B73D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6356C8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BEA9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C7477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号板交</w:t>
            </w:r>
          </w:p>
        </w:tc>
        <w:tc>
          <w:tcPr>
            <w:tcW w:w="2869" w:type="dxa"/>
            <w:tcBorders>
              <w:top w:val="single" w:sz="4" w:space="0" w:color="auto"/>
              <w:left w:val="nil"/>
              <w:bottom w:val="single" w:sz="4" w:space="0" w:color="auto"/>
              <w:right w:val="single" w:sz="4" w:space="0" w:color="auto"/>
            </w:tcBorders>
            <w:vAlign w:val="center"/>
          </w:tcPr>
          <w:p w14:paraId="3B2023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WG-410-35</w:t>
            </w:r>
          </w:p>
        </w:tc>
        <w:tc>
          <w:tcPr>
            <w:tcW w:w="1868" w:type="dxa"/>
            <w:tcBorders>
              <w:top w:val="single" w:sz="4" w:space="0" w:color="auto"/>
              <w:left w:val="nil"/>
              <w:bottom w:val="single" w:sz="4" w:space="0" w:color="auto"/>
              <w:right w:val="single" w:sz="4" w:space="0" w:color="auto"/>
            </w:tcBorders>
            <w:vAlign w:val="center"/>
          </w:tcPr>
          <w:p w14:paraId="5B0693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649A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8500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6170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2C967FD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91D86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828B5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号板交</w:t>
            </w:r>
          </w:p>
        </w:tc>
        <w:tc>
          <w:tcPr>
            <w:tcW w:w="2869" w:type="dxa"/>
            <w:tcBorders>
              <w:top w:val="single" w:sz="4" w:space="0" w:color="auto"/>
              <w:left w:val="nil"/>
              <w:bottom w:val="single" w:sz="4" w:space="0" w:color="auto"/>
              <w:right w:val="single" w:sz="4" w:space="0" w:color="auto"/>
            </w:tcBorders>
            <w:vAlign w:val="center"/>
          </w:tcPr>
          <w:p w14:paraId="3CD42C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WG-410-35</w:t>
            </w:r>
          </w:p>
        </w:tc>
        <w:tc>
          <w:tcPr>
            <w:tcW w:w="1868" w:type="dxa"/>
            <w:tcBorders>
              <w:top w:val="single" w:sz="4" w:space="0" w:color="auto"/>
              <w:left w:val="nil"/>
              <w:bottom w:val="single" w:sz="4" w:space="0" w:color="auto"/>
              <w:right w:val="single" w:sz="4" w:space="0" w:color="auto"/>
            </w:tcBorders>
            <w:vAlign w:val="center"/>
          </w:tcPr>
          <w:p w14:paraId="32BD1ED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5427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38497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C765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21640F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B32A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81CA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排污膨胀器</w:t>
            </w:r>
          </w:p>
        </w:tc>
        <w:tc>
          <w:tcPr>
            <w:tcW w:w="2869" w:type="dxa"/>
            <w:tcBorders>
              <w:top w:val="single" w:sz="4" w:space="0" w:color="auto"/>
              <w:left w:val="nil"/>
              <w:bottom w:val="single" w:sz="4" w:space="0" w:color="auto"/>
              <w:right w:val="single" w:sz="4" w:space="0" w:color="auto"/>
            </w:tcBorders>
            <w:vAlign w:val="center"/>
          </w:tcPr>
          <w:p w14:paraId="76525B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GB150-98 530KG 4.06m³</w:t>
            </w:r>
          </w:p>
        </w:tc>
        <w:tc>
          <w:tcPr>
            <w:tcW w:w="1868" w:type="dxa"/>
            <w:tcBorders>
              <w:top w:val="single" w:sz="4" w:space="0" w:color="auto"/>
              <w:left w:val="nil"/>
              <w:bottom w:val="single" w:sz="4" w:space="0" w:color="auto"/>
              <w:right w:val="single" w:sz="4" w:space="0" w:color="auto"/>
            </w:tcBorders>
            <w:vAlign w:val="center"/>
          </w:tcPr>
          <w:p w14:paraId="508E59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上海合庆压力容器有限公司</w:t>
            </w:r>
          </w:p>
        </w:tc>
        <w:tc>
          <w:tcPr>
            <w:tcW w:w="514" w:type="dxa"/>
            <w:tcBorders>
              <w:top w:val="single" w:sz="4" w:space="0" w:color="auto"/>
              <w:left w:val="nil"/>
              <w:bottom w:val="single" w:sz="4" w:space="0" w:color="auto"/>
              <w:right w:val="single" w:sz="4" w:space="0" w:color="auto"/>
            </w:tcBorders>
            <w:vAlign w:val="center"/>
          </w:tcPr>
          <w:p w14:paraId="7FFF2A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206B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C213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2AA123E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BE5A1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F9367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密闭式膨胀水罐</w:t>
            </w:r>
          </w:p>
        </w:tc>
        <w:tc>
          <w:tcPr>
            <w:tcW w:w="2869" w:type="dxa"/>
            <w:tcBorders>
              <w:top w:val="single" w:sz="4" w:space="0" w:color="auto"/>
              <w:left w:val="nil"/>
              <w:bottom w:val="single" w:sz="4" w:space="0" w:color="auto"/>
              <w:right w:val="single" w:sz="4" w:space="0" w:color="auto"/>
            </w:tcBorders>
            <w:vAlign w:val="center"/>
          </w:tcPr>
          <w:p w14:paraId="74ECA0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OT-1200H 494KG 1.22m³</w:t>
            </w:r>
          </w:p>
        </w:tc>
        <w:tc>
          <w:tcPr>
            <w:tcW w:w="1868" w:type="dxa"/>
            <w:tcBorders>
              <w:top w:val="single" w:sz="4" w:space="0" w:color="auto"/>
              <w:left w:val="nil"/>
              <w:bottom w:val="single" w:sz="4" w:space="0" w:color="auto"/>
              <w:right w:val="single" w:sz="4" w:space="0" w:color="auto"/>
            </w:tcBorders>
            <w:vAlign w:val="center"/>
          </w:tcPr>
          <w:p w14:paraId="34D6F6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上海森松压力容器有限公司</w:t>
            </w:r>
          </w:p>
        </w:tc>
        <w:tc>
          <w:tcPr>
            <w:tcW w:w="514" w:type="dxa"/>
            <w:tcBorders>
              <w:top w:val="single" w:sz="4" w:space="0" w:color="auto"/>
              <w:left w:val="nil"/>
              <w:bottom w:val="single" w:sz="4" w:space="0" w:color="auto"/>
              <w:right w:val="single" w:sz="4" w:space="0" w:color="auto"/>
            </w:tcBorders>
            <w:vAlign w:val="center"/>
          </w:tcPr>
          <w:p w14:paraId="35C87E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BA4E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6AD6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锅炉房</w:t>
            </w:r>
          </w:p>
        </w:tc>
      </w:tr>
      <w:tr w:rsidR="00A06C00" w:rsidRPr="00A06C00" w14:paraId="52955F2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2EA53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28195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号冷冻泵</w:t>
            </w:r>
          </w:p>
        </w:tc>
        <w:tc>
          <w:tcPr>
            <w:tcW w:w="2869" w:type="dxa"/>
            <w:tcBorders>
              <w:top w:val="single" w:sz="4" w:space="0" w:color="auto"/>
              <w:left w:val="nil"/>
              <w:bottom w:val="single" w:sz="4" w:space="0" w:color="auto"/>
              <w:right w:val="single" w:sz="4" w:space="0" w:color="auto"/>
            </w:tcBorders>
            <w:vAlign w:val="center"/>
          </w:tcPr>
          <w:p w14:paraId="704AB5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7D2C39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4B55B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8649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B6EC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31F40C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70590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C1501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号冷冻泵</w:t>
            </w:r>
          </w:p>
        </w:tc>
        <w:tc>
          <w:tcPr>
            <w:tcW w:w="2869" w:type="dxa"/>
            <w:tcBorders>
              <w:top w:val="single" w:sz="4" w:space="0" w:color="auto"/>
              <w:left w:val="nil"/>
              <w:bottom w:val="single" w:sz="4" w:space="0" w:color="auto"/>
              <w:right w:val="single" w:sz="4" w:space="0" w:color="auto"/>
            </w:tcBorders>
            <w:vAlign w:val="center"/>
          </w:tcPr>
          <w:p w14:paraId="0CDB9A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5FD086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DB80B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AA35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E0DF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043C246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994F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67F6B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号备用冷冻泵</w:t>
            </w:r>
          </w:p>
        </w:tc>
        <w:tc>
          <w:tcPr>
            <w:tcW w:w="2869" w:type="dxa"/>
            <w:tcBorders>
              <w:top w:val="single" w:sz="4" w:space="0" w:color="auto"/>
              <w:left w:val="nil"/>
              <w:bottom w:val="single" w:sz="4" w:space="0" w:color="auto"/>
              <w:right w:val="single" w:sz="4" w:space="0" w:color="auto"/>
            </w:tcBorders>
            <w:vAlign w:val="center"/>
          </w:tcPr>
          <w:p w14:paraId="413CCB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54481A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D3B13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73B4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D7FE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6ED1D5D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4C7D8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7840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号冷冻泵</w:t>
            </w:r>
          </w:p>
        </w:tc>
        <w:tc>
          <w:tcPr>
            <w:tcW w:w="2869" w:type="dxa"/>
            <w:tcBorders>
              <w:top w:val="single" w:sz="4" w:space="0" w:color="auto"/>
              <w:left w:val="nil"/>
              <w:bottom w:val="single" w:sz="4" w:space="0" w:color="auto"/>
              <w:right w:val="single" w:sz="4" w:space="0" w:color="auto"/>
            </w:tcBorders>
            <w:vAlign w:val="center"/>
          </w:tcPr>
          <w:p w14:paraId="6F5B62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M2QA225L4A 28.78A         380/50HZ 15KW/1452r/min</w:t>
            </w:r>
          </w:p>
        </w:tc>
        <w:tc>
          <w:tcPr>
            <w:tcW w:w="1868" w:type="dxa"/>
            <w:tcBorders>
              <w:top w:val="single" w:sz="4" w:space="0" w:color="auto"/>
              <w:left w:val="nil"/>
              <w:bottom w:val="single" w:sz="4" w:space="0" w:color="auto"/>
              <w:right w:val="single" w:sz="4" w:space="0" w:color="auto"/>
            </w:tcBorders>
            <w:vAlign w:val="center"/>
          </w:tcPr>
          <w:p w14:paraId="1FD220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B32EB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911C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8F44A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668479F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05695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1A790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号冷冻泵备用</w:t>
            </w:r>
          </w:p>
        </w:tc>
        <w:tc>
          <w:tcPr>
            <w:tcW w:w="2869" w:type="dxa"/>
            <w:tcBorders>
              <w:top w:val="single" w:sz="4" w:space="0" w:color="auto"/>
              <w:left w:val="nil"/>
              <w:bottom w:val="single" w:sz="4" w:space="0" w:color="auto"/>
              <w:right w:val="single" w:sz="4" w:space="0" w:color="auto"/>
            </w:tcBorders>
            <w:vAlign w:val="center"/>
          </w:tcPr>
          <w:p w14:paraId="145464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M2QA225L4A 28.78A         380/50HZ 15KW/1452r/min</w:t>
            </w:r>
          </w:p>
        </w:tc>
        <w:tc>
          <w:tcPr>
            <w:tcW w:w="1868" w:type="dxa"/>
            <w:tcBorders>
              <w:top w:val="single" w:sz="4" w:space="0" w:color="auto"/>
              <w:left w:val="nil"/>
              <w:bottom w:val="single" w:sz="4" w:space="0" w:color="auto"/>
              <w:right w:val="single" w:sz="4" w:space="0" w:color="auto"/>
            </w:tcBorders>
            <w:vAlign w:val="center"/>
          </w:tcPr>
          <w:p w14:paraId="04A9F1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69964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A002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7B62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4C437DE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487F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5BD1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号机房水泵</w:t>
            </w:r>
          </w:p>
        </w:tc>
        <w:tc>
          <w:tcPr>
            <w:tcW w:w="2869" w:type="dxa"/>
            <w:tcBorders>
              <w:top w:val="single" w:sz="4" w:space="0" w:color="auto"/>
              <w:left w:val="nil"/>
              <w:bottom w:val="single" w:sz="4" w:space="0" w:color="auto"/>
              <w:right w:val="single" w:sz="4" w:space="0" w:color="auto"/>
            </w:tcBorders>
            <w:vAlign w:val="center"/>
          </w:tcPr>
          <w:p w14:paraId="5088FE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32A0D4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EFB7B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B65A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B2CB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5C0622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40FB1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BEDF0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号机房水泵备用</w:t>
            </w:r>
          </w:p>
        </w:tc>
        <w:tc>
          <w:tcPr>
            <w:tcW w:w="2869" w:type="dxa"/>
            <w:tcBorders>
              <w:top w:val="single" w:sz="4" w:space="0" w:color="auto"/>
              <w:left w:val="nil"/>
              <w:bottom w:val="single" w:sz="4" w:space="0" w:color="auto"/>
              <w:right w:val="single" w:sz="4" w:space="0" w:color="auto"/>
            </w:tcBorders>
            <w:vAlign w:val="center"/>
          </w:tcPr>
          <w:p w14:paraId="523174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4E47F1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391851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EC74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3901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113D7A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5384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FF26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行政楼水泵</w:t>
            </w:r>
          </w:p>
        </w:tc>
        <w:tc>
          <w:tcPr>
            <w:tcW w:w="2869" w:type="dxa"/>
            <w:tcBorders>
              <w:top w:val="single" w:sz="4" w:space="0" w:color="auto"/>
              <w:left w:val="nil"/>
              <w:bottom w:val="single" w:sz="4" w:space="0" w:color="auto"/>
              <w:right w:val="single" w:sz="4" w:space="0" w:color="auto"/>
            </w:tcBorders>
            <w:vAlign w:val="center"/>
          </w:tcPr>
          <w:p w14:paraId="3F6BFC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28.78A         380/50HZ 15KW/1452r/min</w:t>
            </w:r>
          </w:p>
        </w:tc>
        <w:tc>
          <w:tcPr>
            <w:tcW w:w="1868" w:type="dxa"/>
            <w:tcBorders>
              <w:top w:val="single" w:sz="4" w:space="0" w:color="auto"/>
              <w:left w:val="nil"/>
              <w:bottom w:val="single" w:sz="4" w:space="0" w:color="auto"/>
              <w:right w:val="single" w:sz="4" w:space="0" w:color="auto"/>
            </w:tcBorders>
            <w:vAlign w:val="center"/>
          </w:tcPr>
          <w:p w14:paraId="2CC89F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7A890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B510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3585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79A4FF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94E8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9F6A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行政楼水泵备用</w:t>
            </w:r>
          </w:p>
        </w:tc>
        <w:tc>
          <w:tcPr>
            <w:tcW w:w="2869" w:type="dxa"/>
            <w:tcBorders>
              <w:top w:val="single" w:sz="4" w:space="0" w:color="auto"/>
              <w:left w:val="nil"/>
              <w:bottom w:val="single" w:sz="4" w:space="0" w:color="auto"/>
              <w:right w:val="single" w:sz="4" w:space="0" w:color="auto"/>
            </w:tcBorders>
            <w:vAlign w:val="center"/>
          </w:tcPr>
          <w:p w14:paraId="4BCEE6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M2QA160L4A 28.78A         380/50HZ 15KW/1452r/min</w:t>
            </w:r>
          </w:p>
        </w:tc>
        <w:tc>
          <w:tcPr>
            <w:tcW w:w="1868" w:type="dxa"/>
            <w:tcBorders>
              <w:top w:val="single" w:sz="4" w:space="0" w:color="auto"/>
              <w:left w:val="nil"/>
              <w:bottom w:val="single" w:sz="4" w:space="0" w:color="auto"/>
              <w:right w:val="single" w:sz="4" w:space="0" w:color="auto"/>
            </w:tcBorders>
            <w:vAlign w:val="center"/>
          </w:tcPr>
          <w:p w14:paraId="5B6F55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92D75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04FB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3B8D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081D69C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9EB864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8B40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核心筒水泵</w:t>
            </w:r>
          </w:p>
        </w:tc>
        <w:tc>
          <w:tcPr>
            <w:tcW w:w="2869" w:type="dxa"/>
            <w:tcBorders>
              <w:top w:val="single" w:sz="4" w:space="0" w:color="auto"/>
              <w:left w:val="nil"/>
              <w:bottom w:val="single" w:sz="4" w:space="0" w:color="auto"/>
              <w:right w:val="single" w:sz="4" w:space="0" w:color="auto"/>
            </w:tcBorders>
            <w:vAlign w:val="center"/>
          </w:tcPr>
          <w:p w14:paraId="5834D3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M2QA180L4A 40.59A         380/50HZ 22KW/1465r/min</w:t>
            </w:r>
          </w:p>
        </w:tc>
        <w:tc>
          <w:tcPr>
            <w:tcW w:w="1868" w:type="dxa"/>
            <w:tcBorders>
              <w:top w:val="single" w:sz="4" w:space="0" w:color="auto"/>
              <w:left w:val="nil"/>
              <w:bottom w:val="single" w:sz="4" w:space="0" w:color="auto"/>
              <w:right w:val="single" w:sz="4" w:space="0" w:color="auto"/>
            </w:tcBorders>
            <w:vAlign w:val="center"/>
          </w:tcPr>
          <w:p w14:paraId="7DA566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D60BE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6AFC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6CB9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403F195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7028B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8D71F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核心筒水泵备用</w:t>
            </w:r>
          </w:p>
        </w:tc>
        <w:tc>
          <w:tcPr>
            <w:tcW w:w="2869" w:type="dxa"/>
            <w:tcBorders>
              <w:top w:val="single" w:sz="4" w:space="0" w:color="auto"/>
              <w:left w:val="nil"/>
              <w:bottom w:val="single" w:sz="4" w:space="0" w:color="auto"/>
              <w:right w:val="single" w:sz="4" w:space="0" w:color="auto"/>
            </w:tcBorders>
            <w:vAlign w:val="center"/>
          </w:tcPr>
          <w:p w14:paraId="7FED64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M2QA180L4A 40.59A         380/50HZ 22KW/1465r/min</w:t>
            </w:r>
          </w:p>
        </w:tc>
        <w:tc>
          <w:tcPr>
            <w:tcW w:w="1868" w:type="dxa"/>
            <w:tcBorders>
              <w:top w:val="single" w:sz="4" w:space="0" w:color="auto"/>
              <w:left w:val="nil"/>
              <w:bottom w:val="single" w:sz="4" w:space="0" w:color="auto"/>
              <w:right w:val="single" w:sz="4" w:space="0" w:color="auto"/>
            </w:tcBorders>
            <w:vAlign w:val="center"/>
          </w:tcPr>
          <w:p w14:paraId="5141FE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BC099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DB1F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F4334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64B767E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BC97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0FF2D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层水泵</w:t>
            </w:r>
          </w:p>
        </w:tc>
        <w:tc>
          <w:tcPr>
            <w:tcW w:w="2869" w:type="dxa"/>
            <w:tcBorders>
              <w:top w:val="single" w:sz="4" w:space="0" w:color="auto"/>
              <w:left w:val="nil"/>
              <w:bottom w:val="single" w:sz="4" w:space="0" w:color="auto"/>
              <w:right w:val="single" w:sz="4" w:space="0" w:color="auto"/>
            </w:tcBorders>
            <w:vAlign w:val="center"/>
          </w:tcPr>
          <w:p w14:paraId="2874DC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11KW/1475r/min</w:t>
            </w:r>
          </w:p>
        </w:tc>
        <w:tc>
          <w:tcPr>
            <w:tcW w:w="1868" w:type="dxa"/>
            <w:tcBorders>
              <w:top w:val="single" w:sz="4" w:space="0" w:color="auto"/>
              <w:left w:val="nil"/>
              <w:bottom w:val="single" w:sz="4" w:space="0" w:color="auto"/>
              <w:right w:val="single" w:sz="4" w:space="0" w:color="auto"/>
            </w:tcBorders>
            <w:vAlign w:val="center"/>
          </w:tcPr>
          <w:p w14:paraId="2647B3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7B5D9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5E3A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F2B2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0BEC55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196BE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4E0B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层水泵备用</w:t>
            </w:r>
          </w:p>
        </w:tc>
        <w:tc>
          <w:tcPr>
            <w:tcW w:w="2869" w:type="dxa"/>
            <w:tcBorders>
              <w:top w:val="single" w:sz="4" w:space="0" w:color="auto"/>
              <w:left w:val="nil"/>
              <w:bottom w:val="single" w:sz="4" w:space="0" w:color="auto"/>
              <w:right w:val="single" w:sz="4" w:space="0" w:color="auto"/>
            </w:tcBorders>
            <w:vAlign w:val="center"/>
          </w:tcPr>
          <w:p w14:paraId="5212CA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M2QA160M4A 21.46A         380/50HZ 11KW/1475r/min</w:t>
            </w:r>
          </w:p>
        </w:tc>
        <w:tc>
          <w:tcPr>
            <w:tcW w:w="1868" w:type="dxa"/>
            <w:tcBorders>
              <w:top w:val="single" w:sz="4" w:space="0" w:color="auto"/>
              <w:left w:val="nil"/>
              <w:bottom w:val="single" w:sz="4" w:space="0" w:color="auto"/>
              <w:right w:val="single" w:sz="4" w:space="0" w:color="auto"/>
            </w:tcBorders>
            <w:vAlign w:val="center"/>
          </w:tcPr>
          <w:p w14:paraId="35F357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37C35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2AD8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D358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4140061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90651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28273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号机房水泵</w:t>
            </w:r>
          </w:p>
        </w:tc>
        <w:tc>
          <w:tcPr>
            <w:tcW w:w="2869" w:type="dxa"/>
            <w:tcBorders>
              <w:top w:val="single" w:sz="4" w:space="0" w:color="auto"/>
              <w:left w:val="nil"/>
              <w:bottom w:val="single" w:sz="4" w:space="0" w:color="auto"/>
              <w:right w:val="single" w:sz="4" w:space="0" w:color="auto"/>
            </w:tcBorders>
            <w:vAlign w:val="center"/>
          </w:tcPr>
          <w:p w14:paraId="519206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6A1696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F8D18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F902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F273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28ED994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0362AE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196A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号机房水泵备用</w:t>
            </w:r>
          </w:p>
        </w:tc>
        <w:tc>
          <w:tcPr>
            <w:tcW w:w="2869" w:type="dxa"/>
            <w:tcBorders>
              <w:top w:val="single" w:sz="4" w:space="0" w:color="auto"/>
              <w:left w:val="nil"/>
              <w:bottom w:val="single" w:sz="4" w:space="0" w:color="auto"/>
              <w:right w:val="single" w:sz="4" w:space="0" w:color="auto"/>
            </w:tcBorders>
            <w:vAlign w:val="center"/>
          </w:tcPr>
          <w:p w14:paraId="6F1DC7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648738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327E1B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E90A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3247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16F728A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1DC68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5525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号机房水泵</w:t>
            </w:r>
          </w:p>
        </w:tc>
        <w:tc>
          <w:tcPr>
            <w:tcW w:w="2869" w:type="dxa"/>
            <w:tcBorders>
              <w:top w:val="single" w:sz="4" w:space="0" w:color="auto"/>
              <w:left w:val="nil"/>
              <w:bottom w:val="single" w:sz="4" w:space="0" w:color="auto"/>
              <w:right w:val="single" w:sz="4" w:space="0" w:color="auto"/>
            </w:tcBorders>
            <w:vAlign w:val="center"/>
          </w:tcPr>
          <w:p w14:paraId="389C87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M2QA100L4B 6.5A         380/50HZ 3KW/1420r/min</w:t>
            </w:r>
          </w:p>
        </w:tc>
        <w:tc>
          <w:tcPr>
            <w:tcW w:w="1868" w:type="dxa"/>
            <w:tcBorders>
              <w:top w:val="single" w:sz="4" w:space="0" w:color="auto"/>
              <w:left w:val="nil"/>
              <w:bottom w:val="single" w:sz="4" w:space="0" w:color="auto"/>
              <w:right w:val="single" w:sz="4" w:space="0" w:color="auto"/>
            </w:tcBorders>
            <w:vAlign w:val="center"/>
          </w:tcPr>
          <w:p w14:paraId="67F9DA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749F4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24A4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B5DD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08E3EC8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DEDD7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AE204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号机房水泵备用</w:t>
            </w:r>
          </w:p>
        </w:tc>
        <w:tc>
          <w:tcPr>
            <w:tcW w:w="2869" w:type="dxa"/>
            <w:tcBorders>
              <w:top w:val="single" w:sz="4" w:space="0" w:color="auto"/>
              <w:left w:val="nil"/>
              <w:bottom w:val="single" w:sz="4" w:space="0" w:color="auto"/>
              <w:right w:val="single" w:sz="4" w:space="0" w:color="auto"/>
            </w:tcBorders>
            <w:vAlign w:val="center"/>
          </w:tcPr>
          <w:p w14:paraId="2BE3DF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M2QA100L4B 6.5A         380/50HZ 3KW/1420r/min</w:t>
            </w:r>
          </w:p>
        </w:tc>
        <w:tc>
          <w:tcPr>
            <w:tcW w:w="1868" w:type="dxa"/>
            <w:tcBorders>
              <w:top w:val="single" w:sz="4" w:space="0" w:color="auto"/>
              <w:left w:val="nil"/>
              <w:bottom w:val="single" w:sz="4" w:space="0" w:color="auto"/>
              <w:right w:val="single" w:sz="4" w:space="0" w:color="auto"/>
            </w:tcBorders>
            <w:vAlign w:val="center"/>
          </w:tcPr>
          <w:p w14:paraId="60105D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EEB81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E61B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A6BE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1D81769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F5F9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965BA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号冷却泵</w:t>
            </w:r>
          </w:p>
        </w:tc>
        <w:tc>
          <w:tcPr>
            <w:tcW w:w="2869" w:type="dxa"/>
            <w:tcBorders>
              <w:top w:val="single" w:sz="4" w:space="0" w:color="auto"/>
              <w:left w:val="nil"/>
              <w:bottom w:val="single" w:sz="4" w:space="0" w:color="auto"/>
              <w:right w:val="single" w:sz="4" w:space="0" w:color="auto"/>
            </w:tcBorders>
            <w:vAlign w:val="center"/>
          </w:tcPr>
          <w:p w14:paraId="0EA4F1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M2QA2280S4A 138A         380/50HZ 75KW/1475r/min</w:t>
            </w:r>
          </w:p>
        </w:tc>
        <w:tc>
          <w:tcPr>
            <w:tcW w:w="1868" w:type="dxa"/>
            <w:tcBorders>
              <w:top w:val="single" w:sz="4" w:space="0" w:color="auto"/>
              <w:left w:val="nil"/>
              <w:bottom w:val="single" w:sz="4" w:space="0" w:color="auto"/>
              <w:right w:val="single" w:sz="4" w:space="0" w:color="auto"/>
            </w:tcBorders>
            <w:vAlign w:val="center"/>
          </w:tcPr>
          <w:p w14:paraId="68D16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55361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D8E9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91E1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32FFCE3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AEC1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4D3A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号冷却泵</w:t>
            </w:r>
          </w:p>
        </w:tc>
        <w:tc>
          <w:tcPr>
            <w:tcW w:w="2869" w:type="dxa"/>
            <w:tcBorders>
              <w:top w:val="single" w:sz="4" w:space="0" w:color="auto"/>
              <w:left w:val="nil"/>
              <w:bottom w:val="single" w:sz="4" w:space="0" w:color="auto"/>
              <w:right w:val="single" w:sz="4" w:space="0" w:color="auto"/>
            </w:tcBorders>
            <w:vAlign w:val="center"/>
          </w:tcPr>
          <w:p w14:paraId="46D58A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M2QA2280S4A 138A         380/50HZ 75KW/1475r/min</w:t>
            </w:r>
          </w:p>
        </w:tc>
        <w:tc>
          <w:tcPr>
            <w:tcW w:w="1868" w:type="dxa"/>
            <w:tcBorders>
              <w:top w:val="single" w:sz="4" w:space="0" w:color="auto"/>
              <w:left w:val="nil"/>
              <w:bottom w:val="single" w:sz="4" w:space="0" w:color="auto"/>
              <w:right w:val="single" w:sz="4" w:space="0" w:color="auto"/>
            </w:tcBorders>
            <w:vAlign w:val="center"/>
          </w:tcPr>
          <w:p w14:paraId="093C0E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00FDC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93D6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89EA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63391C1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9822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96E6E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号备用冷却泵</w:t>
            </w:r>
          </w:p>
        </w:tc>
        <w:tc>
          <w:tcPr>
            <w:tcW w:w="2869" w:type="dxa"/>
            <w:tcBorders>
              <w:top w:val="single" w:sz="4" w:space="0" w:color="auto"/>
              <w:left w:val="nil"/>
              <w:bottom w:val="single" w:sz="4" w:space="0" w:color="auto"/>
              <w:right w:val="single" w:sz="4" w:space="0" w:color="auto"/>
            </w:tcBorders>
            <w:vAlign w:val="center"/>
          </w:tcPr>
          <w:p w14:paraId="7C8914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M2QA2280S4A 138A         380/50HZ 75KW/1475r/min</w:t>
            </w:r>
          </w:p>
        </w:tc>
        <w:tc>
          <w:tcPr>
            <w:tcW w:w="1868" w:type="dxa"/>
            <w:tcBorders>
              <w:top w:val="single" w:sz="4" w:space="0" w:color="auto"/>
              <w:left w:val="nil"/>
              <w:bottom w:val="single" w:sz="4" w:space="0" w:color="auto"/>
              <w:right w:val="single" w:sz="4" w:space="0" w:color="auto"/>
            </w:tcBorders>
            <w:vAlign w:val="center"/>
          </w:tcPr>
          <w:p w14:paraId="31E063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86536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D9BB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0B07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7702F7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F7C61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C7861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号冷却泵</w:t>
            </w:r>
          </w:p>
        </w:tc>
        <w:tc>
          <w:tcPr>
            <w:tcW w:w="2869" w:type="dxa"/>
            <w:tcBorders>
              <w:top w:val="single" w:sz="4" w:space="0" w:color="auto"/>
              <w:left w:val="nil"/>
              <w:bottom w:val="single" w:sz="4" w:space="0" w:color="auto"/>
              <w:right w:val="single" w:sz="4" w:space="0" w:color="auto"/>
            </w:tcBorders>
            <w:vAlign w:val="center"/>
          </w:tcPr>
          <w:p w14:paraId="113B04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202577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8647D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226C1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ED05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23B3656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DF19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4E663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号冷却泵备用</w:t>
            </w:r>
          </w:p>
        </w:tc>
        <w:tc>
          <w:tcPr>
            <w:tcW w:w="2869" w:type="dxa"/>
            <w:tcBorders>
              <w:top w:val="single" w:sz="4" w:space="0" w:color="auto"/>
              <w:left w:val="nil"/>
              <w:bottom w:val="single" w:sz="4" w:space="0" w:color="auto"/>
              <w:right w:val="single" w:sz="4" w:space="0" w:color="auto"/>
            </w:tcBorders>
            <w:vAlign w:val="center"/>
          </w:tcPr>
          <w:p w14:paraId="258783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M2QA225S4A 71.65A         380/50HZ 37KW/1475r/min</w:t>
            </w:r>
          </w:p>
        </w:tc>
        <w:tc>
          <w:tcPr>
            <w:tcW w:w="1868" w:type="dxa"/>
            <w:tcBorders>
              <w:top w:val="single" w:sz="4" w:space="0" w:color="auto"/>
              <w:left w:val="nil"/>
              <w:bottom w:val="single" w:sz="4" w:space="0" w:color="auto"/>
              <w:right w:val="single" w:sz="4" w:space="0" w:color="auto"/>
            </w:tcBorders>
            <w:vAlign w:val="center"/>
          </w:tcPr>
          <w:p w14:paraId="5AD08C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DA817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9A64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0FD0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6C1F2E9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44727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8C4DF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锅炉补水泵</w:t>
            </w:r>
          </w:p>
        </w:tc>
        <w:tc>
          <w:tcPr>
            <w:tcW w:w="2869" w:type="dxa"/>
            <w:tcBorders>
              <w:top w:val="single" w:sz="4" w:space="0" w:color="auto"/>
              <w:left w:val="nil"/>
              <w:bottom w:val="single" w:sz="4" w:space="0" w:color="auto"/>
              <w:right w:val="single" w:sz="4" w:space="0" w:color="auto"/>
            </w:tcBorders>
            <w:vAlign w:val="center"/>
          </w:tcPr>
          <w:p w14:paraId="23C3FF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CR3-19 2900r/min 380/50HZ</w:t>
            </w:r>
          </w:p>
        </w:tc>
        <w:tc>
          <w:tcPr>
            <w:tcW w:w="1868" w:type="dxa"/>
            <w:tcBorders>
              <w:top w:val="single" w:sz="4" w:space="0" w:color="auto"/>
              <w:left w:val="nil"/>
              <w:bottom w:val="single" w:sz="4" w:space="0" w:color="auto"/>
              <w:right w:val="single" w:sz="4" w:space="0" w:color="auto"/>
            </w:tcBorders>
            <w:vAlign w:val="center"/>
          </w:tcPr>
          <w:p w14:paraId="311C6E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ABCFB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020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3645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4B3AC6C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4C49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9C4A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密闭式膨胀水罐</w:t>
            </w:r>
          </w:p>
        </w:tc>
        <w:tc>
          <w:tcPr>
            <w:tcW w:w="2869" w:type="dxa"/>
            <w:tcBorders>
              <w:top w:val="single" w:sz="4" w:space="0" w:color="auto"/>
              <w:left w:val="nil"/>
              <w:bottom w:val="single" w:sz="4" w:space="0" w:color="auto"/>
              <w:right w:val="single" w:sz="4" w:space="0" w:color="auto"/>
            </w:tcBorders>
            <w:vAlign w:val="center"/>
          </w:tcPr>
          <w:p w14:paraId="26E1E5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OT-1200H 494KG 1.22m³</w:t>
            </w:r>
          </w:p>
        </w:tc>
        <w:tc>
          <w:tcPr>
            <w:tcW w:w="1868" w:type="dxa"/>
            <w:tcBorders>
              <w:top w:val="single" w:sz="4" w:space="0" w:color="auto"/>
              <w:left w:val="nil"/>
              <w:bottom w:val="single" w:sz="4" w:space="0" w:color="auto"/>
              <w:right w:val="single" w:sz="4" w:space="0" w:color="auto"/>
            </w:tcBorders>
            <w:vAlign w:val="center"/>
          </w:tcPr>
          <w:p w14:paraId="432916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上海森松压力容器有限公司</w:t>
            </w:r>
          </w:p>
        </w:tc>
        <w:tc>
          <w:tcPr>
            <w:tcW w:w="514" w:type="dxa"/>
            <w:tcBorders>
              <w:top w:val="single" w:sz="4" w:space="0" w:color="auto"/>
              <w:left w:val="nil"/>
              <w:bottom w:val="single" w:sz="4" w:space="0" w:color="auto"/>
              <w:right w:val="single" w:sz="4" w:space="0" w:color="auto"/>
            </w:tcBorders>
            <w:vAlign w:val="center"/>
          </w:tcPr>
          <w:p w14:paraId="1A598D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8E91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709C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4F1E25A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E85CE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54165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密闭式膨胀水罐</w:t>
            </w:r>
          </w:p>
        </w:tc>
        <w:tc>
          <w:tcPr>
            <w:tcW w:w="2869" w:type="dxa"/>
            <w:tcBorders>
              <w:top w:val="single" w:sz="4" w:space="0" w:color="auto"/>
              <w:left w:val="nil"/>
              <w:bottom w:val="single" w:sz="4" w:space="0" w:color="auto"/>
              <w:right w:val="single" w:sz="4" w:space="0" w:color="auto"/>
            </w:tcBorders>
            <w:vAlign w:val="center"/>
          </w:tcPr>
          <w:p w14:paraId="68E6BA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OT-1000H 443KG 1.016m³</w:t>
            </w:r>
          </w:p>
        </w:tc>
        <w:tc>
          <w:tcPr>
            <w:tcW w:w="1868" w:type="dxa"/>
            <w:tcBorders>
              <w:top w:val="single" w:sz="4" w:space="0" w:color="auto"/>
              <w:left w:val="nil"/>
              <w:bottom w:val="single" w:sz="4" w:space="0" w:color="auto"/>
              <w:right w:val="single" w:sz="4" w:space="0" w:color="auto"/>
            </w:tcBorders>
            <w:vAlign w:val="center"/>
          </w:tcPr>
          <w:p w14:paraId="769CD8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上海森松压力容器有限公司</w:t>
            </w:r>
          </w:p>
        </w:tc>
        <w:tc>
          <w:tcPr>
            <w:tcW w:w="514" w:type="dxa"/>
            <w:tcBorders>
              <w:top w:val="single" w:sz="4" w:space="0" w:color="auto"/>
              <w:left w:val="nil"/>
              <w:bottom w:val="single" w:sz="4" w:space="0" w:color="auto"/>
              <w:right w:val="single" w:sz="4" w:space="0" w:color="auto"/>
            </w:tcBorders>
            <w:vAlign w:val="center"/>
          </w:tcPr>
          <w:p w14:paraId="7A2E7D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A418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3C37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2CF3BC5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980D4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E4235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冷系统补水泵</w:t>
            </w:r>
          </w:p>
        </w:tc>
        <w:tc>
          <w:tcPr>
            <w:tcW w:w="2869" w:type="dxa"/>
            <w:tcBorders>
              <w:top w:val="single" w:sz="4" w:space="0" w:color="auto"/>
              <w:left w:val="nil"/>
              <w:bottom w:val="single" w:sz="4" w:space="0" w:color="auto"/>
              <w:right w:val="single" w:sz="4" w:space="0" w:color="auto"/>
            </w:tcBorders>
            <w:vAlign w:val="center"/>
          </w:tcPr>
          <w:p w14:paraId="3D1717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CR3-13 2900r/min 380/50HZ</w:t>
            </w:r>
          </w:p>
        </w:tc>
        <w:tc>
          <w:tcPr>
            <w:tcW w:w="1868" w:type="dxa"/>
            <w:tcBorders>
              <w:top w:val="single" w:sz="4" w:space="0" w:color="auto"/>
              <w:left w:val="nil"/>
              <w:bottom w:val="single" w:sz="4" w:space="0" w:color="auto"/>
              <w:right w:val="single" w:sz="4" w:space="0" w:color="auto"/>
            </w:tcBorders>
            <w:vAlign w:val="center"/>
          </w:tcPr>
          <w:p w14:paraId="39FE7F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3656A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B4D5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7EA1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冷冻机房</w:t>
            </w:r>
          </w:p>
        </w:tc>
      </w:tr>
      <w:tr w:rsidR="00A06C00" w:rsidRPr="00A06C00" w14:paraId="4E8D4AE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8E38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421B0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分体式空调</w:t>
            </w:r>
          </w:p>
        </w:tc>
        <w:tc>
          <w:tcPr>
            <w:tcW w:w="2869" w:type="dxa"/>
            <w:tcBorders>
              <w:top w:val="single" w:sz="4" w:space="0" w:color="auto"/>
              <w:left w:val="nil"/>
              <w:bottom w:val="single" w:sz="4" w:space="0" w:color="auto"/>
              <w:right w:val="single" w:sz="4" w:space="0" w:color="auto"/>
            </w:tcBorders>
            <w:vAlign w:val="center"/>
          </w:tcPr>
          <w:p w14:paraId="4B743C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RXD35DV2C</w:t>
            </w:r>
          </w:p>
        </w:tc>
        <w:tc>
          <w:tcPr>
            <w:tcW w:w="1868" w:type="dxa"/>
            <w:tcBorders>
              <w:top w:val="single" w:sz="4" w:space="0" w:color="auto"/>
              <w:left w:val="nil"/>
              <w:bottom w:val="single" w:sz="4" w:space="0" w:color="auto"/>
              <w:right w:val="single" w:sz="4" w:space="0" w:color="auto"/>
            </w:tcBorders>
            <w:vAlign w:val="center"/>
          </w:tcPr>
          <w:p w14:paraId="453B46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上海大金空调有限公司</w:t>
            </w:r>
          </w:p>
        </w:tc>
        <w:tc>
          <w:tcPr>
            <w:tcW w:w="514" w:type="dxa"/>
            <w:tcBorders>
              <w:top w:val="single" w:sz="4" w:space="0" w:color="auto"/>
              <w:left w:val="nil"/>
              <w:bottom w:val="single" w:sz="4" w:space="0" w:color="auto"/>
              <w:right w:val="single" w:sz="4" w:space="0" w:color="auto"/>
            </w:tcBorders>
            <w:vAlign w:val="center"/>
          </w:tcPr>
          <w:p w14:paraId="0E13EE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C034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A0BD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楼顶机房</w:t>
            </w:r>
          </w:p>
        </w:tc>
      </w:tr>
      <w:tr w:rsidR="00A06C00" w:rsidRPr="00A06C00" w14:paraId="77031A3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7FBA5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81C72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分体式空调</w:t>
            </w:r>
          </w:p>
        </w:tc>
        <w:tc>
          <w:tcPr>
            <w:tcW w:w="2869" w:type="dxa"/>
            <w:tcBorders>
              <w:top w:val="single" w:sz="4" w:space="0" w:color="auto"/>
              <w:left w:val="nil"/>
              <w:bottom w:val="single" w:sz="4" w:space="0" w:color="auto"/>
              <w:right w:val="single" w:sz="4" w:space="0" w:color="auto"/>
            </w:tcBorders>
            <w:vAlign w:val="center"/>
          </w:tcPr>
          <w:p w14:paraId="065F6D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RXD35DV2C</w:t>
            </w:r>
          </w:p>
        </w:tc>
        <w:tc>
          <w:tcPr>
            <w:tcW w:w="1868" w:type="dxa"/>
            <w:tcBorders>
              <w:top w:val="single" w:sz="4" w:space="0" w:color="auto"/>
              <w:left w:val="nil"/>
              <w:bottom w:val="single" w:sz="4" w:space="0" w:color="auto"/>
              <w:right w:val="single" w:sz="4" w:space="0" w:color="auto"/>
            </w:tcBorders>
            <w:vAlign w:val="center"/>
          </w:tcPr>
          <w:p w14:paraId="15EF61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上海大金空调有限公司</w:t>
            </w:r>
          </w:p>
        </w:tc>
        <w:tc>
          <w:tcPr>
            <w:tcW w:w="514" w:type="dxa"/>
            <w:tcBorders>
              <w:top w:val="single" w:sz="4" w:space="0" w:color="auto"/>
              <w:left w:val="nil"/>
              <w:bottom w:val="single" w:sz="4" w:space="0" w:color="auto"/>
              <w:right w:val="single" w:sz="4" w:space="0" w:color="auto"/>
            </w:tcBorders>
            <w:vAlign w:val="center"/>
          </w:tcPr>
          <w:p w14:paraId="1B860E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EF68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75F3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楼顶机房</w:t>
            </w:r>
          </w:p>
        </w:tc>
      </w:tr>
      <w:tr w:rsidR="00A06C00" w:rsidRPr="00A06C00" w14:paraId="249168C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1104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E475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热泵式空调</w:t>
            </w:r>
          </w:p>
        </w:tc>
        <w:tc>
          <w:tcPr>
            <w:tcW w:w="2869" w:type="dxa"/>
            <w:tcBorders>
              <w:top w:val="single" w:sz="4" w:space="0" w:color="auto"/>
              <w:left w:val="nil"/>
              <w:bottom w:val="single" w:sz="4" w:space="0" w:color="auto"/>
              <w:right w:val="single" w:sz="4" w:space="0" w:color="auto"/>
            </w:tcBorders>
            <w:vAlign w:val="center"/>
          </w:tcPr>
          <w:p w14:paraId="777267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RY1225LMY1L(KFR-125W)</w:t>
            </w:r>
          </w:p>
        </w:tc>
        <w:tc>
          <w:tcPr>
            <w:tcW w:w="1868" w:type="dxa"/>
            <w:tcBorders>
              <w:top w:val="single" w:sz="4" w:space="0" w:color="auto"/>
              <w:left w:val="nil"/>
              <w:bottom w:val="single" w:sz="4" w:space="0" w:color="auto"/>
              <w:right w:val="single" w:sz="4" w:space="0" w:color="auto"/>
            </w:tcBorders>
            <w:vAlign w:val="center"/>
          </w:tcPr>
          <w:p w14:paraId="7AEFBD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上海大金空调有限公司</w:t>
            </w:r>
          </w:p>
        </w:tc>
        <w:tc>
          <w:tcPr>
            <w:tcW w:w="514" w:type="dxa"/>
            <w:tcBorders>
              <w:top w:val="single" w:sz="4" w:space="0" w:color="auto"/>
              <w:left w:val="nil"/>
              <w:bottom w:val="single" w:sz="4" w:space="0" w:color="auto"/>
              <w:right w:val="single" w:sz="4" w:space="0" w:color="auto"/>
            </w:tcBorders>
            <w:vAlign w:val="center"/>
          </w:tcPr>
          <w:p w14:paraId="5A4C24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2546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0597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库房</w:t>
            </w:r>
          </w:p>
        </w:tc>
      </w:tr>
      <w:tr w:rsidR="00A06C00" w:rsidRPr="00A06C00" w14:paraId="2E94DB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6CA5D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82392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热泵式空调</w:t>
            </w:r>
          </w:p>
        </w:tc>
        <w:tc>
          <w:tcPr>
            <w:tcW w:w="2869" w:type="dxa"/>
            <w:tcBorders>
              <w:top w:val="single" w:sz="4" w:space="0" w:color="auto"/>
              <w:left w:val="nil"/>
              <w:bottom w:val="single" w:sz="4" w:space="0" w:color="auto"/>
              <w:right w:val="single" w:sz="4" w:space="0" w:color="auto"/>
            </w:tcBorders>
            <w:vAlign w:val="center"/>
          </w:tcPr>
          <w:p w14:paraId="67A718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RY1225LMY1L(KFR-125W)</w:t>
            </w:r>
          </w:p>
        </w:tc>
        <w:tc>
          <w:tcPr>
            <w:tcW w:w="1868" w:type="dxa"/>
            <w:tcBorders>
              <w:top w:val="single" w:sz="4" w:space="0" w:color="auto"/>
              <w:left w:val="nil"/>
              <w:bottom w:val="single" w:sz="4" w:space="0" w:color="auto"/>
              <w:right w:val="single" w:sz="4" w:space="0" w:color="auto"/>
            </w:tcBorders>
            <w:vAlign w:val="center"/>
          </w:tcPr>
          <w:p w14:paraId="106971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上海大金空调有限公司</w:t>
            </w:r>
          </w:p>
        </w:tc>
        <w:tc>
          <w:tcPr>
            <w:tcW w:w="514" w:type="dxa"/>
            <w:tcBorders>
              <w:top w:val="single" w:sz="4" w:space="0" w:color="auto"/>
              <w:left w:val="nil"/>
              <w:bottom w:val="single" w:sz="4" w:space="0" w:color="auto"/>
              <w:right w:val="single" w:sz="4" w:space="0" w:color="auto"/>
            </w:tcBorders>
            <w:vAlign w:val="center"/>
          </w:tcPr>
          <w:p w14:paraId="384427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AC3F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036D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库房</w:t>
            </w:r>
          </w:p>
        </w:tc>
      </w:tr>
      <w:tr w:rsidR="00A06C00" w:rsidRPr="00A06C00" w14:paraId="6E8C36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C104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D7FD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热泵式空调</w:t>
            </w:r>
          </w:p>
        </w:tc>
        <w:tc>
          <w:tcPr>
            <w:tcW w:w="2869" w:type="dxa"/>
            <w:tcBorders>
              <w:top w:val="single" w:sz="4" w:space="0" w:color="auto"/>
              <w:left w:val="nil"/>
              <w:bottom w:val="single" w:sz="4" w:space="0" w:color="auto"/>
              <w:right w:val="single" w:sz="4" w:space="0" w:color="auto"/>
            </w:tcBorders>
            <w:vAlign w:val="center"/>
          </w:tcPr>
          <w:p w14:paraId="5B20EE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RNCQ205ABY  R410A</w:t>
            </w:r>
          </w:p>
        </w:tc>
        <w:tc>
          <w:tcPr>
            <w:tcW w:w="1868" w:type="dxa"/>
            <w:tcBorders>
              <w:top w:val="single" w:sz="4" w:space="0" w:color="auto"/>
              <w:left w:val="nil"/>
              <w:bottom w:val="single" w:sz="4" w:space="0" w:color="auto"/>
              <w:right w:val="single" w:sz="4" w:space="0" w:color="auto"/>
            </w:tcBorders>
            <w:vAlign w:val="center"/>
          </w:tcPr>
          <w:p w14:paraId="197114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上海大金空调有限公司</w:t>
            </w:r>
          </w:p>
        </w:tc>
        <w:tc>
          <w:tcPr>
            <w:tcW w:w="514" w:type="dxa"/>
            <w:tcBorders>
              <w:top w:val="single" w:sz="4" w:space="0" w:color="auto"/>
              <w:left w:val="nil"/>
              <w:bottom w:val="single" w:sz="4" w:space="0" w:color="auto"/>
              <w:right w:val="single" w:sz="4" w:space="0" w:color="auto"/>
            </w:tcBorders>
            <w:vAlign w:val="center"/>
          </w:tcPr>
          <w:p w14:paraId="2224A3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9A2F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300D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房</w:t>
            </w:r>
          </w:p>
        </w:tc>
      </w:tr>
      <w:tr w:rsidR="00A06C00" w:rsidRPr="00A06C00" w14:paraId="3FD03B0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1665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36C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热泵式空调</w:t>
            </w:r>
          </w:p>
        </w:tc>
        <w:tc>
          <w:tcPr>
            <w:tcW w:w="2869" w:type="dxa"/>
            <w:tcBorders>
              <w:top w:val="single" w:sz="4" w:space="0" w:color="auto"/>
              <w:left w:val="nil"/>
              <w:bottom w:val="single" w:sz="4" w:space="0" w:color="auto"/>
              <w:right w:val="single" w:sz="4" w:space="0" w:color="auto"/>
            </w:tcBorders>
            <w:vAlign w:val="center"/>
          </w:tcPr>
          <w:p w14:paraId="633FB2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RNCQ205ABY  R410A</w:t>
            </w:r>
          </w:p>
        </w:tc>
        <w:tc>
          <w:tcPr>
            <w:tcW w:w="1868" w:type="dxa"/>
            <w:tcBorders>
              <w:top w:val="single" w:sz="4" w:space="0" w:color="auto"/>
              <w:left w:val="nil"/>
              <w:bottom w:val="single" w:sz="4" w:space="0" w:color="auto"/>
              <w:right w:val="single" w:sz="4" w:space="0" w:color="auto"/>
            </w:tcBorders>
            <w:vAlign w:val="center"/>
          </w:tcPr>
          <w:p w14:paraId="1DAF71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上海大金空调有限公司</w:t>
            </w:r>
          </w:p>
        </w:tc>
        <w:tc>
          <w:tcPr>
            <w:tcW w:w="514" w:type="dxa"/>
            <w:tcBorders>
              <w:top w:val="single" w:sz="4" w:space="0" w:color="auto"/>
              <w:left w:val="nil"/>
              <w:bottom w:val="single" w:sz="4" w:space="0" w:color="auto"/>
              <w:right w:val="single" w:sz="4" w:space="0" w:color="auto"/>
            </w:tcBorders>
            <w:vAlign w:val="center"/>
          </w:tcPr>
          <w:p w14:paraId="6EA035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2898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7D5F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房</w:t>
            </w:r>
          </w:p>
        </w:tc>
      </w:tr>
      <w:tr w:rsidR="00A06C00" w:rsidRPr="00A06C00" w14:paraId="60E589E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76087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52F6D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77C87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F673B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656FD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4705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9840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地下室电梯厅</w:t>
            </w:r>
          </w:p>
        </w:tc>
      </w:tr>
      <w:tr w:rsidR="00A06C00" w:rsidRPr="00A06C00" w14:paraId="0EFC1FF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E84B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AE96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6C835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9B2A3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54838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BAF1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DEB6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楼电梯厅</w:t>
            </w:r>
          </w:p>
        </w:tc>
      </w:tr>
      <w:tr w:rsidR="00A06C00" w:rsidRPr="00A06C00" w14:paraId="158D52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6231F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24EE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EDDE5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1C528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3B2D0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068E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8A6D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5E7562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A0830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DCEA1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B2685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FCBCF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8D39C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2BF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1F7F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472E3C2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4D38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58419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7C841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87463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40876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ACC2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AC89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0BFDB77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C6B27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B909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DBC81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3D08F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320E2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A307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5E62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3AB6D04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74E1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20CC8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F81EE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6AEEF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02868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4D7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9DBF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56DB5F2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601D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C5810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96B27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ED6F5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7A44C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10E8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C14E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0D53D02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DE11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493D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6B957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F6263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CA018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D1D5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F7CB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6E317CD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64070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6DB8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F3BEE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92A0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B7D3D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9CCE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9E91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368BDA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8F419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1D4E1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ECC7D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6024B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11B4D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65F5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77F8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6FDABDD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527E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DCA68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9257A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DD155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2D683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8EFF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E2F4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一楼大堂</w:t>
            </w:r>
          </w:p>
        </w:tc>
      </w:tr>
      <w:tr w:rsidR="00A06C00" w:rsidRPr="00A06C00" w14:paraId="69762EB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B13B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4703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E5EB0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1AAC3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F212C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C51D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FFC6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二楼电梯厅</w:t>
            </w:r>
          </w:p>
        </w:tc>
      </w:tr>
      <w:tr w:rsidR="00A06C00" w:rsidRPr="00A06C00" w14:paraId="514868D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EC22E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052A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44D9D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09FD6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EECEE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7A73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A7AA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二楼接待大厅</w:t>
            </w:r>
          </w:p>
        </w:tc>
      </w:tr>
      <w:tr w:rsidR="00A06C00" w:rsidRPr="00A06C00" w14:paraId="3BEEAE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EA5E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72B40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14C02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C08FE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015AD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AB01A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F541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二楼接待大厅</w:t>
            </w:r>
          </w:p>
        </w:tc>
      </w:tr>
      <w:tr w:rsidR="00A06C00" w:rsidRPr="00A06C00" w14:paraId="2F1A270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AF5E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C9AE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C3CB3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FCD4F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25C76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386C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A52F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二楼接待大厅</w:t>
            </w:r>
          </w:p>
        </w:tc>
      </w:tr>
      <w:tr w:rsidR="00A06C00" w:rsidRPr="00A06C00" w14:paraId="7DD2F76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58A9F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7C26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AEFB6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92DFF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4ACA8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D68C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7CAE5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二楼接待大厅</w:t>
            </w:r>
          </w:p>
        </w:tc>
      </w:tr>
      <w:tr w:rsidR="00A06C00" w:rsidRPr="00A06C00" w14:paraId="04977D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6A02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ADECD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0805F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7E09E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F3E51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B74C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F874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三楼电梯厅</w:t>
            </w:r>
          </w:p>
        </w:tc>
      </w:tr>
      <w:tr w:rsidR="00A06C00" w:rsidRPr="00A06C00" w14:paraId="7B4FD57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2A6F9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ABCBB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55F8D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DC53E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2F3C3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A684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2526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四楼电梯厅</w:t>
            </w:r>
          </w:p>
        </w:tc>
      </w:tr>
      <w:tr w:rsidR="00A06C00" w:rsidRPr="00A06C00" w14:paraId="2CB8A0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BCAA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ED23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4718E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37B8D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5EC09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371F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D32E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6507817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E7E52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84DF9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27627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9E407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C0E03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A430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F0E1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40E7E69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FE21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55F8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02136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53B17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6F92B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0101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ACE5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1422B70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87205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9F003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7CA7A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DCDAB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644B3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9818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F5C2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5A82DB0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D471D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B2121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11B5C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1C29F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26232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41FE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BB9D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264F4E7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1A313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CDF5E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0280C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B7C82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2B4AB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2ECF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D4A1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20115A2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814E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B1F0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7559E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AA487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4E428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0179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9E6E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401</w:t>
            </w:r>
          </w:p>
        </w:tc>
      </w:tr>
      <w:tr w:rsidR="00A06C00" w:rsidRPr="00A06C00" w14:paraId="500AF9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BB5F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3C74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15645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5A7DD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3ED67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A7FA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46D2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402</w:t>
            </w:r>
          </w:p>
        </w:tc>
      </w:tr>
      <w:tr w:rsidR="00A06C00" w:rsidRPr="00A06C00" w14:paraId="10C9930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00BBD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7CEA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C2A6A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23363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878D8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0769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A63C6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402</w:t>
            </w:r>
          </w:p>
        </w:tc>
      </w:tr>
      <w:tr w:rsidR="00A06C00" w:rsidRPr="00A06C00" w14:paraId="139ADBF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1AEFA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469A2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37E97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A99E5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D0E22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5FA8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C005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402</w:t>
            </w:r>
          </w:p>
        </w:tc>
      </w:tr>
      <w:tr w:rsidR="00A06C00" w:rsidRPr="00A06C00" w14:paraId="52CBC2C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F54D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B98C5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ED071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DA085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21E81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5CA8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BB41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403</w:t>
            </w:r>
          </w:p>
        </w:tc>
      </w:tr>
      <w:tr w:rsidR="00A06C00" w:rsidRPr="00A06C00" w14:paraId="2F90AE2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DFB53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DB9C3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A9A09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2601F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CAEFF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875A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B5C6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403</w:t>
            </w:r>
          </w:p>
        </w:tc>
      </w:tr>
      <w:tr w:rsidR="00A06C00" w:rsidRPr="00A06C00" w14:paraId="5C78EAF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C75EE7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499B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9D6C3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F0545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837E0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9BB0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DADD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403</w:t>
            </w:r>
          </w:p>
        </w:tc>
      </w:tr>
      <w:tr w:rsidR="00A06C00" w:rsidRPr="00A06C00" w14:paraId="0A3943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DA90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E43E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B3613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4A8D3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BC02D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9429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1ADA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五楼电梯厅</w:t>
            </w:r>
          </w:p>
        </w:tc>
      </w:tr>
      <w:tr w:rsidR="00A06C00" w:rsidRPr="00A06C00" w14:paraId="0527BC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E2A4B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ED6B8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E816D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6486A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32A39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EC68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7E16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六楼电梯厅</w:t>
            </w:r>
          </w:p>
        </w:tc>
      </w:tr>
      <w:tr w:rsidR="00A06C00" w:rsidRPr="00A06C00" w14:paraId="2D99305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72EB7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C03B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0BF2B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0F2CA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D4C5D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AF20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8F11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七楼电梯厅</w:t>
            </w:r>
          </w:p>
        </w:tc>
      </w:tr>
      <w:tr w:rsidR="00A06C00" w:rsidRPr="00A06C00" w14:paraId="5166B1F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E13FF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460D5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1F714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ECEFC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5CB3C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E40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A776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八楼电梯厅</w:t>
            </w:r>
          </w:p>
        </w:tc>
      </w:tr>
      <w:tr w:rsidR="00A06C00" w:rsidRPr="00A06C00" w14:paraId="07DF73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C74ED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8295C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5C35B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28927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2B612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DE670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75A2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九楼电梯厅</w:t>
            </w:r>
          </w:p>
        </w:tc>
      </w:tr>
      <w:tr w:rsidR="00A06C00" w:rsidRPr="00A06C00" w14:paraId="6E50C6D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5383E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8F92C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A39CC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6629F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0973B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D46F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D5EF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十楼电梯厅</w:t>
            </w:r>
          </w:p>
        </w:tc>
      </w:tr>
      <w:tr w:rsidR="00A06C00" w:rsidRPr="00A06C00" w14:paraId="7FCDCC2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E987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FFAE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3DB70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4680A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65983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2169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E47E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501</w:t>
            </w:r>
          </w:p>
        </w:tc>
      </w:tr>
      <w:tr w:rsidR="00A06C00" w:rsidRPr="00A06C00" w14:paraId="44217D6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51DC3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F0E5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1AEEF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F1B86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DFAB9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ABF3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A8E9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502</w:t>
            </w:r>
          </w:p>
        </w:tc>
      </w:tr>
      <w:tr w:rsidR="00A06C00" w:rsidRPr="00A06C00" w14:paraId="215B3E8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D4033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78C8D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626FC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0A26D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24526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E6EE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5EA7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503</w:t>
            </w:r>
          </w:p>
        </w:tc>
      </w:tr>
      <w:tr w:rsidR="00A06C00" w:rsidRPr="00A06C00" w14:paraId="49FECE5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7A88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BC322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8052F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A062F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5A4A85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7F696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FEAB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504</w:t>
            </w:r>
          </w:p>
        </w:tc>
      </w:tr>
      <w:tr w:rsidR="00A06C00" w:rsidRPr="00A06C00" w14:paraId="4D935D7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3EB4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ADC3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C4416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B0ECE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21341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BB6A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E7FA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505</w:t>
            </w:r>
          </w:p>
        </w:tc>
      </w:tr>
      <w:tr w:rsidR="00A06C00" w:rsidRPr="00A06C00" w14:paraId="20E424F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74D3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1E0D8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9D85B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C3056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5725C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5B9C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932A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506</w:t>
            </w:r>
          </w:p>
        </w:tc>
      </w:tr>
      <w:tr w:rsidR="00A06C00" w:rsidRPr="00A06C00" w14:paraId="6C5BDB2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6AEC6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FBE8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E1878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BC545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A0482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0662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0106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507</w:t>
            </w:r>
          </w:p>
        </w:tc>
      </w:tr>
      <w:tr w:rsidR="00A06C00" w:rsidRPr="00A06C00" w14:paraId="5E50847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F3CBA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5D78C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92B2B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81F11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AF4E0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48F4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CAE2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508</w:t>
            </w:r>
          </w:p>
        </w:tc>
      </w:tr>
      <w:tr w:rsidR="00A06C00" w:rsidRPr="00A06C00" w14:paraId="795EB3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F6A9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ED4CF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53ADC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E29BC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234DF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6EE1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D4A2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509</w:t>
            </w:r>
          </w:p>
        </w:tc>
      </w:tr>
      <w:tr w:rsidR="00A06C00" w:rsidRPr="00A06C00" w14:paraId="4A39A42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2B3BA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29BB0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9CF52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19637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AED8A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F550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2A70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510</w:t>
            </w:r>
          </w:p>
        </w:tc>
      </w:tr>
      <w:tr w:rsidR="00A06C00" w:rsidRPr="00A06C00" w14:paraId="2C789D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5C725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59A86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415D8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514D6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B6F23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A8BD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88E9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601</w:t>
            </w:r>
          </w:p>
        </w:tc>
      </w:tr>
      <w:tr w:rsidR="00A06C00" w:rsidRPr="00A06C00" w14:paraId="2656E7C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32F5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F1EF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F74D1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F86C4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03554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E86F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072D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602</w:t>
            </w:r>
          </w:p>
        </w:tc>
      </w:tr>
      <w:tr w:rsidR="00A06C00" w:rsidRPr="00A06C00" w14:paraId="55E1CE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071B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EB520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5B1CB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0D805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A54F4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46CE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5F4B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603</w:t>
            </w:r>
          </w:p>
        </w:tc>
      </w:tr>
      <w:tr w:rsidR="00A06C00" w:rsidRPr="00A06C00" w14:paraId="06C62DC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C602A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61A0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9443B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9AD6D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D4933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C54D6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C056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604</w:t>
            </w:r>
          </w:p>
        </w:tc>
      </w:tr>
      <w:tr w:rsidR="00A06C00" w:rsidRPr="00A06C00" w14:paraId="6F8B9A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D706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314F9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6A979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E9548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FFC0B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56CE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3BA7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605</w:t>
            </w:r>
          </w:p>
        </w:tc>
      </w:tr>
      <w:tr w:rsidR="00A06C00" w:rsidRPr="00A06C00" w14:paraId="680FF7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A8F02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111C1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138B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6D8F5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5C5E3D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6F82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E23B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606</w:t>
            </w:r>
          </w:p>
        </w:tc>
      </w:tr>
      <w:tr w:rsidR="00A06C00" w:rsidRPr="00A06C00" w14:paraId="03DBFE4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932C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4300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10039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0A3FE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E7A28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5E28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A3810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607</w:t>
            </w:r>
          </w:p>
        </w:tc>
      </w:tr>
      <w:tr w:rsidR="00A06C00" w:rsidRPr="00A06C00" w14:paraId="2A64D04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B6658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56191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B293A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7B21F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75F8C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9DC7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FB01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608</w:t>
            </w:r>
          </w:p>
        </w:tc>
      </w:tr>
      <w:tr w:rsidR="00A06C00" w:rsidRPr="00A06C00" w14:paraId="4D6031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970B3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596D5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68F9E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EC8C9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7D485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22CF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7AA6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609</w:t>
            </w:r>
          </w:p>
        </w:tc>
      </w:tr>
      <w:tr w:rsidR="00A06C00" w:rsidRPr="00A06C00" w14:paraId="7A4466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69CE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C13F7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50753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52220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94812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D05F7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90119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610</w:t>
            </w:r>
          </w:p>
        </w:tc>
      </w:tr>
      <w:tr w:rsidR="00A06C00" w:rsidRPr="00A06C00" w14:paraId="68EE25C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D2DB66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DBBE7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CA883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7C9AA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EA78A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7DC2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9DEF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611</w:t>
            </w:r>
          </w:p>
        </w:tc>
      </w:tr>
      <w:tr w:rsidR="00A06C00" w:rsidRPr="00A06C00" w14:paraId="0BEEFD9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2B60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214F9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9A856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A043D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FC723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BA1B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C1E1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612</w:t>
            </w:r>
          </w:p>
        </w:tc>
      </w:tr>
      <w:tr w:rsidR="00A06C00" w:rsidRPr="00A06C00" w14:paraId="272FA2D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83065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F96D6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8AED9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6E8E1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F1D13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7853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2324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701</w:t>
            </w:r>
          </w:p>
        </w:tc>
      </w:tr>
      <w:tr w:rsidR="00A06C00" w:rsidRPr="00A06C00" w14:paraId="13A259E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862F4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BD07A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7EDEF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DFE08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5A2F2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3005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54AD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702</w:t>
            </w:r>
          </w:p>
        </w:tc>
      </w:tr>
      <w:tr w:rsidR="00A06C00" w:rsidRPr="00A06C00" w14:paraId="7F4A625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5F10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81004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99351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3AF6E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5C2CE6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A2FD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E1A3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703</w:t>
            </w:r>
          </w:p>
        </w:tc>
      </w:tr>
      <w:tr w:rsidR="00A06C00" w:rsidRPr="00A06C00" w14:paraId="1BFBD5C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AB21E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73FAE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10A9E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F7D50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596DA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3847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11EE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704</w:t>
            </w:r>
          </w:p>
        </w:tc>
      </w:tr>
      <w:tr w:rsidR="00A06C00" w:rsidRPr="00A06C00" w14:paraId="71C947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4402F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7336E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B1EBA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4F63D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59356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702B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491C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705</w:t>
            </w:r>
          </w:p>
        </w:tc>
      </w:tr>
      <w:tr w:rsidR="00A06C00" w:rsidRPr="00A06C00" w14:paraId="0AE1D04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D087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F795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039AA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F5DBE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A53AE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5BAE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54E4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706</w:t>
            </w:r>
          </w:p>
        </w:tc>
      </w:tr>
      <w:tr w:rsidR="00A06C00" w:rsidRPr="00A06C00" w14:paraId="615207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FED0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A154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5276B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449C6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D578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04CE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7130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707</w:t>
            </w:r>
          </w:p>
        </w:tc>
      </w:tr>
      <w:tr w:rsidR="00A06C00" w:rsidRPr="00A06C00" w14:paraId="700D07F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FFABE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71EF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EF303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BD341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28B38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F054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D39B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708</w:t>
            </w:r>
          </w:p>
        </w:tc>
      </w:tr>
      <w:tr w:rsidR="00A06C00" w:rsidRPr="00A06C00" w14:paraId="5A7B879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F7C90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2E6F4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13B8A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43E5F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7D6C8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CB07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EB6B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709</w:t>
            </w:r>
          </w:p>
        </w:tc>
      </w:tr>
      <w:tr w:rsidR="00A06C00" w:rsidRPr="00A06C00" w14:paraId="1969CF5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00DC1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D027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E8CAB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5AD2A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F4BC8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690D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41B2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709A</w:t>
            </w:r>
          </w:p>
        </w:tc>
      </w:tr>
      <w:tr w:rsidR="00A06C00" w:rsidRPr="00A06C00" w14:paraId="7C44594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43F33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8D6E1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6A3ED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9E57C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3E718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A35E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63E4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710</w:t>
            </w:r>
          </w:p>
        </w:tc>
      </w:tr>
      <w:tr w:rsidR="00A06C00" w:rsidRPr="00A06C00" w14:paraId="3A2120B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22DB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5A18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C75AC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97660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D5EE9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2FD5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0EE9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710A</w:t>
            </w:r>
          </w:p>
        </w:tc>
      </w:tr>
      <w:tr w:rsidR="00A06C00" w:rsidRPr="00A06C00" w14:paraId="69EE90C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F16D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F3E0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A040E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8AF67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C34CE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E193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E87C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801</w:t>
            </w:r>
          </w:p>
        </w:tc>
      </w:tr>
      <w:tr w:rsidR="00A06C00" w:rsidRPr="00A06C00" w14:paraId="653AC30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35AC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61F65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D9812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E0B53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38998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9E34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57D9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802</w:t>
            </w:r>
          </w:p>
        </w:tc>
      </w:tr>
      <w:tr w:rsidR="00A06C00" w:rsidRPr="00A06C00" w14:paraId="60FD77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5932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043F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CFF97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45B0C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40713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8024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50D79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803</w:t>
            </w:r>
          </w:p>
        </w:tc>
      </w:tr>
      <w:tr w:rsidR="00A06C00" w:rsidRPr="00A06C00" w14:paraId="1C594B3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DF7D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6E4B3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ED0DA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D5EA6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333C4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034B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673B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804</w:t>
            </w:r>
          </w:p>
        </w:tc>
      </w:tr>
      <w:tr w:rsidR="00A06C00" w:rsidRPr="00A06C00" w14:paraId="06F09D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A82B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689F9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63896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3DF8C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2100A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C6FF7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7198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805</w:t>
            </w:r>
          </w:p>
        </w:tc>
      </w:tr>
      <w:tr w:rsidR="00A06C00" w:rsidRPr="00A06C00" w14:paraId="5035B9F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DFE18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2DAF2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4885E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EAF13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D9767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6C82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D2D4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806</w:t>
            </w:r>
          </w:p>
        </w:tc>
      </w:tr>
      <w:tr w:rsidR="00A06C00" w:rsidRPr="00A06C00" w14:paraId="5127A7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2C907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AE63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D29D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8AFF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28D91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1F70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3E7B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807</w:t>
            </w:r>
          </w:p>
        </w:tc>
      </w:tr>
      <w:tr w:rsidR="00A06C00" w:rsidRPr="00A06C00" w14:paraId="175102A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45CAE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867F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3E47A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F39C7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6B29D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6145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A671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808</w:t>
            </w:r>
          </w:p>
        </w:tc>
      </w:tr>
      <w:tr w:rsidR="00A06C00" w:rsidRPr="00A06C00" w14:paraId="0D56858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DE72D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E87D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318A2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31A90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D140A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EE2A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E2DD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809</w:t>
            </w:r>
          </w:p>
        </w:tc>
      </w:tr>
      <w:tr w:rsidR="00A06C00" w:rsidRPr="00A06C00" w14:paraId="1C7576D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4C81F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1222A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6B91D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6BDC0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588339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4A35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0045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809A</w:t>
            </w:r>
          </w:p>
        </w:tc>
      </w:tr>
      <w:tr w:rsidR="00A06C00" w:rsidRPr="00A06C00" w14:paraId="2E7F1F6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5DE29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9C985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31FF5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C276B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F62A6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8FD2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985E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810</w:t>
            </w:r>
          </w:p>
        </w:tc>
      </w:tr>
      <w:tr w:rsidR="00A06C00" w:rsidRPr="00A06C00" w14:paraId="5258DC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E4F38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5E9F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01764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C6540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360A9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426B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16AF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901</w:t>
            </w:r>
          </w:p>
        </w:tc>
      </w:tr>
      <w:tr w:rsidR="00A06C00" w:rsidRPr="00A06C00" w14:paraId="7E80462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207F3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BD11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B64E2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854ED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D2662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B07A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64AE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902</w:t>
            </w:r>
          </w:p>
        </w:tc>
      </w:tr>
      <w:tr w:rsidR="00A06C00" w:rsidRPr="00A06C00" w14:paraId="356DC64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0FE8C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F623D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6EC0E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8FF5A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73197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8EF3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19BC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903</w:t>
            </w:r>
          </w:p>
        </w:tc>
      </w:tr>
      <w:tr w:rsidR="00A06C00" w:rsidRPr="00A06C00" w14:paraId="006132D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5CE4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9B0C7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DD606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6D49C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581AB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999C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0C63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904</w:t>
            </w:r>
          </w:p>
        </w:tc>
      </w:tr>
      <w:tr w:rsidR="00A06C00" w:rsidRPr="00A06C00" w14:paraId="0A9B2C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E741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1CCD4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0A0761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836A9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4004C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A8224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C145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905</w:t>
            </w:r>
          </w:p>
        </w:tc>
      </w:tr>
      <w:tr w:rsidR="00A06C00" w:rsidRPr="00A06C00" w14:paraId="2D53B8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FBBA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376A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20656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83E0D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F981B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5C16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E5F7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906</w:t>
            </w:r>
          </w:p>
        </w:tc>
      </w:tr>
      <w:tr w:rsidR="00A06C00" w:rsidRPr="00A06C00" w14:paraId="1471D2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EBDE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6B1AD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96843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FF6C4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68E467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7407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4245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907</w:t>
            </w:r>
          </w:p>
        </w:tc>
      </w:tr>
      <w:tr w:rsidR="00A06C00" w:rsidRPr="00A06C00" w14:paraId="183D5B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DA7B09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52E2E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7CA27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515E87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28AC9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53FF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87BB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908</w:t>
            </w:r>
          </w:p>
        </w:tc>
      </w:tr>
      <w:tr w:rsidR="00A06C00" w:rsidRPr="00A06C00" w14:paraId="35A2D99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E3938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99F68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37DA0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5705D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2BCB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C282A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EE72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909</w:t>
            </w:r>
          </w:p>
        </w:tc>
      </w:tr>
      <w:tr w:rsidR="00A06C00" w:rsidRPr="00A06C00" w14:paraId="7665451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837BB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62DAB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4119BB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134845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56B07E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F0EA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54DB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910</w:t>
            </w:r>
          </w:p>
        </w:tc>
      </w:tr>
      <w:tr w:rsidR="00A06C00" w:rsidRPr="00A06C00" w14:paraId="76F4E22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61941E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2010E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D8AED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5BEB2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FCB6C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2051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F646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1001</w:t>
            </w:r>
          </w:p>
        </w:tc>
      </w:tr>
      <w:tr w:rsidR="00A06C00" w:rsidRPr="00A06C00" w14:paraId="01E3CB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95B42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92C69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27E485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4E5C5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7DDE47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70CE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AA35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1002</w:t>
            </w:r>
          </w:p>
        </w:tc>
      </w:tr>
      <w:tr w:rsidR="00A06C00" w:rsidRPr="00A06C00" w14:paraId="1C1B978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FDC22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40ED0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1760B5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420FA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04051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75D7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DFDC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1003</w:t>
            </w:r>
          </w:p>
        </w:tc>
      </w:tr>
      <w:tr w:rsidR="00A06C00" w:rsidRPr="00A06C00" w14:paraId="5F0DBEA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9125A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05F65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6D5B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0B96C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54882D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478F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F4E6F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1004</w:t>
            </w:r>
          </w:p>
        </w:tc>
      </w:tr>
      <w:tr w:rsidR="00A06C00" w:rsidRPr="00A06C00" w14:paraId="1D473AA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D585B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B151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A8CF4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0C9068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1AF485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C0C3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126F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1005</w:t>
            </w:r>
          </w:p>
        </w:tc>
      </w:tr>
      <w:tr w:rsidR="00A06C00" w:rsidRPr="00A06C00" w14:paraId="550EBA0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0A2A3F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A7804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9576C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69D868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E25C2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A7D1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28C4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1006</w:t>
            </w:r>
          </w:p>
        </w:tc>
      </w:tr>
      <w:tr w:rsidR="00A06C00" w:rsidRPr="00A06C00" w14:paraId="3D5684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104795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AEBD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1B4C6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7F3F6C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F3DC8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548D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D53B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1007A</w:t>
            </w:r>
          </w:p>
        </w:tc>
      </w:tr>
      <w:tr w:rsidR="00A06C00" w:rsidRPr="00A06C00" w14:paraId="6F015E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3032D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31A26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5D4BE3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4353D4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020949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945DB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152A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1007B</w:t>
            </w:r>
          </w:p>
        </w:tc>
      </w:tr>
      <w:tr w:rsidR="00A06C00" w:rsidRPr="00A06C00" w14:paraId="52E6F37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8EF7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1A958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38A808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16BDC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41F895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9C0E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E6D0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1008</w:t>
            </w:r>
          </w:p>
        </w:tc>
      </w:tr>
      <w:tr w:rsidR="00A06C00" w:rsidRPr="00A06C00" w14:paraId="4FBB50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1705E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4966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79FE51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2C9A40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34A0A0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36B3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A2B9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1009</w:t>
            </w:r>
          </w:p>
        </w:tc>
      </w:tr>
      <w:tr w:rsidR="00A06C00" w:rsidRPr="00A06C00" w14:paraId="002719E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1334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BC64E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p>
        </w:tc>
        <w:tc>
          <w:tcPr>
            <w:tcW w:w="2869" w:type="dxa"/>
            <w:tcBorders>
              <w:top w:val="single" w:sz="4" w:space="0" w:color="auto"/>
              <w:left w:val="nil"/>
              <w:bottom w:val="single" w:sz="4" w:space="0" w:color="auto"/>
              <w:right w:val="single" w:sz="4" w:space="0" w:color="auto"/>
            </w:tcBorders>
            <w:vAlign w:val="center"/>
          </w:tcPr>
          <w:p w14:paraId="61B344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ECR800 1343m³/h 150w</w:t>
            </w:r>
          </w:p>
        </w:tc>
        <w:tc>
          <w:tcPr>
            <w:tcW w:w="1868" w:type="dxa"/>
            <w:tcBorders>
              <w:top w:val="single" w:sz="4" w:space="0" w:color="auto"/>
              <w:left w:val="nil"/>
              <w:bottom w:val="single" w:sz="4" w:space="0" w:color="auto"/>
              <w:right w:val="single" w:sz="4" w:space="0" w:color="auto"/>
            </w:tcBorders>
            <w:vAlign w:val="center"/>
          </w:tcPr>
          <w:p w14:paraId="355BEA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上海新晃空调设备有限公司</w:t>
            </w:r>
          </w:p>
        </w:tc>
        <w:tc>
          <w:tcPr>
            <w:tcW w:w="514" w:type="dxa"/>
            <w:tcBorders>
              <w:top w:val="single" w:sz="4" w:space="0" w:color="auto"/>
              <w:left w:val="nil"/>
              <w:bottom w:val="single" w:sz="4" w:space="0" w:color="auto"/>
              <w:right w:val="single" w:sz="4" w:space="0" w:color="auto"/>
            </w:tcBorders>
            <w:vAlign w:val="center"/>
          </w:tcPr>
          <w:p w14:paraId="223050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9C21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B1C0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1010</w:t>
            </w:r>
          </w:p>
        </w:tc>
      </w:tr>
      <w:tr w:rsidR="00A06C00" w:rsidRPr="00A06C00" w14:paraId="1FD278A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188CC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3DE79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08F85F1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B643DE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电机功率：</w:t>
            </w:r>
            <w:r w:rsidRPr="00A06C00">
              <w:rPr>
                <w:rFonts w:ascii="Times New Roman" w:eastAsia="宋体" w:hAnsi="Times New Roman" w:cs="Times New Roman"/>
                <w:color w:val="000000"/>
                <w:sz w:val="22"/>
                <w14:ligatures w14:val="none"/>
              </w:rPr>
              <w:t>1.5KW</w:t>
            </w:r>
          </w:p>
          <w:p w14:paraId="0FA7DD9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≤1000rpm</w:t>
            </w:r>
          </w:p>
        </w:tc>
        <w:tc>
          <w:tcPr>
            <w:tcW w:w="1868" w:type="dxa"/>
            <w:tcBorders>
              <w:top w:val="single" w:sz="4" w:space="0" w:color="auto"/>
              <w:left w:val="nil"/>
              <w:bottom w:val="single" w:sz="4" w:space="0" w:color="auto"/>
              <w:right w:val="single" w:sz="4" w:space="0" w:color="auto"/>
            </w:tcBorders>
            <w:vAlign w:val="center"/>
          </w:tcPr>
          <w:p w14:paraId="35ED1B2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436DE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7FF54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47BA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间气体灭火排风</w:t>
            </w:r>
          </w:p>
        </w:tc>
      </w:tr>
      <w:tr w:rsidR="00A06C00" w:rsidRPr="00A06C00" w14:paraId="541DA99D" w14:textId="77777777" w:rsidTr="00FD7013">
        <w:trPr>
          <w:trHeight w:val="555"/>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6AD8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604B8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5E35724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36D957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电机功率：</w:t>
            </w:r>
            <w:r w:rsidRPr="00A06C00">
              <w:rPr>
                <w:rFonts w:ascii="Times New Roman" w:eastAsia="宋体" w:hAnsi="Times New Roman" w:cs="Times New Roman"/>
                <w:color w:val="000000"/>
                <w:sz w:val="22"/>
                <w14:ligatures w14:val="none"/>
              </w:rPr>
              <w:t>0.032KW</w:t>
            </w:r>
          </w:p>
        </w:tc>
        <w:tc>
          <w:tcPr>
            <w:tcW w:w="1868" w:type="dxa"/>
            <w:tcBorders>
              <w:top w:val="single" w:sz="4" w:space="0" w:color="auto"/>
              <w:left w:val="nil"/>
              <w:bottom w:val="single" w:sz="4" w:space="0" w:color="auto"/>
              <w:right w:val="single" w:sz="4" w:space="0" w:color="auto"/>
            </w:tcBorders>
            <w:vAlign w:val="center"/>
          </w:tcPr>
          <w:p w14:paraId="5E0AB1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B4443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CBA3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45B4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运维室</w:t>
            </w:r>
          </w:p>
        </w:tc>
      </w:tr>
      <w:tr w:rsidR="00A06C00" w:rsidRPr="00A06C00" w14:paraId="780DFA3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00DDB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9460A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单向气流嵌入式</w:t>
            </w:r>
          </w:p>
        </w:tc>
        <w:tc>
          <w:tcPr>
            <w:tcW w:w="2869" w:type="dxa"/>
            <w:tcBorders>
              <w:top w:val="single" w:sz="4" w:space="0" w:color="auto"/>
              <w:left w:val="nil"/>
              <w:bottom w:val="single" w:sz="4" w:space="0" w:color="auto"/>
              <w:right w:val="single" w:sz="4" w:space="0" w:color="auto"/>
            </w:tcBorders>
            <w:vAlign w:val="center"/>
          </w:tcPr>
          <w:p w14:paraId="3F1DD2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633B97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67W</w:t>
            </w:r>
          </w:p>
        </w:tc>
        <w:tc>
          <w:tcPr>
            <w:tcW w:w="1868" w:type="dxa"/>
            <w:tcBorders>
              <w:top w:val="single" w:sz="4" w:space="0" w:color="auto"/>
              <w:left w:val="nil"/>
              <w:bottom w:val="single" w:sz="4" w:space="0" w:color="auto"/>
              <w:right w:val="single" w:sz="4" w:space="0" w:color="auto"/>
            </w:tcBorders>
            <w:vAlign w:val="center"/>
          </w:tcPr>
          <w:p w14:paraId="395E81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AAC1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D5EC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CFC0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机房</w:t>
            </w:r>
          </w:p>
        </w:tc>
      </w:tr>
      <w:tr w:rsidR="00A06C00" w:rsidRPr="00A06C00" w14:paraId="380D545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44C9C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8FCA6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单向气流嵌入式</w:t>
            </w:r>
          </w:p>
        </w:tc>
        <w:tc>
          <w:tcPr>
            <w:tcW w:w="2869" w:type="dxa"/>
            <w:tcBorders>
              <w:top w:val="single" w:sz="4" w:space="0" w:color="auto"/>
              <w:left w:val="nil"/>
              <w:bottom w:val="single" w:sz="4" w:space="0" w:color="auto"/>
              <w:right w:val="single" w:sz="4" w:space="0" w:color="auto"/>
            </w:tcBorders>
            <w:vAlign w:val="center"/>
          </w:tcPr>
          <w:p w14:paraId="7F8803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FF82FD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67W</w:t>
            </w:r>
          </w:p>
        </w:tc>
        <w:tc>
          <w:tcPr>
            <w:tcW w:w="1868" w:type="dxa"/>
            <w:tcBorders>
              <w:top w:val="single" w:sz="4" w:space="0" w:color="auto"/>
              <w:left w:val="nil"/>
              <w:bottom w:val="single" w:sz="4" w:space="0" w:color="auto"/>
              <w:right w:val="single" w:sz="4" w:space="0" w:color="auto"/>
            </w:tcBorders>
            <w:vAlign w:val="center"/>
          </w:tcPr>
          <w:p w14:paraId="0F4EEF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467F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9DE8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EB1E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机房</w:t>
            </w:r>
          </w:p>
        </w:tc>
      </w:tr>
      <w:tr w:rsidR="00A06C00" w:rsidRPr="00A06C00" w14:paraId="5C0C68A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687D7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DA145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单向气流嵌入式</w:t>
            </w:r>
          </w:p>
        </w:tc>
        <w:tc>
          <w:tcPr>
            <w:tcW w:w="2869" w:type="dxa"/>
            <w:tcBorders>
              <w:top w:val="single" w:sz="4" w:space="0" w:color="auto"/>
              <w:left w:val="nil"/>
              <w:bottom w:val="single" w:sz="4" w:space="0" w:color="auto"/>
              <w:right w:val="single" w:sz="4" w:space="0" w:color="auto"/>
            </w:tcBorders>
            <w:vAlign w:val="center"/>
          </w:tcPr>
          <w:p w14:paraId="1F0626E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A0FC77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67W</w:t>
            </w:r>
          </w:p>
        </w:tc>
        <w:tc>
          <w:tcPr>
            <w:tcW w:w="1868" w:type="dxa"/>
            <w:tcBorders>
              <w:top w:val="single" w:sz="4" w:space="0" w:color="auto"/>
              <w:left w:val="nil"/>
              <w:bottom w:val="single" w:sz="4" w:space="0" w:color="auto"/>
              <w:right w:val="single" w:sz="4" w:space="0" w:color="auto"/>
            </w:tcBorders>
            <w:vAlign w:val="center"/>
          </w:tcPr>
          <w:p w14:paraId="5A63B54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2E8C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E177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AD93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机房</w:t>
            </w:r>
          </w:p>
        </w:tc>
      </w:tr>
      <w:tr w:rsidR="00A06C00" w:rsidRPr="00A06C00" w14:paraId="644B7B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17C38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1B606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单向气流嵌入式</w:t>
            </w:r>
          </w:p>
        </w:tc>
        <w:tc>
          <w:tcPr>
            <w:tcW w:w="2869" w:type="dxa"/>
            <w:tcBorders>
              <w:top w:val="single" w:sz="4" w:space="0" w:color="auto"/>
              <w:left w:val="nil"/>
              <w:bottom w:val="single" w:sz="4" w:space="0" w:color="auto"/>
              <w:right w:val="single" w:sz="4" w:space="0" w:color="auto"/>
            </w:tcBorders>
            <w:vAlign w:val="center"/>
          </w:tcPr>
          <w:p w14:paraId="5F19277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30C2F5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67W</w:t>
            </w:r>
          </w:p>
        </w:tc>
        <w:tc>
          <w:tcPr>
            <w:tcW w:w="1868" w:type="dxa"/>
            <w:tcBorders>
              <w:top w:val="single" w:sz="4" w:space="0" w:color="auto"/>
              <w:left w:val="nil"/>
              <w:bottom w:val="single" w:sz="4" w:space="0" w:color="auto"/>
              <w:right w:val="single" w:sz="4" w:space="0" w:color="auto"/>
            </w:tcBorders>
            <w:vAlign w:val="center"/>
          </w:tcPr>
          <w:p w14:paraId="6580E3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92C6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D914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FBF7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机房</w:t>
            </w:r>
          </w:p>
        </w:tc>
      </w:tr>
      <w:tr w:rsidR="00A06C00" w:rsidRPr="00A06C00" w14:paraId="35ABB66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C223C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E351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03B59F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9BB747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8.59KW</w:t>
            </w:r>
          </w:p>
        </w:tc>
        <w:tc>
          <w:tcPr>
            <w:tcW w:w="1868" w:type="dxa"/>
            <w:tcBorders>
              <w:top w:val="single" w:sz="4" w:space="0" w:color="auto"/>
              <w:left w:val="nil"/>
              <w:bottom w:val="single" w:sz="4" w:space="0" w:color="auto"/>
              <w:right w:val="single" w:sz="4" w:space="0" w:color="auto"/>
            </w:tcBorders>
            <w:vAlign w:val="center"/>
          </w:tcPr>
          <w:p w14:paraId="57707B3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13389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1BC2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0771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r w:rsidRPr="00A06C00">
              <w:rPr>
                <w:rFonts w:ascii="Times New Roman" w:eastAsia="宋体" w:hAnsi="Times New Roman" w:cs="Times New Roman"/>
                <w:color w:val="000000"/>
                <w:sz w:val="22"/>
                <w14:ligatures w14:val="none"/>
              </w:rPr>
              <w:t>UPS</w:t>
            </w:r>
            <w:r w:rsidRPr="00A06C00">
              <w:rPr>
                <w:rFonts w:ascii="Times New Roman" w:eastAsia="宋体" w:hAnsi="Times New Roman" w:cs="Times New Roman"/>
                <w:color w:val="000000"/>
                <w:sz w:val="22"/>
                <w14:ligatures w14:val="none"/>
              </w:rPr>
              <w:t>机房</w:t>
            </w:r>
          </w:p>
        </w:tc>
      </w:tr>
      <w:tr w:rsidR="00A06C00" w:rsidRPr="00A06C00" w14:paraId="7B1AF07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7821A3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534DB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恒温恒湿机组</w:t>
            </w:r>
          </w:p>
        </w:tc>
        <w:tc>
          <w:tcPr>
            <w:tcW w:w="2869" w:type="dxa"/>
            <w:tcBorders>
              <w:top w:val="single" w:sz="4" w:space="0" w:color="auto"/>
              <w:left w:val="nil"/>
              <w:bottom w:val="single" w:sz="4" w:space="0" w:color="auto"/>
              <w:right w:val="single" w:sz="4" w:space="0" w:color="auto"/>
            </w:tcBorders>
            <w:vAlign w:val="center"/>
          </w:tcPr>
          <w:p w14:paraId="07DDE19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624E7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7.81KW</w:t>
            </w:r>
          </w:p>
        </w:tc>
        <w:tc>
          <w:tcPr>
            <w:tcW w:w="1868" w:type="dxa"/>
            <w:tcBorders>
              <w:top w:val="single" w:sz="4" w:space="0" w:color="auto"/>
              <w:left w:val="nil"/>
              <w:bottom w:val="single" w:sz="4" w:space="0" w:color="auto"/>
              <w:right w:val="single" w:sz="4" w:space="0" w:color="auto"/>
            </w:tcBorders>
            <w:vAlign w:val="center"/>
          </w:tcPr>
          <w:p w14:paraId="30CB4A3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1EA41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D9BD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425D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核心机房</w:t>
            </w:r>
          </w:p>
        </w:tc>
      </w:tr>
      <w:tr w:rsidR="00A06C00" w:rsidRPr="00A06C00" w14:paraId="6CEC6E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88FAF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10FD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恒温恒湿机组</w:t>
            </w:r>
          </w:p>
        </w:tc>
        <w:tc>
          <w:tcPr>
            <w:tcW w:w="2869" w:type="dxa"/>
            <w:tcBorders>
              <w:top w:val="single" w:sz="4" w:space="0" w:color="auto"/>
              <w:left w:val="nil"/>
              <w:bottom w:val="single" w:sz="4" w:space="0" w:color="auto"/>
              <w:right w:val="single" w:sz="4" w:space="0" w:color="auto"/>
            </w:tcBorders>
            <w:vAlign w:val="center"/>
          </w:tcPr>
          <w:p w14:paraId="2BCE3FB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26FB7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7.81KW</w:t>
            </w:r>
          </w:p>
        </w:tc>
        <w:tc>
          <w:tcPr>
            <w:tcW w:w="1868" w:type="dxa"/>
            <w:tcBorders>
              <w:top w:val="single" w:sz="4" w:space="0" w:color="auto"/>
              <w:left w:val="nil"/>
              <w:bottom w:val="single" w:sz="4" w:space="0" w:color="auto"/>
              <w:right w:val="single" w:sz="4" w:space="0" w:color="auto"/>
            </w:tcBorders>
            <w:vAlign w:val="center"/>
          </w:tcPr>
          <w:p w14:paraId="32D54B8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BEF5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7D07A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EE6D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核心机房</w:t>
            </w:r>
          </w:p>
        </w:tc>
      </w:tr>
      <w:tr w:rsidR="00A06C00" w:rsidRPr="00A06C00" w14:paraId="56099B8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6055C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C83B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恒温恒湿机组</w:t>
            </w:r>
          </w:p>
        </w:tc>
        <w:tc>
          <w:tcPr>
            <w:tcW w:w="2869" w:type="dxa"/>
            <w:tcBorders>
              <w:top w:val="single" w:sz="4" w:space="0" w:color="auto"/>
              <w:left w:val="nil"/>
              <w:bottom w:val="single" w:sz="4" w:space="0" w:color="auto"/>
              <w:right w:val="single" w:sz="4" w:space="0" w:color="auto"/>
            </w:tcBorders>
            <w:vAlign w:val="center"/>
          </w:tcPr>
          <w:p w14:paraId="6BA1F5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F6568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7.81KW</w:t>
            </w:r>
          </w:p>
        </w:tc>
        <w:tc>
          <w:tcPr>
            <w:tcW w:w="1868" w:type="dxa"/>
            <w:tcBorders>
              <w:top w:val="single" w:sz="4" w:space="0" w:color="auto"/>
              <w:left w:val="nil"/>
              <w:bottom w:val="single" w:sz="4" w:space="0" w:color="auto"/>
              <w:right w:val="single" w:sz="4" w:space="0" w:color="auto"/>
            </w:tcBorders>
            <w:vAlign w:val="center"/>
          </w:tcPr>
          <w:p w14:paraId="3054E5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3F098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116D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7A528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核心机房</w:t>
            </w:r>
          </w:p>
        </w:tc>
      </w:tr>
      <w:tr w:rsidR="00A06C00" w:rsidRPr="00A06C00" w14:paraId="2718CB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9A140B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3BC9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恒温恒湿机组</w:t>
            </w:r>
          </w:p>
        </w:tc>
        <w:tc>
          <w:tcPr>
            <w:tcW w:w="2869" w:type="dxa"/>
            <w:tcBorders>
              <w:top w:val="single" w:sz="4" w:space="0" w:color="auto"/>
              <w:left w:val="nil"/>
              <w:bottom w:val="single" w:sz="4" w:space="0" w:color="auto"/>
              <w:right w:val="single" w:sz="4" w:space="0" w:color="auto"/>
            </w:tcBorders>
            <w:vAlign w:val="center"/>
          </w:tcPr>
          <w:p w14:paraId="72B3CF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71D04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7.81KW</w:t>
            </w:r>
          </w:p>
        </w:tc>
        <w:tc>
          <w:tcPr>
            <w:tcW w:w="1868" w:type="dxa"/>
            <w:tcBorders>
              <w:top w:val="single" w:sz="4" w:space="0" w:color="auto"/>
              <w:left w:val="nil"/>
              <w:bottom w:val="single" w:sz="4" w:space="0" w:color="auto"/>
              <w:right w:val="single" w:sz="4" w:space="0" w:color="auto"/>
            </w:tcBorders>
            <w:vAlign w:val="center"/>
          </w:tcPr>
          <w:p w14:paraId="2F450C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7057A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37BA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F17B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核心机房</w:t>
            </w:r>
          </w:p>
        </w:tc>
      </w:tr>
      <w:tr w:rsidR="00A06C00" w:rsidRPr="00A06C00" w14:paraId="4671A10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40213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46D2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恒温恒湿机组</w:t>
            </w:r>
          </w:p>
        </w:tc>
        <w:tc>
          <w:tcPr>
            <w:tcW w:w="2869" w:type="dxa"/>
            <w:tcBorders>
              <w:top w:val="single" w:sz="4" w:space="0" w:color="auto"/>
              <w:left w:val="nil"/>
              <w:bottom w:val="single" w:sz="4" w:space="0" w:color="auto"/>
              <w:right w:val="single" w:sz="4" w:space="0" w:color="auto"/>
            </w:tcBorders>
            <w:vAlign w:val="center"/>
          </w:tcPr>
          <w:p w14:paraId="5809805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F8E28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7.81KW</w:t>
            </w:r>
          </w:p>
        </w:tc>
        <w:tc>
          <w:tcPr>
            <w:tcW w:w="1868" w:type="dxa"/>
            <w:tcBorders>
              <w:top w:val="single" w:sz="4" w:space="0" w:color="auto"/>
              <w:left w:val="nil"/>
              <w:bottom w:val="single" w:sz="4" w:space="0" w:color="auto"/>
              <w:right w:val="single" w:sz="4" w:space="0" w:color="auto"/>
            </w:tcBorders>
            <w:vAlign w:val="center"/>
          </w:tcPr>
          <w:p w14:paraId="0BAC2A5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6E16A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B521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CDD5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公共机房</w:t>
            </w:r>
          </w:p>
        </w:tc>
      </w:tr>
      <w:tr w:rsidR="00A06C00" w:rsidRPr="00A06C00" w14:paraId="009B661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03BEB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5C48D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恒温恒湿机组</w:t>
            </w:r>
          </w:p>
        </w:tc>
        <w:tc>
          <w:tcPr>
            <w:tcW w:w="2869" w:type="dxa"/>
            <w:tcBorders>
              <w:top w:val="single" w:sz="4" w:space="0" w:color="auto"/>
              <w:left w:val="nil"/>
              <w:bottom w:val="single" w:sz="4" w:space="0" w:color="auto"/>
              <w:right w:val="single" w:sz="4" w:space="0" w:color="auto"/>
            </w:tcBorders>
            <w:vAlign w:val="center"/>
          </w:tcPr>
          <w:p w14:paraId="4072184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419AC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7.81KW</w:t>
            </w:r>
          </w:p>
        </w:tc>
        <w:tc>
          <w:tcPr>
            <w:tcW w:w="1868" w:type="dxa"/>
            <w:tcBorders>
              <w:top w:val="single" w:sz="4" w:space="0" w:color="auto"/>
              <w:left w:val="nil"/>
              <w:bottom w:val="single" w:sz="4" w:space="0" w:color="auto"/>
              <w:right w:val="single" w:sz="4" w:space="0" w:color="auto"/>
            </w:tcBorders>
            <w:vAlign w:val="center"/>
          </w:tcPr>
          <w:p w14:paraId="1804A5C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598C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7F5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F3A8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公共机房</w:t>
            </w:r>
          </w:p>
        </w:tc>
      </w:tr>
      <w:tr w:rsidR="00A06C00" w:rsidRPr="00A06C00" w14:paraId="3A963DF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A9623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12ABA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6F31FA4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B5BE55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3F7A093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47BFFE8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B9598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0E1D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86FC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机房</w:t>
            </w:r>
          </w:p>
        </w:tc>
      </w:tr>
      <w:tr w:rsidR="00A06C00" w:rsidRPr="00A06C00" w14:paraId="048FF7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D353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62876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4954D75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6D716D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1493892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7B01513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C969A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B4FE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9BF8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机房</w:t>
            </w:r>
          </w:p>
        </w:tc>
      </w:tr>
      <w:tr w:rsidR="00A06C00" w:rsidRPr="00A06C00" w14:paraId="7B2B3DA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03EB4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B66F8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08597A8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BBDA5C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658E2B0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1A163E2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5B53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99A7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AFFA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机房</w:t>
            </w:r>
          </w:p>
        </w:tc>
      </w:tr>
      <w:tr w:rsidR="00A06C00" w:rsidRPr="00A06C00" w14:paraId="45B359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E8E81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61C8B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0026629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BA0AA9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3DBD797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28E98FD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33FFB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891FA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44E9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机房</w:t>
            </w:r>
          </w:p>
        </w:tc>
      </w:tr>
      <w:tr w:rsidR="00A06C00" w:rsidRPr="00A06C00" w14:paraId="5B2050B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8780E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6A04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0F33CFA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1B1C65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2C1279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5BBCCC8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5007C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AD03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764ACC" w14:textId="77777777" w:rsidR="00A06C00" w:rsidRPr="00A06C00" w:rsidRDefault="00A06C00" w:rsidP="00A06C00">
            <w:pPr>
              <w:spacing w:line="22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11.5M</w:t>
            </w:r>
            <w:r w:rsidRPr="00A06C00">
              <w:rPr>
                <w:rFonts w:ascii="Times New Roman" w:eastAsia="宋体" w:hAnsi="Times New Roman" w:cs="Times New Roman"/>
                <w:color w:val="000000"/>
                <w:sz w:val="22"/>
                <w14:ligatures w14:val="none"/>
              </w:rPr>
              <w:t>前厅和</w:t>
            </w:r>
            <w:r w:rsidRPr="00A06C00">
              <w:rPr>
                <w:rFonts w:ascii="Times New Roman" w:eastAsia="宋体" w:hAnsi="Times New Roman" w:cs="Times New Roman"/>
                <w:color w:val="000000"/>
                <w:sz w:val="22"/>
                <w14:ligatures w14:val="none"/>
              </w:rPr>
              <w:t>18M</w:t>
            </w:r>
            <w:r w:rsidRPr="00A06C00">
              <w:rPr>
                <w:rFonts w:ascii="Times New Roman" w:eastAsia="宋体" w:hAnsi="Times New Roman" w:cs="Times New Roman"/>
                <w:color w:val="000000"/>
                <w:sz w:val="22"/>
                <w14:ligatures w14:val="none"/>
              </w:rPr>
              <w:t>改造区域</w:t>
            </w:r>
          </w:p>
        </w:tc>
      </w:tr>
      <w:tr w:rsidR="00A06C00" w:rsidRPr="00A06C00" w14:paraId="540E072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C5902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3875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780530D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A2FEE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1BE6B6E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7D02B7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C3605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7E09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375D95" w14:textId="77777777" w:rsidR="00A06C00" w:rsidRPr="00A06C00" w:rsidRDefault="00A06C00" w:rsidP="00A06C00">
            <w:pPr>
              <w:spacing w:line="22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11.5M</w:t>
            </w:r>
            <w:r w:rsidRPr="00A06C00">
              <w:rPr>
                <w:rFonts w:ascii="Times New Roman" w:eastAsia="宋体" w:hAnsi="Times New Roman" w:cs="Times New Roman"/>
                <w:color w:val="000000"/>
                <w:sz w:val="22"/>
                <w14:ligatures w14:val="none"/>
              </w:rPr>
              <w:t>前厅和</w:t>
            </w:r>
            <w:r w:rsidRPr="00A06C00">
              <w:rPr>
                <w:rFonts w:ascii="Times New Roman" w:eastAsia="宋体" w:hAnsi="Times New Roman" w:cs="Times New Roman"/>
                <w:color w:val="000000"/>
                <w:sz w:val="22"/>
                <w14:ligatures w14:val="none"/>
              </w:rPr>
              <w:t>18M</w:t>
            </w:r>
            <w:r w:rsidRPr="00A06C00">
              <w:rPr>
                <w:rFonts w:ascii="Times New Roman" w:eastAsia="宋体" w:hAnsi="Times New Roman" w:cs="Times New Roman"/>
                <w:color w:val="000000"/>
                <w:sz w:val="22"/>
                <w14:ligatures w14:val="none"/>
              </w:rPr>
              <w:t>改造区域</w:t>
            </w:r>
          </w:p>
        </w:tc>
      </w:tr>
      <w:tr w:rsidR="00A06C00" w:rsidRPr="00A06C00" w14:paraId="19D0902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353D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91E5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5A307A3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0CE6ED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7.5KW</w:t>
            </w:r>
          </w:p>
          <w:p w14:paraId="5A802C6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0233C7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85DF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CE3A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AFC9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机房</w:t>
            </w:r>
          </w:p>
        </w:tc>
      </w:tr>
      <w:tr w:rsidR="00A06C00" w:rsidRPr="00A06C00" w14:paraId="1D4E80F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138062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D5117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7AFABEF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07D556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7.5KW</w:t>
            </w:r>
          </w:p>
          <w:p w14:paraId="6341856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63A814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21A80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DC82D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73D2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机房</w:t>
            </w:r>
          </w:p>
        </w:tc>
      </w:tr>
      <w:tr w:rsidR="00A06C00" w:rsidRPr="00A06C00" w14:paraId="4766F09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B62C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2CFF0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0E510C5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6534A3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11KW</w:t>
            </w:r>
          </w:p>
          <w:p w14:paraId="5453B77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2AB217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D41A6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8B1D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070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机房</w:t>
            </w:r>
          </w:p>
        </w:tc>
      </w:tr>
      <w:tr w:rsidR="00A06C00" w:rsidRPr="00A06C00" w14:paraId="75B69B0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29D4A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6D11E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1F7903C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093977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11KW</w:t>
            </w:r>
          </w:p>
          <w:p w14:paraId="3927128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2AFE1A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15385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304B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C989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机房</w:t>
            </w:r>
          </w:p>
        </w:tc>
      </w:tr>
      <w:tr w:rsidR="00A06C00" w:rsidRPr="00A06C00" w14:paraId="26D437F5" w14:textId="77777777" w:rsidTr="00A06C00">
        <w:trPr>
          <w:trHeight w:val="846"/>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67888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ECB9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7B82CDE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42215F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11KW</w:t>
            </w:r>
          </w:p>
          <w:p w14:paraId="0AB2B3E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04AB62D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DFC34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6A09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FA351B" w14:textId="77777777" w:rsidR="00A06C00" w:rsidRPr="00A06C00" w:rsidRDefault="00A06C00" w:rsidP="00A06C00">
            <w:pPr>
              <w:spacing w:line="22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11.5M</w:t>
            </w:r>
            <w:r w:rsidRPr="00A06C00">
              <w:rPr>
                <w:rFonts w:ascii="Times New Roman" w:eastAsia="宋体" w:hAnsi="Times New Roman" w:cs="Times New Roman"/>
                <w:color w:val="000000"/>
                <w:sz w:val="22"/>
                <w14:ligatures w14:val="none"/>
              </w:rPr>
              <w:t>前厅和</w:t>
            </w:r>
            <w:r w:rsidRPr="00A06C00">
              <w:rPr>
                <w:rFonts w:ascii="Times New Roman" w:eastAsia="宋体" w:hAnsi="Times New Roman" w:cs="Times New Roman"/>
                <w:color w:val="000000"/>
                <w:sz w:val="22"/>
                <w14:ligatures w14:val="none"/>
              </w:rPr>
              <w:t>18M</w:t>
            </w:r>
            <w:r w:rsidRPr="00A06C00">
              <w:rPr>
                <w:rFonts w:ascii="Times New Roman" w:eastAsia="宋体" w:hAnsi="Times New Roman" w:cs="Times New Roman"/>
                <w:color w:val="000000"/>
                <w:sz w:val="22"/>
                <w14:ligatures w14:val="none"/>
              </w:rPr>
              <w:t>改造区域</w:t>
            </w:r>
          </w:p>
        </w:tc>
      </w:tr>
      <w:tr w:rsidR="00A06C00" w:rsidRPr="00A06C00" w14:paraId="6DF3A05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7382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58BF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端吸式离心泵</w:t>
            </w:r>
          </w:p>
        </w:tc>
        <w:tc>
          <w:tcPr>
            <w:tcW w:w="2869" w:type="dxa"/>
            <w:tcBorders>
              <w:top w:val="single" w:sz="4" w:space="0" w:color="auto"/>
              <w:left w:val="nil"/>
              <w:bottom w:val="single" w:sz="4" w:space="0" w:color="auto"/>
              <w:right w:val="single" w:sz="4" w:space="0" w:color="auto"/>
            </w:tcBorders>
            <w:vAlign w:val="center"/>
          </w:tcPr>
          <w:p w14:paraId="4FBEDF7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88F9CD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11KW</w:t>
            </w:r>
          </w:p>
          <w:p w14:paraId="6881B2C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转速：</w:t>
            </w:r>
            <w:r w:rsidRPr="00A06C00">
              <w:rPr>
                <w:rFonts w:ascii="Times New Roman" w:eastAsia="宋体" w:hAnsi="Times New Roman" w:cs="Times New Roman"/>
                <w:color w:val="000000"/>
                <w:sz w:val="22"/>
                <w14:ligatures w14:val="none"/>
              </w:rPr>
              <w:t>1450rpm</w:t>
            </w:r>
          </w:p>
        </w:tc>
        <w:tc>
          <w:tcPr>
            <w:tcW w:w="1868" w:type="dxa"/>
            <w:tcBorders>
              <w:top w:val="single" w:sz="4" w:space="0" w:color="auto"/>
              <w:left w:val="nil"/>
              <w:bottom w:val="single" w:sz="4" w:space="0" w:color="auto"/>
              <w:right w:val="single" w:sz="4" w:space="0" w:color="auto"/>
            </w:tcBorders>
            <w:vAlign w:val="center"/>
          </w:tcPr>
          <w:p w14:paraId="52B597F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B931C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5BBD7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591125" w14:textId="77777777" w:rsidR="00A06C00" w:rsidRPr="00A06C00" w:rsidRDefault="00A06C00" w:rsidP="00A06C00">
            <w:pPr>
              <w:spacing w:line="22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11.5M</w:t>
            </w:r>
            <w:r w:rsidRPr="00A06C00">
              <w:rPr>
                <w:rFonts w:ascii="Times New Roman" w:eastAsia="宋体" w:hAnsi="Times New Roman" w:cs="Times New Roman"/>
                <w:color w:val="000000"/>
                <w:sz w:val="22"/>
                <w14:ligatures w14:val="none"/>
              </w:rPr>
              <w:t>前厅和</w:t>
            </w:r>
            <w:r w:rsidRPr="00A06C00">
              <w:rPr>
                <w:rFonts w:ascii="Times New Roman" w:eastAsia="宋体" w:hAnsi="Times New Roman" w:cs="Times New Roman"/>
                <w:color w:val="000000"/>
                <w:sz w:val="22"/>
                <w14:ligatures w14:val="none"/>
              </w:rPr>
              <w:t>18M</w:t>
            </w:r>
            <w:r w:rsidRPr="00A06C00">
              <w:rPr>
                <w:rFonts w:ascii="Times New Roman" w:eastAsia="宋体" w:hAnsi="Times New Roman" w:cs="Times New Roman"/>
                <w:color w:val="000000"/>
                <w:sz w:val="22"/>
                <w14:ligatures w14:val="none"/>
              </w:rPr>
              <w:t>改造区域</w:t>
            </w:r>
          </w:p>
        </w:tc>
      </w:tr>
      <w:tr w:rsidR="00A06C00" w:rsidRPr="00A06C00" w14:paraId="79E01B5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5C0D8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47F53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239FFCD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4BB4B0A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6DE9047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1F5D9D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55EE8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13A5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CF6E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开放式办公</w:t>
            </w:r>
          </w:p>
        </w:tc>
      </w:tr>
      <w:tr w:rsidR="00A06C00" w:rsidRPr="00A06C00" w14:paraId="43AC1B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84F7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2053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682DEA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4492789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422870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246440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51877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B821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E170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开放式办公</w:t>
            </w:r>
          </w:p>
        </w:tc>
      </w:tr>
      <w:tr w:rsidR="00A06C00" w:rsidRPr="00A06C00" w14:paraId="2A8D21D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B06C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74385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5470B6E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324B2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31DDCD8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252263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36048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BEA2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7A1B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开放式办公</w:t>
            </w:r>
          </w:p>
        </w:tc>
      </w:tr>
      <w:tr w:rsidR="00A06C00" w:rsidRPr="00A06C00" w14:paraId="0C53784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5731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32269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1A26B9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AA4602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6F0A15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70F0850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2CD6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236A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AD2A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开放式办公</w:t>
            </w:r>
          </w:p>
        </w:tc>
      </w:tr>
      <w:tr w:rsidR="00A06C00" w:rsidRPr="00A06C00" w14:paraId="640BF4C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39CA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90E1B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6D4B9B3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88F9B7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084B63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4F31D5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5CA94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B69F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0F8F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开放式办公</w:t>
            </w:r>
          </w:p>
        </w:tc>
      </w:tr>
      <w:tr w:rsidR="00A06C00" w:rsidRPr="00A06C00" w14:paraId="3DE73B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BA393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3161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5979FF0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8397E3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10ABF98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3091231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AFCCC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368B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9B2B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开放式办公</w:t>
            </w:r>
          </w:p>
        </w:tc>
      </w:tr>
      <w:tr w:rsidR="00A06C00" w:rsidRPr="00A06C00" w14:paraId="13920F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EE0AE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251B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2F9096D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8F79BD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2E23140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12C4008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53EB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280F4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417E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安监局开放式办公</w:t>
            </w:r>
          </w:p>
        </w:tc>
      </w:tr>
      <w:tr w:rsidR="00A06C00" w:rsidRPr="00A06C00" w14:paraId="265DB37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6711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E0535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68E14D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664531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71D3B8C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626458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A7C9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E2D2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BF2E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安监局开放式办公</w:t>
            </w:r>
          </w:p>
        </w:tc>
      </w:tr>
      <w:tr w:rsidR="00A06C00" w:rsidRPr="00A06C00" w14:paraId="7A4E888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BB16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5DFB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0F8B8E5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7E01EE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6C0F784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288765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D51F5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4BC0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2B6F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安监局开放式办公</w:t>
            </w:r>
          </w:p>
        </w:tc>
      </w:tr>
      <w:tr w:rsidR="00A06C00" w:rsidRPr="00A06C00" w14:paraId="177910B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1D967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63D2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1C8B381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3F2DA3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36A9408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161C38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3BFDD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B15E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8B13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安监局开放式办公</w:t>
            </w:r>
          </w:p>
        </w:tc>
      </w:tr>
      <w:tr w:rsidR="00A06C00" w:rsidRPr="00A06C00" w14:paraId="02E2FE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8311D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4FA1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56E8CBD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BDFEF0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18E20B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32E028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C7FCC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E7C8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0D22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安监局开放式办公</w:t>
            </w:r>
          </w:p>
        </w:tc>
      </w:tr>
      <w:tr w:rsidR="00A06C00" w:rsidRPr="00A06C00" w14:paraId="2D477D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3E6C1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C5F4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2734F47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593EAE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06A6653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388516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4BCA5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2FCF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4A95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安监局开放式办公</w:t>
            </w:r>
          </w:p>
        </w:tc>
      </w:tr>
      <w:tr w:rsidR="00A06C00" w:rsidRPr="00A06C00" w14:paraId="74A2C57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B7121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3DD5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7B26CFA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AF8D9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57C317D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7275643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92BA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40961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E46F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网络办开放式办公</w:t>
            </w:r>
          </w:p>
        </w:tc>
      </w:tr>
      <w:tr w:rsidR="00A06C00" w:rsidRPr="00A06C00" w14:paraId="0638D6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7F7C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CE341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655C549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225A8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19D0584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68D7BD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95DD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506D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947A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网络办开放式办公</w:t>
            </w:r>
          </w:p>
        </w:tc>
      </w:tr>
      <w:tr w:rsidR="00A06C00" w:rsidRPr="00A06C00" w14:paraId="0A4289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9A3F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9539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44D1A1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935F8D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6697561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56CFC8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C3FCC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A770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849B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网络办开放式办公</w:t>
            </w:r>
          </w:p>
        </w:tc>
      </w:tr>
      <w:tr w:rsidR="00A06C00" w:rsidRPr="00A06C00" w14:paraId="2823D1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9E361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8F06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3706868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063BEC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5D9A10E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7A86AA5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B415E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E111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7BD8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网络办开放式办公</w:t>
            </w:r>
          </w:p>
        </w:tc>
      </w:tr>
      <w:tr w:rsidR="00A06C00" w:rsidRPr="00A06C00" w14:paraId="0FB7782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31116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2747D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59EE01C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AC76BD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6F7FE4B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187594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1D194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392A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1369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网络办开放式办公</w:t>
            </w:r>
          </w:p>
        </w:tc>
      </w:tr>
      <w:tr w:rsidR="00A06C00" w:rsidRPr="00A06C00" w14:paraId="38E842F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88899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134C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186AEB3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8CEB50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0D02FCA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46A2330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78BA5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6C12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0B19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网络办开放式办公</w:t>
            </w:r>
          </w:p>
        </w:tc>
      </w:tr>
      <w:tr w:rsidR="00A06C00" w:rsidRPr="00A06C00" w14:paraId="3FD849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5D60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657BA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5EA1FB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745F01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21179B0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21A3807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8400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B1B47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89C1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05A4631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8638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4505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29DF6D9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B7CC1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7C21D8E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398B4D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3155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9898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30C2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79920CE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E79D78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34E00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127CD44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9E7683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1D955B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05DB51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9DB9A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B674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8D4B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252D38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06B28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2FB6A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6237C73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0E2391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51B4CBF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2002C8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5D8B8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34E1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5C016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041FC40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E5D8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6AE1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709F606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D4280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6B4A63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1FEA8E5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6296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2B64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AFEC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332F07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B08BF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F6AF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1EACB01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1EB42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197589F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4D3AF9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A8D76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FB74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A724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40151CA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3BE55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DA1C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紧凑超薄型空气处理机组</w:t>
            </w:r>
          </w:p>
        </w:tc>
        <w:tc>
          <w:tcPr>
            <w:tcW w:w="2869" w:type="dxa"/>
            <w:tcBorders>
              <w:top w:val="single" w:sz="4" w:space="0" w:color="auto"/>
              <w:left w:val="nil"/>
              <w:bottom w:val="single" w:sz="4" w:space="0" w:color="auto"/>
              <w:right w:val="single" w:sz="4" w:space="0" w:color="auto"/>
            </w:tcBorders>
            <w:vAlign w:val="center"/>
          </w:tcPr>
          <w:p w14:paraId="2C773DC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5895F1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3212F6B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7000m3/h</w:t>
            </w:r>
          </w:p>
        </w:tc>
        <w:tc>
          <w:tcPr>
            <w:tcW w:w="1868" w:type="dxa"/>
            <w:tcBorders>
              <w:top w:val="single" w:sz="4" w:space="0" w:color="auto"/>
              <w:left w:val="nil"/>
              <w:bottom w:val="single" w:sz="4" w:space="0" w:color="auto"/>
              <w:right w:val="single" w:sz="4" w:space="0" w:color="auto"/>
            </w:tcBorders>
            <w:vAlign w:val="center"/>
          </w:tcPr>
          <w:p w14:paraId="1C8F84D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8E865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9561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BDEC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3B6CADE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F988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3EE53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18FCAC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06B99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2AE0804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3330m3/h</w:t>
            </w:r>
          </w:p>
        </w:tc>
        <w:tc>
          <w:tcPr>
            <w:tcW w:w="1868" w:type="dxa"/>
            <w:tcBorders>
              <w:top w:val="single" w:sz="4" w:space="0" w:color="auto"/>
              <w:left w:val="nil"/>
              <w:bottom w:val="single" w:sz="4" w:space="0" w:color="auto"/>
              <w:right w:val="single" w:sz="4" w:space="0" w:color="auto"/>
            </w:tcBorders>
            <w:vAlign w:val="center"/>
          </w:tcPr>
          <w:p w14:paraId="01A62C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F0D30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030E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4C8A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和</w:t>
            </w:r>
            <w:r w:rsidRPr="00A06C00">
              <w:rPr>
                <w:rFonts w:ascii="Times New Roman" w:eastAsia="宋体" w:hAnsi="Times New Roman" w:cs="Times New Roman"/>
                <w:color w:val="000000"/>
                <w:sz w:val="22"/>
                <w14:ligatures w14:val="none"/>
              </w:rPr>
              <w:t>4FM</w:t>
            </w:r>
            <w:r w:rsidRPr="00A06C00">
              <w:rPr>
                <w:rFonts w:ascii="Times New Roman" w:eastAsia="宋体" w:hAnsi="Times New Roman" w:cs="Times New Roman"/>
                <w:color w:val="000000"/>
                <w:sz w:val="22"/>
                <w14:ligatures w14:val="none"/>
              </w:rPr>
              <w:t>办公等</w:t>
            </w:r>
          </w:p>
        </w:tc>
      </w:tr>
      <w:tr w:rsidR="00A06C00" w:rsidRPr="00A06C00" w14:paraId="636CEB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58267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7C9BD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1167E4D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9C3AD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42D4AED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36000m3/h</w:t>
            </w:r>
          </w:p>
        </w:tc>
        <w:tc>
          <w:tcPr>
            <w:tcW w:w="1868" w:type="dxa"/>
            <w:tcBorders>
              <w:top w:val="single" w:sz="4" w:space="0" w:color="auto"/>
              <w:left w:val="nil"/>
              <w:bottom w:val="single" w:sz="4" w:space="0" w:color="auto"/>
              <w:right w:val="single" w:sz="4" w:space="0" w:color="auto"/>
            </w:tcBorders>
            <w:vAlign w:val="center"/>
          </w:tcPr>
          <w:p w14:paraId="744433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76F84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328A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ECFB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和</w:t>
            </w:r>
            <w:r w:rsidRPr="00A06C00">
              <w:rPr>
                <w:rFonts w:ascii="Times New Roman" w:eastAsia="宋体" w:hAnsi="Times New Roman" w:cs="Times New Roman"/>
                <w:color w:val="000000"/>
                <w:sz w:val="22"/>
                <w14:ligatures w14:val="none"/>
              </w:rPr>
              <w:t>4FM</w:t>
            </w:r>
            <w:r w:rsidRPr="00A06C00">
              <w:rPr>
                <w:rFonts w:ascii="Times New Roman" w:eastAsia="宋体" w:hAnsi="Times New Roman" w:cs="Times New Roman"/>
                <w:color w:val="000000"/>
                <w:sz w:val="22"/>
                <w14:ligatures w14:val="none"/>
              </w:rPr>
              <w:t>办公等</w:t>
            </w:r>
          </w:p>
        </w:tc>
      </w:tr>
      <w:tr w:rsidR="00A06C00" w:rsidRPr="00A06C00" w14:paraId="5987EED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8330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DB83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5B44B0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53A36A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554ECCA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3930m3/h</w:t>
            </w:r>
          </w:p>
        </w:tc>
        <w:tc>
          <w:tcPr>
            <w:tcW w:w="1868" w:type="dxa"/>
            <w:tcBorders>
              <w:top w:val="single" w:sz="4" w:space="0" w:color="auto"/>
              <w:left w:val="nil"/>
              <w:bottom w:val="single" w:sz="4" w:space="0" w:color="auto"/>
              <w:right w:val="single" w:sz="4" w:space="0" w:color="auto"/>
            </w:tcBorders>
            <w:vAlign w:val="center"/>
          </w:tcPr>
          <w:p w14:paraId="4B0D05F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DABC2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4CEC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1FFF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和</w:t>
            </w:r>
            <w:r w:rsidRPr="00A06C00">
              <w:rPr>
                <w:rFonts w:ascii="Times New Roman" w:eastAsia="宋体" w:hAnsi="Times New Roman" w:cs="Times New Roman"/>
                <w:color w:val="000000"/>
                <w:sz w:val="22"/>
                <w14:ligatures w14:val="none"/>
              </w:rPr>
              <w:t>4FM</w:t>
            </w:r>
            <w:r w:rsidRPr="00A06C00">
              <w:rPr>
                <w:rFonts w:ascii="Times New Roman" w:eastAsia="宋体" w:hAnsi="Times New Roman" w:cs="Times New Roman"/>
                <w:color w:val="000000"/>
                <w:sz w:val="22"/>
                <w14:ligatures w14:val="none"/>
              </w:rPr>
              <w:t>办公等</w:t>
            </w:r>
          </w:p>
        </w:tc>
      </w:tr>
      <w:tr w:rsidR="00A06C00" w:rsidRPr="00A06C00" w14:paraId="23FA26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E257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C36D4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3E8DAD0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C34FF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7833FC0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3050m3/h</w:t>
            </w:r>
          </w:p>
        </w:tc>
        <w:tc>
          <w:tcPr>
            <w:tcW w:w="1868" w:type="dxa"/>
            <w:tcBorders>
              <w:top w:val="single" w:sz="4" w:space="0" w:color="auto"/>
              <w:left w:val="nil"/>
              <w:bottom w:val="single" w:sz="4" w:space="0" w:color="auto"/>
              <w:right w:val="single" w:sz="4" w:space="0" w:color="auto"/>
            </w:tcBorders>
            <w:vAlign w:val="center"/>
          </w:tcPr>
          <w:p w14:paraId="7D5963F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95C4A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9F25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8655E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和</w:t>
            </w:r>
            <w:r w:rsidRPr="00A06C00">
              <w:rPr>
                <w:rFonts w:ascii="Times New Roman" w:eastAsia="宋体" w:hAnsi="Times New Roman" w:cs="Times New Roman"/>
                <w:color w:val="000000"/>
                <w:sz w:val="22"/>
                <w14:ligatures w14:val="none"/>
              </w:rPr>
              <w:t>4FM</w:t>
            </w:r>
            <w:r w:rsidRPr="00A06C00">
              <w:rPr>
                <w:rFonts w:ascii="Times New Roman" w:eastAsia="宋体" w:hAnsi="Times New Roman" w:cs="Times New Roman"/>
                <w:color w:val="000000"/>
                <w:sz w:val="22"/>
                <w14:ligatures w14:val="none"/>
              </w:rPr>
              <w:t>办公等</w:t>
            </w:r>
          </w:p>
        </w:tc>
      </w:tr>
      <w:tr w:rsidR="00A06C00" w:rsidRPr="00A06C00" w14:paraId="697D098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A193A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7AAE0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6162909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D51D55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67720DF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4850m3/h</w:t>
            </w:r>
          </w:p>
        </w:tc>
        <w:tc>
          <w:tcPr>
            <w:tcW w:w="1868" w:type="dxa"/>
            <w:tcBorders>
              <w:top w:val="single" w:sz="4" w:space="0" w:color="auto"/>
              <w:left w:val="nil"/>
              <w:bottom w:val="single" w:sz="4" w:space="0" w:color="auto"/>
              <w:right w:val="single" w:sz="4" w:space="0" w:color="auto"/>
            </w:tcBorders>
            <w:vAlign w:val="center"/>
          </w:tcPr>
          <w:p w14:paraId="1D8ED9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C2BBD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1FDE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A470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开放式办公</w:t>
            </w:r>
          </w:p>
        </w:tc>
      </w:tr>
      <w:tr w:rsidR="00A06C00" w:rsidRPr="00A06C00" w14:paraId="6F50DB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E4A7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AEAE5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5079692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CC4A2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7EA119E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3550m3/h</w:t>
            </w:r>
          </w:p>
        </w:tc>
        <w:tc>
          <w:tcPr>
            <w:tcW w:w="1868" w:type="dxa"/>
            <w:tcBorders>
              <w:top w:val="single" w:sz="4" w:space="0" w:color="auto"/>
              <w:left w:val="nil"/>
              <w:bottom w:val="single" w:sz="4" w:space="0" w:color="auto"/>
              <w:right w:val="single" w:sz="4" w:space="0" w:color="auto"/>
            </w:tcBorders>
            <w:vAlign w:val="center"/>
          </w:tcPr>
          <w:p w14:paraId="056B1A4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8DB85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AA22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EC3F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开放式办公</w:t>
            </w:r>
          </w:p>
        </w:tc>
      </w:tr>
      <w:tr w:rsidR="00A06C00" w:rsidRPr="00A06C00" w14:paraId="0AF434D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F60E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9F5E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71FBC39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28AFBF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5.5KW</w:t>
            </w:r>
          </w:p>
          <w:p w14:paraId="08F17F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5550m3/h</w:t>
            </w:r>
          </w:p>
        </w:tc>
        <w:tc>
          <w:tcPr>
            <w:tcW w:w="1868" w:type="dxa"/>
            <w:tcBorders>
              <w:top w:val="single" w:sz="4" w:space="0" w:color="auto"/>
              <w:left w:val="nil"/>
              <w:bottom w:val="single" w:sz="4" w:space="0" w:color="auto"/>
              <w:right w:val="single" w:sz="4" w:space="0" w:color="auto"/>
            </w:tcBorders>
            <w:vAlign w:val="center"/>
          </w:tcPr>
          <w:p w14:paraId="33AFC8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AEE6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BA81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F729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开放式办公</w:t>
            </w:r>
          </w:p>
        </w:tc>
      </w:tr>
      <w:tr w:rsidR="00A06C00" w:rsidRPr="00A06C00" w14:paraId="6F735D9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9BCF2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56619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组合式空气处理机组</w:t>
            </w:r>
          </w:p>
        </w:tc>
        <w:tc>
          <w:tcPr>
            <w:tcW w:w="2869" w:type="dxa"/>
            <w:tcBorders>
              <w:top w:val="single" w:sz="4" w:space="0" w:color="auto"/>
              <w:left w:val="nil"/>
              <w:bottom w:val="single" w:sz="4" w:space="0" w:color="auto"/>
              <w:right w:val="single" w:sz="4" w:space="0" w:color="auto"/>
            </w:tcBorders>
            <w:vAlign w:val="center"/>
          </w:tcPr>
          <w:p w14:paraId="48F00E8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C69D04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3.7KW</w:t>
            </w:r>
          </w:p>
          <w:p w14:paraId="4268AE2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3530m3/h</w:t>
            </w:r>
          </w:p>
        </w:tc>
        <w:tc>
          <w:tcPr>
            <w:tcW w:w="1868" w:type="dxa"/>
            <w:tcBorders>
              <w:top w:val="single" w:sz="4" w:space="0" w:color="auto"/>
              <w:left w:val="nil"/>
              <w:bottom w:val="single" w:sz="4" w:space="0" w:color="auto"/>
              <w:right w:val="single" w:sz="4" w:space="0" w:color="auto"/>
            </w:tcBorders>
            <w:vAlign w:val="center"/>
          </w:tcPr>
          <w:p w14:paraId="44ECFC8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29FDC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E922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FCDA6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w:t>
            </w:r>
            <w:r w:rsidRPr="00A06C00">
              <w:rPr>
                <w:rFonts w:ascii="Times New Roman" w:eastAsia="宋体" w:hAnsi="Times New Roman" w:cs="Times New Roman"/>
                <w:color w:val="000000"/>
                <w:sz w:val="22"/>
                <w14:ligatures w14:val="none"/>
              </w:rPr>
              <w:t>展示屏大厅</w:t>
            </w:r>
          </w:p>
        </w:tc>
      </w:tr>
      <w:tr w:rsidR="00A06C00" w:rsidRPr="00A06C00" w14:paraId="0E02827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D9C7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D72B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天花板嵌入式（双向气流）</w:t>
            </w:r>
          </w:p>
        </w:tc>
        <w:tc>
          <w:tcPr>
            <w:tcW w:w="2869" w:type="dxa"/>
            <w:tcBorders>
              <w:top w:val="single" w:sz="4" w:space="0" w:color="auto"/>
              <w:left w:val="nil"/>
              <w:bottom w:val="single" w:sz="4" w:space="0" w:color="auto"/>
              <w:right w:val="single" w:sz="4" w:space="0" w:color="auto"/>
            </w:tcBorders>
            <w:vAlign w:val="center"/>
          </w:tcPr>
          <w:p w14:paraId="319BAA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BDA78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256W</w:t>
            </w:r>
          </w:p>
          <w:p w14:paraId="4760B3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1980m3/h</w:t>
            </w:r>
          </w:p>
        </w:tc>
        <w:tc>
          <w:tcPr>
            <w:tcW w:w="1868" w:type="dxa"/>
            <w:tcBorders>
              <w:top w:val="single" w:sz="4" w:space="0" w:color="auto"/>
              <w:left w:val="nil"/>
              <w:bottom w:val="single" w:sz="4" w:space="0" w:color="auto"/>
              <w:right w:val="single" w:sz="4" w:space="0" w:color="auto"/>
            </w:tcBorders>
            <w:vAlign w:val="center"/>
          </w:tcPr>
          <w:p w14:paraId="63D86EB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11C88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A884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E44A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急救调度中心和区总值班室机房</w:t>
            </w:r>
          </w:p>
        </w:tc>
      </w:tr>
      <w:tr w:rsidR="00A06C00" w:rsidRPr="00A06C00" w14:paraId="26D7F62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543F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81094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天花板嵌入式（双向气流）</w:t>
            </w:r>
          </w:p>
        </w:tc>
        <w:tc>
          <w:tcPr>
            <w:tcW w:w="2869" w:type="dxa"/>
            <w:tcBorders>
              <w:top w:val="single" w:sz="4" w:space="0" w:color="auto"/>
              <w:left w:val="nil"/>
              <w:bottom w:val="single" w:sz="4" w:space="0" w:color="auto"/>
              <w:right w:val="single" w:sz="4" w:space="0" w:color="auto"/>
            </w:tcBorders>
            <w:vAlign w:val="center"/>
          </w:tcPr>
          <w:p w14:paraId="5F1358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425C2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256W</w:t>
            </w:r>
          </w:p>
          <w:p w14:paraId="37A4FD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1980m3/h</w:t>
            </w:r>
          </w:p>
        </w:tc>
        <w:tc>
          <w:tcPr>
            <w:tcW w:w="1868" w:type="dxa"/>
            <w:tcBorders>
              <w:top w:val="single" w:sz="4" w:space="0" w:color="auto"/>
              <w:left w:val="nil"/>
              <w:bottom w:val="single" w:sz="4" w:space="0" w:color="auto"/>
              <w:right w:val="single" w:sz="4" w:space="0" w:color="auto"/>
            </w:tcBorders>
            <w:vAlign w:val="center"/>
          </w:tcPr>
          <w:p w14:paraId="4F9D06E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1E1C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4901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C39F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急救调度中心和区总值班室机房</w:t>
            </w:r>
          </w:p>
        </w:tc>
      </w:tr>
      <w:tr w:rsidR="00A06C00" w:rsidRPr="00A06C00" w14:paraId="3C2ECE2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0A80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EE66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天花板嵌入式（双向气流）</w:t>
            </w:r>
          </w:p>
        </w:tc>
        <w:tc>
          <w:tcPr>
            <w:tcW w:w="2869" w:type="dxa"/>
            <w:tcBorders>
              <w:top w:val="single" w:sz="4" w:space="0" w:color="auto"/>
              <w:left w:val="nil"/>
              <w:bottom w:val="single" w:sz="4" w:space="0" w:color="auto"/>
              <w:right w:val="single" w:sz="4" w:space="0" w:color="auto"/>
            </w:tcBorders>
            <w:vAlign w:val="center"/>
          </w:tcPr>
          <w:p w14:paraId="23D311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363D7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256W</w:t>
            </w:r>
          </w:p>
          <w:p w14:paraId="584147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1980m3/h</w:t>
            </w:r>
          </w:p>
        </w:tc>
        <w:tc>
          <w:tcPr>
            <w:tcW w:w="1868" w:type="dxa"/>
            <w:tcBorders>
              <w:top w:val="single" w:sz="4" w:space="0" w:color="auto"/>
              <w:left w:val="nil"/>
              <w:bottom w:val="single" w:sz="4" w:space="0" w:color="auto"/>
              <w:right w:val="single" w:sz="4" w:space="0" w:color="auto"/>
            </w:tcBorders>
            <w:vAlign w:val="center"/>
          </w:tcPr>
          <w:p w14:paraId="5B5A7E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A7F0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BD4C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37F1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急救调度中心和区总值班室机房</w:t>
            </w:r>
          </w:p>
        </w:tc>
      </w:tr>
      <w:tr w:rsidR="00A06C00" w:rsidRPr="00A06C00" w14:paraId="3DC9163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A6DC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E714D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天花板嵌入式（双向气流）</w:t>
            </w:r>
          </w:p>
        </w:tc>
        <w:tc>
          <w:tcPr>
            <w:tcW w:w="2869" w:type="dxa"/>
            <w:tcBorders>
              <w:top w:val="single" w:sz="4" w:space="0" w:color="auto"/>
              <w:left w:val="nil"/>
              <w:bottom w:val="single" w:sz="4" w:space="0" w:color="auto"/>
              <w:right w:val="single" w:sz="4" w:space="0" w:color="auto"/>
            </w:tcBorders>
            <w:vAlign w:val="center"/>
          </w:tcPr>
          <w:p w14:paraId="7BC6A8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F3294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256W</w:t>
            </w:r>
          </w:p>
          <w:p w14:paraId="2270D0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1980m3/h</w:t>
            </w:r>
          </w:p>
        </w:tc>
        <w:tc>
          <w:tcPr>
            <w:tcW w:w="1868" w:type="dxa"/>
            <w:tcBorders>
              <w:top w:val="single" w:sz="4" w:space="0" w:color="auto"/>
              <w:left w:val="nil"/>
              <w:bottom w:val="single" w:sz="4" w:space="0" w:color="auto"/>
              <w:right w:val="single" w:sz="4" w:space="0" w:color="auto"/>
            </w:tcBorders>
            <w:vAlign w:val="center"/>
          </w:tcPr>
          <w:p w14:paraId="5CF2058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BCA39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08C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4CB5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急救调度中心和区总值班室机房</w:t>
            </w:r>
          </w:p>
        </w:tc>
      </w:tr>
      <w:tr w:rsidR="00A06C00" w:rsidRPr="00A06C00" w14:paraId="3A9E1C1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6746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18DC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0BCA0B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12972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228W</w:t>
            </w:r>
          </w:p>
          <w:p w14:paraId="0E1553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1680m3/h</w:t>
            </w:r>
          </w:p>
        </w:tc>
        <w:tc>
          <w:tcPr>
            <w:tcW w:w="1868" w:type="dxa"/>
            <w:tcBorders>
              <w:top w:val="single" w:sz="4" w:space="0" w:color="auto"/>
              <w:left w:val="nil"/>
              <w:bottom w:val="single" w:sz="4" w:space="0" w:color="auto"/>
              <w:right w:val="single" w:sz="4" w:space="0" w:color="auto"/>
            </w:tcBorders>
            <w:vAlign w:val="center"/>
          </w:tcPr>
          <w:p w14:paraId="63389B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DB03E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6254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50E6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指挥大厅机房</w:t>
            </w:r>
          </w:p>
        </w:tc>
      </w:tr>
      <w:tr w:rsidR="00A06C00" w:rsidRPr="00A06C00" w14:paraId="4A9F46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A854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AD0F3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3D0754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D48D0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228W</w:t>
            </w:r>
          </w:p>
          <w:p w14:paraId="4D6E2C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1680m3/h</w:t>
            </w:r>
          </w:p>
        </w:tc>
        <w:tc>
          <w:tcPr>
            <w:tcW w:w="1868" w:type="dxa"/>
            <w:tcBorders>
              <w:top w:val="single" w:sz="4" w:space="0" w:color="auto"/>
              <w:left w:val="nil"/>
              <w:bottom w:val="single" w:sz="4" w:space="0" w:color="auto"/>
              <w:right w:val="single" w:sz="4" w:space="0" w:color="auto"/>
            </w:tcBorders>
            <w:vAlign w:val="center"/>
          </w:tcPr>
          <w:p w14:paraId="16BD0E0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DCF1A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42F2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649B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指挥大厅机房</w:t>
            </w:r>
          </w:p>
        </w:tc>
      </w:tr>
      <w:tr w:rsidR="00A06C00" w:rsidRPr="00A06C00" w14:paraId="4A03773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B6E168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963F4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7AAD14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CE982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228W</w:t>
            </w:r>
          </w:p>
          <w:p w14:paraId="054F1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1680m3/h</w:t>
            </w:r>
          </w:p>
        </w:tc>
        <w:tc>
          <w:tcPr>
            <w:tcW w:w="1868" w:type="dxa"/>
            <w:tcBorders>
              <w:top w:val="single" w:sz="4" w:space="0" w:color="auto"/>
              <w:left w:val="nil"/>
              <w:bottom w:val="single" w:sz="4" w:space="0" w:color="auto"/>
              <w:right w:val="single" w:sz="4" w:space="0" w:color="auto"/>
            </w:tcBorders>
            <w:vAlign w:val="center"/>
          </w:tcPr>
          <w:p w14:paraId="471C31B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FACB1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13B2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A45F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指挥大厅机房</w:t>
            </w:r>
          </w:p>
        </w:tc>
      </w:tr>
      <w:tr w:rsidR="00A06C00" w:rsidRPr="00A06C00" w14:paraId="0A838A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201D1E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ADE38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5A2F24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D9158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228W</w:t>
            </w:r>
          </w:p>
          <w:p w14:paraId="2C00B4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1680m3/h</w:t>
            </w:r>
          </w:p>
        </w:tc>
        <w:tc>
          <w:tcPr>
            <w:tcW w:w="1868" w:type="dxa"/>
            <w:tcBorders>
              <w:top w:val="single" w:sz="4" w:space="0" w:color="auto"/>
              <w:left w:val="nil"/>
              <w:bottom w:val="single" w:sz="4" w:space="0" w:color="auto"/>
              <w:right w:val="single" w:sz="4" w:space="0" w:color="auto"/>
            </w:tcBorders>
            <w:vAlign w:val="center"/>
          </w:tcPr>
          <w:p w14:paraId="321017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E55F2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56AA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D7AF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指挥大厅机房</w:t>
            </w:r>
          </w:p>
        </w:tc>
      </w:tr>
      <w:tr w:rsidR="00A06C00" w:rsidRPr="00A06C00" w14:paraId="524452C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75A2C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2F28F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2E8087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3DCC9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194W</w:t>
            </w:r>
          </w:p>
          <w:p w14:paraId="182905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1428m3/h</w:t>
            </w:r>
          </w:p>
        </w:tc>
        <w:tc>
          <w:tcPr>
            <w:tcW w:w="1868" w:type="dxa"/>
            <w:tcBorders>
              <w:top w:val="single" w:sz="4" w:space="0" w:color="auto"/>
              <w:left w:val="nil"/>
              <w:bottom w:val="single" w:sz="4" w:space="0" w:color="auto"/>
              <w:right w:val="single" w:sz="4" w:space="0" w:color="auto"/>
            </w:tcBorders>
            <w:vAlign w:val="center"/>
          </w:tcPr>
          <w:p w14:paraId="78B5F6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7B262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7246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0CE8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w:t>
            </w:r>
          </w:p>
        </w:tc>
      </w:tr>
      <w:tr w:rsidR="00A06C00" w:rsidRPr="00A06C00" w14:paraId="4B6F387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289FA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B8140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788F8E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66DAA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194W</w:t>
            </w:r>
          </w:p>
          <w:p w14:paraId="283681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1428m3/h</w:t>
            </w:r>
          </w:p>
        </w:tc>
        <w:tc>
          <w:tcPr>
            <w:tcW w:w="1868" w:type="dxa"/>
            <w:tcBorders>
              <w:top w:val="single" w:sz="4" w:space="0" w:color="auto"/>
              <w:left w:val="nil"/>
              <w:bottom w:val="single" w:sz="4" w:space="0" w:color="auto"/>
              <w:right w:val="single" w:sz="4" w:space="0" w:color="auto"/>
            </w:tcBorders>
            <w:vAlign w:val="center"/>
          </w:tcPr>
          <w:p w14:paraId="4E00D4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0E0DA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3B34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46BA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w:t>
            </w:r>
          </w:p>
        </w:tc>
      </w:tr>
      <w:tr w:rsidR="00A06C00" w:rsidRPr="00A06C00" w14:paraId="0024A54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D6228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5F636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71A440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54315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194W</w:t>
            </w:r>
          </w:p>
          <w:p w14:paraId="39A069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1428m3/h</w:t>
            </w:r>
          </w:p>
        </w:tc>
        <w:tc>
          <w:tcPr>
            <w:tcW w:w="1868" w:type="dxa"/>
            <w:tcBorders>
              <w:top w:val="single" w:sz="4" w:space="0" w:color="auto"/>
              <w:left w:val="nil"/>
              <w:bottom w:val="single" w:sz="4" w:space="0" w:color="auto"/>
              <w:right w:val="single" w:sz="4" w:space="0" w:color="auto"/>
            </w:tcBorders>
            <w:vAlign w:val="center"/>
          </w:tcPr>
          <w:p w14:paraId="5A06869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765B7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4549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1C27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w:t>
            </w:r>
          </w:p>
        </w:tc>
      </w:tr>
      <w:tr w:rsidR="00A06C00" w:rsidRPr="00A06C00" w14:paraId="54B996D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E67D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D6C3A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1C1BC7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0B101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194W</w:t>
            </w:r>
          </w:p>
          <w:p w14:paraId="51876D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1428m3/h</w:t>
            </w:r>
          </w:p>
        </w:tc>
        <w:tc>
          <w:tcPr>
            <w:tcW w:w="1868" w:type="dxa"/>
            <w:tcBorders>
              <w:top w:val="single" w:sz="4" w:space="0" w:color="auto"/>
              <w:left w:val="nil"/>
              <w:bottom w:val="single" w:sz="4" w:space="0" w:color="auto"/>
              <w:right w:val="single" w:sz="4" w:space="0" w:color="auto"/>
            </w:tcBorders>
            <w:vAlign w:val="center"/>
          </w:tcPr>
          <w:p w14:paraId="538A140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32F09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919B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126B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区总值班室</w:t>
            </w:r>
          </w:p>
        </w:tc>
      </w:tr>
      <w:tr w:rsidR="00A06C00" w:rsidRPr="00A06C00" w14:paraId="0587FD1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EDCFC3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EC4AD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中静压风管式</w:t>
            </w:r>
          </w:p>
        </w:tc>
        <w:tc>
          <w:tcPr>
            <w:tcW w:w="2869" w:type="dxa"/>
            <w:tcBorders>
              <w:top w:val="single" w:sz="4" w:space="0" w:color="auto"/>
              <w:left w:val="nil"/>
              <w:bottom w:val="single" w:sz="4" w:space="0" w:color="auto"/>
              <w:right w:val="single" w:sz="4" w:space="0" w:color="auto"/>
            </w:tcBorders>
            <w:vAlign w:val="center"/>
          </w:tcPr>
          <w:p w14:paraId="4A48EF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B2AB0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194W</w:t>
            </w:r>
          </w:p>
          <w:p w14:paraId="5FB643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1428m3/h</w:t>
            </w:r>
          </w:p>
        </w:tc>
        <w:tc>
          <w:tcPr>
            <w:tcW w:w="1868" w:type="dxa"/>
            <w:tcBorders>
              <w:top w:val="single" w:sz="4" w:space="0" w:color="auto"/>
              <w:left w:val="nil"/>
              <w:bottom w:val="single" w:sz="4" w:space="0" w:color="auto"/>
              <w:right w:val="single" w:sz="4" w:space="0" w:color="auto"/>
            </w:tcBorders>
            <w:vAlign w:val="center"/>
          </w:tcPr>
          <w:p w14:paraId="6E42E8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D00D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9B68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C15A5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区总值班室</w:t>
            </w:r>
          </w:p>
        </w:tc>
      </w:tr>
      <w:tr w:rsidR="00A06C00" w:rsidRPr="00A06C00" w14:paraId="351944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0599A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AE543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7857EA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FCC75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41C9C4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747719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1973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72C9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A564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5B81306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6E39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0AB9F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2322FA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FF68A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003D3B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481448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D34DD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1234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7097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7595311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2A7D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71372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301269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D5D77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15BD3D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17DA970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E183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90AE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7FF2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37E54B8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896E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E73B0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6750DC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1561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63518D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4AB8FA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565B6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1933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E29E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72346F9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8EC1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992B4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3C14F3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AD191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24CE0E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1004E7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73A42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06CB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B977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6395B7F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AB0ED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D650D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48B52E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9D47F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1819EA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354F1B2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6D217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DDD7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A44F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04C1FEE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C093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3ECEA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42FC37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0F382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78D26E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3BF226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3AFC6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5AEB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F854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392A394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5C41A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5063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05FEC9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A7BB0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1635FC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3033B6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AEA80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54DB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638D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4BBBE2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E430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41866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372C41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7E072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38850F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63BB2D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EBCD4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4308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9FAC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688686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DD5C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4224F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5348DC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D4F16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4E13C1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66DFFD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A077C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C4113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8947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56010A3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DC1B1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606E0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20DC5E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11422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3C7AAF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49B5635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EB1E8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2B07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C224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64DA978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F0D30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DD0D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08537D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60307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3D4A94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713ABAC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51D09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5F371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5CF9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4229ECD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F30AD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6F32E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6A3D43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B55BF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339345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33D20C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2C7D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C9A7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1935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402F510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70187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68AD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3AE47B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A530B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0EDCE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4B0D61F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B739E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96DA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52A2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52AE01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4429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C0A0F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690CA1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970C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51BDFE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00DAE7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8F68E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CFFA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D84A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1FF2776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866EB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851D9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天花板嵌入式（四向气流）</w:t>
            </w:r>
          </w:p>
        </w:tc>
        <w:tc>
          <w:tcPr>
            <w:tcW w:w="2869" w:type="dxa"/>
            <w:tcBorders>
              <w:top w:val="single" w:sz="4" w:space="0" w:color="auto"/>
              <w:left w:val="nil"/>
              <w:bottom w:val="single" w:sz="4" w:space="0" w:color="auto"/>
              <w:right w:val="single" w:sz="4" w:space="0" w:color="auto"/>
            </w:tcBorders>
            <w:vAlign w:val="center"/>
          </w:tcPr>
          <w:p w14:paraId="571451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19A27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156W</w:t>
            </w:r>
          </w:p>
          <w:p w14:paraId="51DFF7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1518m3/h</w:t>
            </w:r>
          </w:p>
        </w:tc>
        <w:tc>
          <w:tcPr>
            <w:tcW w:w="1868" w:type="dxa"/>
            <w:tcBorders>
              <w:top w:val="single" w:sz="4" w:space="0" w:color="auto"/>
              <w:left w:val="nil"/>
              <w:bottom w:val="single" w:sz="4" w:space="0" w:color="auto"/>
              <w:right w:val="single" w:sz="4" w:space="0" w:color="auto"/>
            </w:tcBorders>
            <w:vAlign w:val="center"/>
          </w:tcPr>
          <w:p w14:paraId="18340B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FAA65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0883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ACE5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76D6FB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DAA3E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5CF6C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618FB2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0AE61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1CEB07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7F97603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D5344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6E01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2DF3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69B68C7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72F5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4556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101973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B6EBA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21E826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621C253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CCCDD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56FF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A602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475A7D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38B9A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A3638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3D354A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07815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59E632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6F2844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6E72C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AABB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9E5FE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51BC2F5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9E14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7671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76F2FA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2884F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2250CE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111C529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69868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EFEE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95A3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426E73D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714F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136A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54F017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9CF2D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3C21DE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7A5BE2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219F1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5E19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F29C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1AD43C2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60072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8FE64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变冷媒流量多联机室内机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天花板内藏风管式（超薄型）</w:t>
            </w:r>
          </w:p>
        </w:tc>
        <w:tc>
          <w:tcPr>
            <w:tcW w:w="2869" w:type="dxa"/>
            <w:tcBorders>
              <w:top w:val="single" w:sz="4" w:space="0" w:color="auto"/>
              <w:left w:val="nil"/>
              <w:bottom w:val="single" w:sz="4" w:space="0" w:color="auto"/>
              <w:right w:val="single" w:sz="4" w:space="0" w:color="auto"/>
            </w:tcBorders>
            <w:vAlign w:val="center"/>
          </w:tcPr>
          <w:p w14:paraId="324FBD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8360A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188W</w:t>
            </w:r>
          </w:p>
          <w:p w14:paraId="0C2DB1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1560m3/h</w:t>
            </w:r>
          </w:p>
        </w:tc>
        <w:tc>
          <w:tcPr>
            <w:tcW w:w="1868" w:type="dxa"/>
            <w:tcBorders>
              <w:top w:val="single" w:sz="4" w:space="0" w:color="auto"/>
              <w:left w:val="nil"/>
              <w:bottom w:val="single" w:sz="4" w:space="0" w:color="auto"/>
              <w:right w:val="single" w:sz="4" w:space="0" w:color="auto"/>
            </w:tcBorders>
            <w:vAlign w:val="center"/>
          </w:tcPr>
          <w:p w14:paraId="4FFC8E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FC06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9DDE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C5F9B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急救调度中心和区总值班室机房</w:t>
            </w:r>
          </w:p>
        </w:tc>
      </w:tr>
      <w:tr w:rsidR="00A06C00" w:rsidRPr="00A06C00" w14:paraId="56E6E5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B152DD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68D54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06FDC3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04E8D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7.0KW</w:t>
            </w:r>
          </w:p>
        </w:tc>
        <w:tc>
          <w:tcPr>
            <w:tcW w:w="1868" w:type="dxa"/>
            <w:tcBorders>
              <w:top w:val="single" w:sz="4" w:space="0" w:color="auto"/>
              <w:left w:val="nil"/>
              <w:bottom w:val="single" w:sz="4" w:space="0" w:color="auto"/>
              <w:right w:val="single" w:sz="4" w:space="0" w:color="auto"/>
            </w:tcBorders>
            <w:vAlign w:val="center"/>
          </w:tcPr>
          <w:p w14:paraId="70987B5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4C17A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7CA1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3A5B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急救调度中心和区总值班室机房</w:t>
            </w:r>
          </w:p>
        </w:tc>
      </w:tr>
      <w:tr w:rsidR="00A06C00" w:rsidRPr="00A06C00" w14:paraId="4FA778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EEFB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538B8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7C0896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078EE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7.0KW</w:t>
            </w:r>
          </w:p>
        </w:tc>
        <w:tc>
          <w:tcPr>
            <w:tcW w:w="1868" w:type="dxa"/>
            <w:tcBorders>
              <w:top w:val="single" w:sz="4" w:space="0" w:color="auto"/>
              <w:left w:val="nil"/>
              <w:bottom w:val="single" w:sz="4" w:space="0" w:color="auto"/>
              <w:right w:val="single" w:sz="4" w:space="0" w:color="auto"/>
            </w:tcBorders>
            <w:vAlign w:val="center"/>
          </w:tcPr>
          <w:p w14:paraId="6A70776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7A203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66CE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05A5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指挥大厅机房</w:t>
            </w:r>
          </w:p>
        </w:tc>
      </w:tr>
      <w:tr w:rsidR="00A06C00" w:rsidRPr="00A06C00" w14:paraId="282FB5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C77C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DF3BF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5B1347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DA688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7.0KW</w:t>
            </w:r>
          </w:p>
        </w:tc>
        <w:tc>
          <w:tcPr>
            <w:tcW w:w="1868" w:type="dxa"/>
            <w:tcBorders>
              <w:top w:val="single" w:sz="4" w:space="0" w:color="auto"/>
              <w:left w:val="nil"/>
              <w:bottom w:val="single" w:sz="4" w:space="0" w:color="auto"/>
              <w:right w:val="single" w:sz="4" w:space="0" w:color="auto"/>
            </w:tcBorders>
            <w:vAlign w:val="center"/>
          </w:tcPr>
          <w:p w14:paraId="48C48B5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2319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84A5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DE09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指挥大厅机房</w:t>
            </w:r>
          </w:p>
        </w:tc>
      </w:tr>
      <w:tr w:rsidR="00A06C00" w:rsidRPr="00A06C00" w14:paraId="66E12A6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964C2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9769B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1634E7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6A8E4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7.0KW</w:t>
            </w:r>
          </w:p>
        </w:tc>
        <w:tc>
          <w:tcPr>
            <w:tcW w:w="1868" w:type="dxa"/>
            <w:tcBorders>
              <w:top w:val="single" w:sz="4" w:space="0" w:color="auto"/>
              <w:left w:val="nil"/>
              <w:bottom w:val="single" w:sz="4" w:space="0" w:color="auto"/>
              <w:right w:val="single" w:sz="4" w:space="0" w:color="auto"/>
            </w:tcBorders>
            <w:vAlign w:val="center"/>
          </w:tcPr>
          <w:p w14:paraId="185546C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A89DB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C2ED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266A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w:t>
            </w:r>
          </w:p>
        </w:tc>
      </w:tr>
      <w:tr w:rsidR="00A06C00" w:rsidRPr="00A06C00" w14:paraId="311775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250B4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2FB7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28A484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4A88EE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7.0KW</w:t>
            </w:r>
          </w:p>
        </w:tc>
        <w:tc>
          <w:tcPr>
            <w:tcW w:w="1868" w:type="dxa"/>
            <w:tcBorders>
              <w:top w:val="single" w:sz="4" w:space="0" w:color="auto"/>
              <w:left w:val="nil"/>
              <w:bottom w:val="single" w:sz="4" w:space="0" w:color="auto"/>
              <w:right w:val="single" w:sz="4" w:space="0" w:color="auto"/>
            </w:tcBorders>
            <w:vAlign w:val="center"/>
          </w:tcPr>
          <w:p w14:paraId="022F4F3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BFE00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5B09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8E74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区总值班室</w:t>
            </w:r>
          </w:p>
        </w:tc>
      </w:tr>
      <w:tr w:rsidR="00A06C00" w:rsidRPr="00A06C00" w14:paraId="5C4D07F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C06F2B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199BC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61EEF2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6E95D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5.05KW</w:t>
            </w:r>
          </w:p>
        </w:tc>
        <w:tc>
          <w:tcPr>
            <w:tcW w:w="1868" w:type="dxa"/>
            <w:tcBorders>
              <w:top w:val="single" w:sz="4" w:space="0" w:color="auto"/>
              <w:left w:val="nil"/>
              <w:bottom w:val="single" w:sz="4" w:space="0" w:color="auto"/>
              <w:right w:val="single" w:sz="4" w:space="0" w:color="auto"/>
            </w:tcBorders>
            <w:vAlign w:val="center"/>
          </w:tcPr>
          <w:p w14:paraId="61B4488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C4EF4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03D8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A2380D" w14:textId="77777777" w:rsidR="00A06C00" w:rsidRPr="00A06C00" w:rsidRDefault="00A06C00" w:rsidP="00A06C00">
            <w:pPr>
              <w:jc w:val="center"/>
              <w:rPr>
                <w:rFonts w:ascii="Times New Roman" w:eastAsia="宋体" w:hAnsi="Times New Roman" w:cs="Times New Roman"/>
                <w:color w:val="000000"/>
                <w:sz w:val="22"/>
                <w14:ligatures w14:val="none"/>
              </w:rPr>
            </w:pPr>
          </w:p>
        </w:tc>
      </w:tr>
      <w:tr w:rsidR="00A06C00" w:rsidRPr="00A06C00" w14:paraId="19B9512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366B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C28F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5F0FC4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B03B9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37.2KW</w:t>
            </w:r>
          </w:p>
        </w:tc>
        <w:tc>
          <w:tcPr>
            <w:tcW w:w="1868" w:type="dxa"/>
            <w:tcBorders>
              <w:top w:val="single" w:sz="4" w:space="0" w:color="auto"/>
              <w:left w:val="nil"/>
              <w:bottom w:val="single" w:sz="4" w:space="0" w:color="auto"/>
              <w:right w:val="single" w:sz="4" w:space="0" w:color="auto"/>
            </w:tcBorders>
            <w:vAlign w:val="center"/>
          </w:tcPr>
          <w:p w14:paraId="58E8B8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E9DF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2894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D95C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展示屏大厅</w:t>
            </w:r>
          </w:p>
        </w:tc>
      </w:tr>
      <w:tr w:rsidR="00A06C00" w:rsidRPr="00A06C00" w14:paraId="1265C08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69FD5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E2895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变冷媒流量多联机室外机</w:t>
            </w:r>
          </w:p>
        </w:tc>
        <w:tc>
          <w:tcPr>
            <w:tcW w:w="2869" w:type="dxa"/>
            <w:tcBorders>
              <w:top w:val="single" w:sz="4" w:space="0" w:color="auto"/>
              <w:left w:val="nil"/>
              <w:bottom w:val="single" w:sz="4" w:space="0" w:color="auto"/>
              <w:right w:val="single" w:sz="4" w:space="0" w:color="auto"/>
            </w:tcBorders>
            <w:vAlign w:val="center"/>
          </w:tcPr>
          <w:p w14:paraId="75F742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9B136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37.2KW</w:t>
            </w:r>
          </w:p>
        </w:tc>
        <w:tc>
          <w:tcPr>
            <w:tcW w:w="1868" w:type="dxa"/>
            <w:tcBorders>
              <w:top w:val="single" w:sz="4" w:space="0" w:color="auto"/>
              <w:left w:val="nil"/>
              <w:bottom w:val="single" w:sz="4" w:space="0" w:color="auto"/>
              <w:right w:val="single" w:sz="4" w:space="0" w:color="auto"/>
            </w:tcBorders>
            <w:vAlign w:val="center"/>
          </w:tcPr>
          <w:p w14:paraId="0E90E4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7A407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B994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7F15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展示屏大厅</w:t>
            </w:r>
          </w:p>
        </w:tc>
      </w:tr>
      <w:tr w:rsidR="00A06C00" w:rsidRPr="00A06C00" w14:paraId="693A637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98C5C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3E833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0E1F62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51E2FE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0.055KW</w:t>
            </w:r>
          </w:p>
          <w:p w14:paraId="5220C48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200m3/h</w:t>
            </w:r>
          </w:p>
        </w:tc>
        <w:tc>
          <w:tcPr>
            <w:tcW w:w="1868" w:type="dxa"/>
            <w:tcBorders>
              <w:top w:val="single" w:sz="4" w:space="0" w:color="auto"/>
              <w:left w:val="nil"/>
              <w:bottom w:val="single" w:sz="4" w:space="0" w:color="auto"/>
              <w:right w:val="single" w:sz="4" w:space="0" w:color="auto"/>
            </w:tcBorders>
            <w:vAlign w:val="center"/>
          </w:tcPr>
          <w:p w14:paraId="4E2042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6A1A2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F30D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6246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指挥室</w:t>
            </w:r>
          </w:p>
        </w:tc>
      </w:tr>
      <w:tr w:rsidR="00A06C00" w:rsidRPr="00A06C00" w14:paraId="167E210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06EC4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4A339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24CFCE9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334259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1292929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1C0F17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9F635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7464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530F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1229C94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C634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1EB4B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6AB9E1D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819494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7D1CD24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55BCC6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6082C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9C79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F30C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5FF7431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1B239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43276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4EF93AB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A4E17B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30F142F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32A1E18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754F6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7E37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26A7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565A342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D6766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D89BA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07BBA2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465A7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0ACB3D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320B838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EC28B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702C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710F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20D6B3C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8F368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A2C81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7863D5B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90B975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3CB8C86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17EC15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70CDD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9829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8DDF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395BE53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BC46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CDBB3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5379DA0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4AEF91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4796D56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008689E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465D5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C0A8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0657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1809BA2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57679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D10C4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075989B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105FF4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2E1F756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07E6C64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5098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F3C4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B69F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0E4E833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837C6C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ED0D0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4BE437A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D37D17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316BAD3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0AE172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F619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4F16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1A9E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2F6D931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0DC9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CF618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7809157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F8A324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43B7ADE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789838A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2C283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4A62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BFE2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2B2EF8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B0BC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C3BC6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0C46739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5CCA4B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0.080KW</w:t>
            </w:r>
          </w:p>
          <w:p w14:paraId="16D80A4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300m3/h</w:t>
            </w:r>
          </w:p>
        </w:tc>
        <w:tc>
          <w:tcPr>
            <w:tcW w:w="1868" w:type="dxa"/>
            <w:tcBorders>
              <w:top w:val="single" w:sz="4" w:space="0" w:color="auto"/>
              <w:left w:val="nil"/>
              <w:bottom w:val="single" w:sz="4" w:space="0" w:color="auto"/>
              <w:right w:val="single" w:sz="4" w:space="0" w:color="auto"/>
            </w:tcBorders>
            <w:vAlign w:val="center"/>
          </w:tcPr>
          <w:p w14:paraId="790EFA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EB43B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5311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C1D5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茶水间、会议室等排风</w:t>
            </w:r>
          </w:p>
        </w:tc>
      </w:tr>
      <w:tr w:rsidR="00A06C00" w:rsidRPr="00A06C00" w14:paraId="2BA7782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10AD4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D58A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712703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0BE8F2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0.091KW</w:t>
            </w:r>
          </w:p>
          <w:p w14:paraId="2985DD6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500m3/h</w:t>
            </w:r>
          </w:p>
        </w:tc>
        <w:tc>
          <w:tcPr>
            <w:tcW w:w="1868" w:type="dxa"/>
            <w:tcBorders>
              <w:top w:val="single" w:sz="4" w:space="0" w:color="auto"/>
              <w:left w:val="nil"/>
              <w:bottom w:val="single" w:sz="4" w:space="0" w:color="auto"/>
              <w:right w:val="single" w:sz="4" w:space="0" w:color="auto"/>
            </w:tcBorders>
            <w:vAlign w:val="center"/>
          </w:tcPr>
          <w:p w14:paraId="0F8B67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1EB4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F4A4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5C22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r w:rsidRPr="00A06C00">
              <w:rPr>
                <w:rFonts w:ascii="Times New Roman" w:eastAsia="宋体" w:hAnsi="Times New Roman" w:cs="Times New Roman"/>
                <w:color w:val="000000"/>
                <w:sz w:val="22"/>
                <w14:ligatures w14:val="none"/>
              </w:rPr>
              <w:t>急救调度中心</w:t>
            </w:r>
          </w:p>
        </w:tc>
      </w:tr>
      <w:tr w:rsidR="00A06C00" w:rsidRPr="00A06C00" w14:paraId="04FBD28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B9820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BF1F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0C2E88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03D954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0.265KW</w:t>
            </w:r>
          </w:p>
          <w:p w14:paraId="0595D05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800m3/h</w:t>
            </w:r>
          </w:p>
        </w:tc>
        <w:tc>
          <w:tcPr>
            <w:tcW w:w="1868" w:type="dxa"/>
            <w:tcBorders>
              <w:top w:val="single" w:sz="4" w:space="0" w:color="auto"/>
              <w:left w:val="nil"/>
              <w:bottom w:val="single" w:sz="4" w:space="0" w:color="auto"/>
              <w:right w:val="single" w:sz="4" w:space="0" w:color="auto"/>
            </w:tcBorders>
            <w:vAlign w:val="center"/>
          </w:tcPr>
          <w:p w14:paraId="5F666E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7BB35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0D89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71C0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会议室排风</w:t>
            </w:r>
          </w:p>
        </w:tc>
      </w:tr>
      <w:tr w:rsidR="00A06C00" w:rsidRPr="00A06C00" w14:paraId="52DB3D3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C7490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74A35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34EC23B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223F62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0.325KW</w:t>
            </w:r>
          </w:p>
          <w:p w14:paraId="18A736F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1000m3/h</w:t>
            </w:r>
          </w:p>
        </w:tc>
        <w:tc>
          <w:tcPr>
            <w:tcW w:w="1868" w:type="dxa"/>
            <w:tcBorders>
              <w:top w:val="single" w:sz="4" w:space="0" w:color="auto"/>
              <w:left w:val="nil"/>
              <w:bottom w:val="single" w:sz="4" w:space="0" w:color="auto"/>
              <w:right w:val="single" w:sz="4" w:space="0" w:color="auto"/>
            </w:tcBorders>
            <w:vAlign w:val="center"/>
          </w:tcPr>
          <w:p w14:paraId="61F4AB2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256AF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9B05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1EA6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卫生间排风</w:t>
            </w:r>
          </w:p>
        </w:tc>
      </w:tr>
      <w:tr w:rsidR="00A06C00" w:rsidRPr="00A06C00" w14:paraId="27B5CEC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FC801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6DD58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管道式离心风机</w:t>
            </w:r>
          </w:p>
        </w:tc>
        <w:tc>
          <w:tcPr>
            <w:tcW w:w="2869" w:type="dxa"/>
            <w:tcBorders>
              <w:top w:val="single" w:sz="4" w:space="0" w:color="auto"/>
              <w:left w:val="nil"/>
              <w:bottom w:val="single" w:sz="4" w:space="0" w:color="auto"/>
              <w:right w:val="single" w:sz="4" w:space="0" w:color="auto"/>
            </w:tcBorders>
            <w:vAlign w:val="center"/>
          </w:tcPr>
          <w:p w14:paraId="24867A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621F34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1.5KW</w:t>
            </w:r>
          </w:p>
          <w:p w14:paraId="6F7F88D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1500m3/h</w:t>
            </w:r>
          </w:p>
        </w:tc>
        <w:tc>
          <w:tcPr>
            <w:tcW w:w="1868" w:type="dxa"/>
            <w:tcBorders>
              <w:top w:val="single" w:sz="4" w:space="0" w:color="auto"/>
              <w:left w:val="nil"/>
              <w:bottom w:val="single" w:sz="4" w:space="0" w:color="auto"/>
              <w:right w:val="single" w:sz="4" w:space="0" w:color="auto"/>
            </w:tcBorders>
            <w:vAlign w:val="center"/>
          </w:tcPr>
          <w:p w14:paraId="0AB299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0C3D9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8705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F1C2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区领导应急指挥大厅排风</w:t>
            </w:r>
          </w:p>
        </w:tc>
      </w:tr>
      <w:tr w:rsidR="00A06C00" w:rsidRPr="00A06C00" w14:paraId="1D19EC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CA13F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76DA2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23F1C84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D9DCC3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79AF8A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3900m3/h</w:t>
            </w:r>
          </w:p>
        </w:tc>
        <w:tc>
          <w:tcPr>
            <w:tcW w:w="1868" w:type="dxa"/>
            <w:tcBorders>
              <w:top w:val="single" w:sz="4" w:space="0" w:color="auto"/>
              <w:left w:val="nil"/>
              <w:bottom w:val="single" w:sz="4" w:space="0" w:color="auto"/>
              <w:right w:val="single" w:sz="4" w:space="0" w:color="auto"/>
            </w:tcBorders>
            <w:vAlign w:val="center"/>
          </w:tcPr>
          <w:p w14:paraId="5E4F360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FD7FA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BB263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95C1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开放式办公排风</w:t>
            </w:r>
          </w:p>
        </w:tc>
      </w:tr>
      <w:tr w:rsidR="00A06C00" w:rsidRPr="00A06C00" w14:paraId="6FF6EA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8FD9C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7A197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6D4C799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9E264F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6D470A0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6350m3/h</w:t>
            </w:r>
          </w:p>
        </w:tc>
        <w:tc>
          <w:tcPr>
            <w:tcW w:w="1868" w:type="dxa"/>
            <w:tcBorders>
              <w:top w:val="single" w:sz="4" w:space="0" w:color="auto"/>
              <w:left w:val="nil"/>
              <w:bottom w:val="single" w:sz="4" w:space="0" w:color="auto"/>
              <w:right w:val="single" w:sz="4" w:space="0" w:color="auto"/>
            </w:tcBorders>
            <w:vAlign w:val="center"/>
          </w:tcPr>
          <w:p w14:paraId="59597DC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93AE1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F863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0D51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开放式办公排风</w:t>
            </w:r>
          </w:p>
        </w:tc>
      </w:tr>
      <w:tr w:rsidR="00A06C00" w:rsidRPr="00A06C00" w14:paraId="37BEFF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E91CD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A74B9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1AFF2ED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4AB5A98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3.0KW</w:t>
            </w:r>
          </w:p>
          <w:p w14:paraId="36367B3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6900m3/h</w:t>
            </w:r>
          </w:p>
        </w:tc>
        <w:tc>
          <w:tcPr>
            <w:tcW w:w="1868" w:type="dxa"/>
            <w:tcBorders>
              <w:top w:val="single" w:sz="4" w:space="0" w:color="auto"/>
              <w:left w:val="nil"/>
              <w:bottom w:val="single" w:sz="4" w:space="0" w:color="auto"/>
              <w:right w:val="single" w:sz="4" w:space="0" w:color="auto"/>
            </w:tcBorders>
            <w:vAlign w:val="center"/>
          </w:tcPr>
          <w:p w14:paraId="6320A8A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6F385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76305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CFB7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开放式办公排风</w:t>
            </w:r>
          </w:p>
        </w:tc>
      </w:tr>
      <w:tr w:rsidR="00A06C00" w:rsidRPr="00A06C00" w14:paraId="598EE67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66D5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148F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40C5A03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78A13DC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1.5KW</w:t>
            </w:r>
          </w:p>
          <w:p w14:paraId="5CCB80D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3400m3/h</w:t>
            </w:r>
          </w:p>
        </w:tc>
        <w:tc>
          <w:tcPr>
            <w:tcW w:w="1868" w:type="dxa"/>
            <w:tcBorders>
              <w:top w:val="single" w:sz="4" w:space="0" w:color="auto"/>
              <w:left w:val="nil"/>
              <w:bottom w:val="single" w:sz="4" w:space="0" w:color="auto"/>
              <w:right w:val="single" w:sz="4" w:space="0" w:color="auto"/>
            </w:tcBorders>
            <w:vAlign w:val="center"/>
          </w:tcPr>
          <w:p w14:paraId="061A7CA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12D67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E154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842B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指挥大厅排风</w:t>
            </w:r>
          </w:p>
        </w:tc>
      </w:tr>
      <w:tr w:rsidR="00A06C00" w:rsidRPr="00A06C00" w14:paraId="0A76B2E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2C90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AB4BD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02C3FE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3F7CF0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1.5KW</w:t>
            </w:r>
          </w:p>
          <w:p w14:paraId="44CE70D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2050m3/h</w:t>
            </w:r>
          </w:p>
        </w:tc>
        <w:tc>
          <w:tcPr>
            <w:tcW w:w="1868" w:type="dxa"/>
            <w:tcBorders>
              <w:top w:val="single" w:sz="4" w:space="0" w:color="auto"/>
              <w:left w:val="nil"/>
              <w:bottom w:val="single" w:sz="4" w:space="0" w:color="auto"/>
              <w:right w:val="single" w:sz="4" w:space="0" w:color="auto"/>
            </w:tcBorders>
            <w:vAlign w:val="center"/>
          </w:tcPr>
          <w:p w14:paraId="3ECB365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4F103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20E3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C76B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卫生间排风</w:t>
            </w:r>
          </w:p>
        </w:tc>
      </w:tr>
      <w:tr w:rsidR="00A06C00" w:rsidRPr="00A06C00" w14:paraId="38CAE7A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BA33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4E82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4F00129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0D6C3D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1.5KW</w:t>
            </w:r>
          </w:p>
          <w:p w14:paraId="5A23C86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1550m3/h</w:t>
            </w:r>
          </w:p>
        </w:tc>
        <w:tc>
          <w:tcPr>
            <w:tcW w:w="1868" w:type="dxa"/>
            <w:tcBorders>
              <w:top w:val="single" w:sz="4" w:space="0" w:color="auto"/>
              <w:left w:val="nil"/>
              <w:bottom w:val="single" w:sz="4" w:space="0" w:color="auto"/>
              <w:right w:val="single" w:sz="4" w:space="0" w:color="auto"/>
            </w:tcBorders>
            <w:vAlign w:val="center"/>
          </w:tcPr>
          <w:p w14:paraId="29CCD5B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22F98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F3E0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F1BC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卫生间、文印间等排风</w:t>
            </w:r>
          </w:p>
        </w:tc>
      </w:tr>
      <w:tr w:rsidR="00A06C00" w:rsidRPr="00A06C00" w14:paraId="2B75BDD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B25A4D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31CE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7D0E05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33C1C8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36W</w:t>
            </w:r>
          </w:p>
          <w:p w14:paraId="441EA7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360m3/h</w:t>
            </w:r>
          </w:p>
        </w:tc>
        <w:tc>
          <w:tcPr>
            <w:tcW w:w="1868" w:type="dxa"/>
            <w:tcBorders>
              <w:top w:val="single" w:sz="4" w:space="0" w:color="auto"/>
              <w:left w:val="nil"/>
              <w:bottom w:val="single" w:sz="4" w:space="0" w:color="auto"/>
              <w:right w:val="single" w:sz="4" w:space="0" w:color="auto"/>
            </w:tcBorders>
            <w:vAlign w:val="center"/>
          </w:tcPr>
          <w:p w14:paraId="6709F8A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9438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3E70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7841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95ACB6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F00C1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B1EDB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9D4E09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6B9656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36W</w:t>
            </w:r>
          </w:p>
          <w:p w14:paraId="717360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360m3/h</w:t>
            </w:r>
          </w:p>
        </w:tc>
        <w:tc>
          <w:tcPr>
            <w:tcW w:w="1868" w:type="dxa"/>
            <w:tcBorders>
              <w:top w:val="single" w:sz="4" w:space="0" w:color="auto"/>
              <w:left w:val="nil"/>
              <w:bottom w:val="single" w:sz="4" w:space="0" w:color="auto"/>
              <w:right w:val="single" w:sz="4" w:space="0" w:color="auto"/>
            </w:tcBorders>
            <w:vAlign w:val="center"/>
          </w:tcPr>
          <w:p w14:paraId="725B50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42278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71B0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7DC7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BB6C1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3AACD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06E1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406848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918223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36W</w:t>
            </w:r>
          </w:p>
          <w:p w14:paraId="2DE6522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360m3/h</w:t>
            </w:r>
          </w:p>
        </w:tc>
        <w:tc>
          <w:tcPr>
            <w:tcW w:w="1868" w:type="dxa"/>
            <w:tcBorders>
              <w:top w:val="single" w:sz="4" w:space="0" w:color="auto"/>
              <w:left w:val="nil"/>
              <w:bottom w:val="single" w:sz="4" w:space="0" w:color="auto"/>
              <w:right w:val="single" w:sz="4" w:space="0" w:color="auto"/>
            </w:tcBorders>
            <w:vAlign w:val="center"/>
          </w:tcPr>
          <w:p w14:paraId="77EA93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D3641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72ED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14D8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BF1741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2BC0F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297C5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38A9C7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7A2284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2F0D0F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B8E4A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CCE2E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D42E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F855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2807D1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FE58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08CE2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7ED369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255071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2FEDAD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61D8A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65FAC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610E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692A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0279A6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64C836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059AC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B4C0E3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FCB039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A5591F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FCEAAD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67C03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E9364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7923C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22435C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5BE3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229C2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71F2C9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1FD5A7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F8566D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BC83D5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E64B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FDD5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F13F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4D6E11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22FBEA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B2DE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5152E9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8A88FE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5A543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02C69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2CA55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4B98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20BB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BFC16C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8545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BBE7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C9F9D2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25CE73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11F011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D79E6E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9D4A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3A04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DB2A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70FDC4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102829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857F0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0AAD54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4C5B33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F78AFA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3F66FE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02EF4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53F8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7C7E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6014E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81C5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8418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5B63A8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AEFBFC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5A9D2FB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B3CC4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55B36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5033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ACAED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9F2C74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2E2B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4A3F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C61CCB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EF726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A939C6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BE408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61ED5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FCE7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5A29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9BDFFF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D4DD6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E3F22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726A62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0C203C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E17FE0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9791B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1BFA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6ADA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528B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61AD7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10AFF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3B9A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9ACB9E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26499F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872E09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A1F98B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3268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DAA7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5313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15F54B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D0586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DCDB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8DEE85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A8530A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2A8034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291C23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CD547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2B5D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A4B9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7D14AB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4305D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43FC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248C2D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C67850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A68207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7B320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E03AC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0F83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3E5F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1D5E94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2B41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D7872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0BECC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2A8EE2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5C5B09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C14DAA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7147F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85DB5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0070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9837CA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63EA0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2157A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D051E1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861409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5F887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A63AF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D51F2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CB9A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E85E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87DE3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5168D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2308C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B7C770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0EFF5E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0B88F9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3690E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625B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5B30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5BDE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4261EB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97928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DCDA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0BBEB9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49D3E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F53FD4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4290A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736C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14DF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3D317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75A4B4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75F3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1BBE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878CFF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DCFC57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6D68A8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F8CDD9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1CE8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FD50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06D6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20AE9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07DE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FF2F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ECEAE8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A092C4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5CF4A07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FBC0A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BECEA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EA74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8F93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33A51C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AD59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03F0B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DB6EE9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DEBA70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4740D7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33558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08207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7072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DD98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9CD1DD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F60DA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AEF1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F64644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96734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761B43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A4B01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A952B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7ADD2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276FC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8DDADE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CFF75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4BEE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F0371F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23731C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A7E33B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6925D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0996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D3AC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7BFE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3FD6D2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B64C0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3294D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29D74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D8467D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B90C5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BF784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19A20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EE50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A4A2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196BF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51D1F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9F054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3E5E09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4E65FB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4F1EAC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FC8E08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5BA8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6EC0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6CAEA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C06899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F4456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BBFA8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2BED05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D4BD5E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159C42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BC6DFB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8137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34BF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A362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3EBB97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DA1FF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808BE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277FC6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01A38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907E4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ED2DFC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ADF6E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AF0B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66AC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7A0333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37FC3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D414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6297E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0DE060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09A99D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60C3E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D7A2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83F6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A1FE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12A610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D9104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D5365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37A8D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F9B840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C25564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F6D1D5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0C84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563E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B783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29C2B0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DA5B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E7FE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F0DD1D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0392F3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CD5AE6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C9028D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17C8D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5745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1EED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9CF0FF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2B362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CA7A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2DC6A7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CED201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FF3CE9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74878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5022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58A3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8A46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E13318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7A36C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3800C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2748A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BEEFE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AAE962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6C2868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FAF72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D913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D811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5A40E7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601A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EE0CB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0E2A2E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18F6DE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677FA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3CF1A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B3FAB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ADC2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91D57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131236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1CC9D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1B620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2FF7ED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EB16D7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7C1885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698FD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63853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DC81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7135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2B0814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27B68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9234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704764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13A857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D1E1F5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7A5E8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C466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AF9B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F601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92EAA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5C25C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22345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E35B32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D26B1D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0805FD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7E893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08055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5063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159C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C8294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59DF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8E775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2A1CD7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45540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59F07E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0FE5D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9575B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56E0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E70A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A48F8C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85B1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06D8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DB3B5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2504A1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D37F9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764C73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3C19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B388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7FDC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B6F31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7DCD9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1457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079283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3079E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65EC8C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D4A7A0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D3732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A4FC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9812B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72F96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D0D7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DE9BD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B11CE9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52FF0E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B3939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D6F8C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B771A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3FC9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13FF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DA982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B7BE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F1E05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DBFFE3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989ABB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18CD2B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27B698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38D28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4D29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399F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13C6F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ED9EF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F8E0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ECDFA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F183F3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03DB05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9A2DC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F53E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6432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E0A5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ED081F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9950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2A3E1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4041C7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CC4526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299FF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8DC5F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4BE0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FDB9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B3E7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818DBF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166FB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7C8A5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7919AC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7ECD5C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3D1562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0E31ED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422DD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9AFE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134A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3503A5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BAF76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B138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8E3A8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0C46D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AA2EAC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715EE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F6B50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0CAF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BE30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41A12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D9F35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5845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873741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03AAC3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5EE9E6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E4024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DD16C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2DC7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4431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CABC21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4624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E10F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D2E2E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FA89E5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2CEE9E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6F070F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12AFE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8028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491E9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930C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4286A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35D1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6B6B54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A54037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4167E7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DFE93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A7E50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AD00C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8912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D753CA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F5AF35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F3703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C8BB29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64DED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56A66B0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96530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9FDD9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918C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CF08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BE1942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A3DF2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AB3CB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E8E32A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0396E5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64B7C6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8F0C2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6E27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7FFDB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81E9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EC2C30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FCBA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59B5F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4AA953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F2AA31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1C064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CD9A2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2BDC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B59D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586F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9FE4C4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C1C86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32DD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B62CB2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818112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E57B0C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526B74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524D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721E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FA9A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90E25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C1CE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521F5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2C39EE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5B435A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D7AF57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12715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3819E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A5FB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B41E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8E9CDC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C215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6C502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EFDE51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D4B19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5154B7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CFC5D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89753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7C08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53DA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12E5F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8737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A6A55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C502B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A99127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D65561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3A560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A84BF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A772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EAE3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7B814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B0766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60335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42B7F8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3C8353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2AD2F6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90163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5499B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E7A9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6EB8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7ABBF8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EB5DF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F808F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1FF493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9A7A7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FDA7CF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BF9B76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5FD94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34FC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BA78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77834F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DF59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6C5F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1A3F02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940AFE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1A82EE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C1CCD1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7F4DA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614C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ACC37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3D475C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94705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EA6DB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24EF1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98177B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6DB00C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AB97C7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E938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20BB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B6E7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B4EFF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B710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1EFF5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D9E992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865DE5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70F3E1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ECCEE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DA83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EECE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820D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817EA5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B2F8F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D0719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45E3C5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E3F04F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2AE6C9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889D1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24B5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D41FC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8659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DA26DC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85E10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3167F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12E75D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E6B4B0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5299B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8487F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5D67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5F02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DDD0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7E91D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5932D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FF74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E249CD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DA22EF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1EF7B9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B641D0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AB973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8167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74A4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CA1C0D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29104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6310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A8640C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B6F365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4851FC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22092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AD5C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BCCF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687D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3E958A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7052B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42344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804D7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CD2C5A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CF5DE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F77FCF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92FF8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51BB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A8E65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EB7F12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FB5F9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8F7B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A900D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364B7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9E0D58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16CC46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4B7A9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E472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B1278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49B62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AA3E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2ABC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18615A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FFABA4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0C84E1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F68B99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FA401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DCBD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C6D9F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8093B6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8220B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D1692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604186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629398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690D18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CC2E79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C3B1A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67B1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18DD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FBFCF4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39C2D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3F501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947A9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D45166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E79755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649751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155C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7EB0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410D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9D05A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80C2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2B24F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DB36C4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74D079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512980C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03F1AD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FF609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EA25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A2CE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2EF5F1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1C746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3AA63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ABE5F3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4571DB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4D1AD40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944404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A6368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B9FA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B933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93820A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1FBB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5A25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D5D4A6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EFD613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9881DA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5E573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E87BA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1393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FFB1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5DF126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4A8EB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C5151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6B276F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78B05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B6861A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E781C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E11E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500E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3D90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7566BC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D258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59097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701599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9D803C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F169D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1A6E8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B209B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07DA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4FA4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C1269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970B8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46EB4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5FDD17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55A1A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CA816A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77B1D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9184D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4F02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0E42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61C26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71B1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B4F3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DF5B1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59830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A8B5F9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4FDF4A4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43123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21C3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5FD9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6BC81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F77C8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171CF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62E029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E2593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2A1F82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AB8D9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7C5F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69DD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6012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03D1FE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CE7F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4F1F2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0F6126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B2D0CA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2A4B399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2ECFD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8D6E7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70C2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D833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A2670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FCB4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B13A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A15577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FC82C8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D60B31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01C2A1B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2C1C9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56A1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98DA6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DA16A2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A638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6C34E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D9EFE5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79035C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026D16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E0E815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D84CC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A9DE9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19A3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0CDB7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72CE3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35DB8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D721F6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E2C910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1EC3CFA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902BA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A934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4C5A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479F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6F9860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F959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EE1A8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1FE45A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2C205A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685EF10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1D5106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8655B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80E2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7F41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43CF72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97D7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2B31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521C82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C09769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217253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7CFBAF2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E7C6F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DAAB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FAA9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BBD158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1E2CF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5324D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5E67A3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5EB564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05930B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28AEB74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1BA97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E5D9D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7CED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7EC1D5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FEF3C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7F3A2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8A0885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19B20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743AFC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3ABC2DB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323C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5008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68D6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532A56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2F540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AB833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79C282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CBDA0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31BDBFB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771991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C0AE2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A4AA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2923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70E651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01428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2621F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95FE92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F7FC9E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70W</w:t>
            </w:r>
          </w:p>
          <w:p w14:paraId="74720CE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720m3/h</w:t>
            </w:r>
          </w:p>
        </w:tc>
        <w:tc>
          <w:tcPr>
            <w:tcW w:w="1868" w:type="dxa"/>
            <w:tcBorders>
              <w:top w:val="single" w:sz="4" w:space="0" w:color="auto"/>
              <w:left w:val="nil"/>
              <w:bottom w:val="single" w:sz="4" w:space="0" w:color="auto"/>
              <w:right w:val="single" w:sz="4" w:space="0" w:color="auto"/>
            </w:tcBorders>
            <w:vAlign w:val="center"/>
          </w:tcPr>
          <w:p w14:paraId="5666775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3FC90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52C1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CCA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FDFB37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488E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0A1D7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BC4CDF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81E634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0D4A63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8F86D2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D7F88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98AD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4A77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D362E7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F401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2FB59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F9669D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867B28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D37BE5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E8D709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324FC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FECF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7763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561B74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A18B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A7792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84037B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2A59D6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69353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CF457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4CD16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E6E5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F6CE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98CD9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0C1E36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3CFB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383498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EA8322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599F7C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EC2C0A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6534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9787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36AC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AB37C3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82AD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F41E3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DBC361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872BE0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4F117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02F522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6ED2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866F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6982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C19B36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B241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8593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E8A7DF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20F43B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EA5E5B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D69E78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E42E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DE02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054A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617FB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056AB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7DC9E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5A9B27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A31795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70807B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A1C076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05445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BE7B0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7B0F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951430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1B843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7ACA3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51C624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CF3F6C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64EB26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41E83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1A63D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9620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761D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5B3BD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D85B0B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D883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92FAE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548269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4BFC969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429F9B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95ED4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0C05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2C8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CD028C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6D92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59973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AFBF6E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F3CED8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F71A23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56A1FE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357CD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743B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2B36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B2A93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BA3D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BC604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6B033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0A55CF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2ED290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F4AF61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CE9B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40C4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B81C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483D17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5DDB8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ABC89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DFDDA0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EA11BE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5B72D1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F4A184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8927A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6963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40A26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BC950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08E3F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01DFA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91A52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1D8C6F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4454A68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E854B8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AAE72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5CFC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52BA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0F5BF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0F4D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1FA2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3AF6E2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C21C2A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636785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2B4318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5DC9B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52C5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7718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C7AAF1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C908A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15CE7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426F97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63D454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7970A6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87632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98713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F29E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C610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821B8C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9CC57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E4FA5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089CF2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1DC66D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F61A9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0A451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AC57B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1BA3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5140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FA2E3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BB0EE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3376E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09A52F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B6D01A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FE63C0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E9A1E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93F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B7F40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CA6C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8E3CD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F280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048F1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970CF9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7D89B5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BCC256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1C38B9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CE78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E6D2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3240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78FB18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657096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41038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D52FF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4295B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1B9BA9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D3824F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DEF30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21F3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81CC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E63818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997BA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1289A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DB0275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9E0F5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646ECC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9F6A3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5F8AA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C314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F385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2E3BF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6DA0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AC30E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81691E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E85EA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184F4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49860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4C1B0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8EBA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FA047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2986BD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4423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F222B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CEFDF9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9611DC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DC08C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EEC13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1B326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D60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3A59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491E5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6D8D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DDB1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0DEE9D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2BE937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42BD6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0E33A9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84C08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E565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638F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84C44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C218FB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E92FD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81947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CD9124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E9F15A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80E2B5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2A17E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8667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3F73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E8E744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F3B7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0D8EA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CA6BF0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3FC32E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D3AD32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4C3D20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75CC2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9FEE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9B80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B5E6B5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0EE9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3052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DDED32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857C29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9D09D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32AB9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916F6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F526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C92A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9A67D9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49D5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B9946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21FF4A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EF86A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B1C87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0890E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4F977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5C09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E080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EE56D5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2DB0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C994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25423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0DD673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8CDD7A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BD6719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CCF89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ED7F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239CF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43915D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A0B7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AAEED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3C8C81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8B1E9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C638BF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1FDF7A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1353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643F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D89E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12FDA5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08A0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EF846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5A2B29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DAAFC7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3A51DE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0780BB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8674B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B6C8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3F58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6346E5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D7EA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4992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A7F20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A00E27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EFBC8F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C5983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10CE7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2263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6211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F67696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7A0B4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90F46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A0082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0A1E1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D5B272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CF9C85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5870B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C443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5E0E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D37F0E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4490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7AB5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09FC09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BAD45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14AE41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11C2D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10D52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2944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23E5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FDF4E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220F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3BD9B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C12CAA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7F54B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85B57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33EB7C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1C13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3510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B52F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B0D63C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DEE1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58622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5D79D5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BBAB35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47E1F8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58CC74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4C6AA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4867A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2240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55B8C2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BA3B6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2851A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74C3E8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30857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1FF7D0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16CA5C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207F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BB26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CA92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01B94B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1CC1D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E45DA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8EBC2C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79C5D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4CD37A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FDDC0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91FF1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79E0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A0EF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8FE4FD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24E7C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BDC99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8E981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12011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654E48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1D03F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D0FA3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EEEE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43B8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04CB1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F4A11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77DC6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F2919C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6CF725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F62352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59E89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E2080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FA4D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6DD3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23BBEE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50065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E0FDA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144D2A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8510B4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82B9E9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C70700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086C6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D8AAB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E102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737FDD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17A9D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BDA81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897BBE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010779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2C9B50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F33869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BF4B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AD8B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C13C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72FDB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11C53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6C7E4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D8EAB4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54D90F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BBE58B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05D9B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14FB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F31F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F0829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763480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16A4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9B8ED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689659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00C12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A27CF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44771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3CA76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2512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4E92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89080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CFD25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DC465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266D9E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EC255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406070A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ECDC5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70E5C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ECF7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EB07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51B06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8BA25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9E0E1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33B37D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1DA391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BCC856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02702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39713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DDC2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7F98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AA28E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E2C6F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F7CF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3E1CAD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83018B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4830E03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615D5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EAA7D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9251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54BB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A5ABF8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42C0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0D2D8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3CA476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22129E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D508E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66B54B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9D36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45DC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23AA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6BBBAD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734D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6B71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4E716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047CFF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E012AF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DDB0EF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7D9F8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1FB1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DCE1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C14935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FB6D4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9AEB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438DB9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44C353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AA1B2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83A81D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94BC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1AC8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8414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600563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64C2E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095D3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ECDE62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C04010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0A8114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AAACE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5CC15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7384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7BCED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2A7B3B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F77F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2DE5D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7A625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C00547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3B4FA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10C0C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381F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2CA3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791F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055EE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A7715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0B2FC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D8CBC2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B1BB48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0E9A9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F13141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9F6EF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51DB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533C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95B5C2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B31A5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105BF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47FABA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0E8A2D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7BB2FD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328793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2BE49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2436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4A60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05863C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EC1DF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464A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CA990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02A96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CD750B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B3F672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A64F6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E488A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ECF3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5E094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F9D99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11C29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0666D9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86F35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8319D4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26B9CB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68C0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A8E1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EBD8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145E63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B9AA6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4CA3B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D5E7B0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CA1EE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B50C1E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42B442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AE1B3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AB60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AA03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069BE1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9EC4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2EACB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4A00E1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B493AC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360EDD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891FD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3BC6B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87F3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8D86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4F3133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AE335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CF3CF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05D95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130D30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591CEB7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58317D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1366F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600D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E6D1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70121C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3538F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0D72B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9B0A50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8B922C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4178806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6E344F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D985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D535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65F8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8D5EA6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7A3DA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9B8E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FC125B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FD1808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33B9B3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0BEA2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C7410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BAEE7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F018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5EAD0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8E5DE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B5B4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ED85C7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D60468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17E88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E3EE0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D38D2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EC32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5564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BFDA1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C5969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36AD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5AF55B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27967F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6953D3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65AA82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EF177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86E2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BE97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EF20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1D774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7592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087361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E32865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3579E3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035DF7F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6FE20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277A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8FD5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3F3359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CA81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2D470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ADFEA6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B2F4D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0AACB7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34BE6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1DD43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82D2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D553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906351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5CCFB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79A10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C872AD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883212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799B545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6FF8DE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4F2EF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E421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DE08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18F57E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2E848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99FD1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3395D4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ABD816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31A473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722B4A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1DF50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2364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C722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67FAF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2C510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62D22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C983C5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74F81E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036C8C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40C1D9B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7CAA7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8638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3709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A10FA1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B77CEA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E4032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FEFF41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373DF5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F4BBCF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79BFCB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63B7E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3823B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313D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4C771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5827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8F3AB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71424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AD4DA8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22D0A29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38FA7F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CF958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C4A6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28D6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5EE794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6251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0D885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D92C1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206C6E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90A7E8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2A5C0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D835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850D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584F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5210F1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AE7C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8E50B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55FB897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DD53E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68C2C51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130EFB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0D39E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6F44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A1FA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C938F1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4D422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EF050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4579E0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055AA0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1168158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610E86C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5462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4508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5449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4D42AA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E5EB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6784A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FC1F65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F1338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3F73ECF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5D57B9A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97AB6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3B658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5EE7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943545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7640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592B9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8DF0DB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01DFDE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109W</w:t>
            </w:r>
          </w:p>
          <w:p w14:paraId="09A220E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1040m3/h</w:t>
            </w:r>
          </w:p>
        </w:tc>
        <w:tc>
          <w:tcPr>
            <w:tcW w:w="1868" w:type="dxa"/>
            <w:tcBorders>
              <w:top w:val="single" w:sz="4" w:space="0" w:color="auto"/>
              <w:left w:val="nil"/>
              <w:bottom w:val="single" w:sz="4" w:space="0" w:color="auto"/>
              <w:right w:val="single" w:sz="4" w:space="0" w:color="auto"/>
            </w:tcBorders>
            <w:vAlign w:val="center"/>
          </w:tcPr>
          <w:p w14:paraId="2BD5B25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02754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DBC2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C694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38B718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0697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2F838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679F567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6C4DEC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29A295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5D5DF8E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2216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BBB68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B4BB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F910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8E29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DD99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75137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1D1350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61ECE15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578E2B4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1F77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3627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A0F5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D07F94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FB80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37131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8882F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B8FF33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0C733D0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3BFA307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821C1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02C9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E5C6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6FB569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F377C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846FC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659AFC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9B9411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430289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5367F9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E42C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8D67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B72B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4B0C7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35694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3145F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F9D868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93ED02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19C409E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10BC19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B220A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F36D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C6E0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59EF30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CF2E6C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8B46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30FA1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9A75F7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150543F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060C893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9F89E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E4A1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16D2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783378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DDD21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4D29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634B84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F8D189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52F5FCB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41EC4BA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11FED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F4EB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F046A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E69FE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FF73C0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AC75C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D3BE55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DD9274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4EC5646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05A99C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E320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5232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776B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01E7FA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56232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A8EC1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1B503A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85A7B2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023384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0D759DD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43515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82E8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113B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4A12E4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13031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D6ADE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7E7B1F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EA3312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75A1E95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5F8129E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30B2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37B6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56FF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69AAC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7A01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1AAFB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1779D7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85E9C3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209AA1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6725F6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672D8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F6DC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6952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496BA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D230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89FDA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79E21B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8805A1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7F0D4B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3C08B10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47BD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63E2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FC5D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AD815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7A31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BBB70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70D8544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625862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58984A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6577A3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B9EF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25B2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2C91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500006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EBADC9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1ACD5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4E83E71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5458EA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487DD3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1E3783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2BDFC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8144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1FC6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D0CA67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C1B6BC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30238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274F16E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02E228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24EED4D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7967AFA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9CB07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DCD5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EEBF4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DC3980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5B8EF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88811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3710E32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DE637B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23F523D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0E6C51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C7FCB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B7A7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94D5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0D72D8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AC65F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CF8B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卧式暗装</w:t>
            </w:r>
          </w:p>
        </w:tc>
        <w:tc>
          <w:tcPr>
            <w:tcW w:w="2869" w:type="dxa"/>
            <w:tcBorders>
              <w:top w:val="single" w:sz="4" w:space="0" w:color="auto"/>
              <w:left w:val="nil"/>
              <w:bottom w:val="single" w:sz="4" w:space="0" w:color="auto"/>
              <w:right w:val="single" w:sz="4" w:space="0" w:color="auto"/>
            </w:tcBorders>
            <w:vAlign w:val="center"/>
          </w:tcPr>
          <w:p w14:paraId="0031C76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0BB952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150W</w:t>
            </w:r>
          </w:p>
          <w:p w14:paraId="0755F8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1450m3/h</w:t>
            </w:r>
          </w:p>
        </w:tc>
        <w:tc>
          <w:tcPr>
            <w:tcW w:w="1868" w:type="dxa"/>
            <w:tcBorders>
              <w:top w:val="single" w:sz="4" w:space="0" w:color="auto"/>
              <w:left w:val="nil"/>
              <w:bottom w:val="single" w:sz="4" w:space="0" w:color="auto"/>
              <w:right w:val="single" w:sz="4" w:space="0" w:color="auto"/>
            </w:tcBorders>
            <w:vAlign w:val="center"/>
          </w:tcPr>
          <w:p w14:paraId="081BB3C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9CBA2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26CF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FF4E3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A5553F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FA07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80579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5067A7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949C7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74426EE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33A52A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6990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E453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66FF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2FFD21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8354E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75CAA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903E37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53AD99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1DBA9C5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1B0CCD0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522AF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BE59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77C9F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94DAB5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2B4E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74A9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71915E8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0E508E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1D949E3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698601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4F7C9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F592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F050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F8D01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B355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1E571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6A465B2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822C8B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597A27F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3E5CC7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86950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48AA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C0FB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7EA19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82156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7C08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D65C3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3FC244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0B09913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0914AC6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92668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7547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4101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F2B460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E999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BE7E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7D0BC31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7475D4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17D37C8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275D6FA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69067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ECF3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42B5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FCB04B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2A0CE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A3DC0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1E148C2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550901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4EB40AA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6C0AB6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1AD2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08EE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3C10A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B9C1FA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81F7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6F7CA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2B1FEEA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31292C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7A965CB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756F088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FA741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8945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37B8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FC4B1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F769F6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4CE47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8A92AB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CD827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1B766A4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28D8884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5F1CF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B755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5D3B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B12097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C74B5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3A1B8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6E3B376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0CA888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24E53A0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08EEF5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24A58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2765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74E8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FDA8F2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01A3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D9D4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2AD14F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509388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3DCB01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30154A8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D99C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630F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4F72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7320A1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B23D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6EF62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188F5A7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E8D5C9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202702C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13A142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C7030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F37D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2C93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9969B4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BAB92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75EC7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2A18060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6AB87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2D83580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22D4831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DB704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3FB2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C28C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0A312E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CF85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13531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0C6EA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A2564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778DA68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103A07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D34C7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E72A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4492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DB1F4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19D5A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92653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E5AEB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0FB918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0E0BC76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74ECC96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AF837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7EF8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197B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C89B75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F01829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7FB17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06D270E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241835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79W</w:t>
            </w:r>
          </w:p>
          <w:p w14:paraId="36596AE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900m3/h</w:t>
            </w:r>
          </w:p>
        </w:tc>
        <w:tc>
          <w:tcPr>
            <w:tcW w:w="1868" w:type="dxa"/>
            <w:tcBorders>
              <w:top w:val="single" w:sz="4" w:space="0" w:color="auto"/>
              <w:left w:val="nil"/>
              <w:bottom w:val="single" w:sz="4" w:space="0" w:color="auto"/>
              <w:right w:val="single" w:sz="4" w:space="0" w:color="auto"/>
            </w:tcBorders>
            <w:vAlign w:val="center"/>
          </w:tcPr>
          <w:p w14:paraId="1F667A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6635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200A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3FD2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B678F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4A4D0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7A04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071E835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8A1EFE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377E6E4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085A6E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05EED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D446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E9BD5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C57C2F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EFB8E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38D58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09BA1A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D96336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763FC4A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0768DF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D5E12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E6D2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1F28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F43577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E0566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25F75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2339DEA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E1F830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19F3D7D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AAC945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9C3DF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5351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7D84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AF1E93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7FF3E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8BDE1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276EB5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D27F99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61A036E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5A673C9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58B82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0D1F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8081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5F34BE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8CF3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35898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68D3BA7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DA61EB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08F4E2A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5A8769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ADA48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32531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F77F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F47445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B3246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0891E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76C70B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62D986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2E3C01B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4F1B2E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0DDC1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6018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A385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D009DE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15C0C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927A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0379F30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86D30D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0FF7145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14D38F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34017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DF7C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4BEF6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6C536E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B736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C249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0E9A2B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B75C01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7F57458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5212A8E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E678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AC13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7760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0000C2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D8E6A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A159C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0A25135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B64ADB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7068A0D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78EF38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C6176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1DD1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047B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109BD0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DEB17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64B34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E1B2F7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3F9276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78684F5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54B973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984A8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3448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C09B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F458BF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A5BE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A87A3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60873E2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F6857D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20FF1F7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7665CBF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A4F09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3862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F1D39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C39B2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17C8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D6405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12B565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69C815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1D1B3E8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93B6D6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7E1F6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B553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412B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0A2CA3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7777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1FCE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5335A4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E1AEF3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3A571AB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AA9D3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0144B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9CDE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1542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E0E5F2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3529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2926F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16BFE96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B6AC1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297C1FD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19DEE72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55BD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4AE9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EF2F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216EC9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6637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46C61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5CDD90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AEE1A1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5B6B229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81A02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DCAD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EE4D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1D5A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3DE54E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4803A5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64A3C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58F527C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003EBA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4174A19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267E6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706D6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C6C22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76B3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8B6ADF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6B661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A39B5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12F16A9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293F16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10A123F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10ED4D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C471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3BDD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A032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34CE42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3C5EC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E0BE8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9DAE7A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DF5AEC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05401D6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07B5E3E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7F4A7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C4F5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070B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165D9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D98A6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FA064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746A5F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C5AE59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4627271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6713E8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1CAC7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4C77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9D52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05506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53A9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38C32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346DC47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215B93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466FDD4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4C88ECB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ED44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763C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FCD3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F5477F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E3957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DE95C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0C8F9BB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C55417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6DBDAD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20A978A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08783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C318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C8FAF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F10BA7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8BF8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2C768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66F892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92AA42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23E792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05DCE2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5F9DA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51F2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DC57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E12F85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CF4B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E93B5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139B3B2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539D21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563C89C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6B7F5D1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022BF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2404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C76F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723264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CCFA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AA232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FCU——</w:t>
            </w:r>
            <w:r w:rsidRPr="00A06C00">
              <w:rPr>
                <w:rFonts w:ascii="Times New Roman" w:eastAsia="宋体" w:hAnsi="Times New Roman" w:cs="Times New Roman"/>
                <w:color w:val="000000"/>
                <w:sz w:val="22"/>
                <w14:ligatures w14:val="none"/>
              </w:rPr>
              <w:t>立式暗装</w:t>
            </w:r>
          </w:p>
        </w:tc>
        <w:tc>
          <w:tcPr>
            <w:tcW w:w="2869" w:type="dxa"/>
            <w:tcBorders>
              <w:top w:val="single" w:sz="4" w:space="0" w:color="auto"/>
              <w:left w:val="nil"/>
              <w:bottom w:val="single" w:sz="4" w:space="0" w:color="auto"/>
              <w:right w:val="single" w:sz="4" w:space="0" w:color="auto"/>
            </w:tcBorders>
            <w:vAlign w:val="center"/>
          </w:tcPr>
          <w:p w14:paraId="4B714CF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4A20C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96W</w:t>
            </w:r>
          </w:p>
          <w:p w14:paraId="67BFA44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1240m3/h</w:t>
            </w:r>
          </w:p>
        </w:tc>
        <w:tc>
          <w:tcPr>
            <w:tcW w:w="1868" w:type="dxa"/>
            <w:tcBorders>
              <w:top w:val="single" w:sz="4" w:space="0" w:color="auto"/>
              <w:left w:val="nil"/>
              <w:bottom w:val="single" w:sz="4" w:space="0" w:color="auto"/>
              <w:right w:val="single" w:sz="4" w:space="0" w:color="auto"/>
            </w:tcBorders>
            <w:vAlign w:val="center"/>
          </w:tcPr>
          <w:p w14:paraId="3E0DB5E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F08E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18B4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E0AB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A22A7D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81718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2EC1C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6709B01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9B66AE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630115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D16D08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F4BEB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9630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BDE5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C20A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8F02A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F65CF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0FD2A3A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EDDBDA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3BC069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F9003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2E4D2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72EE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439B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22001D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14C39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9A052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269BC92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418023C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BE9378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6D03EC4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A8CC0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B665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5A2A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46CE7E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F2CC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DAA83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317CB86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8BA480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3D6A899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3B2C42A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C0636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5520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DA8D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979725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0A0D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9BE17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5C863BB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4ACA8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0EB9CD2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08FF43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3BE2D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EA97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CFFF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F7543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253A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63A27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000205C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8A41FC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7B63B42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3B0390A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2D1A8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416D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91115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BFDDC1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A6A2B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3BC8B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73385CB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448BEB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05C9C9E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29535E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E6544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DEEDD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A29A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16264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F21F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7A0D9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60BB692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0BDF5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28024C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690F30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6D581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C90C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F1D8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224D1C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C85A4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C3C04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0581964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76FA1E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70A2C88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2FF494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4EFE7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98BB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867D3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EA34D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91B41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5B596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3262C5B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247C6E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6A6B2C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2425903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019E3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44D8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3F47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09E46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DE36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CEFC9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16093B9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B404D3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CDE779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2D9EC29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9BA9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B5A4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7C24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92AFB7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0D8E0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A0E0D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48398BE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2B8F3F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C74E6E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BCC373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47005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9EB0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E333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8F03F0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FE4B2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6966D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640373C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37EC92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1F8C2A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1F504B8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66E18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B8D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FBE7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3F58FA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AEF2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98960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26369F7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88FD89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6175F71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059446E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471E6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ABB9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FF87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014C9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95B45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354F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0842E9D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A111DA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4DAAFC3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33998E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4FFDF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2CC3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B4D50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F257D0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90D4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7386C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7A9E243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FE08F6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04EA1D1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246AB77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D0C84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37A4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B015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BD90EE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C3A4A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34C3C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5EBEA1B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24DB56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0A36044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54F88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724A1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6173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999A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C0C1AF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1D6C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0C977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3BEF5B4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688DE55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26A45B6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0A5350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487A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9D61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BF90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B2B7DA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7279A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DB1B6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35C3E2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6DB668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19FA246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2C53AD4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12B74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B2242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6E36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52E7ED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80E3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19868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0EF95B7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0F359EC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1719BA0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103323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2A9D8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8E53C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551C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3E583B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C4000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140E5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41A9AAF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5119A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2F7263D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26C5FA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29F81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40D5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59BE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F1C674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FA8F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55BEA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2251ADF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328BCB5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38040CE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0E6F433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D72A4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2223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A997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83E07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B3511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D3A6C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655A499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53C65B2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7BA4E36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7FB5C62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B7ED1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43A2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B935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736074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AE41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E0437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32D78D6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259A2B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13C4BDB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7DB00B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5BF83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2627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C0F9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55C6C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C234F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B77B3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7A3FCD5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7CB56EC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5768936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61EBA3A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7F2BB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0B2D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CC9A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F0E4EB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BEB1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FB8C4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0E6085B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27F77FE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5CF2650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A1AD2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218B5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FB30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6D81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68E93A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ED968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B44B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薄型地板管槽式对流散热器</w:t>
            </w:r>
          </w:p>
        </w:tc>
        <w:tc>
          <w:tcPr>
            <w:tcW w:w="2869" w:type="dxa"/>
            <w:tcBorders>
              <w:top w:val="single" w:sz="4" w:space="0" w:color="auto"/>
              <w:left w:val="nil"/>
              <w:bottom w:val="single" w:sz="4" w:space="0" w:color="auto"/>
              <w:right w:val="single" w:sz="4" w:space="0" w:color="auto"/>
            </w:tcBorders>
            <w:vAlign w:val="center"/>
          </w:tcPr>
          <w:p w14:paraId="12BA954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220V-1Ø-50Hz</w:t>
            </w:r>
          </w:p>
          <w:p w14:paraId="1AFDB4BD"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57W</w:t>
            </w:r>
          </w:p>
          <w:p w14:paraId="120B786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560m3/h</w:t>
            </w:r>
          </w:p>
        </w:tc>
        <w:tc>
          <w:tcPr>
            <w:tcW w:w="1868" w:type="dxa"/>
            <w:tcBorders>
              <w:top w:val="single" w:sz="4" w:space="0" w:color="auto"/>
              <w:left w:val="nil"/>
              <w:bottom w:val="single" w:sz="4" w:space="0" w:color="auto"/>
              <w:right w:val="single" w:sz="4" w:space="0" w:color="auto"/>
            </w:tcBorders>
            <w:vAlign w:val="center"/>
          </w:tcPr>
          <w:p w14:paraId="5D15B9D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58650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CE2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99E2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50E3AE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C2730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3CC306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20E39A0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698B21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3AF51B5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68276D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BA7ED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5E7F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840B2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开敞式办公消防补风</w:t>
            </w:r>
          </w:p>
        </w:tc>
      </w:tr>
      <w:tr w:rsidR="00A06C00" w:rsidRPr="00A06C00" w14:paraId="5AE1EE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DF5FF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160D7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0B33059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3F6A66E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6FFA2E6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6BD28B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74F7F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E21C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5A7F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开敞式办公消防补风</w:t>
            </w:r>
          </w:p>
        </w:tc>
      </w:tr>
      <w:tr w:rsidR="00A06C00" w:rsidRPr="00A06C00" w14:paraId="4F8D435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8AD4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71021F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797497F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8F6928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765F4C7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410600E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E5E29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6A6C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CCF2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开敞式办公消防补风</w:t>
            </w:r>
          </w:p>
        </w:tc>
      </w:tr>
      <w:tr w:rsidR="00A06C00" w:rsidRPr="00A06C00" w14:paraId="58D971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5DA95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93639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504FC8B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FD3DB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1D9ED1A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70DE36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DCF0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0B62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DB9B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开敞式办公消防补风</w:t>
            </w:r>
          </w:p>
        </w:tc>
      </w:tr>
      <w:tr w:rsidR="00A06C00" w:rsidRPr="00A06C00" w14:paraId="6E17DAE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EB26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03029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32BCC33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E9B0E1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6D78902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453DFA8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5C21F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3322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C8B6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07C839F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3508F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1A59E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69C846B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434D332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03AFDE6C"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0CF48FC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D3BB3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6723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C98A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1468B6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64BEB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5EF4D0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70F10D1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6A90AFE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4BB83A4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75A1ADE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9A7D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C86D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1890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24A05E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03E97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4468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7765DA2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97021B5"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7DC9CE2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41F5BC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B5605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E1A5E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B451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2356B5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5ED8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4C9C7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2A782FB4"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FCADD6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049C065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70AD11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A75DA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58BC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4356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1CA948B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08030B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0DA1A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2A290D3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03EC33A0"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1785294A"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6A8DBD2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A9E16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CA43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9F2D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53428E5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56F3F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13DA04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2DF13DCE"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ADCD816"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255A8C13"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1DBC84B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43BB2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2978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087A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330C271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5C9D7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6B10C4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7D40014B"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1B7E9129"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22KW</w:t>
            </w:r>
          </w:p>
          <w:p w14:paraId="61938F8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38400m3/h</w:t>
            </w:r>
          </w:p>
        </w:tc>
        <w:tc>
          <w:tcPr>
            <w:tcW w:w="1868" w:type="dxa"/>
            <w:tcBorders>
              <w:top w:val="single" w:sz="4" w:space="0" w:color="auto"/>
              <w:left w:val="nil"/>
              <w:bottom w:val="single" w:sz="4" w:space="0" w:color="auto"/>
              <w:right w:val="single" w:sz="4" w:space="0" w:color="auto"/>
            </w:tcBorders>
            <w:vAlign w:val="center"/>
          </w:tcPr>
          <w:p w14:paraId="74F74D9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E68A8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18AA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42B4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开敞式办公排烟</w:t>
            </w:r>
          </w:p>
        </w:tc>
      </w:tr>
      <w:tr w:rsidR="00A06C00" w:rsidRPr="00A06C00" w14:paraId="4FC015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45A3C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2EAA03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4B678E9F"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5ED74CD1"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15KW</w:t>
            </w:r>
          </w:p>
          <w:p w14:paraId="04AACCB7"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23664m3/h</w:t>
            </w:r>
          </w:p>
        </w:tc>
        <w:tc>
          <w:tcPr>
            <w:tcW w:w="1868" w:type="dxa"/>
            <w:tcBorders>
              <w:top w:val="single" w:sz="4" w:space="0" w:color="auto"/>
              <w:left w:val="nil"/>
              <w:bottom w:val="single" w:sz="4" w:space="0" w:color="auto"/>
              <w:right w:val="single" w:sz="4" w:space="0" w:color="auto"/>
            </w:tcBorders>
            <w:vAlign w:val="center"/>
          </w:tcPr>
          <w:p w14:paraId="277C33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2CA66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CCEF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18C8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走道等排烟</w:t>
            </w:r>
          </w:p>
        </w:tc>
      </w:tr>
      <w:tr w:rsidR="00A06C00" w:rsidRPr="00A06C00" w14:paraId="688B901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FD549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971" w:type="dxa"/>
            <w:tcBorders>
              <w:top w:val="single" w:sz="4" w:space="0" w:color="auto"/>
              <w:left w:val="nil"/>
              <w:bottom w:val="single" w:sz="4" w:space="0" w:color="auto"/>
              <w:right w:val="single" w:sz="4" w:space="0" w:color="auto"/>
            </w:tcBorders>
            <w:vAlign w:val="center"/>
          </w:tcPr>
          <w:p w14:paraId="0FA2A1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消防风机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离心风机箱</w:t>
            </w:r>
          </w:p>
        </w:tc>
        <w:tc>
          <w:tcPr>
            <w:tcW w:w="2869" w:type="dxa"/>
            <w:tcBorders>
              <w:top w:val="single" w:sz="4" w:space="0" w:color="auto"/>
              <w:left w:val="nil"/>
              <w:bottom w:val="single" w:sz="4" w:space="0" w:color="auto"/>
              <w:right w:val="single" w:sz="4" w:space="0" w:color="auto"/>
            </w:tcBorders>
            <w:vAlign w:val="center"/>
          </w:tcPr>
          <w:p w14:paraId="6D170558"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w:t>
            </w:r>
            <w:r w:rsidRPr="00A06C00">
              <w:rPr>
                <w:rFonts w:ascii="Times New Roman" w:eastAsia="宋体" w:hAnsi="Times New Roman" w:cs="Times New Roman"/>
                <w:color w:val="000000"/>
                <w:sz w:val="22"/>
                <w14:ligatures w14:val="none"/>
              </w:rPr>
              <w:t>380V-3Ø-50Hz</w:t>
            </w:r>
          </w:p>
          <w:p w14:paraId="2734F6C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功率：</w:t>
            </w:r>
            <w:r w:rsidRPr="00A06C00">
              <w:rPr>
                <w:rFonts w:ascii="Times New Roman" w:eastAsia="宋体" w:hAnsi="Times New Roman" w:cs="Times New Roman"/>
                <w:color w:val="000000"/>
                <w:sz w:val="22"/>
                <w14:ligatures w14:val="none"/>
              </w:rPr>
              <w:t>15KW</w:t>
            </w:r>
          </w:p>
          <w:p w14:paraId="35EB38A2" w14:textId="77777777" w:rsidR="00A06C00" w:rsidRPr="00A06C00" w:rsidRDefault="00A06C00" w:rsidP="00A06C00">
            <w:pPr>
              <w:spacing w:line="20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风量：</w:t>
            </w:r>
            <w:r w:rsidRPr="00A06C00">
              <w:rPr>
                <w:rFonts w:ascii="Times New Roman" w:eastAsia="宋体" w:hAnsi="Times New Roman" w:cs="Times New Roman"/>
                <w:color w:val="000000"/>
                <w:sz w:val="22"/>
                <w14:ligatures w14:val="none"/>
              </w:rPr>
              <w:t>23664m3/h</w:t>
            </w:r>
          </w:p>
        </w:tc>
        <w:tc>
          <w:tcPr>
            <w:tcW w:w="1868" w:type="dxa"/>
            <w:tcBorders>
              <w:top w:val="single" w:sz="4" w:space="0" w:color="auto"/>
              <w:left w:val="nil"/>
              <w:bottom w:val="single" w:sz="4" w:space="0" w:color="auto"/>
              <w:right w:val="single" w:sz="4" w:space="0" w:color="auto"/>
            </w:tcBorders>
            <w:vAlign w:val="center"/>
          </w:tcPr>
          <w:p w14:paraId="1BE8759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FF515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3E07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AC06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走道等排烟</w:t>
            </w:r>
          </w:p>
        </w:tc>
      </w:tr>
      <w:tr w:rsidR="00A06C00" w:rsidRPr="00A06C00" w14:paraId="5138DB32" w14:textId="77777777" w:rsidTr="00FD7013">
        <w:trPr>
          <w:trHeight w:val="439"/>
          <w:tblHeader/>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4D22F5B4" w14:textId="77777777" w:rsidR="00A06C00" w:rsidRPr="00A06C00" w:rsidRDefault="00A06C00" w:rsidP="00A06C00">
            <w:pPr>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
                <w:bCs/>
                <w:color w:val="000000"/>
                <w:sz w:val="22"/>
                <w14:ligatures w14:val="none"/>
              </w:rPr>
              <w:t>二、电梯设备</w:t>
            </w:r>
          </w:p>
        </w:tc>
      </w:tr>
      <w:tr w:rsidR="00A06C00" w:rsidRPr="00A06C00" w14:paraId="3D1C80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D3E01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序号</w:t>
            </w:r>
          </w:p>
        </w:tc>
        <w:tc>
          <w:tcPr>
            <w:tcW w:w="1971" w:type="dxa"/>
            <w:tcBorders>
              <w:top w:val="single" w:sz="4" w:space="0" w:color="auto"/>
              <w:left w:val="nil"/>
              <w:bottom w:val="single" w:sz="4" w:space="0" w:color="auto"/>
              <w:right w:val="single" w:sz="4" w:space="0" w:color="auto"/>
            </w:tcBorders>
            <w:vAlign w:val="center"/>
          </w:tcPr>
          <w:p w14:paraId="1EBC36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设备名称</w:t>
            </w:r>
          </w:p>
        </w:tc>
        <w:tc>
          <w:tcPr>
            <w:tcW w:w="2869" w:type="dxa"/>
            <w:tcBorders>
              <w:top w:val="single" w:sz="4" w:space="0" w:color="auto"/>
              <w:left w:val="nil"/>
              <w:bottom w:val="single" w:sz="4" w:space="0" w:color="auto"/>
              <w:right w:val="single" w:sz="4" w:space="0" w:color="auto"/>
            </w:tcBorders>
            <w:vAlign w:val="center"/>
          </w:tcPr>
          <w:p w14:paraId="35719B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型号规格</w:t>
            </w:r>
          </w:p>
        </w:tc>
        <w:tc>
          <w:tcPr>
            <w:tcW w:w="1868" w:type="dxa"/>
            <w:tcBorders>
              <w:top w:val="single" w:sz="4" w:space="0" w:color="auto"/>
              <w:left w:val="nil"/>
              <w:bottom w:val="single" w:sz="4" w:space="0" w:color="auto"/>
              <w:right w:val="single" w:sz="4" w:space="0" w:color="auto"/>
            </w:tcBorders>
            <w:vAlign w:val="center"/>
          </w:tcPr>
          <w:p w14:paraId="626B8D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制造单位</w:t>
            </w:r>
          </w:p>
        </w:tc>
        <w:tc>
          <w:tcPr>
            <w:tcW w:w="514" w:type="dxa"/>
            <w:tcBorders>
              <w:top w:val="single" w:sz="4" w:space="0" w:color="auto"/>
              <w:left w:val="nil"/>
              <w:bottom w:val="single" w:sz="4" w:space="0" w:color="auto"/>
              <w:right w:val="single" w:sz="4" w:space="0" w:color="auto"/>
            </w:tcBorders>
            <w:vAlign w:val="center"/>
          </w:tcPr>
          <w:p w14:paraId="531411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单位</w:t>
            </w:r>
          </w:p>
        </w:tc>
        <w:tc>
          <w:tcPr>
            <w:tcW w:w="514" w:type="dxa"/>
            <w:tcBorders>
              <w:top w:val="single" w:sz="4" w:space="0" w:color="auto"/>
              <w:left w:val="nil"/>
              <w:bottom w:val="single" w:sz="4" w:space="0" w:color="auto"/>
              <w:right w:val="single" w:sz="4" w:space="0" w:color="auto"/>
            </w:tcBorders>
            <w:vAlign w:val="center"/>
          </w:tcPr>
          <w:p w14:paraId="440080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数量</w:t>
            </w:r>
          </w:p>
        </w:tc>
        <w:tc>
          <w:tcPr>
            <w:tcW w:w="1565" w:type="dxa"/>
            <w:tcBorders>
              <w:top w:val="single" w:sz="4" w:space="0" w:color="auto"/>
              <w:left w:val="nil"/>
              <w:bottom w:val="single" w:sz="4" w:space="0" w:color="auto"/>
              <w:right w:val="single" w:sz="4" w:space="0" w:color="auto"/>
            </w:tcBorders>
            <w:vAlign w:val="center"/>
          </w:tcPr>
          <w:p w14:paraId="62499D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安装位置</w:t>
            </w:r>
          </w:p>
        </w:tc>
      </w:tr>
      <w:tr w:rsidR="00A06C00" w:rsidRPr="00A06C00" w14:paraId="3BF611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8345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971" w:type="dxa"/>
            <w:tcBorders>
              <w:top w:val="single" w:sz="4" w:space="0" w:color="auto"/>
              <w:left w:val="nil"/>
              <w:bottom w:val="single" w:sz="4" w:space="0" w:color="auto"/>
              <w:right w:val="single" w:sz="4" w:space="0" w:color="auto"/>
            </w:tcBorders>
            <w:vAlign w:val="center"/>
          </w:tcPr>
          <w:p w14:paraId="0C15AD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36B1FB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OTIS320</w:t>
            </w:r>
          </w:p>
        </w:tc>
        <w:tc>
          <w:tcPr>
            <w:tcW w:w="1868" w:type="dxa"/>
            <w:tcBorders>
              <w:top w:val="single" w:sz="4" w:space="0" w:color="auto"/>
              <w:left w:val="nil"/>
              <w:bottom w:val="single" w:sz="4" w:space="0" w:color="auto"/>
              <w:right w:val="single" w:sz="4" w:space="0" w:color="auto"/>
            </w:tcBorders>
            <w:vAlign w:val="center"/>
          </w:tcPr>
          <w:p w14:paraId="6505C3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天津</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293964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E213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210C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号办公楼</w:t>
            </w:r>
          </w:p>
        </w:tc>
      </w:tr>
      <w:tr w:rsidR="00A06C00" w:rsidRPr="00A06C00" w14:paraId="0FC3816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06AE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971" w:type="dxa"/>
            <w:tcBorders>
              <w:top w:val="single" w:sz="4" w:space="0" w:color="auto"/>
              <w:left w:val="nil"/>
              <w:bottom w:val="single" w:sz="4" w:space="0" w:color="auto"/>
              <w:right w:val="single" w:sz="4" w:space="0" w:color="auto"/>
            </w:tcBorders>
            <w:vAlign w:val="center"/>
          </w:tcPr>
          <w:p w14:paraId="1D59B2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153186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OTIS320</w:t>
            </w:r>
          </w:p>
        </w:tc>
        <w:tc>
          <w:tcPr>
            <w:tcW w:w="1868" w:type="dxa"/>
            <w:tcBorders>
              <w:top w:val="single" w:sz="4" w:space="0" w:color="auto"/>
              <w:left w:val="nil"/>
              <w:bottom w:val="single" w:sz="4" w:space="0" w:color="auto"/>
              <w:right w:val="single" w:sz="4" w:space="0" w:color="auto"/>
            </w:tcBorders>
            <w:vAlign w:val="center"/>
          </w:tcPr>
          <w:p w14:paraId="281172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天津</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4064B0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D766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75A8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号办公楼</w:t>
            </w:r>
          </w:p>
        </w:tc>
      </w:tr>
      <w:tr w:rsidR="00A06C00" w:rsidRPr="00A06C00" w14:paraId="32C9186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4724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971" w:type="dxa"/>
            <w:tcBorders>
              <w:top w:val="single" w:sz="4" w:space="0" w:color="auto"/>
              <w:left w:val="nil"/>
              <w:bottom w:val="single" w:sz="4" w:space="0" w:color="auto"/>
              <w:right w:val="single" w:sz="4" w:space="0" w:color="auto"/>
            </w:tcBorders>
            <w:vAlign w:val="center"/>
          </w:tcPr>
          <w:p w14:paraId="765600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5C553C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TWJ</w:t>
            </w:r>
          </w:p>
        </w:tc>
        <w:tc>
          <w:tcPr>
            <w:tcW w:w="1868" w:type="dxa"/>
            <w:tcBorders>
              <w:top w:val="single" w:sz="4" w:space="0" w:color="auto"/>
              <w:left w:val="nil"/>
              <w:bottom w:val="single" w:sz="4" w:space="0" w:color="auto"/>
              <w:right w:val="single" w:sz="4" w:space="0" w:color="auto"/>
            </w:tcBorders>
            <w:vAlign w:val="center"/>
          </w:tcPr>
          <w:p w14:paraId="4D0271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西子奥的斯电梯有限公司</w:t>
            </w:r>
          </w:p>
        </w:tc>
        <w:tc>
          <w:tcPr>
            <w:tcW w:w="514" w:type="dxa"/>
            <w:tcBorders>
              <w:top w:val="single" w:sz="4" w:space="0" w:color="auto"/>
              <w:left w:val="nil"/>
              <w:bottom w:val="single" w:sz="4" w:space="0" w:color="auto"/>
              <w:right w:val="single" w:sz="4" w:space="0" w:color="auto"/>
            </w:tcBorders>
            <w:vAlign w:val="center"/>
          </w:tcPr>
          <w:p w14:paraId="71D6A1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0BB9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DE21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号食堂</w:t>
            </w:r>
          </w:p>
        </w:tc>
      </w:tr>
      <w:tr w:rsidR="00A06C00" w:rsidRPr="00A06C00" w14:paraId="45F65B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BB13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971" w:type="dxa"/>
            <w:tcBorders>
              <w:top w:val="single" w:sz="4" w:space="0" w:color="auto"/>
              <w:left w:val="nil"/>
              <w:bottom w:val="single" w:sz="4" w:space="0" w:color="auto"/>
              <w:right w:val="single" w:sz="4" w:space="0" w:color="auto"/>
            </w:tcBorders>
            <w:vAlign w:val="center"/>
          </w:tcPr>
          <w:p w14:paraId="0EF338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23D6D3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GEN2</w:t>
            </w:r>
          </w:p>
        </w:tc>
        <w:tc>
          <w:tcPr>
            <w:tcW w:w="1868" w:type="dxa"/>
            <w:tcBorders>
              <w:top w:val="single" w:sz="4" w:space="0" w:color="auto"/>
              <w:left w:val="nil"/>
              <w:bottom w:val="single" w:sz="4" w:space="0" w:color="auto"/>
              <w:right w:val="single" w:sz="4" w:space="0" w:color="auto"/>
            </w:tcBorders>
            <w:vAlign w:val="center"/>
          </w:tcPr>
          <w:p w14:paraId="036CB8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广州</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7CFB5B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F530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4AFD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号展览馆</w:t>
            </w:r>
          </w:p>
        </w:tc>
      </w:tr>
      <w:tr w:rsidR="00A06C00" w:rsidRPr="00A06C00" w14:paraId="446199C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72D0D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971" w:type="dxa"/>
            <w:tcBorders>
              <w:top w:val="single" w:sz="4" w:space="0" w:color="auto"/>
              <w:left w:val="nil"/>
              <w:bottom w:val="single" w:sz="4" w:space="0" w:color="auto"/>
              <w:right w:val="single" w:sz="4" w:space="0" w:color="auto"/>
            </w:tcBorders>
            <w:vAlign w:val="center"/>
          </w:tcPr>
          <w:p w14:paraId="367D50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007B0A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GEN2</w:t>
            </w:r>
          </w:p>
        </w:tc>
        <w:tc>
          <w:tcPr>
            <w:tcW w:w="1868" w:type="dxa"/>
            <w:tcBorders>
              <w:top w:val="single" w:sz="4" w:space="0" w:color="auto"/>
              <w:left w:val="nil"/>
              <w:bottom w:val="single" w:sz="4" w:space="0" w:color="auto"/>
              <w:right w:val="single" w:sz="4" w:space="0" w:color="auto"/>
            </w:tcBorders>
            <w:vAlign w:val="center"/>
          </w:tcPr>
          <w:p w14:paraId="0B4128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广州</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5DAF0E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BB0D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61165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号展览馆</w:t>
            </w:r>
          </w:p>
        </w:tc>
      </w:tr>
      <w:tr w:rsidR="00A06C00" w:rsidRPr="00A06C00" w14:paraId="46D9E6B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5430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971" w:type="dxa"/>
            <w:tcBorders>
              <w:top w:val="single" w:sz="4" w:space="0" w:color="auto"/>
              <w:left w:val="nil"/>
              <w:bottom w:val="single" w:sz="4" w:space="0" w:color="auto"/>
              <w:right w:val="single" w:sz="4" w:space="0" w:color="auto"/>
            </w:tcBorders>
            <w:vAlign w:val="center"/>
          </w:tcPr>
          <w:p w14:paraId="0BDFBD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21673A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GEN2</w:t>
            </w:r>
          </w:p>
        </w:tc>
        <w:tc>
          <w:tcPr>
            <w:tcW w:w="1868" w:type="dxa"/>
            <w:tcBorders>
              <w:top w:val="single" w:sz="4" w:space="0" w:color="auto"/>
              <w:left w:val="nil"/>
              <w:bottom w:val="single" w:sz="4" w:space="0" w:color="auto"/>
              <w:right w:val="single" w:sz="4" w:space="0" w:color="auto"/>
            </w:tcBorders>
            <w:vAlign w:val="center"/>
          </w:tcPr>
          <w:p w14:paraId="102C20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广州</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07D781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7E84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B86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号展览馆</w:t>
            </w:r>
          </w:p>
        </w:tc>
      </w:tr>
      <w:tr w:rsidR="00A06C00" w:rsidRPr="00A06C00" w14:paraId="1C7E70C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7417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971" w:type="dxa"/>
            <w:tcBorders>
              <w:top w:val="single" w:sz="4" w:space="0" w:color="auto"/>
              <w:left w:val="nil"/>
              <w:bottom w:val="single" w:sz="4" w:space="0" w:color="auto"/>
              <w:right w:val="single" w:sz="4" w:space="0" w:color="auto"/>
            </w:tcBorders>
            <w:vAlign w:val="center"/>
          </w:tcPr>
          <w:p w14:paraId="70BF04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6B2EAC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GEN2</w:t>
            </w:r>
          </w:p>
        </w:tc>
        <w:tc>
          <w:tcPr>
            <w:tcW w:w="1868" w:type="dxa"/>
            <w:tcBorders>
              <w:top w:val="single" w:sz="4" w:space="0" w:color="auto"/>
              <w:left w:val="nil"/>
              <w:bottom w:val="single" w:sz="4" w:space="0" w:color="auto"/>
              <w:right w:val="single" w:sz="4" w:space="0" w:color="auto"/>
            </w:tcBorders>
            <w:vAlign w:val="center"/>
          </w:tcPr>
          <w:p w14:paraId="789AE2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广州</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68FD1F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BFC9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9C69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号展览馆</w:t>
            </w:r>
          </w:p>
        </w:tc>
      </w:tr>
      <w:tr w:rsidR="00A06C00" w:rsidRPr="00A06C00" w14:paraId="3A9289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B942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8</w:t>
            </w:r>
          </w:p>
        </w:tc>
        <w:tc>
          <w:tcPr>
            <w:tcW w:w="1971" w:type="dxa"/>
            <w:tcBorders>
              <w:top w:val="single" w:sz="4" w:space="0" w:color="auto"/>
              <w:left w:val="nil"/>
              <w:bottom w:val="single" w:sz="4" w:space="0" w:color="auto"/>
              <w:right w:val="single" w:sz="4" w:space="0" w:color="auto"/>
            </w:tcBorders>
            <w:vAlign w:val="center"/>
          </w:tcPr>
          <w:p w14:paraId="133662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28691D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TOEC3F</w:t>
            </w:r>
          </w:p>
        </w:tc>
        <w:tc>
          <w:tcPr>
            <w:tcW w:w="1868" w:type="dxa"/>
            <w:tcBorders>
              <w:top w:val="single" w:sz="4" w:space="0" w:color="auto"/>
              <w:left w:val="nil"/>
              <w:bottom w:val="single" w:sz="4" w:space="0" w:color="auto"/>
              <w:right w:val="single" w:sz="4" w:space="0" w:color="auto"/>
            </w:tcBorders>
            <w:vAlign w:val="center"/>
          </w:tcPr>
          <w:p w14:paraId="638D22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天津</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3879A4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B793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A532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号办公楼</w:t>
            </w:r>
          </w:p>
        </w:tc>
      </w:tr>
      <w:tr w:rsidR="00A06C00" w:rsidRPr="00A06C00" w14:paraId="1B5370B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B481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971" w:type="dxa"/>
            <w:tcBorders>
              <w:top w:val="single" w:sz="4" w:space="0" w:color="auto"/>
              <w:left w:val="nil"/>
              <w:bottom w:val="single" w:sz="4" w:space="0" w:color="auto"/>
              <w:right w:val="single" w:sz="4" w:space="0" w:color="auto"/>
            </w:tcBorders>
            <w:vAlign w:val="center"/>
          </w:tcPr>
          <w:p w14:paraId="01CE6A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66C883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GEN2</w:t>
            </w:r>
          </w:p>
        </w:tc>
        <w:tc>
          <w:tcPr>
            <w:tcW w:w="1868" w:type="dxa"/>
            <w:tcBorders>
              <w:top w:val="single" w:sz="4" w:space="0" w:color="auto"/>
              <w:left w:val="nil"/>
              <w:bottom w:val="single" w:sz="4" w:space="0" w:color="auto"/>
              <w:right w:val="single" w:sz="4" w:space="0" w:color="auto"/>
            </w:tcBorders>
            <w:vAlign w:val="center"/>
          </w:tcPr>
          <w:p w14:paraId="356C26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广州</w:t>
            </w:r>
            <w:r w:rsidRPr="00A06C00">
              <w:rPr>
                <w:rFonts w:ascii="Times New Roman" w:eastAsia="宋体" w:hAnsi="Times New Roman" w:cs="Times New Roman"/>
                <w:color w:val="000000"/>
                <w:sz w:val="22"/>
                <w14:ligatures w14:val="none"/>
              </w:rPr>
              <w:t>OTIS</w:t>
            </w:r>
            <w:r w:rsidRPr="00A06C00">
              <w:rPr>
                <w:rFonts w:ascii="Times New Roman" w:eastAsia="宋体" w:hAnsi="Times New Roman" w:cs="Times New Roman"/>
                <w:color w:val="000000"/>
                <w:sz w:val="22"/>
                <w14:ligatures w14:val="none"/>
              </w:rPr>
              <w:t>电梯有限公司</w:t>
            </w:r>
          </w:p>
        </w:tc>
        <w:tc>
          <w:tcPr>
            <w:tcW w:w="514" w:type="dxa"/>
            <w:tcBorders>
              <w:top w:val="single" w:sz="4" w:space="0" w:color="auto"/>
              <w:left w:val="nil"/>
              <w:bottom w:val="single" w:sz="4" w:space="0" w:color="auto"/>
              <w:right w:val="single" w:sz="4" w:space="0" w:color="auto"/>
            </w:tcBorders>
            <w:vAlign w:val="center"/>
          </w:tcPr>
          <w:p w14:paraId="111378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F0C0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25D4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号展览馆</w:t>
            </w:r>
          </w:p>
        </w:tc>
      </w:tr>
      <w:tr w:rsidR="00A06C00" w:rsidRPr="00A06C00" w14:paraId="63F127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1877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c>
          <w:tcPr>
            <w:tcW w:w="1971" w:type="dxa"/>
            <w:tcBorders>
              <w:top w:val="single" w:sz="4" w:space="0" w:color="auto"/>
              <w:left w:val="nil"/>
              <w:bottom w:val="single" w:sz="4" w:space="0" w:color="auto"/>
              <w:right w:val="single" w:sz="4" w:space="0" w:color="auto"/>
            </w:tcBorders>
            <w:vAlign w:val="center"/>
          </w:tcPr>
          <w:p w14:paraId="24AFFA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r w:rsidRPr="00A06C00">
              <w:rPr>
                <w:rFonts w:ascii="Times New Roman" w:eastAsia="宋体" w:hAnsi="Times New Roman" w:cs="Times New Roman"/>
                <w:color w:val="000000"/>
                <w:sz w:val="22"/>
                <w14:ligatures w14:val="none"/>
              </w:rPr>
              <w:t>左</w:t>
            </w:r>
          </w:p>
        </w:tc>
        <w:tc>
          <w:tcPr>
            <w:tcW w:w="2869" w:type="dxa"/>
            <w:tcBorders>
              <w:top w:val="single" w:sz="4" w:space="0" w:color="auto"/>
              <w:left w:val="nil"/>
              <w:bottom w:val="single" w:sz="4" w:space="0" w:color="auto"/>
              <w:right w:val="single" w:sz="4" w:space="0" w:color="auto"/>
            </w:tcBorders>
            <w:vAlign w:val="center"/>
          </w:tcPr>
          <w:p w14:paraId="0E2502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TF923</w:t>
            </w:r>
          </w:p>
        </w:tc>
        <w:tc>
          <w:tcPr>
            <w:tcW w:w="1868" w:type="dxa"/>
            <w:tcBorders>
              <w:top w:val="single" w:sz="4" w:space="0" w:color="auto"/>
              <w:left w:val="nil"/>
              <w:bottom w:val="single" w:sz="4" w:space="0" w:color="auto"/>
              <w:right w:val="single" w:sz="4" w:space="0" w:color="auto"/>
            </w:tcBorders>
            <w:vAlign w:val="center"/>
          </w:tcPr>
          <w:p w14:paraId="3CE668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蒂森克虏伯电梯有限公司</w:t>
            </w:r>
          </w:p>
        </w:tc>
        <w:tc>
          <w:tcPr>
            <w:tcW w:w="514" w:type="dxa"/>
            <w:tcBorders>
              <w:top w:val="single" w:sz="4" w:space="0" w:color="auto"/>
              <w:left w:val="nil"/>
              <w:bottom w:val="single" w:sz="4" w:space="0" w:color="auto"/>
              <w:right w:val="single" w:sz="4" w:space="0" w:color="auto"/>
            </w:tcBorders>
            <w:vAlign w:val="center"/>
          </w:tcPr>
          <w:p w14:paraId="6E5107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885C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5A58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号展览大厅</w:t>
            </w:r>
          </w:p>
        </w:tc>
      </w:tr>
      <w:tr w:rsidR="00A06C00" w:rsidRPr="00A06C00" w14:paraId="3B03E2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810F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971" w:type="dxa"/>
            <w:tcBorders>
              <w:top w:val="single" w:sz="4" w:space="0" w:color="auto"/>
              <w:left w:val="nil"/>
              <w:bottom w:val="single" w:sz="4" w:space="0" w:color="auto"/>
              <w:right w:val="single" w:sz="4" w:space="0" w:color="auto"/>
            </w:tcBorders>
            <w:vAlign w:val="center"/>
          </w:tcPr>
          <w:p w14:paraId="3338C7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r w:rsidRPr="00A06C00">
              <w:rPr>
                <w:rFonts w:ascii="Times New Roman" w:eastAsia="宋体" w:hAnsi="Times New Roman" w:cs="Times New Roman"/>
                <w:color w:val="000000"/>
                <w:sz w:val="22"/>
                <w14:ligatures w14:val="none"/>
              </w:rPr>
              <w:t>右</w:t>
            </w:r>
          </w:p>
        </w:tc>
        <w:tc>
          <w:tcPr>
            <w:tcW w:w="2869" w:type="dxa"/>
            <w:tcBorders>
              <w:top w:val="single" w:sz="4" w:space="0" w:color="auto"/>
              <w:left w:val="nil"/>
              <w:bottom w:val="single" w:sz="4" w:space="0" w:color="auto"/>
              <w:right w:val="single" w:sz="4" w:space="0" w:color="auto"/>
            </w:tcBorders>
            <w:vAlign w:val="center"/>
          </w:tcPr>
          <w:p w14:paraId="2452CD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TF923</w:t>
            </w:r>
          </w:p>
        </w:tc>
        <w:tc>
          <w:tcPr>
            <w:tcW w:w="1868" w:type="dxa"/>
            <w:tcBorders>
              <w:top w:val="single" w:sz="4" w:space="0" w:color="auto"/>
              <w:left w:val="nil"/>
              <w:bottom w:val="single" w:sz="4" w:space="0" w:color="auto"/>
              <w:right w:val="single" w:sz="4" w:space="0" w:color="auto"/>
            </w:tcBorders>
            <w:vAlign w:val="center"/>
          </w:tcPr>
          <w:p w14:paraId="17B05F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蒂森克虏伯电梯有限公司</w:t>
            </w:r>
          </w:p>
        </w:tc>
        <w:tc>
          <w:tcPr>
            <w:tcW w:w="514" w:type="dxa"/>
            <w:tcBorders>
              <w:top w:val="single" w:sz="4" w:space="0" w:color="auto"/>
              <w:left w:val="nil"/>
              <w:bottom w:val="single" w:sz="4" w:space="0" w:color="auto"/>
              <w:right w:val="single" w:sz="4" w:space="0" w:color="auto"/>
            </w:tcBorders>
            <w:vAlign w:val="center"/>
          </w:tcPr>
          <w:p w14:paraId="645E67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C546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1CB2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号展览大厅</w:t>
            </w:r>
          </w:p>
        </w:tc>
      </w:tr>
      <w:tr w:rsidR="00A06C00" w:rsidRPr="00A06C00" w14:paraId="10B5796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0E56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971" w:type="dxa"/>
            <w:tcBorders>
              <w:top w:val="single" w:sz="4" w:space="0" w:color="auto"/>
              <w:left w:val="nil"/>
              <w:bottom w:val="single" w:sz="4" w:space="0" w:color="auto"/>
              <w:right w:val="single" w:sz="4" w:space="0" w:color="auto"/>
            </w:tcBorders>
            <w:vAlign w:val="center"/>
          </w:tcPr>
          <w:p w14:paraId="040DF0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r w:rsidRPr="00A06C00">
              <w:rPr>
                <w:rFonts w:ascii="Times New Roman" w:eastAsia="宋体" w:hAnsi="Times New Roman" w:cs="Times New Roman"/>
                <w:color w:val="000000"/>
                <w:sz w:val="22"/>
                <w14:ligatures w14:val="none"/>
              </w:rPr>
              <w:t>左</w:t>
            </w:r>
          </w:p>
        </w:tc>
        <w:tc>
          <w:tcPr>
            <w:tcW w:w="2869" w:type="dxa"/>
            <w:tcBorders>
              <w:top w:val="single" w:sz="4" w:space="0" w:color="auto"/>
              <w:left w:val="nil"/>
              <w:bottom w:val="single" w:sz="4" w:space="0" w:color="auto"/>
              <w:right w:val="single" w:sz="4" w:space="0" w:color="auto"/>
            </w:tcBorders>
            <w:vAlign w:val="center"/>
          </w:tcPr>
          <w:p w14:paraId="25D979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TF923</w:t>
            </w:r>
          </w:p>
        </w:tc>
        <w:tc>
          <w:tcPr>
            <w:tcW w:w="1868" w:type="dxa"/>
            <w:tcBorders>
              <w:top w:val="single" w:sz="4" w:space="0" w:color="auto"/>
              <w:left w:val="nil"/>
              <w:bottom w:val="single" w:sz="4" w:space="0" w:color="auto"/>
              <w:right w:val="single" w:sz="4" w:space="0" w:color="auto"/>
            </w:tcBorders>
            <w:vAlign w:val="center"/>
          </w:tcPr>
          <w:p w14:paraId="2313FA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蒂森克虏伯电梯有限公司</w:t>
            </w:r>
          </w:p>
        </w:tc>
        <w:tc>
          <w:tcPr>
            <w:tcW w:w="514" w:type="dxa"/>
            <w:tcBorders>
              <w:top w:val="single" w:sz="4" w:space="0" w:color="auto"/>
              <w:left w:val="nil"/>
              <w:bottom w:val="single" w:sz="4" w:space="0" w:color="auto"/>
              <w:right w:val="single" w:sz="4" w:space="0" w:color="auto"/>
            </w:tcBorders>
            <w:vAlign w:val="center"/>
          </w:tcPr>
          <w:p w14:paraId="507457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40F8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850F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号展览大厅</w:t>
            </w:r>
          </w:p>
        </w:tc>
      </w:tr>
      <w:tr w:rsidR="00A06C00" w:rsidRPr="00A06C00" w14:paraId="0BA4C3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CFECC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w:t>
            </w:r>
          </w:p>
        </w:tc>
        <w:tc>
          <w:tcPr>
            <w:tcW w:w="1971" w:type="dxa"/>
            <w:tcBorders>
              <w:top w:val="single" w:sz="4" w:space="0" w:color="auto"/>
              <w:left w:val="nil"/>
              <w:bottom w:val="single" w:sz="4" w:space="0" w:color="auto"/>
              <w:right w:val="single" w:sz="4" w:space="0" w:color="auto"/>
            </w:tcBorders>
            <w:vAlign w:val="center"/>
          </w:tcPr>
          <w:p w14:paraId="75F300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r w:rsidRPr="00A06C00">
              <w:rPr>
                <w:rFonts w:ascii="Times New Roman" w:eastAsia="宋体" w:hAnsi="Times New Roman" w:cs="Times New Roman"/>
                <w:color w:val="000000"/>
                <w:sz w:val="22"/>
                <w14:ligatures w14:val="none"/>
              </w:rPr>
              <w:t>右</w:t>
            </w:r>
          </w:p>
        </w:tc>
        <w:tc>
          <w:tcPr>
            <w:tcW w:w="2869" w:type="dxa"/>
            <w:tcBorders>
              <w:top w:val="single" w:sz="4" w:space="0" w:color="auto"/>
              <w:left w:val="nil"/>
              <w:bottom w:val="single" w:sz="4" w:space="0" w:color="auto"/>
              <w:right w:val="single" w:sz="4" w:space="0" w:color="auto"/>
            </w:tcBorders>
            <w:vAlign w:val="center"/>
          </w:tcPr>
          <w:p w14:paraId="065C6E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TF923</w:t>
            </w:r>
          </w:p>
        </w:tc>
        <w:tc>
          <w:tcPr>
            <w:tcW w:w="1868" w:type="dxa"/>
            <w:tcBorders>
              <w:top w:val="single" w:sz="4" w:space="0" w:color="auto"/>
              <w:left w:val="nil"/>
              <w:bottom w:val="single" w:sz="4" w:space="0" w:color="auto"/>
              <w:right w:val="single" w:sz="4" w:space="0" w:color="auto"/>
            </w:tcBorders>
            <w:vAlign w:val="center"/>
          </w:tcPr>
          <w:p w14:paraId="2316CE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蒂森克虏伯电梯有限公司</w:t>
            </w:r>
          </w:p>
        </w:tc>
        <w:tc>
          <w:tcPr>
            <w:tcW w:w="514" w:type="dxa"/>
            <w:tcBorders>
              <w:top w:val="single" w:sz="4" w:space="0" w:color="auto"/>
              <w:left w:val="nil"/>
              <w:bottom w:val="single" w:sz="4" w:space="0" w:color="auto"/>
              <w:right w:val="single" w:sz="4" w:space="0" w:color="auto"/>
            </w:tcBorders>
            <w:vAlign w:val="center"/>
          </w:tcPr>
          <w:p w14:paraId="3D06CF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5638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B722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号展览大厅</w:t>
            </w:r>
          </w:p>
        </w:tc>
      </w:tr>
      <w:tr w:rsidR="00A06C00" w:rsidRPr="00A06C00" w14:paraId="7D3F55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ADC72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p>
        </w:tc>
        <w:tc>
          <w:tcPr>
            <w:tcW w:w="1971" w:type="dxa"/>
            <w:tcBorders>
              <w:top w:val="single" w:sz="4" w:space="0" w:color="auto"/>
              <w:left w:val="nil"/>
              <w:bottom w:val="single" w:sz="4" w:space="0" w:color="auto"/>
              <w:right w:val="single" w:sz="4" w:space="0" w:color="auto"/>
            </w:tcBorders>
            <w:vAlign w:val="center"/>
          </w:tcPr>
          <w:p w14:paraId="061398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38CBAD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TX 3130003120002</w:t>
            </w:r>
          </w:p>
        </w:tc>
        <w:tc>
          <w:tcPr>
            <w:tcW w:w="1868" w:type="dxa"/>
            <w:tcBorders>
              <w:top w:val="single" w:sz="4" w:space="0" w:color="auto"/>
              <w:left w:val="nil"/>
              <w:bottom w:val="single" w:sz="4" w:space="0" w:color="auto"/>
              <w:right w:val="single" w:sz="4" w:space="0" w:color="auto"/>
            </w:tcBorders>
            <w:vAlign w:val="center"/>
          </w:tcPr>
          <w:p w14:paraId="78CBAC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奥的斯电梯（中国）有限公司</w:t>
            </w:r>
          </w:p>
        </w:tc>
        <w:tc>
          <w:tcPr>
            <w:tcW w:w="514" w:type="dxa"/>
            <w:tcBorders>
              <w:top w:val="single" w:sz="4" w:space="0" w:color="auto"/>
              <w:left w:val="nil"/>
              <w:bottom w:val="single" w:sz="4" w:space="0" w:color="auto"/>
              <w:right w:val="single" w:sz="4" w:space="0" w:color="auto"/>
            </w:tcBorders>
            <w:vAlign w:val="center"/>
          </w:tcPr>
          <w:p w14:paraId="38A333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FEAE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746B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号行政楼一楼</w:t>
            </w:r>
          </w:p>
        </w:tc>
      </w:tr>
      <w:tr w:rsidR="00A06C00" w:rsidRPr="00A06C00" w14:paraId="7E5E9A4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B4F2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w:t>
            </w:r>
          </w:p>
        </w:tc>
        <w:tc>
          <w:tcPr>
            <w:tcW w:w="1971" w:type="dxa"/>
            <w:tcBorders>
              <w:top w:val="single" w:sz="4" w:space="0" w:color="auto"/>
              <w:left w:val="nil"/>
              <w:bottom w:val="single" w:sz="4" w:space="0" w:color="auto"/>
              <w:right w:val="single" w:sz="4" w:space="0" w:color="auto"/>
            </w:tcBorders>
            <w:vAlign w:val="center"/>
          </w:tcPr>
          <w:p w14:paraId="15CBCC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r w:rsidRPr="00A06C00">
              <w:rPr>
                <w:rFonts w:ascii="Times New Roman" w:eastAsia="宋体" w:hAnsi="Times New Roman" w:cs="Times New Roman"/>
                <w:color w:val="000000"/>
                <w:sz w:val="22"/>
                <w14:ligatures w14:val="none"/>
              </w:rPr>
              <w:t>号电梯</w:t>
            </w:r>
          </w:p>
        </w:tc>
        <w:tc>
          <w:tcPr>
            <w:tcW w:w="2869" w:type="dxa"/>
            <w:tcBorders>
              <w:top w:val="single" w:sz="4" w:space="0" w:color="auto"/>
              <w:left w:val="nil"/>
              <w:bottom w:val="single" w:sz="4" w:space="0" w:color="auto"/>
              <w:right w:val="single" w:sz="4" w:space="0" w:color="auto"/>
            </w:tcBorders>
            <w:vAlign w:val="center"/>
          </w:tcPr>
          <w:p w14:paraId="46789E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TX 3130003120002</w:t>
            </w:r>
          </w:p>
        </w:tc>
        <w:tc>
          <w:tcPr>
            <w:tcW w:w="1868" w:type="dxa"/>
            <w:tcBorders>
              <w:top w:val="single" w:sz="4" w:space="0" w:color="auto"/>
              <w:left w:val="nil"/>
              <w:bottom w:val="single" w:sz="4" w:space="0" w:color="auto"/>
              <w:right w:val="single" w:sz="4" w:space="0" w:color="auto"/>
            </w:tcBorders>
            <w:vAlign w:val="center"/>
          </w:tcPr>
          <w:p w14:paraId="1C723D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奥的斯电梯（中国）有限公司</w:t>
            </w:r>
          </w:p>
        </w:tc>
        <w:tc>
          <w:tcPr>
            <w:tcW w:w="514" w:type="dxa"/>
            <w:tcBorders>
              <w:top w:val="single" w:sz="4" w:space="0" w:color="auto"/>
              <w:left w:val="nil"/>
              <w:bottom w:val="single" w:sz="4" w:space="0" w:color="auto"/>
              <w:right w:val="single" w:sz="4" w:space="0" w:color="auto"/>
            </w:tcBorders>
            <w:vAlign w:val="center"/>
          </w:tcPr>
          <w:p w14:paraId="65BC94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A5D2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8DD6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合欢路</w:t>
            </w:r>
            <w:r w:rsidRPr="00A06C00">
              <w:rPr>
                <w:rFonts w:ascii="Times New Roman" w:eastAsia="宋体" w:hAnsi="Times New Roman" w:cs="Times New Roman"/>
                <w:color w:val="000000"/>
                <w:sz w:val="22"/>
                <w14:ligatures w14:val="none"/>
              </w:rPr>
              <w:t>201</w:t>
            </w:r>
            <w:r w:rsidRPr="00A06C00">
              <w:rPr>
                <w:rFonts w:ascii="Times New Roman" w:eastAsia="宋体" w:hAnsi="Times New Roman" w:cs="Times New Roman"/>
                <w:color w:val="000000"/>
                <w:sz w:val="22"/>
                <w14:ligatures w14:val="none"/>
              </w:rPr>
              <w:t>号行政楼一楼</w:t>
            </w:r>
          </w:p>
        </w:tc>
      </w:tr>
      <w:tr w:rsidR="00A06C00" w:rsidRPr="00A06C00" w14:paraId="015DA741" w14:textId="77777777" w:rsidTr="00FD7013">
        <w:trPr>
          <w:trHeight w:val="439"/>
          <w:tblHeader/>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0E522B8E" w14:textId="77777777" w:rsidR="00A06C00" w:rsidRPr="00A06C00" w:rsidRDefault="00A06C00" w:rsidP="00A06C00">
            <w:pPr>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
                <w:bCs/>
                <w:color w:val="000000"/>
                <w:sz w:val="22"/>
                <w14:ligatures w14:val="none"/>
              </w:rPr>
              <w:t>三、给排水设备</w:t>
            </w:r>
          </w:p>
        </w:tc>
      </w:tr>
      <w:tr w:rsidR="00A06C00" w:rsidRPr="00A06C00" w14:paraId="3B6924D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E612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序号</w:t>
            </w:r>
          </w:p>
        </w:tc>
        <w:tc>
          <w:tcPr>
            <w:tcW w:w="1971" w:type="dxa"/>
            <w:tcBorders>
              <w:top w:val="single" w:sz="4" w:space="0" w:color="auto"/>
              <w:left w:val="nil"/>
              <w:bottom w:val="single" w:sz="4" w:space="0" w:color="auto"/>
              <w:right w:val="single" w:sz="4" w:space="0" w:color="auto"/>
            </w:tcBorders>
            <w:vAlign w:val="center"/>
          </w:tcPr>
          <w:p w14:paraId="156920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设备名称</w:t>
            </w:r>
          </w:p>
        </w:tc>
        <w:tc>
          <w:tcPr>
            <w:tcW w:w="2869" w:type="dxa"/>
            <w:tcBorders>
              <w:top w:val="single" w:sz="4" w:space="0" w:color="auto"/>
              <w:left w:val="nil"/>
              <w:bottom w:val="single" w:sz="4" w:space="0" w:color="auto"/>
              <w:right w:val="single" w:sz="4" w:space="0" w:color="auto"/>
            </w:tcBorders>
            <w:vAlign w:val="center"/>
          </w:tcPr>
          <w:p w14:paraId="7D04ED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型号规格</w:t>
            </w:r>
          </w:p>
        </w:tc>
        <w:tc>
          <w:tcPr>
            <w:tcW w:w="1868" w:type="dxa"/>
            <w:tcBorders>
              <w:top w:val="single" w:sz="4" w:space="0" w:color="auto"/>
              <w:left w:val="nil"/>
              <w:bottom w:val="single" w:sz="4" w:space="0" w:color="auto"/>
              <w:right w:val="single" w:sz="4" w:space="0" w:color="auto"/>
            </w:tcBorders>
            <w:vAlign w:val="center"/>
          </w:tcPr>
          <w:p w14:paraId="4108BB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制造单位</w:t>
            </w:r>
          </w:p>
        </w:tc>
        <w:tc>
          <w:tcPr>
            <w:tcW w:w="514" w:type="dxa"/>
            <w:tcBorders>
              <w:top w:val="single" w:sz="4" w:space="0" w:color="auto"/>
              <w:left w:val="nil"/>
              <w:bottom w:val="single" w:sz="4" w:space="0" w:color="auto"/>
              <w:right w:val="single" w:sz="4" w:space="0" w:color="auto"/>
            </w:tcBorders>
            <w:vAlign w:val="center"/>
          </w:tcPr>
          <w:p w14:paraId="071B5B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单位</w:t>
            </w:r>
          </w:p>
        </w:tc>
        <w:tc>
          <w:tcPr>
            <w:tcW w:w="514" w:type="dxa"/>
            <w:tcBorders>
              <w:top w:val="single" w:sz="4" w:space="0" w:color="auto"/>
              <w:left w:val="nil"/>
              <w:bottom w:val="single" w:sz="4" w:space="0" w:color="auto"/>
              <w:right w:val="single" w:sz="4" w:space="0" w:color="auto"/>
            </w:tcBorders>
            <w:vAlign w:val="center"/>
          </w:tcPr>
          <w:p w14:paraId="3F8AB9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数量</w:t>
            </w:r>
          </w:p>
        </w:tc>
        <w:tc>
          <w:tcPr>
            <w:tcW w:w="1565" w:type="dxa"/>
            <w:tcBorders>
              <w:top w:val="single" w:sz="4" w:space="0" w:color="auto"/>
              <w:left w:val="nil"/>
              <w:bottom w:val="single" w:sz="4" w:space="0" w:color="auto"/>
              <w:right w:val="single" w:sz="4" w:space="0" w:color="auto"/>
            </w:tcBorders>
            <w:vAlign w:val="center"/>
          </w:tcPr>
          <w:p w14:paraId="47FFCD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安装位置</w:t>
            </w:r>
          </w:p>
        </w:tc>
      </w:tr>
      <w:tr w:rsidR="00A06C00" w:rsidRPr="00A06C00" w14:paraId="716088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B809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971" w:type="dxa"/>
            <w:tcBorders>
              <w:top w:val="single" w:sz="4" w:space="0" w:color="auto"/>
              <w:left w:val="nil"/>
              <w:bottom w:val="single" w:sz="4" w:space="0" w:color="auto"/>
              <w:right w:val="single" w:sz="4" w:space="0" w:color="auto"/>
            </w:tcBorders>
            <w:vAlign w:val="center"/>
          </w:tcPr>
          <w:p w14:paraId="6E48BE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号生活给水泵</w:t>
            </w:r>
          </w:p>
        </w:tc>
        <w:tc>
          <w:tcPr>
            <w:tcW w:w="2869" w:type="dxa"/>
            <w:tcBorders>
              <w:top w:val="single" w:sz="4" w:space="0" w:color="auto"/>
              <w:left w:val="nil"/>
              <w:bottom w:val="single" w:sz="4" w:space="0" w:color="auto"/>
              <w:right w:val="single" w:sz="4" w:space="0" w:color="auto"/>
            </w:tcBorders>
            <w:vAlign w:val="center"/>
          </w:tcPr>
          <w:p w14:paraId="77B5FA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Q=55  H=65m  N=15KW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1B4A90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699FC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8209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3C46B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3A15255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6262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971" w:type="dxa"/>
            <w:tcBorders>
              <w:top w:val="single" w:sz="4" w:space="0" w:color="auto"/>
              <w:left w:val="nil"/>
              <w:bottom w:val="single" w:sz="4" w:space="0" w:color="auto"/>
              <w:right w:val="single" w:sz="4" w:space="0" w:color="auto"/>
            </w:tcBorders>
            <w:vAlign w:val="center"/>
          </w:tcPr>
          <w:p w14:paraId="1C69E9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号生活给水泵</w:t>
            </w:r>
          </w:p>
        </w:tc>
        <w:tc>
          <w:tcPr>
            <w:tcW w:w="2869" w:type="dxa"/>
            <w:tcBorders>
              <w:top w:val="single" w:sz="4" w:space="0" w:color="auto"/>
              <w:left w:val="nil"/>
              <w:bottom w:val="single" w:sz="4" w:space="0" w:color="auto"/>
              <w:right w:val="single" w:sz="4" w:space="0" w:color="auto"/>
            </w:tcBorders>
            <w:vAlign w:val="center"/>
          </w:tcPr>
          <w:p w14:paraId="262ABA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Q=55   H=65m  N=15KW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50485E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35F5F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E062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30E6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2B075BC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4572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971" w:type="dxa"/>
            <w:tcBorders>
              <w:top w:val="single" w:sz="4" w:space="0" w:color="auto"/>
              <w:left w:val="nil"/>
              <w:bottom w:val="single" w:sz="4" w:space="0" w:color="auto"/>
              <w:right w:val="single" w:sz="4" w:space="0" w:color="auto"/>
            </w:tcBorders>
            <w:vAlign w:val="center"/>
          </w:tcPr>
          <w:p w14:paraId="7B4211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号生活给水泵</w:t>
            </w:r>
          </w:p>
        </w:tc>
        <w:tc>
          <w:tcPr>
            <w:tcW w:w="2869" w:type="dxa"/>
            <w:tcBorders>
              <w:top w:val="single" w:sz="4" w:space="0" w:color="auto"/>
              <w:left w:val="nil"/>
              <w:bottom w:val="single" w:sz="4" w:space="0" w:color="auto"/>
              <w:right w:val="single" w:sz="4" w:space="0" w:color="auto"/>
            </w:tcBorders>
            <w:vAlign w:val="center"/>
          </w:tcPr>
          <w:p w14:paraId="309D14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Q=4.0L/S H=58m  N=5.5KW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151EBE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76EF5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CD59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FB55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4BF96D5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57D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971" w:type="dxa"/>
            <w:tcBorders>
              <w:top w:val="single" w:sz="4" w:space="0" w:color="auto"/>
              <w:left w:val="nil"/>
              <w:bottom w:val="single" w:sz="4" w:space="0" w:color="auto"/>
              <w:right w:val="single" w:sz="4" w:space="0" w:color="auto"/>
            </w:tcBorders>
            <w:vAlign w:val="center"/>
          </w:tcPr>
          <w:p w14:paraId="49A27A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号生活给水泵</w:t>
            </w:r>
          </w:p>
        </w:tc>
        <w:tc>
          <w:tcPr>
            <w:tcW w:w="2869" w:type="dxa"/>
            <w:tcBorders>
              <w:top w:val="single" w:sz="4" w:space="0" w:color="auto"/>
              <w:left w:val="nil"/>
              <w:bottom w:val="single" w:sz="4" w:space="0" w:color="auto"/>
              <w:right w:val="single" w:sz="4" w:space="0" w:color="auto"/>
            </w:tcBorders>
            <w:vAlign w:val="center"/>
          </w:tcPr>
          <w:p w14:paraId="793030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Q=4.0L/S H=58m N=5.5KW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48B0C7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0E742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DCFE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2ACC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1BECA6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E3C7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971" w:type="dxa"/>
            <w:tcBorders>
              <w:top w:val="single" w:sz="4" w:space="0" w:color="auto"/>
              <w:left w:val="nil"/>
              <w:bottom w:val="single" w:sz="4" w:space="0" w:color="auto"/>
              <w:right w:val="single" w:sz="4" w:space="0" w:color="auto"/>
            </w:tcBorders>
            <w:vAlign w:val="center"/>
          </w:tcPr>
          <w:p w14:paraId="4F5AAC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号生活加压泵</w:t>
            </w:r>
          </w:p>
        </w:tc>
        <w:tc>
          <w:tcPr>
            <w:tcW w:w="2869" w:type="dxa"/>
            <w:tcBorders>
              <w:top w:val="single" w:sz="4" w:space="0" w:color="auto"/>
              <w:left w:val="nil"/>
              <w:bottom w:val="single" w:sz="4" w:space="0" w:color="auto"/>
              <w:right w:val="single" w:sz="4" w:space="0" w:color="auto"/>
            </w:tcBorders>
            <w:vAlign w:val="center"/>
          </w:tcPr>
          <w:p w14:paraId="64876C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 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3A6C8F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1BBDC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1268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5159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屋顶水泵房</w:t>
            </w:r>
          </w:p>
        </w:tc>
      </w:tr>
      <w:tr w:rsidR="00A06C00" w:rsidRPr="00A06C00" w14:paraId="2C2C8BD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BFBD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971" w:type="dxa"/>
            <w:tcBorders>
              <w:top w:val="single" w:sz="4" w:space="0" w:color="auto"/>
              <w:left w:val="nil"/>
              <w:bottom w:val="single" w:sz="4" w:space="0" w:color="auto"/>
              <w:right w:val="single" w:sz="4" w:space="0" w:color="auto"/>
            </w:tcBorders>
            <w:vAlign w:val="center"/>
          </w:tcPr>
          <w:p w14:paraId="36C87A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号生活加压泵</w:t>
            </w:r>
          </w:p>
        </w:tc>
        <w:tc>
          <w:tcPr>
            <w:tcW w:w="2869" w:type="dxa"/>
            <w:tcBorders>
              <w:top w:val="single" w:sz="4" w:space="0" w:color="auto"/>
              <w:left w:val="nil"/>
              <w:bottom w:val="single" w:sz="4" w:space="0" w:color="auto"/>
              <w:right w:val="single" w:sz="4" w:space="0" w:color="auto"/>
            </w:tcBorders>
            <w:vAlign w:val="center"/>
          </w:tcPr>
          <w:p w14:paraId="4406D7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5584F7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92537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C33A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9CA9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屋顶水泵房</w:t>
            </w:r>
          </w:p>
        </w:tc>
      </w:tr>
      <w:tr w:rsidR="00A06C00" w:rsidRPr="00A06C00" w14:paraId="765F0B9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FDEF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971" w:type="dxa"/>
            <w:tcBorders>
              <w:top w:val="single" w:sz="4" w:space="0" w:color="auto"/>
              <w:left w:val="nil"/>
              <w:bottom w:val="single" w:sz="4" w:space="0" w:color="auto"/>
              <w:right w:val="single" w:sz="4" w:space="0" w:color="auto"/>
            </w:tcBorders>
            <w:vAlign w:val="center"/>
          </w:tcPr>
          <w:p w14:paraId="7FDA02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号冷却塔补水泵</w:t>
            </w:r>
          </w:p>
        </w:tc>
        <w:tc>
          <w:tcPr>
            <w:tcW w:w="2869" w:type="dxa"/>
            <w:tcBorders>
              <w:top w:val="single" w:sz="4" w:space="0" w:color="auto"/>
              <w:left w:val="nil"/>
              <w:bottom w:val="single" w:sz="4" w:space="0" w:color="auto"/>
              <w:right w:val="single" w:sz="4" w:space="0" w:color="auto"/>
            </w:tcBorders>
            <w:vAlign w:val="center"/>
          </w:tcPr>
          <w:p w14:paraId="699A06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Q=27  H=15m N=2.2KW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550780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BD195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6D1A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AC63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屋顶水泵房</w:t>
            </w:r>
          </w:p>
        </w:tc>
      </w:tr>
      <w:tr w:rsidR="00A06C00" w:rsidRPr="00A06C00" w14:paraId="1968A7A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4C34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p>
        </w:tc>
        <w:tc>
          <w:tcPr>
            <w:tcW w:w="1971" w:type="dxa"/>
            <w:tcBorders>
              <w:top w:val="single" w:sz="4" w:space="0" w:color="auto"/>
              <w:left w:val="nil"/>
              <w:bottom w:val="single" w:sz="4" w:space="0" w:color="auto"/>
              <w:right w:val="single" w:sz="4" w:space="0" w:color="auto"/>
            </w:tcBorders>
            <w:vAlign w:val="center"/>
          </w:tcPr>
          <w:p w14:paraId="01828B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号冷却塔补水泵</w:t>
            </w:r>
          </w:p>
        </w:tc>
        <w:tc>
          <w:tcPr>
            <w:tcW w:w="2869" w:type="dxa"/>
            <w:tcBorders>
              <w:top w:val="single" w:sz="4" w:space="0" w:color="auto"/>
              <w:left w:val="nil"/>
              <w:bottom w:val="single" w:sz="4" w:space="0" w:color="auto"/>
              <w:right w:val="single" w:sz="4" w:space="0" w:color="auto"/>
            </w:tcBorders>
            <w:vAlign w:val="center"/>
          </w:tcPr>
          <w:p w14:paraId="081FA6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Q=27  H=15m N=2.2KW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4143B4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D68C2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FE81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AECF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屋顶水泵房</w:t>
            </w:r>
          </w:p>
        </w:tc>
      </w:tr>
      <w:tr w:rsidR="00A06C00" w:rsidRPr="00A06C00" w14:paraId="7ED6845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F37F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971" w:type="dxa"/>
            <w:tcBorders>
              <w:top w:val="single" w:sz="4" w:space="0" w:color="auto"/>
              <w:left w:val="nil"/>
              <w:bottom w:val="single" w:sz="4" w:space="0" w:color="auto"/>
              <w:right w:val="single" w:sz="4" w:space="0" w:color="auto"/>
            </w:tcBorders>
            <w:vAlign w:val="center"/>
          </w:tcPr>
          <w:p w14:paraId="3E661A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号污水潜水排水泵</w:t>
            </w:r>
          </w:p>
        </w:tc>
        <w:tc>
          <w:tcPr>
            <w:tcW w:w="2869" w:type="dxa"/>
            <w:tcBorders>
              <w:top w:val="single" w:sz="4" w:space="0" w:color="auto"/>
              <w:left w:val="nil"/>
              <w:bottom w:val="single" w:sz="4" w:space="0" w:color="auto"/>
              <w:right w:val="single" w:sz="4" w:space="0" w:color="auto"/>
            </w:tcBorders>
            <w:vAlign w:val="center"/>
          </w:tcPr>
          <w:p w14:paraId="6E223F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Q=20  H=28m N=7.4KW</w:t>
            </w:r>
          </w:p>
        </w:tc>
        <w:tc>
          <w:tcPr>
            <w:tcW w:w="1868" w:type="dxa"/>
            <w:tcBorders>
              <w:top w:val="single" w:sz="4" w:space="0" w:color="auto"/>
              <w:left w:val="nil"/>
              <w:bottom w:val="single" w:sz="4" w:space="0" w:color="auto"/>
              <w:right w:val="single" w:sz="4" w:space="0" w:color="auto"/>
            </w:tcBorders>
            <w:vAlign w:val="center"/>
          </w:tcPr>
          <w:p w14:paraId="32E5EF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3A17B4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80EF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691E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334327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A09C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c>
          <w:tcPr>
            <w:tcW w:w="1971" w:type="dxa"/>
            <w:tcBorders>
              <w:top w:val="single" w:sz="4" w:space="0" w:color="auto"/>
              <w:left w:val="nil"/>
              <w:bottom w:val="single" w:sz="4" w:space="0" w:color="auto"/>
              <w:right w:val="single" w:sz="4" w:space="0" w:color="auto"/>
            </w:tcBorders>
            <w:vAlign w:val="center"/>
          </w:tcPr>
          <w:p w14:paraId="5AB22D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号污水潜水排水泵</w:t>
            </w:r>
          </w:p>
        </w:tc>
        <w:tc>
          <w:tcPr>
            <w:tcW w:w="2869" w:type="dxa"/>
            <w:tcBorders>
              <w:top w:val="single" w:sz="4" w:space="0" w:color="auto"/>
              <w:left w:val="nil"/>
              <w:bottom w:val="single" w:sz="4" w:space="0" w:color="auto"/>
              <w:right w:val="single" w:sz="4" w:space="0" w:color="auto"/>
            </w:tcBorders>
            <w:vAlign w:val="center"/>
          </w:tcPr>
          <w:p w14:paraId="007F17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Q=20  H=28m N=7.4KW</w:t>
            </w:r>
          </w:p>
        </w:tc>
        <w:tc>
          <w:tcPr>
            <w:tcW w:w="1868" w:type="dxa"/>
            <w:tcBorders>
              <w:top w:val="single" w:sz="4" w:space="0" w:color="auto"/>
              <w:left w:val="nil"/>
              <w:bottom w:val="single" w:sz="4" w:space="0" w:color="auto"/>
              <w:right w:val="single" w:sz="4" w:space="0" w:color="auto"/>
            </w:tcBorders>
            <w:vAlign w:val="center"/>
          </w:tcPr>
          <w:p w14:paraId="26A3C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33801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A3F1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7FC8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FC669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4509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971" w:type="dxa"/>
            <w:tcBorders>
              <w:top w:val="single" w:sz="4" w:space="0" w:color="auto"/>
              <w:left w:val="nil"/>
              <w:bottom w:val="single" w:sz="4" w:space="0" w:color="auto"/>
              <w:right w:val="single" w:sz="4" w:space="0" w:color="auto"/>
            </w:tcBorders>
            <w:vAlign w:val="center"/>
          </w:tcPr>
          <w:p w14:paraId="1D7A2D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号污水潜水排水泵</w:t>
            </w:r>
          </w:p>
        </w:tc>
        <w:tc>
          <w:tcPr>
            <w:tcW w:w="2869" w:type="dxa"/>
            <w:tcBorders>
              <w:top w:val="single" w:sz="4" w:space="0" w:color="auto"/>
              <w:left w:val="nil"/>
              <w:bottom w:val="single" w:sz="4" w:space="0" w:color="auto"/>
              <w:right w:val="single" w:sz="4" w:space="0" w:color="auto"/>
            </w:tcBorders>
            <w:vAlign w:val="center"/>
          </w:tcPr>
          <w:p w14:paraId="733A88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Q=20  H=28m N=7.4KW</w:t>
            </w:r>
          </w:p>
        </w:tc>
        <w:tc>
          <w:tcPr>
            <w:tcW w:w="1868" w:type="dxa"/>
            <w:tcBorders>
              <w:top w:val="single" w:sz="4" w:space="0" w:color="auto"/>
              <w:left w:val="nil"/>
              <w:bottom w:val="single" w:sz="4" w:space="0" w:color="auto"/>
              <w:right w:val="single" w:sz="4" w:space="0" w:color="auto"/>
            </w:tcBorders>
            <w:vAlign w:val="center"/>
          </w:tcPr>
          <w:p w14:paraId="279192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6A364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55953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E91B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D9343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CCD6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971" w:type="dxa"/>
            <w:tcBorders>
              <w:top w:val="single" w:sz="4" w:space="0" w:color="auto"/>
              <w:left w:val="nil"/>
              <w:bottom w:val="single" w:sz="4" w:space="0" w:color="auto"/>
              <w:right w:val="single" w:sz="4" w:space="0" w:color="auto"/>
            </w:tcBorders>
            <w:vAlign w:val="center"/>
          </w:tcPr>
          <w:p w14:paraId="32459D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号污水潜水排水泵</w:t>
            </w:r>
          </w:p>
        </w:tc>
        <w:tc>
          <w:tcPr>
            <w:tcW w:w="2869" w:type="dxa"/>
            <w:tcBorders>
              <w:top w:val="single" w:sz="4" w:space="0" w:color="auto"/>
              <w:left w:val="nil"/>
              <w:bottom w:val="single" w:sz="4" w:space="0" w:color="auto"/>
              <w:right w:val="single" w:sz="4" w:space="0" w:color="auto"/>
            </w:tcBorders>
            <w:vAlign w:val="center"/>
          </w:tcPr>
          <w:p w14:paraId="33A65F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Q=20  H=28m N=7.4KW</w:t>
            </w:r>
          </w:p>
        </w:tc>
        <w:tc>
          <w:tcPr>
            <w:tcW w:w="1868" w:type="dxa"/>
            <w:tcBorders>
              <w:top w:val="single" w:sz="4" w:space="0" w:color="auto"/>
              <w:left w:val="nil"/>
              <w:bottom w:val="single" w:sz="4" w:space="0" w:color="auto"/>
              <w:right w:val="single" w:sz="4" w:space="0" w:color="auto"/>
            </w:tcBorders>
            <w:vAlign w:val="center"/>
          </w:tcPr>
          <w:p w14:paraId="10A6B2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62B3D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DDD7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A6E4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0EC4844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9F2F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13</w:t>
            </w:r>
          </w:p>
        </w:tc>
        <w:tc>
          <w:tcPr>
            <w:tcW w:w="1971" w:type="dxa"/>
            <w:tcBorders>
              <w:top w:val="single" w:sz="4" w:space="0" w:color="auto"/>
              <w:left w:val="nil"/>
              <w:bottom w:val="single" w:sz="4" w:space="0" w:color="auto"/>
              <w:right w:val="single" w:sz="4" w:space="0" w:color="auto"/>
            </w:tcBorders>
            <w:vAlign w:val="center"/>
          </w:tcPr>
          <w:p w14:paraId="06F6E6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48F4F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799382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AF948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5433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5541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7F9FDB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126A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p>
        </w:tc>
        <w:tc>
          <w:tcPr>
            <w:tcW w:w="1971" w:type="dxa"/>
            <w:tcBorders>
              <w:top w:val="single" w:sz="4" w:space="0" w:color="auto"/>
              <w:left w:val="nil"/>
              <w:bottom w:val="single" w:sz="4" w:space="0" w:color="auto"/>
              <w:right w:val="single" w:sz="4" w:space="0" w:color="auto"/>
            </w:tcBorders>
            <w:vAlign w:val="center"/>
          </w:tcPr>
          <w:p w14:paraId="71834C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550B71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3309CB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9C4E3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5F4B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FE502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639D37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BD35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w:t>
            </w:r>
          </w:p>
        </w:tc>
        <w:tc>
          <w:tcPr>
            <w:tcW w:w="1971" w:type="dxa"/>
            <w:tcBorders>
              <w:top w:val="single" w:sz="4" w:space="0" w:color="auto"/>
              <w:left w:val="nil"/>
              <w:bottom w:val="single" w:sz="4" w:space="0" w:color="auto"/>
              <w:right w:val="single" w:sz="4" w:space="0" w:color="auto"/>
            </w:tcBorders>
            <w:vAlign w:val="center"/>
          </w:tcPr>
          <w:p w14:paraId="1FC3F6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3BC7AD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764F7E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2C5D0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EDB5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4F09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59F6355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72BC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p>
        </w:tc>
        <w:tc>
          <w:tcPr>
            <w:tcW w:w="1971" w:type="dxa"/>
            <w:tcBorders>
              <w:top w:val="single" w:sz="4" w:space="0" w:color="auto"/>
              <w:left w:val="nil"/>
              <w:bottom w:val="single" w:sz="4" w:space="0" w:color="auto"/>
              <w:right w:val="single" w:sz="4" w:space="0" w:color="auto"/>
            </w:tcBorders>
            <w:vAlign w:val="center"/>
          </w:tcPr>
          <w:p w14:paraId="73BBF1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0C1FAF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3695DF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EB349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0F7A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D643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45106A0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697C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w:t>
            </w:r>
          </w:p>
        </w:tc>
        <w:tc>
          <w:tcPr>
            <w:tcW w:w="1971" w:type="dxa"/>
            <w:tcBorders>
              <w:top w:val="single" w:sz="4" w:space="0" w:color="auto"/>
              <w:left w:val="nil"/>
              <w:bottom w:val="single" w:sz="4" w:space="0" w:color="auto"/>
              <w:right w:val="single" w:sz="4" w:space="0" w:color="auto"/>
            </w:tcBorders>
            <w:vAlign w:val="center"/>
          </w:tcPr>
          <w:p w14:paraId="4AE7E2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3CE86B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3B6BB1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D75A5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54ED0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93ED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D8460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C019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w:t>
            </w:r>
          </w:p>
        </w:tc>
        <w:tc>
          <w:tcPr>
            <w:tcW w:w="1971" w:type="dxa"/>
            <w:tcBorders>
              <w:top w:val="single" w:sz="4" w:space="0" w:color="auto"/>
              <w:left w:val="nil"/>
              <w:bottom w:val="single" w:sz="4" w:space="0" w:color="auto"/>
              <w:right w:val="single" w:sz="4" w:space="0" w:color="auto"/>
            </w:tcBorders>
            <w:vAlign w:val="center"/>
          </w:tcPr>
          <w:p w14:paraId="61A151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04B9B6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63A840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8B3EC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9859E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1137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5E46F3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70C6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w:t>
            </w:r>
          </w:p>
        </w:tc>
        <w:tc>
          <w:tcPr>
            <w:tcW w:w="1971" w:type="dxa"/>
            <w:tcBorders>
              <w:top w:val="single" w:sz="4" w:space="0" w:color="auto"/>
              <w:left w:val="nil"/>
              <w:bottom w:val="single" w:sz="4" w:space="0" w:color="auto"/>
              <w:right w:val="single" w:sz="4" w:space="0" w:color="auto"/>
            </w:tcBorders>
            <w:vAlign w:val="center"/>
          </w:tcPr>
          <w:p w14:paraId="238538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48D43E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116C4F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3381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F8F4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D408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5F141C5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F983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w:t>
            </w:r>
          </w:p>
        </w:tc>
        <w:tc>
          <w:tcPr>
            <w:tcW w:w="1971" w:type="dxa"/>
            <w:tcBorders>
              <w:top w:val="single" w:sz="4" w:space="0" w:color="auto"/>
              <w:left w:val="nil"/>
              <w:bottom w:val="single" w:sz="4" w:space="0" w:color="auto"/>
              <w:right w:val="single" w:sz="4" w:space="0" w:color="auto"/>
            </w:tcBorders>
            <w:vAlign w:val="center"/>
          </w:tcPr>
          <w:p w14:paraId="19347A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0D4BF1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358002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ADC73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35FB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0AF2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F6C737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9032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w:t>
            </w:r>
          </w:p>
        </w:tc>
        <w:tc>
          <w:tcPr>
            <w:tcW w:w="1971" w:type="dxa"/>
            <w:tcBorders>
              <w:top w:val="single" w:sz="4" w:space="0" w:color="auto"/>
              <w:left w:val="nil"/>
              <w:bottom w:val="single" w:sz="4" w:space="0" w:color="auto"/>
              <w:right w:val="single" w:sz="4" w:space="0" w:color="auto"/>
            </w:tcBorders>
            <w:vAlign w:val="center"/>
          </w:tcPr>
          <w:p w14:paraId="33FA1D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1D3913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31B878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CF4DE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1955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ED73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4B3E661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965B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w:t>
            </w:r>
          </w:p>
        </w:tc>
        <w:tc>
          <w:tcPr>
            <w:tcW w:w="1971" w:type="dxa"/>
            <w:tcBorders>
              <w:top w:val="single" w:sz="4" w:space="0" w:color="auto"/>
              <w:left w:val="nil"/>
              <w:bottom w:val="single" w:sz="4" w:space="0" w:color="auto"/>
              <w:right w:val="single" w:sz="4" w:space="0" w:color="auto"/>
            </w:tcBorders>
            <w:vAlign w:val="center"/>
          </w:tcPr>
          <w:p w14:paraId="59488F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4FC1D1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5989BC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4101F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9D53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AB3C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C4952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DFE9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p>
        </w:tc>
        <w:tc>
          <w:tcPr>
            <w:tcW w:w="1971" w:type="dxa"/>
            <w:tcBorders>
              <w:top w:val="single" w:sz="4" w:space="0" w:color="auto"/>
              <w:left w:val="nil"/>
              <w:bottom w:val="single" w:sz="4" w:space="0" w:color="auto"/>
              <w:right w:val="single" w:sz="4" w:space="0" w:color="auto"/>
            </w:tcBorders>
            <w:vAlign w:val="center"/>
          </w:tcPr>
          <w:p w14:paraId="301A6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005E38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39ABA3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8A3CD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1E3F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7046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7514E1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DF9F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p>
        </w:tc>
        <w:tc>
          <w:tcPr>
            <w:tcW w:w="1971" w:type="dxa"/>
            <w:tcBorders>
              <w:top w:val="single" w:sz="4" w:space="0" w:color="auto"/>
              <w:left w:val="nil"/>
              <w:bottom w:val="single" w:sz="4" w:space="0" w:color="auto"/>
              <w:right w:val="single" w:sz="4" w:space="0" w:color="auto"/>
            </w:tcBorders>
            <w:vAlign w:val="center"/>
          </w:tcPr>
          <w:p w14:paraId="44ECC1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49C06E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764EBD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5C641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C83D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DFAD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7B7DAD7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29B6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w:t>
            </w:r>
          </w:p>
        </w:tc>
        <w:tc>
          <w:tcPr>
            <w:tcW w:w="1971" w:type="dxa"/>
            <w:tcBorders>
              <w:top w:val="single" w:sz="4" w:space="0" w:color="auto"/>
              <w:left w:val="nil"/>
              <w:bottom w:val="single" w:sz="4" w:space="0" w:color="auto"/>
              <w:right w:val="single" w:sz="4" w:space="0" w:color="auto"/>
            </w:tcBorders>
            <w:vAlign w:val="center"/>
          </w:tcPr>
          <w:p w14:paraId="043BBC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02BFC3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11BED7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16BFD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6EDA0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2FF2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45D589F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7487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w:t>
            </w:r>
          </w:p>
        </w:tc>
        <w:tc>
          <w:tcPr>
            <w:tcW w:w="1971" w:type="dxa"/>
            <w:tcBorders>
              <w:top w:val="single" w:sz="4" w:space="0" w:color="auto"/>
              <w:left w:val="nil"/>
              <w:bottom w:val="single" w:sz="4" w:space="0" w:color="auto"/>
              <w:right w:val="single" w:sz="4" w:space="0" w:color="auto"/>
            </w:tcBorders>
            <w:vAlign w:val="center"/>
          </w:tcPr>
          <w:p w14:paraId="54726D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44EC96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Q=15  H=22m N=4.4KW</w:t>
            </w:r>
          </w:p>
        </w:tc>
        <w:tc>
          <w:tcPr>
            <w:tcW w:w="1868" w:type="dxa"/>
            <w:tcBorders>
              <w:top w:val="single" w:sz="4" w:space="0" w:color="auto"/>
              <w:left w:val="nil"/>
              <w:bottom w:val="single" w:sz="4" w:space="0" w:color="auto"/>
              <w:right w:val="single" w:sz="4" w:space="0" w:color="auto"/>
            </w:tcBorders>
            <w:vAlign w:val="center"/>
          </w:tcPr>
          <w:p w14:paraId="434A9B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038DB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3CDA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8A33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3900FC5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1A6F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w:t>
            </w:r>
          </w:p>
        </w:tc>
        <w:tc>
          <w:tcPr>
            <w:tcW w:w="1971" w:type="dxa"/>
            <w:tcBorders>
              <w:top w:val="single" w:sz="4" w:space="0" w:color="auto"/>
              <w:left w:val="nil"/>
              <w:bottom w:val="single" w:sz="4" w:space="0" w:color="auto"/>
              <w:right w:val="single" w:sz="4" w:space="0" w:color="auto"/>
            </w:tcBorders>
            <w:vAlign w:val="center"/>
          </w:tcPr>
          <w:p w14:paraId="0D27A5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45023A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Q=20  H=28m N=7.4KW</w:t>
            </w:r>
          </w:p>
        </w:tc>
        <w:tc>
          <w:tcPr>
            <w:tcW w:w="1868" w:type="dxa"/>
            <w:tcBorders>
              <w:top w:val="single" w:sz="4" w:space="0" w:color="auto"/>
              <w:left w:val="nil"/>
              <w:bottom w:val="single" w:sz="4" w:space="0" w:color="auto"/>
              <w:right w:val="single" w:sz="4" w:space="0" w:color="auto"/>
            </w:tcBorders>
            <w:vAlign w:val="center"/>
          </w:tcPr>
          <w:p w14:paraId="018B8D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61BAA6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9C64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C2AA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报警阀室</w:t>
            </w:r>
          </w:p>
        </w:tc>
      </w:tr>
      <w:tr w:rsidR="00A06C00" w:rsidRPr="00A06C00" w14:paraId="5D739D2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DDB2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w:t>
            </w:r>
          </w:p>
        </w:tc>
        <w:tc>
          <w:tcPr>
            <w:tcW w:w="1971" w:type="dxa"/>
            <w:tcBorders>
              <w:top w:val="single" w:sz="4" w:space="0" w:color="auto"/>
              <w:left w:val="nil"/>
              <w:bottom w:val="single" w:sz="4" w:space="0" w:color="auto"/>
              <w:right w:val="single" w:sz="4" w:space="0" w:color="auto"/>
            </w:tcBorders>
            <w:vAlign w:val="center"/>
          </w:tcPr>
          <w:p w14:paraId="550A66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0B18C4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Q=20  H=28m N=7.4KW</w:t>
            </w:r>
          </w:p>
        </w:tc>
        <w:tc>
          <w:tcPr>
            <w:tcW w:w="1868" w:type="dxa"/>
            <w:tcBorders>
              <w:top w:val="single" w:sz="4" w:space="0" w:color="auto"/>
              <w:left w:val="nil"/>
              <w:bottom w:val="single" w:sz="4" w:space="0" w:color="auto"/>
              <w:right w:val="single" w:sz="4" w:space="0" w:color="auto"/>
            </w:tcBorders>
            <w:vAlign w:val="center"/>
          </w:tcPr>
          <w:p w14:paraId="50257D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94728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E707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132B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报警阀室</w:t>
            </w:r>
          </w:p>
        </w:tc>
      </w:tr>
      <w:tr w:rsidR="00A06C00" w:rsidRPr="00A06C00" w14:paraId="09E7D1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6099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w:t>
            </w:r>
          </w:p>
        </w:tc>
        <w:tc>
          <w:tcPr>
            <w:tcW w:w="1971" w:type="dxa"/>
            <w:tcBorders>
              <w:top w:val="single" w:sz="4" w:space="0" w:color="auto"/>
              <w:left w:val="nil"/>
              <w:bottom w:val="single" w:sz="4" w:space="0" w:color="auto"/>
              <w:right w:val="single" w:sz="4" w:space="0" w:color="auto"/>
            </w:tcBorders>
            <w:vAlign w:val="center"/>
          </w:tcPr>
          <w:p w14:paraId="0FDFC7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1702E4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Q=36  H=28m  N=7.4KW</w:t>
            </w:r>
          </w:p>
        </w:tc>
        <w:tc>
          <w:tcPr>
            <w:tcW w:w="1868" w:type="dxa"/>
            <w:tcBorders>
              <w:top w:val="single" w:sz="4" w:space="0" w:color="auto"/>
              <w:left w:val="nil"/>
              <w:bottom w:val="single" w:sz="4" w:space="0" w:color="auto"/>
              <w:right w:val="single" w:sz="4" w:space="0" w:color="auto"/>
            </w:tcBorders>
            <w:vAlign w:val="center"/>
          </w:tcPr>
          <w:p w14:paraId="6512D6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ECE86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0C6C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B9DA5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电梯井</w:t>
            </w:r>
          </w:p>
        </w:tc>
      </w:tr>
      <w:tr w:rsidR="00A06C00" w:rsidRPr="00A06C00" w14:paraId="5A9E3C8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5933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w:t>
            </w:r>
          </w:p>
        </w:tc>
        <w:tc>
          <w:tcPr>
            <w:tcW w:w="1971" w:type="dxa"/>
            <w:tcBorders>
              <w:top w:val="single" w:sz="4" w:space="0" w:color="auto"/>
              <w:left w:val="nil"/>
              <w:bottom w:val="single" w:sz="4" w:space="0" w:color="auto"/>
              <w:right w:val="single" w:sz="4" w:space="0" w:color="auto"/>
            </w:tcBorders>
            <w:vAlign w:val="center"/>
          </w:tcPr>
          <w:p w14:paraId="022A37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28A60E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Q=36  H=28m  N=7.4KW</w:t>
            </w:r>
          </w:p>
        </w:tc>
        <w:tc>
          <w:tcPr>
            <w:tcW w:w="1868" w:type="dxa"/>
            <w:tcBorders>
              <w:top w:val="single" w:sz="4" w:space="0" w:color="auto"/>
              <w:left w:val="nil"/>
              <w:bottom w:val="single" w:sz="4" w:space="0" w:color="auto"/>
              <w:right w:val="single" w:sz="4" w:space="0" w:color="auto"/>
            </w:tcBorders>
            <w:vAlign w:val="center"/>
          </w:tcPr>
          <w:p w14:paraId="057724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6C42B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B806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D6AC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电梯井</w:t>
            </w:r>
          </w:p>
        </w:tc>
      </w:tr>
      <w:tr w:rsidR="00A06C00" w:rsidRPr="00A06C00" w14:paraId="2FB4AD5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84E6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w:t>
            </w:r>
          </w:p>
        </w:tc>
        <w:tc>
          <w:tcPr>
            <w:tcW w:w="1971" w:type="dxa"/>
            <w:tcBorders>
              <w:top w:val="single" w:sz="4" w:space="0" w:color="auto"/>
              <w:left w:val="nil"/>
              <w:bottom w:val="single" w:sz="4" w:space="0" w:color="auto"/>
              <w:right w:val="single" w:sz="4" w:space="0" w:color="auto"/>
            </w:tcBorders>
            <w:vAlign w:val="center"/>
          </w:tcPr>
          <w:p w14:paraId="1C85E6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57E22A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Q=70  H=22m  N=13.5KW</w:t>
            </w:r>
          </w:p>
        </w:tc>
        <w:tc>
          <w:tcPr>
            <w:tcW w:w="1868" w:type="dxa"/>
            <w:tcBorders>
              <w:top w:val="single" w:sz="4" w:space="0" w:color="auto"/>
              <w:left w:val="nil"/>
              <w:bottom w:val="single" w:sz="4" w:space="0" w:color="auto"/>
              <w:right w:val="single" w:sz="4" w:space="0" w:color="auto"/>
            </w:tcBorders>
            <w:vAlign w:val="center"/>
          </w:tcPr>
          <w:p w14:paraId="1A7F0E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7683F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54B32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D969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2B731BB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6A69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w:t>
            </w:r>
          </w:p>
        </w:tc>
        <w:tc>
          <w:tcPr>
            <w:tcW w:w="1971" w:type="dxa"/>
            <w:tcBorders>
              <w:top w:val="single" w:sz="4" w:space="0" w:color="auto"/>
              <w:left w:val="nil"/>
              <w:bottom w:val="single" w:sz="4" w:space="0" w:color="auto"/>
              <w:right w:val="single" w:sz="4" w:space="0" w:color="auto"/>
            </w:tcBorders>
            <w:vAlign w:val="center"/>
          </w:tcPr>
          <w:p w14:paraId="2A69AD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w:t>
            </w:r>
            <w:r w:rsidRPr="00A06C00">
              <w:rPr>
                <w:rFonts w:ascii="Times New Roman" w:eastAsia="宋体" w:hAnsi="Times New Roman" w:cs="Times New Roman"/>
                <w:color w:val="000000"/>
                <w:sz w:val="22"/>
                <w14:ligatures w14:val="none"/>
              </w:rPr>
              <w:t>号废水潜水排水泵</w:t>
            </w:r>
          </w:p>
        </w:tc>
        <w:tc>
          <w:tcPr>
            <w:tcW w:w="2869" w:type="dxa"/>
            <w:tcBorders>
              <w:top w:val="single" w:sz="4" w:space="0" w:color="auto"/>
              <w:left w:val="nil"/>
              <w:bottom w:val="single" w:sz="4" w:space="0" w:color="auto"/>
              <w:right w:val="single" w:sz="4" w:space="0" w:color="auto"/>
            </w:tcBorders>
            <w:vAlign w:val="center"/>
          </w:tcPr>
          <w:p w14:paraId="3327AB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Q=70  H=22m  N=13.5KW</w:t>
            </w:r>
          </w:p>
        </w:tc>
        <w:tc>
          <w:tcPr>
            <w:tcW w:w="1868" w:type="dxa"/>
            <w:tcBorders>
              <w:top w:val="single" w:sz="4" w:space="0" w:color="auto"/>
              <w:left w:val="nil"/>
              <w:bottom w:val="single" w:sz="4" w:space="0" w:color="auto"/>
              <w:right w:val="single" w:sz="4" w:space="0" w:color="auto"/>
            </w:tcBorders>
            <w:vAlign w:val="center"/>
          </w:tcPr>
          <w:p w14:paraId="13DE58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3EF61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8927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CFAE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79ADD9C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FBEC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w:t>
            </w:r>
          </w:p>
        </w:tc>
        <w:tc>
          <w:tcPr>
            <w:tcW w:w="1971" w:type="dxa"/>
            <w:tcBorders>
              <w:top w:val="single" w:sz="4" w:space="0" w:color="auto"/>
              <w:left w:val="nil"/>
              <w:bottom w:val="single" w:sz="4" w:space="0" w:color="auto"/>
              <w:right w:val="single" w:sz="4" w:space="0" w:color="auto"/>
            </w:tcBorders>
            <w:vAlign w:val="center"/>
          </w:tcPr>
          <w:p w14:paraId="50BBA8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不锈钢组合水池</w:t>
            </w:r>
          </w:p>
        </w:tc>
        <w:tc>
          <w:tcPr>
            <w:tcW w:w="2869" w:type="dxa"/>
            <w:tcBorders>
              <w:top w:val="single" w:sz="4" w:space="0" w:color="auto"/>
              <w:left w:val="nil"/>
              <w:bottom w:val="single" w:sz="4" w:space="0" w:color="auto"/>
              <w:right w:val="single" w:sz="4" w:space="0" w:color="auto"/>
            </w:tcBorders>
            <w:vAlign w:val="center"/>
          </w:tcPr>
          <w:p w14:paraId="4A37DB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170</w:t>
            </w:r>
          </w:p>
        </w:tc>
        <w:tc>
          <w:tcPr>
            <w:tcW w:w="1868" w:type="dxa"/>
            <w:tcBorders>
              <w:top w:val="single" w:sz="4" w:space="0" w:color="auto"/>
              <w:left w:val="nil"/>
              <w:bottom w:val="single" w:sz="4" w:space="0" w:color="auto"/>
              <w:right w:val="single" w:sz="4" w:space="0" w:color="auto"/>
            </w:tcBorders>
            <w:vAlign w:val="center"/>
          </w:tcPr>
          <w:p w14:paraId="5BF6ED6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AFF7F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BD23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1910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7CFEBD4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89A5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p>
        </w:tc>
        <w:tc>
          <w:tcPr>
            <w:tcW w:w="1971" w:type="dxa"/>
            <w:tcBorders>
              <w:top w:val="single" w:sz="4" w:space="0" w:color="auto"/>
              <w:left w:val="nil"/>
              <w:bottom w:val="single" w:sz="4" w:space="0" w:color="auto"/>
              <w:right w:val="single" w:sz="4" w:space="0" w:color="auto"/>
            </w:tcBorders>
            <w:vAlign w:val="center"/>
          </w:tcPr>
          <w:p w14:paraId="449F0E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不锈钢组合水箱</w:t>
            </w:r>
          </w:p>
        </w:tc>
        <w:tc>
          <w:tcPr>
            <w:tcW w:w="2869" w:type="dxa"/>
            <w:tcBorders>
              <w:top w:val="single" w:sz="4" w:space="0" w:color="auto"/>
              <w:left w:val="nil"/>
              <w:bottom w:val="single" w:sz="4" w:space="0" w:color="auto"/>
              <w:right w:val="single" w:sz="4" w:space="0" w:color="auto"/>
            </w:tcBorders>
            <w:vAlign w:val="center"/>
          </w:tcPr>
          <w:p w14:paraId="24FAEB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63</w:t>
            </w:r>
          </w:p>
        </w:tc>
        <w:tc>
          <w:tcPr>
            <w:tcW w:w="1868" w:type="dxa"/>
            <w:tcBorders>
              <w:top w:val="single" w:sz="4" w:space="0" w:color="auto"/>
              <w:left w:val="nil"/>
              <w:bottom w:val="single" w:sz="4" w:space="0" w:color="auto"/>
              <w:right w:val="single" w:sz="4" w:space="0" w:color="auto"/>
            </w:tcBorders>
            <w:vAlign w:val="center"/>
          </w:tcPr>
          <w:p w14:paraId="4935325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D96B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FD1D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6C62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w:t>
            </w:r>
          </w:p>
        </w:tc>
      </w:tr>
      <w:tr w:rsidR="00A06C00" w:rsidRPr="00A06C00" w14:paraId="6F9DED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B0F6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35</w:t>
            </w:r>
          </w:p>
        </w:tc>
        <w:tc>
          <w:tcPr>
            <w:tcW w:w="1971" w:type="dxa"/>
            <w:tcBorders>
              <w:top w:val="single" w:sz="4" w:space="0" w:color="auto"/>
              <w:left w:val="nil"/>
              <w:bottom w:val="single" w:sz="4" w:space="0" w:color="auto"/>
              <w:right w:val="single" w:sz="4" w:space="0" w:color="auto"/>
            </w:tcBorders>
            <w:vAlign w:val="center"/>
          </w:tcPr>
          <w:p w14:paraId="46FDFF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储水式电热水锅炉</w:t>
            </w:r>
          </w:p>
        </w:tc>
        <w:tc>
          <w:tcPr>
            <w:tcW w:w="2869" w:type="dxa"/>
            <w:tcBorders>
              <w:top w:val="single" w:sz="4" w:space="0" w:color="auto"/>
              <w:left w:val="nil"/>
              <w:bottom w:val="single" w:sz="4" w:space="0" w:color="auto"/>
              <w:right w:val="single" w:sz="4" w:space="0" w:color="auto"/>
            </w:tcBorders>
            <w:vAlign w:val="center"/>
          </w:tcPr>
          <w:p w14:paraId="192F43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60KW</w:t>
            </w:r>
            <w:r w:rsidRPr="00A06C00">
              <w:rPr>
                <w:rFonts w:ascii="Times New Roman" w:eastAsia="宋体" w:hAnsi="Times New Roman" w:cs="Times New Roman"/>
                <w:color w:val="000000"/>
                <w:sz w:val="22"/>
                <w14:ligatures w14:val="none"/>
              </w:rPr>
              <w:t>，容积大于</w:t>
            </w:r>
            <w:r w:rsidRPr="00A06C00">
              <w:rPr>
                <w:rFonts w:ascii="Times New Roman" w:eastAsia="宋体" w:hAnsi="Times New Roman" w:cs="Times New Roman"/>
                <w:color w:val="000000"/>
                <w:sz w:val="22"/>
                <w14:ligatures w14:val="none"/>
              </w:rPr>
              <w:t>1.8</w:t>
            </w:r>
          </w:p>
        </w:tc>
        <w:tc>
          <w:tcPr>
            <w:tcW w:w="1868" w:type="dxa"/>
            <w:tcBorders>
              <w:top w:val="single" w:sz="4" w:space="0" w:color="auto"/>
              <w:left w:val="nil"/>
              <w:bottom w:val="single" w:sz="4" w:space="0" w:color="auto"/>
              <w:right w:val="single" w:sz="4" w:space="0" w:color="auto"/>
            </w:tcBorders>
            <w:vAlign w:val="center"/>
          </w:tcPr>
          <w:p w14:paraId="454FEA5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5DE1C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0A18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515E5C" w14:textId="77777777" w:rsidR="00A06C00" w:rsidRPr="00A06C00" w:rsidRDefault="00A06C00" w:rsidP="00A06C00">
            <w:pPr>
              <w:jc w:val="center"/>
              <w:rPr>
                <w:rFonts w:ascii="Times New Roman" w:eastAsia="宋体" w:hAnsi="Times New Roman" w:cs="Times New Roman"/>
                <w:color w:val="000000"/>
                <w:sz w:val="22"/>
                <w14:ligatures w14:val="none"/>
              </w:rPr>
            </w:pPr>
          </w:p>
        </w:tc>
      </w:tr>
      <w:tr w:rsidR="00A06C00" w:rsidRPr="00A06C00" w14:paraId="1AFB600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9CE3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36</w:t>
            </w:r>
          </w:p>
        </w:tc>
        <w:tc>
          <w:tcPr>
            <w:tcW w:w="1971" w:type="dxa"/>
            <w:tcBorders>
              <w:top w:val="single" w:sz="4" w:space="0" w:color="auto"/>
              <w:left w:val="nil"/>
              <w:bottom w:val="single" w:sz="4" w:space="0" w:color="auto"/>
              <w:right w:val="single" w:sz="4" w:space="0" w:color="auto"/>
            </w:tcBorders>
            <w:vAlign w:val="center"/>
          </w:tcPr>
          <w:p w14:paraId="55C7A1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不锈钢隔油器</w:t>
            </w:r>
          </w:p>
        </w:tc>
        <w:tc>
          <w:tcPr>
            <w:tcW w:w="2869" w:type="dxa"/>
            <w:tcBorders>
              <w:top w:val="single" w:sz="4" w:space="0" w:color="auto"/>
              <w:left w:val="nil"/>
              <w:bottom w:val="single" w:sz="4" w:space="0" w:color="auto"/>
              <w:right w:val="single" w:sz="4" w:space="0" w:color="auto"/>
            </w:tcBorders>
            <w:vAlign w:val="center"/>
          </w:tcPr>
          <w:p w14:paraId="667E8C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1000x520x560</w:t>
            </w:r>
          </w:p>
        </w:tc>
        <w:tc>
          <w:tcPr>
            <w:tcW w:w="1868" w:type="dxa"/>
            <w:tcBorders>
              <w:top w:val="single" w:sz="4" w:space="0" w:color="auto"/>
              <w:left w:val="nil"/>
              <w:bottom w:val="single" w:sz="4" w:space="0" w:color="auto"/>
              <w:right w:val="single" w:sz="4" w:space="0" w:color="auto"/>
            </w:tcBorders>
            <w:vAlign w:val="center"/>
          </w:tcPr>
          <w:p w14:paraId="1FE46FD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9A490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5703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3D4134" w14:textId="77777777" w:rsidR="00A06C00" w:rsidRPr="00A06C00" w:rsidRDefault="00A06C00" w:rsidP="00A06C00">
            <w:pPr>
              <w:jc w:val="center"/>
              <w:rPr>
                <w:rFonts w:ascii="Times New Roman" w:eastAsia="宋体" w:hAnsi="Times New Roman" w:cs="Times New Roman"/>
                <w:color w:val="000000"/>
                <w:sz w:val="22"/>
                <w14:ligatures w14:val="none"/>
              </w:rPr>
            </w:pPr>
          </w:p>
        </w:tc>
      </w:tr>
      <w:tr w:rsidR="00A06C00" w:rsidRPr="00A06C00" w14:paraId="2232364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9EC0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37</w:t>
            </w:r>
          </w:p>
        </w:tc>
        <w:tc>
          <w:tcPr>
            <w:tcW w:w="1971" w:type="dxa"/>
            <w:tcBorders>
              <w:top w:val="single" w:sz="4" w:space="0" w:color="auto"/>
              <w:left w:val="nil"/>
              <w:bottom w:val="single" w:sz="4" w:space="0" w:color="auto"/>
              <w:right w:val="single" w:sz="4" w:space="0" w:color="auto"/>
            </w:tcBorders>
            <w:vAlign w:val="center"/>
          </w:tcPr>
          <w:p w14:paraId="3D4933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不锈钢隔油器</w:t>
            </w:r>
          </w:p>
        </w:tc>
        <w:tc>
          <w:tcPr>
            <w:tcW w:w="2869" w:type="dxa"/>
            <w:tcBorders>
              <w:top w:val="single" w:sz="4" w:space="0" w:color="auto"/>
              <w:left w:val="nil"/>
              <w:bottom w:val="single" w:sz="4" w:space="0" w:color="auto"/>
              <w:right w:val="single" w:sz="4" w:space="0" w:color="auto"/>
            </w:tcBorders>
            <w:vAlign w:val="center"/>
          </w:tcPr>
          <w:p w14:paraId="3C4598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1000x520x560</w:t>
            </w:r>
          </w:p>
        </w:tc>
        <w:tc>
          <w:tcPr>
            <w:tcW w:w="1868" w:type="dxa"/>
            <w:tcBorders>
              <w:top w:val="single" w:sz="4" w:space="0" w:color="auto"/>
              <w:left w:val="nil"/>
              <w:bottom w:val="single" w:sz="4" w:space="0" w:color="auto"/>
              <w:right w:val="single" w:sz="4" w:space="0" w:color="auto"/>
            </w:tcBorders>
            <w:vAlign w:val="center"/>
          </w:tcPr>
          <w:p w14:paraId="54E766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C5990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10E4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26EBD5" w14:textId="77777777" w:rsidR="00A06C00" w:rsidRPr="00A06C00" w:rsidRDefault="00A06C00" w:rsidP="00A06C00">
            <w:pPr>
              <w:jc w:val="center"/>
              <w:rPr>
                <w:rFonts w:ascii="Times New Roman" w:eastAsia="宋体" w:hAnsi="Times New Roman" w:cs="Times New Roman"/>
                <w:color w:val="000000"/>
                <w:sz w:val="22"/>
                <w14:ligatures w14:val="none"/>
              </w:rPr>
            </w:pPr>
          </w:p>
        </w:tc>
      </w:tr>
      <w:tr w:rsidR="00A06C00" w:rsidRPr="00A06C00" w14:paraId="1DDBA6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590A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38</w:t>
            </w:r>
          </w:p>
        </w:tc>
        <w:tc>
          <w:tcPr>
            <w:tcW w:w="1971" w:type="dxa"/>
            <w:tcBorders>
              <w:top w:val="single" w:sz="4" w:space="0" w:color="auto"/>
              <w:left w:val="nil"/>
              <w:bottom w:val="single" w:sz="4" w:space="0" w:color="auto"/>
              <w:right w:val="single" w:sz="4" w:space="0" w:color="auto"/>
            </w:tcBorders>
            <w:vAlign w:val="center"/>
          </w:tcPr>
          <w:p w14:paraId="220204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中央净水装置</w:t>
            </w:r>
          </w:p>
        </w:tc>
        <w:tc>
          <w:tcPr>
            <w:tcW w:w="2869" w:type="dxa"/>
            <w:tcBorders>
              <w:top w:val="single" w:sz="4" w:space="0" w:color="auto"/>
              <w:left w:val="nil"/>
              <w:bottom w:val="single" w:sz="4" w:space="0" w:color="auto"/>
              <w:right w:val="single" w:sz="4" w:space="0" w:color="auto"/>
            </w:tcBorders>
            <w:vAlign w:val="center"/>
          </w:tcPr>
          <w:p w14:paraId="427331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带增压设备</w:t>
            </w:r>
          </w:p>
        </w:tc>
        <w:tc>
          <w:tcPr>
            <w:tcW w:w="1868" w:type="dxa"/>
            <w:tcBorders>
              <w:top w:val="single" w:sz="4" w:space="0" w:color="auto"/>
              <w:left w:val="nil"/>
              <w:bottom w:val="single" w:sz="4" w:space="0" w:color="auto"/>
              <w:right w:val="single" w:sz="4" w:space="0" w:color="auto"/>
            </w:tcBorders>
            <w:vAlign w:val="center"/>
          </w:tcPr>
          <w:p w14:paraId="5846E8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3426D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5F97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3DE734" w14:textId="77777777" w:rsidR="00A06C00" w:rsidRPr="00A06C00" w:rsidRDefault="00A06C00" w:rsidP="00A06C00">
            <w:pPr>
              <w:jc w:val="center"/>
              <w:rPr>
                <w:rFonts w:ascii="Times New Roman" w:eastAsia="宋体" w:hAnsi="Times New Roman" w:cs="Times New Roman"/>
                <w:color w:val="000000"/>
                <w:sz w:val="22"/>
                <w14:ligatures w14:val="none"/>
              </w:rPr>
            </w:pPr>
          </w:p>
        </w:tc>
      </w:tr>
      <w:tr w:rsidR="00A06C00" w:rsidRPr="00A06C00" w14:paraId="58C05D4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E9843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39</w:t>
            </w:r>
          </w:p>
        </w:tc>
        <w:tc>
          <w:tcPr>
            <w:tcW w:w="1971" w:type="dxa"/>
            <w:tcBorders>
              <w:top w:val="single" w:sz="4" w:space="0" w:color="auto"/>
              <w:left w:val="nil"/>
              <w:bottom w:val="single" w:sz="4" w:space="0" w:color="auto"/>
              <w:right w:val="single" w:sz="4" w:space="0" w:color="auto"/>
            </w:tcBorders>
            <w:vAlign w:val="center"/>
          </w:tcPr>
          <w:p w14:paraId="025131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号供水泵</w:t>
            </w:r>
          </w:p>
        </w:tc>
        <w:tc>
          <w:tcPr>
            <w:tcW w:w="2869" w:type="dxa"/>
            <w:tcBorders>
              <w:top w:val="single" w:sz="4" w:space="0" w:color="auto"/>
              <w:left w:val="nil"/>
              <w:bottom w:val="single" w:sz="4" w:space="0" w:color="auto"/>
              <w:right w:val="single" w:sz="4" w:space="0" w:color="auto"/>
            </w:tcBorders>
            <w:vAlign w:val="center"/>
          </w:tcPr>
          <w:p w14:paraId="7FF324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 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2DC3CA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B2B5B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574E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7AF2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58DE46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C6AA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w:t>
            </w:r>
          </w:p>
        </w:tc>
        <w:tc>
          <w:tcPr>
            <w:tcW w:w="1971" w:type="dxa"/>
            <w:tcBorders>
              <w:top w:val="single" w:sz="4" w:space="0" w:color="auto"/>
              <w:left w:val="nil"/>
              <w:bottom w:val="single" w:sz="4" w:space="0" w:color="auto"/>
              <w:right w:val="single" w:sz="4" w:space="0" w:color="auto"/>
            </w:tcBorders>
            <w:vAlign w:val="center"/>
          </w:tcPr>
          <w:p w14:paraId="6E7B94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号供水泵</w:t>
            </w:r>
          </w:p>
        </w:tc>
        <w:tc>
          <w:tcPr>
            <w:tcW w:w="2869" w:type="dxa"/>
            <w:tcBorders>
              <w:top w:val="single" w:sz="4" w:space="0" w:color="auto"/>
              <w:left w:val="nil"/>
              <w:bottom w:val="single" w:sz="4" w:space="0" w:color="auto"/>
              <w:right w:val="single" w:sz="4" w:space="0" w:color="auto"/>
            </w:tcBorders>
            <w:vAlign w:val="center"/>
          </w:tcPr>
          <w:p w14:paraId="15FEF0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 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705805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BD66C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C0806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E39B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7617F3C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4623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41</w:t>
            </w:r>
          </w:p>
        </w:tc>
        <w:tc>
          <w:tcPr>
            <w:tcW w:w="1971" w:type="dxa"/>
            <w:tcBorders>
              <w:top w:val="single" w:sz="4" w:space="0" w:color="auto"/>
              <w:left w:val="nil"/>
              <w:bottom w:val="single" w:sz="4" w:space="0" w:color="auto"/>
              <w:right w:val="single" w:sz="4" w:space="0" w:color="auto"/>
            </w:tcBorders>
            <w:vAlign w:val="center"/>
          </w:tcPr>
          <w:p w14:paraId="37BDBB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号供水泵</w:t>
            </w:r>
          </w:p>
        </w:tc>
        <w:tc>
          <w:tcPr>
            <w:tcW w:w="2869" w:type="dxa"/>
            <w:tcBorders>
              <w:top w:val="single" w:sz="4" w:space="0" w:color="auto"/>
              <w:left w:val="nil"/>
              <w:bottom w:val="single" w:sz="4" w:space="0" w:color="auto"/>
              <w:right w:val="single" w:sz="4" w:space="0" w:color="auto"/>
            </w:tcBorders>
            <w:vAlign w:val="center"/>
          </w:tcPr>
          <w:p w14:paraId="04C9E8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 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50FAB0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3C4D6D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80E9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8B0A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6FFF43C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FF03E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42</w:t>
            </w:r>
          </w:p>
        </w:tc>
        <w:tc>
          <w:tcPr>
            <w:tcW w:w="1971" w:type="dxa"/>
            <w:tcBorders>
              <w:top w:val="single" w:sz="4" w:space="0" w:color="auto"/>
              <w:left w:val="nil"/>
              <w:bottom w:val="single" w:sz="4" w:space="0" w:color="auto"/>
              <w:right w:val="single" w:sz="4" w:space="0" w:color="auto"/>
            </w:tcBorders>
            <w:vAlign w:val="center"/>
          </w:tcPr>
          <w:p w14:paraId="0EAC2E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号供水泵</w:t>
            </w:r>
          </w:p>
        </w:tc>
        <w:tc>
          <w:tcPr>
            <w:tcW w:w="2869" w:type="dxa"/>
            <w:tcBorders>
              <w:top w:val="single" w:sz="4" w:space="0" w:color="auto"/>
              <w:left w:val="nil"/>
              <w:bottom w:val="single" w:sz="4" w:space="0" w:color="auto"/>
              <w:right w:val="single" w:sz="4" w:space="0" w:color="auto"/>
            </w:tcBorders>
            <w:vAlign w:val="center"/>
          </w:tcPr>
          <w:p w14:paraId="7E7605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 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10C902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0A6C2D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0D38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2BAF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7EFE5FA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D92C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43</w:t>
            </w:r>
          </w:p>
        </w:tc>
        <w:tc>
          <w:tcPr>
            <w:tcW w:w="1971" w:type="dxa"/>
            <w:tcBorders>
              <w:top w:val="single" w:sz="4" w:space="0" w:color="auto"/>
              <w:left w:val="nil"/>
              <w:bottom w:val="single" w:sz="4" w:space="0" w:color="auto"/>
              <w:right w:val="single" w:sz="4" w:space="0" w:color="auto"/>
            </w:tcBorders>
            <w:vAlign w:val="center"/>
          </w:tcPr>
          <w:p w14:paraId="5C8820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号供水泵</w:t>
            </w:r>
          </w:p>
        </w:tc>
        <w:tc>
          <w:tcPr>
            <w:tcW w:w="2869" w:type="dxa"/>
            <w:tcBorders>
              <w:top w:val="single" w:sz="4" w:space="0" w:color="auto"/>
              <w:left w:val="nil"/>
              <w:bottom w:val="single" w:sz="4" w:space="0" w:color="auto"/>
              <w:right w:val="single" w:sz="4" w:space="0" w:color="auto"/>
            </w:tcBorders>
            <w:vAlign w:val="center"/>
          </w:tcPr>
          <w:p w14:paraId="6D45C0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Q=3L/S H=20m N=1.1KW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27F98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2A338C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AB2B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C18B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3B1DFD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A896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44</w:t>
            </w:r>
          </w:p>
        </w:tc>
        <w:tc>
          <w:tcPr>
            <w:tcW w:w="1971" w:type="dxa"/>
            <w:tcBorders>
              <w:top w:val="single" w:sz="4" w:space="0" w:color="auto"/>
              <w:left w:val="nil"/>
              <w:bottom w:val="single" w:sz="4" w:space="0" w:color="auto"/>
              <w:right w:val="single" w:sz="4" w:space="0" w:color="auto"/>
            </w:tcBorders>
            <w:vAlign w:val="center"/>
          </w:tcPr>
          <w:p w14:paraId="018FA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稳压罐</w:t>
            </w:r>
          </w:p>
        </w:tc>
        <w:tc>
          <w:tcPr>
            <w:tcW w:w="2869" w:type="dxa"/>
            <w:tcBorders>
              <w:top w:val="single" w:sz="4" w:space="0" w:color="auto"/>
              <w:left w:val="nil"/>
              <w:bottom w:val="single" w:sz="4" w:space="0" w:color="auto"/>
              <w:right w:val="single" w:sz="4" w:space="0" w:color="auto"/>
            </w:tcBorders>
            <w:vAlign w:val="center"/>
          </w:tcPr>
          <w:p w14:paraId="7FE552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150L</w:t>
            </w:r>
          </w:p>
        </w:tc>
        <w:tc>
          <w:tcPr>
            <w:tcW w:w="1868" w:type="dxa"/>
            <w:tcBorders>
              <w:top w:val="single" w:sz="4" w:space="0" w:color="auto"/>
              <w:left w:val="nil"/>
              <w:bottom w:val="single" w:sz="4" w:space="0" w:color="auto"/>
              <w:right w:val="single" w:sz="4" w:space="0" w:color="auto"/>
            </w:tcBorders>
            <w:vAlign w:val="center"/>
          </w:tcPr>
          <w:p w14:paraId="1B8F2F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齐尔美特</w:t>
            </w:r>
          </w:p>
        </w:tc>
        <w:tc>
          <w:tcPr>
            <w:tcW w:w="514" w:type="dxa"/>
            <w:tcBorders>
              <w:top w:val="single" w:sz="4" w:space="0" w:color="auto"/>
              <w:left w:val="nil"/>
              <w:bottom w:val="single" w:sz="4" w:space="0" w:color="auto"/>
              <w:right w:val="single" w:sz="4" w:space="0" w:color="auto"/>
            </w:tcBorders>
            <w:vAlign w:val="center"/>
          </w:tcPr>
          <w:p w14:paraId="5F20A6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9386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AD15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07A5A7C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941F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45</w:t>
            </w:r>
          </w:p>
        </w:tc>
        <w:tc>
          <w:tcPr>
            <w:tcW w:w="1971" w:type="dxa"/>
            <w:tcBorders>
              <w:top w:val="single" w:sz="4" w:space="0" w:color="auto"/>
              <w:left w:val="nil"/>
              <w:bottom w:val="single" w:sz="4" w:space="0" w:color="auto"/>
              <w:right w:val="single" w:sz="4" w:space="0" w:color="auto"/>
            </w:tcBorders>
            <w:vAlign w:val="center"/>
          </w:tcPr>
          <w:p w14:paraId="35989E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3AF487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205FD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4ACA73B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3C69E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C539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396A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04D1CA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221B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46</w:t>
            </w:r>
          </w:p>
        </w:tc>
        <w:tc>
          <w:tcPr>
            <w:tcW w:w="1971" w:type="dxa"/>
            <w:tcBorders>
              <w:top w:val="single" w:sz="4" w:space="0" w:color="auto"/>
              <w:left w:val="nil"/>
              <w:bottom w:val="single" w:sz="4" w:space="0" w:color="auto"/>
              <w:right w:val="single" w:sz="4" w:space="0" w:color="auto"/>
            </w:tcBorders>
            <w:vAlign w:val="center"/>
          </w:tcPr>
          <w:p w14:paraId="2C96AB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B324A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371FF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75381F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9AD1F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9A30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452F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7538E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51D0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47</w:t>
            </w:r>
          </w:p>
        </w:tc>
        <w:tc>
          <w:tcPr>
            <w:tcW w:w="1971" w:type="dxa"/>
            <w:tcBorders>
              <w:top w:val="single" w:sz="4" w:space="0" w:color="auto"/>
              <w:left w:val="nil"/>
              <w:bottom w:val="single" w:sz="4" w:space="0" w:color="auto"/>
              <w:right w:val="single" w:sz="4" w:space="0" w:color="auto"/>
            </w:tcBorders>
            <w:vAlign w:val="center"/>
          </w:tcPr>
          <w:p w14:paraId="12B676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7CF501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E354C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DBFC8D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18851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AE1E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DE04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1BC70D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885E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48</w:t>
            </w:r>
          </w:p>
        </w:tc>
        <w:tc>
          <w:tcPr>
            <w:tcW w:w="1971" w:type="dxa"/>
            <w:tcBorders>
              <w:top w:val="single" w:sz="4" w:space="0" w:color="auto"/>
              <w:left w:val="nil"/>
              <w:bottom w:val="single" w:sz="4" w:space="0" w:color="auto"/>
              <w:right w:val="single" w:sz="4" w:space="0" w:color="auto"/>
            </w:tcBorders>
            <w:vAlign w:val="center"/>
          </w:tcPr>
          <w:p w14:paraId="799D0A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18AE28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6C5DE1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8B055C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FD86F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2B9C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31FC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AB7092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4086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49</w:t>
            </w:r>
          </w:p>
        </w:tc>
        <w:tc>
          <w:tcPr>
            <w:tcW w:w="1971" w:type="dxa"/>
            <w:tcBorders>
              <w:top w:val="single" w:sz="4" w:space="0" w:color="auto"/>
              <w:left w:val="nil"/>
              <w:bottom w:val="single" w:sz="4" w:space="0" w:color="auto"/>
              <w:right w:val="single" w:sz="4" w:space="0" w:color="auto"/>
            </w:tcBorders>
            <w:vAlign w:val="center"/>
          </w:tcPr>
          <w:p w14:paraId="176ED3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11AD42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3ED97F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8F485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A168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240E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45A4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EAAE1C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E775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w:t>
            </w:r>
          </w:p>
        </w:tc>
        <w:tc>
          <w:tcPr>
            <w:tcW w:w="1971" w:type="dxa"/>
            <w:tcBorders>
              <w:top w:val="single" w:sz="4" w:space="0" w:color="auto"/>
              <w:left w:val="nil"/>
              <w:bottom w:val="single" w:sz="4" w:space="0" w:color="auto"/>
              <w:right w:val="single" w:sz="4" w:space="0" w:color="auto"/>
            </w:tcBorders>
            <w:vAlign w:val="center"/>
          </w:tcPr>
          <w:p w14:paraId="1C901F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00AC5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183704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1B76EB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51F51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7BE3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CEDA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F899FD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A443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51</w:t>
            </w:r>
          </w:p>
        </w:tc>
        <w:tc>
          <w:tcPr>
            <w:tcW w:w="1971" w:type="dxa"/>
            <w:tcBorders>
              <w:top w:val="single" w:sz="4" w:space="0" w:color="auto"/>
              <w:left w:val="nil"/>
              <w:bottom w:val="single" w:sz="4" w:space="0" w:color="auto"/>
              <w:right w:val="single" w:sz="4" w:space="0" w:color="auto"/>
            </w:tcBorders>
            <w:vAlign w:val="center"/>
          </w:tcPr>
          <w:p w14:paraId="04C4CF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0D6061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57F33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BF62CF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E2794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6F9F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408D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36BBA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C5C6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52</w:t>
            </w:r>
          </w:p>
        </w:tc>
        <w:tc>
          <w:tcPr>
            <w:tcW w:w="1971" w:type="dxa"/>
            <w:tcBorders>
              <w:top w:val="single" w:sz="4" w:space="0" w:color="auto"/>
              <w:left w:val="nil"/>
              <w:bottom w:val="single" w:sz="4" w:space="0" w:color="auto"/>
              <w:right w:val="single" w:sz="4" w:space="0" w:color="auto"/>
            </w:tcBorders>
            <w:vAlign w:val="center"/>
          </w:tcPr>
          <w:p w14:paraId="675972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D912A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508AC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8E150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E6DD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B989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DF52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F9F366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E97E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53</w:t>
            </w:r>
          </w:p>
        </w:tc>
        <w:tc>
          <w:tcPr>
            <w:tcW w:w="1971" w:type="dxa"/>
            <w:tcBorders>
              <w:top w:val="single" w:sz="4" w:space="0" w:color="auto"/>
              <w:left w:val="nil"/>
              <w:bottom w:val="single" w:sz="4" w:space="0" w:color="auto"/>
              <w:right w:val="single" w:sz="4" w:space="0" w:color="auto"/>
            </w:tcBorders>
            <w:vAlign w:val="center"/>
          </w:tcPr>
          <w:p w14:paraId="76B220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A9267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D9141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587F07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55B8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A0A6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1DCF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2F0E65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F696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54</w:t>
            </w:r>
          </w:p>
        </w:tc>
        <w:tc>
          <w:tcPr>
            <w:tcW w:w="1971" w:type="dxa"/>
            <w:tcBorders>
              <w:top w:val="single" w:sz="4" w:space="0" w:color="auto"/>
              <w:left w:val="nil"/>
              <w:bottom w:val="single" w:sz="4" w:space="0" w:color="auto"/>
              <w:right w:val="single" w:sz="4" w:space="0" w:color="auto"/>
            </w:tcBorders>
            <w:vAlign w:val="center"/>
          </w:tcPr>
          <w:p w14:paraId="43FDAB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75B4C7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335035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272970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BCF4D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AE797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ABB2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D037FE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C16A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55</w:t>
            </w:r>
          </w:p>
        </w:tc>
        <w:tc>
          <w:tcPr>
            <w:tcW w:w="1971" w:type="dxa"/>
            <w:tcBorders>
              <w:top w:val="single" w:sz="4" w:space="0" w:color="auto"/>
              <w:left w:val="nil"/>
              <w:bottom w:val="single" w:sz="4" w:space="0" w:color="auto"/>
              <w:right w:val="single" w:sz="4" w:space="0" w:color="auto"/>
            </w:tcBorders>
            <w:vAlign w:val="center"/>
          </w:tcPr>
          <w:p w14:paraId="3D1617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13908C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2B5E6B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05A359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FC6E2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F7E9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D240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4F12A2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4F4F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56</w:t>
            </w:r>
          </w:p>
        </w:tc>
        <w:tc>
          <w:tcPr>
            <w:tcW w:w="1971" w:type="dxa"/>
            <w:tcBorders>
              <w:top w:val="single" w:sz="4" w:space="0" w:color="auto"/>
              <w:left w:val="nil"/>
              <w:bottom w:val="single" w:sz="4" w:space="0" w:color="auto"/>
              <w:right w:val="single" w:sz="4" w:space="0" w:color="auto"/>
            </w:tcBorders>
            <w:vAlign w:val="center"/>
          </w:tcPr>
          <w:p w14:paraId="7FAEDD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7285CD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12201A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74B671C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637E4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4674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E841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999794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F49C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57</w:t>
            </w:r>
          </w:p>
        </w:tc>
        <w:tc>
          <w:tcPr>
            <w:tcW w:w="1971" w:type="dxa"/>
            <w:tcBorders>
              <w:top w:val="single" w:sz="4" w:space="0" w:color="auto"/>
              <w:left w:val="nil"/>
              <w:bottom w:val="single" w:sz="4" w:space="0" w:color="auto"/>
              <w:right w:val="single" w:sz="4" w:space="0" w:color="auto"/>
            </w:tcBorders>
            <w:vAlign w:val="center"/>
          </w:tcPr>
          <w:p w14:paraId="7B1B26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BAD7C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298324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27247F6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38AD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62C1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9823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E167A7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CF29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58</w:t>
            </w:r>
          </w:p>
        </w:tc>
        <w:tc>
          <w:tcPr>
            <w:tcW w:w="1971" w:type="dxa"/>
            <w:tcBorders>
              <w:top w:val="single" w:sz="4" w:space="0" w:color="auto"/>
              <w:left w:val="nil"/>
              <w:bottom w:val="single" w:sz="4" w:space="0" w:color="auto"/>
              <w:right w:val="single" w:sz="4" w:space="0" w:color="auto"/>
            </w:tcBorders>
            <w:vAlign w:val="center"/>
          </w:tcPr>
          <w:p w14:paraId="497C06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361A41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283F17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7857E0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74146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3AD3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C718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83A2D5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6568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59</w:t>
            </w:r>
          </w:p>
        </w:tc>
        <w:tc>
          <w:tcPr>
            <w:tcW w:w="1971" w:type="dxa"/>
            <w:tcBorders>
              <w:top w:val="single" w:sz="4" w:space="0" w:color="auto"/>
              <w:left w:val="nil"/>
              <w:bottom w:val="single" w:sz="4" w:space="0" w:color="auto"/>
              <w:right w:val="single" w:sz="4" w:space="0" w:color="auto"/>
            </w:tcBorders>
            <w:vAlign w:val="center"/>
          </w:tcPr>
          <w:p w14:paraId="106B6E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047A5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63CB49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8C3145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EF05B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EE18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A2D55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D6313A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AEA63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w:t>
            </w:r>
          </w:p>
        </w:tc>
        <w:tc>
          <w:tcPr>
            <w:tcW w:w="1971" w:type="dxa"/>
            <w:tcBorders>
              <w:top w:val="single" w:sz="4" w:space="0" w:color="auto"/>
              <w:left w:val="nil"/>
              <w:bottom w:val="single" w:sz="4" w:space="0" w:color="auto"/>
              <w:right w:val="single" w:sz="4" w:space="0" w:color="auto"/>
            </w:tcBorders>
            <w:vAlign w:val="center"/>
          </w:tcPr>
          <w:p w14:paraId="3CF74F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76B9AD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C4193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ABE3F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F85DC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D724B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B421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B43ABB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CF6DE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61</w:t>
            </w:r>
          </w:p>
        </w:tc>
        <w:tc>
          <w:tcPr>
            <w:tcW w:w="1971" w:type="dxa"/>
            <w:tcBorders>
              <w:top w:val="single" w:sz="4" w:space="0" w:color="auto"/>
              <w:left w:val="nil"/>
              <w:bottom w:val="single" w:sz="4" w:space="0" w:color="auto"/>
              <w:right w:val="single" w:sz="4" w:space="0" w:color="auto"/>
            </w:tcBorders>
            <w:vAlign w:val="center"/>
          </w:tcPr>
          <w:p w14:paraId="45CFB5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4C7D34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A4DA5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FC1CD7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F373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A843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3744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98F902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1E72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62</w:t>
            </w:r>
          </w:p>
        </w:tc>
        <w:tc>
          <w:tcPr>
            <w:tcW w:w="1971" w:type="dxa"/>
            <w:tcBorders>
              <w:top w:val="single" w:sz="4" w:space="0" w:color="auto"/>
              <w:left w:val="nil"/>
              <w:bottom w:val="single" w:sz="4" w:space="0" w:color="auto"/>
              <w:right w:val="single" w:sz="4" w:space="0" w:color="auto"/>
            </w:tcBorders>
            <w:vAlign w:val="center"/>
          </w:tcPr>
          <w:p w14:paraId="1128EF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A66FD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0C28DF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723EEC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8C14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E9DC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B6B0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28CA23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99B1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63</w:t>
            </w:r>
          </w:p>
        </w:tc>
        <w:tc>
          <w:tcPr>
            <w:tcW w:w="1971" w:type="dxa"/>
            <w:tcBorders>
              <w:top w:val="single" w:sz="4" w:space="0" w:color="auto"/>
              <w:left w:val="nil"/>
              <w:bottom w:val="single" w:sz="4" w:space="0" w:color="auto"/>
              <w:right w:val="single" w:sz="4" w:space="0" w:color="auto"/>
            </w:tcBorders>
            <w:vAlign w:val="center"/>
          </w:tcPr>
          <w:p w14:paraId="6A2B64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1DAAE0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3F7A3A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4F1EFD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F3A6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3FE2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DBF6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A7025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37A1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64</w:t>
            </w:r>
          </w:p>
        </w:tc>
        <w:tc>
          <w:tcPr>
            <w:tcW w:w="1971" w:type="dxa"/>
            <w:tcBorders>
              <w:top w:val="single" w:sz="4" w:space="0" w:color="auto"/>
              <w:left w:val="nil"/>
              <w:bottom w:val="single" w:sz="4" w:space="0" w:color="auto"/>
              <w:right w:val="single" w:sz="4" w:space="0" w:color="auto"/>
            </w:tcBorders>
            <w:vAlign w:val="center"/>
          </w:tcPr>
          <w:p w14:paraId="694CA0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3BC285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30810C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1CB69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3A672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7621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E0C1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421F7F3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48A5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65</w:t>
            </w:r>
          </w:p>
        </w:tc>
        <w:tc>
          <w:tcPr>
            <w:tcW w:w="1971" w:type="dxa"/>
            <w:tcBorders>
              <w:top w:val="single" w:sz="4" w:space="0" w:color="auto"/>
              <w:left w:val="nil"/>
              <w:bottom w:val="single" w:sz="4" w:space="0" w:color="auto"/>
              <w:right w:val="single" w:sz="4" w:space="0" w:color="auto"/>
            </w:tcBorders>
            <w:vAlign w:val="center"/>
          </w:tcPr>
          <w:p w14:paraId="1CFF2F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04CB20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FAA6E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486F06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6531B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6381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7E52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49F4AC1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6032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66</w:t>
            </w:r>
          </w:p>
        </w:tc>
        <w:tc>
          <w:tcPr>
            <w:tcW w:w="1971" w:type="dxa"/>
            <w:tcBorders>
              <w:top w:val="single" w:sz="4" w:space="0" w:color="auto"/>
              <w:left w:val="nil"/>
              <w:bottom w:val="single" w:sz="4" w:space="0" w:color="auto"/>
              <w:right w:val="single" w:sz="4" w:space="0" w:color="auto"/>
            </w:tcBorders>
            <w:vAlign w:val="center"/>
          </w:tcPr>
          <w:p w14:paraId="7E7B6A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FAF72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68B55B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07378B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8E9C5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55A5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C0FE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F62B95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A7BE7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67</w:t>
            </w:r>
          </w:p>
        </w:tc>
        <w:tc>
          <w:tcPr>
            <w:tcW w:w="1971" w:type="dxa"/>
            <w:tcBorders>
              <w:top w:val="single" w:sz="4" w:space="0" w:color="auto"/>
              <w:left w:val="nil"/>
              <w:bottom w:val="single" w:sz="4" w:space="0" w:color="auto"/>
              <w:right w:val="single" w:sz="4" w:space="0" w:color="auto"/>
            </w:tcBorders>
            <w:vAlign w:val="center"/>
          </w:tcPr>
          <w:p w14:paraId="0E7FE7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BD16C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0C2F8F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79D3D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659DE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CA46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FB8D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7DB691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6CB3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68</w:t>
            </w:r>
          </w:p>
        </w:tc>
        <w:tc>
          <w:tcPr>
            <w:tcW w:w="1971" w:type="dxa"/>
            <w:tcBorders>
              <w:top w:val="single" w:sz="4" w:space="0" w:color="auto"/>
              <w:left w:val="nil"/>
              <w:bottom w:val="single" w:sz="4" w:space="0" w:color="auto"/>
              <w:right w:val="single" w:sz="4" w:space="0" w:color="auto"/>
            </w:tcBorders>
            <w:vAlign w:val="center"/>
          </w:tcPr>
          <w:p w14:paraId="3A214D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AB7AC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635633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7D09B6E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8B9F5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FA3A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AAADC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915FC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5C1B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69</w:t>
            </w:r>
          </w:p>
        </w:tc>
        <w:tc>
          <w:tcPr>
            <w:tcW w:w="1971" w:type="dxa"/>
            <w:tcBorders>
              <w:top w:val="single" w:sz="4" w:space="0" w:color="auto"/>
              <w:left w:val="nil"/>
              <w:bottom w:val="single" w:sz="4" w:space="0" w:color="auto"/>
              <w:right w:val="single" w:sz="4" w:space="0" w:color="auto"/>
            </w:tcBorders>
            <w:vAlign w:val="center"/>
          </w:tcPr>
          <w:p w14:paraId="23A676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44129A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18AD2F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4703491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417D5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5995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4DBA3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8612E4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7DD8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w:t>
            </w:r>
          </w:p>
        </w:tc>
        <w:tc>
          <w:tcPr>
            <w:tcW w:w="1971" w:type="dxa"/>
            <w:tcBorders>
              <w:top w:val="single" w:sz="4" w:space="0" w:color="auto"/>
              <w:left w:val="nil"/>
              <w:bottom w:val="single" w:sz="4" w:space="0" w:color="auto"/>
              <w:right w:val="single" w:sz="4" w:space="0" w:color="auto"/>
            </w:tcBorders>
            <w:vAlign w:val="center"/>
          </w:tcPr>
          <w:p w14:paraId="65E8FE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367A27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074D80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4345CF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83A7B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B2D3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56114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801EE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39C9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71</w:t>
            </w:r>
          </w:p>
        </w:tc>
        <w:tc>
          <w:tcPr>
            <w:tcW w:w="1971" w:type="dxa"/>
            <w:tcBorders>
              <w:top w:val="single" w:sz="4" w:space="0" w:color="auto"/>
              <w:left w:val="nil"/>
              <w:bottom w:val="single" w:sz="4" w:space="0" w:color="auto"/>
              <w:right w:val="single" w:sz="4" w:space="0" w:color="auto"/>
            </w:tcBorders>
            <w:vAlign w:val="center"/>
          </w:tcPr>
          <w:p w14:paraId="0B01FC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63607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1DAD4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30AD4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18E0D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AC80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BC18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D86617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23D9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72</w:t>
            </w:r>
          </w:p>
        </w:tc>
        <w:tc>
          <w:tcPr>
            <w:tcW w:w="1971" w:type="dxa"/>
            <w:tcBorders>
              <w:top w:val="single" w:sz="4" w:space="0" w:color="auto"/>
              <w:left w:val="nil"/>
              <w:bottom w:val="single" w:sz="4" w:space="0" w:color="auto"/>
              <w:right w:val="single" w:sz="4" w:space="0" w:color="auto"/>
            </w:tcBorders>
            <w:vAlign w:val="center"/>
          </w:tcPr>
          <w:p w14:paraId="73556B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F0F63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C6E8E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85EA5D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20DDA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81DB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D424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0E2B9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569D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73</w:t>
            </w:r>
          </w:p>
        </w:tc>
        <w:tc>
          <w:tcPr>
            <w:tcW w:w="1971" w:type="dxa"/>
            <w:tcBorders>
              <w:top w:val="single" w:sz="4" w:space="0" w:color="auto"/>
              <w:left w:val="nil"/>
              <w:bottom w:val="single" w:sz="4" w:space="0" w:color="auto"/>
              <w:right w:val="single" w:sz="4" w:space="0" w:color="auto"/>
            </w:tcBorders>
            <w:vAlign w:val="center"/>
          </w:tcPr>
          <w:p w14:paraId="40E50E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E588D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164B31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5DC9C1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00C73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B766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EA62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48DDCF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0395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74</w:t>
            </w:r>
          </w:p>
        </w:tc>
        <w:tc>
          <w:tcPr>
            <w:tcW w:w="1971" w:type="dxa"/>
            <w:tcBorders>
              <w:top w:val="single" w:sz="4" w:space="0" w:color="auto"/>
              <w:left w:val="nil"/>
              <w:bottom w:val="single" w:sz="4" w:space="0" w:color="auto"/>
              <w:right w:val="single" w:sz="4" w:space="0" w:color="auto"/>
            </w:tcBorders>
            <w:vAlign w:val="center"/>
          </w:tcPr>
          <w:p w14:paraId="55794F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9E1B0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2335F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7F562F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E28E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8466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B4A34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42F370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75F1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75</w:t>
            </w:r>
          </w:p>
        </w:tc>
        <w:tc>
          <w:tcPr>
            <w:tcW w:w="1971" w:type="dxa"/>
            <w:tcBorders>
              <w:top w:val="single" w:sz="4" w:space="0" w:color="auto"/>
              <w:left w:val="nil"/>
              <w:bottom w:val="single" w:sz="4" w:space="0" w:color="auto"/>
              <w:right w:val="single" w:sz="4" w:space="0" w:color="auto"/>
            </w:tcBorders>
            <w:vAlign w:val="center"/>
          </w:tcPr>
          <w:p w14:paraId="47B21B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16D3C4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53675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253C876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E22E6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BE597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F6CD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326386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25ECD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76</w:t>
            </w:r>
          </w:p>
        </w:tc>
        <w:tc>
          <w:tcPr>
            <w:tcW w:w="1971" w:type="dxa"/>
            <w:tcBorders>
              <w:top w:val="single" w:sz="4" w:space="0" w:color="auto"/>
              <w:left w:val="nil"/>
              <w:bottom w:val="single" w:sz="4" w:space="0" w:color="auto"/>
              <w:right w:val="single" w:sz="4" w:space="0" w:color="auto"/>
            </w:tcBorders>
            <w:vAlign w:val="center"/>
          </w:tcPr>
          <w:p w14:paraId="4A0260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839A9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372F7C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3DAA44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5DD95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BA82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1B94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5A7CF4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4FBF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77</w:t>
            </w:r>
          </w:p>
        </w:tc>
        <w:tc>
          <w:tcPr>
            <w:tcW w:w="1971" w:type="dxa"/>
            <w:tcBorders>
              <w:top w:val="single" w:sz="4" w:space="0" w:color="auto"/>
              <w:left w:val="nil"/>
              <w:bottom w:val="single" w:sz="4" w:space="0" w:color="auto"/>
              <w:right w:val="single" w:sz="4" w:space="0" w:color="auto"/>
            </w:tcBorders>
            <w:vAlign w:val="center"/>
          </w:tcPr>
          <w:p w14:paraId="1A7334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0B2BF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457AB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25F7C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40CB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4CDD4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52FC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47CA98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C7B4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78</w:t>
            </w:r>
          </w:p>
        </w:tc>
        <w:tc>
          <w:tcPr>
            <w:tcW w:w="1971" w:type="dxa"/>
            <w:tcBorders>
              <w:top w:val="single" w:sz="4" w:space="0" w:color="auto"/>
              <w:left w:val="nil"/>
              <w:bottom w:val="single" w:sz="4" w:space="0" w:color="auto"/>
              <w:right w:val="single" w:sz="4" w:space="0" w:color="auto"/>
            </w:tcBorders>
            <w:vAlign w:val="center"/>
          </w:tcPr>
          <w:p w14:paraId="656B41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EBE2C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0B140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B0C97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D108C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EE59E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0748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C512A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D81A5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79</w:t>
            </w:r>
          </w:p>
        </w:tc>
        <w:tc>
          <w:tcPr>
            <w:tcW w:w="1971" w:type="dxa"/>
            <w:tcBorders>
              <w:top w:val="single" w:sz="4" w:space="0" w:color="auto"/>
              <w:left w:val="nil"/>
              <w:bottom w:val="single" w:sz="4" w:space="0" w:color="auto"/>
              <w:right w:val="single" w:sz="4" w:space="0" w:color="auto"/>
            </w:tcBorders>
            <w:vAlign w:val="center"/>
          </w:tcPr>
          <w:p w14:paraId="21A680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0B97BE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78006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58768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6C0A8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1A8F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FD5F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764F7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DBCB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80</w:t>
            </w:r>
          </w:p>
        </w:tc>
        <w:tc>
          <w:tcPr>
            <w:tcW w:w="1971" w:type="dxa"/>
            <w:tcBorders>
              <w:top w:val="single" w:sz="4" w:space="0" w:color="auto"/>
              <w:left w:val="nil"/>
              <w:bottom w:val="single" w:sz="4" w:space="0" w:color="auto"/>
              <w:right w:val="single" w:sz="4" w:space="0" w:color="auto"/>
            </w:tcBorders>
            <w:vAlign w:val="center"/>
          </w:tcPr>
          <w:p w14:paraId="0B07D1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4607DF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3715B1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563786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B1FE5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C045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2465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2B12A0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74F2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81</w:t>
            </w:r>
          </w:p>
        </w:tc>
        <w:tc>
          <w:tcPr>
            <w:tcW w:w="1971" w:type="dxa"/>
            <w:tcBorders>
              <w:top w:val="single" w:sz="4" w:space="0" w:color="auto"/>
              <w:left w:val="nil"/>
              <w:bottom w:val="single" w:sz="4" w:space="0" w:color="auto"/>
              <w:right w:val="single" w:sz="4" w:space="0" w:color="auto"/>
            </w:tcBorders>
            <w:vAlign w:val="center"/>
          </w:tcPr>
          <w:p w14:paraId="1C7AAF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999E9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10A194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21D16B2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082A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423D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2E8B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61870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1A692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82</w:t>
            </w:r>
          </w:p>
        </w:tc>
        <w:tc>
          <w:tcPr>
            <w:tcW w:w="1971" w:type="dxa"/>
            <w:tcBorders>
              <w:top w:val="single" w:sz="4" w:space="0" w:color="auto"/>
              <w:left w:val="nil"/>
              <w:bottom w:val="single" w:sz="4" w:space="0" w:color="auto"/>
              <w:right w:val="single" w:sz="4" w:space="0" w:color="auto"/>
            </w:tcBorders>
            <w:vAlign w:val="center"/>
          </w:tcPr>
          <w:p w14:paraId="1E4892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1257D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64194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4CE048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348DD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D66D4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E346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D02248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29C7C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83</w:t>
            </w:r>
          </w:p>
        </w:tc>
        <w:tc>
          <w:tcPr>
            <w:tcW w:w="1971" w:type="dxa"/>
            <w:tcBorders>
              <w:top w:val="single" w:sz="4" w:space="0" w:color="auto"/>
              <w:left w:val="nil"/>
              <w:bottom w:val="single" w:sz="4" w:space="0" w:color="auto"/>
              <w:right w:val="single" w:sz="4" w:space="0" w:color="auto"/>
            </w:tcBorders>
            <w:vAlign w:val="center"/>
          </w:tcPr>
          <w:p w14:paraId="0852C2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A0136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B8C77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6C869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17EB9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997D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79F0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755E68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4157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84</w:t>
            </w:r>
          </w:p>
        </w:tc>
        <w:tc>
          <w:tcPr>
            <w:tcW w:w="1971" w:type="dxa"/>
            <w:tcBorders>
              <w:top w:val="single" w:sz="4" w:space="0" w:color="auto"/>
              <w:left w:val="nil"/>
              <w:bottom w:val="single" w:sz="4" w:space="0" w:color="auto"/>
              <w:right w:val="single" w:sz="4" w:space="0" w:color="auto"/>
            </w:tcBorders>
            <w:vAlign w:val="center"/>
          </w:tcPr>
          <w:p w14:paraId="23D88C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4598A8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0C73DC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53D39C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832F2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98D7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8098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7F2B28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5792D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85</w:t>
            </w:r>
          </w:p>
        </w:tc>
        <w:tc>
          <w:tcPr>
            <w:tcW w:w="1971" w:type="dxa"/>
            <w:tcBorders>
              <w:top w:val="single" w:sz="4" w:space="0" w:color="auto"/>
              <w:left w:val="nil"/>
              <w:bottom w:val="single" w:sz="4" w:space="0" w:color="auto"/>
              <w:right w:val="single" w:sz="4" w:space="0" w:color="auto"/>
            </w:tcBorders>
            <w:vAlign w:val="center"/>
          </w:tcPr>
          <w:p w14:paraId="64E093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169231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01729D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250920D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A3D7C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D92A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426A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34A1CC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B6BA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86</w:t>
            </w:r>
          </w:p>
        </w:tc>
        <w:tc>
          <w:tcPr>
            <w:tcW w:w="1971" w:type="dxa"/>
            <w:tcBorders>
              <w:top w:val="single" w:sz="4" w:space="0" w:color="auto"/>
              <w:left w:val="nil"/>
              <w:bottom w:val="single" w:sz="4" w:space="0" w:color="auto"/>
              <w:right w:val="single" w:sz="4" w:space="0" w:color="auto"/>
            </w:tcBorders>
            <w:vAlign w:val="center"/>
          </w:tcPr>
          <w:p w14:paraId="711DD7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0D4E4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2245D5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C1E5BA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3B044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3294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66D6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3D3D5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3FF1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87</w:t>
            </w:r>
          </w:p>
        </w:tc>
        <w:tc>
          <w:tcPr>
            <w:tcW w:w="1971" w:type="dxa"/>
            <w:tcBorders>
              <w:top w:val="single" w:sz="4" w:space="0" w:color="auto"/>
              <w:left w:val="nil"/>
              <w:bottom w:val="single" w:sz="4" w:space="0" w:color="auto"/>
              <w:right w:val="single" w:sz="4" w:space="0" w:color="auto"/>
            </w:tcBorders>
            <w:vAlign w:val="center"/>
          </w:tcPr>
          <w:p w14:paraId="19201C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7FF44C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A3421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CEE81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4EA24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9478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E038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086CA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AE48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88</w:t>
            </w:r>
          </w:p>
        </w:tc>
        <w:tc>
          <w:tcPr>
            <w:tcW w:w="1971" w:type="dxa"/>
            <w:tcBorders>
              <w:top w:val="single" w:sz="4" w:space="0" w:color="auto"/>
              <w:left w:val="nil"/>
              <w:bottom w:val="single" w:sz="4" w:space="0" w:color="auto"/>
              <w:right w:val="single" w:sz="4" w:space="0" w:color="auto"/>
            </w:tcBorders>
            <w:vAlign w:val="center"/>
          </w:tcPr>
          <w:p w14:paraId="592AC0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81690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4B95A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5DFF9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C83B5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3D945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4E36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5A1FC7C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151F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89</w:t>
            </w:r>
          </w:p>
        </w:tc>
        <w:tc>
          <w:tcPr>
            <w:tcW w:w="1971" w:type="dxa"/>
            <w:tcBorders>
              <w:top w:val="single" w:sz="4" w:space="0" w:color="auto"/>
              <w:left w:val="nil"/>
              <w:bottom w:val="single" w:sz="4" w:space="0" w:color="auto"/>
              <w:right w:val="single" w:sz="4" w:space="0" w:color="auto"/>
            </w:tcBorders>
            <w:vAlign w:val="center"/>
          </w:tcPr>
          <w:p w14:paraId="6B70AA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C4113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7A447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04496CC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FDF7D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D470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F30B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528FE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03FA8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w:t>
            </w:r>
          </w:p>
        </w:tc>
        <w:tc>
          <w:tcPr>
            <w:tcW w:w="1971" w:type="dxa"/>
            <w:tcBorders>
              <w:top w:val="single" w:sz="4" w:space="0" w:color="auto"/>
              <w:left w:val="nil"/>
              <w:bottom w:val="single" w:sz="4" w:space="0" w:color="auto"/>
              <w:right w:val="single" w:sz="4" w:space="0" w:color="auto"/>
            </w:tcBorders>
            <w:vAlign w:val="center"/>
          </w:tcPr>
          <w:p w14:paraId="753FAC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26B7DA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64E8B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E5052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A6A47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A3479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2694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7E7A7E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C310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91</w:t>
            </w:r>
          </w:p>
        </w:tc>
        <w:tc>
          <w:tcPr>
            <w:tcW w:w="1971" w:type="dxa"/>
            <w:tcBorders>
              <w:top w:val="single" w:sz="4" w:space="0" w:color="auto"/>
              <w:left w:val="nil"/>
              <w:bottom w:val="single" w:sz="4" w:space="0" w:color="auto"/>
              <w:right w:val="single" w:sz="4" w:space="0" w:color="auto"/>
            </w:tcBorders>
            <w:vAlign w:val="center"/>
          </w:tcPr>
          <w:p w14:paraId="364DA0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B0B37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869D7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6F782E0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08BA1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AE8B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2A79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4F2752B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5747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92</w:t>
            </w:r>
          </w:p>
        </w:tc>
        <w:tc>
          <w:tcPr>
            <w:tcW w:w="1971" w:type="dxa"/>
            <w:tcBorders>
              <w:top w:val="single" w:sz="4" w:space="0" w:color="auto"/>
              <w:left w:val="nil"/>
              <w:bottom w:val="single" w:sz="4" w:space="0" w:color="auto"/>
              <w:right w:val="single" w:sz="4" w:space="0" w:color="auto"/>
            </w:tcBorders>
            <w:vAlign w:val="center"/>
          </w:tcPr>
          <w:p w14:paraId="7B67F2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DC584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7D6E6C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103322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4CEFA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36D8A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727C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98335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9C44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93</w:t>
            </w:r>
          </w:p>
        </w:tc>
        <w:tc>
          <w:tcPr>
            <w:tcW w:w="1971" w:type="dxa"/>
            <w:tcBorders>
              <w:top w:val="single" w:sz="4" w:space="0" w:color="auto"/>
              <w:left w:val="nil"/>
              <w:bottom w:val="single" w:sz="4" w:space="0" w:color="auto"/>
              <w:right w:val="single" w:sz="4" w:space="0" w:color="auto"/>
            </w:tcBorders>
            <w:vAlign w:val="center"/>
          </w:tcPr>
          <w:p w14:paraId="3008CA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5C5578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55F1B6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34F2B1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D8E73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CDF9C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8D36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37ABB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98A1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94</w:t>
            </w:r>
          </w:p>
        </w:tc>
        <w:tc>
          <w:tcPr>
            <w:tcW w:w="1971" w:type="dxa"/>
            <w:tcBorders>
              <w:top w:val="single" w:sz="4" w:space="0" w:color="auto"/>
              <w:left w:val="nil"/>
              <w:bottom w:val="single" w:sz="4" w:space="0" w:color="auto"/>
              <w:right w:val="single" w:sz="4" w:space="0" w:color="auto"/>
            </w:tcBorders>
            <w:vAlign w:val="center"/>
          </w:tcPr>
          <w:p w14:paraId="1F7885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消火栓箱</w:t>
            </w:r>
          </w:p>
        </w:tc>
        <w:tc>
          <w:tcPr>
            <w:tcW w:w="2869" w:type="dxa"/>
            <w:tcBorders>
              <w:top w:val="single" w:sz="4" w:space="0" w:color="auto"/>
              <w:left w:val="nil"/>
              <w:bottom w:val="single" w:sz="4" w:space="0" w:color="auto"/>
              <w:right w:val="single" w:sz="4" w:space="0" w:color="auto"/>
            </w:tcBorders>
            <w:vAlign w:val="center"/>
          </w:tcPr>
          <w:p w14:paraId="6DB16B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栓口：</w:t>
            </w:r>
            <w:r w:rsidRPr="00A06C00">
              <w:rPr>
                <w:rFonts w:ascii="Times New Roman" w:eastAsia="宋体" w:hAnsi="Times New Roman" w:cs="Times New Roman"/>
                <w:color w:val="000000"/>
                <w:sz w:val="22"/>
                <w14:ligatures w14:val="none"/>
              </w:rPr>
              <w:t>DN65</w:t>
            </w:r>
          </w:p>
          <w:p w14:paraId="4A75F4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水枪喷嘴口径</w:t>
            </w:r>
            <w:r w:rsidRPr="00A06C00">
              <w:rPr>
                <w:rFonts w:ascii="Times New Roman" w:eastAsia="宋体" w:hAnsi="Times New Roman" w:cs="Times New Roman"/>
                <w:color w:val="000000"/>
                <w:sz w:val="22"/>
                <w14:ligatures w14:val="none"/>
              </w:rPr>
              <w:t>19mm</w:t>
            </w:r>
          </w:p>
        </w:tc>
        <w:tc>
          <w:tcPr>
            <w:tcW w:w="1868" w:type="dxa"/>
            <w:tcBorders>
              <w:top w:val="single" w:sz="4" w:space="0" w:color="auto"/>
              <w:left w:val="nil"/>
              <w:bottom w:val="single" w:sz="4" w:space="0" w:color="auto"/>
              <w:right w:val="single" w:sz="4" w:space="0" w:color="auto"/>
            </w:tcBorders>
            <w:vAlign w:val="center"/>
          </w:tcPr>
          <w:p w14:paraId="2A32AF9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58717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AA945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EA8E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FA6123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7117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95</w:t>
            </w:r>
          </w:p>
        </w:tc>
        <w:tc>
          <w:tcPr>
            <w:tcW w:w="1971" w:type="dxa"/>
            <w:tcBorders>
              <w:top w:val="single" w:sz="4" w:space="0" w:color="auto"/>
              <w:left w:val="nil"/>
              <w:bottom w:val="single" w:sz="4" w:space="0" w:color="auto"/>
              <w:right w:val="single" w:sz="4" w:space="0" w:color="auto"/>
            </w:tcBorders>
            <w:vAlign w:val="center"/>
          </w:tcPr>
          <w:p w14:paraId="0BA7F3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湿式报警阀组</w:t>
            </w:r>
          </w:p>
        </w:tc>
        <w:tc>
          <w:tcPr>
            <w:tcW w:w="2869" w:type="dxa"/>
            <w:tcBorders>
              <w:top w:val="single" w:sz="4" w:space="0" w:color="auto"/>
              <w:left w:val="nil"/>
              <w:bottom w:val="single" w:sz="4" w:space="0" w:color="auto"/>
              <w:right w:val="single" w:sz="4" w:space="0" w:color="auto"/>
            </w:tcBorders>
            <w:vAlign w:val="center"/>
          </w:tcPr>
          <w:p w14:paraId="45302A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规格：</w:t>
            </w:r>
            <w:r w:rsidRPr="00A06C00">
              <w:rPr>
                <w:rFonts w:ascii="Times New Roman" w:eastAsia="宋体" w:hAnsi="Times New Roman" w:cs="Times New Roman"/>
                <w:color w:val="000000"/>
                <w:sz w:val="22"/>
                <w14:ligatures w14:val="none"/>
              </w:rPr>
              <w:t>DN150</w:t>
            </w:r>
          </w:p>
        </w:tc>
        <w:tc>
          <w:tcPr>
            <w:tcW w:w="1868" w:type="dxa"/>
            <w:tcBorders>
              <w:top w:val="single" w:sz="4" w:space="0" w:color="auto"/>
              <w:left w:val="nil"/>
              <w:bottom w:val="single" w:sz="4" w:space="0" w:color="auto"/>
              <w:right w:val="single" w:sz="4" w:space="0" w:color="auto"/>
            </w:tcBorders>
            <w:vAlign w:val="center"/>
          </w:tcPr>
          <w:p w14:paraId="63E8AE8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07C80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5035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28B4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F83CAF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1511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96</w:t>
            </w:r>
          </w:p>
        </w:tc>
        <w:tc>
          <w:tcPr>
            <w:tcW w:w="1971" w:type="dxa"/>
            <w:tcBorders>
              <w:top w:val="single" w:sz="4" w:space="0" w:color="auto"/>
              <w:left w:val="nil"/>
              <w:bottom w:val="single" w:sz="4" w:space="0" w:color="auto"/>
              <w:right w:val="single" w:sz="4" w:space="0" w:color="auto"/>
            </w:tcBorders>
            <w:vAlign w:val="center"/>
          </w:tcPr>
          <w:p w14:paraId="60505F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消火栓稳压泵</w:t>
            </w:r>
          </w:p>
        </w:tc>
        <w:tc>
          <w:tcPr>
            <w:tcW w:w="2869" w:type="dxa"/>
            <w:tcBorders>
              <w:top w:val="single" w:sz="4" w:space="0" w:color="auto"/>
              <w:left w:val="nil"/>
              <w:bottom w:val="single" w:sz="4" w:space="0" w:color="auto"/>
              <w:right w:val="single" w:sz="4" w:space="0" w:color="auto"/>
            </w:tcBorders>
            <w:vAlign w:val="center"/>
          </w:tcPr>
          <w:p w14:paraId="067C65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Q=1L/s</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H=20m</w:t>
            </w:r>
          </w:p>
          <w:p w14:paraId="6D445E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N=1.1kw</w:t>
            </w:r>
          </w:p>
        </w:tc>
        <w:tc>
          <w:tcPr>
            <w:tcW w:w="1868" w:type="dxa"/>
            <w:tcBorders>
              <w:top w:val="single" w:sz="4" w:space="0" w:color="auto"/>
              <w:left w:val="nil"/>
              <w:bottom w:val="single" w:sz="4" w:space="0" w:color="auto"/>
              <w:right w:val="single" w:sz="4" w:space="0" w:color="auto"/>
            </w:tcBorders>
            <w:vAlign w:val="center"/>
          </w:tcPr>
          <w:p w14:paraId="72E56F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6FFE1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814C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56A8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B2B341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0E83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97</w:t>
            </w:r>
          </w:p>
        </w:tc>
        <w:tc>
          <w:tcPr>
            <w:tcW w:w="1971" w:type="dxa"/>
            <w:tcBorders>
              <w:top w:val="single" w:sz="4" w:space="0" w:color="auto"/>
              <w:left w:val="nil"/>
              <w:bottom w:val="single" w:sz="4" w:space="0" w:color="auto"/>
              <w:right w:val="single" w:sz="4" w:space="0" w:color="auto"/>
            </w:tcBorders>
            <w:vAlign w:val="center"/>
          </w:tcPr>
          <w:p w14:paraId="1DD5E0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消火栓稳压泵</w:t>
            </w:r>
          </w:p>
        </w:tc>
        <w:tc>
          <w:tcPr>
            <w:tcW w:w="2869" w:type="dxa"/>
            <w:tcBorders>
              <w:top w:val="single" w:sz="4" w:space="0" w:color="auto"/>
              <w:left w:val="nil"/>
              <w:bottom w:val="single" w:sz="4" w:space="0" w:color="auto"/>
              <w:right w:val="single" w:sz="4" w:space="0" w:color="auto"/>
            </w:tcBorders>
            <w:vAlign w:val="center"/>
          </w:tcPr>
          <w:p w14:paraId="311401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Q=1L/s</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H=20m</w:t>
            </w:r>
          </w:p>
          <w:p w14:paraId="678861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N=1.1kw</w:t>
            </w:r>
          </w:p>
        </w:tc>
        <w:tc>
          <w:tcPr>
            <w:tcW w:w="1868" w:type="dxa"/>
            <w:tcBorders>
              <w:top w:val="single" w:sz="4" w:space="0" w:color="auto"/>
              <w:left w:val="nil"/>
              <w:bottom w:val="single" w:sz="4" w:space="0" w:color="auto"/>
              <w:right w:val="single" w:sz="4" w:space="0" w:color="auto"/>
            </w:tcBorders>
            <w:vAlign w:val="center"/>
          </w:tcPr>
          <w:p w14:paraId="7604273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60D0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27E9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336E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8C7D3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79B5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98</w:t>
            </w:r>
          </w:p>
        </w:tc>
        <w:tc>
          <w:tcPr>
            <w:tcW w:w="1971" w:type="dxa"/>
            <w:tcBorders>
              <w:top w:val="single" w:sz="4" w:space="0" w:color="auto"/>
              <w:left w:val="nil"/>
              <w:bottom w:val="single" w:sz="4" w:space="0" w:color="auto"/>
              <w:right w:val="single" w:sz="4" w:space="0" w:color="auto"/>
            </w:tcBorders>
            <w:vAlign w:val="center"/>
          </w:tcPr>
          <w:p w14:paraId="3F3ED3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68376C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3155514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11B1C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243E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71E0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12B83C2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FF62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99</w:t>
            </w:r>
          </w:p>
        </w:tc>
        <w:tc>
          <w:tcPr>
            <w:tcW w:w="1971" w:type="dxa"/>
            <w:tcBorders>
              <w:top w:val="single" w:sz="4" w:space="0" w:color="auto"/>
              <w:left w:val="nil"/>
              <w:bottom w:val="single" w:sz="4" w:space="0" w:color="auto"/>
              <w:right w:val="single" w:sz="4" w:space="0" w:color="auto"/>
            </w:tcBorders>
            <w:vAlign w:val="center"/>
          </w:tcPr>
          <w:p w14:paraId="2462D6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7EBEB9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75DFAF8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15DBF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7F32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C125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75C31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E917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w:t>
            </w:r>
          </w:p>
        </w:tc>
        <w:tc>
          <w:tcPr>
            <w:tcW w:w="1971" w:type="dxa"/>
            <w:tcBorders>
              <w:top w:val="single" w:sz="4" w:space="0" w:color="auto"/>
              <w:left w:val="nil"/>
              <w:bottom w:val="single" w:sz="4" w:space="0" w:color="auto"/>
              <w:right w:val="single" w:sz="4" w:space="0" w:color="auto"/>
            </w:tcBorders>
            <w:vAlign w:val="center"/>
          </w:tcPr>
          <w:p w14:paraId="4938BB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207A80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169D31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771C7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FB98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08F2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792172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D0FB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101</w:t>
            </w:r>
          </w:p>
        </w:tc>
        <w:tc>
          <w:tcPr>
            <w:tcW w:w="1971" w:type="dxa"/>
            <w:tcBorders>
              <w:top w:val="single" w:sz="4" w:space="0" w:color="auto"/>
              <w:left w:val="nil"/>
              <w:bottom w:val="single" w:sz="4" w:space="0" w:color="auto"/>
              <w:right w:val="single" w:sz="4" w:space="0" w:color="auto"/>
            </w:tcBorders>
            <w:vAlign w:val="center"/>
          </w:tcPr>
          <w:p w14:paraId="4A4AA5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2CC645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4D5E0A9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BC93E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77AF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9948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2DDC2F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8E4B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102</w:t>
            </w:r>
          </w:p>
        </w:tc>
        <w:tc>
          <w:tcPr>
            <w:tcW w:w="1971" w:type="dxa"/>
            <w:tcBorders>
              <w:top w:val="single" w:sz="4" w:space="0" w:color="auto"/>
              <w:left w:val="nil"/>
              <w:bottom w:val="single" w:sz="4" w:space="0" w:color="auto"/>
              <w:right w:val="single" w:sz="4" w:space="0" w:color="auto"/>
            </w:tcBorders>
            <w:vAlign w:val="center"/>
          </w:tcPr>
          <w:p w14:paraId="2FF4E5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610E3B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7A1721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45D88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4DA7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1FBE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40DB2C1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0438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103</w:t>
            </w:r>
          </w:p>
        </w:tc>
        <w:tc>
          <w:tcPr>
            <w:tcW w:w="1971" w:type="dxa"/>
            <w:tcBorders>
              <w:top w:val="single" w:sz="4" w:space="0" w:color="auto"/>
              <w:left w:val="nil"/>
              <w:bottom w:val="single" w:sz="4" w:space="0" w:color="auto"/>
              <w:right w:val="single" w:sz="4" w:space="0" w:color="auto"/>
            </w:tcBorders>
            <w:vAlign w:val="center"/>
          </w:tcPr>
          <w:p w14:paraId="040762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2A5B13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0312B1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F2F7C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CDB2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3DA4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EA7F8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3662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104</w:t>
            </w:r>
          </w:p>
        </w:tc>
        <w:tc>
          <w:tcPr>
            <w:tcW w:w="1971" w:type="dxa"/>
            <w:tcBorders>
              <w:top w:val="single" w:sz="4" w:space="0" w:color="auto"/>
              <w:left w:val="nil"/>
              <w:bottom w:val="single" w:sz="4" w:space="0" w:color="auto"/>
              <w:right w:val="single" w:sz="4" w:space="0" w:color="auto"/>
            </w:tcBorders>
            <w:vAlign w:val="center"/>
          </w:tcPr>
          <w:p w14:paraId="487D83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122D6C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73B008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33408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32C5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D5BC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08CE0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FCDE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105</w:t>
            </w:r>
          </w:p>
        </w:tc>
        <w:tc>
          <w:tcPr>
            <w:tcW w:w="1971" w:type="dxa"/>
            <w:tcBorders>
              <w:top w:val="single" w:sz="4" w:space="0" w:color="auto"/>
              <w:left w:val="nil"/>
              <w:bottom w:val="single" w:sz="4" w:space="0" w:color="auto"/>
              <w:right w:val="single" w:sz="4" w:space="0" w:color="auto"/>
            </w:tcBorders>
            <w:vAlign w:val="center"/>
          </w:tcPr>
          <w:p w14:paraId="4BF8FD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2A29B9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1DBC99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76898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A569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C397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06F83D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7D94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106</w:t>
            </w:r>
          </w:p>
        </w:tc>
        <w:tc>
          <w:tcPr>
            <w:tcW w:w="1971" w:type="dxa"/>
            <w:tcBorders>
              <w:top w:val="single" w:sz="4" w:space="0" w:color="auto"/>
              <w:left w:val="nil"/>
              <w:bottom w:val="single" w:sz="4" w:space="0" w:color="auto"/>
              <w:right w:val="single" w:sz="4" w:space="0" w:color="auto"/>
            </w:tcBorders>
            <w:vAlign w:val="center"/>
          </w:tcPr>
          <w:p w14:paraId="67AED5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3931C2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44FE84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31EEC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53A7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840BF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5D2DE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64BD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107</w:t>
            </w:r>
          </w:p>
        </w:tc>
        <w:tc>
          <w:tcPr>
            <w:tcW w:w="1971" w:type="dxa"/>
            <w:tcBorders>
              <w:top w:val="single" w:sz="4" w:space="0" w:color="auto"/>
              <w:left w:val="nil"/>
              <w:bottom w:val="single" w:sz="4" w:space="0" w:color="auto"/>
              <w:right w:val="single" w:sz="4" w:space="0" w:color="auto"/>
            </w:tcBorders>
            <w:vAlign w:val="center"/>
          </w:tcPr>
          <w:p w14:paraId="3FD9A6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1BDBCF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5AB26D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A1088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41A7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CAA9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4BE78F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AA7E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108</w:t>
            </w:r>
          </w:p>
        </w:tc>
        <w:tc>
          <w:tcPr>
            <w:tcW w:w="1971" w:type="dxa"/>
            <w:tcBorders>
              <w:top w:val="single" w:sz="4" w:space="0" w:color="auto"/>
              <w:left w:val="nil"/>
              <w:bottom w:val="single" w:sz="4" w:space="0" w:color="auto"/>
              <w:right w:val="single" w:sz="4" w:space="0" w:color="auto"/>
            </w:tcBorders>
            <w:vAlign w:val="center"/>
          </w:tcPr>
          <w:p w14:paraId="28D1CA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1357AD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25B5477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68417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9485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DFCC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E2B241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33F4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109</w:t>
            </w:r>
          </w:p>
        </w:tc>
        <w:tc>
          <w:tcPr>
            <w:tcW w:w="1971" w:type="dxa"/>
            <w:tcBorders>
              <w:top w:val="single" w:sz="4" w:space="0" w:color="auto"/>
              <w:left w:val="nil"/>
              <w:bottom w:val="single" w:sz="4" w:space="0" w:color="auto"/>
              <w:right w:val="single" w:sz="4" w:space="0" w:color="auto"/>
            </w:tcBorders>
            <w:vAlign w:val="center"/>
          </w:tcPr>
          <w:p w14:paraId="063798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1DE759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80L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N=2.5kw</w:t>
            </w:r>
          </w:p>
        </w:tc>
        <w:tc>
          <w:tcPr>
            <w:tcW w:w="1868" w:type="dxa"/>
            <w:tcBorders>
              <w:top w:val="single" w:sz="4" w:space="0" w:color="auto"/>
              <w:left w:val="nil"/>
              <w:bottom w:val="single" w:sz="4" w:space="0" w:color="auto"/>
              <w:right w:val="single" w:sz="4" w:space="0" w:color="auto"/>
            </w:tcBorders>
            <w:vAlign w:val="center"/>
          </w:tcPr>
          <w:p w14:paraId="4F594EF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362B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41C0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89A9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4687D8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1582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110</w:t>
            </w:r>
          </w:p>
        </w:tc>
        <w:tc>
          <w:tcPr>
            <w:tcW w:w="1971" w:type="dxa"/>
            <w:tcBorders>
              <w:top w:val="single" w:sz="4" w:space="0" w:color="auto"/>
              <w:left w:val="nil"/>
              <w:bottom w:val="single" w:sz="4" w:space="0" w:color="auto"/>
              <w:right w:val="single" w:sz="4" w:space="0" w:color="auto"/>
            </w:tcBorders>
            <w:vAlign w:val="center"/>
          </w:tcPr>
          <w:p w14:paraId="3C467A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76D1F1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455L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N=54kw</w:t>
            </w:r>
          </w:p>
        </w:tc>
        <w:tc>
          <w:tcPr>
            <w:tcW w:w="1868" w:type="dxa"/>
            <w:tcBorders>
              <w:top w:val="single" w:sz="4" w:space="0" w:color="auto"/>
              <w:left w:val="nil"/>
              <w:bottom w:val="single" w:sz="4" w:space="0" w:color="auto"/>
              <w:right w:val="single" w:sz="4" w:space="0" w:color="auto"/>
            </w:tcBorders>
            <w:vAlign w:val="center"/>
          </w:tcPr>
          <w:p w14:paraId="6F3D88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B5C6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96F9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8F970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3913BFA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7A55C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111</w:t>
            </w:r>
          </w:p>
        </w:tc>
        <w:tc>
          <w:tcPr>
            <w:tcW w:w="1971" w:type="dxa"/>
            <w:tcBorders>
              <w:top w:val="single" w:sz="4" w:space="0" w:color="auto"/>
              <w:left w:val="nil"/>
              <w:bottom w:val="single" w:sz="4" w:space="0" w:color="auto"/>
              <w:right w:val="single" w:sz="4" w:space="0" w:color="auto"/>
            </w:tcBorders>
            <w:vAlign w:val="center"/>
          </w:tcPr>
          <w:p w14:paraId="3DD478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容积式电热水器</w:t>
            </w:r>
          </w:p>
        </w:tc>
        <w:tc>
          <w:tcPr>
            <w:tcW w:w="2869" w:type="dxa"/>
            <w:tcBorders>
              <w:top w:val="single" w:sz="4" w:space="0" w:color="auto"/>
              <w:left w:val="nil"/>
              <w:bottom w:val="single" w:sz="4" w:space="0" w:color="auto"/>
              <w:right w:val="single" w:sz="4" w:space="0" w:color="auto"/>
            </w:tcBorders>
            <w:vAlign w:val="center"/>
          </w:tcPr>
          <w:p w14:paraId="1B2B52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容量：</w:t>
            </w:r>
            <w:r w:rsidRPr="00A06C00">
              <w:rPr>
                <w:rFonts w:ascii="Times New Roman" w:eastAsia="宋体" w:hAnsi="Times New Roman" w:cs="Times New Roman"/>
                <w:color w:val="000000"/>
                <w:sz w:val="22"/>
                <w14:ligatures w14:val="none"/>
              </w:rPr>
              <w:t>455L</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N=54kw</w:t>
            </w:r>
          </w:p>
        </w:tc>
        <w:tc>
          <w:tcPr>
            <w:tcW w:w="1868" w:type="dxa"/>
            <w:tcBorders>
              <w:top w:val="single" w:sz="4" w:space="0" w:color="auto"/>
              <w:left w:val="nil"/>
              <w:bottom w:val="single" w:sz="4" w:space="0" w:color="auto"/>
              <w:right w:val="single" w:sz="4" w:space="0" w:color="auto"/>
            </w:tcBorders>
            <w:vAlign w:val="center"/>
          </w:tcPr>
          <w:p w14:paraId="68106B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E6C8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B06C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33D7D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w:t>
            </w:r>
          </w:p>
        </w:tc>
      </w:tr>
      <w:tr w:rsidR="00A06C00" w:rsidRPr="00A06C00" w14:paraId="688A6B85" w14:textId="77777777" w:rsidTr="00FD7013">
        <w:trPr>
          <w:trHeight w:val="439"/>
          <w:tblHeader/>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45ABBD4F" w14:textId="77777777" w:rsidR="00A06C00" w:rsidRPr="00A06C00" w:rsidRDefault="00A06C00" w:rsidP="00A06C00">
            <w:pPr>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
                <w:bCs/>
                <w:color w:val="000000"/>
                <w:sz w:val="22"/>
                <w14:ligatures w14:val="none"/>
              </w:rPr>
              <w:t>四、高压设备</w:t>
            </w:r>
          </w:p>
        </w:tc>
      </w:tr>
      <w:tr w:rsidR="00A06C00" w:rsidRPr="00A06C00" w14:paraId="16AAF3B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4BB5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序号</w:t>
            </w:r>
          </w:p>
        </w:tc>
        <w:tc>
          <w:tcPr>
            <w:tcW w:w="1971" w:type="dxa"/>
            <w:tcBorders>
              <w:top w:val="single" w:sz="4" w:space="0" w:color="auto"/>
              <w:left w:val="nil"/>
              <w:bottom w:val="single" w:sz="4" w:space="0" w:color="auto"/>
              <w:right w:val="single" w:sz="4" w:space="0" w:color="auto"/>
            </w:tcBorders>
            <w:vAlign w:val="center"/>
          </w:tcPr>
          <w:p w14:paraId="708901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设备名称</w:t>
            </w:r>
          </w:p>
        </w:tc>
        <w:tc>
          <w:tcPr>
            <w:tcW w:w="2869" w:type="dxa"/>
            <w:tcBorders>
              <w:top w:val="single" w:sz="4" w:space="0" w:color="auto"/>
              <w:left w:val="nil"/>
              <w:bottom w:val="single" w:sz="4" w:space="0" w:color="auto"/>
              <w:right w:val="single" w:sz="4" w:space="0" w:color="auto"/>
            </w:tcBorders>
            <w:vAlign w:val="center"/>
          </w:tcPr>
          <w:p w14:paraId="531DFB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型号规格</w:t>
            </w:r>
          </w:p>
        </w:tc>
        <w:tc>
          <w:tcPr>
            <w:tcW w:w="1868" w:type="dxa"/>
            <w:tcBorders>
              <w:top w:val="single" w:sz="4" w:space="0" w:color="auto"/>
              <w:left w:val="nil"/>
              <w:bottom w:val="single" w:sz="4" w:space="0" w:color="auto"/>
              <w:right w:val="single" w:sz="4" w:space="0" w:color="auto"/>
            </w:tcBorders>
            <w:vAlign w:val="center"/>
          </w:tcPr>
          <w:p w14:paraId="4057D6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制造单位</w:t>
            </w:r>
          </w:p>
        </w:tc>
        <w:tc>
          <w:tcPr>
            <w:tcW w:w="514" w:type="dxa"/>
            <w:tcBorders>
              <w:top w:val="single" w:sz="4" w:space="0" w:color="auto"/>
              <w:left w:val="nil"/>
              <w:bottom w:val="single" w:sz="4" w:space="0" w:color="auto"/>
              <w:right w:val="single" w:sz="4" w:space="0" w:color="auto"/>
            </w:tcBorders>
            <w:vAlign w:val="center"/>
          </w:tcPr>
          <w:p w14:paraId="04DCEB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单位</w:t>
            </w:r>
          </w:p>
        </w:tc>
        <w:tc>
          <w:tcPr>
            <w:tcW w:w="514" w:type="dxa"/>
            <w:tcBorders>
              <w:top w:val="single" w:sz="4" w:space="0" w:color="auto"/>
              <w:left w:val="nil"/>
              <w:bottom w:val="single" w:sz="4" w:space="0" w:color="auto"/>
              <w:right w:val="single" w:sz="4" w:space="0" w:color="auto"/>
            </w:tcBorders>
            <w:vAlign w:val="center"/>
          </w:tcPr>
          <w:p w14:paraId="2A3C0B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数量</w:t>
            </w:r>
          </w:p>
        </w:tc>
        <w:tc>
          <w:tcPr>
            <w:tcW w:w="1565" w:type="dxa"/>
            <w:tcBorders>
              <w:top w:val="single" w:sz="4" w:space="0" w:color="auto"/>
              <w:left w:val="nil"/>
              <w:bottom w:val="single" w:sz="4" w:space="0" w:color="auto"/>
              <w:right w:val="single" w:sz="4" w:space="0" w:color="auto"/>
            </w:tcBorders>
            <w:vAlign w:val="center"/>
          </w:tcPr>
          <w:p w14:paraId="5C9D39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安装位置</w:t>
            </w:r>
          </w:p>
        </w:tc>
      </w:tr>
      <w:tr w:rsidR="00A06C00" w:rsidRPr="00A06C00" w14:paraId="69EE462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53AF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971" w:type="dxa"/>
            <w:tcBorders>
              <w:top w:val="single" w:sz="4" w:space="0" w:color="auto"/>
              <w:left w:val="nil"/>
              <w:bottom w:val="single" w:sz="4" w:space="0" w:color="auto"/>
              <w:right w:val="single" w:sz="4" w:space="0" w:color="auto"/>
            </w:tcBorders>
            <w:vAlign w:val="center"/>
          </w:tcPr>
          <w:p w14:paraId="207373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电源直流屏</w:t>
            </w:r>
          </w:p>
        </w:tc>
        <w:tc>
          <w:tcPr>
            <w:tcW w:w="2869" w:type="dxa"/>
            <w:tcBorders>
              <w:top w:val="single" w:sz="4" w:space="0" w:color="auto"/>
              <w:left w:val="nil"/>
              <w:bottom w:val="single" w:sz="4" w:space="0" w:color="auto"/>
              <w:right w:val="single" w:sz="4" w:space="0" w:color="auto"/>
            </w:tcBorders>
            <w:vAlign w:val="center"/>
          </w:tcPr>
          <w:p w14:paraId="08329E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GZDW-5</w:t>
            </w:r>
          </w:p>
        </w:tc>
        <w:tc>
          <w:tcPr>
            <w:tcW w:w="1868" w:type="dxa"/>
            <w:tcBorders>
              <w:top w:val="single" w:sz="4" w:space="0" w:color="auto"/>
              <w:left w:val="nil"/>
              <w:bottom w:val="single" w:sz="4" w:space="0" w:color="auto"/>
              <w:right w:val="single" w:sz="4" w:space="0" w:color="auto"/>
            </w:tcBorders>
            <w:vAlign w:val="center"/>
          </w:tcPr>
          <w:p w14:paraId="18F525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上海凯华电源成套设备有限公司</w:t>
            </w:r>
          </w:p>
        </w:tc>
        <w:tc>
          <w:tcPr>
            <w:tcW w:w="514" w:type="dxa"/>
            <w:tcBorders>
              <w:top w:val="single" w:sz="4" w:space="0" w:color="auto"/>
              <w:left w:val="nil"/>
              <w:bottom w:val="single" w:sz="4" w:space="0" w:color="auto"/>
              <w:right w:val="single" w:sz="4" w:space="0" w:color="auto"/>
            </w:tcBorders>
            <w:vAlign w:val="center"/>
          </w:tcPr>
          <w:p w14:paraId="0F9943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C218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2BEB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高压值班室</w:t>
            </w:r>
          </w:p>
        </w:tc>
      </w:tr>
      <w:tr w:rsidR="00A06C00" w:rsidRPr="00A06C00" w14:paraId="29EF891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054E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971" w:type="dxa"/>
            <w:tcBorders>
              <w:top w:val="single" w:sz="4" w:space="0" w:color="auto"/>
              <w:left w:val="nil"/>
              <w:bottom w:val="single" w:sz="4" w:space="0" w:color="auto"/>
              <w:right w:val="single" w:sz="4" w:space="0" w:color="auto"/>
            </w:tcBorders>
            <w:vAlign w:val="center"/>
          </w:tcPr>
          <w:p w14:paraId="679EDF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电能计量柜</w:t>
            </w:r>
          </w:p>
        </w:tc>
        <w:tc>
          <w:tcPr>
            <w:tcW w:w="2869" w:type="dxa"/>
            <w:tcBorders>
              <w:top w:val="single" w:sz="4" w:space="0" w:color="auto"/>
              <w:left w:val="nil"/>
              <w:bottom w:val="single" w:sz="4" w:space="0" w:color="auto"/>
              <w:right w:val="single" w:sz="4" w:space="0" w:color="auto"/>
            </w:tcBorders>
            <w:vAlign w:val="center"/>
          </w:tcPr>
          <w:p w14:paraId="54E2B0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PJ2-FK1</w:t>
            </w:r>
          </w:p>
        </w:tc>
        <w:tc>
          <w:tcPr>
            <w:tcW w:w="1868" w:type="dxa"/>
            <w:tcBorders>
              <w:top w:val="single" w:sz="4" w:space="0" w:color="auto"/>
              <w:left w:val="nil"/>
              <w:bottom w:val="single" w:sz="4" w:space="0" w:color="auto"/>
              <w:right w:val="single" w:sz="4" w:space="0" w:color="auto"/>
            </w:tcBorders>
            <w:vAlign w:val="center"/>
          </w:tcPr>
          <w:p w14:paraId="179C20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上海四通电力设备（集团）</w:t>
            </w:r>
          </w:p>
        </w:tc>
        <w:tc>
          <w:tcPr>
            <w:tcW w:w="514" w:type="dxa"/>
            <w:tcBorders>
              <w:top w:val="single" w:sz="4" w:space="0" w:color="auto"/>
              <w:left w:val="nil"/>
              <w:bottom w:val="single" w:sz="4" w:space="0" w:color="auto"/>
              <w:right w:val="single" w:sz="4" w:space="0" w:color="auto"/>
            </w:tcBorders>
            <w:vAlign w:val="center"/>
          </w:tcPr>
          <w:p w14:paraId="5BA859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7E5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6294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高压值班室</w:t>
            </w:r>
          </w:p>
        </w:tc>
      </w:tr>
      <w:tr w:rsidR="00A06C00" w:rsidRPr="00A06C00" w14:paraId="1F894A8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6A3C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971" w:type="dxa"/>
            <w:tcBorders>
              <w:top w:val="single" w:sz="4" w:space="0" w:color="auto"/>
              <w:left w:val="nil"/>
              <w:bottom w:val="single" w:sz="4" w:space="0" w:color="auto"/>
              <w:right w:val="single" w:sz="4" w:space="0" w:color="auto"/>
            </w:tcBorders>
            <w:vAlign w:val="center"/>
          </w:tcPr>
          <w:p w14:paraId="37A1AB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电能计量柜</w:t>
            </w:r>
          </w:p>
        </w:tc>
        <w:tc>
          <w:tcPr>
            <w:tcW w:w="2869" w:type="dxa"/>
            <w:tcBorders>
              <w:top w:val="single" w:sz="4" w:space="0" w:color="auto"/>
              <w:left w:val="nil"/>
              <w:bottom w:val="single" w:sz="4" w:space="0" w:color="auto"/>
              <w:right w:val="single" w:sz="4" w:space="0" w:color="auto"/>
            </w:tcBorders>
            <w:vAlign w:val="center"/>
          </w:tcPr>
          <w:p w14:paraId="504B11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PJ2-FK2</w:t>
            </w:r>
          </w:p>
        </w:tc>
        <w:tc>
          <w:tcPr>
            <w:tcW w:w="1868" w:type="dxa"/>
            <w:tcBorders>
              <w:top w:val="single" w:sz="4" w:space="0" w:color="auto"/>
              <w:left w:val="nil"/>
              <w:bottom w:val="single" w:sz="4" w:space="0" w:color="auto"/>
              <w:right w:val="single" w:sz="4" w:space="0" w:color="auto"/>
            </w:tcBorders>
            <w:vAlign w:val="center"/>
          </w:tcPr>
          <w:p w14:paraId="6AE882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上海四通电力设备（集团）</w:t>
            </w:r>
          </w:p>
        </w:tc>
        <w:tc>
          <w:tcPr>
            <w:tcW w:w="514" w:type="dxa"/>
            <w:tcBorders>
              <w:top w:val="single" w:sz="4" w:space="0" w:color="auto"/>
              <w:left w:val="nil"/>
              <w:bottom w:val="single" w:sz="4" w:space="0" w:color="auto"/>
              <w:right w:val="single" w:sz="4" w:space="0" w:color="auto"/>
            </w:tcBorders>
            <w:vAlign w:val="center"/>
          </w:tcPr>
          <w:p w14:paraId="74D4E5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6DDF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32FF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高压值班室</w:t>
            </w:r>
          </w:p>
        </w:tc>
      </w:tr>
      <w:tr w:rsidR="00A06C00" w:rsidRPr="00A06C00" w14:paraId="52F976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FBF8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971" w:type="dxa"/>
            <w:tcBorders>
              <w:top w:val="single" w:sz="4" w:space="0" w:color="auto"/>
              <w:left w:val="nil"/>
              <w:bottom w:val="single" w:sz="4" w:space="0" w:color="auto"/>
              <w:right w:val="single" w:sz="4" w:space="0" w:color="auto"/>
            </w:tcBorders>
            <w:vAlign w:val="center"/>
          </w:tcPr>
          <w:p w14:paraId="0D81C4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465A31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0D23AD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2CD5FB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1899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D867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1B8D05B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4766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971" w:type="dxa"/>
            <w:tcBorders>
              <w:top w:val="single" w:sz="4" w:space="0" w:color="auto"/>
              <w:left w:val="nil"/>
              <w:bottom w:val="single" w:sz="4" w:space="0" w:color="auto"/>
              <w:right w:val="single" w:sz="4" w:space="0" w:color="auto"/>
            </w:tcBorders>
            <w:vAlign w:val="center"/>
          </w:tcPr>
          <w:p w14:paraId="19391E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3F4B8A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50054C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765FD0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D466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68EE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73CC402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20B2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971" w:type="dxa"/>
            <w:tcBorders>
              <w:top w:val="single" w:sz="4" w:space="0" w:color="auto"/>
              <w:left w:val="nil"/>
              <w:bottom w:val="single" w:sz="4" w:space="0" w:color="auto"/>
              <w:right w:val="single" w:sz="4" w:space="0" w:color="auto"/>
            </w:tcBorders>
            <w:vAlign w:val="center"/>
          </w:tcPr>
          <w:p w14:paraId="5D7CA3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计量柜</w:t>
            </w:r>
          </w:p>
        </w:tc>
        <w:tc>
          <w:tcPr>
            <w:tcW w:w="2869" w:type="dxa"/>
            <w:tcBorders>
              <w:top w:val="single" w:sz="4" w:space="0" w:color="auto"/>
              <w:left w:val="nil"/>
              <w:bottom w:val="single" w:sz="4" w:space="0" w:color="auto"/>
              <w:right w:val="single" w:sz="4" w:space="0" w:color="auto"/>
            </w:tcBorders>
            <w:vAlign w:val="center"/>
          </w:tcPr>
          <w:p w14:paraId="11A320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3A2CF0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691304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948D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2FD20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0880EB3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C6C5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971" w:type="dxa"/>
            <w:tcBorders>
              <w:top w:val="single" w:sz="4" w:space="0" w:color="auto"/>
              <w:left w:val="nil"/>
              <w:bottom w:val="single" w:sz="4" w:space="0" w:color="auto"/>
              <w:right w:val="single" w:sz="4" w:space="0" w:color="auto"/>
            </w:tcBorders>
            <w:vAlign w:val="center"/>
          </w:tcPr>
          <w:p w14:paraId="4DA31A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计量柜</w:t>
            </w:r>
          </w:p>
        </w:tc>
        <w:tc>
          <w:tcPr>
            <w:tcW w:w="2869" w:type="dxa"/>
            <w:tcBorders>
              <w:top w:val="single" w:sz="4" w:space="0" w:color="auto"/>
              <w:left w:val="nil"/>
              <w:bottom w:val="single" w:sz="4" w:space="0" w:color="auto"/>
              <w:right w:val="single" w:sz="4" w:space="0" w:color="auto"/>
            </w:tcBorders>
            <w:vAlign w:val="center"/>
          </w:tcPr>
          <w:p w14:paraId="0545AD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5D11CC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0EEB91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E4ABB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1519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20D05C9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CD80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p>
        </w:tc>
        <w:tc>
          <w:tcPr>
            <w:tcW w:w="1971" w:type="dxa"/>
            <w:tcBorders>
              <w:top w:val="single" w:sz="4" w:space="0" w:color="auto"/>
              <w:left w:val="nil"/>
              <w:bottom w:val="single" w:sz="4" w:space="0" w:color="auto"/>
              <w:right w:val="single" w:sz="4" w:space="0" w:color="auto"/>
            </w:tcBorders>
            <w:vAlign w:val="center"/>
          </w:tcPr>
          <w:p w14:paraId="6AD67C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电压互感器柜</w:t>
            </w:r>
          </w:p>
        </w:tc>
        <w:tc>
          <w:tcPr>
            <w:tcW w:w="2869" w:type="dxa"/>
            <w:tcBorders>
              <w:top w:val="single" w:sz="4" w:space="0" w:color="auto"/>
              <w:left w:val="nil"/>
              <w:bottom w:val="single" w:sz="4" w:space="0" w:color="auto"/>
              <w:right w:val="single" w:sz="4" w:space="0" w:color="auto"/>
            </w:tcBorders>
            <w:vAlign w:val="center"/>
          </w:tcPr>
          <w:p w14:paraId="417BB3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41A21D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035B35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1E3E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44A7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2A95A6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7C3A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971" w:type="dxa"/>
            <w:tcBorders>
              <w:top w:val="single" w:sz="4" w:space="0" w:color="auto"/>
              <w:left w:val="nil"/>
              <w:bottom w:val="single" w:sz="4" w:space="0" w:color="auto"/>
              <w:right w:val="single" w:sz="4" w:space="0" w:color="auto"/>
            </w:tcBorders>
            <w:vAlign w:val="center"/>
          </w:tcPr>
          <w:p w14:paraId="5CE335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电压互感器柜</w:t>
            </w:r>
          </w:p>
        </w:tc>
        <w:tc>
          <w:tcPr>
            <w:tcW w:w="2869" w:type="dxa"/>
            <w:tcBorders>
              <w:top w:val="single" w:sz="4" w:space="0" w:color="auto"/>
              <w:left w:val="nil"/>
              <w:bottom w:val="single" w:sz="4" w:space="0" w:color="auto"/>
              <w:right w:val="single" w:sz="4" w:space="0" w:color="auto"/>
            </w:tcBorders>
            <w:vAlign w:val="center"/>
          </w:tcPr>
          <w:p w14:paraId="137F6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19253B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445F80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D4CF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167B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7DB5614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A1C8A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c>
          <w:tcPr>
            <w:tcW w:w="1971" w:type="dxa"/>
            <w:tcBorders>
              <w:top w:val="single" w:sz="4" w:space="0" w:color="auto"/>
              <w:left w:val="nil"/>
              <w:bottom w:val="single" w:sz="4" w:space="0" w:color="auto"/>
              <w:right w:val="single" w:sz="4" w:space="0" w:color="auto"/>
            </w:tcBorders>
            <w:vAlign w:val="center"/>
          </w:tcPr>
          <w:p w14:paraId="44081F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变压器馈电柜</w:t>
            </w:r>
          </w:p>
        </w:tc>
        <w:tc>
          <w:tcPr>
            <w:tcW w:w="2869" w:type="dxa"/>
            <w:tcBorders>
              <w:top w:val="single" w:sz="4" w:space="0" w:color="auto"/>
              <w:left w:val="nil"/>
              <w:bottom w:val="single" w:sz="4" w:space="0" w:color="auto"/>
              <w:right w:val="single" w:sz="4" w:space="0" w:color="auto"/>
            </w:tcBorders>
            <w:vAlign w:val="center"/>
          </w:tcPr>
          <w:p w14:paraId="06BC65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048889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0512DD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D54A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8DC4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79A2DF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26135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971" w:type="dxa"/>
            <w:tcBorders>
              <w:top w:val="single" w:sz="4" w:space="0" w:color="auto"/>
              <w:left w:val="nil"/>
              <w:bottom w:val="single" w:sz="4" w:space="0" w:color="auto"/>
              <w:right w:val="single" w:sz="4" w:space="0" w:color="auto"/>
            </w:tcBorders>
            <w:vAlign w:val="center"/>
          </w:tcPr>
          <w:p w14:paraId="564510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变压器馈电柜</w:t>
            </w:r>
          </w:p>
        </w:tc>
        <w:tc>
          <w:tcPr>
            <w:tcW w:w="2869" w:type="dxa"/>
            <w:tcBorders>
              <w:top w:val="single" w:sz="4" w:space="0" w:color="auto"/>
              <w:left w:val="nil"/>
              <w:bottom w:val="single" w:sz="4" w:space="0" w:color="auto"/>
              <w:right w:val="single" w:sz="4" w:space="0" w:color="auto"/>
            </w:tcBorders>
            <w:vAlign w:val="center"/>
          </w:tcPr>
          <w:p w14:paraId="32A24A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171331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5667AE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9856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4A12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2654ED0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6DB1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971" w:type="dxa"/>
            <w:tcBorders>
              <w:top w:val="single" w:sz="4" w:space="0" w:color="auto"/>
              <w:left w:val="nil"/>
              <w:bottom w:val="single" w:sz="4" w:space="0" w:color="auto"/>
              <w:right w:val="single" w:sz="4" w:space="0" w:color="auto"/>
            </w:tcBorders>
            <w:vAlign w:val="center"/>
          </w:tcPr>
          <w:p w14:paraId="232FCD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变压器馈电柜</w:t>
            </w:r>
          </w:p>
        </w:tc>
        <w:tc>
          <w:tcPr>
            <w:tcW w:w="2869" w:type="dxa"/>
            <w:tcBorders>
              <w:top w:val="single" w:sz="4" w:space="0" w:color="auto"/>
              <w:left w:val="nil"/>
              <w:bottom w:val="single" w:sz="4" w:space="0" w:color="auto"/>
              <w:right w:val="single" w:sz="4" w:space="0" w:color="auto"/>
            </w:tcBorders>
            <w:vAlign w:val="center"/>
          </w:tcPr>
          <w:p w14:paraId="7BE58A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300E8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37C0C0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AF17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1D12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25D3E4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159D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w:t>
            </w:r>
          </w:p>
        </w:tc>
        <w:tc>
          <w:tcPr>
            <w:tcW w:w="1971" w:type="dxa"/>
            <w:tcBorders>
              <w:top w:val="single" w:sz="4" w:space="0" w:color="auto"/>
              <w:left w:val="nil"/>
              <w:bottom w:val="single" w:sz="4" w:space="0" w:color="auto"/>
              <w:right w:val="single" w:sz="4" w:space="0" w:color="auto"/>
            </w:tcBorders>
            <w:vAlign w:val="center"/>
          </w:tcPr>
          <w:p w14:paraId="0F548C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变压器馈电柜</w:t>
            </w:r>
          </w:p>
        </w:tc>
        <w:tc>
          <w:tcPr>
            <w:tcW w:w="2869" w:type="dxa"/>
            <w:tcBorders>
              <w:top w:val="single" w:sz="4" w:space="0" w:color="auto"/>
              <w:left w:val="nil"/>
              <w:bottom w:val="single" w:sz="4" w:space="0" w:color="auto"/>
              <w:right w:val="single" w:sz="4" w:space="0" w:color="auto"/>
            </w:tcBorders>
            <w:vAlign w:val="center"/>
          </w:tcPr>
          <w:p w14:paraId="39A4DD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KYN28-12</w:t>
            </w:r>
          </w:p>
        </w:tc>
        <w:tc>
          <w:tcPr>
            <w:tcW w:w="1868" w:type="dxa"/>
            <w:tcBorders>
              <w:top w:val="single" w:sz="4" w:space="0" w:color="auto"/>
              <w:left w:val="nil"/>
              <w:bottom w:val="single" w:sz="4" w:space="0" w:color="auto"/>
              <w:right w:val="single" w:sz="4" w:space="0" w:color="auto"/>
            </w:tcBorders>
            <w:vAlign w:val="center"/>
          </w:tcPr>
          <w:p w14:paraId="04C5E0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3642E1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C912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D94F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高配间</w:t>
            </w:r>
          </w:p>
        </w:tc>
      </w:tr>
      <w:tr w:rsidR="00A06C00" w:rsidRPr="00A06C00" w14:paraId="58537B2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F454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p>
        </w:tc>
        <w:tc>
          <w:tcPr>
            <w:tcW w:w="1971" w:type="dxa"/>
            <w:tcBorders>
              <w:top w:val="single" w:sz="4" w:space="0" w:color="auto"/>
              <w:left w:val="nil"/>
              <w:bottom w:val="single" w:sz="4" w:space="0" w:color="auto"/>
              <w:right w:val="single" w:sz="4" w:space="0" w:color="auto"/>
            </w:tcBorders>
            <w:vAlign w:val="center"/>
          </w:tcPr>
          <w:p w14:paraId="545244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馈线柜</w:t>
            </w:r>
          </w:p>
        </w:tc>
        <w:tc>
          <w:tcPr>
            <w:tcW w:w="2869" w:type="dxa"/>
            <w:tcBorders>
              <w:top w:val="single" w:sz="4" w:space="0" w:color="auto"/>
              <w:left w:val="nil"/>
              <w:bottom w:val="single" w:sz="4" w:space="0" w:color="auto"/>
              <w:right w:val="single" w:sz="4" w:space="0" w:color="auto"/>
            </w:tcBorders>
            <w:vAlign w:val="center"/>
          </w:tcPr>
          <w:p w14:paraId="731C62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w:t>
            </w:r>
          </w:p>
        </w:tc>
        <w:tc>
          <w:tcPr>
            <w:tcW w:w="1868" w:type="dxa"/>
            <w:tcBorders>
              <w:top w:val="single" w:sz="4" w:space="0" w:color="auto"/>
              <w:left w:val="nil"/>
              <w:bottom w:val="single" w:sz="4" w:space="0" w:color="auto"/>
              <w:right w:val="single" w:sz="4" w:space="0" w:color="auto"/>
            </w:tcBorders>
            <w:vAlign w:val="center"/>
          </w:tcPr>
          <w:p w14:paraId="22E9CF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中华人民共和国上海继电器有限公司</w:t>
            </w:r>
          </w:p>
        </w:tc>
        <w:tc>
          <w:tcPr>
            <w:tcW w:w="514" w:type="dxa"/>
            <w:tcBorders>
              <w:top w:val="single" w:sz="4" w:space="0" w:color="auto"/>
              <w:left w:val="nil"/>
              <w:bottom w:val="single" w:sz="4" w:space="0" w:color="auto"/>
              <w:right w:val="single" w:sz="4" w:space="0" w:color="auto"/>
            </w:tcBorders>
            <w:vAlign w:val="center"/>
          </w:tcPr>
          <w:p w14:paraId="7EC798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A44D6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DAA7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569411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5A804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15</w:t>
            </w:r>
          </w:p>
        </w:tc>
        <w:tc>
          <w:tcPr>
            <w:tcW w:w="1971" w:type="dxa"/>
            <w:tcBorders>
              <w:top w:val="single" w:sz="4" w:space="0" w:color="auto"/>
              <w:left w:val="nil"/>
              <w:bottom w:val="single" w:sz="4" w:space="0" w:color="auto"/>
              <w:right w:val="single" w:sz="4" w:space="0" w:color="auto"/>
            </w:tcBorders>
            <w:vAlign w:val="center"/>
          </w:tcPr>
          <w:p w14:paraId="69C33A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w:t>
            </w:r>
            <w:r w:rsidRPr="00A06C00">
              <w:rPr>
                <w:rFonts w:ascii="Times New Roman" w:eastAsia="宋体" w:hAnsi="Times New Roman" w:cs="Times New Roman"/>
                <w:color w:val="000000"/>
                <w:sz w:val="22"/>
                <w14:ligatures w14:val="none"/>
              </w:rPr>
              <w:t>馈电柜</w:t>
            </w:r>
          </w:p>
        </w:tc>
        <w:tc>
          <w:tcPr>
            <w:tcW w:w="2869" w:type="dxa"/>
            <w:tcBorders>
              <w:top w:val="single" w:sz="4" w:space="0" w:color="auto"/>
              <w:left w:val="nil"/>
              <w:bottom w:val="single" w:sz="4" w:space="0" w:color="auto"/>
              <w:right w:val="single" w:sz="4" w:space="0" w:color="auto"/>
            </w:tcBorders>
            <w:vAlign w:val="center"/>
          </w:tcPr>
          <w:p w14:paraId="01BAC4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750C16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6BC529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E8D0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8C5B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179AC1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7A5C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p>
        </w:tc>
        <w:tc>
          <w:tcPr>
            <w:tcW w:w="1971" w:type="dxa"/>
            <w:tcBorders>
              <w:top w:val="single" w:sz="4" w:space="0" w:color="auto"/>
              <w:left w:val="nil"/>
              <w:bottom w:val="single" w:sz="4" w:space="0" w:color="auto"/>
              <w:right w:val="single" w:sz="4" w:space="0" w:color="auto"/>
            </w:tcBorders>
            <w:vAlign w:val="center"/>
          </w:tcPr>
          <w:p w14:paraId="3633D6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w:t>
            </w:r>
            <w:r w:rsidRPr="00A06C00">
              <w:rPr>
                <w:rFonts w:ascii="Times New Roman" w:eastAsia="宋体" w:hAnsi="Times New Roman" w:cs="Times New Roman"/>
                <w:color w:val="000000"/>
                <w:sz w:val="22"/>
                <w14:ligatures w14:val="none"/>
              </w:rPr>
              <w:t>馈线柜</w:t>
            </w:r>
          </w:p>
        </w:tc>
        <w:tc>
          <w:tcPr>
            <w:tcW w:w="2869" w:type="dxa"/>
            <w:tcBorders>
              <w:top w:val="single" w:sz="4" w:space="0" w:color="auto"/>
              <w:left w:val="nil"/>
              <w:bottom w:val="single" w:sz="4" w:space="0" w:color="auto"/>
              <w:right w:val="single" w:sz="4" w:space="0" w:color="auto"/>
            </w:tcBorders>
            <w:vAlign w:val="center"/>
          </w:tcPr>
          <w:p w14:paraId="7DB804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179A17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0D82AC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92E47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F6A2F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645F574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0636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w:t>
            </w:r>
          </w:p>
        </w:tc>
        <w:tc>
          <w:tcPr>
            <w:tcW w:w="1971" w:type="dxa"/>
            <w:tcBorders>
              <w:top w:val="single" w:sz="4" w:space="0" w:color="auto"/>
              <w:left w:val="nil"/>
              <w:bottom w:val="single" w:sz="4" w:space="0" w:color="auto"/>
              <w:right w:val="single" w:sz="4" w:space="0" w:color="auto"/>
            </w:tcBorders>
            <w:vAlign w:val="center"/>
          </w:tcPr>
          <w:p w14:paraId="346060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w:t>
            </w:r>
            <w:r w:rsidRPr="00A06C00">
              <w:rPr>
                <w:rFonts w:ascii="Times New Roman" w:eastAsia="宋体" w:hAnsi="Times New Roman" w:cs="Times New Roman"/>
                <w:color w:val="000000"/>
                <w:sz w:val="22"/>
                <w14:ligatures w14:val="none"/>
              </w:rPr>
              <w:t>馈线柜</w:t>
            </w:r>
          </w:p>
        </w:tc>
        <w:tc>
          <w:tcPr>
            <w:tcW w:w="2869" w:type="dxa"/>
            <w:tcBorders>
              <w:top w:val="single" w:sz="4" w:space="0" w:color="auto"/>
              <w:left w:val="nil"/>
              <w:bottom w:val="single" w:sz="4" w:space="0" w:color="auto"/>
              <w:right w:val="single" w:sz="4" w:space="0" w:color="auto"/>
            </w:tcBorders>
            <w:vAlign w:val="center"/>
          </w:tcPr>
          <w:p w14:paraId="7051E3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109F42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48C89D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4550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1CFE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56692B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A3D4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w:t>
            </w:r>
          </w:p>
        </w:tc>
        <w:tc>
          <w:tcPr>
            <w:tcW w:w="1971" w:type="dxa"/>
            <w:tcBorders>
              <w:top w:val="single" w:sz="4" w:space="0" w:color="auto"/>
              <w:left w:val="nil"/>
              <w:bottom w:val="single" w:sz="4" w:space="0" w:color="auto"/>
              <w:right w:val="single" w:sz="4" w:space="0" w:color="auto"/>
            </w:tcBorders>
            <w:vAlign w:val="center"/>
          </w:tcPr>
          <w:p w14:paraId="001446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w:t>
            </w:r>
            <w:r w:rsidRPr="00A06C00">
              <w:rPr>
                <w:rFonts w:ascii="Times New Roman" w:eastAsia="宋体" w:hAnsi="Times New Roman" w:cs="Times New Roman"/>
                <w:color w:val="000000"/>
                <w:sz w:val="22"/>
                <w14:ligatures w14:val="none"/>
              </w:rPr>
              <w:t>馈线柜</w:t>
            </w:r>
          </w:p>
        </w:tc>
        <w:tc>
          <w:tcPr>
            <w:tcW w:w="2869" w:type="dxa"/>
            <w:tcBorders>
              <w:top w:val="single" w:sz="4" w:space="0" w:color="auto"/>
              <w:left w:val="nil"/>
              <w:bottom w:val="single" w:sz="4" w:space="0" w:color="auto"/>
              <w:right w:val="single" w:sz="4" w:space="0" w:color="auto"/>
            </w:tcBorders>
            <w:vAlign w:val="center"/>
          </w:tcPr>
          <w:p w14:paraId="24E041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4A488D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5C7666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3688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29CB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1907FB2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BF67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w:t>
            </w:r>
          </w:p>
        </w:tc>
        <w:tc>
          <w:tcPr>
            <w:tcW w:w="1971" w:type="dxa"/>
            <w:tcBorders>
              <w:top w:val="single" w:sz="4" w:space="0" w:color="auto"/>
              <w:left w:val="nil"/>
              <w:bottom w:val="single" w:sz="4" w:space="0" w:color="auto"/>
              <w:right w:val="single" w:sz="4" w:space="0" w:color="auto"/>
            </w:tcBorders>
            <w:vAlign w:val="center"/>
          </w:tcPr>
          <w:p w14:paraId="18FFAB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w:t>
            </w:r>
            <w:r w:rsidRPr="00A06C00">
              <w:rPr>
                <w:rFonts w:ascii="Times New Roman" w:eastAsia="宋体" w:hAnsi="Times New Roman" w:cs="Times New Roman"/>
                <w:color w:val="000000"/>
                <w:sz w:val="22"/>
                <w14:ligatures w14:val="none"/>
              </w:rPr>
              <w:t>母联柜</w:t>
            </w:r>
          </w:p>
        </w:tc>
        <w:tc>
          <w:tcPr>
            <w:tcW w:w="2869" w:type="dxa"/>
            <w:tcBorders>
              <w:top w:val="single" w:sz="4" w:space="0" w:color="auto"/>
              <w:left w:val="nil"/>
              <w:bottom w:val="single" w:sz="4" w:space="0" w:color="auto"/>
              <w:right w:val="single" w:sz="4" w:space="0" w:color="auto"/>
            </w:tcBorders>
            <w:vAlign w:val="center"/>
          </w:tcPr>
          <w:p w14:paraId="2356B1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4FEF87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332B09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515C0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E979A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005FB1E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3BE0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w:t>
            </w:r>
          </w:p>
        </w:tc>
        <w:tc>
          <w:tcPr>
            <w:tcW w:w="1971" w:type="dxa"/>
            <w:tcBorders>
              <w:top w:val="single" w:sz="4" w:space="0" w:color="auto"/>
              <w:left w:val="nil"/>
              <w:bottom w:val="single" w:sz="4" w:space="0" w:color="auto"/>
              <w:right w:val="single" w:sz="4" w:space="0" w:color="auto"/>
            </w:tcBorders>
            <w:vAlign w:val="center"/>
          </w:tcPr>
          <w:p w14:paraId="2E3221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w:t>
            </w:r>
            <w:r w:rsidRPr="00A06C00">
              <w:rPr>
                <w:rFonts w:ascii="Times New Roman" w:eastAsia="宋体" w:hAnsi="Times New Roman" w:cs="Times New Roman"/>
                <w:color w:val="000000"/>
                <w:sz w:val="22"/>
                <w14:ligatures w14:val="none"/>
              </w:rPr>
              <w:t>母联柜</w:t>
            </w:r>
          </w:p>
        </w:tc>
        <w:tc>
          <w:tcPr>
            <w:tcW w:w="2869" w:type="dxa"/>
            <w:tcBorders>
              <w:top w:val="single" w:sz="4" w:space="0" w:color="auto"/>
              <w:left w:val="nil"/>
              <w:bottom w:val="single" w:sz="4" w:space="0" w:color="auto"/>
              <w:right w:val="single" w:sz="4" w:space="0" w:color="auto"/>
            </w:tcBorders>
            <w:vAlign w:val="center"/>
          </w:tcPr>
          <w:p w14:paraId="5440AB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501165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4667A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0484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52B1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078B486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3854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w:t>
            </w:r>
          </w:p>
        </w:tc>
        <w:tc>
          <w:tcPr>
            <w:tcW w:w="1971" w:type="dxa"/>
            <w:tcBorders>
              <w:top w:val="single" w:sz="4" w:space="0" w:color="auto"/>
              <w:left w:val="nil"/>
              <w:bottom w:val="single" w:sz="4" w:space="0" w:color="auto"/>
              <w:right w:val="single" w:sz="4" w:space="0" w:color="auto"/>
            </w:tcBorders>
            <w:vAlign w:val="center"/>
          </w:tcPr>
          <w:p w14:paraId="75FDDA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Times New Roman" w:cs="Times New Roman"/>
                <w:color w:val="000000"/>
                <w:sz w:val="22"/>
                <w14:ligatures w14:val="none"/>
              </w:rPr>
              <w:t>电容柜</w:t>
            </w:r>
          </w:p>
        </w:tc>
        <w:tc>
          <w:tcPr>
            <w:tcW w:w="2869" w:type="dxa"/>
            <w:tcBorders>
              <w:top w:val="single" w:sz="4" w:space="0" w:color="auto"/>
              <w:left w:val="nil"/>
              <w:bottom w:val="single" w:sz="4" w:space="0" w:color="auto"/>
              <w:right w:val="single" w:sz="4" w:space="0" w:color="auto"/>
            </w:tcBorders>
            <w:vAlign w:val="center"/>
          </w:tcPr>
          <w:p w14:paraId="26BA36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50B759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24F7FE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FE12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0ACD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3DCF410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6483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w:t>
            </w:r>
          </w:p>
        </w:tc>
        <w:tc>
          <w:tcPr>
            <w:tcW w:w="1971" w:type="dxa"/>
            <w:tcBorders>
              <w:top w:val="single" w:sz="4" w:space="0" w:color="auto"/>
              <w:left w:val="nil"/>
              <w:bottom w:val="single" w:sz="4" w:space="0" w:color="auto"/>
              <w:right w:val="single" w:sz="4" w:space="0" w:color="auto"/>
            </w:tcBorders>
            <w:vAlign w:val="center"/>
          </w:tcPr>
          <w:p w14:paraId="7C04BD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5CF141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2E620D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许继电气股份有限公司</w:t>
            </w:r>
          </w:p>
        </w:tc>
        <w:tc>
          <w:tcPr>
            <w:tcW w:w="514" w:type="dxa"/>
            <w:tcBorders>
              <w:top w:val="single" w:sz="4" w:space="0" w:color="auto"/>
              <w:left w:val="nil"/>
              <w:bottom w:val="single" w:sz="4" w:space="0" w:color="auto"/>
              <w:right w:val="single" w:sz="4" w:space="0" w:color="auto"/>
            </w:tcBorders>
            <w:vAlign w:val="center"/>
          </w:tcPr>
          <w:p w14:paraId="02AAA1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FA43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F52D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236A3C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FE0D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p>
        </w:tc>
        <w:tc>
          <w:tcPr>
            <w:tcW w:w="1971" w:type="dxa"/>
            <w:tcBorders>
              <w:top w:val="single" w:sz="4" w:space="0" w:color="auto"/>
              <w:left w:val="nil"/>
              <w:bottom w:val="single" w:sz="4" w:space="0" w:color="auto"/>
              <w:right w:val="single" w:sz="4" w:space="0" w:color="auto"/>
            </w:tcBorders>
            <w:vAlign w:val="center"/>
          </w:tcPr>
          <w:p w14:paraId="776223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w:t>
            </w:r>
          </w:p>
        </w:tc>
        <w:tc>
          <w:tcPr>
            <w:tcW w:w="2869" w:type="dxa"/>
            <w:tcBorders>
              <w:top w:val="single" w:sz="4" w:space="0" w:color="auto"/>
              <w:left w:val="nil"/>
              <w:bottom w:val="single" w:sz="4" w:space="0" w:color="auto"/>
              <w:right w:val="single" w:sz="4" w:space="0" w:color="auto"/>
            </w:tcBorders>
            <w:vAlign w:val="center"/>
          </w:tcPr>
          <w:p w14:paraId="0AF1A6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11200FC</w:t>
            </w:r>
          </w:p>
        </w:tc>
        <w:tc>
          <w:tcPr>
            <w:tcW w:w="1868" w:type="dxa"/>
            <w:tcBorders>
              <w:top w:val="single" w:sz="4" w:space="0" w:color="auto"/>
              <w:left w:val="nil"/>
              <w:bottom w:val="single" w:sz="4" w:space="0" w:color="auto"/>
              <w:right w:val="single" w:sz="4" w:space="0" w:color="auto"/>
            </w:tcBorders>
            <w:vAlign w:val="center"/>
          </w:tcPr>
          <w:p w14:paraId="738C7E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Kingdom</w:t>
            </w:r>
          </w:p>
        </w:tc>
        <w:tc>
          <w:tcPr>
            <w:tcW w:w="514" w:type="dxa"/>
            <w:tcBorders>
              <w:top w:val="single" w:sz="4" w:space="0" w:color="auto"/>
              <w:left w:val="nil"/>
              <w:bottom w:val="single" w:sz="4" w:space="0" w:color="auto"/>
              <w:right w:val="single" w:sz="4" w:space="0" w:color="auto"/>
            </w:tcBorders>
            <w:vAlign w:val="center"/>
          </w:tcPr>
          <w:p w14:paraId="6FD40E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33A5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671A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柴油发电机房</w:t>
            </w:r>
          </w:p>
        </w:tc>
      </w:tr>
      <w:tr w:rsidR="00A06C00" w:rsidRPr="00A06C00" w14:paraId="62FDE67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9413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p>
        </w:tc>
        <w:tc>
          <w:tcPr>
            <w:tcW w:w="1971" w:type="dxa"/>
            <w:tcBorders>
              <w:top w:val="single" w:sz="4" w:space="0" w:color="auto"/>
              <w:left w:val="nil"/>
              <w:bottom w:val="single" w:sz="4" w:space="0" w:color="auto"/>
              <w:right w:val="single" w:sz="4" w:space="0" w:color="auto"/>
            </w:tcBorders>
            <w:vAlign w:val="center"/>
          </w:tcPr>
          <w:p w14:paraId="74C368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078262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30096B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746D93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D176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B10A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0CC121C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803D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w:t>
            </w:r>
          </w:p>
        </w:tc>
        <w:tc>
          <w:tcPr>
            <w:tcW w:w="1971" w:type="dxa"/>
            <w:tcBorders>
              <w:top w:val="single" w:sz="4" w:space="0" w:color="auto"/>
              <w:left w:val="nil"/>
              <w:bottom w:val="single" w:sz="4" w:space="0" w:color="auto"/>
              <w:right w:val="single" w:sz="4" w:space="0" w:color="auto"/>
            </w:tcBorders>
            <w:vAlign w:val="center"/>
          </w:tcPr>
          <w:p w14:paraId="6FD471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4421BB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5D1774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67CE3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CDB0B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6200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375FC34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3A82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w:t>
            </w:r>
          </w:p>
        </w:tc>
        <w:tc>
          <w:tcPr>
            <w:tcW w:w="1971" w:type="dxa"/>
            <w:tcBorders>
              <w:top w:val="single" w:sz="4" w:space="0" w:color="auto"/>
              <w:left w:val="nil"/>
              <w:bottom w:val="single" w:sz="4" w:space="0" w:color="auto"/>
              <w:right w:val="single" w:sz="4" w:space="0" w:color="auto"/>
            </w:tcBorders>
            <w:vAlign w:val="center"/>
          </w:tcPr>
          <w:p w14:paraId="27A778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36#</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5EB793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43A655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5F1AF4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162B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862C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35EB29F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D31A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w:t>
            </w:r>
          </w:p>
        </w:tc>
        <w:tc>
          <w:tcPr>
            <w:tcW w:w="1971" w:type="dxa"/>
            <w:tcBorders>
              <w:top w:val="single" w:sz="4" w:space="0" w:color="auto"/>
              <w:left w:val="nil"/>
              <w:bottom w:val="single" w:sz="4" w:space="0" w:color="auto"/>
              <w:right w:val="single" w:sz="4" w:space="0" w:color="auto"/>
            </w:tcBorders>
            <w:vAlign w:val="center"/>
          </w:tcPr>
          <w:p w14:paraId="10B780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37#</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6AC446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06D655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67ACEF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7B23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1223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790E7D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9B512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w:t>
            </w:r>
          </w:p>
        </w:tc>
        <w:tc>
          <w:tcPr>
            <w:tcW w:w="1971" w:type="dxa"/>
            <w:tcBorders>
              <w:top w:val="single" w:sz="4" w:space="0" w:color="auto"/>
              <w:left w:val="nil"/>
              <w:bottom w:val="single" w:sz="4" w:space="0" w:color="auto"/>
              <w:right w:val="single" w:sz="4" w:space="0" w:color="auto"/>
            </w:tcBorders>
            <w:vAlign w:val="center"/>
          </w:tcPr>
          <w:p w14:paraId="5295FC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w:t>
            </w:r>
            <w:r w:rsidRPr="00A06C00">
              <w:rPr>
                <w:rFonts w:ascii="Times New Roman" w:eastAsia="宋体" w:hAnsi="Times New Roman" w:cs="Times New Roman"/>
                <w:color w:val="000000"/>
                <w:sz w:val="22"/>
                <w14:ligatures w14:val="none"/>
              </w:rPr>
              <w:t>进线柜</w:t>
            </w:r>
          </w:p>
        </w:tc>
        <w:tc>
          <w:tcPr>
            <w:tcW w:w="2869" w:type="dxa"/>
            <w:tcBorders>
              <w:top w:val="single" w:sz="4" w:space="0" w:color="auto"/>
              <w:left w:val="nil"/>
              <w:bottom w:val="single" w:sz="4" w:space="0" w:color="auto"/>
              <w:right w:val="single" w:sz="4" w:space="0" w:color="auto"/>
            </w:tcBorders>
            <w:vAlign w:val="center"/>
          </w:tcPr>
          <w:p w14:paraId="5F047A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49D62C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3868B8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6C62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1C7D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7647BD4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DEBF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w:t>
            </w:r>
          </w:p>
        </w:tc>
        <w:tc>
          <w:tcPr>
            <w:tcW w:w="1971" w:type="dxa"/>
            <w:tcBorders>
              <w:top w:val="single" w:sz="4" w:space="0" w:color="auto"/>
              <w:left w:val="nil"/>
              <w:bottom w:val="single" w:sz="4" w:space="0" w:color="auto"/>
              <w:right w:val="single" w:sz="4" w:space="0" w:color="auto"/>
            </w:tcBorders>
            <w:vAlign w:val="center"/>
          </w:tcPr>
          <w:p w14:paraId="6B5AAD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w:t>
            </w:r>
            <w:r w:rsidRPr="00A06C00">
              <w:rPr>
                <w:rFonts w:ascii="Times New Roman" w:eastAsia="宋体" w:hAnsi="Times New Roman" w:cs="Times New Roman"/>
                <w:color w:val="000000"/>
                <w:sz w:val="22"/>
                <w14:ligatures w14:val="none"/>
              </w:rPr>
              <w:t>馈电柜</w:t>
            </w:r>
          </w:p>
        </w:tc>
        <w:tc>
          <w:tcPr>
            <w:tcW w:w="2869" w:type="dxa"/>
            <w:tcBorders>
              <w:top w:val="single" w:sz="4" w:space="0" w:color="auto"/>
              <w:left w:val="nil"/>
              <w:bottom w:val="single" w:sz="4" w:space="0" w:color="auto"/>
              <w:right w:val="single" w:sz="4" w:space="0" w:color="auto"/>
            </w:tcBorders>
            <w:vAlign w:val="center"/>
          </w:tcPr>
          <w:p w14:paraId="10B245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220FFC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5A53F9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9F3D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1622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660B717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3580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w:t>
            </w:r>
          </w:p>
        </w:tc>
        <w:tc>
          <w:tcPr>
            <w:tcW w:w="1971" w:type="dxa"/>
            <w:tcBorders>
              <w:top w:val="single" w:sz="4" w:space="0" w:color="auto"/>
              <w:left w:val="nil"/>
              <w:bottom w:val="single" w:sz="4" w:space="0" w:color="auto"/>
              <w:right w:val="single" w:sz="4" w:space="0" w:color="auto"/>
            </w:tcBorders>
            <w:vAlign w:val="center"/>
          </w:tcPr>
          <w:p w14:paraId="5499EB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r w:rsidRPr="00A06C00">
              <w:rPr>
                <w:rFonts w:ascii="Times New Roman" w:eastAsia="宋体" w:hAnsi="Times New Roman" w:cs="Times New Roman"/>
                <w:color w:val="000000"/>
                <w:sz w:val="22"/>
                <w14:ligatures w14:val="none"/>
              </w:rPr>
              <w:t>馈线柜</w:t>
            </w:r>
          </w:p>
        </w:tc>
        <w:tc>
          <w:tcPr>
            <w:tcW w:w="2869" w:type="dxa"/>
            <w:tcBorders>
              <w:top w:val="single" w:sz="4" w:space="0" w:color="auto"/>
              <w:left w:val="nil"/>
              <w:bottom w:val="single" w:sz="4" w:space="0" w:color="auto"/>
              <w:right w:val="single" w:sz="4" w:space="0" w:color="auto"/>
            </w:tcBorders>
            <w:vAlign w:val="center"/>
          </w:tcPr>
          <w:p w14:paraId="2FDCD6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461544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38F0B8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D9C8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E0ED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3AB02B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0DF8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w:t>
            </w:r>
          </w:p>
        </w:tc>
        <w:tc>
          <w:tcPr>
            <w:tcW w:w="1971" w:type="dxa"/>
            <w:tcBorders>
              <w:top w:val="single" w:sz="4" w:space="0" w:color="auto"/>
              <w:left w:val="nil"/>
              <w:bottom w:val="single" w:sz="4" w:space="0" w:color="auto"/>
              <w:right w:val="single" w:sz="4" w:space="0" w:color="auto"/>
            </w:tcBorders>
            <w:vAlign w:val="center"/>
          </w:tcPr>
          <w:p w14:paraId="13140D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35#</w:t>
            </w:r>
            <w:r w:rsidRPr="00A06C00">
              <w:rPr>
                <w:rFonts w:ascii="Times New Roman" w:eastAsia="宋体" w:hAnsi="Times New Roman" w:cs="Times New Roman"/>
                <w:color w:val="000000"/>
                <w:sz w:val="22"/>
                <w14:ligatures w14:val="none"/>
              </w:rPr>
              <w:t>馈线柜</w:t>
            </w:r>
          </w:p>
        </w:tc>
        <w:tc>
          <w:tcPr>
            <w:tcW w:w="2869" w:type="dxa"/>
            <w:tcBorders>
              <w:top w:val="single" w:sz="4" w:space="0" w:color="auto"/>
              <w:left w:val="nil"/>
              <w:bottom w:val="single" w:sz="4" w:space="0" w:color="auto"/>
              <w:right w:val="single" w:sz="4" w:space="0" w:color="auto"/>
            </w:tcBorders>
            <w:vAlign w:val="center"/>
          </w:tcPr>
          <w:p w14:paraId="034EC4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MNSD1</w:t>
            </w:r>
          </w:p>
        </w:tc>
        <w:tc>
          <w:tcPr>
            <w:tcW w:w="1868" w:type="dxa"/>
            <w:tcBorders>
              <w:top w:val="single" w:sz="4" w:space="0" w:color="auto"/>
              <w:left w:val="nil"/>
              <w:bottom w:val="single" w:sz="4" w:space="0" w:color="auto"/>
              <w:right w:val="single" w:sz="4" w:space="0" w:color="auto"/>
            </w:tcBorders>
            <w:vAlign w:val="center"/>
          </w:tcPr>
          <w:p w14:paraId="7FD9E1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许继集团电控设备公司</w:t>
            </w:r>
          </w:p>
        </w:tc>
        <w:tc>
          <w:tcPr>
            <w:tcW w:w="514" w:type="dxa"/>
            <w:tcBorders>
              <w:top w:val="single" w:sz="4" w:space="0" w:color="auto"/>
              <w:left w:val="nil"/>
              <w:bottom w:val="single" w:sz="4" w:space="0" w:color="auto"/>
              <w:right w:val="single" w:sz="4" w:space="0" w:color="auto"/>
            </w:tcBorders>
            <w:vAlign w:val="center"/>
          </w:tcPr>
          <w:p w14:paraId="64AAE2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CEA4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79AB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541661E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6EE1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w:t>
            </w:r>
          </w:p>
        </w:tc>
        <w:tc>
          <w:tcPr>
            <w:tcW w:w="1971" w:type="dxa"/>
            <w:tcBorders>
              <w:top w:val="single" w:sz="4" w:space="0" w:color="auto"/>
              <w:left w:val="nil"/>
              <w:bottom w:val="single" w:sz="4" w:space="0" w:color="auto"/>
              <w:right w:val="single" w:sz="4" w:space="0" w:color="auto"/>
            </w:tcBorders>
            <w:vAlign w:val="center"/>
          </w:tcPr>
          <w:p w14:paraId="1FC2CD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动力配电箱</w:t>
            </w:r>
          </w:p>
        </w:tc>
        <w:tc>
          <w:tcPr>
            <w:tcW w:w="2869" w:type="dxa"/>
            <w:tcBorders>
              <w:top w:val="single" w:sz="4" w:space="0" w:color="auto"/>
              <w:left w:val="nil"/>
              <w:bottom w:val="single" w:sz="4" w:space="0" w:color="auto"/>
              <w:right w:val="single" w:sz="4" w:space="0" w:color="auto"/>
            </w:tcBorders>
            <w:vAlign w:val="center"/>
          </w:tcPr>
          <w:p w14:paraId="0F575A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XL</w:t>
            </w:r>
          </w:p>
        </w:tc>
        <w:tc>
          <w:tcPr>
            <w:tcW w:w="1868" w:type="dxa"/>
            <w:tcBorders>
              <w:top w:val="single" w:sz="4" w:space="0" w:color="auto"/>
              <w:left w:val="nil"/>
              <w:bottom w:val="single" w:sz="4" w:space="0" w:color="auto"/>
              <w:right w:val="single" w:sz="4" w:space="0" w:color="auto"/>
            </w:tcBorders>
            <w:vAlign w:val="center"/>
          </w:tcPr>
          <w:p w14:paraId="2532FA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中国镇江华腾电器总厂（江苏）</w:t>
            </w:r>
          </w:p>
        </w:tc>
        <w:tc>
          <w:tcPr>
            <w:tcW w:w="514" w:type="dxa"/>
            <w:tcBorders>
              <w:top w:val="single" w:sz="4" w:space="0" w:color="auto"/>
              <w:left w:val="nil"/>
              <w:bottom w:val="single" w:sz="4" w:space="0" w:color="auto"/>
              <w:right w:val="single" w:sz="4" w:space="0" w:color="auto"/>
            </w:tcBorders>
            <w:vAlign w:val="center"/>
          </w:tcPr>
          <w:p w14:paraId="2FB760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F3C8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681C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466B7E6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B798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w:t>
            </w:r>
          </w:p>
        </w:tc>
        <w:tc>
          <w:tcPr>
            <w:tcW w:w="1971" w:type="dxa"/>
            <w:tcBorders>
              <w:top w:val="single" w:sz="4" w:space="0" w:color="auto"/>
              <w:left w:val="nil"/>
              <w:bottom w:val="single" w:sz="4" w:space="0" w:color="auto"/>
              <w:right w:val="single" w:sz="4" w:space="0" w:color="auto"/>
            </w:tcBorders>
            <w:vAlign w:val="center"/>
          </w:tcPr>
          <w:p w14:paraId="134F9F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FSPS</w:t>
            </w:r>
            <w:r w:rsidRPr="00A06C00">
              <w:rPr>
                <w:rFonts w:ascii="Times New Roman" w:eastAsia="宋体" w:hAnsi="Times New Roman" w:cs="Times New Roman"/>
                <w:color w:val="000000"/>
                <w:sz w:val="22"/>
                <w14:ligatures w14:val="none"/>
              </w:rPr>
              <w:t>消防备用电源</w:t>
            </w:r>
          </w:p>
        </w:tc>
        <w:tc>
          <w:tcPr>
            <w:tcW w:w="2869" w:type="dxa"/>
            <w:tcBorders>
              <w:top w:val="single" w:sz="4" w:space="0" w:color="auto"/>
              <w:left w:val="nil"/>
              <w:bottom w:val="single" w:sz="4" w:space="0" w:color="auto"/>
              <w:right w:val="single" w:sz="4" w:space="0" w:color="auto"/>
            </w:tcBorders>
            <w:vAlign w:val="center"/>
          </w:tcPr>
          <w:p w14:paraId="70B641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B016A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上海富士输配电设备有限公司</w:t>
            </w:r>
          </w:p>
        </w:tc>
        <w:tc>
          <w:tcPr>
            <w:tcW w:w="514" w:type="dxa"/>
            <w:tcBorders>
              <w:top w:val="single" w:sz="4" w:space="0" w:color="auto"/>
              <w:left w:val="nil"/>
              <w:bottom w:val="single" w:sz="4" w:space="0" w:color="auto"/>
              <w:right w:val="single" w:sz="4" w:space="0" w:color="auto"/>
            </w:tcBorders>
            <w:vAlign w:val="center"/>
          </w:tcPr>
          <w:p w14:paraId="2055F7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FC83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588E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2E3604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DD22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p>
        </w:tc>
        <w:tc>
          <w:tcPr>
            <w:tcW w:w="1971" w:type="dxa"/>
            <w:tcBorders>
              <w:top w:val="single" w:sz="4" w:space="0" w:color="auto"/>
              <w:left w:val="nil"/>
              <w:bottom w:val="single" w:sz="4" w:space="0" w:color="auto"/>
              <w:right w:val="single" w:sz="4" w:space="0" w:color="auto"/>
            </w:tcBorders>
            <w:vAlign w:val="center"/>
          </w:tcPr>
          <w:p w14:paraId="527388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FSPS</w:t>
            </w:r>
            <w:r w:rsidRPr="00A06C00">
              <w:rPr>
                <w:rFonts w:ascii="Times New Roman" w:eastAsia="宋体" w:hAnsi="Times New Roman" w:cs="Times New Roman"/>
                <w:color w:val="000000"/>
                <w:sz w:val="22"/>
                <w14:ligatures w14:val="none"/>
              </w:rPr>
              <w:t>消防备用电源</w:t>
            </w:r>
          </w:p>
        </w:tc>
        <w:tc>
          <w:tcPr>
            <w:tcW w:w="2869" w:type="dxa"/>
            <w:tcBorders>
              <w:top w:val="single" w:sz="4" w:space="0" w:color="auto"/>
              <w:left w:val="nil"/>
              <w:bottom w:val="single" w:sz="4" w:space="0" w:color="auto"/>
              <w:right w:val="single" w:sz="4" w:space="0" w:color="auto"/>
            </w:tcBorders>
            <w:vAlign w:val="center"/>
          </w:tcPr>
          <w:p w14:paraId="35377E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CEF0A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上海富士输配电设备有限公司</w:t>
            </w:r>
          </w:p>
        </w:tc>
        <w:tc>
          <w:tcPr>
            <w:tcW w:w="514" w:type="dxa"/>
            <w:tcBorders>
              <w:top w:val="single" w:sz="4" w:space="0" w:color="auto"/>
              <w:left w:val="nil"/>
              <w:bottom w:val="single" w:sz="4" w:space="0" w:color="auto"/>
              <w:right w:val="single" w:sz="4" w:space="0" w:color="auto"/>
            </w:tcBorders>
            <w:vAlign w:val="center"/>
          </w:tcPr>
          <w:p w14:paraId="698552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BD69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864C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办公楼配电房</w:t>
            </w:r>
          </w:p>
        </w:tc>
      </w:tr>
      <w:tr w:rsidR="00A06C00" w:rsidRPr="00A06C00" w14:paraId="31E276F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5541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35</w:t>
            </w:r>
          </w:p>
        </w:tc>
        <w:tc>
          <w:tcPr>
            <w:tcW w:w="1971" w:type="dxa"/>
            <w:tcBorders>
              <w:top w:val="single" w:sz="4" w:space="0" w:color="auto"/>
              <w:left w:val="nil"/>
              <w:bottom w:val="single" w:sz="4" w:space="0" w:color="auto"/>
              <w:right w:val="single" w:sz="4" w:space="0" w:color="auto"/>
            </w:tcBorders>
            <w:vAlign w:val="center"/>
          </w:tcPr>
          <w:p w14:paraId="06D13F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485D07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C9AD9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BA3F5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1E89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A9645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楼南配电间</w:t>
            </w:r>
          </w:p>
        </w:tc>
      </w:tr>
      <w:tr w:rsidR="00A06C00" w:rsidRPr="00A06C00" w14:paraId="0F9A779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FA59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36</w:t>
            </w:r>
          </w:p>
        </w:tc>
        <w:tc>
          <w:tcPr>
            <w:tcW w:w="1971" w:type="dxa"/>
            <w:tcBorders>
              <w:top w:val="single" w:sz="4" w:space="0" w:color="auto"/>
              <w:left w:val="nil"/>
              <w:bottom w:val="single" w:sz="4" w:space="0" w:color="auto"/>
              <w:right w:val="single" w:sz="4" w:space="0" w:color="auto"/>
            </w:tcBorders>
            <w:vAlign w:val="center"/>
          </w:tcPr>
          <w:p w14:paraId="3A592A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9B5A4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886BD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416FD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F848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FF1F0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楼南配电间</w:t>
            </w:r>
          </w:p>
        </w:tc>
      </w:tr>
      <w:tr w:rsidR="00A06C00" w:rsidRPr="00A06C00" w14:paraId="2389892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EA54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37</w:t>
            </w:r>
          </w:p>
        </w:tc>
        <w:tc>
          <w:tcPr>
            <w:tcW w:w="1971" w:type="dxa"/>
            <w:tcBorders>
              <w:top w:val="single" w:sz="4" w:space="0" w:color="auto"/>
              <w:left w:val="nil"/>
              <w:bottom w:val="single" w:sz="4" w:space="0" w:color="auto"/>
              <w:right w:val="single" w:sz="4" w:space="0" w:color="auto"/>
            </w:tcBorders>
            <w:vAlign w:val="center"/>
          </w:tcPr>
          <w:p w14:paraId="3FAAA7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0F111F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B4BF0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B45E8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3F89A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501D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楼南配电间</w:t>
            </w:r>
          </w:p>
        </w:tc>
      </w:tr>
      <w:tr w:rsidR="00A06C00" w:rsidRPr="00A06C00" w14:paraId="49DB198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E5E7C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38</w:t>
            </w:r>
          </w:p>
        </w:tc>
        <w:tc>
          <w:tcPr>
            <w:tcW w:w="1971" w:type="dxa"/>
            <w:tcBorders>
              <w:top w:val="single" w:sz="4" w:space="0" w:color="auto"/>
              <w:left w:val="nil"/>
              <w:bottom w:val="single" w:sz="4" w:space="0" w:color="auto"/>
              <w:right w:val="single" w:sz="4" w:space="0" w:color="auto"/>
            </w:tcBorders>
            <w:vAlign w:val="center"/>
          </w:tcPr>
          <w:p w14:paraId="39DEC9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2E918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36B18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EAAB2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8128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FCC3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楼南配电间</w:t>
            </w:r>
          </w:p>
        </w:tc>
      </w:tr>
      <w:tr w:rsidR="00A06C00" w:rsidRPr="00A06C00" w14:paraId="2C0FC9A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705C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39</w:t>
            </w:r>
          </w:p>
        </w:tc>
        <w:tc>
          <w:tcPr>
            <w:tcW w:w="1971" w:type="dxa"/>
            <w:tcBorders>
              <w:top w:val="single" w:sz="4" w:space="0" w:color="auto"/>
              <w:left w:val="nil"/>
              <w:bottom w:val="single" w:sz="4" w:space="0" w:color="auto"/>
              <w:right w:val="single" w:sz="4" w:space="0" w:color="auto"/>
            </w:tcBorders>
            <w:vAlign w:val="center"/>
          </w:tcPr>
          <w:p w14:paraId="729343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69E0E2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890FA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CE329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B30C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F207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楼南配电间</w:t>
            </w:r>
          </w:p>
        </w:tc>
      </w:tr>
      <w:tr w:rsidR="00A06C00" w:rsidRPr="00A06C00" w14:paraId="6332ADA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B8D9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w:t>
            </w:r>
          </w:p>
        </w:tc>
        <w:tc>
          <w:tcPr>
            <w:tcW w:w="1971" w:type="dxa"/>
            <w:tcBorders>
              <w:top w:val="single" w:sz="4" w:space="0" w:color="auto"/>
              <w:left w:val="nil"/>
              <w:bottom w:val="single" w:sz="4" w:space="0" w:color="auto"/>
              <w:right w:val="single" w:sz="4" w:space="0" w:color="auto"/>
            </w:tcBorders>
            <w:vAlign w:val="center"/>
          </w:tcPr>
          <w:p w14:paraId="727BD8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43986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DDA1B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350E8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04E8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4BC7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楼北配电间</w:t>
            </w:r>
          </w:p>
        </w:tc>
      </w:tr>
      <w:tr w:rsidR="00A06C00" w:rsidRPr="00A06C00" w14:paraId="5B1F327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3CEC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41</w:t>
            </w:r>
          </w:p>
        </w:tc>
        <w:tc>
          <w:tcPr>
            <w:tcW w:w="1971" w:type="dxa"/>
            <w:tcBorders>
              <w:top w:val="single" w:sz="4" w:space="0" w:color="auto"/>
              <w:left w:val="nil"/>
              <w:bottom w:val="single" w:sz="4" w:space="0" w:color="auto"/>
              <w:right w:val="single" w:sz="4" w:space="0" w:color="auto"/>
            </w:tcBorders>
            <w:vAlign w:val="center"/>
          </w:tcPr>
          <w:p w14:paraId="7E4B09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FC4DD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E71C5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DADB9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BFF9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D08F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楼北配电间</w:t>
            </w:r>
          </w:p>
        </w:tc>
      </w:tr>
      <w:tr w:rsidR="00A06C00" w:rsidRPr="00A06C00" w14:paraId="14E546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DEF1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42</w:t>
            </w:r>
          </w:p>
        </w:tc>
        <w:tc>
          <w:tcPr>
            <w:tcW w:w="1971" w:type="dxa"/>
            <w:tcBorders>
              <w:top w:val="single" w:sz="4" w:space="0" w:color="auto"/>
              <w:left w:val="nil"/>
              <w:bottom w:val="single" w:sz="4" w:space="0" w:color="auto"/>
              <w:right w:val="single" w:sz="4" w:space="0" w:color="auto"/>
            </w:tcBorders>
            <w:vAlign w:val="center"/>
          </w:tcPr>
          <w:p w14:paraId="41DC89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488E6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2F385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360AC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B6C5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B23D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楼北配电间</w:t>
            </w:r>
          </w:p>
        </w:tc>
      </w:tr>
      <w:tr w:rsidR="00A06C00" w:rsidRPr="00A06C00" w14:paraId="12E643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D70C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43</w:t>
            </w:r>
          </w:p>
        </w:tc>
        <w:tc>
          <w:tcPr>
            <w:tcW w:w="1971" w:type="dxa"/>
            <w:tcBorders>
              <w:top w:val="single" w:sz="4" w:space="0" w:color="auto"/>
              <w:left w:val="nil"/>
              <w:bottom w:val="single" w:sz="4" w:space="0" w:color="auto"/>
              <w:right w:val="single" w:sz="4" w:space="0" w:color="auto"/>
            </w:tcBorders>
            <w:vAlign w:val="center"/>
          </w:tcPr>
          <w:p w14:paraId="66F688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ACD093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6E7AE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123A8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0D28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D239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楼北配电间</w:t>
            </w:r>
          </w:p>
        </w:tc>
      </w:tr>
      <w:tr w:rsidR="00A06C00" w:rsidRPr="00A06C00" w14:paraId="5867E0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6A881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44</w:t>
            </w:r>
          </w:p>
        </w:tc>
        <w:tc>
          <w:tcPr>
            <w:tcW w:w="1971" w:type="dxa"/>
            <w:tcBorders>
              <w:top w:val="single" w:sz="4" w:space="0" w:color="auto"/>
              <w:left w:val="nil"/>
              <w:bottom w:val="single" w:sz="4" w:space="0" w:color="auto"/>
              <w:right w:val="single" w:sz="4" w:space="0" w:color="auto"/>
            </w:tcBorders>
            <w:vAlign w:val="center"/>
          </w:tcPr>
          <w:p w14:paraId="297361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A6D38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B238F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E4D8E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5B5D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2592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楼北配电间</w:t>
            </w:r>
          </w:p>
        </w:tc>
      </w:tr>
      <w:tr w:rsidR="00A06C00" w:rsidRPr="00A06C00" w14:paraId="5948D71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116C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45</w:t>
            </w:r>
          </w:p>
        </w:tc>
        <w:tc>
          <w:tcPr>
            <w:tcW w:w="1971" w:type="dxa"/>
            <w:tcBorders>
              <w:top w:val="single" w:sz="4" w:space="0" w:color="auto"/>
              <w:left w:val="nil"/>
              <w:bottom w:val="single" w:sz="4" w:space="0" w:color="auto"/>
              <w:right w:val="single" w:sz="4" w:space="0" w:color="auto"/>
            </w:tcBorders>
            <w:vAlign w:val="center"/>
          </w:tcPr>
          <w:p w14:paraId="4B8518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BFA72F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21844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8101C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236C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FD44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楼南配电间</w:t>
            </w:r>
          </w:p>
        </w:tc>
      </w:tr>
      <w:tr w:rsidR="00A06C00" w:rsidRPr="00A06C00" w14:paraId="7C5EA1E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7055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46</w:t>
            </w:r>
          </w:p>
        </w:tc>
        <w:tc>
          <w:tcPr>
            <w:tcW w:w="1971" w:type="dxa"/>
            <w:tcBorders>
              <w:top w:val="single" w:sz="4" w:space="0" w:color="auto"/>
              <w:left w:val="nil"/>
              <w:bottom w:val="single" w:sz="4" w:space="0" w:color="auto"/>
              <w:right w:val="single" w:sz="4" w:space="0" w:color="auto"/>
            </w:tcBorders>
            <w:vAlign w:val="center"/>
          </w:tcPr>
          <w:p w14:paraId="2284B9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8D6A1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CF56F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EB49B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B7BF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4057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楼南配电间</w:t>
            </w:r>
          </w:p>
        </w:tc>
      </w:tr>
      <w:tr w:rsidR="00A06C00" w:rsidRPr="00A06C00" w14:paraId="237C6C0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7551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47</w:t>
            </w:r>
          </w:p>
        </w:tc>
        <w:tc>
          <w:tcPr>
            <w:tcW w:w="1971" w:type="dxa"/>
            <w:tcBorders>
              <w:top w:val="single" w:sz="4" w:space="0" w:color="auto"/>
              <w:left w:val="nil"/>
              <w:bottom w:val="single" w:sz="4" w:space="0" w:color="auto"/>
              <w:right w:val="single" w:sz="4" w:space="0" w:color="auto"/>
            </w:tcBorders>
            <w:vAlign w:val="center"/>
          </w:tcPr>
          <w:p w14:paraId="10B882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171FBE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CD8A8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ECEA8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257B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0CFE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楼南配电间</w:t>
            </w:r>
          </w:p>
        </w:tc>
      </w:tr>
      <w:tr w:rsidR="00A06C00" w:rsidRPr="00A06C00" w14:paraId="520AD62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4A3B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48</w:t>
            </w:r>
          </w:p>
        </w:tc>
        <w:tc>
          <w:tcPr>
            <w:tcW w:w="1971" w:type="dxa"/>
            <w:tcBorders>
              <w:top w:val="single" w:sz="4" w:space="0" w:color="auto"/>
              <w:left w:val="nil"/>
              <w:bottom w:val="single" w:sz="4" w:space="0" w:color="auto"/>
              <w:right w:val="single" w:sz="4" w:space="0" w:color="auto"/>
            </w:tcBorders>
            <w:vAlign w:val="center"/>
          </w:tcPr>
          <w:p w14:paraId="75DFB5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24DAF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94D90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FB7DD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C44A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6717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楼南配电间</w:t>
            </w:r>
          </w:p>
        </w:tc>
      </w:tr>
      <w:tr w:rsidR="00A06C00" w:rsidRPr="00A06C00" w14:paraId="7AB0988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C61C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49</w:t>
            </w:r>
          </w:p>
        </w:tc>
        <w:tc>
          <w:tcPr>
            <w:tcW w:w="1971" w:type="dxa"/>
            <w:tcBorders>
              <w:top w:val="single" w:sz="4" w:space="0" w:color="auto"/>
              <w:left w:val="nil"/>
              <w:bottom w:val="single" w:sz="4" w:space="0" w:color="auto"/>
              <w:right w:val="single" w:sz="4" w:space="0" w:color="auto"/>
            </w:tcBorders>
            <w:vAlign w:val="center"/>
          </w:tcPr>
          <w:p w14:paraId="3F2D7F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F7C490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E09C8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85779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E424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67EB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楼南配电间</w:t>
            </w:r>
          </w:p>
        </w:tc>
      </w:tr>
      <w:tr w:rsidR="00A06C00" w:rsidRPr="00A06C00" w14:paraId="730746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D942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w:t>
            </w:r>
          </w:p>
        </w:tc>
        <w:tc>
          <w:tcPr>
            <w:tcW w:w="1971" w:type="dxa"/>
            <w:tcBorders>
              <w:top w:val="single" w:sz="4" w:space="0" w:color="auto"/>
              <w:left w:val="nil"/>
              <w:bottom w:val="single" w:sz="4" w:space="0" w:color="auto"/>
              <w:right w:val="single" w:sz="4" w:space="0" w:color="auto"/>
            </w:tcBorders>
            <w:vAlign w:val="center"/>
          </w:tcPr>
          <w:p w14:paraId="20E183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67CE79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0CD35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B8242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4C9A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C6F0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楼北配电间</w:t>
            </w:r>
          </w:p>
        </w:tc>
      </w:tr>
      <w:tr w:rsidR="00A06C00" w:rsidRPr="00A06C00" w14:paraId="4C8E63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3646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51</w:t>
            </w:r>
          </w:p>
        </w:tc>
        <w:tc>
          <w:tcPr>
            <w:tcW w:w="1971" w:type="dxa"/>
            <w:tcBorders>
              <w:top w:val="single" w:sz="4" w:space="0" w:color="auto"/>
              <w:left w:val="nil"/>
              <w:bottom w:val="single" w:sz="4" w:space="0" w:color="auto"/>
              <w:right w:val="single" w:sz="4" w:space="0" w:color="auto"/>
            </w:tcBorders>
            <w:vAlign w:val="center"/>
          </w:tcPr>
          <w:p w14:paraId="323BA1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4C0AE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EE34E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14443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D2DD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8F5A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楼北配电间</w:t>
            </w:r>
          </w:p>
        </w:tc>
      </w:tr>
      <w:tr w:rsidR="00A06C00" w:rsidRPr="00A06C00" w14:paraId="46B8A02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D8D9C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52</w:t>
            </w:r>
          </w:p>
        </w:tc>
        <w:tc>
          <w:tcPr>
            <w:tcW w:w="1971" w:type="dxa"/>
            <w:tcBorders>
              <w:top w:val="single" w:sz="4" w:space="0" w:color="auto"/>
              <w:left w:val="nil"/>
              <w:bottom w:val="single" w:sz="4" w:space="0" w:color="auto"/>
              <w:right w:val="single" w:sz="4" w:space="0" w:color="auto"/>
            </w:tcBorders>
            <w:vAlign w:val="center"/>
          </w:tcPr>
          <w:p w14:paraId="0CCAB4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77787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F9B8F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DDFAA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9FE8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97FC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楼北配电间</w:t>
            </w:r>
          </w:p>
        </w:tc>
      </w:tr>
      <w:tr w:rsidR="00A06C00" w:rsidRPr="00A06C00" w14:paraId="6E9283B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3E4A6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53</w:t>
            </w:r>
          </w:p>
        </w:tc>
        <w:tc>
          <w:tcPr>
            <w:tcW w:w="1971" w:type="dxa"/>
            <w:tcBorders>
              <w:top w:val="single" w:sz="4" w:space="0" w:color="auto"/>
              <w:left w:val="nil"/>
              <w:bottom w:val="single" w:sz="4" w:space="0" w:color="auto"/>
              <w:right w:val="single" w:sz="4" w:space="0" w:color="auto"/>
            </w:tcBorders>
            <w:vAlign w:val="center"/>
          </w:tcPr>
          <w:p w14:paraId="65C214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1921CA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D60FE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D14BA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4C6E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2428F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楼北配电间</w:t>
            </w:r>
          </w:p>
        </w:tc>
      </w:tr>
      <w:tr w:rsidR="00A06C00" w:rsidRPr="00A06C00" w14:paraId="4A86FE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D39C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54</w:t>
            </w:r>
          </w:p>
        </w:tc>
        <w:tc>
          <w:tcPr>
            <w:tcW w:w="1971" w:type="dxa"/>
            <w:tcBorders>
              <w:top w:val="single" w:sz="4" w:space="0" w:color="auto"/>
              <w:left w:val="nil"/>
              <w:bottom w:val="single" w:sz="4" w:space="0" w:color="auto"/>
              <w:right w:val="single" w:sz="4" w:space="0" w:color="auto"/>
            </w:tcBorders>
            <w:vAlign w:val="center"/>
          </w:tcPr>
          <w:p w14:paraId="222234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5483D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F5AFE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0DE97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6F7A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A97F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楼北配电间</w:t>
            </w:r>
          </w:p>
        </w:tc>
      </w:tr>
      <w:tr w:rsidR="00A06C00" w:rsidRPr="00A06C00" w14:paraId="1107529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E9E2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55</w:t>
            </w:r>
          </w:p>
        </w:tc>
        <w:tc>
          <w:tcPr>
            <w:tcW w:w="1971" w:type="dxa"/>
            <w:tcBorders>
              <w:top w:val="single" w:sz="4" w:space="0" w:color="auto"/>
              <w:left w:val="nil"/>
              <w:bottom w:val="single" w:sz="4" w:space="0" w:color="auto"/>
              <w:right w:val="single" w:sz="4" w:space="0" w:color="auto"/>
            </w:tcBorders>
            <w:vAlign w:val="center"/>
          </w:tcPr>
          <w:p w14:paraId="229A95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F67772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F52A0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FD5FC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34B9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C1FC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楼南配电间</w:t>
            </w:r>
          </w:p>
        </w:tc>
      </w:tr>
      <w:tr w:rsidR="00A06C00" w:rsidRPr="00A06C00" w14:paraId="483D5F5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F91B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56</w:t>
            </w:r>
          </w:p>
        </w:tc>
        <w:tc>
          <w:tcPr>
            <w:tcW w:w="1971" w:type="dxa"/>
            <w:tcBorders>
              <w:top w:val="single" w:sz="4" w:space="0" w:color="auto"/>
              <w:left w:val="nil"/>
              <w:bottom w:val="single" w:sz="4" w:space="0" w:color="auto"/>
              <w:right w:val="single" w:sz="4" w:space="0" w:color="auto"/>
            </w:tcBorders>
            <w:vAlign w:val="center"/>
          </w:tcPr>
          <w:p w14:paraId="4FA9FF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7AF08D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0F2C9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D167F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145B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FE98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楼南配电间</w:t>
            </w:r>
          </w:p>
        </w:tc>
      </w:tr>
      <w:tr w:rsidR="00A06C00" w:rsidRPr="00A06C00" w14:paraId="6F60D00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7E7F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57</w:t>
            </w:r>
          </w:p>
        </w:tc>
        <w:tc>
          <w:tcPr>
            <w:tcW w:w="1971" w:type="dxa"/>
            <w:tcBorders>
              <w:top w:val="single" w:sz="4" w:space="0" w:color="auto"/>
              <w:left w:val="nil"/>
              <w:bottom w:val="single" w:sz="4" w:space="0" w:color="auto"/>
              <w:right w:val="single" w:sz="4" w:space="0" w:color="auto"/>
            </w:tcBorders>
            <w:vAlign w:val="center"/>
          </w:tcPr>
          <w:p w14:paraId="10E064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B7541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C7109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7902D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3108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2263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楼南配电间</w:t>
            </w:r>
          </w:p>
        </w:tc>
      </w:tr>
      <w:tr w:rsidR="00A06C00" w:rsidRPr="00A06C00" w14:paraId="787247F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1A18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58</w:t>
            </w:r>
          </w:p>
        </w:tc>
        <w:tc>
          <w:tcPr>
            <w:tcW w:w="1971" w:type="dxa"/>
            <w:tcBorders>
              <w:top w:val="single" w:sz="4" w:space="0" w:color="auto"/>
              <w:left w:val="nil"/>
              <w:bottom w:val="single" w:sz="4" w:space="0" w:color="auto"/>
              <w:right w:val="single" w:sz="4" w:space="0" w:color="auto"/>
            </w:tcBorders>
            <w:vAlign w:val="center"/>
          </w:tcPr>
          <w:p w14:paraId="342607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20401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EB5BB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CECF8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08B9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AF20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楼南配电间</w:t>
            </w:r>
          </w:p>
        </w:tc>
      </w:tr>
      <w:tr w:rsidR="00A06C00" w:rsidRPr="00A06C00" w14:paraId="522B95E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40DF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59</w:t>
            </w:r>
          </w:p>
        </w:tc>
        <w:tc>
          <w:tcPr>
            <w:tcW w:w="1971" w:type="dxa"/>
            <w:tcBorders>
              <w:top w:val="single" w:sz="4" w:space="0" w:color="auto"/>
              <w:left w:val="nil"/>
              <w:bottom w:val="single" w:sz="4" w:space="0" w:color="auto"/>
              <w:right w:val="single" w:sz="4" w:space="0" w:color="auto"/>
            </w:tcBorders>
            <w:vAlign w:val="center"/>
          </w:tcPr>
          <w:p w14:paraId="7AD761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3C6CF3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D076A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092AE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4CBD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FD22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楼南配电间</w:t>
            </w:r>
          </w:p>
        </w:tc>
      </w:tr>
      <w:tr w:rsidR="00A06C00" w:rsidRPr="00A06C00" w14:paraId="3986E5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D2219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w:t>
            </w:r>
          </w:p>
        </w:tc>
        <w:tc>
          <w:tcPr>
            <w:tcW w:w="1971" w:type="dxa"/>
            <w:tcBorders>
              <w:top w:val="single" w:sz="4" w:space="0" w:color="auto"/>
              <w:left w:val="nil"/>
              <w:bottom w:val="single" w:sz="4" w:space="0" w:color="auto"/>
              <w:right w:val="single" w:sz="4" w:space="0" w:color="auto"/>
            </w:tcBorders>
            <w:vAlign w:val="center"/>
          </w:tcPr>
          <w:p w14:paraId="5042D7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F4C9A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8D39F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99D82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A52A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5824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楼北配电间</w:t>
            </w:r>
          </w:p>
        </w:tc>
      </w:tr>
      <w:tr w:rsidR="00A06C00" w:rsidRPr="00A06C00" w14:paraId="7A389D4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21C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61</w:t>
            </w:r>
          </w:p>
        </w:tc>
        <w:tc>
          <w:tcPr>
            <w:tcW w:w="1971" w:type="dxa"/>
            <w:tcBorders>
              <w:top w:val="single" w:sz="4" w:space="0" w:color="auto"/>
              <w:left w:val="nil"/>
              <w:bottom w:val="single" w:sz="4" w:space="0" w:color="auto"/>
              <w:right w:val="single" w:sz="4" w:space="0" w:color="auto"/>
            </w:tcBorders>
            <w:vAlign w:val="center"/>
          </w:tcPr>
          <w:p w14:paraId="3552AE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FF3809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B9871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2471D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356E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EC6D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楼北配电间</w:t>
            </w:r>
          </w:p>
        </w:tc>
      </w:tr>
      <w:tr w:rsidR="00A06C00" w:rsidRPr="00A06C00" w14:paraId="2E01A02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F68A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62</w:t>
            </w:r>
          </w:p>
        </w:tc>
        <w:tc>
          <w:tcPr>
            <w:tcW w:w="1971" w:type="dxa"/>
            <w:tcBorders>
              <w:top w:val="single" w:sz="4" w:space="0" w:color="auto"/>
              <w:left w:val="nil"/>
              <w:bottom w:val="single" w:sz="4" w:space="0" w:color="auto"/>
              <w:right w:val="single" w:sz="4" w:space="0" w:color="auto"/>
            </w:tcBorders>
            <w:vAlign w:val="center"/>
          </w:tcPr>
          <w:p w14:paraId="5524A0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92220B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D4DC6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BCCA0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273F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B2FF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楼北配电间</w:t>
            </w:r>
          </w:p>
        </w:tc>
      </w:tr>
      <w:tr w:rsidR="00A06C00" w:rsidRPr="00A06C00" w14:paraId="70CF8BA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F68F3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63</w:t>
            </w:r>
          </w:p>
        </w:tc>
        <w:tc>
          <w:tcPr>
            <w:tcW w:w="1971" w:type="dxa"/>
            <w:tcBorders>
              <w:top w:val="single" w:sz="4" w:space="0" w:color="auto"/>
              <w:left w:val="nil"/>
              <w:bottom w:val="single" w:sz="4" w:space="0" w:color="auto"/>
              <w:right w:val="single" w:sz="4" w:space="0" w:color="auto"/>
            </w:tcBorders>
            <w:vAlign w:val="center"/>
          </w:tcPr>
          <w:p w14:paraId="485CA7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5A512B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8CCAC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EF84F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1DAC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69E0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楼北配电间</w:t>
            </w:r>
          </w:p>
        </w:tc>
      </w:tr>
      <w:tr w:rsidR="00A06C00" w:rsidRPr="00A06C00" w14:paraId="637E313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2D1B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64</w:t>
            </w:r>
          </w:p>
        </w:tc>
        <w:tc>
          <w:tcPr>
            <w:tcW w:w="1971" w:type="dxa"/>
            <w:tcBorders>
              <w:top w:val="single" w:sz="4" w:space="0" w:color="auto"/>
              <w:left w:val="nil"/>
              <w:bottom w:val="single" w:sz="4" w:space="0" w:color="auto"/>
              <w:right w:val="single" w:sz="4" w:space="0" w:color="auto"/>
            </w:tcBorders>
            <w:vAlign w:val="center"/>
          </w:tcPr>
          <w:p w14:paraId="0E7E05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3ABFB5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7D4FA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09B54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FBDA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60832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楼北配电间</w:t>
            </w:r>
          </w:p>
        </w:tc>
      </w:tr>
      <w:tr w:rsidR="00A06C00" w:rsidRPr="00A06C00" w14:paraId="6D7FF8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3256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65</w:t>
            </w:r>
          </w:p>
        </w:tc>
        <w:tc>
          <w:tcPr>
            <w:tcW w:w="1971" w:type="dxa"/>
            <w:tcBorders>
              <w:top w:val="single" w:sz="4" w:space="0" w:color="auto"/>
              <w:left w:val="nil"/>
              <w:bottom w:val="single" w:sz="4" w:space="0" w:color="auto"/>
              <w:right w:val="single" w:sz="4" w:space="0" w:color="auto"/>
            </w:tcBorders>
            <w:vAlign w:val="center"/>
          </w:tcPr>
          <w:p w14:paraId="551D34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C6D46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727D1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D9560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9472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06F2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楼南配电间</w:t>
            </w:r>
          </w:p>
        </w:tc>
      </w:tr>
      <w:tr w:rsidR="00A06C00" w:rsidRPr="00A06C00" w14:paraId="39FE173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776B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66</w:t>
            </w:r>
          </w:p>
        </w:tc>
        <w:tc>
          <w:tcPr>
            <w:tcW w:w="1971" w:type="dxa"/>
            <w:tcBorders>
              <w:top w:val="single" w:sz="4" w:space="0" w:color="auto"/>
              <w:left w:val="nil"/>
              <w:bottom w:val="single" w:sz="4" w:space="0" w:color="auto"/>
              <w:right w:val="single" w:sz="4" w:space="0" w:color="auto"/>
            </w:tcBorders>
            <w:vAlign w:val="center"/>
          </w:tcPr>
          <w:p w14:paraId="3D6676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EEE9AA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2B0B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0EF06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CD96C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21DB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楼南配电间</w:t>
            </w:r>
          </w:p>
        </w:tc>
      </w:tr>
      <w:tr w:rsidR="00A06C00" w:rsidRPr="00A06C00" w14:paraId="435C0B2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CE75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67</w:t>
            </w:r>
          </w:p>
        </w:tc>
        <w:tc>
          <w:tcPr>
            <w:tcW w:w="1971" w:type="dxa"/>
            <w:tcBorders>
              <w:top w:val="single" w:sz="4" w:space="0" w:color="auto"/>
              <w:left w:val="nil"/>
              <w:bottom w:val="single" w:sz="4" w:space="0" w:color="auto"/>
              <w:right w:val="single" w:sz="4" w:space="0" w:color="auto"/>
            </w:tcBorders>
            <w:vAlign w:val="center"/>
          </w:tcPr>
          <w:p w14:paraId="0288F5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B2C43E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C3546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2DD1C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972E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DAF0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楼南配电间</w:t>
            </w:r>
          </w:p>
        </w:tc>
      </w:tr>
      <w:tr w:rsidR="00A06C00" w:rsidRPr="00A06C00" w14:paraId="0F8121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23B6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68</w:t>
            </w:r>
          </w:p>
        </w:tc>
        <w:tc>
          <w:tcPr>
            <w:tcW w:w="1971" w:type="dxa"/>
            <w:tcBorders>
              <w:top w:val="single" w:sz="4" w:space="0" w:color="auto"/>
              <w:left w:val="nil"/>
              <w:bottom w:val="single" w:sz="4" w:space="0" w:color="auto"/>
              <w:right w:val="single" w:sz="4" w:space="0" w:color="auto"/>
            </w:tcBorders>
            <w:vAlign w:val="center"/>
          </w:tcPr>
          <w:p w14:paraId="1E0CBC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9A8BD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97F09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99F28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E406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BCE2C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楼南配电间</w:t>
            </w:r>
          </w:p>
        </w:tc>
      </w:tr>
      <w:tr w:rsidR="00A06C00" w:rsidRPr="00A06C00" w14:paraId="2E2AFD5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DF8D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69</w:t>
            </w:r>
          </w:p>
        </w:tc>
        <w:tc>
          <w:tcPr>
            <w:tcW w:w="1971" w:type="dxa"/>
            <w:tcBorders>
              <w:top w:val="single" w:sz="4" w:space="0" w:color="auto"/>
              <w:left w:val="nil"/>
              <w:bottom w:val="single" w:sz="4" w:space="0" w:color="auto"/>
              <w:right w:val="single" w:sz="4" w:space="0" w:color="auto"/>
            </w:tcBorders>
            <w:vAlign w:val="center"/>
          </w:tcPr>
          <w:p w14:paraId="064DFE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929691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4B163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433F5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5373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8505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楼南配电间</w:t>
            </w:r>
          </w:p>
        </w:tc>
      </w:tr>
      <w:tr w:rsidR="00A06C00" w:rsidRPr="00A06C00" w14:paraId="21DDD9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2462D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w:t>
            </w:r>
          </w:p>
        </w:tc>
        <w:tc>
          <w:tcPr>
            <w:tcW w:w="1971" w:type="dxa"/>
            <w:tcBorders>
              <w:top w:val="single" w:sz="4" w:space="0" w:color="auto"/>
              <w:left w:val="nil"/>
              <w:bottom w:val="single" w:sz="4" w:space="0" w:color="auto"/>
              <w:right w:val="single" w:sz="4" w:space="0" w:color="auto"/>
            </w:tcBorders>
            <w:vAlign w:val="center"/>
          </w:tcPr>
          <w:p w14:paraId="1942DC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4FEA71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85E0F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B9106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5B39D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B466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楼南配电间</w:t>
            </w:r>
          </w:p>
        </w:tc>
      </w:tr>
      <w:tr w:rsidR="00A06C00" w:rsidRPr="00A06C00" w14:paraId="349A745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EA4A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71</w:t>
            </w:r>
          </w:p>
        </w:tc>
        <w:tc>
          <w:tcPr>
            <w:tcW w:w="1971" w:type="dxa"/>
            <w:tcBorders>
              <w:top w:val="single" w:sz="4" w:space="0" w:color="auto"/>
              <w:left w:val="nil"/>
              <w:bottom w:val="single" w:sz="4" w:space="0" w:color="auto"/>
              <w:right w:val="single" w:sz="4" w:space="0" w:color="auto"/>
            </w:tcBorders>
            <w:vAlign w:val="center"/>
          </w:tcPr>
          <w:p w14:paraId="7548CE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5298F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6741B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F5BD8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889E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2B48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楼北配电间</w:t>
            </w:r>
          </w:p>
        </w:tc>
      </w:tr>
      <w:tr w:rsidR="00A06C00" w:rsidRPr="00A06C00" w14:paraId="704D8B2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6EBE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72</w:t>
            </w:r>
          </w:p>
        </w:tc>
        <w:tc>
          <w:tcPr>
            <w:tcW w:w="1971" w:type="dxa"/>
            <w:tcBorders>
              <w:top w:val="single" w:sz="4" w:space="0" w:color="auto"/>
              <w:left w:val="nil"/>
              <w:bottom w:val="single" w:sz="4" w:space="0" w:color="auto"/>
              <w:right w:val="single" w:sz="4" w:space="0" w:color="auto"/>
            </w:tcBorders>
            <w:vAlign w:val="center"/>
          </w:tcPr>
          <w:p w14:paraId="478916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12D3E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FC32F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E0CD4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4368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FDE5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楼北配电间</w:t>
            </w:r>
          </w:p>
        </w:tc>
      </w:tr>
      <w:tr w:rsidR="00A06C00" w:rsidRPr="00A06C00" w14:paraId="1C190B5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DFF3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73</w:t>
            </w:r>
          </w:p>
        </w:tc>
        <w:tc>
          <w:tcPr>
            <w:tcW w:w="1971" w:type="dxa"/>
            <w:tcBorders>
              <w:top w:val="single" w:sz="4" w:space="0" w:color="auto"/>
              <w:left w:val="nil"/>
              <w:bottom w:val="single" w:sz="4" w:space="0" w:color="auto"/>
              <w:right w:val="single" w:sz="4" w:space="0" w:color="auto"/>
            </w:tcBorders>
            <w:vAlign w:val="center"/>
          </w:tcPr>
          <w:p w14:paraId="4F8176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4A2016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61C1D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F96B0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F6DC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80B7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楼北配电间</w:t>
            </w:r>
          </w:p>
        </w:tc>
      </w:tr>
      <w:tr w:rsidR="00A06C00" w:rsidRPr="00A06C00" w14:paraId="60A3591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D411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74</w:t>
            </w:r>
          </w:p>
        </w:tc>
        <w:tc>
          <w:tcPr>
            <w:tcW w:w="1971" w:type="dxa"/>
            <w:tcBorders>
              <w:top w:val="single" w:sz="4" w:space="0" w:color="auto"/>
              <w:left w:val="nil"/>
              <w:bottom w:val="single" w:sz="4" w:space="0" w:color="auto"/>
              <w:right w:val="single" w:sz="4" w:space="0" w:color="auto"/>
            </w:tcBorders>
            <w:vAlign w:val="center"/>
          </w:tcPr>
          <w:p w14:paraId="6DA94A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28A0D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53652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FF6C4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E2B4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3176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楼北配电间</w:t>
            </w:r>
          </w:p>
        </w:tc>
      </w:tr>
      <w:tr w:rsidR="00A06C00" w:rsidRPr="00A06C00" w14:paraId="72B0A3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9E8E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75</w:t>
            </w:r>
          </w:p>
        </w:tc>
        <w:tc>
          <w:tcPr>
            <w:tcW w:w="1971" w:type="dxa"/>
            <w:tcBorders>
              <w:top w:val="single" w:sz="4" w:space="0" w:color="auto"/>
              <w:left w:val="nil"/>
              <w:bottom w:val="single" w:sz="4" w:space="0" w:color="auto"/>
              <w:right w:val="single" w:sz="4" w:space="0" w:color="auto"/>
            </w:tcBorders>
            <w:vAlign w:val="center"/>
          </w:tcPr>
          <w:p w14:paraId="5EC1D3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CE65B6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C4C42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4AB6C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6FE1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2D66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楼北配电间</w:t>
            </w:r>
          </w:p>
        </w:tc>
      </w:tr>
      <w:tr w:rsidR="00A06C00" w:rsidRPr="00A06C00" w14:paraId="1C4986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7157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76</w:t>
            </w:r>
          </w:p>
        </w:tc>
        <w:tc>
          <w:tcPr>
            <w:tcW w:w="1971" w:type="dxa"/>
            <w:tcBorders>
              <w:top w:val="single" w:sz="4" w:space="0" w:color="auto"/>
              <w:left w:val="nil"/>
              <w:bottom w:val="single" w:sz="4" w:space="0" w:color="auto"/>
              <w:right w:val="single" w:sz="4" w:space="0" w:color="auto"/>
            </w:tcBorders>
            <w:vAlign w:val="center"/>
          </w:tcPr>
          <w:p w14:paraId="0038CA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DC95A8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0A242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BD7B0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ABBC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7AE2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楼北配电间</w:t>
            </w:r>
          </w:p>
        </w:tc>
      </w:tr>
      <w:tr w:rsidR="00A06C00" w:rsidRPr="00A06C00" w14:paraId="3E85E4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B53D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77</w:t>
            </w:r>
          </w:p>
        </w:tc>
        <w:tc>
          <w:tcPr>
            <w:tcW w:w="1971" w:type="dxa"/>
            <w:tcBorders>
              <w:top w:val="single" w:sz="4" w:space="0" w:color="auto"/>
              <w:left w:val="nil"/>
              <w:bottom w:val="single" w:sz="4" w:space="0" w:color="auto"/>
              <w:right w:val="single" w:sz="4" w:space="0" w:color="auto"/>
            </w:tcBorders>
            <w:vAlign w:val="center"/>
          </w:tcPr>
          <w:p w14:paraId="030871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5E86CA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09C49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6BA1C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DC0B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A615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楼南配电间</w:t>
            </w:r>
          </w:p>
        </w:tc>
      </w:tr>
      <w:tr w:rsidR="00A06C00" w:rsidRPr="00A06C00" w14:paraId="1A1752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1A403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78</w:t>
            </w:r>
          </w:p>
        </w:tc>
        <w:tc>
          <w:tcPr>
            <w:tcW w:w="1971" w:type="dxa"/>
            <w:tcBorders>
              <w:top w:val="single" w:sz="4" w:space="0" w:color="auto"/>
              <w:left w:val="nil"/>
              <w:bottom w:val="single" w:sz="4" w:space="0" w:color="auto"/>
              <w:right w:val="single" w:sz="4" w:space="0" w:color="auto"/>
            </w:tcBorders>
            <w:vAlign w:val="center"/>
          </w:tcPr>
          <w:p w14:paraId="7C3154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B7F402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BCD82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6078F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1BE0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704B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楼南配电间</w:t>
            </w:r>
          </w:p>
        </w:tc>
      </w:tr>
      <w:tr w:rsidR="00A06C00" w:rsidRPr="00A06C00" w14:paraId="3E05213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BC50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79</w:t>
            </w:r>
          </w:p>
        </w:tc>
        <w:tc>
          <w:tcPr>
            <w:tcW w:w="1971" w:type="dxa"/>
            <w:tcBorders>
              <w:top w:val="single" w:sz="4" w:space="0" w:color="auto"/>
              <w:left w:val="nil"/>
              <w:bottom w:val="single" w:sz="4" w:space="0" w:color="auto"/>
              <w:right w:val="single" w:sz="4" w:space="0" w:color="auto"/>
            </w:tcBorders>
            <w:vAlign w:val="center"/>
          </w:tcPr>
          <w:p w14:paraId="527673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53E459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101BA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A6472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8363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8BFA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楼南配电间</w:t>
            </w:r>
          </w:p>
        </w:tc>
      </w:tr>
      <w:tr w:rsidR="00A06C00" w:rsidRPr="00A06C00" w14:paraId="5DA97C6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D8EA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80</w:t>
            </w:r>
          </w:p>
        </w:tc>
        <w:tc>
          <w:tcPr>
            <w:tcW w:w="1971" w:type="dxa"/>
            <w:tcBorders>
              <w:top w:val="single" w:sz="4" w:space="0" w:color="auto"/>
              <w:left w:val="nil"/>
              <w:bottom w:val="single" w:sz="4" w:space="0" w:color="auto"/>
              <w:right w:val="single" w:sz="4" w:space="0" w:color="auto"/>
            </w:tcBorders>
            <w:vAlign w:val="center"/>
          </w:tcPr>
          <w:p w14:paraId="4DA6BD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0B7360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FA0E5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A9C4D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4891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09A9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楼南配电间</w:t>
            </w:r>
          </w:p>
        </w:tc>
      </w:tr>
      <w:tr w:rsidR="00A06C00" w:rsidRPr="00A06C00" w14:paraId="6B28D09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A163E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81</w:t>
            </w:r>
          </w:p>
        </w:tc>
        <w:tc>
          <w:tcPr>
            <w:tcW w:w="1971" w:type="dxa"/>
            <w:tcBorders>
              <w:top w:val="single" w:sz="4" w:space="0" w:color="auto"/>
              <w:left w:val="nil"/>
              <w:bottom w:val="single" w:sz="4" w:space="0" w:color="auto"/>
              <w:right w:val="single" w:sz="4" w:space="0" w:color="auto"/>
            </w:tcBorders>
            <w:vAlign w:val="center"/>
          </w:tcPr>
          <w:p w14:paraId="52595E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98F67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D81A7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1F982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1299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850B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楼南配电间</w:t>
            </w:r>
          </w:p>
        </w:tc>
      </w:tr>
      <w:tr w:rsidR="00A06C00" w:rsidRPr="00A06C00" w14:paraId="6900DD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7D6B3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82</w:t>
            </w:r>
          </w:p>
        </w:tc>
        <w:tc>
          <w:tcPr>
            <w:tcW w:w="1971" w:type="dxa"/>
            <w:tcBorders>
              <w:top w:val="single" w:sz="4" w:space="0" w:color="auto"/>
              <w:left w:val="nil"/>
              <w:bottom w:val="single" w:sz="4" w:space="0" w:color="auto"/>
              <w:right w:val="single" w:sz="4" w:space="0" w:color="auto"/>
            </w:tcBorders>
            <w:vAlign w:val="center"/>
          </w:tcPr>
          <w:p w14:paraId="22AD57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EF539B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0B558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8162F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2DA8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A22F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楼北配电间</w:t>
            </w:r>
          </w:p>
        </w:tc>
      </w:tr>
      <w:tr w:rsidR="00A06C00" w:rsidRPr="00A06C00" w14:paraId="3E4702A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2F1D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83</w:t>
            </w:r>
          </w:p>
        </w:tc>
        <w:tc>
          <w:tcPr>
            <w:tcW w:w="1971" w:type="dxa"/>
            <w:tcBorders>
              <w:top w:val="single" w:sz="4" w:space="0" w:color="auto"/>
              <w:left w:val="nil"/>
              <w:bottom w:val="single" w:sz="4" w:space="0" w:color="auto"/>
              <w:right w:val="single" w:sz="4" w:space="0" w:color="auto"/>
            </w:tcBorders>
            <w:vAlign w:val="center"/>
          </w:tcPr>
          <w:p w14:paraId="677CD1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A85BD0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7B0CE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4F540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C79C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B9CF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楼北配电间</w:t>
            </w:r>
          </w:p>
        </w:tc>
      </w:tr>
      <w:tr w:rsidR="00A06C00" w:rsidRPr="00A06C00" w14:paraId="1D407B5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3D77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84</w:t>
            </w:r>
          </w:p>
        </w:tc>
        <w:tc>
          <w:tcPr>
            <w:tcW w:w="1971" w:type="dxa"/>
            <w:tcBorders>
              <w:top w:val="single" w:sz="4" w:space="0" w:color="auto"/>
              <w:left w:val="nil"/>
              <w:bottom w:val="single" w:sz="4" w:space="0" w:color="auto"/>
              <w:right w:val="single" w:sz="4" w:space="0" w:color="auto"/>
            </w:tcBorders>
            <w:vAlign w:val="center"/>
          </w:tcPr>
          <w:p w14:paraId="62191B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842D83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76DE1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D5F30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E1C4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2D20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楼北配电间</w:t>
            </w:r>
          </w:p>
        </w:tc>
      </w:tr>
      <w:tr w:rsidR="00A06C00" w:rsidRPr="00A06C00" w14:paraId="12464D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C878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85</w:t>
            </w:r>
          </w:p>
        </w:tc>
        <w:tc>
          <w:tcPr>
            <w:tcW w:w="1971" w:type="dxa"/>
            <w:tcBorders>
              <w:top w:val="single" w:sz="4" w:space="0" w:color="auto"/>
              <w:left w:val="nil"/>
              <w:bottom w:val="single" w:sz="4" w:space="0" w:color="auto"/>
              <w:right w:val="single" w:sz="4" w:space="0" w:color="auto"/>
            </w:tcBorders>
            <w:vAlign w:val="center"/>
          </w:tcPr>
          <w:p w14:paraId="1EBE9E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1C3C0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DBA21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89AF7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C104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6ABF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楼北配电间</w:t>
            </w:r>
          </w:p>
        </w:tc>
      </w:tr>
      <w:tr w:rsidR="00A06C00" w:rsidRPr="00A06C00" w14:paraId="54ACEEE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18AC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86</w:t>
            </w:r>
          </w:p>
        </w:tc>
        <w:tc>
          <w:tcPr>
            <w:tcW w:w="1971" w:type="dxa"/>
            <w:tcBorders>
              <w:top w:val="single" w:sz="4" w:space="0" w:color="auto"/>
              <w:left w:val="nil"/>
              <w:bottom w:val="single" w:sz="4" w:space="0" w:color="auto"/>
              <w:right w:val="single" w:sz="4" w:space="0" w:color="auto"/>
            </w:tcBorders>
            <w:vAlign w:val="center"/>
          </w:tcPr>
          <w:p w14:paraId="039D90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ECC937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941C9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BD8E6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B1004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973A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楼北配电间</w:t>
            </w:r>
          </w:p>
        </w:tc>
      </w:tr>
      <w:tr w:rsidR="00A06C00" w:rsidRPr="00A06C00" w14:paraId="13441D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563E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87</w:t>
            </w:r>
          </w:p>
        </w:tc>
        <w:tc>
          <w:tcPr>
            <w:tcW w:w="1971" w:type="dxa"/>
            <w:tcBorders>
              <w:top w:val="single" w:sz="4" w:space="0" w:color="auto"/>
              <w:left w:val="nil"/>
              <w:bottom w:val="single" w:sz="4" w:space="0" w:color="auto"/>
              <w:right w:val="single" w:sz="4" w:space="0" w:color="auto"/>
            </w:tcBorders>
            <w:vAlign w:val="center"/>
          </w:tcPr>
          <w:p w14:paraId="4CA3F1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887868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2418A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76DB1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30C0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76686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楼南配电间</w:t>
            </w:r>
          </w:p>
        </w:tc>
      </w:tr>
      <w:tr w:rsidR="00A06C00" w:rsidRPr="00A06C00" w14:paraId="3B411AF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25AD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88</w:t>
            </w:r>
          </w:p>
        </w:tc>
        <w:tc>
          <w:tcPr>
            <w:tcW w:w="1971" w:type="dxa"/>
            <w:tcBorders>
              <w:top w:val="single" w:sz="4" w:space="0" w:color="auto"/>
              <w:left w:val="nil"/>
              <w:bottom w:val="single" w:sz="4" w:space="0" w:color="auto"/>
              <w:right w:val="single" w:sz="4" w:space="0" w:color="auto"/>
            </w:tcBorders>
            <w:vAlign w:val="center"/>
          </w:tcPr>
          <w:p w14:paraId="3B84AC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BD4BEC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BA6C5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7F6CC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0E6A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1809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楼南配电间</w:t>
            </w:r>
          </w:p>
        </w:tc>
      </w:tr>
      <w:tr w:rsidR="00A06C00" w:rsidRPr="00A06C00" w14:paraId="0E9B824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B36D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89</w:t>
            </w:r>
          </w:p>
        </w:tc>
        <w:tc>
          <w:tcPr>
            <w:tcW w:w="1971" w:type="dxa"/>
            <w:tcBorders>
              <w:top w:val="single" w:sz="4" w:space="0" w:color="auto"/>
              <w:left w:val="nil"/>
              <w:bottom w:val="single" w:sz="4" w:space="0" w:color="auto"/>
              <w:right w:val="single" w:sz="4" w:space="0" w:color="auto"/>
            </w:tcBorders>
            <w:vAlign w:val="center"/>
          </w:tcPr>
          <w:p w14:paraId="3D7FEB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F844A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121F5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EE3B2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3099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779B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楼南配电间</w:t>
            </w:r>
          </w:p>
        </w:tc>
      </w:tr>
      <w:tr w:rsidR="00A06C00" w:rsidRPr="00A06C00" w14:paraId="77FA2B7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E2B0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90</w:t>
            </w:r>
          </w:p>
        </w:tc>
        <w:tc>
          <w:tcPr>
            <w:tcW w:w="1971" w:type="dxa"/>
            <w:tcBorders>
              <w:top w:val="single" w:sz="4" w:space="0" w:color="auto"/>
              <w:left w:val="nil"/>
              <w:bottom w:val="single" w:sz="4" w:space="0" w:color="auto"/>
              <w:right w:val="single" w:sz="4" w:space="0" w:color="auto"/>
            </w:tcBorders>
            <w:vAlign w:val="center"/>
          </w:tcPr>
          <w:p w14:paraId="59ACE5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8DEE95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AAAC4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43A07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4857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4227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楼南配电间</w:t>
            </w:r>
          </w:p>
        </w:tc>
      </w:tr>
      <w:tr w:rsidR="00A06C00" w:rsidRPr="00A06C00" w14:paraId="49A01DB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6320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91</w:t>
            </w:r>
          </w:p>
        </w:tc>
        <w:tc>
          <w:tcPr>
            <w:tcW w:w="1971" w:type="dxa"/>
            <w:tcBorders>
              <w:top w:val="single" w:sz="4" w:space="0" w:color="auto"/>
              <w:left w:val="nil"/>
              <w:bottom w:val="single" w:sz="4" w:space="0" w:color="auto"/>
              <w:right w:val="single" w:sz="4" w:space="0" w:color="auto"/>
            </w:tcBorders>
            <w:vAlign w:val="center"/>
          </w:tcPr>
          <w:p w14:paraId="1CF58E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36144F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59F9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57821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AAD8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2EC0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楼南配电间</w:t>
            </w:r>
          </w:p>
        </w:tc>
      </w:tr>
      <w:tr w:rsidR="00A06C00" w:rsidRPr="00A06C00" w14:paraId="696B0DF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A148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92</w:t>
            </w:r>
          </w:p>
        </w:tc>
        <w:tc>
          <w:tcPr>
            <w:tcW w:w="1971" w:type="dxa"/>
            <w:tcBorders>
              <w:top w:val="single" w:sz="4" w:space="0" w:color="auto"/>
              <w:left w:val="nil"/>
              <w:bottom w:val="single" w:sz="4" w:space="0" w:color="auto"/>
              <w:right w:val="single" w:sz="4" w:space="0" w:color="auto"/>
            </w:tcBorders>
            <w:vAlign w:val="center"/>
          </w:tcPr>
          <w:p w14:paraId="2C665D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E17B77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EE5F0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637EA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A2797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EC0A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楼北配电间</w:t>
            </w:r>
          </w:p>
        </w:tc>
      </w:tr>
      <w:tr w:rsidR="00A06C00" w:rsidRPr="00A06C00" w14:paraId="1B5565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04AD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93</w:t>
            </w:r>
          </w:p>
        </w:tc>
        <w:tc>
          <w:tcPr>
            <w:tcW w:w="1971" w:type="dxa"/>
            <w:tcBorders>
              <w:top w:val="single" w:sz="4" w:space="0" w:color="auto"/>
              <w:left w:val="nil"/>
              <w:bottom w:val="single" w:sz="4" w:space="0" w:color="auto"/>
              <w:right w:val="single" w:sz="4" w:space="0" w:color="auto"/>
            </w:tcBorders>
            <w:vAlign w:val="center"/>
          </w:tcPr>
          <w:p w14:paraId="0D7F0F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E7D1C8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0BD4F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9923D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4653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0F26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楼北配电间</w:t>
            </w:r>
          </w:p>
        </w:tc>
      </w:tr>
      <w:tr w:rsidR="00A06C00" w:rsidRPr="00A06C00" w14:paraId="03252C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1D44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94</w:t>
            </w:r>
          </w:p>
        </w:tc>
        <w:tc>
          <w:tcPr>
            <w:tcW w:w="1971" w:type="dxa"/>
            <w:tcBorders>
              <w:top w:val="single" w:sz="4" w:space="0" w:color="auto"/>
              <w:left w:val="nil"/>
              <w:bottom w:val="single" w:sz="4" w:space="0" w:color="auto"/>
              <w:right w:val="single" w:sz="4" w:space="0" w:color="auto"/>
            </w:tcBorders>
            <w:vAlign w:val="center"/>
          </w:tcPr>
          <w:p w14:paraId="1BE7F4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C98FC8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41B7A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D36EB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048B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7803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楼北配电间</w:t>
            </w:r>
          </w:p>
        </w:tc>
      </w:tr>
      <w:tr w:rsidR="00A06C00" w:rsidRPr="00A06C00" w14:paraId="0231D47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2602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95</w:t>
            </w:r>
          </w:p>
        </w:tc>
        <w:tc>
          <w:tcPr>
            <w:tcW w:w="1971" w:type="dxa"/>
            <w:tcBorders>
              <w:top w:val="single" w:sz="4" w:space="0" w:color="auto"/>
              <w:left w:val="nil"/>
              <w:bottom w:val="single" w:sz="4" w:space="0" w:color="auto"/>
              <w:right w:val="single" w:sz="4" w:space="0" w:color="auto"/>
            </w:tcBorders>
            <w:vAlign w:val="center"/>
          </w:tcPr>
          <w:p w14:paraId="01473F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55A3E1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20C3F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AE0E3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742E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3437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楼北配电间</w:t>
            </w:r>
          </w:p>
        </w:tc>
      </w:tr>
      <w:tr w:rsidR="00A06C00" w:rsidRPr="00A06C00" w14:paraId="2C79FAF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B140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96</w:t>
            </w:r>
          </w:p>
        </w:tc>
        <w:tc>
          <w:tcPr>
            <w:tcW w:w="1971" w:type="dxa"/>
            <w:tcBorders>
              <w:top w:val="single" w:sz="4" w:space="0" w:color="auto"/>
              <w:left w:val="nil"/>
              <w:bottom w:val="single" w:sz="4" w:space="0" w:color="auto"/>
              <w:right w:val="single" w:sz="4" w:space="0" w:color="auto"/>
            </w:tcBorders>
            <w:vAlign w:val="center"/>
          </w:tcPr>
          <w:p w14:paraId="471116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59A20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4D002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B0B71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FC7D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71F9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楼北配电间</w:t>
            </w:r>
          </w:p>
        </w:tc>
      </w:tr>
      <w:tr w:rsidR="00A06C00" w:rsidRPr="00A06C00" w14:paraId="5804342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9D12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97</w:t>
            </w:r>
          </w:p>
        </w:tc>
        <w:tc>
          <w:tcPr>
            <w:tcW w:w="1971" w:type="dxa"/>
            <w:tcBorders>
              <w:top w:val="single" w:sz="4" w:space="0" w:color="auto"/>
              <w:left w:val="nil"/>
              <w:bottom w:val="single" w:sz="4" w:space="0" w:color="auto"/>
              <w:right w:val="single" w:sz="4" w:space="0" w:color="auto"/>
            </w:tcBorders>
            <w:vAlign w:val="center"/>
          </w:tcPr>
          <w:p w14:paraId="4AEAB4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90D472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D6EA1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83542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3E39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43C4A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楼南配电间</w:t>
            </w:r>
          </w:p>
        </w:tc>
      </w:tr>
      <w:tr w:rsidR="00A06C00" w:rsidRPr="00A06C00" w14:paraId="2C3FFF2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45263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98</w:t>
            </w:r>
          </w:p>
        </w:tc>
        <w:tc>
          <w:tcPr>
            <w:tcW w:w="1971" w:type="dxa"/>
            <w:tcBorders>
              <w:top w:val="single" w:sz="4" w:space="0" w:color="auto"/>
              <w:left w:val="nil"/>
              <w:bottom w:val="single" w:sz="4" w:space="0" w:color="auto"/>
              <w:right w:val="single" w:sz="4" w:space="0" w:color="auto"/>
            </w:tcBorders>
            <w:vAlign w:val="center"/>
          </w:tcPr>
          <w:p w14:paraId="57D298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53FE3E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F15F7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8B345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85C2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689B7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楼南配电间</w:t>
            </w:r>
          </w:p>
        </w:tc>
      </w:tr>
      <w:tr w:rsidR="00A06C00" w:rsidRPr="00A06C00" w14:paraId="615E25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2D6D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99</w:t>
            </w:r>
          </w:p>
        </w:tc>
        <w:tc>
          <w:tcPr>
            <w:tcW w:w="1971" w:type="dxa"/>
            <w:tcBorders>
              <w:top w:val="single" w:sz="4" w:space="0" w:color="auto"/>
              <w:left w:val="nil"/>
              <w:bottom w:val="single" w:sz="4" w:space="0" w:color="auto"/>
              <w:right w:val="single" w:sz="4" w:space="0" w:color="auto"/>
            </w:tcBorders>
            <w:vAlign w:val="center"/>
          </w:tcPr>
          <w:p w14:paraId="1FDE7A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5107D8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4ACFC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B6B7D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C1F0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24F8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楼南配电间</w:t>
            </w:r>
          </w:p>
        </w:tc>
      </w:tr>
      <w:tr w:rsidR="00A06C00" w:rsidRPr="00A06C00" w14:paraId="6FC86EB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C932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w:t>
            </w:r>
          </w:p>
        </w:tc>
        <w:tc>
          <w:tcPr>
            <w:tcW w:w="1971" w:type="dxa"/>
            <w:tcBorders>
              <w:top w:val="single" w:sz="4" w:space="0" w:color="auto"/>
              <w:left w:val="nil"/>
              <w:bottom w:val="single" w:sz="4" w:space="0" w:color="auto"/>
              <w:right w:val="single" w:sz="4" w:space="0" w:color="auto"/>
            </w:tcBorders>
            <w:vAlign w:val="center"/>
          </w:tcPr>
          <w:p w14:paraId="08AF58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9EFEC9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4538D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45FE0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3DAD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4302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楼南配电间</w:t>
            </w:r>
          </w:p>
        </w:tc>
      </w:tr>
      <w:tr w:rsidR="00A06C00" w:rsidRPr="00A06C00" w14:paraId="4AFC262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4C64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101</w:t>
            </w:r>
          </w:p>
        </w:tc>
        <w:tc>
          <w:tcPr>
            <w:tcW w:w="1971" w:type="dxa"/>
            <w:tcBorders>
              <w:top w:val="single" w:sz="4" w:space="0" w:color="auto"/>
              <w:left w:val="nil"/>
              <w:bottom w:val="single" w:sz="4" w:space="0" w:color="auto"/>
              <w:right w:val="single" w:sz="4" w:space="0" w:color="auto"/>
            </w:tcBorders>
            <w:vAlign w:val="center"/>
          </w:tcPr>
          <w:p w14:paraId="48B1E2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B4A34D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8D90F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A2A84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34BC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E3179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楼南配电间</w:t>
            </w:r>
          </w:p>
        </w:tc>
      </w:tr>
      <w:tr w:rsidR="00A06C00" w:rsidRPr="00A06C00" w14:paraId="640EDBA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4FA9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102</w:t>
            </w:r>
          </w:p>
        </w:tc>
        <w:tc>
          <w:tcPr>
            <w:tcW w:w="1971" w:type="dxa"/>
            <w:tcBorders>
              <w:top w:val="single" w:sz="4" w:space="0" w:color="auto"/>
              <w:left w:val="nil"/>
              <w:bottom w:val="single" w:sz="4" w:space="0" w:color="auto"/>
              <w:right w:val="single" w:sz="4" w:space="0" w:color="auto"/>
            </w:tcBorders>
            <w:vAlign w:val="center"/>
          </w:tcPr>
          <w:p w14:paraId="791791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82E3A0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074C6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AE3AF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E0C9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8EBD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楼南配电间</w:t>
            </w:r>
          </w:p>
        </w:tc>
      </w:tr>
      <w:tr w:rsidR="00A06C00" w:rsidRPr="00A06C00" w14:paraId="791EC1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0C84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103</w:t>
            </w:r>
          </w:p>
        </w:tc>
        <w:tc>
          <w:tcPr>
            <w:tcW w:w="1971" w:type="dxa"/>
            <w:tcBorders>
              <w:top w:val="single" w:sz="4" w:space="0" w:color="auto"/>
              <w:left w:val="nil"/>
              <w:bottom w:val="single" w:sz="4" w:space="0" w:color="auto"/>
              <w:right w:val="single" w:sz="4" w:space="0" w:color="auto"/>
            </w:tcBorders>
            <w:vAlign w:val="center"/>
          </w:tcPr>
          <w:p w14:paraId="6036D6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2C0D9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B5FEC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9F72B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58BF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ACE6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楼北配电间</w:t>
            </w:r>
          </w:p>
        </w:tc>
      </w:tr>
      <w:tr w:rsidR="00A06C00" w:rsidRPr="00A06C00" w14:paraId="4527638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F612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104</w:t>
            </w:r>
          </w:p>
        </w:tc>
        <w:tc>
          <w:tcPr>
            <w:tcW w:w="1971" w:type="dxa"/>
            <w:tcBorders>
              <w:top w:val="single" w:sz="4" w:space="0" w:color="auto"/>
              <w:left w:val="nil"/>
              <w:bottom w:val="single" w:sz="4" w:space="0" w:color="auto"/>
              <w:right w:val="single" w:sz="4" w:space="0" w:color="auto"/>
            </w:tcBorders>
            <w:vAlign w:val="center"/>
          </w:tcPr>
          <w:p w14:paraId="1A2805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C74A6A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22937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24A6C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C4087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8BB8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楼北配电间</w:t>
            </w:r>
          </w:p>
        </w:tc>
      </w:tr>
      <w:tr w:rsidR="00A06C00" w:rsidRPr="00A06C00" w14:paraId="77019F7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2155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105</w:t>
            </w:r>
          </w:p>
        </w:tc>
        <w:tc>
          <w:tcPr>
            <w:tcW w:w="1971" w:type="dxa"/>
            <w:tcBorders>
              <w:top w:val="single" w:sz="4" w:space="0" w:color="auto"/>
              <w:left w:val="nil"/>
              <w:bottom w:val="single" w:sz="4" w:space="0" w:color="auto"/>
              <w:right w:val="single" w:sz="4" w:space="0" w:color="auto"/>
            </w:tcBorders>
            <w:vAlign w:val="center"/>
          </w:tcPr>
          <w:p w14:paraId="00D1A0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5182C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B5F85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A89F3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5756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A51A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楼北配电间</w:t>
            </w:r>
          </w:p>
        </w:tc>
      </w:tr>
      <w:tr w:rsidR="00A06C00" w:rsidRPr="00A06C00" w14:paraId="1152BED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4F30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106</w:t>
            </w:r>
          </w:p>
        </w:tc>
        <w:tc>
          <w:tcPr>
            <w:tcW w:w="1971" w:type="dxa"/>
            <w:tcBorders>
              <w:top w:val="single" w:sz="4" w:space="0" w:color="auto"/>
              <w:left w:val="nil"/>
              <w:bottom w:val="single" w:sz="4" w:space="0" w:color="auto"/>
              <w:right w:val="single" w:sz="4" w:space="0" w:color="auto"/>
            </w:tcBorders>
            <w:vAlign w:val="center"/>
          </w:tcPr>
          <w:p w14:paraId="3D103E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348203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109A5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A18EB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8FC24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0405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楼北配电间</w:t>
            </w:r>
          </w:p>
        </w:tc>
      </w:tr>
      <w:tr w:rsidR="00A06C00" w:rsidRPr="00A06C00" w14:paraId="6356BA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70D7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107</w:t>
            </w:r>
          </w:p>
        </w:tc>
        <w:tc>
          <w:tcPr>
            <w:tcW w:w="1971" w:type="dxa"/>
            <w:tcBorders>
              <w:top w:val="single" w:sz="4" w:space="0" w:color="auto"/>
              <w:left w:val="nil"/>
              <w:bottom w:val="single" w:sz="4" w:space="0" w:color="auto"/>
              <w:right w:val="single" w:sz="4" w:space="0" w:color="auto"/>
            </w:tcBorders>
            <w:vAlign w:val="center"/>
          </w:tcPr>
          <w:p w14:paraId="3A1505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37C55D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3F71A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9C4C1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372B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B8A4A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楼北配电间</w:t>
            </w:r>
          </w:p>
        </w:tc>
      </w:tr>
      <w:tr w:rsidR="00A06C00" w:rsidRPr="00A06C00" w14:paraId="1C45B66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36E3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108</w:t>
            </w:r>
          </w:p>
        </w:tc>
        <w:tc>
          <w:tcPr>
            <w:tcW w:w="1971" w:type="dxa"/>
            <w:tcBorders>
              <w:top w:val="single" w:sz="4" w:space="0" w:color="auto"/>
              <w:left w:val="nil"/>
              <w:bottom w:val="single" w:sz="4" w:space="0" w:color="auto"/>
              <w:right w:val="single" w:sz="4" w:space="0" w:color="auto"/>
            </w:tcBorders>
            <w:vAlign w:val="center"/>
          </w:tcPr>
          <w:p w14:paraId="01D043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DB53B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CC4DC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75987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BC10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D6B0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楼北配电间</w:t>
            </w:r>
          </w:p>
        </w:tc>
      </w:tr>
      <w:tr w:rsidR="00A06C00" w:rsidRPr="00A06C00" w14:paraId="5119D5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73F6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109</w:t>
            </w:r>
          </w:p>
        </w:tc>
        <w:tc>
          <w:tcPr>
            <w:tcW w:w="1971" w:type="dxa"/>
            <w:tcBorders>
              <w:top w:val="single" w:sz="4" w:space="0" w:color="auto"/>
              <w:left w:val="nil"/>
              <w:bottom w:val="single" w:sz="4" w:space="0" w:color="auto"/>
              <w:right w:val="single" w:sz="4" w:space="0" w:color="auto"/>
            </w:tcBorders>
            <w:vAlign w:val="center"/>
          </w:tcPr>
          <w:p w14:paraId="30B9A9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DB7911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64592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61C55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0DAE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EFE4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楼南配电间</w:t>
            </w:r>
          </w:p>
        </w:tc>
      </w:tr>
      <w:tr w:rsidR="00A06C00" w:rsidRPr="00A06C00" w14:paraId="7CAA2B5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111B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110</w:t>
            </w:r>
          </w:p>
        </w:tc>
        <w:tc>
          <w:tcPr>
            <w:tcW w:w="1971" w:type="dxa"/>
            <w:tcBorders>
              <w:top w:val="single" w:sz="4" w:space="0" w:color="auto"/>
              <w:left w:val="nil"/>
              <w:bottom w:val="single" w:sz="4" w:space="0" w:color="auto"/>
              <w:right w:val="single" w:sz="4" w:space="0" w:color="auto"/>
            </w:tcBorders>
            <w:vAlign w:val="center"/>
          </w:tcPr>
          <w:p w14:paraId="164CEA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FDFAAA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2A197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C33D4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B60AE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2475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楼南配电间</w:t>
            </w:r>
          </w:p>
        </w:tc>
      </w:tr>
      <w:tr w:rsidR="00A06C00" w:rsidRPr="00A06C00" w14:paraId="087908F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4E73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111</w:t>
            </w:r>
          </w:p>
        </w:tc>
        <w:tc>
          <w:tcPr>
            <w:tcW w:w="1971" w:type="dxa"/>
            <w:tcBorders>
              <w:top w:val="single" w:sz="4" w:space="0" w:color="auto"/>
              <w:left w:val="nil"/>
              <w:bottom w:val="single" w:sz="4" w:space="0" w:color="auto"/>
              <w:right w:val="single" w:sz="4" w:space="0" w:color="auto"/>
            </w:tcBorders>
            <w:vAlign w:val="center"/>
          </w:tcPr>
          <w:p w14:paraId="07BFC0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247BDF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54FAF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CFA9A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145C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31D9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楼南配电间</w:t>
            </w:r>
          </w:p>
        </w:tc>
      </w:tr>
      <w:tr w:rsidR="00A06C00" w:rsidRPr="00A06C00" w14:paraId="40069CB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65884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112</w:t>
            </w:r>
          </w:p>
        </w:tc>
        <w:tc>
          <w:tcPr>
            <w:tcW w:w="1971" w:type="dxa"/>
            <w:tcBorders>
              <w:top w:val="single" w:sz="4" w:space="0" w:color="auto"/>
              <w:left w:val="nil"/>
              <w:bottom w:val="single" w:sz="4" w:space="0" w:color="auto"/>
              <w:right w:val="single" w:sz="4" w:space="0" w:color="auto"/>
            </w:tcBorders>
            <w:vAlign w:val="center"/>
          </w:tcPr>
          <w:p w14:paraId="2CD1AE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320F7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2C621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6033B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1DF7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AE5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楼南配电间</w:t>
            </w:r>
          </w:p>
        </w:tc>
      </w:tr>
      <w:tr w:rsidR="00A06C00" w:rsidRPr="00A06C00" w14:paraId="4350B4E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B67A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113</w:t>
            </w:r>
          </w:p>
        </w:tc>
        <w:tc>
          <w:tcPr>
            <w:tcW w:w="1971" w:type="dxa"/>
            <w:tcBorders>
              <w:top w:val="single" w:sz="4" w:space="0" w:color="auto"/>
              <w:left w:val="nil"/>
              <w:bottom w:val="single" w:sz="4" w:space="0" w:color="auto"/>
              <w:right w:val="single" w:sz="4" w:space="0" w:color="auto"/>
            </w:tcBorders>
            <w:vAlign w:val="center"/>
          </w:tcPr>
          <w:p w14:paraId="6B9233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2D799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42E53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05707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D47A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7CBC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楼南配电间</w:t>
            </w:r>
          </w:p>
        </w:tc>
      </w:tr>
      <w:tr w:rsidR="00A06C00" w:rsidRPr="00A06C00" w14:paraId="2020C05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3907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114</w:t>
            </w:r>
          </w:p>
        </w:tc>
        <w:tc>
          <w:tcPr>
            <w:tcW w:w="1971" w:type="dxa"/>
            <w:tcBorders>
              <w:top w:val="single" w:sz="4" w:space="0" w:color="auto"/>
              <w:left w:val="nil"/>
              <w:bottom w:val="single" w:sz="4" w:space="0" w:color="auto"/>
              <w:right w:val="single" w:sz="4" w:space="0" w:color="auto"/>
            </w:tcBorders>
            <w:vAlign w:val="center"/>
          </w:tcPr>
          <w:p w14:paraId="48DF47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8D0787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0A9BC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AB53E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203E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F9B8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楼北配电间</w:t>
            </w:r>
          </w:p>
        </w:tc>
      </w:tr>
      <w:tr w:rsidR="00A06C00" w:rsidRPr="00A06C00" w14:paraId="2D79EEE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8067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115</w:t>
            </w:r>
          </w:p>
        </w:tc>
        <w:tc>
          <w:tcPr>
            <w:tcW w:w="1971" w:type="dxa"/>
            <w:tcBorders>
              <w:top w:val="single" w:sz="4" w:space="0" w:color="auto"/>
              <w:left w:val="nil"/>
              <w:bottom w:val="single" w:sz="4" w:space="0" w:color="auto"/>
              <w:right w:val="single" w:sz="4" w:space="0" w:color="auto"/>
            </w:tcBorders>
            <w:vAlign w:val="center"/>
          </w:tcPr>
          <w:p w14:paraId="100DCB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C4F1D5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2260F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9246A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05B0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5C49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楼北配电间</w:t>
            </w:r>
          </w:p>
        </w:tc>
      </w:tr>
      <w:tr w:rsidR="00A06C00" w:rsidRPr="00A06C00" w14:paraId="3DD0002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CE19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116</w:t>
            </w:r>
          </w:p>
        </w:tc>
        <w:tc>
          <w:tcPr>
            <w:tcW w:w="1971" w:type="dxa"/>
            <w:tcBorders>
              <w:top w:val="single" w:sz="4" w:space="0" w:color="auto"/>
              <w:left w:val="nil"/>
              <w:bottom w:val="single" w:sz="4" w:space="0" w:color="auto"/>
              <w:right w:val="single" w:sz="4" w:space="0" w:color="auto"/>
            </w:tcBorders>
            <w:vAlign w:val="center"/>
          </w:tcPr>
          <w:p w14:paraId="32B48B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3599F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059E1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33E1B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BA1F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5D6A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楼北配电间</w:t>
            </w:r>
          </w:p>
        </w:tc>
      </w:tr>
      <w:tr w:rsidR="00A06C00" w:rsidRPr="00A06C00" w14:paraId="62DD88F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A331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117</w:t>
            </w:r>
          </w:p>
        </w:tc>
        <w:tc>
          <w:tcPr>
            <w:tcW w:w="1971" w:type="dxa"/>
            <w:tcBorders>
              <w:top w:val="single" w:sz="4" w:space="0" w:color="auto"/>
              <w:left w:val="nil"/>
              <w:bottom w:val="single" w:sz="4" w:space="0" w:color="auto"/>
              <w:right w:val="single" w:sz="4" w:space="0" w:color="auto"/>
            </w:tcBorders>
            <w:vAlign w:val="center"/>
          </w:tcPr>
          <w:p w14:paraId="629EED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5F951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8AB5D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12615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241A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1CBF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楼北配电间</w:t>
            </w:r>
          </w:p>
        </w:tc>
      </w:tr>
      <w:tr w:rsidR="00A06C00" w:rsidRPr="00A06C00" w14:paraId="2AE7F6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DC51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118</w:t>
            </w:r>
          </w:p>
        </w:tc>
        <w:tc>
          <w:tcPr>
            <w:tcW w:w="1971" w:type="dxa"/>
            <w:tcBorders>
              <w:top w:val="single" w:sz="4" w:space="0" w:color="auto"/>
              <w:left w:val="nil"/>
              <w:bottom w:val="single" w:sz="4" w:space="0" w:color="auto"/>
              <w:right w:val="single" w:sz="4" w:space="0" w:color="auto"/>
            </w:tcBorders>
            <w:vAlign w:val="center"/>
          </w:tcPr>
          <w:p w14:paraId="0A206F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96DA9A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F12E6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32867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1FD4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320B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楼北配电间</w:t>
            </w:r>
          </w:p>
        </w:tc>
      </w:tr>
      <w:tr w:rsidR="00A06C00" w:rsidRPr="00A06C00" w14:paraId="66B0FAA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E9F2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119</w:t>
            </w:r>
          </w:p>
        </w:tc>
        <w:tc>
          <w:tcPr>
            <w:tcW w:w="1971" w:type="dxa"/>
            <w:tcBorders>
              <w:top w:val="single" w:sz="4" w:space="0" w:color="auto"/>
              <w:left w:val="nil"/>
              <w:bottom w:val="single" w:sz="4" w:space="0" w:color="auto"/>
              <w:right w:val="single" w:sz="4" w:space="0" w:color="auto"/>
            </w:tcBorders>
            <w:vAlign w:val="center"/>
          </w:tcPr>
          <w:p w14:paraId="6CF9FE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D98F4A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FEF02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F3B67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50379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5576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楼南配电间</w:t>
            </w:r>
          </w:p>
        </w:tc>
      </w:tr>
      <w:tr w:rsidR="00A06C00" w:rsidRPr="00A06C00" w14:paraId="04918F8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8D8C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p>
        </w:tc>
        <w:tc>
          <w:tcPr>
            <w:tcW w:w="1971" w:type="dxa"/>
            <w:tcBorders>
              <w:top w:val="single" w:sz="4" w:space="0" w:color="auto"/>
              <w:left w:val="nil"/>
              <w:bottom w:val="single" w:sz="4" w:space="0" w:color="auto"/>
              <w:right w:val="single" w:sz="4" w:space="0" w:color="auto"/>
            </w:tcBorders>
            <w:vAlign w:val="center"/>
          </w:tcPr>
          <w:p w14:paraId="074D1E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4A91F1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71B05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2B1F6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4A70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C617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楼南配电间</w:t>
            </w:r>
          </w:p>
        </w:tc>
      </w:tr>
      <w:tr w:rsidR="00A06C00" w:rsidRPr="00A06C00" w14:paraId="26A346D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F3C2E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121</w:t>
            </w:r>
          </w:p>
        </w:tc>
        <w:tc>
          <w:tcPr>
            <w:tcW w:w="1971" w:type="dxa"/>
            <w:tcBorders>
              <w:top w:val="single" w:sz="4" w:space="0" w:color="auto"/>
              <w:left w:val="nil"/>
              <w:bottom w:val="single" w:sz="4" w:space="0" w:color="auto"/>
              <w:right w:val="single" w:sz="4" w:space="0" w:color="auto"/>
            </w:tcBorders>
            <w:vAlign w:val="center"/>
          </w:tcPr>
          <w:p w14:paraId="22CFAF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47FB94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2F466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5142B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DF5F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5937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楼南配电间</w:t>
            </w:r>
          </w:p>
        </w:tc>
      </w:tr>
      <w:tr w:rsidR="00A06C00" w:rsidRPr="00A06C00" w14:paraId="41A4A7C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E0BB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122</w:t>
            </w:r>
          </w:p>
        </w:tc>
        <w:tc>
          <w:tcPr>
            <w:tcW w:w="1971" w:type="dxa"/>
            <w:tcBorders>
              <w:top w:val="single" w:sz="4" w:space="0" w:color="auto"/>
              <w:left w:val="nil"/>
              <w:bottom w:val="single" w:sz="4" w:space="0" w:color="auto"/>
              <w:right w:val="single" w:sz="4" w:space="0" w:color="auto"/>
            </w:tcBorders>
            <w:vAlign w:val="center"/>
          </w:tcPr>
          <w:p w14:paraId="28854B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CB51E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B6257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6CA47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2FDB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01F1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楼南配电间</w:t>
            </w:r>
          </w:p>
        </w:tc>
      </w:tr>
      <w:tr w:rsidR="00A06C00" w:rsidRPr="00A06C00" w14:paraId="79FCF30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C519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123</w:t>
            </w:r>
          </w:p>
        </w:tc>
        <w:tc>
          <w:tcPr>
            <w:tcW w:w="1971" w:type="dxa"/>
            <w:tcBorders>
              <w:top w:val="single" w:sz="4" w:space="0" w:color="auto"/>
              <w:left w:val="nil"/>
              <w:bottom w:val="single" w:sz="4" w:space="0" w:color="auto"/>
              <w:right w:val="single" w:sz="4" w:space="0" w:color="auto"/>
            </w:tcBorders>
            <w:vAlign w:val="center"/>
          </w:tcPr>
          <w:p w14:paraId="78800E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3C01F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C9489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96FCA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CB10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54EC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楼南配电间</w:t>
            </w:r>
          </w:p>
        </w:tc>
      </w:tr>
      <w:tr w:rsidR="00A06C00" w:rsidRPr="00A06C00" w14:paraId="30772C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03DF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124</w:t>
            </w:r>
          </w:p>
        </w:tc>
        <w:tc>
          <w:tcPr>
            <w:tcW w:w="1971" w:type="dxa"/>
            <w:tcBorders>
              <w:top w:val="single" w:sz="4" w:space="0" w:color="auto"/>
              <w:left w:val="nil"/>
              <w:bottom w:val="single" w:sz="4" w:space="0" w:color="auto"/>
              <w:right w:val="single" w:sz="4" w:space="0" w:color="auto"/>
            </w:tcBorders>
            <w:vAlign w:val="center"/>
          </w:tcPr>
          <w:p w14:paraId="47B480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29FFF9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F1CC0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D19C7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19B5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46C8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楼北配电间</w:t>
            </w:r>
          </w:p>
        </w:tc>
      </w:tr>
      <w:tr w:rsidR="00A06C00" w:rsidRPr="00A06C00" w14:paraId="2AFDC32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EED2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125</w:t>
            </w:r>
          </w:p>
        </w:tc>
        <w:tc>
          <w:tcPr>
            <w:tcW w:w="1971" w:type="dxa"/>
            <w:tcBorders>
              <w:top w:val="single" w:sz="4" w:space="0" w:color="auto"/>
              <w:left w:val="nil"/>
              <w:bottom w:val="single" w:sz="4" w:space="0" w:color="auto"/>
              <w:right w:val="single" w:sz="4" w:space="0" w:color="auto"/>
            </w:tcBorders>
            <w:vAlign w:val="center"/>
          </w:tcPr>
          <w:p w14:paraId="731B6C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E1008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828C0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E6A82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2E28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D94A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楼北配电间</w:t>
            </w:r>
          </w:p>
        </w:tc>
      </w:tr>
      <w:tr w:rsidR="00A06C00" w:rsidRPr="00A06C00" w14:paraId="651DE1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35AA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126</w:t>
            </w:r>
          </w:p>
        </w:tc>
        <w:tc>
          <w:tcPr>
            <w:tcW w:w="1971" w:type="dxa"/>
            <w:tcBorders>
              <w:top w:val="single" w:sz="4" w:space="0" w:color="auto"/>
              <w:left w:val="nil"/>
              <w:bottom w:val="single" w:sz="4" w:space="0" w:color="auto"/>
              <w:right w:val="single" w:sz="4" w:space="0" w:color="auto"/>
            </w:tcBorders>
            <w:vAlign w:val="center"/>
          </w:tcPr>
          <w:p w14:paraId="79E77A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059C6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F2657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CECF0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DE29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D811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楼北配电间</w:t>
            </w:r>
          </w:p>
        </w:tc>
      </w:tr>
      <w:tr w:rsidR="00A06C00" w:rsidRPr="00A06C00" w14:paraId="5EE7A9E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5C88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127</w:t>
            </w:r>
          </w:p>
        </w:tc>
        <w:tc>
          <w:tcPr>
            <w:tcW w:w="1971" w:type="dxa"/>
            <w:tcBorders>
              <w:top w:val="single" w:sz="4" w:space="0" w:color="auto"/>
              <w:left w:val="nil"/>
              <w:bottom w:val="single" w:sz="4" w:space="0" w:color="auto"/>
              <w:right w:val="single" w:sz="4" w:space="0" w:color="auto"/>
            </w:tcBorders>
            <w:vAlign w:val="center"/>
          </w:tcPr>
          <w:p w14:paraId="66E8BC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9A4486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E7996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9859C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D825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1E21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楼北配电间</w:t>
            </w:r>
          </w:p>
        </w:tc>
      </w:tr>
      <w:tr w:rsidR="00A06C00" w:rsidRPr="00A06C00" w14:paraId="0610C3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6DA7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128</w:t>
            </w:r>
          </w:p>
        </w:tc>
        <w:tc>
          <w:tcPr>
            <w:tcW w:w="1971" w:type="dxa"/>
            <w:tcBorders>
              <w:top w:val="single" w:sz="4" w:space="0" w:color="auto"/>
              <w:left w:val="nil"/>
              <w:bottom w:val="single" w:sz="4" w:space="0" w:color="auto"/>
              <w:right w:val="single" w:sz="4" w:space="0" w:color="auto"/>
            </w:tcBorders>
            <w:vAlign w:val="center"/>
          </w:tcPr>
          <w:p w14:paraId="21CA8B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259AA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4F17B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F2B37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F315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9715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楼北配电间</w:t>
            </w:r>
          </w:p>
        </w:tc>
      </w:tr>
      <w:tr w:rsidR="00A06C00" w:rsidRPr="00A06C00" w14:paraId="00ACD44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32D0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129</w:t>
            </w:r>
          </w:p>
        </w:tc>
        <w:tc>
          <w:tcPr>
            <w:tcW w:w="1971" w:type="dxa"/>
            <w:tcBorders>
              <w:top w:val="single" w:sz="4" w:space="0" w:color="auto"/>
              <w:left w:val="nil"/>
              <w:bottom w:val="single" w:sz="4" w:space="0" w:color="auto"/>
              <w:right w:val="single" w:sz="4" w:space="0" w:color="auto"/>
            </w:tcBorders>
            <w:vAlign w:val="center"/>
          </w:tcPr>
          <w:p w14:paraId="5475B5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2BA813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7FC77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B8F6B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82642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ED306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楼南配电间</w:t>
            </w:r>
          </w:p>
        </w:tc>
      </w:tr>
      <w:tr w:rsidR="00A06C00" w:rsidRPr="00A06C00" w14:paraId="679D857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57C2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130</w:t>
            </w:r>
          </w:p>
        </w:tc>
        <w:tc>
          <w:tcPr>
            <w:tcW w:w="1971" w:type="dxa"/>
            <w:tcBorders>
              <w:top w:val="single" w:sz="4" w:space="0" w:color="auto"/>
              <w:left w:val="nil"/>
              <w:bottom w:val="single" w:sz="4" w:space="0" w:color="auto"/>
              <w:right w:val="single" w:sz="4" w:space="0" w:color="auto"/>
            </w:tcBorders>
            <w:vAlign w:val="center"/>
          </w:tcPr>
          <w:p w14:paraId="1ED5BF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90F09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0DF34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DE4BF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B9A1D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259BC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楼南配电间</w:t>
            </w:r>
          </w:p>
        </w:tc>
      </w:tr>
      <w:tr w:rsidR="00A06C00" w:rsidRPr="00A06C00" w14:paraId="5B75EB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1551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131</w:t>
            </w:r>
          </w:p>
        </w:tc>
        <w:tc>
          <w:tcPr>
            <w:tcW w:w="1971" w:type="dxa"/>
            <w:tcBorders>
              <w:top w:val="single" w:sz="4" w:space="0" w:color="auto"/>
              <w:left w:val="nil"/>
              <w:bottom w:val="single" w:sz="4" w:space="0" w:color="auto"/>
              <w:right w:val="single" w:sz="4" w:space="0" w:color="auto"/>
            </w:tcBorders>
            <w:vAlign w:val="center"/>
          </w:tcPr>
          <w:p w14:paraId="49F530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E5C9B1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1B734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C6E75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ABDB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0143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楼南配电间</w:t>
            </w:r>
          </w:p>
        </w:tc>
      </w:tr>
      <w:tr w:rsidR="00A06C00" w:rsidRPr="00A06C00" w14:paraId="5DF6EE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DBDD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132</w:t>
            </w:r>
          </w:p>
        </w:tc>
        <w:tc>
          <w:tcPr>
            <w:tcW w:w="1971" w:type="dxa"/>
            <w:tcBorders>
              <w:top w:val="single" w:sz="4" w:space="0" w:color="auto"/>
              <w:left w:val="nil"/>
              <w:bottom w:val="single" w:sz="4" w:space="0" w:color="auto"/>
              <w:right w:val="single" w:sz="4" w:space="0" w:color="auto"/>
            </w:tcBorders>
            <w:vAlign w:val="center"/>
          </w:tcPr>
          <w:p w14:paraId="6ED0CC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B4665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6C1D6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55646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9CB37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2942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楼南配电间</w:t>
            </w:r>
          </w:p>
        </w:tc>
      </w:tr>
      <w:tr w:rsidR="00A06C00" w:rsidRPr="00A06C00" w14:paraId="2D9F28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23CD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133</w:t>
            </w:r>
          </w:p>
        </w:tc>
        <w:tc>
          <w:tcPr>
            <w:tcW w:w="1971" w:type="dxa"/>
            <w:tcBorders>
              <w:top w:val="single" w:sz="4" w:space="0" w:color="auto"/>
              <w:left w:val="nil"/>
              <w:bottom w:val="single" w:sz="4" w:space="0" w:color="auto"/>
              <w:right w:val="single" w:sz="4" w:space="0" w:color="auto"/>
            </w:tcBorders>
            <w:vAlign w:val="center"/>
          </w:tcPr>
          <w:p w14:paraId="299999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4A14C1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AF0CA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2908B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3D25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DA23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楼南配电间</w:t>
            </w:r>
          </w:p>
        </w:tc>
      </w:tr>
      <w:tr w:rsidR="00A06C00" w:rsidRPr="00A06C00" w14:paraId="249E3F4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E79E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134</w:t>
            </w:r>
          </w:p>
        </w:tc>
        <w:tc>
          <w:tcPr>
            <w:tcW w:w="1971" w:type="dxa"/>
            <w:tcBorders>
              <w:top w:val="single" w:sz="4" w:space="0" w:color="auto"/>
              <w:left w:val="nil"/>
              <w:bottom w:val="single" w:sz="4" w:space="0" w:color="auto"/>
              <w:right w:val="single" w:sz="4" w:space="0" w:color="auto"/>
            </w:tcBorders>
            <w:vAlign w:val="center"/>
          </w:tcPr>
          <w:p w14:paraId="49B997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FFBD0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A6BB8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18B7F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B87C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9776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楼南配电间</w:t>
            </w:r>
          </w:p>
        </w:tc>
      </w:tr>
      <w:tr w:rsidR="00A06C00" w:rsidRPr="00A06C00" w14:paraId="2576C1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5EF05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135</w:t>
            </w:r>
          </w:p>
        </w:tc>
        <w:tc>
          <w:tcPr>
            <w:tcW w:w="1971" w:type="dxa"/>
            <w:tcBorders>
              <w:top w:val="single" w:sz="4" w:space="0" w:color="auto"/>
              <w:left w:val="nil"/>
              <w:bottom w:val="single" w:sz="4" w:space="0" w:color="auto"/>
              <w:right w:val="single" w:sz="4" w:space="0" w:color="auto"/>
            </w:tcBorders>
            <w:vAlign w:val="center"/>
          </w:tcPr>
          <w:p w14:paraId="1DC5FB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F3EEA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BC11E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AB318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3B931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ACAD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楼北配电间</w:t>
            </w:r>
          </w:p>
        </w:tc>
      </w:tr>
      <w:tr w:rsidR="00A06C00" w:rsidRPr="00A06C00" w14:paraId="3A3F70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F7C0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136</w:t>
            </w:r>
          </w:p>
        </w:tc>
        <w:tc>
          <w:tcPr>
            <w:tcW w:w="1971" w:type="dxa"/>
            <w:tcBorders>
              <w:top w:val="single" w:sz="4" w:space="0" w:color="auto"/>
              <w:left w:val="nil"/>
              <w:bottom w:val="single" w:sz="4" w:space="0" w:color="auto"/>
              <w:right w:val="single" w:sz="4" w:space="0" w:color="auto"/>
            </w:tcBorders>
            <w:vAlign w:val="center"/>
          </w:tcPr>
          <w:p w14:paraId="568DD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99FDF3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542BE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CA1BA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821D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C268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楼北配电间</w:t>
            </w:r>
          </w:p>
        </w:tc>
      </w:tr>
      <w:tr w:rsidR="00A06C00" w:rsidRPr="00A06C00" w14:paraId="47D88A4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C753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137</w:t>
            </w:r>
          </w:p>
        </w:tc>
        <w:tc>
          <w:tcPr>
            <w:tcW w:w="1971" w:type="dxa"/>
            <w:tcBorders>
              <w:top w:val="single" w:sz="4" w:space="0" w:color="auto"/>
              <w:left w:val="nil"/>
              <w:bottom w:val="single" w:sz="4" w:space="0" w:color="auto"/>
              <w:right w:val="single" w:sz="4" w:space="0" w:color="auto"/>
            </w:tcBorders>
            <w:vAlign w:val="center"/>
          </w:tcPr>
          <w:p w14:paraId="2FD049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4965D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7A068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FD811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3306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8D89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楼北配电间</w:t>
            </w:r>
          </w:p>
        </w:tc>
      </w:tr>
      <w:tr w:rsidR="00A06C00" w:rsidRPr="00A06C00" w14:paraId="588462E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3D16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138</w:t>
            </w:r>
          </w:p>
        </w:tc>
        <w:tc>
          <w:tcPr>
            <w:tcW w:w="1971" w:type="dxa"/>
            <w:tcBorders>
              <w:top w:val="single" w:sz="4" w:space="0" w:color="auto"/>
              <w:left w:val="nil"/>
              <w:bottom w:val="single" w:sz="4" w:space="0" w:color="auto"/>
              <w:right w:val="single" w:sz="4" w:space="0" w:color="auto"/>
            </w:tcBorders>
            <w:vAlign w:val="center"/>
          </w:tcPr>
          <w:p w14:paraId="17A3E7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5F69A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09627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B7E77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BCBD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C765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楼北配电间</w:t>
            </w:r>
          </w:p>
        </w:tc>
      </w:tr>
      <w:tr w:rsidR="00A06C00" w:rsidRPr="00A06C00" w14:paraId="0AD0D3C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D30E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139</w:t>
            </w:r>
          </w:p>
        </w:tc>
        <w:tc>
          <w:tcPr>
            <w:tcW w:w="1971" w:type="dxa"/>
            <w:tcBorders>
              <w:top w:val="single" w:sz="4" w:space="0" w:color="auto"/>
              <w:left w:val="nil"/>
              <w:bottom w:val="single" w:sz="4" w:space="0" w:color="auto"/>
              <w:right w:val="single" w:sz="4" w:space="0" w:color="auto"/>
            </w:tcBorders>
            <w:vAlign w:val="center"/>
          </w:tcPr>
          <w:p w14:paraId="60D317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D33DD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9C31A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CE27A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7D52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C35C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楼北配电间</w:t>
            </w:r>
          </w:p>
        </w:tc>
      </w:tr>
      <w:tr w:rsidR="00A06C00" w:rsidRPr="00A06C00" w14:paraId="21B5DBE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585C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140</w:t>
            </w:r>
          </w:p>
        </w:tc>
        <w:tc>
          <w:tcPr>
            <w:tcW w:w="1971" w:type="dxa"/>
            <w:tcBorders>
              <w:top w:val="single" w:sz="4" w:space="0" w:color="auto"/>
              <w:left w:val="nil"/>
              <w:bottom w:val="single" w:sz="4" w:space="0" w:color="auto"/>
              <w:right w:val="single" w:sz="4" w:space="0" w:color="auto"/>
            </w:tcBorders>
            <w:vAlign w:val="center"/>
          </w:tcPr>
          <w:p w14:paraId="40F179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AE1B7D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056F0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26764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9814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674B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楼北配电间</w:t>
            </w:r>
          </w:p>
        </w:tc>
      </w:tr>
      <w:tr w:rsidR="00A06C00" w:rsidRPr="00A06C00" w14:paraId="602837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C111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141</w:t>
            </w:r>
          </w:p>
        </w:tc>
        <w:tc>
          <w:tcPr>
            <w:tcW w:w="1971" w:type="dxa"/>
            <w:tcBorders>
              <w:top w:val="single" w:sz="4" w:space="0" w:color="auto"/>
              <w:left w:val="nil"/>
              <w:bottom w:val="single" w:sz="4" w:space="0" w:color="auto"/>
              <w:right w:val="single" w:sz="4" w:space="0" w:color="auto"/>
            </w:tcBorders>
            <w:vAlign w:val="center"/>
          </w:tcPr>
          <w:p w14:paraId="01C139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CD403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C9295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E6FEB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A3D5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39BD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w:t>
            </w:r>
          </w:p>
        </w:tc>
      </w:tr>
      <w:tr w:rsidR="00A06C00" w:rsidRPr="00A06C00" w14:paraId="27F2CE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ED20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142</w:t>
            </w:r>
          </w:p>
        </w:tc>
        <w:tc>
          <w:tcPr>
            <w:tcW w:w="1971" w:type="dxa"/>
            <w:tcBorders>
              <w:top w:val="single" w:sz="4" w:space="0" w:color="auto"/>
              <w:left w:val="nil"/>
              <w:bottom w:val="single" w:sz="4" w:space="0" w:color="auto"/>
              <w:right w:val="single" w:sz="4" w:space="0" w:color="auto"/>
            </w:tcBorders>
            <w:vAlign w:val="center"/>
          </w:tcPr>
          <w:p w14:paraId="0100AB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1B265D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3FA9B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025E0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2666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43107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w:t>
            </w:r>
          </w:p>
        </w:tc>
      </w:tr>
      <w:tr w:rsidR="00A06C00" w:rsidRPr="00A06C00" w14:paraId="477B242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E211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143</w:t>
            </w:r>
          </w:p>
        </w:tc>
        <w:tc>
          <w:tcPr>
            <w:tcW w:w="1971" w:type="dxa"/>
            <w:tcBorders>
              <w:top w:val="single" w:sz="4" w:space="0" w:color="auto"/>
              <w:left w:val="nil"/>
              <w:bottom w:val="single" w:sz="4" w:space="0" w:color="auto"/>
              <w:right w:val="single" w:sz="4" w:space="0" w:color="auto"/>
            </w:tcBorders>
            <w:vAlign w:val="center"/>
          </w:tcPr>
          <w:p w14:paraId="03C47E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423F28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21B84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4AC69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5767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22EA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w:t>
            </w:r>
          </w:p>
        </w:tc>
      </w:tr>
      <w:tr w:rsidR="00A06C00" w:rsidRPr="00A06C00" w14:paraId="465F8D4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270E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144</w:t>
            </w:r>
          </w:p>
        </w:tc>
        <w:tc>
          <w:tcPr>
            <w:tcW w:w="1971" w:type="dxa"/>
            <w:tcBorders>
              <w:top w:val="single" w:sz="4" w:space="0" w:color="auto"/>
              <w:left w:val="nil"/>
              <w:bottom w:val="single" w:sz="4" w:space="0" w:color="auto"/>
              <w:right w:val="single" w:sz="4" w:space="0" w:color="auto"/>
            </w:tcBorders>
            <w:vAlign w:val="center"/>
          </w:tcPr>
          <w:p w14:paraId="275FCF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1A710D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13D4D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7D372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5E734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D513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w:t>
            </w:r>
          </w:p>
        </w:tc>
      </w:tr>
      <w:tr w:rsidR="00A06C00" w:rsidRPr="00A06C00" w14:paraId="2F7A4BA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BC1C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145</w:t>
            </w:r>
          </w:p>
        </w:tc>
        <w:tc>
          <w:tcPr>
            <w:tcW w:w="1971" w:type="dxa"/>
            <w:tcBorders>
              <w:top w:val="single" w:sz="4" w:space="0" w:color="auto"/>
              <w:left w:val="nil"/>
              <w:bottom w:val="single" w:sz="4" w:space="0" w:color="auto"/>
              <w:right w:val="single" w:sz="4" w:space="0" w:color="auto"/>
            </w:tcBorders>
            <w:vAlign w:val="center"/>
          </w:tcPr>
          <w:p w14:paraId="7D99C6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F70439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0DDD0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888ED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1C55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21520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w:t>
            </w:r>
          </w:p>
        </w:tc>
      </w:tr>
      <w:tr w:rsidR="00A06C00" w:rsidRPr="00A06C00" w14:paraId="529428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B494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146</w:t>
            </w:r>
          </w:p>
        </w:tc>
        <w:tc>
          <w:tcPr>
            <w:tcW w:w="1971" w:type="dxa"/>
            <w:tcBorders>
              <w:top w:val="single" w:sz="4" w:space="0" w:color="auto"/>
              <w:left w:val="nil"/>
              <w:bottom w:val="single" w:sz="4" w:space="0" w:color="auto"/>
              <w:right w:val="single" w:sz="4" w:space="0" w:color="auto"/>
            </w:tcBorders>
            <w:vAlign w:val="center"/>
          </w:tcPr>
          <w:p w14:paraId="07BAFF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BE5367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36648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5FC62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661C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6C0F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w:t>
            </w:r>
          </w:p>
        </w:tc>
      </w:tr>
      <w:tr w:rsidR="00A06C00" w:rsidRPr="00A06C00" w14:paraId="464C2FA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F32D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147</w:t>
            </w:r>
          </w:p>
        </w:tc>
        <w:tc>
          <w:tcPr>
            <w:tcW w:w="1971" w:type="dxa"/>
            <w:tcBorders>
              <w:top w:val="single" w:sz="4" w:space="0" w:color="auto"/>
              <w:left w:val="nil"/>
              <w:bottom w:val="single" w:sz="4" w:space="0" w:color="auto"/>
              <w:right w:val="single" w:sz="4" w:space="0" w:color="auto"/>
            </w:tcBorders>
            <w:vAlign w:val="center"/>
          </w:tcPr>
          <w:p w14:paraId="44251E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F0A4B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90E6A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92905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B2AB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7750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层库房外</w:t>
            </w:r>
          </w:p>
        </w:tc>
      </w:tr>
      <w:tr w:rsidR="00A06C00" w:rsidRPr="00A06C00" w14:paraId="1AB53FF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CD21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148</w:t>
            </w:r>
          </w:p>
        </w:tc>
        <w:tc>
          <w:tcPr>
            <w:tcW w:w="1971" w:type="dxa"/>
            <w:tcBorders>
              <w:top w:val="single" w:sz="4" w:space="0" w:color="auto"/>
              <w:left w:val="nil"/>
              <w:bottom w:val="single" w:sz="4" w:space="0" w:color="auto"/>
              <w:right w:val="single" w:sz="4" w:space="0" w:color="auto"/>
            </w:tcBorders>
            <w:vAlign w:val="center"/>
          </w:tcPr>
          <w:p w14:paraId="1F82E4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B93733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2B7D8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208DA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8A6DC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461E5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层库房外</w:t>
            </w:r>
          </w:p>
        </w:tc>
      </w:tr>
      <w:tr w:rsidR="00A06C00" w:rsidRPr="00A06C00" w14:paraId="2D3B04C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64CF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149</w:t>
            </w:r>
          </w:p>
        </w:tc>
        <w:tc>
          <w:tcPr>
            <w:tcW w:w="1971" w:type="dxa"/>
            <w:tcBorders>
              <w:top w:val="single" w:sz="4" w:space="0" w:color="auto"/>
              <w:left w:val="nil"/>
              <w:bottom w:val="single" w:sz="4" w:space="0" w:color="auto"/>
              <w:right w:val="single" w:sz="4" w:space="0" w:color="auto"/>
            </w:tcBorders>
            <w:vAlign w:val="center"/>
          </w:tcPr>
          <w:p w14:paraId="54851E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1F1E5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8062C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FE4B7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668D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4EA5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层库房外</w:t>
            </w:r>
          </w:p>
        </w:tc>
      </w:tr>
      <w:tr w:rsidR="00A06C00" w:rsidRPr="00A06C00" w14:paraId="37C4599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3260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150</w:t>
            </w:r>
          </w:p>
        </w:tc>
        <w:tc>
          <w:tcPr>
            <w:tcW w:w="1971" w:type="dxa"/>
            <w:tcBorders>
              <w:top w:val="single" w:sz="4" w:space="0" w:color="auto"/>
              <w:left w:val="nil"/>
              <w:bottom w:val="single" w:sz="4" w:space="0" w:color="auto"/>
              <w:right w:val="single" w:sz="4" w:space="0" w:color="auto"/>
            </w:tcBorders>
            <w:vAlign w:val="center"/>
          </w:tcPr>
          <w:p w14:paraId="43A015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F6025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692C4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793D9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E01D5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7893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00</w:t>
            </w:r>
            <w:r w:rsidRPr="00A06C00">
              <w:rPr>
                <w:rFonts w:ascii="Times New Roman" w:eastAsia="宋体" w:hAnsi="Times New Roman" w:cs="Times New Roman"/>
                <w:color w:val="000000"/>
                <w:sz w:val="22"/>
                <w14:ligatures w14:val="none"/>
              </w:rPr>
              <w:t>层库房外</w:t>
            </w:r>
          </w:p>
        </w:tc>
      </w:tr>
      <w:tr w:rsidR="00A06C00" w:rsidRPr="00A06C00" w14:paraId="5A60AB5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2AE92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151</w:t>
            </w:r>
          </w:p>
        </w:tc>
        <w:tc>
          <w:tcPr>
            <w:tcW w:w="1971" w:type="dxa"/>
            <w:tcBorders>
              <w:top w:val="single" w:sz="4" w:space="0" w:color="auto"/>
              <w:left w:val="nil"/>
              <w:bottom w:val="single" w:sz="4" w:space="0" w:color="auto"/>
              <w:right w:val="single" w:sz="4" w:space="0" w:color="auto"/>
            </w:tcBorders>
            <w:vAlign w:val="center"/>
          </w:tcPr>
          <w:p w14:paraId="7E3761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D947D5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49A00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3094C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6D075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64AB0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细水雾泵房</w:t>
            </w:r>
          </w:p>
        </w:tc>
      </w:tr>
      <w:tr w:rsidR="00A06C00" w:rsidRPr="00A06C00" w14:paraId="61CB35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99AB2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152</w:t>
            </w:r>
          </w:p>
        </w:tc>
        <w:tc>
          <w:tcPr>
            <w:tcW w:w="1971" w:type="dxa"/>
            <w:tcBorders>
              <w:top w:val="single" w:sz="4" w:space="0" w:color="auto"/>
              <w:left w:val="nil"/>
              <w:bottom w:val="single" w:sz="4" w:space="0" w:color="auto"/>
              <w:right w:val="single" w:sz="4" w:space="0" w:color="auto"/>
            </w:tcBorders>
            <w:vAlign w:val="center"/>
          </w:tcPr>
          <w:p w14:paraId="4EAB92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70FC83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38062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F5F4D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264A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FE8F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细水雾泵房</w:t>
            </w:r>
          </w:p>
        </w:tc>
      </w:tr>
      <w:tr w:rsidR="00A06C00" w:rsidRPr="00A06C00" w14:paraId="4FF6ABB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D3AE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153</w:t>
            </w:r>
          </w:p>
        </w:tc>
        <w:tc>
          <w:tcPr>
            <w:tcW w:w="1971" w:type="dxa"/>
            <w:tcBorders>
              <w:top w:val="single" w:sz="4" w:space="0" w:color="auto"/>
              <w:left w:val="nil"/>
              <w:bottom w:val="single" w:sz="4" w:space="0" w:color="auto"/>
              <w:right w:val="single" w:sz="4" w:space="0" w:color="auto"/>
            </w:tcBorders>
            <w:vAlign w:val="center"/>
          </w:tcPr>
          <w:p w14:paraId="12D7A4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5C41EF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FE582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2C040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4820E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6B6B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地下室走道</w:t>
            </w:r>
          </w:p>
        </w:tc>
      </w:tr>
      <w:tr w:rsidR="00A06C00" w:rsidRPr="00A06C00" w14:paraId="1EB7F5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2644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154</w:t>
            </w:r>
          </w:p>
        </w:tc>
        <w:tc>
          <w:tcPr>
            <w:tcW w:w="1971" w:type="dxa"/>
            <w:tcBorders>
              <w:top w:val="single" w:sz="4" w:space="0" w:color="auto"/>
              <w:left w:val="nil"/>
              <w:bottom w:val="single" w:sz="4" w:space="0" w:color="auto"/>
              <w:right w:val="single" w:sz="4" w:space="0" w:color="auto"/>
            </w:tcBorders>
            <w:vAlign w:val="center"/>
          </w:tcPr>
          <w:p w14:paraId="682764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A4FB5D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EFEFD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7630F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4849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3D0A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地下室走道</w:t>
            </w:r>
          </w:p>
        </w:tc>
      </w:tr>
      <w:tr w:rsidR="00A06C00" w:rsidRPr="00A06C00" w14:paraId="2DBA09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5533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155</w:t>
            </w:r>
          </w:p>
        </w:tc>
        <w:tc>
          <w:tcPr>
            <w:tcW w:w="1971" w:type="dxa"/>
            <w:tcBorders>
              <w:top w:val="single" w:sz="4" w:space="0" w:color="auto"/>
              <w:left w:val="nil"/>
              <w:bottom w:val="single" w:sz="4" w:space="0" w:color="auto"/>
              <w:right w:val="single" w:sz="4" w:space="0" w:color="auto"/>
            </w:tcBorders>
            <w:vAlign w:val="center"/>
          </w:tcPr>
          <w:p w14:paraId="6992EA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445DB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709D1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EB2DD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D8AD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86A6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地下室走道</w:t>
            </w:r>
          </w:p>
        </w:tc>
      </w:tr>
      <w:tr w:rsidR="00A06C00" w:rsidRPr="00A06C00" w14:paraId="20F6F15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0F07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156</w:t>
            </w:r>
          </w:p>
        </w:tc>
        <w:tc>
          <w:tcPr>
            <w:tcW w:w="1971" w:type="dxa"/>
            <w:tcBorders>
              <w:top w:val="single" w:sz="4" w:space="0" w:color="auto"/>
              <w:left w:val="nil"/>
              <w:bottom w:val="single" w:sz="4" w:space="0" w:color="auto"/>
              <w:right w:val="single" w:sz="4" w:space="0" w:color="auto"/>
            </w:tcBorders>
            <w:vAlign w:val="center"/>
          </w:tcPr>
          <w:p w14:paraId="3C9EA5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D3DBCE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4842C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DA560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7485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D2574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地下室走道</w:t>
            </w:r>
          </w:p>
        </w:tc>
      </w:tr>
      <w:tr w:rsidR="00A06C00" w:rsidRPr="00A06C00" w14:paraId="074E374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9575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157</w:t>
            </w:r>
          </w:p>
        </w:tc>
        <w:tc>
          <w:tcPr>
            <w:tcW w:w="1971" w:type="dxa"/>
            <w:tcBorders>
              <w:top w:val="single" w:sz="4" w:space="0" w:color="auto"/>
              <w:left w:val="nil"/>
              <w:bottom w:val="single" w:sz="4" w:space="0" w:color="auto"/>
              <w:right w:val="single" w:sz="4" w:space="0" w:color="auto"/>
            </w:tcBorders>
            <w:vAlign w:val="center"/>
          </w:tcPr>
          <w:p w14:paraId="4CD68D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E09C88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85E0C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B0F8C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8797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2D7AE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4DFEE0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AC2D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158</w:t>
            </w:r>
          </w:p>
        </w:tc>
        <w:tc>
          <w:tcPr>
            <w:tcW w:w="1971" w:type="dxa"/>
            <w:tcBorders>
              <w:top w:val="single" w:sz="4" w:space="0" w:color="auto"/>
              <w:left w:val="nil"/>
              <w:bottom w:val="single" w:sz="4" w:space="0" w:color="auto"/>
              <w:right w:val="single" w:sz="4" w:space="0" w:color="auto"/>
            </w:tcBorders>
            <w:vAlign w:val="center"/>
          </w:tcPr>
          <w:p w14:paraId="0E57D8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B17F83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19B20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728FE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B240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56A4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333C34F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E7A2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159</w:t>
            </w:r>
          </w:p>
        </w:tc>
        <w:tc>
          <w:tcPr>
            <w:tcW w:w="1971" w:type="dxa"/>
            <w:tcBorders>
              <w:top w:val="single" w:sz="4" w:space="0" w:color="auto"/>
              <w:left w:val="nil"/>
              <w:bottom w:val="single" w:sz="4" w:space="0" w:color="auto"/>
              <w:right w:val="single" w:sz="4" w:space="0" w:color="auto"/>
            </w:tcBorders>
            <w:vAlign w:val="center"/>
          </w:tcPr>
          <w:p w14:paraId="62477D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B94A6A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0CAFD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6701D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2934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D40E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5BF8D4A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C7B4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160</w:t>
            </w:r>
          </w:p>
        </w:tc>
        <w:tc>
          <w:tcPr>
            <w:tcW w:w="1971" w:type="dxa"/>
            <w:tcBorders>
              <w:top w:val="single" w:sz="4" w:space="0" w:color="auto"/>
              <w:left w:val="nil"/>
              <w:bottom w:val="single" w:sz="4" w:space="0" w:color="auto"/>
              <w:right w:val="single" w:sz="4" w:space="0" w:color="auto"/>
            </w:tcBorders>
            <w:vAlign w:val="center"/>
          </w:tcPr>
          <w:p w14:paraId="335620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A33E3B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3B27A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10AD1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268D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1364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62CC9D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0294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161</w:t>
            </w:r>
          </w:p>
        </w:tc>
        <w:tc>
          <w:tcPr>
            <w:tcW w:w="1971" w:type="dxa"/>
            <w:tcBorders>
              <w:top w:val="single" w:sz="4" w:space="0" w:color="auto"/>
              <w:left w:val="nil"/>
              <w:bottom w:val="single" w:sz="4" w:space="0" w:color="auto"/>
              <w:right w:val="single" w:sz="4" w:space="0" w:color="auto"/>
            </w:tcBorders>
            <w:vAlign w:val="center"/>
          </w:tcPr>
          <w:p w14:paraId="21F5EB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263B2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5BEC8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319A0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3607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D086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73BF934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B3D5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162</w:t>
            </w:r>
          </w:p>
        </w:tc>
        <w:tc>
          <w:tcPr>
            <w:tcW w:w="1971" w:type="dxa"/>
            <w:tcBorders>
              <w:top w:val="single" w:sz="4" w:space="0" w:color="auto"/>
              <w:left w:val="nil"/>
              <w:bottom w:val="single" w:sz="4" w:space="0" w:color="auto"/>
              <w:right w:val="single" w:sz="4" w:space="0" w:color="auto"/>
            </w:tcBorders>
            <w:vAlign w:val="center"/>
          </w:tcPr>
          <w:p w14:paraId="342572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BA765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FE182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94A25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99D0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E503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158287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780F7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163</w:t>
            </w:r>
          </w:p>
        </w:tc>
        <w:tc>
          <w:tcPr>
            <w:tcW w:w="1971" w:type="dxa"/>
            <w:tcBorders>
              <w:top w:val="single" w:sz="4" w:space="0" w:color="auto"/>
              <w:left w:val="nil"/>
              <w:bottom w:val="single" w:sz="4" w:space="0" w:color="auto"/>
              <w:right w:val="single" w:sz="4" w:space="0" w:color="auto"/>
            </w:tcBorders>
            <w:vAlign w:val="center"/>
          </w:tcPr>
          <w:p w14:paraId="49A325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2F541D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5EC84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DAF1A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9816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B0D9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16F6AE9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9095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164</w:t>
            </w:r>
          </w:p>
        </w:tc>
        <w:tc>
          <w:tcPr>
            <w:tcW w:w="1971" w:type="dxa"/>
            <w:tcBorders>
              <w:top w:val="single" w:sz="4" w:space="0" w:color="auto"/>
              <w:left w:val="nil"/>
              <w:bottom w:val="single" w:sz="4" w:space="0" w:color="auto"/>
              <w:right w:val="single" w:sz="4" w:space="0" w:color="auto"/>
            </w:tcBorders>
            <w:vAlign w:val="center"/>
          </w:tcPr>
          <w:p w14:paraId="04C3C2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519511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747CC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882BD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9E06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64D9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021CF40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09508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165</w:t>
            </w:r>
          </w:p>
        </w:tc>
        <w:tc>
          <w:tcPr>
            <w:tcW w:w="1971" w:type="dxa"/>
            <w:tcBorders>
              <w:top w:val="single" w:sz="4" w:space="0" w:color="auto"/>
              <w:left w:val="nil"/>
              <w:bottom w:val="single" w:sz="4" w:space="0" w:color="auto"/>
              <w:right w:val="single" w:sz="4" w:space="0" w:color="auto"/>
            </w:tcBorders>
            <w:vAlign w:val="center"/>
          </w:tcPr>
          <w:p w14:paraId="407FD6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34B22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4662D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EED87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85B2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2817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水泵房</w:t>
            </w:r>
          </w:p>
        </w:tc>
      </w:tr>
      <w:tr w:rsidR="00A06C00" w:rsidRPr="00A06C00" w14:paraId="7C41B5F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C9E4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166</w:t>
            </w:r>
          </w:p>
        </w:tc>
        <w:tc>
          <w:tcPr>
            <w:tcW w:w="1971" w:type="dxa"/>
            <w:tcBorders>
              <w:top w:val="single" w:sz="4" w:space="0" w:color="auto"/>
              <w:left w:val="nil"/>
              <w:bottom w:val="single" w:sz="4" w:space="0" w:color="auto"/>
              <w:right w:val="single" w:sz="4" w:space="0" w:color="auto"/>
            </w:tcBorders>
            <w:vAlign w:val="center"/>
          </w:tcPr>
          <w:p w14:paraId="7B5DE0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B8BEC5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1F6E7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82E2C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7D4D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14AD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290E34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EE46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167</w:t>
            </w:r>
          </w:p>
        </w:tc>
        <w:tc>
          <w:tcPr>
            <w:tcW w:w="1971" w:type="dxa"/>
            <w:tcBorders>
              <w:top w:val="single" w:sz="4" w:space="0" w:color="auto"/>
              <w:left w:val="nil"/>
              <w:bottom w:val="single" w:sz="4" w:space="0" w:color="auto"/>
              <w:right w:val="single" w:sz="4" w:space="0" w:color="auto"/>
            </w:tcBorders>
            <w:vAlign w:val="center"/>
          </w:tcPr>
          <w:p w14:paraId="7325D0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CAB0D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923DB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F9AF5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D0DD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C95D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0041A2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0EB1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168</w:t>
            </w:r>
          </w:p>
        </w:tc>
        <w:tc>
          <w:tcPr>
            <w:tcW w:w="1971" w:type="dxa"/>
            <w:tcBorders>
              <w:top w:val="single" w:sz="4" w:space="0" w:color="auto"/>
              <w:left w:val="nil"/>
              <w:bottom w:val="single" w:sz="4" w:space="0" w:color="auto"/>
              <w:right w:val="single" w:sz="4" w:space="0" w:color="auto"/>
            </w:tcBorders>
            <w:vAlign w:val="center"/>
          </w:tcPr>
          <w:p w14:paraId="4BBBF2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461A63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13244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08833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3A88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4A16F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02EDFC4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109DB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169</w:t>
            </w:r>
          </w:p>
        </w:tc>
        <w:tc>
          <w:tcPr>
            <w:tcW w:w="1971" w:type="dxa"/>
            <w:tcBorders>
              <w:top w:val="single" w:sz="4" w:space="0" w:color="auto"/>
              <w:left w:val="nil"/>
              <w:bottom w:val="single" w:sz="4" w:space="0" w:color="auto"/>
              <w:right w:val="single" w:sz="4" w:space="0" w:color="auto"/>
            </w:tcBorders>
            <w:vAlign w:val="center"/>
          </w:tcPr>
          <w:p w14:paraId="2235A6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F2E053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38B30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DD176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B03D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25A9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报警阀房</w:t>
            </w:r>
          </w:p>
        </w:tc>
      </w:tr>
      <w:tr w:rsidR="00A06C00" w:rsidRPr="00A06C00" w14:paraId="0C7BC2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F3D4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170</w:t>
            </w:r>
          </w:p>
        </w:tc>
        <w:tc>
          <w:tcPr>
            <w:tcW w:w="1971" w:type="dxa"/>
            <w:tcBorders>
              <w:top w:val="single" w:sz="4" w:space="0" w:color="auto"/>
              <w:left w:val="nil"/>
              <w:bottom w:val="single" w:sz="4" w:space="0" w:color="auto"/>
              <w:right w:val="single" w:sz="4" w:space="0" w:color="auto"/>
            </w:tcBorders>
            <w:vAlign w:val="center"/>
          </w:tcPr>
          <w:p w14:paraId="6B3AB8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6C79B1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296C5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D1A5C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56C2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6649A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BF</w:t>
            </w:r>
            <w:r w:rsidRPr="00A06C00">
              <w:rPr>
                <w:rFonts w:ascii="Times New Roman" w:eastAsia="宋体" w:hAnsi="Times New Roman" w:cs="Times New Roman"/>
                <w:color w:val="000000"/>
                <w:sz w:val="22"/>
                <w14:ligatures w14:val="none"/>
              </w:rPr>
              <w:t>北照明配电室</w:t>
            </w:r>
          </w:p>
        </w:tc>
      </w:tr>
      <w:tr w:rsidR="00A06C00" w:rsidRPr="00A06C00" w14:paraId="7D205C5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2DD04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171</w:t>
            </w:r>
          </w:p>
        </w:tc>
        <w:tc>
          <w:tcPr>
            <w:tcW w:w="1971" w:type="dxa"/>
            <w:tcBorders>
              <w:top w:val="single" w:sz="4" w:space="0" w:color="auto"/>
              <w:left w:val="nil"/>
              <w:bottom w:val="single" w:sz="4" w:space="0" w:color="auto"/>
              <w:right w:val="single" w:sz="4" w:space="0" w:color="auto"/>
            </w:tcBorders>
            <w:vAlign w:val="center"/>
          </w:tcPr>
          <w:p w14:paraId="73F696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5F5D08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24CCD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78176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CBCBA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3CDE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BF</w:t>
            </w:r>
            <w:r w:rsidRPr="00A06C00">
              <w:rPr>
                <w:rFonts w:ascii="Times New Roman" w:eastAsia="宋体" w:hAnsi="Times New Roman" w:cs="Times New Roman"/>
                <w:color w:val="000000"/>
                <w:sz w:val="22"/>
                <w14:ligatures w14:val="none"/>
              </w:rPr>
              <w:t>北照明配电室</w:t>
            </w:r>
          </w:p>
        </w:tc>
      </w:tr>
      <w:tr w:rsidR="00A06C00" w:rsidRPr="00A06C00" w14:paraId="4DE57A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833C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172</w:t>
            </w:r>
          </w:p>
        </w:tc>
        <w:tc>
          <w:tcPr>
            <w:tcW w:w="1971" w:type="dxa"/>
            <w:tcBorders>
              <w:top w:val="single" w:sz="4" w:space="0" w:color="auto"/>
              <w:left w:val="nil"/>
              <w:bottom w:val="single" w:sz="4" w:space="0" w:color="auto"/>
              <w:right w:val="single" w:sz="4" w:space="0" w:color="auto"/>
            </w:tcBorders>
            <w:vAlign w:val="center"/>
          </w:tcPr>
          <w:p w14:paraId="0EB45A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81230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CE669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E62D0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F1C8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B709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空调机房</w:t>
            </w:r>
          </w:p>
        </w:tc>
      </w:tr>
      <w:tr w:rsidR="00A06C00" w:rsidRPr="00A06C00" w14:paraId="76B8A59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9A2A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173</w:t>
            </w:r>
          </w:p>
        </w:tc>
        <w:tc>
          <w:tcPr>
            <w:tcW w:w="1971" w:type="dxa"/>
            <w:tcBorders>
              <w:top w:val="single" w:sz="4" w:space="0" w:color="auto"/>
              <w:left w:val="nil"/>
              <w:bottom w:val="single" w:sz="4" w:space="0" w:color="auto"/>
              <w:right w:val="single" w:sz="4" w:space="0" w:color="auto"/>
            </w:tcBorders>
            <w:vAlign w:val="center"/>
          </w:tcPr>
          <w:p w14:paraId="704E86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F90B9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E1899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0C63C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13F1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191E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空调机房</w:t>
            </w:r>
          </w:p>
        </w:tc>
      </w:tr>
      <w:tr w:rsidR="00A06C00" w:rsidRPr="00A06C00" w14:paraId="686F64D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B52D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174</w:t>
            </w:r>
          </w:p>
        </w:tc>
        <w:tc>
          <w:tcPr>
            <w:tcW w:w="1971" w:type="dxa"/>
            <w:tcBorders>
              <w:top w:val="single" w:sz="4" w:space="0" w:color="auto"/>
              <w:left w:val="nil"/>
              <w:bottom w:val="single" w:sz="4" w:space="0" w:color="auto"/>
              <w:right w:val="single" w:sz="4" w:space="0" w:color="auto"/>
            </w:tcBorders>
            <w:vAlign w:val="center"/>
          </w:tcPr>
          <w:p w14:paraId="55A548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0DAE8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90468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91993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43D1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5CDEF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空调机房</w:t>
            </w:r>
          </w:p>
        </w:tc>
      </w:tr>
      <w:tr w:rsidR="00A06C00" w:rsidRPr="00A06C00" w14:paraId="222D803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7C1B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175</w:t>
            </w:r>
          </w:p>
        </w:tc>
        <w:tc>
          <w:tcPr>
            <w:tcW w:w="1971" w:type="dxa"/>
            <w:tcBorders>
              <w:top w:val="single" w:sz="4" w:space="0" w:color="auto"/>
              <w:left w:val="nil"/>
              <w:bottom w:val="single" w:sz="4" w:space="0" w:color="auto"/>
              <w:right w:val="single" w:sz="4" w:space="0" w:color="auto"/>
            </w:tcBorders>
            <w:vAlign w:val="center"/>
          </w:tcPr>
          <w:p w14:paraId="783F26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9BE583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64BD0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58BF0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8FE1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CC64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空调机房</w:t>
            </w:r>
          </w:p>
        </w:tc>
      </w:tr>
      <w:tr w:rsidR="00A06C00" w:rsidRPr="00A06C00" w14:paraId="68D7C04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9C05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176</w:t>
            </w:r>
          </w:p>
        </w:tc>
        <w:tc>
          <w:tcPr>
            <w:tcW w:w="1971" w:type="dxa"/>
            <w:tcBorders>
              <w:top w:val="single" w:sz="4" w:space="0" w:color="auto"/>
              <w:left w:val="nil"/>
              <w:bottom w:val="single" w:sz="4" w:space="0" w:color="auto"/>
              <w:right w:val="single" w:sz="4" w:space="0" w:color="auto"/>
            </w:tcBorders>
            <w:vAlign w:val="center"/>
          </w:tcPr>
          <w:p w14:paraId="6A96C1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4779DD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BEFA7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3FA14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035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9D4E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015EC74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F88C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177</w:t>
            </w:r>
          </w:p>
        </w:tc>
        <w:tc>
          <w:tcPr>
            <w:tcW w:w="1971" w:type="dxa"/>
            <w:tcBorders>
              <w:top w:val="single" w:sz="4" w:space="0" w:color="auto"/>
              <w:left w:val="nil"/>
              <w:bottom w:val="single" w:sz="4" w:space="0" w:color="auto"/>
              <w:right w:val="single" w:sz="4" w:space="0" w:color="auto"/>
            </w:tcBorders>
            <w:vAlign w:val="center"/>
          </w:tcPr>
          <w:p w14:paraId="551FFA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6D034B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C82B3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D3AC9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615C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17CE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4C5F958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0F27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178</w:t>
            </w:r>
          </w:p>
        </w:tc>
        <w:tc>
          <w:tcPr>
            <w:tcW w:w="1971" w:type="dxa"/>
            <w:tcBorders>
              <w:top w:val="single" w:sz="4" w:space="0" w:color="auto"/>
              <w:left w:val="nil"/>
              <w:bottom w:val="single" w:sz="4" w:space="0" w:color="auto"/>
              <w:right w:val="single" w:sz="4" w:space="0" w:color="auto"/>
            </w:tcBorders>
            <w:vAlign w:val="center"/>
          </w:tcPr>
          <w:p w14:paraId="5C7816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5F3103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8C19F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71CD1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9419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AFBF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4B02649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F8A1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179</w:t>
            </w:r>
          </w:p>
        </w:tc>
        <w:tc>
          <w:tcPr>
            <w:tcW w:w="1971" w:type="dxa"/>
            <w:tcBorders>
              <w:top w:val="single" w:sz="4" w:space="0" w:color="auto"/>
              <w:left w:val="nil"/>
              <w:bottom w:val="single" w:sz="4" w:space="0" w:color="auto"/>
              <w:right w:val="single" w:sz="4" w:space="0" w:color="auto"/>
            </w:tcBorders>
            <w:vAlign w:val="center"/>
          </w:tcPr>
          <w:p w14:paraId="2251F7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D89DC8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CDE1B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FDCA1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2697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8128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05552E4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D8E1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180</w:t>
            </w:r>
          </w:p>
        </w:tc>
        <w:tc>
          <w:tcPr>
            <w:tcW w:w="1971" w:type="dxa"/>
            <w:tcBorders>
              <w:top w:val="single" w:sz="4" w:space="0" w:color="auto"/>
              <w:left w:val="nil"/>
              <w:bottom w:val="single" w:sz="4" w:space="0" w:color="auto"/>
              <w:right w:val="single" w:sz="4" w:space="0" w:color="auto"/>
            </w:tcBorders>
            <w:vAlign w:val="center"/>
          </w:tcPr>
          <w:p w14:paraId="5C5D0D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8CDC0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85504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08C5E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19C4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9099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468327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FDD52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181</w:t>
            </w:r>
          </w:p>
        </w:tc>
        <w:tc>
          <w:tcPr>
            <w:tcW w:w="1971" w:type="dxa"/>
            <w:tcBorders>
              <w:top w:val="single" w:sz="4" w:space="0" w:color="auto"/>
              <w:left w:val="nil"/>
              <w:bottom w:val="single" w:sz="4" w:space="0" w:color="auto"/>
              <w:right w:val="single" w:sz="4" w:space="0" w:color="auto"/>
            </w:tcBorders>
            <w:vAlign w:val="center"/>
          </w:tcPr>
          <w:p w14:paraId="58BE69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BEAC3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85E22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E4F9D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5873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42F3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091F3F2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0900C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182</w:t>
            </w:r>
          </w:p>
        </w:tc>
        <w:tc>
          <w:tcPr>
            <w:tcW w:w="1971" w:type="dxa"/>
            <w:tcBorders>
              <w:top w:val="single" w:sz="4" w:space="0" w:color="auto"/>
              <w:left w:val="nil"/>
              <w:bottom w:val="single" w:sz="4" w:space="0" w:color="auto"/>
              <w:right w:val="single" w:sz="4" w:space="0" w:color="auto"/>
            </w:tcBorders>
            <w:vAlign w:val="center"/>
          </w:tcPr>
          <w:p w14:paraId="214CEA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ED549A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77801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1D051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CB58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71F5C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625B2D2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EC58B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183</w:t>
            </w:r>
          </w:p>
        </w:tc>
        <w:tc>
          <w:tcPr>
            <w:tcW w:w="1971" w:type="dxa"/>
            <w:tcBorders>
              <w:top w:val="single" w:sz="4" w:space="0" w:color="auto"/>
              <w:left w:val="nil"/>
              <w:bottom w:val="single" w:sz="4" w:space="0" w:color="auto"/>
              <w:right w:val="single" w:sz="4" w:space="0" w:color="auto"/>
            </w:tcBorders>
            <w:vAlign w:val="center"/>
          </w:tcPr>
          <w:p w14:paraId="4B7E49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6E9452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E0EC5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7C090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1829D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AE871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07984CF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DF6B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184</w:t>
            </w:r>
          </w:p>
        </w:tc>
        <w:tc>
          <w:tcPr>
            <w:tcW w:w="1971" w:type="dxa"/>
            <w:tcBorders>
              <w:top w:val="single" w:sz="4" w:space="0" w:color="auto"/>
              <w:left w:val="nil"/>
              <w:bottom w:val="single" w:sz="4" w:space="0" w:color="auto"/>
              <w:right w:val="single" w:sz="4" w:space="0" w:color="auto"/>
            </w:tcBorders>
            <w:vAlign w:val="center"/>
          </w:tcPr>
          <w:p w14:paraId="3C36D0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DDEB1C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35743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5CF5E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5E3D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70B3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水泵控制室</w:t>
            </w:r>
          </w:p>
        </w:tc>
      </w:tr>
      <w:tr w:rsidR="00A06C00" w:rsidRPr="00A06C00" w14:paraId="5A19894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CDE0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185</w:t>
            </w:r>
          </w:p>
        </w:tc>
        <w:tc>
          <w:tcPr>
            <w:tcW w:w="1971" w:type="dxa"/>
            <w:tcBorders>
              <w:top w:val="single" w:sz="4" w:space="0" w:color="auto"/>
              <w:left w:val="nil"/>
              <w:bottom w:val="single" w:sz="4" w:space="0" w:color="auto"/>
              <w:right w:val="single" w:sz="4" w:space="0" w:color="auto"/>
            </w:tcBorders>
            <w:vAlign w:val="center"/>
          </w:tcPr>
          <w:p w14:paraId="0D2296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2F0E2A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E3511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4E61D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0D71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B8EA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号风机房</w:t>
            </w:r>
          </w:p>
        </w:tc>
      </w:tr>
      <w:tr w:rsidR="00A06C00" w:rsidRPr="00A06C00" w14:paraId="73B21AC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B504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186</w:t>
            </w:r>
          </w:p>
        </w:tc>
        <w:tc>
          <w:tcPr>
            <w:tcW w:w="1971" w:type="dxa"/>
            <w:tcBorders>
              <w:top w:val="single" w:sz="4" w:space="0" w:color="auto"/>
              <w:left w:val="nil"/>
              <w:bottom w:val="single" w:sz="4" w:space="0" w:color="auto"/>
              <w:right w:val="single" w:sz="4" w:space="0" w:color="auto"/>
            </w:tcBorders>
            <w:vAlign w:val="center"/>
          </w:tcPr>
          <w:p w14:paraId="5B7963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AFC8B3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57595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AEE4A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AEBB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6CF9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号风机房</w:t>
            </w:r>
          </w:p>
        </w:tc>
      </w:tr>
      <w:tr w:rsidR="00A06C00" w:rsidRPr="00A06C00" w14:paraId="0875A8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B993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187</w:t>
            </w:r>
          </w:p>
        </w:tc>
        <w:tc>
          <w:tcPr>
            <w:tcW w:w="1971" w:type="dxa"/>
            <w:tcBorders>
              <w:top w:val="single" w:sz="4" w:space="0" w:color="auto"/>
              <w:left w:val="nil"/>
              <w:bottom w:val="single" w:sz="4" w:space="0" w:color="auto"/>
              <w:right w:val="single" w:sz="4" w:space="0" w:color="auto"/>
            </w:tcBorders>
            <w:vAlign w:val="center"/>
          </w:tcPr>
          <w:p w14:paraId="74545F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3EC97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68CAE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E0E0F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C830B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57E1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号风机房</w:t>
            </w:r>
          </w:p>
        </w:tc>
      </w:tr>
      <w:tr w:rsidR="00A06C00" w:rsidRPr="00A06C00" w14:paraId="55E6250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D6F0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188</w:t>
            </w:r>
          </w:p>
        </w:tc>
        <w:tc>
          <w:tcPr>
            <w:tcW w:w="1971" w:type="dxa"/>
            <w:tcBorders>
              <w:top w:val="single" w:sz="4" w:space="0" w:color="auto"/>
              <w:left w:val="nil"/>
              <w:bottom w:val="single" w:sz="4" w:space="0" w:color="auto"/>
              <w:right w:val="single" w:sz="4" w:space="0" w:color="auto"/>
            </w:tcBorders>
            <w:vAlign w:val="center"/>
          </w:tcPr>
          <w:p w14:paraId="64C57A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6EF9F3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1BB38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68593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70F1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FDDB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号风机房</w:t>
            </w:r>
          </w:p>
        </w:tc>
      </w:tr>
      <w:tr w:rsidR="00A06C00" w:rsidRPr="00A06C00" w14:paraId="602C47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2885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189</w:t>
            </w:r>
          </w:p>
        </w:tc>
        <w:tc>
          <w:tcPr>
            <w:tcW w:w="1971" w:type="dxa"/>
            <w:tcBorders>
              <w:top w:val="single" w:sz="4" w:space="0" w:color="auto"/>
              <w:left w:val="nil"/>
              <w:bottom w:val="single" w:sz="4" w:space="0" w:color="auto"/>
              <w:right w:val="single" w:sz="4" w:space="0" w:color="auto"/>
            </w:tcBorders>
            <w:vAlign w:val="center"/>
          </w:tcPr>
          <w:p w14:paraId="229053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5D076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95311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2D974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6113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3FFF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号风机房</w:t>
            </w:r>
          </w:p>
        </w:tc>
      </w:tr>
      <w:tr w:rsidR="00A06C00" w:rsidRPr="00A06C00" w14:paraId="75427E0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C096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190</w:t>
            </w:r>
          </w:p>
        </w:tc>
        <w:tc>
          <w:tcPr>
            <w:tcW w:w="1971" w:type="dxa"/>
            <w:tcBorders>
              <w:top w:val="single" w:sz="4" w:space="0" w:color="auto"/>
              <w:left w:val="nil"/>
              <w:bottom w:val="single" w:sz="4" w:space="0" w:color="auto"/>
              <w:right w:val="single" w:sz="4" w:space="0" w:color="auto"/>
            </w:tcBorders>
            <w:vAlign w:val="center"/>
          </w:tcPr>
          <w:p w14:paraId="006151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07210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2E214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64923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D3C0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9899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5EC485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2E8C7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191</w:t>
            </w:r>
          </w:p>
        </w:tc>
        <w:tc>
          <w:tcPr>
            <w:tcW w:w="1971" w:type="dxa"/>
            <w:tcBorders>
              <w:top w:val="single" w:sz="4" w:space="0" w:color="auto"/>
              <w:left w:val="nil"/>
              <w:bottom w:val="single" w:sz="4" w:space="0" w:color="auto"/>
              <w:right w:val="single" w:sz="4" w:space="0" w:color="auto"/>
            </w:tcBorders>
            <w:vAlign w:val="center"/>
          </w:tcPr>
          <w:p w14:paraId="074AA7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611D2E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4D5C3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7A905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A3354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466C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70E8A8E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4374A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192</w:t>
            </w:r>
          </w:p>
        </w:tc>
        <w:tc>
          <w:tcPr>
            <w:tcW w:w="1971" w:type="dxa"/>
            <w:tcBorders>
              <w:top w:val="single" w:sz="4" w:space="0" w:color="auto"/>
              <w:left w:val="nil"/>
              <w:bottom w:val="single" w:sz="4" w:space="0" w:color="auto"/>
              <w:right w:val="single" w:sz="4" w:space="0" w:color="auto"/>
            </w:tcBorders>
            <w:vAlign w:val="center"/>
          </w:tcPr>
          <w:p w14:paraId="482B26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A748A4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3E8D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646F8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C9D8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8365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06B1621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A588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193</w:t>
            </w:r>
          </w:p>
        </w:tc>
        <w:tc>
          <w:tcPr>
            <w:tcW w:w="1971" w:type="dxa"/>
            <w:tcBorders>
              <w:top w:val="single" w:sz="4" w:space="0" w:color="auto"/>
              <w:left w:val="nil"/>
              <w:bottom w:val="single" w:sz="4" w:space="0" w:color="auto"/>
              <w:right w:val="single" w:sz="4" w:space="0" w:color="auto"/>
            </w:tcBorders>
            <w:vAlign w:val="center"/>
          </w:tcPr>
          <w:p w14:paraId="717D1D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7EA1D7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B7967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B8D09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C3EF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C6A4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3BCAF0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0C4E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194</w:t>
            </w:r>
          </w:p>
        </w:tc>
        <w:tc>
          <w:tcPr>
            <w:tcW w:w="1971" w:type="dxa"/>
            <w:tcBorders>
              <w:top w:val="single" w:sz="4" w:space="0" w:color="auto"/>
              <w:left w:val="nil"/>
              <w:bottom w:val="single" w:sz="4" w:space="0" w:color="auto"/>
              <w:right w:val="single" w:sz="4" w:space="0" w:color="auto"/>
            </w:tcBorders>
            <w:vAlign w:val="center"/>
          </w:tcPr>
          <w:p w14:paraId="191F84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920EFF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FA31F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FEF63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D580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A129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5DC011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7A66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195</w:t>
            </w:r>
          </w:p>
        </w:tc>
        <w:tc>
          <w:tcPr>
            <w:tcW w:w="1971" w:type="dxa"/>
            <w:tcBorders>
              <w:top w:val="single" w:sz="4" w:space="0" w:color="auto"/>
              <w:left w:val="nil"/>
              <w:bottom w:val="single" w:sz="4" w:space="0" w:color="auto"/>
              <w:right w:val="single" w:sz="4" w:space="0" w:color="auto"/>
            </w:tcBorders>
            <w:vAlign w:val="center"/>
          </w:tcPr>
          <w:p w14:paraId="39AAC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826B9F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0B8CD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CB893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01C9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FAEBE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509DC64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772F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196</w:t>
            </w:r>
          </w:p>
        </w:tc>
        <w:tc>
          <w:tcPr>
            <w:tcW w:w="1971" w:type="dxa"/>
            <w:tcBorders>
              <w:top w:val="single" w:sz="4" w:space="0" w:color="auto"/>
              <w:left w:val="nil"/>
              <w:bottom w:val="single" w:sz="4" w:space="0" w:color="auto"/>
              <w:right w:val="single" w:sz="4" w:space="0" w:color="auto"/>
            </w:tcBorders>
            <w:vAlign w:val="center"/>
          </w:tcPr>
          <w:p w14:paraId="7358AA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B93FD0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75FB2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D40EC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ECE63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DDDE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3426C4A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CCC5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197</w:t>
            </w:r>
          </w:p>
        </w:tc>
        <w:tc>
          <w:tcPr>
            <w:tcW w:w="1971" w:type="dxa"/>
            <w:tcBorders>
              <w:top w:val="single" w:sz="4" w:space="0" w:color="auto"/>
              <w:left w:val="nil"/>
              <w:bottom w:val="single" w:sz="4" w:space="0" w:color="auto"/>
              <w:right w:val="single" w:sz="4" w:space="0" w:color="auto"/>
            </w:tcBorders>
            <w:vAlign w:val="center"/>
          </w:tcPr>
          <w:p w14:paraId="7DC91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746D9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41879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9FC75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2F21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21B4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10E3A3E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5261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198</w:t>
            </w:r>
          </w:p>
        </w:tc>
        <w:tc>
          <w:tcPr>
            <w:tcW w:w="1971" w:type="dxa"/>
            <w:tcBorders>
              <w:top w:val="single" w:sz="4" w:space="0" w:color="auto"/>
              <w:left w:val="nil"/>
              <w:bottom w:val="single" w:sz="4" w:space="0" w:color="auto"/>
              <w:right w:val="single" w:sz="4" w:space="0" w:color="auto"/>
            </w:tcBorders>
            <w:vAlign w:val="center"/>
          </w:tcPr>
          <w:p w14:paraId="496AC6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04436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3EACD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1CC00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A3041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84317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392CA35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137D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w:t>
            </w:r>
          </w:p>
        </w:tc>
        <w:tc>
          <w:tcPr>
            <w:tcW w:w="1971" w:type="dxa"/>
            <w:tcBorders>
              <w:top w:val="single" w:sz="4" w:space="0" w:color="auto"/>
              <w:left w:val="nil"/>
              <w:bottom w:val="single" w:sz="4" w:space="0" w:color="auto"/>
              <w:right w:val="single" w:sz="4" w:space="0" w:color="auto"/>
            </w:tcBorders>
            <w:vAlign w:val="center"/>
          </w:tcPr>
          <w:p w14:paraId="6ED4CE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4FCB65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DED41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1F81B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4AC6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A11E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0A09462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825B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200</w:t>
            </w:r>
          </w:p>
        </w:tc>
        <w:tc>
          <w:tcPr>
            <w:tcW w:w="1971" w:type="dxa"/>
            <w:tcBorders>
              <w:top w:val="single" w:sz="4" w:space="0" w:color="auto"/>
              <w:left w:val="nil"/>
              <w:bottom w:val="single" w:sz="4" w:space="0" w:color="auto"/>
              <w:right w:val="single" w:sz="4" w:space="0" w:color="auto"/>
            </w:tcBorders>
            <w:vAlign w:val="center"/>
          </w:tcPr>
          <w:p w14:paraId="23F2A3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E68E16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89C55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0970A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D70AD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BDCA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35B3F8A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0D4FD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201</w:t>
            </w:r>
          </w:p>
        </w:tc>
        <w:tc>
          <w:tcPr>
            <w:tcW w:w="1971" w:type="dxa"/>
            <w:tcBorders>
              <w:top w:val="single" w:sz="4" w:space="0" w:color="auto"/>
              <w:left w:val="nil"/>
              <w:bottom w:val="single" w:sz="4" w:space="0" w:color="auto"/>
              <w:right w:val="single" w:sz="4" w:space="0" w:color="auto"/>
            </w:tcBorders>
            <w:vAlign w:val="center"/>
          </w:tcPr>
          <w:p w14:paraId="25FB5A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6D6FD8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0C81C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80B5D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FC01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D440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00E1415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5621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202</w:t>
            </w:r>
          </w:p>
        </w:tc>
        <w:tc>
          <w:tcPr>
            <w:tcW w:w="1971" w:type="dxa"/>
            <w:tcBorders>
              <w:top w:val="single" w:sz="4" w:space="0" w:color="auto"/>
              <w:left w:val="nil"/>
              <w:bottom w:val="single" w:sz="4" w:space="0" w:color="auto"/>
              <w:right w:val="single" w:sz="4" w:space="0" w:color="auto"/>
            </w:tcBorders>
            <w:vAlign w:val="center"/>
          </w:tcPr>
          <w:p w14:paraId="075CF7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48C94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01E1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C8736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48B6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9032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5F846D0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C935B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203</w:t>
            </w:r>
          </w:p>
        </w:tc>
        <w:tc>
          <w:tcPr>
            <w:tcW w:w="1971" w:type="dxa"/>
            <w:tcBorders>
              <w:top w:val="single" w:sz="4" w:space="0" w:color="auto"/>
              <w:left w:val="nil"/>
              <w:bottom w:val="single" w:sz="4" w:space="0" w:color="auto"/>
              <w:right w:val="single" w:sz="4" w:space="0" w:color="auto"/>
            </w:tcBorders>
            <w:vAlign w:val="center"/>
          </w:tcPr>
          <w:p w14:paraId="1C2C00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F20B5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4D5F1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E9BBD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C6E4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30CF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43B7FA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57AC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204</w:t>
            </w:r>
          </w:p>
        </w:tc>
        <w:tc>
          <w:tcPr>
            <w:tcW w:w="1971" w:type="dxa"/>
            <w:tcBorders>
              <w:top w:val="single" w:sz="4" w:space="0" w:color="auto"/>
              <w:left w:val="nil"/>
              <w:bottom w:val="single" w:sz="4" w:space="0" w:color="auto"/>
              <w:right w:val="single" w:sz="4" w:space="0" w:color="auto"/>
            </w:tcBorders>
            <w:vAlign w:val="center"/>
          </w:tcPr>
          <w:p w14:paraId="1C6FD7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99F71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4DDC1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A45F7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9313F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5923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5F3A01C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0F10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205</w:t>
            </w:r>
          </w:p>
        </w:tc>
        <w:tc>
          <w:tcPr>
            <w:tcW w:w="1971" w:type="dxa"/>
            <w:tcBorders>
              <w:top w:val="single" w:sz="4" w:space="0" w:color="auto"/>
              <w:left w:val="nil"/>
              <w:bottom w:val="single" w:sz="4" w:space="0" w:color="auto"/>
              <w:right w:val="single" w:sz="4" w:space="0" w:color="auto"/>
            </w:tcBorders>
            <w:vAlign w:val="center"/>
          </w:tcPr>
          <w:p w14:paraId="51071C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8E5934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A504C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595D9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B860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C57CC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53F9718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6216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206</w:t>
            </w:r>
          </w:p>
        </w:tc>
        <w:tc>
          <w:tcPr>
            <w:tcW w:w="1971" w:type="dxa"/>
            <w:tcBorders>
              <w:top w:val="single" w:sz="4" w:space="0" w:color="auto"/>
              <w:left w:val="nil"/>
              <w:bottom w:val="single" w:sz="4" w:space="0" w:color="auto"/>
              <w:right w:val="single" w:sz="4" w:space="0" w:color="auto"/>
            </w:tcBorders>
            <w:vAlign w:val="center"/>
          </w:tcPr>
          <w:p w14:paraId="00FB12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AF9D10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CD547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D340A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88DF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E061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4288016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84BD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207</w:t>
            </w:r>
          </w:p>
        </w:tc>
        <w:tc>
          <w:tcPr>
            <w:tcW w:w="1971" w:type="dxa"/>
            <w:tcBorders>
              <w:top w:val="single" w:sz="4" w:space="0" w:color="auto"/>
              <w:left w:val="nil"/>
              <w:bottom w:val="single" w:sz="4" w:space="0" w:color="auto"/>
              <w:right w:val="single" w:sz="4" w:space="0" w:color="auto"/>
            </w:tcBorders>
            <w:vAlign w:val="center"/>
          </w:tcPr>
          <w:p w14:paraId="367159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585636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942E6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682F1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6D20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7A29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7E00157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AB55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208</w:t>
            </w:r>
          </w:p>
        </w:tc>
        <w:tc>
          <w:tcPr>
            <w:tcW w:w="1971" w:type="dxa"/>
            <w:tcBorders>
              <w:top w:val="single" w:sz="4" w:space="0" w:color="auto"/>
              <w:left w:val="nil"/>
              <w:bottom w:val="single" w:sz="4" w:space="0" w:color="auto"/>
              <w:right w:val="single" w:sz="4" w:space="0" w:color="auto"/>
            </w:tcBorders>
            <w:vAlign w:val="center"/>
          </w:tcPr>
          <w:p w14:paraId="25F995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2E0E51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8C084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CB985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4123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ECA1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号风机房</w:t>
            </w:r>
          </w:p>
        </w:tc>
      </w:tr>
      <w:tr w:rsidR="00A06C00" w:rsidRPr="00A06C00" w14:paraId="130AD94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4365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209</w:t>
            </w:r>
          </w:p>
        </w:tc>
        <w:tc>
          <w:tcPr>
            <w:tcW w:w="1971" w:type="dxa"/>
            <w:tcBorders>
              <w:top w:val="single" w:sz="4" w:space="0" w:color="auto"/>
              <w:left w:val="nil"/>
              <w:bottom w:val="single" w:sz="4" w:space="0" w:color="auto"/>
              <w:right w:val="single" w:sz="4" w:space="0" w:color="auto"/>
            </w:tcBorders>
            <w:vAlign w:val="center"/>
          </w:tcPr>
          <w:p w14:paraId="08ACA8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2C162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FEA8C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4190E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5BAD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814DA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6050713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3DBC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210</w:t>
            </w:r>
          </w:p>
        </w:tc>
        <w:tc>
          <w:tcPr>
            <w:tcW w:w="1971" w:type="dxa"/>
            <w:tcBorders>
              <w:top w:val="single" w:sz="4" w:space="0" w:color="auto"/>
              <w:left w:val="nil"/>
              <w:bottom w:val="single" w:sz="4" w:space="0" w:color="auto"/>
              <w:right w:val="single" w:sz="4" w:space="0" w:color="auto"/>
            </w:tcBorders>
            <w:vAlign w:val="center"/>
          </w:tcPr>
          <w:p w14:paraId="356BC6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29ADD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A30A1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6BC7D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22FA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FA60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63F61DD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147C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211</w:t>
            </w:r>
          </w:p>
        </w:tc>
        <w:tc>
          <w:tcPr>
            <w:tcW w:w="1971" w:type="dxa"/>
            <w:tcBorders>
              <w:top w:val="single" w:sz="4" w:space="0" w:color="auto"/>
              <w:left w:val="nil"/>
              <w:bottom w:val="single" w:sz="4" w:space="0" w:color="auto"/>
              <w:right w:val="single" w:sz="4" w:space="0" w:color="auto"/>
            </w:tcBorders>
            <w:vAlign w:val="center"/>
          </w:tcPr>
          <w:p w14:paraId="71EFE7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B7F362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A4DA0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F0CA3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F343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6CF4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4269771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3E30A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212</w:t>
            </w:r>
          </w:p>
        </w:tc>
        <w:tc>
          <w:tcPr>
            <w:tcW w:w="1971" w:type="dxa"/>
            <w:tcBorders>
              <w:top w:val="single" w:sz="4" w:space="0" w:color="auto"/>
              <w:left w:val="nil"/>
              <w:bottom w:val="single" w:sz="4" w:space="0" w:color="auto"/>
              <w:right w:val="single" w:sz="4" w:space="0" w:color="auto"/>
            </w:tcBorders>
            <w:vAlign w:val="center"/>
          </w:tcPr>
          <w:p w14:paraId="682180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848096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E9D4B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3775E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561E7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F94F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26816F8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0AB3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213</w:t>
            </w:r>
          </w:p>
        </w:tc>
        <w:tc>
          <w:tcPr>
            <w:tcW w:w="1971" w:type="dxa"/>
            <w:tcBorders>
              <w:top w:val="single" w:sz="4" w:space="0" w:color="auto"/>
              <w:left w:val="nil"/>
              <w:bottom w:val="single" w:sz="4" w:space="0" w:color="auto"/>
              <w:right w:val="single" w:sz="4" w:space="0" w:color="auto"/>
            </w:tcBorders>
            <w:vAlign w:val="center"/>
          </w:tcPr>
          <w:p w14:paraId="2C9FAD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4DEBA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F9558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F665D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0D57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ED37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262982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EA0B4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214</w:t>
            </w:r>
          </w:p>
        </w:tc>
        <w:tc>
          <w:tcPr>
            <w:tcW w:w="1971" w:type="dxa"/>
            <w:tcBorders>
              <w:top w:val="single" w:sz="4" w:space="0" w:color="auto"/>
              <w:left w:val="nil"/>
              <w:bottom w:val="single" w:sz="4" w:space="0" w:color="auto"/>
              <w:right w:val="single" w:sz="4" w:space="0" w:color="auto"/>
            </w:tcBorders>
            <w:vAlign w:val="center"/>
          </w:tcPr>
          <w:p w14:paraId="064BF5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B1D98D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97C33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CD6BA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CD07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B72C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1E8DDDD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9237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215</w:t>
            </w:r>
          </w:p>
        </w:tc>
        <w:tc>
          <w:tcPr>
            <w:tcW w:w="1971" w:type="dxa"/>
            <w:tcBorders>
              <w:top w:val="single" w:sz="4" w:space="0" w:color="auto"/>
              <w:left w:val="nil"/>
              <w:bottom w:val="single" w:sz="4" w:space="0" w:color="auto"/>
              <w:right w:val="single" w:sz="4" w:space="0" w:color="auto"/>
            </w:tcBorders>
            <w:vAlign w:val="center"/>
          </w:tcPr>
          <w:p w14:paraId="0161D6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17D3A2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C2C97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5BA0A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3F0B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B025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14005B2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84AC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216</w:t>
            </w:r>
          </w:p>
        </w:tc>
        <w:tc>
          <w:tcPr>
            <w:tcW w:w="1971" w:type="dxa"/>
            <w:tcBorders>
              <w:top w:val="single" w:sz="4" w:space="0" w:color="auto"/>
              <w:left w:val="nil"/>
              <w:bottom w:val="single" w:sz="4" w:space="0" w:color="auto"/>
              <w:right w:val="single" w:sz="4" w:space="0" w:color="auto"/>
            </w:tcBorders>
            <w:vAlign w:val="center"/>
          </w:tcPr>
          <w:p w14:paraId="53E4BA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8CE4F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DCC2F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D509B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5F44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E512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36CAE92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CB6B2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217</w:t>
            </w:r>
          </w:p>
        </w:tc>
        <w:tc>
          <w:tcPr>
            <w:tcW w:w="1971" w:type="dxa"/>
            <w:tcBorders>
              <w:top w:val="single" w:sz="4" w:space="0" w:color="auto"/>
              <w:left w:val="nil"/>
              <w:bottom w:val="single" w:sz="4" w:space="0" w:color="auto"/>
              <w:right w:val="single" w:sz="4" w:space="0" w:color="auto"/>
            </w:tcBorders>
            <w:vAlign w:val="center"/>
          </w:tcPr>
          <w:p w14:paraId="37D97B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D5E3B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3284C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C1783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D1432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D209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70A0A8A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6032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218</w:t>
            </w:r>
          </w:p>
        </w:tc>
        <w:tc>
          <w:tcPr>
            <w:tcW w:w="1971" w:type="dxa"/>
            <w:tcBorders>
              <w:top w:val="single" w:sz="4" w:space="0" w:color="auto"/>
              <w:left w:val="nil"/>
              <w:bottom w:val="single" w:sz="4" w:space="0" w:color="auto"/>
              <w:right w:val="single" w:sz="4" w:space="0" w:color="auto"/>
            </w:tcBorders>
            <w:vAlign w:val="center"/>
          </w:tcPr>
          <w:p w14:paraId="02775E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87F0D6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D3280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56AAD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8A6D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9307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746131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E722D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219</w:t>
            </w:r>
          </w:p>
        </w:tc>
        <w:tc>
          <w:tcPr>
            <w:tcW w:w="1971" w:type="dxa"/>
            <w:tcBorders>
              <w:top w:val="single" w:sz="4" w:space="0" w:color="auto"/>
              <w:left w:val="nil"/>
              <w:bottom w:val="single" w:sz="4" w:space="0" w:color="auto"/>
              <w:right w:val="single" w:sz="4" w:space="0" w:color="auto"/>
            </w:tcBorders>
            <w:vAlign w:val="center"/>
          </w:tcPr>
          <w:p w14:paraId="5D44F7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9E9FBB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069DF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8B45E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A7C2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E5A1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527BDA7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B09A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220</w:t>
            </w:r>
          </w:p>
        </w:tc>
        <w:tc>
          <w:tcPr>
            <w:tcW w:w="1971" w:type="dxa"/>
            <w:tcBorders>
              <w:top w:val="single" w:sz="4" w:space="0" w:color="auto"/>
              <w:left w:val="nil"/>
              <w:bottom w:val="single" w:sz="4" w:space="0" w:color="auto"/>
              <w:right w:val="single" w:sz="4" w:space="0" w:color="auto"/>
            </w:tcBorders>
            <w:vAlign w:val="center"/>
          </w:tcPr>
          <w:p w14:paraId="453168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3887EC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6743C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4526F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9995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FD96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7AA192F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7906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221</w:t>
            </w:r>
          </w:p>
        </w:tc>
        <w:tc>
          <w:tcPr>
            <w:tcW w:w="1971" w:type="dxa"/>
            <w:tcBorders>
              <w:top w:val="single" w:sz="4" w:space="0" w:color="auto"/>
              <w:left w:val="nil"/>
              <w:bottom w:val="single" w:sz="4" w:space="0" w:color="auto"/>
              <w:right w:val="single" w:sz="4" w:space="0" w:color="auto"/>
            </w:tcBorders>
            <w:vAlign w:val="center"/>
          </w:tcPr>
          <w:p w14:paraId="620ADF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63C70D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7C2C7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6618F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CFD6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B6988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4A60DCA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8F90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222</w:t>
            </w:r>
          </w:p>
        </w:tc>
        <w:tc>
          <w:tcPr>
            <w:tcW w:w="1971" w:type="dxa"/>
            <w:tcBorders>
              <w:top w:val="single" w:sz="4" w:space="0" w:color="auto"/>
              <w:left w:val="nil"/>
              <w:bottom w:val="single" w:sz="4" w:space="0" w:color="auto"/>
              <w:right w:val="single" w:sz="4" w:space="0" w:color="auto"/>
            </w:tcBorders>
            <w:vAlign w:val="center"/>
          </w:tcPr>
          <w:p w14:paraId="55B2F3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D360AF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D5070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1FA35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EEC0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6A55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1C8C6BF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FE22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223</w:t>
            </w:r>
          </w:p>
        </w:tc>
        <w:tc>
          <w:tcPr>
            <w:tcW w:w="1971" w:type="dxa"/>
            <w:tcBorders>
              <w:top w:val="single" w:sz="4" w:space="0" w:color="auto"/>
              <w:left w:val="nil"/>
              <w:bottom w:val="single" w:sz="4" w:space="0" w:color="auto"/>
              <w:right w:val="single" w:sz="4" w:space="0" w:color="auto"/>
            </w:tcBorders>
            <w:vAlign w:val="center"/>
          </w:tcPr>
          <w:p w14:paraId="307C74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19089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0F92E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26EC3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4405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8AA9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号风机房</w:t>
            </w:r>
          </w:p>
        </w:tc>
      </w:tr>
      <w:tr w:rsidR="00A06C00" w:rsidRPr="00A06C00" w14:paraId="0BDD2C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15FF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224</w:t>
            </w:r>
          </w:p>
        </w:tc>
        <w:tc>
          <w:tcPr>
            <w:tcW w:w="1971" w:type="dxa"/>
            <w:tcBorders>
              <w:top w:val="single" w:sz="4" w:space="0" w:color="auto"/>
              <w:left w:val="nil"/>
              <w:bottom w:val="single" w:sz="4" w:space="0" w:color="auto"/>
              <w:right w:val="single" w:sz="4" w:space="0" w:color="auto"/>
            </w:tcBorders>
            <w:vAlign w:val="center"/>
          </w:tcPr>
          <w:p w14:paraId="30F2FC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4C46F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F04E6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A1AEF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65DB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9FDC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1327E87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FC0A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225</w:t>
            </w:r>
          </w:p>
        </w:tc>
        <w:tc>
          <w:tcPr>
            <w:tcW w:w="1971" w:type="dxa"/>
            <w:tcBorders>
              <w:top w:val="single" w:sz="4" w:space="0" w:color="auto"/>
              <w:left w:val="nil"/>
              <w:bottom w:val="single" w:sz="4" w:space="0" w:color="auto"/>
              <w:right w:val="single" w:sz="4" w:space="0" w:color="auto"/>
            </w:tcBorders>
            <w:vAlign w:val="center"/>
          </w:tcPr>
          <w:p w14:paraId="663965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2F00A7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DCE93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8ED5F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6CE7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00E3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1F24120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D0E7B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226</w:t>
            </w:r>
          </w:p>
        </w:tc>
        <w:tc>
          <w:tcPr>
            <w:tcW w:w="1971" w:type="dxa"/>
            <w:tcBorders>
              <w:top w:val="single" w:sz="4" w:space="0" w:color="auto"/>
              <w:left w:val="nil"/>
              <w:bottom w:val="single" w:sz="4" w:space="0" w:color="auto"/>
              <w:right w:val="single" w:sz="4" w:space="0" w:color="auto"/>
            </w:tcBorders>
            <w:vAlign w:val="center"/>
          </w:tcPr>
          <w:p w14:paraId="2F9ADB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2D37B4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62D84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B3C1D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C3490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78688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423B49A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D54A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227</w:t>
            </w:r>
          </w:p>
        </w:tc>
        <w:tc>
          <w:tcPr>
            <w:tcW w:w="1971" w:type="dxa"/>
            <w:tcBorders>
              <w:top w:val="single" w:sz="4" w:space="0" w:color="auto"/>
              <w:left w:val="nil"/>
              <w:bottom w:val="single" w:sz="4" w:space="0" w:color="auto"/>
              <w:right w:val="single" w:sz="4" w:space="0" w:color="auto"/>
            </w:tcBorders>
            <w:vAlign w:val="center"/>
          </w:tcPr>
          <w:p w14:paraId="2294F8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81ED1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15DAB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18BA0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49881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ABE3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0858FA3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78649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228</w:t>
            </w:r>
          </w:p>
        </w:tc>
        <w:tc>
          <w:tcPr>
            <w:tcW w:w="1971" w:type="dxa"/>
            <w:tcBorders>
              <w:top w:val="single" w:sz="4" w:space="0" w:color="auto"/>
              <w:left w:val="nil"/>
              <w:bottom w:val="single" w:sz="4" w:space="0" w:color="auto"/>
              <w:right w:val="single" w:sz="4" w:space="0" w:color="auto"/>
            </w:tcBorders>
            <w:vAlign w:val="center"/>
          </w:tcPr>
          <w:p w14:paraId="75C7B3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95028E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33E10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F18E9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C8E5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1038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6F6F193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83CA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229</w:t>
            </w:r>
          </w:p>
        </w:tc>
        <w:tc>
          <w:tcPr>
            <w:tcW w:w="1971" w:type="dxa"/>
            <w:tcBorders>
              <w:top w:val="single" w:sz="4" w:space="0" w:color="auto"/>
              <w:left w:val="nil"/>
              <w:bottom w:val="single" w:sz="4" w:space="0" w:color="auto"/>
              <w:right w:val="single" w:sz="4" w:space="0" w:color="auto"/>
            </w:tcBorders>
            <w:vAlign w:val="center"/>
          </w:tcPr>
          <w:p w14:paraId="52F3C5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CE908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302F7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3D782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C47C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EFE6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0857EB6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26EF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230</w:t>
            </w:r>
          </w:p>
        </w:tc>
        <w:tc>
          <w:tcPr>
            <w:tcW w:w="1971" w:type="dxa"/>
            <w:tcBorders>
              <w:top w:val="single" w:sz="4" w:space="0" w:color="auto"/>
              <w:left w:val="nil"/>
              <w:bottom w:val="single" w:sz="4" w:space="0" w:color="auto"/>
              <w:right w:val="single" w:sz="4" w:space="0" w:color="auto"/>
            </w:tcBorders>
            <w:vAlign w:val="center"/>
          </w:tcPr>
          <w:p w14:paraId="34D12F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806C86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74330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7B994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58B4A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BFCE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787496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FEDAD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231</w:t>
            </w:r>
          </w:p>
        </w:tc>
        <w:tc>
          <w:tcPr>
            <w:tcW w:w="1971" w:type="dxa"/>
            <w:tcBorders>
              <w:top w:val="single" w:sz="4" w:space="0" w:color="auto"/>
              <w:left w:val="nil"/>
              <w:bottom w:val="single" w:sz="4" w:space="0" w:color="auto"/>
              <w:right w:val="single" w:sz="4" w:space="0" w:color="auto"/>
            </w:tcBorders>
            <w:vAlign w:val="center"/>
          </w:tcPr>
          <w:p w14:paraId="4C21EE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CCC88C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DA72E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19D9B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572F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C011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035606D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ABC6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232</w:t>
            </w:r>
          </w:p>
        </w:tc>
        <w:tc>
          <w:tcPr>
            <w:tcW w:w="1971" w:type="dxa"/>
            <w:tcBorders>
              <w:top w:val="single" w:sz="4" w:space="0" w:color="auto"/>
              <w:left w:val="nil"/>
              <w:bottom w:val="single" w:sz="4" w:space="0" w:color="auto"/>
              <w:right w:val="single" w:sz="4" w:space="0" w:color="auto"/>
            </w:tcBorders>
            <w:vAlign w:val="center"/>
          </w:tcPr>
          <w:p w14:paraId="77EE25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62979F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03860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DD641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A74A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D401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57444B9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5139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233</w:t>
            </w:r>
          </w:p>
        </w:tc>
        <w:tc>
          <w:tcPr>
            <w:tcW w:w="1971" w:type="dxa"/>
            <w:tcBorders>
              <w:top w:val="single" w:sz="4" w:space="0" w:color="auto"/>
              <w:left w:val="nil"/>
              <w:bottom w:val="single" w:sz="4" w:space="0" w:color="auto"/>
              <w:right w:val="single" w:sz="4" w:space="0" w:color="auto"/>
            </w:tcBorders>
            <w:vAlign w:val="center"/>
          </w:tcPr>
          <w:p w14:paraId="450C44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2A231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35A59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C182A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1271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97D1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1FF99F3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1590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234</w:t>
            </w:r>
          </w:p>
        </w:tc>
        <w:tc>
          <w:tcPr>
            <w:tcW w:w="1971" w:type="dxa"/>
            <w:tcBorders>
              <w:top w:val="single" w:sz="4" w:space="0" w:color="auto"/>
              <w:left w:val="nil"/>
              <w:bottom w:val="single" w:sz="4" w:space="0" w:color="auto"/>
              <w:right w:val="single" w:sz="4" w:space="0" w:color="auto"/>
            </w:tcBorders>
            <w:vAlign w:val="center"/>
          </w:tcPr>
          <w:p w14:paraId="4044A1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3EE2C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33D20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B03DB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0CA2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BC3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行政楼配电间</w:t>
            </w:r>
          </w:p>
        </w:tc>
      </w:tr>
      <w:tr w:rsidR="00A06C00" w:rsidRPr="00A06C00" w14:paraId="2BECFA8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5DA5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235</w:t>
            </w:r>
          </w:p>
        </w:tc>
        <w:tc>
          <w:tcPr>
            <w:tcW w:w="1971" w:type="dxa"/>
            <w:tcBorders>
              <w:top w:val="single" w:sz="4" w:space="0" w:color="auto"/>
              <w:left w:val="nil"/>
              <w:bottom w:val="single" w:sz="4" w:space="0" w:color="auto"/>
              <w:right w:val="single" w:sz="4" w:space="0" w:color="auto"/>
            </w:tcBorders>
            <w:vAlign w:val="center"/>
          </w:tcPr>
          <w:p w14:paraId="11A4B7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7304D7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319D1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0884A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ACCE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86C2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南配电室</w:t>
            </w:r>
          </w:p>
        </w:tc>
      </w:tr>
      <w:tr w:rsidR="00A06C00" w:rsidRPr="00A06C00" w14:paraId="3DB165C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532F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236</w:t>
            </w:r>
          </w:p>
        </w:tc>
        <w:tc>
          <w:tcPr>
            <w:tcW w:w="1971" w:type="dxa"/>
            <w:tcBorders>
              <w:top w:val="single" w:sz="4" w:space="0" w:color="auto"/>
              <w:left w:val="nil"/>
              <w:bottom w:val="single" w:sz="4" w:space="0" w:color="auto"/>
              <w:right w:val="single" w:sz="4" w:space="0" w:color="auto"/>
            </w:tcBorders>
            <w:vAlign w:val="center"/>
          </w:tcPr>
          <w:p w14:paraId="3B5BF9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28CC1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CE99E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970A1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EBEC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EE9A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沙盘配电间</w:t>
            </w:r>
          </w:p>
        </w:tc>
      </w:tr>
      <w:tr w:rsidR="00A06C00" w:rsidRPr="00A06C00" w14:paraId="3174FC1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9A1E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237</w:t>
            </w:r>
          </w:p>
        </w:tc>
        <w:tc>
          <w:tcPr>
            <w:tcW w:w="1971" w:type="dxa"/>
            <w:tcBorders>
              <w:top w:val="single" w:sz="4" w:space="0" w:color="auto"/>
              <w:left w:val="nil"/>
              <w:bottom w:val="single" w:sz="4" w:space="0" w:color="auto"/>
              <w:right w:val="single" w:sz="4" w:space="0" w:color="auto"/>
            </w:tcBorders>
            <w:vAlign w:val="center"/>
          </w:tcPr>
          <w:p w14:paraId="089EFE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6960B6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54144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3F7E9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8D1F6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E000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沙盘配电间</w:t>
            </w:r>
          </w:p>
        </w:tc>
      </w:tr>
      <w:tr w:rsidR="00A06C00" w:rsidRPr="00A06C00" w14:paraId="238A716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F814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238</w:t>
            </w:r>
          </w:p>
        </w:tc>
        <w:tc>
          <w:tcPr>
            <w:tcW w:w="1971" w:type="dxa"/>
            <w:tcBorders>
              <w:top w:val="single" w:sz="4" w:space="0" w:color="auto"/>
              <w:left w:val="nil"/>
              <w:bottom w:val="single" w:sz="4" w:space="0" w:color="auto"/>
              <w:right w:val="single" w:sz="4" w:space="0" w:color="auto"/>
            </w:tcBorders>
            <w:vAlign w:val="center"/>
          </w:tcPr>
          <w:p w14:paraId="1B433F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DDCD7C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C4DD8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7176F1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0B52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C6AAD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沙盘配电间</w:t>
            </w:r>
          </w:p>
        </w:tc>
      </w:tr>
      <w:tr w:rsidR="00A06C00" w:rsidRPr="00A06C00" w14:paraId="470E39F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2E40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239</w:t>
            </w:r>
          </w:p>
        </w:tc>
        <w:tc>
          <w:tcPr>
            <w:tcW w:w="1971" w:type="dxa"/>
            <w:tcBorders>
              <w:top w:val="single" w:sz="4" w:space="0" w:color="auto"/>
              <w:left w:val="nil"/>
              <w:bottom w:val="single" w:sz="4" w:space="0" w:color="auto"/>
              <w:right w:val="single" w:sz="4" w:space="0" w:color="auto"/>
            </w:tcBorders>
            <w:vAlign w:val="center"/>
          </w:tcPr>
          <w:p w14:paraId="367DDE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5D1824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17EB5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51730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A3D7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7EF8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南</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配电室</w:t>
            </w:r>
          </w:p>
        </w:tc>
      </w:tr>
      <w:tr w:rsidR="00A06C00" w:rsidRPr="00A06C00" w14:paraId="34874B5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D322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240</w:t>
            </w:r>
          </w:p>
        </w:tc>
        <w:tc>
          <w:tcPr>
            <w:tcW w:w="1971" w:type="dxa"/>
            <w:tcBorders>
              <w:top w:val="single" w:sz="4" w:space="0" w:color="auto"/>
              <w:left w:val="nil"/>
              <w:bottom w:val="single" w:sz="4" w:space="0" w:color="auto"/>
              <w:right w:val="single" w:sz="4" w:space="0" w:color="auto"/>
            </w:tcBorders>
            <w:vAlign w:val="center"/>
          </w:tcPr>
          <w:p w14:paraId="49E843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E8141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FACEE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84957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BBB6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4B01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南</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配电室</w:t>
            </w:r>
          </w:p>
        </w:tc>
      </w:tr>
      <w:tr w:rsidR="00A06C00" w:rsidRPr="00A06C00" w14:paraId="09560C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6185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241</w:t>
            </w:r>
          </w:p>
        </w:tc>
        <w:tc>
          <w:tcPr>
            <w:tcW w:w="1971" w:type="dxa"/>
            <w:tcBorders>
              <w:top w:val="single" w:sz="4" w:space="0" w:color="auto"/>
              <w:left w:val="nil"/>
              <w:bottom w:val="single" w:sz="4" w:space="0" w:color="auto"/>
              <w:right w:val="single" w:sz="4" w:space="0" w:color="auto"/>
            </w:tcBorders>
            <w:vAlign w:val="center"/>
          </w:tcPr>
          <w:p w14:paraId="494A30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3E21317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A729F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A4BCD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2007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CE81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南</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配电室</w:t>
            </w:r>
          </w:p>
        </w:tc>
      </w:tr>
      <w:tr w:rsidR="00A06C00" w:rsidRPr="00A06C00" w14:paraId="114EC36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380B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242</w:t>
            </w:r>
          </w:p>
        </w:tc>
        <w:tc>
          <w:tcPr>
            <w:tcW w:w="1971" w:type="dxa"/>
            <w:tcBorders>
              <w:top w:val="single" w:sz="4" w:space="0" w:color="auto"/>
              <w:left w:val="nil"/>
              <w:bottom w:val="single" w:sz="4" w:space="0" w:color="auto"/>
              <w:right w:val="single" w:sz="4" w:space="0" w:color="auto"/>
            </w:tcBorders>
            <w:vAlign w:val="center"/>
          </w:tcPr>
          <w:p w14:paraId="12247E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1D103DB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31CEC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79C57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C29C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EB6A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北配电室</w:t>
            </w:r>
          </w:p>
        </w:tc>
      </w:tr>
      <w:tr w:rsidR="00A06C00" w:rsidRPr="00A06C00" w14:paraId="351F282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5AAA6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243</w:t>
            </w:r>
          </w:p>
        </w:tc>
        <w:tc>
          <w:tcPr>
            <w:tcW w:w="1971" w:type="dxa"/>
            <w:tcBorders>
              <w:top w:val="single" w:sz="4" w:space="0" w:color="auto"/>
              <w:left w:val="nil"/>
              <w:bottom w:val="single" w:sz="4" w:space="0" w:color="auto"/>
              <w:right w:val="single" w:sz="4" w:space="0" w:color="auto"/>
            </w:tcBorders>
            <w:vAlign w:val="center"/>
          </w:tcPr>
          <w:p w14:paraId="4EB3E8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6E960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237C2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028E7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C3748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E952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北配电室</w:t>
            </w:r>
          </w:p>
        </w:tc>
      </w:tr>
      <w:tr w:rsidR="00A06C00" w:rsidRPr="00A06C00" w14:paraId="71FB6D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5493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244</w:t>
            </w:r>
          </w:p>
        </w:tc>
        <w:tc>
          <w:tcPr>
            <w:tcW w:w="1971" w:type="dxa"/>
            <w:tcBorders>
              <w:top w:val="single" w:sz="4" w:space="0" w:color="auto"/>
              <w:left w:val="nil"/>
              <w:bottom w:val="single" w:sz="4" w:space="0" w:color="auto"/>
              <w:right w:val="single" w:sz="4" w:space="0" w:color="auto"/>
            </w:tcBorders>
            <w:vAlign w:val="center"/>
          </w:tcPr>
          <w:p w14:paraId="52B015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483E47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850A0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81CA5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E0BB4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2A0B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楼茶水间后</w:t>
            </w:r>
          </w:p>
        </w:tc>
      </w:tr>
      <w:tr w:rsidR="00A06C00" w:rsidRPr="00A06C00" w14:paraId="6E33E7F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A885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245</w:t>
            </w:r>
          </w:p>
        </w:tc>
        <w:tc>
          <w:tcPr>
            <w:tcW w:w="1971" w:type="dxa"/>
            <w:tcBorders>
              <w:top w:val="single" w:sz="4" w:space="0" w:color="auto"/>
              <w:left w:val="nil"/>
              <w:bottom w:val="single" w:sz="4" w:space="0" w:color="auto"/>
              <w:right w:val="single" w:sz="4" w:space="0" w:color="auto"/>
            </w:tcBorders>
            <w:vAlign w:val="center"/>
          </w:tcPr>
          <w:p w14:paraId="3D2520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455AED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6228C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6876F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D00D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A5C2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西配电室</w:t>
            </w:r>
          </w:p>
        </w:tc>
      </w:tr>
      <w:tr w:rsidR="00A06C00" w:rsidRPr="00A06C00" w14:paraId="6C82E5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5708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246</w:t>
            </w:r>
          </w:p>
        </w:tc>
        <w:tc>
          <w:tcPr>
            <w:tcW w:w="1971" w:type="dxa"/>
            <w:tcBorders>
              <w:top w:val="single" w:sz="4" w:space="0" w:color="auto"/>
              <w:left w:val="nil"/>
              <w:bottom w:val="single" w:sz="4" w:space="0" w:color="auto"/>
              <w:right w:val="single" w:sz="4" w:space="0" w:color="auto"/>
            </w:tcBorders>
            <w:vAlign w:val="center"/>
          </w:tcPr>
          <w:p w14:paraId="1DE1CC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A7EFEA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4FD32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08B0C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619F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37CB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北配电室</w:t>
            </w:r>
          </w:p>
        </w:tc>
      </w:tr>
      <w:tr w:rsidR="00A06C00" w:rsidRPr="00A06C00" w14:paraId="1D133C9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9F5A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247</w:t>
            </w:r>
          </w:p>
        </w:tc>
        <w:tc>
          <w:tcPr>
            <w:tcW w:w="1971" w:type="dxa"/>
            <w:tcBorders>
              <w:top w:val="single" w:sz="4" w:space="0" w:color="auto"/>
              <w:left w:val="nil"/>
              <w:bottom w:val="single" w:sz="4" w:space="0" w:color="auto"/>
              <w:right w:val="single" w:sz="4" w:space="0" w:color="auto"/>
            </w:tcBorders>
            <w:vAlign w:val="center"/>
          </w:tcPr>
          <w:p w14:paraId="20560D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05C9FD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1C6C7B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8D853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0298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4AFF3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北配电室</w:t>
            </w:r>
          </w:p>
        </w:tc>
      </w:tr>
      <w:tr w:rsidR="00A06C00" w:rsidRPr="00A06C00" w14:paraId="18CC4D1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08F1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248</w:t>
            </w:r>
          </w:p>
        </w:tc>
        <w:tc>
          <w:tcPr>
            <w:tcW w:w="1971" w:type="dxa"/>
            <w:tcBorders>
              <w:top w:val="single" w:sz="4" w:space="0" w:color="auto"/>
              <w:left w:val="nil"/>
              <w:bottom w:val="single" w:sz="4" w:space="0" w:color="auto"/>
              <w:right w:val="single" w:sz="4" w:space="0" w:color="auto"/>
            </w:tcBorders>
            <w:vAlign w:val="center"/>
          </w:tcPr>
          <w:p w14:paraId="201B45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5158E7C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5AC0BA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EC267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16F6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08EF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北配电室</w:t>
            </w:r>
          </w:p>
        </w:tc>
      </w:tr>
      <w:tr w:rsidR="00A06C00" w:rsidRPr="00A06C00" w14:paraId="252D3D5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B556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249</w:t>
            </w:r>
          </w:p>
        </w:tc>
        <w:tc>
          <w:tcPr>
            <w:tcW w:w="1971" w:type="dxa"/>
            <w:tcBorders>
              <w:top w:val="single" w:sz="4" w:space="0" w:color="auto"/>
              <w:left w:val="nil"/>
              <w:bottom w:val="single" w:sz="4" w:space="0" w:color="auto"/>
              <w:right w:val="single" w:sz="4" w:space="0" w:color="auto"/>
            </w:tcBorders>
            <w:vAlign w:val="center"/>
          </w:tcPr>
          <w:p w14:paraId="77B4DD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0A2E2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3C8CE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9A6A9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D05B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95ECE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北配电室</w:t>
            </w:r>
          </w:p>
        </w:tc>
      </w:tr>
      <w:tr w:rsidR="00A06C00" w:rsidRPr="00A06C00" w14:paraId="0C1F0AB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397EE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250</w:t>
            </w:r>
          </w:p>
        </w:tc>
        <w:tc>
          <w:tcPr>
            <w:tcW w:w="1971" w:type="dxa"/>
            <w:tcBorders>
              <w:top w:val="single" w:sz="4" w:space="0" w:color="auto"/>
              <w:left w:val="nil"/>
              <w:bottom w:val="single" w:sz="4" w:space="0" w:color="auto"/>
              <w:right w:val="single" w:sz="4" w:space="0" w:color="auto"/>
            </w:tcBorders>
            <w:vAlign w:val="center"/>
          </w:tcPr>
          <w:p w14:paraId="06A2BD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C3B02A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EE06D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32D0A6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9670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6491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北配电室</w:t>
            </w:r>
          </w:p>
        </w:tc>
      </w:tr>
      <w:tr w:rsidR="00A06C00" w:rsidRPr="00A06C00" w14:paraId="6856F7F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DEB66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251</w:t>
            </w:r>
          </w:p>
        </w:tc>
        <w:tc>
          <w:tcPr>
            <w:tcW w:w="1971" w:type="dxa"/>
            <w:tcBorders>
              <w:top w:val="single" w:sz="4" w:space="0" w:color="auto"/>
              <w:left w:val="nil"/>
              <w:bottom w:val="single" w:sz="4" w:space="0" w:color="auto"/>
              <w:right w:val="single" w:sz="4" w:space="0" w:color="auto"/>
            </w:tcBorders>
            <w:vAlign w:val="center"/>
          </w:tcPr>
          <w:p w14:paraId="6ACDC9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73B4E2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D720B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1B223F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F32F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5F76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东配电室</w:t>
            </w:r>
          </w:p>
        </w:tc>
      </w:tr>
      <w:tr w:rsidR="00A06C00" w:rsidRPr="00A06C00" w14:paraId="25ECC2D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72E9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252</w:t>
            </w:r>
          </w:p>
        </w:tc>
        <w:tc>
          <w:tcPr>
            <w:tcW w:w="1971" w:type="dxa"/>
            <w:tcBorders>
              <w:top w:val="single" w:sz="4" w:space="0" w:color="auto"/>
              <w:left w:val="nil"/>
              <w:bottom w:val="single" w:sz="4" w:space="0" w:color="auto"/>
              <w:right w:val="single" w:sz="4" w:space="0" w:color="auto"/>
            </w:tcBorders>
            <w:vAlign w:val="center"/>
          </w:tcPr>
          <w:p w14:paraId="3278F8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65E94AE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1EA9C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60909F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73779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49BD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南配电室</w:t>
            </w:r>
          </w:p>
        </w:tc>
      </w:tr>
      <w:tr w:rsidR="00A06C00" w:rsidRPr="00A06C00" w14:paraId="1A104C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FBA6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253</w:t>
            </w:r>
          </w:p>
        </w:tc>
        <w:tc>
          <w:tcPr>
            <w:tcW w:w="1971" w:type="dxa"/>
            <w:tcBorders>
              <w:top w:val="single" w:sz="4" w:space="0" w:color="auto"/>
              <w:left w:val="nil"/>
              <w:bottom w:val="single" w:sz="4" w:space="0" w:color="auto"/>
              <w:right w:val="single" w:sz="4" w:space="0" w:color="auto"/>
            </w:tcBorders>
            <w:vAlign w:val="center"/>
          </w:tcPr>
          <w:p w14:paraId="7F2E26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2893852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E68EF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5AAC9D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B2D2A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ED059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南配电室</w:t>
            </w:r>
          </w:p>
        </w:tc>
      </w:tr>
      <w:tr w:rsidR="00A06C00" w:rsidRPr="00A06C00" w14:paraId="7F1A3D2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4FFF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254</w:t>
            </w:r>
          </w:p>
        </w:tc>
        <w:tc>
          <w:tcPr>
            <w:tcW w:w="1971" w:type="dxa"/>
            <w:tcBorders>
              <w:top w:val="single" w:sz="4" w:space="0" w:color="auto"/>
              <w:left w:val="nil"/>
              <w:bottom w:val="single" w:sz="4" w:space="0" w:color="auto"/>
              <w:right w:val="single" w:sz="4" w:space="0" w:color="auto"/>
            </w:tcBorders>
            <w:vAlign w:val="center"/>
          </w:tcPr>
          <w:p w14:paraId="5DF7BA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配电柜</w:t>
            </w:r>
          </w:p>
        </w:tc>
        <w:tc>
          <w:tcPr>
            <w:tcW w:w="2869" w:type="dxa"/>
            <w:tcBorders>
              <w:top w:val="single" w:sz="4" w:space="0" w:color="auto"/>
              <w:left w:val="nil"/>
              <w:bottom w:val="single" w:sz="4" w:space="0" w:color="auto"/>
              <w:right w:val="single" w:sz="4" w:space="0" w:color="auto"/>
            </w:tcBorders>
            <w:vAlign w:val="center"/>
          </w:tcPr>
          <w:p w14:paraId="03AD923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4CFCB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22BA42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E8E33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53EF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南配电室</w:t>
            </w:r>
          </w:p>
        </w:tc>
      </w:tr>
      <w:tr w:rsidR="00A06C00" w:rsidRPr="00A06C00" w14:paraId="53EED2D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A9ED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255</w:t>
            </w:r>
          </w:p>
        </w:tc>
        <w:tc>
          <w:tcPr>
            <w:tcW w:w="1971" w:type="dxa"/>
            <w:tcBorders>
              <w:top w:val="single" w:sz="4" w:space="0" w:color="auto"/>
              <w:left w:val="nil"/>
              <w:bottom w:val="single" w:sz="4" w:space="0" w:color="auto"/>
              <w:right w:val="single" w:sz="4" w:space="0" w:color="auto"/>
            </w:tcBorders>
            <w:vAlign w:val="center"/>
          </w:tcPr>
          <w:p w14:paraId="0E1093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CF23E7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45403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062560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EB24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DA04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南配电室</w:t>
            </w:r>
          </w:p>
        </w:tc>
      </w:tr>
      <w:tr w:rsidR="00A06C00" w:rsidRPr="00A06C00" w14:paraId="4549A9D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1AA4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256</w:t>
            </w:r>
          </w:p>
        </w:tc>
        <w:tc>
          <w:tcPr>
            <w:tcW w:w="1971" w:type="dxa"/>
            <w:tcBorders>
              <w:top w:val="single" w:sz="4" w:space="0" w:color="auto"/>
              <w:left w:val="nil"/>
              <w:bottom w:val="single" w:sz="4" w:space="0" w:color="auto"/>
              <w:right w:val="single" w:sz="4" w:space="0" w:color="auto"/>
            </w:tcBorders>
            <w:vAlign w:val="center"/>
          </w:tcPr>
          <w:p w14:paraId="752661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C6AD3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094227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镇江华腾电器总厂</w:t>
            </w:r>
          </w:p>
        </w:tc>
        <w:tc>
          <w:tcPr>
            <w:tcW w:w="514" w:type="dxa"/>
            <w:tcBorders>
              <w:top w:val="single" w:sz="4" w:space="0" w:color="auto"/>
              <w:left w:val="nil"/>
              <w:bottom w:val="single" w:sz="4" w:space="0" w:color="auto"/>
              <w:right w:val="single" w:sz="4" w:space="0" w:color="auto"/>
            </w:tcBorders>
            <w:vAlign w:val="center"/>
          </w:tcPr>
          <w:p w14:paraId="49E025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186A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CC78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5F</w:t>
            </w:r>
            <w:r w:rsidRPr="00A06C00">
              <w:rPr>
                <w:rFonts w:ascii="Times New Roman" w:eastAsia="宋体" w:hAnsi="Times New Roman" w:cs="Times New Roman"/>
                <w:color w:val="000000"/>
                <w:sz w:val="22"/>
                <w14:ligatures w14:val="none"/>
              </w:rPr>
              <w:t>南配电室</w:t>
            </w:r>
          </w:p>
        </w:tc>
      </w:tr>
      <w:tr w:rsidR="00A06C00" w:rsidRPr="00A06C00" w14:paraId="110EC802"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0699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257</w:t>
            </w:r>
          </w:p>
        </w:tc>
        <w:tc>
          <w:tcPr>
            <w:tcW w:w="1971" w:type="dxa"/>
            <w:tcBorders>
              <w:top w:val="single" w:sz="4" w:space="0" w:color="auto"/>
              <w:left w:val="nil"/>
              <w:bottom w:val="single" w:sz="4" w:space="0" w:color="auto"/>
              <w:right w:val="single" w:sz="4" w:space="0" w:color="auto"/>
            </w:tcBorders>
            <w:vAlign w:val="center"/>
          </w:tcPr>
          <w:p w14:paraId="36395E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1DF44F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Pe=60KW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D66407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Pjs=54.0KW</w:t>
            </w:r>
          </w:p>
          <w:p w14:paraId="56C371D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Ijs=91.2A</w:t>
            </w:r>
          </w:p>
        </w:tc>
        <w:tc>
          <w:tcPr>
            <w:tcW w:w="1868" w:type="dxa"/>
            <w:tcBorders>
              <w:top w:val="single" w:sz="4" w:space="0" w:color="auto"/>
              <w:left w:val="nil"/>
              <w:bottom w:val="single" w:sz="4" w:space="0" w:color="auto"/>
              <w:right w:val="single" w:sz="4" w:space="0" w:color="auto"/>
            </w:tcBorders>
            <w:vAlign w:val="center"/>
          </w:tcPr>
          <w:p w14:paraId="22F40F5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7FC5C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77D74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2DCF0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BF1070A"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1BBE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258</w:t>
            </w:r>
          </w:p>
        </w:tc>
        <w:tc>
          <w:tcPr>
            <w:tcW w:w="1971" w:type="dxa"/>
            <w:tcBorders>
              <w:top w:val="single" w:sz="4" w:space="0" w:color="auto"/>
              <w:left w:val="nil"/>
              <w:bottom w:val="single" w:sz="4" w:space="0" w:color="auto"/>
              <w:right w:val="single" w:sz="4" w:space="0" w:color="auto"/>
            </w:tcBorders>
            <w:vAlign w:val="center"/>
          </w:tcPr>
          <w:p w14:paraId="66779D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5DD56A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6751F1E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Pjs=22.5KW</w:t>
            </w:r>
          </w:p>
          <w:p w14:paraId="4DBADFD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Ijs=38.0A</w:t>
            </w:r>
          </w:p>
        </w:tc>
        <w:tc>
          <w:tcPr>
            <w:tcW w:w="1868" w:type="dxa"/>
            <w:tcBorders>
              <w:top w:val="single" w:sz="4" w:space="0" w:color="auto"/>
              <w:left w:val="nil"/>
              <w:bottom w:val="single" w:sz="4" w:space="0" w:color="auto"/>
              <w:right w:val="single" w:sz="4" w:space="0" w:color="auto"/>
            </w:tcBorders>
            <w:vAlign w:val="center"/>
          </w:tcPr>
          <w:p w14:paraId="152A5E0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564FB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E10F4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782A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AE4E97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8A7E2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259</w:t>
            </w:r>
          </w:p>
        </w:tc>
        <w:tc>
          <w:tcPr>
            <w:tcW w:w="1971" w:type="dxa"/>
            <w:tcBorders>
              <w:top w:val="single" w:sz="4" w:space="0" w:color="auto"/>
              <w:left w:val="nil"/>
              <w:bottom w:val="single" w:sz="4" w:space="0" w:color="auto"/>
              <w:right w:val="single" w:sz="4" w:space="0" w:color="auto"/>
            </w:tcBorders>
            <w:vAlign w:val="center"/>
          </w:tcPr>
          <w:p w14:paraId="6BB58A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E8E2B4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Pe=35KW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1F1F559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Pjs=31.5KW</w:t>
            </w:r>
          </w:p>
          <w:p w14:paraId="1022E23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Ijs=53.2A</w:t>
            </w:r>
          </w:p>
        </w:tc>
        <w:tc>
          <w:tcPr>
            <w:tcW w:w="1868" w:type="dxa"/>
            <w:tcBorders>
              <w:top w:val="single" w:sz="4" w:space="0" w:color="auto"/>
              <w:left w:val="nil"/>
              <w:bottom w:val="single" w:sz="4" w:space="0" w:color="auto"/>
              <w:right w:val="single" w:sz="4" w:space="0" w:color="auto"/>
            </w:tcBorders>
            <w:vAlign w:val="center"/>
          </w:tcPr>
          <w:p w14:paraId="254DFEF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C3B74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FF3D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E30F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B9FC7C0"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DCE2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260</w:t>
            </w:r>
          </w:p>
        </w:tc>
        <w:tc>
          <w:tcPr>
            <w:tcW w:w="1971" w:type="dxa"/>
            <w:tcBorders>
              <w:top w:val="single" w:sz="4" w:space="0" w:color="auto"/>
              <w:left w:val="nil"/>
              <w:bottom w:val="single" w:sz="4" w:space="0" w:color="auto"/>
              <w:right w:val="single" w:sz="4" w:space="0" w:color="auto"/>
            </w:tcBorders>
            <w:vAlign w:val="center"/>
          </w:tcPr>
          <w:p w14:paraId="26E0AC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44C891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Pe=30KW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57340BF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Pjs=54.0KW</w:t>
            </w:r>
          </w:p>
          <w:p w14:paraId="02BB45E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Ijs=91.2A</w:t>
            </w:r>
          </w:p>
        </w:tc>
        <w:tc>
          <w:tcPr>
            <w:tcW w:w="1868" w:type="dxa"/>
            <w:tcBorders>
              <w:top w:val="single" w:sz="4" w:space="0" w:color="auto"/>
              <w:left w:val="nil"/>
              <w:bottom w:val="single" w:sz="4" w:space="0" w:color="auto"/>
              <w:right w:val="single" w:sz="4" w:space="0" w:color="auto"/>
            </w:tcBorders>
            <w:vAlign w:val="center"/>
          </w:tcPr>
          <w:p w14:paraId="657502C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4F8B3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06A9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EA8C5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2AEE5682"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BEEA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261</w:t>
            </w:r>
          </w:p>
        </w:tc>
        <w:tc>
          <w:tcPr>
            <w:tcW w:w="1971" w:type="dxa"/>
            <w:tcBorders>
              <w:top w:val="single" w:sz="4" w:space="0" w:color="auto"/>
              <w:left w:val="nil"/>
              <w:bottom w:val="single" w:sz="4" w:space="0" w:color="auto"/>
              <w:right w:val="single" w:sz="4" w:space="0" w:color="auto"/>
            </w:tcBorders>
            <w:vAlign w:val="center"/>
          </w:tcPr>
          <w:p w14:paraId="062EF5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27B90D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Pe=60KW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697187B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Pjs=54.0KW</w:t>
            </w:r>
          </w:p>
          <w:p w14:paraId="4371378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Ijs=91.2A</w:t>
            </w:r>
          </w:p>
        </w:tc>
        <w:tc>
          <w:tcPr>
            <w:tcW w:w="1868" w:type="dxa"/>
            <w:tcBorders>
              <w:top w:val="single" w:sz="4" w:space="0" w:color="auto"/>
              <w:left w:val="nil"/>
              <w:bottom w:val="single" w:sz="4" w:space="0" w:color="auto"/>
              <w:right w:val="single" w:sz="4" w:space="0" w:color="auto"/>
            </w:tcBorders>
            <w:vAlign w:val="center"/>
          </w:tcPr>
          <w:p w14:paraId="696AFB2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832A0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93F51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171E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5B4969E"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7973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262</w:t>
            </w:r>
          </w:p>
        </w:tc>
        <w:tc>
          <w:tcPr>
            <w:tcW w:w="1971" w:type="dxa"/>
            <w:tcBorders>
              <w:top w:val="single" w:sz="4" w:space="0" w:color="auto"/>
              <w:left w:val="nil"/>
              <w:bottom w:val="single" w:sz="4" w:space="0" w:color="auto"/>
              <w:right w:val="single" w:sz="4" w:space="0" w:color="auto"/>
            </w:tcBorders>
            <w:vAlign w:val="center"/>
          </w:tcPr>
          <w:p w14:paraId="125FFA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71F7FB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5E730E9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Pjs=9.0KW</w:t>
            </w:r>
          </w:p>
          <w:p w14:paraId="7F033D1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Ijs=15.2A</w:t>
            </w:r>
          </w:p>
        </w:tc>
        <w:tc>
          <w:tcPr>
            <w:tcW w:w="1868" w:type="dxa"/>
            <w:tcBorders>
              <w:top w:val="single" w:sz="4" w:space="0" w:color="auto"/>
              <w:left w:val="nil"/>
              <w:bottom w:val="single" w:sz="4" w:space="0" w:color="auto"/>
              <w:right w:val="single" w:sz="4" w:space="0" w:color="auto"/>
            </w:tcBorders>
            <w:vAlign w:val="center"/>
          </w:tcPr>
          <w:p w14:paraId="3A4ADEA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54CF4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583C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1702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CA99746"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02CB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263</w:t>
            </w:r>
          </w:p>
        </w:tc>
        <w:tc>
          <w:tcPr>
            <w:tcW w:w="1971" w:type="dxa"/>
            <w:tcBorders>
              <w:top w:val="single" w:sz="4" w:space="0" w:color="auto"/>
              <w:left w:val="nil"/>
              <w:bottom w:val="single" w:sz="4" w:space="0" w:color="auto"/>
              <w:right w:val="single" w:sz="4" w:space="0" w:color="auto"/>
            </w:tcBorders>
            <w:vAlign w:val="center"/>
          </w:tcPr>
          <w:p w14:paraId="1258A9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E70AE7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3E1629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Pjs=36.0KW</w:t>
            </w:r>
          </w:p>
          <w:p w14:paraId="2891368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Ijs=60.8A</w:t>
            </w:r>
          </w:p>
        </w:tc>
        <w:tc>
          <w:tcPr>
            <w:tcW w:w="1868" w:type="dxa"/>
            <w:tcBorders>
              <w:top w:val="single" w:sz="4" w:space="0" w:color="auto"/>
              <w:left w:val="nil"/>
              <w:bottom w:val="single" w:sz="4" w:space="0" w:color="auto"/>
              <w:right w:val="single" w:sz="4" w:space="0" w:color="auto"/>
            </w:tcBorders>
            <w:vAlign w:val="center"/>
          </w:tcPr>
          <w:p w14:paraId="65E54E2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8F507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B30ED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F0B39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8846F7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1D46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264</w:t>
            </w:r>
          </w:p>
        </w:tc>
        <w:tc>
          <w:tcPr>
            <w:tcW w:w="1971" w:type="dxa"/>
            <w:tcBorders>
              <w:top w:val="single" w:sz="4" w:space="0" w:color="auto"/>
              <w:left w:val="nil"/>
              <w:bottom w:val="single" w:sz="4" w:space="0" w:color="auto"/>
              <w:right w:val="single" w:sz="4" w:space="0" w:color="auto"/>
            </w:tcBorders>
            <w:vAlign w:val="center"/>
          </w:tcPr>
          <w:p w14:paraId="1B1530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6F9090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ADD3E5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Pjs=40.0KW</w:t>
            </w:r>
          </w:p>
          <w:p w14:paraId="44AE85A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Ijs=76.0A</w:t>
            </w:r>
          </w:p>
        </w:tc>
        <w:tc>
          <w:tcPr>
            <w:tcW w:w="1868" w:type="dxa"/>
            <w:tcBorders>
              <w:top w:val="single" w:sz="4" w:space="0" w:color="auto"/>
              <w:left w:val="nil"/>
              <w:bottom w:val="single" w:sz="4" w:space="0" w:color="auto"/>
              <w:right w:val="single" w:sz="4" w:space="0" w:color="auto"/>
            </w:tcBorders>
            <w:vAlign w:val="center"/>
          </w:tcPr>
          <w:p w14:paraId="764A018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02A6C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97A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B101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3AF370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BB49E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265</w:t>
            </w:r>
          </w:p>
        </w:tc>
        <w:tc>
          <w:tcPr>
            <w:tcW w:w="1971" w:type="dxa"/>
            <w:tcBorders>
              <w:top w:val="single" w:sz="4" w:space="0" w:color="auto"/>
              <w:left w:val="nil"/>
              <w:bottom w:val="single" w:sz="4" w:space="0" w:color="auto"/>
              <w:right w:val="single" w:sz="4" w:space="0" w:color="auto"/>
            </w:tcBorders>
            <w:vAlign w:val="center"/>
          </w:tcPr>
          <w:p w14:paraId="2B36C9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FE9921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6E9698E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2273DAD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519E26C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B4218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BE44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443B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4BE6C3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3DE9D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266</w:t>
            </w:r>
          </w:p>
        </w:tc>
        <w:tc>
          <w:tcPr>
            <w:tcW w:w="1971" w:type="dxa"/>
            <w:tcBorders>
              <w:top w:val="single" w:sz="4" w:space="0" w:color="auto"/>
              <w:left w:val="nil"/>
              <w:bottom w:val="single" w:sz="4" w:space="0" w:color="auto"/>
              <w:right w:val="single" w:sz="4" w:space="0" w:color="auto"/>
            </w:tcBorders>
            <w:vAlign w:val="center"/>
          </w:tcPr>
          <w:p w14:paraId="2E5B52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089ED1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4658BF9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55BB5EA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102AD43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61CB1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D916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439B4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8DCACC6"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4B15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267</w:t>
            </w:r>
          </w:p>
        </w:tc>
        <w:tc>
          <w:tcPr>
            <w:tcW w:w="1971" w:type="dxa"/>
            <w:tcBorders>
              <w:top w:val="single" w:sz="4" w:space="0" w:color="auto"/>
              <w:left w:val="nil"/>
              <w:bottom w:val="single" w:sz="4" w:space="0" w:color="auto"/>
              <w:right w:val="single" w:sz="4" w:space="0" w:color="auto"/>
            </w:tcBorders>
            <w:vAlign w:val="center"/>
          </w:tcPr>
          <w:p w14:paraId="1376A3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96394A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Pe=140KW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0C4B39D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Pjs=112.0KW</w:t>
            </w:r>
          </w:p>
          <w:p w14:paraId="3CF6BF2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Ijs=189.1A</w:t>
            </w:r>
          </w:p>
        </w:tc>
        <w:tc>
          <w:tcPr>
            <w:tcW w:w="1868" w:type="dxa"/>
            <w:tcBorders>
              <w:top w:val="single" w:sz="4" w:space="0" w:color="auto"/>
              <w:left w:val="nil"/>
              <w:bottom w:val="single" w:sz="4" w:space="0" w:color="auto"/>
              <w:right w:val="single" w:sz="4" w:space="0" w:color="auto"/>
            </w:tcBorders>
            <w:vAlign w:val="center"/>
          </w:tcPr>
          <w:p w14:paraId="611011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06A66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CE199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C099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2BA94B8A"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4DD05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268</w:t>
            </w:r>
          </w:p>
        </w:tc>
        <w:tc>
          <w:tcPr>
            <w:tcW w:w="1971" w:type="dxa"/>
            <w:tcBorders>
              <w:top w:val="single" w:sz="4" w:space="0" w:color="auto"/>
              <w:left w:val="nil"/>
              <w:bottom w:val="single" w:sz="4" w:space="0" w:color="auto"/>
              <w:right w:val="single" w:sz="4" w:space="0" w:color="auto"/>
            </w:tcBorders>
            <w:vAlign w:val="center"/>
          </w:tcPr>
          <w:p w14:paraId="3E34ED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F7EB7A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Pe=140KW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0B58176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Pjs=112.0KW</w:t>
            </w:r>
          </w:p>
          <w:p w14:paraId="4D86717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Ijs=189.1A</w:t>
            </w:r>
          </w:p>
        </w:tc>
        <w:tc>
          <w:tcPr>
            <w:tcW w:w="1868" w:type="dxa"/>
            <w:tcBorders>
              <w:top w:val="single" w:sz="4" w:space="0" w:color="auto"/>
              <w:left w:val="nil"/>
              <w:bottom w:val="single" w:sz="4" w:space="0" w:color="auto"/>
              <w:right w:val="single" w:sz="4" w:space="0" w:color="auto"/>
            </w:tcBorders>
            <w:vAlign w:val="center"/>
          </w:tcPr>
          <w:p w14:paraId="39BB615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491CC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86B97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29C92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D461EA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C3C9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269</w:t>
            </w:r>
          </w:p>
        </w:tc>
        <w:tc>
          <w:tcPr>
            <w:tcW w:w="1971" w:type="dxa"/>
            <w:tcBorders>
              <w:top w:val="single" w:sz="4" w:space="0" w:color="auto"/>
              <w:left w:val="nil"/>
              <w:bottom w:val="single" w:sz="4" w:space="0" w:color="auto"/>
              <w:right w:val="single" w:sz="4" w:space="0" w:color="auto"/>
            </w:tcBorders>
            <w:vAlign w:val="center"/>
          </w:tcPr>
          <w:p w14:paraId="2A280A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D39270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Pe=135KW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49A2E9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Pjs=108.0KW</w:t>
            </w:r>
          </w:p>
          <w:p w14:paraId="59F995B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Ijs=182.3A</w:t>
            </w:r>
          </w:p>
        </w:tc>
        <w:tc>
          <w:tcPr>
            <w:tcW w:w="1868" w:type="dxa"/>
            <w:tcBorders>
              <w:top w:val="single" w:sz="4" w:space="0" w:color="auto"/>
              <w:left w:val="nil"/>
              <w:bottom w:val="single" w:sz="4" w:space="0" w:color="auto"/>
              <w:right w:val="single" w:sz="4" w:space="0" w:color="auto"/>
            </w:tcBorders>
            <w:vAlign w:val="center"/>
          </w:tcPr>
          <w:p w14:paraId="56F279D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F39AC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9FC5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6E37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AF08EFC"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126D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270</w:t>
            </w:r>
          </w:p>
        </w:tc>
        <w:tc>
          <w:tcPr>
            <w:tcW w:w="1971" w:type="dxa"/>
            <w:tcBorders>
              <w:top w:val="single" w:sz="4" w:space="0" w:color="auto"/>
              <w:left w:val="nil"/>
              <w:bottom w:val="single" w:sz="4" w:space="0" w:color="auto"/>
              <w:right w:val="single" w:sz="4" w:space="0" w:color="auto"/>
            </w:tcBorders>
            <w:vAlign w:val="center"/>
          </w:tcPr>
          <w:p w14:paraId="6BF0F5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5FAEB6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Pe=130KW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5624EA3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Pjs=104.0KW</w:t>
            </w:r>
          </w:p>
          <w:p w14:paraId="613B059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Ijs=175.6A</w:t>
            </w:r>
          </w:p>
        </w:tc>
        <w:tc>
          <w:tcPr>
            <w:tcW w:w="1868" w:type="dxa"/>
            <w:tcBorders>
              <w:top w:val="single" w:sz="4" w:space="0" w:color="auto"/>
              <w:left w:val="nil"/>
              <w:bottom w:val="single" w:sz="4" w:space="0" w:color="auto"/>
              <w:right w:val="single" w:sz="4" w:space="0" w:color="auto"/>
            </w:tcBorders>
            <w:vAlign w:val="center"/>
          </w:tcPr>
          <w:p w14:paraId="305367F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AC892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AFBA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F9E67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3CAEBAAA"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AA53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271</w:t>
            </w:r>
          </w:p>
        </w:tc>
        <w:tc>
          <w:tcPr>
            <w:tcW w:w="1971" w:type="dxa"/>
            <w:tcBorders>
              <w:top w:val="single" w:sz="4" w:space="0" w:color="auto"/>
              <w:left w:val="nil"/>
              <w:bottom w:val="single" w:sz="4" w:space="0" w:color="auto"/>
              <w:right w:val="single" w:sz="4" w:space="0" w:color="auto"/>
            </w:tcBorders>
            <w:vAlign w:val="center"/>
          </w:tcPr>
          <w:p w14:paraId="065ED6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大屏双电源总箱</w:t>
            </w:r>
          </w:p>
        </w:tc>
        <w:tc>
          <w:tcPr>
            <w:tcW w:w="2869" w:type="dxa"/>
            <w:tcBorders>
              <w:top w:val="single" w:sz="4" w:space="0" w:color="auto"/>
              <w:left w:val="nil"/>
              <w:bottom w:val="single" w:sz="4" w:space="0" w:color="auto"/>
              <w:right w:val="single" w:sz="4" w:space="0" w:color="auto"/>
            </w:tcBorders>
            <w:vAlign w:val="center"/>
          </w:tcPr>
          <w:p w14:paraId="7F5D174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Pe=30KW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31523C5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Pjs=30.0KW</w:t>
            </w:r>
          </w:p>
          <w:p w14:paraId="3AE15E5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Ijs=57.0A</w:t>
            </w:r>
          </w:p>
        </w:tc>
        <w:tc>
          <w:tcPr>
            <w:tcW w:w="1868" w:type="dxa"/>
            <w:tcBorders>
              <w:top w:val="single" w:sz="4" w:space="0" w:color="auto"/>
              <w:left w:val="nil"/>
              <w:bottom w:val="single" w:sz="4" w:space="0" w:color="auto"/>
              <w:right w:val="single" w:sz="4" w:space="0" w:color="auto"/>
            </w:tcBorders>
            <w:vAlign w:val="center"/>
          </w:tcPr>
          <w:p w14:paraId="72EE460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A00E9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11BD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A003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指挥大厅</w:t>
            </w:r>
          </w:p>
        </w:tc>
      </w:tr>
      <w:tr w:rsidR="00A06C00" w:rsidRPr="00A06C00" w14:paraId="2BB14BA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3BF3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272</w:t>
            </w:r>
          </w:p>
        </w:tc>
        <w:tc>
          <w:tcPr>
            <w:tcW w:w="1971" w:type="dxa"/>
            <w:tcBorders>
              <w:top w:val="single" w:sz="4" w:space="0" w:color="auto"/>
              <w:left w:val="nil"/>
              <w:bottom w:val="single" w:sz="4" w:space="0" w:color="auto"/>
              <w:right w:val="single" w:sz="4" w:space="0" w:color="auto"/>
            </w:tcBorders>
            <w:vAlign w:val="center"/>
          </w:tcPr>
          <w:p w14:paraId="14F7B8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E674CC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5BF9351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Pjs=40.5KW</w:t>
            </w:r>
          </w:p>
          <w:p w14:paraId="0276F2F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Ijs=68.4A</w:t>
            </w:r>
          </w:p>
        </w:tc>
        <w:tc>
          <w:tcPr>
            <w:tcW w:w="1868" w:type="dxa"/>
            <w:tcBorders>
              <w:top w:val="single" w:sz="4" w:space="0" w:color="auto"/>
              <w:left w:val="nil"/>
              <w:bottom w:val="single" w:sz="4" w:space="0" w:color="auto"/>
              <w:right w:val="single" w:sz="4" w:space="0" w:color="auto"/>
            </w:tcBorders>
            <w:vAlign w:val="center"/>
          </w:tcPr>
          <w:p w14:paraId="2853193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6FB0A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D497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D5A1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B21FA73"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B0F2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273</w:t>
            </w:r>
          </w:p>
        </w:tc>
        <w:tc>
          <w:tcPr>
            <w:tcW w:w="1971" w:type="dxa"/>
            <w:tcBorders>
              <w:top w:val="single" w:sz="4" w:space="0" w:color="auto"/>
              <w:left w:val="nil"/>
              <w:bottom w:val="single" w:sz="4" w:space="0" w:color="auto"/>
              <w:right w:val="single" w:sz="4" w:space="0" w:color="auto"/>
            </w:tcBorders>
            <w:vAlign w:val="center"/>
          </w:tcPr>
          <w:p w14:paraId="5E48A4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3D1687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Pe=135KW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33A2635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Pjs=108.0KW</w:t>
            </w:r>
          </w:p>
          <w:p w14:paraId="77C9077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Ijs=182.3A</w:t>
            </w:r>
          </w:p>
        </w:tc>
        <w:tc>
          <w:tcPr>
            <w:tcW w:w="1868" w:type="dxa"/>
            <w:tcBorders>
              <w:top w:val="single" w:sz="4" w:space="0" w:color="auto"/>
              <w:left w:val="nil"/>
              <w:bottom w:val="single" w:sz="4" w:space="0" w:color="auto"/>
              <w:right w:val="single" w:sz="4" w:space="0" w:color="auto"/>
            </w:tcBorders>
            <w:vAlign w:val="center"/>
          </w:tcPr>
          <w:p w14:paraId="762F85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186E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5114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9228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9B2F0C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9209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274</w:t>
            </w:r>
          </w:p>
        </w:tc>
        <w:tc>
          <w:tcPr>
            <w:tcW w:w="1971" w:type="dxa"/>
            <w:tcBorders>
              <w:top w:val="single" w:sz="4" w:space="0" w:color="auto"/>
              <w:left w:val="nil"/>
              <w:bottom w:val="single" w:sz="4" w:space="0" w:color="auto"/>
              <w:right w:val="single" w:sz="4" w:space="0" w:color="auto"/>
            </w:tcBorders>
            <w:vAlign w:val="center"/>
          </w:tcPr>
          <w:p w14:paraId="3A7450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B3DB2C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2901101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28D3A70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5ABBEC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66111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4EA60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7D58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2F3B3E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0CCB1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275</w:t>
            </w:r>
          </w:p>
        </w:tc>
        <w:tc>
          <w:tcPr>
            <w:tcW w:w="1971" w:type="dxa"/>
            <w:tcBorders>
              <w:top w:val="single" w:sz="4" w:space="0" w:color="auto"/>
              <w:left w:val="nil"/>
              <w:bottom w:val="single" w:sz="4" w:space="0" w:color="auto"/>
              <w:right w:val="single" w:sz="4" w:space="0" w:color="auto"/>
            </w:tcBorders>
            <w:vAlign w:val="center"/>
          </w:tcPr>
          <w:p w14:paraId="47B7E6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507DE9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49F4246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36251E2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49032B8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9AA37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29D3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96A2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6F0230B"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48C1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276</w:t>
            </w:r>
          </w:p>
        </w:tc>
        <w:tc>
          <w:tcPr>
            <w:tcW w:w="1971" w:type="dxa"/>
            <w:tcBorders>
              <w:top w:val="single" w:sz="4" w:space="0" w:color="auto"/>
              <w:left w:val="nil"/>
              <w:bottom w:val="single" w:sz="4" w:space="0" w:color="auto"/>
              <w:right w:val="single" w:sz="4" w:space="0" w:color="auto"/>
            </w:tcBorders>
            <w:vAlign w:val="center"/>
          </w:tcPr>
          <w:p w14:paraId="243970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AA3290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069EF7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2B15C1F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7CBDF6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E97C6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9D47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D4EF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D1CA9C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7D4F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277</w:t>
            </w:r>
          </w:p>
        </w:tc>
        <w:tc>
          <w:tcPr>
            <w:tcW w:w="1971" w:type="dxa"/>
            <w:tcBorders>
              <w:top w:val="single" w:sz="4" w:space="0" w:color="auto"/>
              <w:left w:val="nil"/>
              <w:bottom w:val="single" w:sz="4" w:space="0" w:color="auto"/>
              <w:right w:val="single" w:sz="4" w:space="0" w:color="auto"/>
            </w:tcBorders>
            <w:vAlign w:val="center"/>
          </w:tcPr>
          <w:p w14:paraId="636AB6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FE2569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91FB12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4FDCBD2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625239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76AED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3253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ACCC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8A40BBB"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FA9DA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278</w:t>
            </w:r>
          </w:p>
        </w:tc>
        <w:tc>
          <w:tcPr>
            <w:tcW w:w="1971" w:type="dxa"/>
            <w:tcBorders>
              <w:top w:val="single" w:sz="4" w:space="0" w:color="auto"/>
              <w:left w:val="nil"/>
              <w:bottom w:val="single" w:sz="4" w:space="0" w:color="auto"/>
              <w:right w:val="single" w:sz="4" w:space="0" w:color="auto"/>
            </w:tcBorders>
            <w:vAlign w:val="center"/>
          </w:tcPr>
          <w:p w14:paraId="422AD5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04FBC8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0DFF1D0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0F09FEB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0D7DCB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DEAD2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4A81C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6B1F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6ED581F"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62A8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279</w:t>
            </w:r>
          </w:p>
        </w:tc>
        <w:tc>
          <w:tcPr>
            <w:tcW w:w="1971" w:type="dxa"/>
            <w:tcBorders>
              <w:top w:val="single" w:sz="4" w:space="0" w:color="auto"/>
              <w:left w:val="nil"/>
              <w:bottom w:val="single" w:sz="4" w:space="0" w:color="auto"/>
              <w:right w:val="single" w:sz="4" w:space="0" w:color="auto"/>
            </w:tcBorders>
            <w:vAlign w:val="center"/>
          </w:tcPr>
          <w:p w14:paraId="1BD6C2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8DDB02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0BBB917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35C7B4F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4976D09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E2DB8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1873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1EA6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788C08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5A81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280</w:t>
            </w:r>
          </w:p>
        </w:tc>
        <w:tc>
          <w:tcPr>
            <w:tcW w:w="1971" w:type="dxa"/>
            <w:tcBorders>
              <w:top w:val="single" w:sz="4" w:space="0" w:color="auto"/>
              <w:left w:val="nil"/>
              <w:bottom w:val="single" w:sz="4" w:space="0" w:color="auto"/>
              <w:right w:val="single" w:sz="4" w:space="0" w:color="auto"/>
            </w:tcBorders>
            <w:vAlign w:val="center"/>
          </w:tcPr>
          <w:p w14:paraId="1D1C00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652198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26AA2A7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692C93B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6E2C987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FE11E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6129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74C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EB8E1E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4FC2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281</w:t>
            </w:r>
          </w:p>
        </w:tc>
        <w:tc>
          <w:tcPr>
            <w:tcW w:w="1971" w:type="dxa"/>
            <w:tcBorders>
              <w:top w:val="single" w:sz="4" w:space="0" w:color="auto"/>
              <w:left w:val="nil"/>
              <w:bottom w:val="single" w:sz="4" w:space="0" w:color="auto"/>
              <w:right w:val="single" w:sz="4" w:space="0" w:color="auto"/>
            </w:tcBorders>
            <w:vAlign w:val="center"/>
          </w:tcPr>
          <w:p w14:paraId="02DEF9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F275BD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63FAC69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26A1288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0F9DB50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3718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CA929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AA42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26B9EDF"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BE5D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282</w:t>
            </w:r>
          </w:p>
        </w:tc>
        <w:tc>
          <w:tcPr>
            <w:tcW w:w="1971" w:type="dxa"/>
            <w:tcBorders>
              <w:top w:val="single" w:sz="4" w:space="0" w:color="auto"/>
              <w:left w:val="nil"/>
              <w:bottom w:val="single" w:sz="4" w:space="0" w:color="auto"/>
              <w:right w:val="single" w:sz="4" w:space="0" w:color="auto"/>
            </w:tcBorders>
            <w:vAlign w:val="center"/>
          </w:tcPr>
          <w:p w14:paraId="33127B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728494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0F90D68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4282E4C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328FFAD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897D6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400CA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6478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32E4977"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BAA5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283</w:t>
            </w:r>
          </w:p>
        </w:tc>
        <w:tc>
          <w:tcPr>
            <w:tcW w:w="1971" w:type="dxa"/>
            <w:tcBorders>
              <w:top w:val="single" w:sz="4" w:space="0" w:color="auto"/>
              <w:left w:val="nil"/>
              <w:bottom w:val="single" w:sz="4" w:space="0" w:color="auto"/>
              <w:right w:val="single" w:sz="4" w:space="0" w:color="auto"/>
            </w:tcBorders>
            <w:vAlign w:val="center"/>
          </w:tcPr>
          <w:p w14:paraId="6461A8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18C9E3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5A9F62A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2F98680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04DA9E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20C8B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61CE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2AD4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2448219"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1C538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284</w:t>
            </w:r>
          </w:p>
        </w:tc>
        <w:tc>
          <w:tcPr>
            <w:tcW w:w="1971" w:type="dxa"/>
            <w:tcBorders>
              <w:top w:val="single" w:sz="4" w:space="0" w:color="auto"/>
              <w:left w:val="nil"/>
              <w:bottom w:val="single" w:sz="4" w:space="0" w:color="auto"/>
              <w:right w:val="single" w:sz="4" w:space="0" w:color="auto"/>
            </w:tcBorders>
            <w:vAlign w:val="center"/>
          </w:tcPr>
          <w:p w14:paraId="762080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7DDC81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2530CB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771C0FA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0A90D8E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1DEC7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A9A42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FD4B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71043F7"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3FD4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285</w:t>
            </w:r>
          </w:p>
        </w:tc>
        <w:tc>
          <w:tcPr>
            <w:tcW w:w="1971" w:type="dxa"/>
            <w:tcBorders>
              <w:top w:val="single" w:sz="4" w:space="0" w:color="auto"/>
              <w:left w:val="nil"/>
              <w:bottom w:val="single" w:sz="4" w:space="0" w:color="auto"/>
              <w:right w:val="single" w:sz="4" w:space="0" w:color="auto"/>
            </w:tcBorders>
            <w:vAlign w:val="center"/>
          </w:tcPr>
          <w:p w14:paraId="00CAB6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BCA7DC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22479EA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Pjs=3.6KW</w:t>
            </w:r>
          </w:p>
          <w:p w14:paraId="309F030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Ijs=6.1A</w:t>
            </w:r>
          </w:p>
        </w:tc>
        <w:tc>
          <w:tcPr>
            <w:tcW w:w="1868" w:type="dxa"/>
            <w:tcBorders>
              <w:top w:val="single" w:sz="4" w:space="0" w:color="auto"/>
              <w:left w:val="nil"/>
              <w:bottom w:val="single" w:sz="4" w:space="0" w:color="auto"/>
              <w:right w:val="single" w:sz="4" w:space="0" w:color="auto"/>
            </w:tcBorders>
            <w:vAlign w:val="center"/>
          </w:tcPr>
          <w:p w14:paraId="5F43F58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D2E97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846A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EED9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3C00DD4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0C0F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286</w:t>
            </w:r>
          </w:p>
        </w:tc>
        <w:tc>
          <w:tcPr>
            <w:tcW w:w="1971" w:type="dxa"/>
            <w:tcBorders>
              <w:top w:val="single" w:sz="4" w:space="0" w:color="auto"/>
              <w:left w:val="nil"/>
              <w:bottom w:val="single" w:sz="4" w:space="0" w:color="auto"/>
              <w:right w:val="single" w:sz="4" w:space="0" w:color="auto"/>
            </w:tcBorders>
            <w:vAlign w:val="center"/>
          </w:tcPr>
          <w:p w14:paraId="77BD96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F47478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Pe=50KW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2C8F8E5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Pjs=45.0KW</w:t>
            </w:r>
          </w:p>
          <w:p w14:paraId="1A553F7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Ijs=76.0A</w:t>
            </w:r>
          </w:p>
        </w:tc>
        <w:tc>
          <w:tcPr>
            <w:tcW w:w="1868" w:type="dxa"/>
            <w:tcBorders>
              <w:top w:val="single" w:sz="4" w:space="0" w:color="auto"/>
              <w:left w:val="nil"/>
              <w:bottom w:val="single" w:sz="4" w:space="0" w:color="auto"/>
              <w:right w:val="single" w:sz="4" w:space="0" w:color="auto"/>
            </w:tcBorders>
            <w:vAlign w:val="center"/>
          </w:tcPr>
          <w:p w14:paraId="5371264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6D64E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8AB2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1F7D7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3FC7F33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355C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287</w:t>
            </w:r>
          </w:p>
        </w:tc>
        <w:tc>
          <w:tcPr>
            <w:tcW w:w="1971" w:type="dxa"/>
            <w:tcBorders>
              <w:top w:val="single" w:sz="4" w:space="0" w:color="auto"/>
              <w:left w:val="nil"/>
              <w:bottom w:val="single" w:sz="4" w:space="0" w:color="auto"/>
              <w:right w:val="single" w:sz="4" w:space="0" w:color="auto"/>
            </w:tcBorders>
            <w:vAlign w:val="center"/>
          </w:tcPr>
          <w:p w14:paraId="022E9D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15DD0C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Pe=75KW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171F5DD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Pjs=67.5KW</w:t>
            </w:r>
          </w:p>
          <w:p w14:paraId="296052D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Ijs=114.0A</w:t>
            </w:r>
          </w:p>
        </w:tc>
        <w:tc>
          <w:tcPr>
            <w:tcW w:w="1868" w:type="dxa"/>
            <w:tcBorders>
              <w:top w:val="single" w:sz="4" w:space="0" w:color="auto"/>
              <w:left w:val="nil"/>
              <w:bottom w:val="single" w:sz="4" w:space="0" w:color="auto"/>
              <w:right w:val="single" w:sz="4" w:space="0" w:color="auto"/>
            </w:tcBorders>
            <w:vAlign w:val="center"/>
          </w:tcPr>
          <w:p w14:paraId="6F5678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35FEF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84D6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D325A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2C4B1D3B"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CB51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288</w:t>
            </w:r>
          </w:p>
        </w:tc>
        <w:tc>
          <w:tcPr>
            <w:tcW w:w="1971" w:type="dxa"/>
            <w:tcBorders>
              <w:top w:val="single" w:sz="4" w:space="0" w:color="auto"/>
              <w:left w:val="nil"/>
              <w:bottom w:val="single" w:sz="4" w:space="0" w:color="auto"/>
              <w:right w:val="single" w:sz="4" w:space="0" w:color="auto"/>
            </w:tcBorders>
            <w:vAlign w:val="center"/>
          </w:tcPr>
          <w:p w14:paraId="36FA4D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B7A901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67F6B59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Pjs=5.0KW</w:t>
            </w:r>
          </w:p>
          <w:p w14:paraId="7EA16FF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Ijs=8.4A</w:t>
            </w:r>
          </w:p>
        </w:tc>
        <w:tc>
          <w:tcPr>
            <w:tcW w:w="1868" w:type="dxa"/>
            <w:tcBorders>
              <w:top w:val="single" w:sz="4" w:space="0" w:color="auto"/>
              <w:left w:val="nil"/>
              <w:bottom w:val="single" w:sz="4" w:space="0" w:color="auto"/>
              <w:right w:val="single" w:sz="4" w:space="0" w:color="auto"/>
            </w:tcBorders>
            <w:vAlign w:val="center"/>
          </w:tcPr>
          <w:p w14:paraId="1252531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B498D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BF23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2C5E0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1B8C078"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AD3C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289</w:t>
            </w:r>
          </w:p>
        </w:tc>
        <w:tc>
          <w:tcPr>
            <w:tcW w:w="1971" w:type="dxa"/>
            <w:tcBorders>
              <w:top w:val="single" w:sz="4" w:space="0" w:color="auto"/>
              <w:left w:val="nil"/>
              <w:bottom w:val="single" w:sz="4" w:space="0" w:color="auto"/>
              <w:right w:val="single" w:sz="4" w:space="0" w:color="auto"/>
            </w:tcBorders>
            <w:vAlign w:val="center"/>
          </w:tcPr>
          <w:p w14:paraId="08F1DD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1CA90C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1320D4A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Pjs=15.0KW</w:t>
            </w:r>
          </w:p>
          <w:p w14:paraId="6D8A9A2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Ijs=28.5A</w:t>
            </w:r>
          </w:p>
        </w:tc>
        <w:tc>
          <w:tcPr>
            <w:tcW w:w="1868" w:type="dxa"/>
            <w:tcBorders>
              <w:top w:val="single" w:sz="4" w:space="0" w:color="auto"/>
              <w:left w:val="nil"/>
              <w:bottom w:val="single" w:sz="4" w:space="0" w:color="auto"/>
              <w:right w:val="single" w:sz="4" w:space="0" w:color="auto"/>
            </w:tcBorders>
            <w:vAlign w:val="center"/>
          </w:tcPr>
          <w:p w14:paraId="7949A13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8B99D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DE38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3650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FBF3D9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BC5E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290</w:t>
            </w:r>
          </w:p>
        </w:tc>
        <w:tc>
          <w:tcPr>
            <w:tcW w:w="1971" w:type="dxa"/>
            <w:tcBorders>
              <w:top w:val="single" w:sz="4" w:space="0" w:color="auto"/>
              <w:left w:val="nil"/>
              <w:bottom w:val="single" w:sz="4" w:space="0" w:color="auto"/>
              <w:right w:val="single" w:sz="4" w:space="0" w:color="auto"/>
            </w:tcBorders>
            <w:vAlign w:val="center"/>
          </w:tcPr>
          <w:p w14:paraId="008853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8F98CF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68A152D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Pjs=10.0KW</w:t>
            </w:r>
          </w:p>
          <w:p w14:paraId="0FF4048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Ijs=16.9A</w:t>
            </w:r>
          </w:p>
        </w:tc>
        <w:tc>
          <w:tcPr>
            <w:tcW w:w="1868" w:type="dxa"/>
            <w:tcBorders>
              <w:top w:val="single" w:sz="4" w:space="0" w:color="auto"/>
              <w:left w:val="nil"/>
              <w:bottom w:val="single" w:sz="4" w:space="0" w:color="auto"/>
              <w:right w:val="single" w:sz="4" w:space="0" w:color="auto"/>
            </w:tcBorders>
            <w:vAlign w:val="center"/>
          </w:tcPr>
          <w:p w14:paraId="1F5E2E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B2E53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B4A72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06F3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675A8C3"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A9B7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291</w:t>
            </w:r>
          </w:p>
        </w:tc>
        <w:tc>
          <w:tcPr>
            <w:tcW w:w="1971" w:type="dxa"/>
            <w:tcBorders>
              <w:top w:val="single" w:sz="4" w:space="0" w:color="auto"/>
              <w:left w:val="nil"/>
              <w:bottom w:val="single" w:sz="4" w:space="0" w:color="auto"/>
              <w:right w:val="single" w:sz="4" w:space="0" w:color="auto"/>
            </w:tcBorders>
            <w:vAlign w:val="center"/>
          </w:tcPr>
          <w:p w14:paraId="68038C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B26319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3349E02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Pjs=10.0KW</w:t>
            </w:r>
          </w:p>
          <w:p w14:paraId="3429E24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Ijs=16.9A</w:t>
            </w:r>
          </w:p>
        </w:tc>
        <w:tc>
          <w:tcPr>
            <w:tcW w:w="1868" w:type="dxa"/>
            <w:tcBorders>
              <w:top w:val="single" w:sz="4" w:space="0" w:color="auto"/>
              <w:left w:val="nil"/>
              <w:bottom w:val="single" w:sz="4" w:space="0" w:color="auto"/>
              <w:right w:val="single" w:sz="4" w:space="0" w:color="auto"/>
            </w:tcBorders>
            <w:vAlign w:val="center"/>
          </w:tcPr>
          <w:p w14:paraId="45DBC0D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A8312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6919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FD96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DA0D763"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D817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292</w:t>
            </w:r>
          </w:p>
        </w:tc>
        <w:tc>
          <w:tcPr>
            <w:tcW w:w="1971" w:type="dxa"/>
            <w:tcBorders>
              <w:top w:val="single" w:sz="4" w:space="0" w:color="auto"/>
              <w:left w:val="nil"/>
              <w:bottom w:val="single" w:sz="4" w:space="0" w:color="auto"/>
              <w:right w:val="single" w:sz="4" w:space="0" w:color="auto"/>
            </w:tcBorders>
            <w:vAlign w:val="center"/>
          </w:tcPr>
          <w:p w14:paraId="3F171B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4923DA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2953C94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Pjs=10.0KW</w:t>
            </w:r>
          </w:p>
          <w:p w14:paraId="0E5E20E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Ijs=16.9A</w:t>
            </w:r>
          </w:p>
        </w:tc>
        <w:tc>
          <w:tcPr>
            <w:tcW w:w="1868" w:type="dxa"/>
            <w:tcBorders>
              <w:top w:val="single" w:sz="4" w:space="0" w:color="auto"/>
              <w:left w:val="nil"/>
              <w:bottom w:val="single" w:sz="4" w:space="0" w:color="auto"/>
              <w:right w:val="single" w:sz="4" w:space="0" w:color="auto"/>
            </w:tcBorders>
            <w:vAlign w:val="center"/>
          </w:tcPr>
          <w:p w14:paraId="4C20416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C7951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2B05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E6BEE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452DDC3"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E73B0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293</w:t>
            </w:r>
          </w:p>
        </w:tc>
        <w:tc>
          <w:tcPr>
            <w:tcW w:w="1971" w:type="dxa"/>
            <w:tcBorders>
              <w:top w:val="single" w:sz="4" w:space="0" w:color="auto"/>
              <w:left w:val="nil"/>
              <w:bottom w:val="single" w:sz="4" w:space="0" w:color="auto"/>
              <w:right w:val="single" w:sz="4" w:space="0" w:color="auto"/>
            </w:tcBorders>
            <w:vAlign w:val="center"/>
          </w:tcPr>
          <w:p w14:paraId="674440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059454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3BC299F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Pjs=20.0KW</w:t>
            </w:r>
          </w:p>
          <w:p w14:paraId="339A74C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Ijs=33.8A</w:t>
            </w:r>
          </w:p>
        </w:tc>
        <w:tc>
          <w:tcPr>
            <w:tcW w:w="1868" w:type="dxa"/>
            <w:tcBorders>
              <w:top w:val="single" w:sz="4" w:space="0" w:color="auto"/>
              <w:left w:val="nil"/>
              <w:bottom w:val="single" w:sz="4" w:space="0" w:color="auto"/>
              <w:right w:val="single" w:sz="4" w:space="0" w:color="auto"/>
            </w:tcBorders>
            <w:vAlign w:val="center"/>
          </w:tcPr>
          <w:p w14:paraId="477E9F0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FA8AE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54423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06A7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7A818F8"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126C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294</w:t>
            </w:r>
          </w:p>
        </w:tc>
        <w:tc>
          <w:tcPr>
            <w:tcW w:w="1971" w:type="dxa"/>
            <w:tcBorders>
              <w:top w:val="single" w:sz="4" w:space="0" w:color="auto"/>
              <w:left w:val="nil"/>
              <w:bottom w:val="single" w:sz="4" w:space="0" w:color="auto"/>
              <w:right w:val="single" w:sz="4" w:space="0" w:color="auto"/>
            </w:tcBorders>
            <w:vAlign w:val="center"/>
          </w:tcPr>
          <w:p w14:paraId="7FE36D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2E8C5D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Pe=95KW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6FB60A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Pjs=76.0KW</w:t>
            </w:r>
          </w:p>
          <w:p w14:paraId="34B8282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Ijs=144.3A</w:t>
            </w:r>
          </w:p>
        </w:tc>
        <w:tc>
          <w:tcPr>
            <w:tcW w:w="1868" w:type="dxa"/>
            <w:tcBorders>
              <w:top w:val="single" w:sz="4" w:space="0" w:color="auto"/>
              <w:left w:val="nil"/>
              <w:bottom w:val="single" w:sz="4" w:space="0" w:color="auto"/>
              <w:right w:val="single" w:sz="4" w:space="0" w:color="auto"/>
            </w:tcBorders>
            <w:vAlign w:val="center"/>
          </w:tcPr>
          <w:p w14:paraId="17E87A0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C9EBB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94D6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F846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AC1AF0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6D296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295</w:t>
            </w:r>
          </w:p>
        </w:tc>
        <w:tc>
          <w:tcPr>
            <w:tcW w:w="1971" w:type="dxa"/>
            <w:tcBorders>
              <w:top w:val="single" w:sz="4" w:space="0" w:color="auto"/>
              <w:left w:val="nil"/>
              <w:bottom w:val="single" w:sz="4" w:space="0" w:color="auto"/>
              <w:right w:val="single" w:sz="4" w:space="0" w:color="auto"/>
            </w:tcBorders>
            <w:vAlign w:val="center"/>
          </w:tcPr>
          <w:p w14:paraId="77D212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12D41D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Pe=145KW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504418B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Pjs=116.0KW</w:t>
            </w:r>
          </w:p>
          <w:p w14:paraId="5F7614F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Ijs=220.3A</w:t>
            </w:r>
          </w:p>
        </w:tc>
        <w:tc>
          <w:tcPr>
            <w:tcW w:w="1868" w:type="dxa"/>
            <w:tcBorders>
              <w:top w:val="single" w:sz="4" w:space="0" w:color="auto"/>
              <w:left w:val="nil"/>
              <w:bottom w:val="single" w:sz="4" w:space="0" w:color="auto"/>
              <w:right w:val="single" w:sz="4" w:space="0" w:color="auto"/>
            </w:tcBorders>
            <w:vAlign w:val="center"/>
          </w:tcPr>
          <w:p w14:paraId="500FA07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28D14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5D65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F03AA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F2A9FE9"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6554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296</w:t>
            </w:r>
          </w:p>
        </w:tc>
        <w:tc>
          <w:tcPr>
            <w:tcW w:w="1971" w:type="dxa"/>
            <w:tcBorders>
              <w:top w:val="single" w:sz="4" w:space="0" w:color="auto"/>
              <w:left w:val="nil"/>
              <w:bottom w:val="single" w:sz="4" w:space="0" w:color="auto"/>
              <w:right w:val="single" w:sz="4" w:space="0" w:color="auto"/>
            </w:tcBorders>
            <w:vAlign w:val="center"/>
          </w:tcPr>
          <w:p w14:paraId="3174DB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B14BE9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Pe=85KW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15DFCC6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Pjs=68.0KW</w:t>
            </w:r>
          </w:p>
          <w:p w14:paraId="45B1F59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Ijs=129.1A</w:t>
            </w:r>
          </w:p>
        </w:tc>
        <w:tc>
          <w:tcPr>
            <w:tcW w:w="1868" w:type="dxa"/>
            <w:tcBorders>
              <w:top w:val="single" w:sz="4" w:space="0" w:color="auto"/>
              <w:left w:val="nil"/>
              <w:bottom w:val="single" w:sz="4" w:space="0" w:color="auto"/>
              <w:right w:val="single" w:sz="4" w:space="0" w:color="auto"/>
            </w:tcBorders>
            <w:vAlign w:val="center"/>
          </w:tcPr>
          <w:p w14:paraId="5726AD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1DD71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7492C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39D8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C085D29"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45AD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297</w:t>
            </w:r>
          </w:p>
        </w:tc>
        <w:tc>
          <w:tcPr>
            <w:tcW w:w="1971" w:type="dxa"/>
            <w:tcBorders>
              <w:top w:val="single" w:sz="4" w:space="0" w:color="auto"/>
              <w:left w:val="nil"/>
              <w:bottom w:val="single" w:sz="4" w:space="0" w:color="auto"/>
              <w:right w:val="single" w:sz="4" w:space="0" w:color="auto"/>
            </w:tcBorders>
            <w:vAlign w:val="center"/>
          </w:tcPr>
          <w:p w14:paraId="791CD0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16FEF8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Pe=95KW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1E456BC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Pjs=76.0KW</w:t>
            </w:r>
          </w:p>
          <w:p w14:paraId="6843B72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Ijs=144.3A</w:t>
            </w:r>
          </w:p>
        </w:tc>
        <w:tc>
          <w:tcPr>
            <w:tcW w:w="1868" w:type="dxa"/>
            <w:tcBorders>
              <w:top w:val="single" w:sz="4" w:space="0" w:color="auto"/>
              <w:left w:val="nil"/>
              <w:bottom w:val="single" w:sz="4" w:space="0" w:color="auto"/>
              <w:right w:val="single" w:sz="4" w:space="0" w:color="auto"/>
            </w:tcBorders>
            <w:vAlign w:val="center"/>
          </w:tcPr>
          <w:p w14:paraId="08D676E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9BB7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EA35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A1894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D71472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EAC9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298</w:t>
            </w:r>
          </w:p>
        </w:tc>
        <w:tc>
          <w:tcPr>
            <w:tcW w:w="1971" w:type="dxa"/>
            <w:tcBorders>
              <w:top w:val="single" w:sz="4" w:space="0" w:color="auto"/>
              <w:left w:val="nil"/>
              <w:bottom w:val="single" w:sz="4" w:space="0" w:color="auto"/>
              <w:right w:val="single" w:sz="4" w:space="0" w:color="auto"/>
            </w:tcBorders>
            <w:vAlign w:val="center"/>
          </w:tcPr>
          <w:p w14:paraId="154525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8C582C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Pe=84KW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C35D75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Pjs=75.6KW</w:t>
            </w:r>
          </w:p>
          <w:p w14:paraId="68930B6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Ijs=143.6A</w:t>
            </w:r>
          </w:p>
        </w:tc>
        <w:tc>
          <w:tcPr>
            <w:tcW w:w="1868" w:type="dxa"/>
            <w:tcBorders>
              <w:top w:val="single" w:sz="4" w:space="0" w:color="auto"/>
              <w:left w:val="nil"/>
              <w:bottom w:val="single" w:sz="4" w:space="0" w:color="auto"/>
              <w:right w:val="single" w:sz="4" w:space="0" w:color="auto"/>
            </w:tcBorders>
            <w:vAlign w:val="center"/>
          </w:tcPr>
          <w:p w14:paraId="6C2976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DBC0D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5D77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6AD32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0C63B09"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DC313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299</w:t>
            </w:r>
          </w:p>
        </w:tc>
        <w:tc>
          <w:tcPr>
            <w:tcW w:w="1971" w:type="dxa"/>
            <w:tcBorders>
              <w:top w:val="single" w:sz="4" w:space="0" w:color="auto"/>
              <w:left w:val="nil"/>
              <w:bottom w:val="single" w:sz="4" w:space="0" w:color="auto"/>
              <w:right w:val="single" w:sz="4" w:space="0" w:color="auto"/>
            </w:tcBorders>
            <w:vAlign w:val="center"/>
          </w:tcPr>
          <w:p w14:paraId="0FD03D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2D3C76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Pe=84KW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51951F2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Pjs=75.6KW</w:t>
            </w:r>
          </w:p>
          <w:p w14:paraId="60D8A3C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Ijs=143.6A</w:t>
            </w:r>
          </w:p>
        </w:tc>
        <w:tc>
          <w:tcPr>
            <w:tcW w:w="1868" w:type="dxa"/>
            <w:tcBorders>
              <w:top w:val="single" w:sz="4" w:space="0" w:color="auto"/>
              <w:left w:val="nil"/>
              <w:bottom w:val="single" w:sz="4" w:space="0" w:color="auto"/>
              <w:right w:val="single" w:sz="4" w:space="0" w:color="auto"/>
            </w:tcBorders>
            <w:vAlign w:val="center"/>
          </w:tcPr>
          <w:p w14:paraId="72102B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16503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55F8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3B0F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439D9C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FD3A8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300</w:t>
            </w:r>
          </w:p>
        </w:tc>
        <w:tc>
          <w:tcPr>
            <w:tcW w:w="1971" w:type="dxa"/>
            <w:tcBorders>
              <w:top w:val="single" w:sz="4" w:space="0" w:color="auto"/>
              <w:left w:val="nil"/>
              <w:bottom w:val="single" w:sz="4" w:space="0" w:color="auto"/>
              <w:right w:val="single" w:sz="4" w:space="0" w:color="auto"/>
            </w:tcBorders>
            <w:vAlign w:val="center"/>
          </w:tcPr>
          <w:p w14:paraId="45E4D3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692981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Pe=7.5KW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70E2565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Pjs=6.8KW</w:t>
            </w:r>
          </w:p>
          <w:p w14:paraId="3618391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Ijs=12.8A</w:t>
            </w:r>
          </w:p>
        </w:tc>
        <w:tc>
          <w:tcPr>
            <w:tcW w:w="1868" w:type="dxa"/>
            <w:tcBorders>
              <w:top w:val="single" w:sz="4" w:space="0" w:color="auto"/>
              <w:left w:val="nil"/>
              <w:bottom w:val="single" w:sz="4" w:space="0" w:color="auto"/>
              <w:right w:val="single" w:sz="4" w:space="0" w:color="auto"/>
            </w:tcBorders>
            <w:vAlign w:val="center"/>
          </w:tcPr>
          <w:p w14:paraId="5A52818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A3F89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7F91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FB78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9224FB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636F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301</w:t>
            </w:r>
          </w:p>
        </w:tc>
        <w:tc>
          <w:tcPr>
            <w:tcW w:w="1971" w:type="dxa"/>
            <w:tcBorders>
              <w:top w:val="single" w:sz="4" w:space="0" w:color="auto"/>
              <w:left w:val="nil"/>
              <w:bottom w:val="single" w:sz="4" w:space="0" w:color="auto"/>
              <w:right w:val="single" w:sz="4" w:space="0" w:color="auto"/>
            </w:tcBorders>
            <w:vAlign w:val="center"/>
          </w:tcPr>
          <w:p w14:paraId="23C1BE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AC6AF8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13491D5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Pjs=9.5KW</w:t>
            </w:r>
          </w:p>
          <w:p w14:paraId="76F88FF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Ijs=17.9A</w:t>
            </w:r>
          </w:p>
        </w:tc>
        <w:tc>
          <w:tcPr>
            <w:tcW w:w="1868" w:type="dxa"/>
            <w:tcBorders>
              <w:top w:val="single" w:sz="4" w:space="0" w:color="auto"/>
              <w:left w:val="nil"/>
              <w:bottom w:val="single" w:sz="4" w:space="0" w:color="auto"/>
              <w:right w:val="single" w:sz="4" w:space="0" w:color="auto"/>
            </w:tcBorders>
            <w:vAlign w:val="center"/>
          </w:tcPr>
          <w:p w14:paraId="38B8CBE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47251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09B4E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2590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233FFD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58AF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302</w:t>
            </w:r>
          </w:p>
        </w:tc>
        <w:tc>
          <w:tcPr>
            <w:tcW w:w="1971" w:type="dxa"/>
            <w:tcBorders>
              <w:top w:val="single" w:sz="4" w:space="0" w:color="auto"/>
              <w:left w:val="nil"/>
              <w:bottom w:val="single" w:sz="4" w:space="0" w:color="auto"/>
              <w:right w:val="single" w:sz="4" w:space="0" w:color="auto"/>
            </w:tcBorders>
            <w:vAlign w:val="center"/>
          </w:tcPr>
          <w:p w14:paraId="19608F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8627B6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Pe=128KW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525237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Pjs=115.2KW</w:t>
            </w:r>
          </w:p>
          <w:p w14:paraId="5CCF630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Ijs=218.8A</w:t>
            </w:r>
          </w:p>
        </w:tc>
        <w:tc>
          <w:tcPr>
            <w:tcW w:w="1868" w:type="dxa"/>
            <w:tcBorders>
              <w:top w:val="single" w:sz="4" w:space="0" w:color="auto"/>
              <w:left w:val="nil"/>
              <w:bottom w:val="single" w:sz="4" w:space="0" w:color="auto"/>
              <w:right w:val="single" w:sz="4" w:space="0" w:color="auto"/>
            </w:tcBorders>
            <w:vAlign w:val="center"/>
          </w:tcPr>
          <w:p w14:paraId="1B16DD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74069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D2AF6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3F0F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8F9A5E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E9A9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303</w:t>
            </w:r>
          </w:p>
        </w:tc>
        <w:tc>
          <w:tcPr>
            <w:tcW w:w="1971" w:type="dxa"/>
            <w:tcBorders>
              <w:top w:val="single" w:sz="4" w:space="0" w:color="auto"/>
              <w:left w:val="nil"/>
              <w:bottom w:val="single" w:sz="4" w:space="0" w:color="auto"/>
              <w:right w:val="single" w:sz="4" w:space="0" w:color="auto"/>
            </w:tcBorders>
            <w:vAlign w:val="center"/>
          </w:tcPr>
          <w:p w14:paraId="721687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5509B3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Pe=128KW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05F608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Pjs=115.2KW</w:t>
            </w:r>
          </w:p>
          <w:p w14:paraId="4606E2D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Ijs=218.8A</w:t>
            </w:r>
          </w:p>
        </w:tc>
        <w:tc>
          <w:tcPr>
            <w:tcW w:w="1868" w:type="dxa"/>
            <w:tcBorders>
              <w:top w:val="single" w:sz="4" w:space="0" w:color="auto"/>
              <w:left w:val="nil"/>
              <w:bottom w:val="single" w:sz="4" w:space="0" w:color="auto"/>
              <w:right w:val="single" w:sz="4" w:space="0" w:color="auto"/>
            </w:tcBorders>
            <w:vAlign w:val="center"/>
          </w:tcPr>
          <w:p w14:paraId="113892F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269FC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70F13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85E69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48FDFE0"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C5F6C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304</w:t>
            </w:r>
          </w:p>
        </w:tc>
        <w:tc>
          <w:tcPr>
            <w:tcW w:w="1971" w:type="dxa"/>
            <w:tcBorders>
              <w:top w:val="single" w:sz="4" w:space="0" w:color="auto"/>
              <w:left w:val="nil"/>
              <w:bottom w:val="single" w:sz="4" w:space="0" w:color="auto"/>
              <w:right w:val="single" w:sz="4" w:space="0" w:color="auto"/>
            </w:tcBorders>
            <w:vAlign w:val="center"/>
          </w:tcPr>
          <w:p w14:paraId="13DF0B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EC5816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Pe=38KW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2A031AF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Pjs=34.2KW</w:t>
            </w:r>
          </w:p>
          <w:p w14:paraId="542E9D5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Ijs=65.0A</w:t>
            </w:r>
          </w:p>
        </w:tc>
        <w:tc>
          <w:tcPr>
            <w:tcW w:w="1868" w:type="dxa"/>
            <w:tcBorders>
              <w:top w:val="single" w:sz="4" w:space="0" w:color="auto"/>
              <w:left w:val="nil"/>
              <w:bottom w:val="single" w:sz="4" w:space="0" w:color="auto"/>
              <w:right w:val="single" w:sz="4" w:space="0" w:color="auto"/>
            </w:tcBorders>
            <w:vAlign w:val="center"/>
          </w:tcPr>
          <w:p w14:paraId="1B571F7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85F2B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020B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9044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7F29F5B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E8C41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305</w:t>
            </w:r>
          </w:p>
        </w:tc>
        <w:tc>
          <w:tcPr>
            <w:tcW w:w="1971" w:type="dxa"/>
            <w:tcBorders>
              <w:top w:val="single" w:sz="4" w:space="0" w:color="auto"/>
              <w:left w:val="nil"/>
              <w:bottom w:val="single" w:sz="4" w:space="0" w:color="auto"/>
              <w:right w:val="single" w:sz="4" w:space="0" w:color="auto"/>
            </w:tcBorders>
            <w:vAlign w:val="center"/>
          </w:tcPr>
          <w:p w14:paraId="05B8F2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349C05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5F64519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Pjs=8.0KW</w:t>
            </w:r>
          </w:p>
          <w:p w14:paraId="269C2B5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Ijs=15.2A</w:t>
            </w:r>
          </w:p>
        </w:tc>
        <w:tc>
          <w:tcPr>
            <w:tcW w:w="1868" w:type="dxa"/>
            <w:tcBorders>
              <w:top w:val="single" w:sz="4" w:space="0" w:color="auto"/>
              <w:left w:val="nil"/>
              <w:bottom w:val="single" w:sz="4" w:space="0" w:color="auto"/>
              <w:right w:val="single" w:sz="4" w:space="0" w:color="auto"/>
            </w:tcBorders>
            <w:vAlign w:val="center"/>
          </w:tcPr>
          <w:p w14:paraId="50365AC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0455F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069ED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D597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A8251C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C423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306</w:t>
            </w:r>
          </w:p>
        </w:tc>
        <w:tc>
          <w:tcPr>
            <w:tcW w:w="1971" w:type="dxa"/>
            <w:tcBorders>
              <w:top w:val="single" w:sz="4" w:space="0" w:color="auto"/>
              <w:left w:val="nil"/>
              <w:bottom w:val="single" w:sz="4" w:space="0" w:color="auto"/>
              <w:right w:val="single" w:sz="4" w:space="0" w:color="auto"/>
            </w:tcBorders>
            <w:vAlign w:val="center"/>
          </w:tcPr>
          <w:p w14:paraId="0A9B83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B1F9C3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Pe=12KW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56B7DFE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Pjs=10.8KW</w:t>
            </w:r>
          </w:p>
          <w:p w14:paraId="6714EA5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Ijs=20.5A</w:t>
            </w:r>
          </w:p>
        </w:tc>
        <w:tc>
          <w:tcPr>
            <w:tcW w:w="1868" w:type="dxa"/>
            <w:tcBorders>
              <w:top w:val="single" w:sz="4" w:space="0" w:color="auto"/>
              <w:left w:val="nil"/>
              <w:bottom w:val="single" w:sz="4" w:space="0" w:color="auto"/>
              <w:right w:val="single" w:sz="4" w:space="0" w:color="auto"/>
            </w:tcBorders>
            <w:vAlign w:val="center"/>
          </w:tcPr>
          <w:p w14:paraId="28700F5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E0A15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F67A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CC6D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D04217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487A5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307</w:t>
            </w:r>
          </w:p>
        </w:tc>
        <w:tc>
          <w:tcPr>
            <w:tcW w:w="1971" w:type="dxa"/>
            <w:tcBorders>
              <w:top w:val="single" w:sz="4" w:space="0" w:color="auto"/>
              <w:left w:val="nil"/>
              <w:bottom w:val="single" w:sz="4" w:space="0" w:color="auto"/>
              <w:right w:val="single" w:sz="4" w:space="0" w:color="auto"/>
            </w:tcBorders>
            <w:vAlign w:val="center"/>
          </w:tcPr>
          <w:p w14:paraId="62E2C6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0EDBB6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Pe=19.6KW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2B3A903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Pjs=17.6KW</w:t>
            </w:r>
          </w:p>
          <w:p w14:paraId="00BA8FB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Ijs=33.5A</w:t>
            </w:r>
          </w:p>
        </w:tc>
        <w:tc>
          <w:tcPr>
            <w:tcW w:w="1868" w:type="dxa"/>
            <w:tcBorders>
              <w:top w:val="single" w:sz="4" w:space="0" w:color="auto"/>
              <w:left w:val="nil"/>
              <w:bottom w:val="single" w:sz="4" w:space="0" w:color="auto"/>
              <w:right w:val="single" w:sz="4" w:space="0" w:color="auto"/>
            </w:tcBorders>
            <w:vAlign w:val="center"/>
          </w:tcPr>
          <w:p w14:paraId="1028A9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30C2E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50D5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91887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4E71EEB"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8441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308</w:t>
            </w:r>
          </w:p>
        </w:tc>
        <w:tc>
          <w:tcPr>
            <w:tcW w:w="1971" w:type="dxa"/>
            <w:tcBorders>
              <w:top w:val="single" w:sz="4" w:space="0" w:color="auto"/>
              <w:left w:val="nil"/>
              <w:bottom w:val="single" w:sz="4" w:space="0" w:color="auto"/>
              <w:right w:val="single" w:sz="4" w:space="0" w:color="auto"/>
            </w:tcBorders>
            <w:vAlign w:val="center"/>
          </w:tcPr>
          <w:p w14:paraId="56DABB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06130E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Pe=18.4KW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B9EEA2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Pjs=16.6KW</w:t>
            </w:r>
          </w:p>
          <w:p w14:paraId="2A8AF11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Ijs=31.5A</w:t>
            </w:r>
          </w:p>
        </w:tc>
        <w:tc>
          <w:tcPr>
            <w:tcW w:w="1868" w:type="dxa"/>
            <w:tcBorders>
              <w:top w:val="single" w:sz="4" w:space="0" w:color="auto"/>
              <w:left w:val="nil"/>
              <w:bottom w:val="single" w:sz="4" w:space="0" w:color="auto"/>
              <w:right w:val="single" w:sz="4" w:space="0" w:color="auto"/>
            </w:tcBorders>
            <w:vAlign w:val="center"/>
          </w:tcPr>
          <w:p w14:paraId="2F505F1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5CDD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AB329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5563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62D8E58"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99CA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309</w:t>
            </w:r>
          </w:p>
        </w:tc>
        <w:tc>
          <w:tcPr>
            <w:tcW w:w="1971" w:type="dxa"/>
            <w:tcBorders>
              <w:top w:val="single" w:sz="4" w:space="0" w:color="auto"/>
              <w:left w:val="nil"/>
              <w:bottom w:val="single" w:sz="4" w:space="0" w:color="auto"/>
              <w:right w:val="single" w:sz="4" w:space="0" w:color="auto"/>
            </w:tcBorders>
            <w:vAlign w:val="center"/>
          </w:tcPr>
          <w:p w14:paraId="03EB32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0EF821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Pe=88KW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2F5EB11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Pjs=88.0KW</w:t>
            </w:r>
          </w:p>
          <w:p w14:paraId="5EBC75D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Ijs=167.1A</w:t>
            </w:r>
          </w:p>
        </w:tc>
        <w:tc>
          <w:tcPr>
            <w:tcW w:w="1868" w:type="dxa"/>
            <w:tcBorders>
              <w:top w:val="single" w:sz="4" w:space="0" w:color="auto"/>
              <w:left w:val="nil"/>
              <w:bottom w:val="single" w:sz="4" w:space="0" w:color="auto"/>
              <w:right w:val="single" w:sz="4" w:space="0" w:color="auto"/>
            </w:tcBorders>
            <w:vAlign w:val="center"/>
          </w:tcPr>
          <w:p w14:paraId="7F0121E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97D82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0D69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0A648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28F77C9C"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CBAA5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310</w:t>
            </w:r>
          </w:p>
        </w:tc>
        <w:tc>
          <w:tcPr>
            <w:tcW w:w="1971" w:type="dxa"/>
            <w:tcBorders>
              <w:top w:val="single" w:sz="4" w:space="0" w:color="auto"/>
              <w:left w:val="nil"/>
              <w:bottom w:val="single" w:sz="4" w:space="0" w:color="auto"/>
              <w:right w:val="single" w:sz="4" w:space="0" w:color="auto"/>
            </w:tcBorders>
            <w:vAlign w:val="center"/>
          </w:tcPr>
          <w:p w14:paraId="0F6930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169DF3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Pe=88KW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5A491D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Pjs=88.0KW</w:t>
            </w:r>
          </w:p>
          <w:p w14:paraId="757C285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Ijs=167.1A</w:t>
            </w:r>
          </w:p>
        </w:tc>
        <w:tc>
          <w:tcPr>
            <w:tcW w:w="1868" w:type="dxa"/>
            <w:tcBorders>
              <w:top w:val="single" w:sz="4" w:space="0" w:color="auto"/>
              <w:left w:val="nil"/>
              <w:bottom w:val="single" w:sz="4" w:space="0" w:color="auto"/>
              <w:right w:val="single" w:sz="4" w:space="0" w:color="auto"/>
            </w:tcBorders>
            <w:vAlign w:val="center"/>
          </w:tcPr>
          <w:p w14:paraId="372585A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5841F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AAB3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7B4AA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1A0E040"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743E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311</w:t>
            </w:r>
          </w:p>
        </w:tc>
        <w:tc>
          <w:tcPr>
            <w:tcW w:w="1971" w:type="dxa"/>
            <w:tcBorders>
              <w:top w:val="single" w:sz="4" w:space="0" w:color="auto"/>
              <w:left w:val="nil"/>
              <w:bottom w:val="single" w:sz="4" w:space="0" w:color="auto"/>
              <w:right w:val="single" w:sz="4" w:space="0" w:color="auto"/>
            </w:tcBorders>
            <w:vAlign w:val="center"/>
          </w:tcPr>
          <w:p w14:paraId="3B912E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BC3C85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Pe=220KW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30E8BEA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Pjs=220.0KW</w:t>
            </w:r>
          </w:p>
          <w:p w14:paraId="6BE7678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Ijs=417.8A</w:t>
            </w:r>
          </w:p>
        </w:tc>
        <w:tc>
          <w:tcPr>
            <w:tcW w:w="1868" w:type="dxa"/>
            <w:tcBorders>
              <w:top w:val="single" w:sz="4" w:space="0" w:color="auto"/>
              <w:left w:val="nil"/>
              <w:bottom w:val="single" w:sz="4" w:space="0" w:color="auto"/>
              <w:right w:val="single" w:sz="4" w:space="0" w:color="auto"/>
            </w:tcBorders>
            <w:vAlign w:val="center"/>
          </w:tcPr>
          <w:p w14:paraId="277BBC3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0EFCA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A3EC9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5BD7E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36C3121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3C7B4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312</w:t>
            </w:r>
          </w:p>
        </w:tc>
        <w:tc>
          <w:tcPr>
            <w:tcW w:w="1971" w:type="dxa"/>
            <w:tcBorders>
              <w:top w:val="single" w:sz="4" w:space="0" w:color="auto"/>
              <w:left w:val="nil"/>
              <w:bottom w:val="single" w:sz="4" w:space="0" w:color="auto"/>
              <w:right w:val="single" w:sz="4" w:space="0" w:color="auto"/>
            </w:tcBorders>
            <w:vAlign w:val="center"/>
          </w:tcPr>
          <w:p w14:paraId="6F7461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ED3378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Pe=220KW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806B91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Pjs=220.0KW</w:t>
            </w:r>
          </w:p>
          <w:p w14:paraId="64F6BEC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Ijs=417.8A</w:t>
            </w:r>
          </w:p>
        </w:tc>
        <w:tc>
          <w:tcPr>
            <w:tcW w:w="1868" w:type="dxa"/>
            <w:tcBorders>
              <w:top w:val="single" w:sz="4" w:space="0" w:color="auto"/>
              <w:left w:val="nil"/>
              <w:bottom w:val="single" w:sz="4" w:space="0" w:color="auto"/>
              <w:right w:val="single" w:sz="4" w:space="0" w:color="auto"/>
            </w:tcBorders>
            <w:vAlign w:val="center"/>
          </w:tcPr>
          <w:p w14:paraId="6900DC6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11584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196D3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238C3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1DF7854F"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9975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313</w:t>
            </w:r>
          </w:p>
        </w:tc>
        <w:tc>
          <w:tcPr>
            <w:tcW w:w="1971" w:type="dxa"/>
            <w:tcBorders>
              <w:top w:val="single" w:sz="4" w:space="0" w:color="auto"/>
              <w:left w:val="nil"/>
              <w:bottom w:val="single" w:sz="4" w:space="0" w:color="auto"/>
              <w:right w:val="single" w:sz="4" w:space="0" w:color="auto"/>
            </w:tcBorders>
            <w:vAlign w:val="center"/>
          </w:tcPr>
          <w:p w14:paraId="3E3655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569CF9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Pe=22KW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074D444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Pjs=22.0KW</w:t>
            </w:r>
          </w:p>
          <w:p w14:paraId="3A40ED4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Ijs=41.8A</w:t>
            </w:r>
          </w:p>
        </w:tc>
        <w:tc>
          <w:tcPr>
            <w:tcW w:w="1868" w:type="dxa"/>
            <w:tcBorders>
              <w:top w:val="single" w:sz="4" w:space="0" w:color="auto"/>
              <w:left w:val="nil"/>
              <w:bottom w:val="single" w:sz="4" w:space="0" w:color="auto"/>
              <w:right w:val="single" w:sz="4" w:space="0" w:color="auto"/>
            </w:tcBorders>
            <w:vAlign w:val="center"/>
          </w:tcPr>
          <w:p w14:paraId="67DC5B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BADE2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8E20A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C6C1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47C46C5E"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BC1F4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314</w:t>
            </w:r>
          </w:p>
        </w:tc>
        <w:tc>
          <w:tcPr>
            <w:tcW w:w="1971" w:type="dxa"/>
            <w:tcBorders>
              <w:top w:val="single" w:sz="4" w:space="0" w:color="auto"/>
              <w:left w:val="nil"/>
              <w:bottom w:val="single" w:sz="4" w:space="0" w:color="auto"/>
              <w:right w:val="single" w:sz="4" w:space="0" w:color="auto"/>
            </w:tcBorders>
            <w:vAlign w:val="center"/>
          </w:tcPr>
          <w:p w14:paraId="1AC24A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ABD7BF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Pe=22KW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24A4BA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Pjs=22.0KW</w:t>
            </w:r>
          </w:p>
          <w:p w14:paraId="374484E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Ijs=41.8A</w:t>
            </w:r>
          </w:p>
        </w:tc>
        <w:tc>
          <w:tcPr>
            <w:tcW w:w="1868" w:type="dxa"/>
            <w:tcBorders>
              <w:top w:val="single" w:sz="4" w:space="0" w:color="auto"/>
              <w:left w:val="nil"/>
              <w:bottom w:val="single" w:sz="4" w:space="0" w:color="auto"/>
              <w:right w:val="single" w:sz="4" w:space="0" w:color="auto"/>
            </w:tcBorders>
            <w:vAlign w:val="center"/>
          </w:tcPr>
          <w:p w14:paraId="5AAC7AB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5EBEF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5016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88C3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8CC8907"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7E3D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315</w:t>
            </w:r>
          </w:p>
        </w:tc>
        <w:tc>
          <w:tcPr>
            <w:tcW w:w="1971" w:type="dxa"/>
            <w:tcBorders>
              <w:top w:val="single" w:sz="4" w:space="0" w:color="auto"/>
              <w:left w:val="nil"/>
              <w:bottom w:val="single" w:sz="4" w:space="0" w:color="auto"/>
              <w:right w:val="single" w:sz="4" w:space="0" w:color="auto"/>
            </w:tcBorders>
            <w:vAlign w:val="center"/>
          </w:tcPr>
          <w:p w14:paraId="67025C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0AB6C4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Pe=22KW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2B651E6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Pjs=22.0KW</w:t>
            </w:r>
          </w:p>
          <w:p w14:paraId="614B597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Ijs=41.8A</w:t>
            </w:r>
          </w:p>
        </w:tc>
        <w:tc>
          <w:tcPr>
            <w:tcW w:w="1868" w:type="dxa"/>
            <w:tcBorders>
              <w:top w:val="single" w:sz="4" w:space="0" w:color="auto"/>
              <w:left w:val="nil"/>
              <w:bottom w:val="single" w:sz="4" w:space="0" w:color="auto"/>
              <w:right w:val="single" w:sz="4" w:space="0" w:color="auto"/>
            </w:tcBorders>
            <w:vAlign w:val="center"/>
          </w:tcPr>
          <w:p w14:paraId="22B4D9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F0D47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81E5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4A41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082AE4F0"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B1CD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316</w:t>
            </w:r>
          </w:p>
        </w:tc>
        <w:tc>
          <w:tcPr>
            <w:tcW w:w="1971" w:type="dxa"/>
            <w:tcBorders>
              <w:top w:val="single" w:sz="4" w:space="0" w:color="auto"/>
              <w:left w:val="nil"/>
              <w:bottom w:val="single" w:sz="4" w:space="0" w:color="auto"/>
              <w:right w:val="single" w:sz="4" w:space="0" w:color="auto"/>
            </w:tcBorders>
            <w:vAlign w:val="center"/>
          </w:tcPr>
          <w:p w14:paraId="051346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F792FB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Pe=22KW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7728CF8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Pjs=22.0KW</w:t>
            </w:r>
          </w:p>
          <w:p w14:paraId="73AF646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Ijs=41.8A</w:t>
            </w:r>
          </w:p>
        </w:tc>
        <w:tc>
          <w:tcPr>
            <w:tcW w:w="1868" w:type="dxa"/>
            <w:tcBorders>
              <w:top w:val="single" w:sz="4" w:space="0" w:color="auto"/>
              <w:left w:val="nil"/>
              <w:bottom w:val="single" w:sz="4" w:space="0" w:color="auto"/>
              <w:right w:val="single" w:sz="4" w:space="0" w:color="auto"/>
            </w:tcBorders>
            <w:vAlign w:val="center"/>
          </w:tcPr>
          <w:p w14:paraId="2AAAEFB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BB6A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E7A4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A9B2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2AD747DE"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9D79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317</w:t>
            </w:r>
          </w:p>
        </w:tc>
        <w:tc>
          <w:tcPr>
            <w:tcW w:w="1971" w:type="dxa"/>
            <w:tcBorders>
              <w:top w:val="single" w:sz="4" w:space="0" w:color="auto"/>
              <w:left w:val="nil"/>
              <w:bottom w:val="single" w:sz="4" w:space="0" w:color="auto"/>
              <w:right w:val="single" w:sz="4" w:space="0" w:color="auto"/>
            </w:tcBorders>
            <w:vAlign w:val="center"/>
          </w:tcPr>
          <w:p w14:paraId="645B9D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9B9A60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52229A1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Pjs=44.0KW</w:t>
            </w:r>
          </w:p>
          <w:p w14:paraId="147ECF8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Ijs=83.6A</w:t>
            </w:r>
          </w:p>
        </w:tc>
        <w:tc>
          <w:tcPr>
            <w:tcW w:w="1868" w:type="dxa"/>
            <w:tcBorders>
              <w:top w:val="single" w:sz="4" w:space="0" w:color="auto"/>
              <w:left w:val="nil"/>
              <w:bottom w:val="single" w:sz="4" w:space="0" w:color="auto"/>
              <w:right w:val="single" w:sz="4" w:space="0" w:color="auto"/>
            </w:tcBorders>
            <w:vAlign w:val="center"/>
          </w:tcPr>
          <w:p w14:paraId="5FED5AF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FC6C0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6C14B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8B4B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C2AF21E"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ECC6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318</w:t>
            </w:r>
          </w:p>
        </w:tc>
        <w:tc>
          <w:tcPr>
            <w:tcW w:w="1971" w:type="dxa"/>
            <w:tcBorders>
              <w:top w:val="single" w:sz="4" w:space="0" w:color="auto"/>
              <w:left w:val="nil"/>
              <w:bottom w:val="single" w:sz="4" w:space="0" w:color="auto"/>
              <w:right w:val="single" w:sz="4" w:space="0" w:color="auto"/>
            </w:tcBorders>
            <w:vAlign w:val="center"/>
          </w:tcPr>
          <w:p w14:paraId="59906E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4DC3BC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5FED14F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Pjs=44.0KW</w:t>
            </w:r>
          </w:p>
          <w:p w14:paraId="2549DD8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Ijs=83.6A</w:t>
            </w:r>
          </w:p>
        </w:tc>
        <w:tc>
          <w:tcPr>
            <w:tcW w:w="1868" w:type="dxa"/>
            <w:tcBorders>
              <w:top w:val="single" w:sz="4" w:space="0" w:color="auto"/>
              <w:left w:val="nil"/>
              <w:bottom w:val="single" w:sz="4" w:space="0" w:color="auto"/>
              <w:right w:val="single" w:sz="4" w:space="0" w:color="auto"/>
            </w:tcBorders>
            <w:vAlign w:val="center"/>
          </w:tcPr>
          <w:p w14:paraId="1DC4A52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C001D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837B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1F91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5976AF16"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9763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319</w:t>
            </w:r>
          </w:p>
        </w:tc>
        <w:tc>
          <w:tcPr>
            <w:tcW w:w="1971" w:type="dxa"/>
            <w:tcBorders>
              <w:top w:val="single" w:sz="4" w:space="0" w:color="auto"/>
              <w:left w:val="nil"/>
              <w:bottom w:val="single" w:sz="4" w:space="0" w:color="auto"/>
              <w:right w:val="single" w:sz="4" w:space="0" w:color="auto"/>
            </w:tcBorders>
            <w:vAlign w:val="center"/>
          </w:tcPr>
          <w:p w14:paraId="38C7A6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E42E0A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6B2932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Pjs=44.0KW</w:t>
            </w:r>
          </w:p>
          <w:p w14:paraId="4BC5445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Ijs=83.6A</w:t>
            </w:r>
          </w:p>
        </w:tc>
        <w:tc>
          <w:tcPr>
            <w:tcW w:w="1868" w:type="dxa"/>
            <w:tcBorders>
              <w:top w:val="single" w:sz="4" w:space="0" w:color="auto"/>
              <w:left w:val="nil"/>
              <w:bottom w:val="single" w:sz="4" w:space="0" w:color="auto"/>
              <w:right w:val="single" w:sz="4" w:space="0" w:color="auto"/>
            </w:tcBorders>
            <w:vAlign w:val="center"/>
          </w:tcPr>
          <w:p w14:paraId="69DBCEB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09722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18E2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2BD76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3BEB1602"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27C2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320</w:t>
            </w:r>
          </w:p>
        </w:tc>
        <w:tc>
          <w:tcPr>
            <w:tcW w:w="1971" w:type="dxa"/>
            <w:tcBorders>
              <w:top w:val="single" w:sz="4" w:space="0" w:color="auto"/>
              <w:left w:val="nil"/>
              <w:bottom w:val="single" w:sz="4" w:space="0" w:color="auto"/>
              <w:right w:val="single" w:sz="4" w:space="0" w:color="auto"/>
            </w:tcBorders>
            <w:vAlign w:val="center"/>
          </w:tcPr>
          <w:p w14:paraId="455D64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新增</w:t>
            </w:r>
            <w:r w:rsidRPr="00A06C00">
              <w:rPr>
                <w:rFonts w:ascii="Times New Roman" w:eastAsia="宋体" w:hAnsi="Times New Roman" w:cs="Times New Roman"/>
                <w:color w:val="000000"/>
                <w:sz w:val="22"/>
                <w14:ligatures w14:val="none"/>
              </w:rPr>
              <w:t>GDF-15</w:t>
            </w: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AE0490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795DA9E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Pjs=1.5KW</w:t>
            </w:r>
          </w:p>
          <w:p w14:paraId="194C6E3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Ijs=2.8A</w:t>
            </w:r>
          </w:p>
        </w:tc>
        <w:tc>
          <w:tcPr>
            <w:tcW w:w="1868" w:type="dxa"/>
            <w:tcBorders>
              <w:top w:val="single" w:sz="4" w:space="0" w:color="auto"/>
              <w:left w:val="nil"/>
              <w:bottom w:val="single" w:sz="4" w:space="0" w:color="auto"/>
              <w:right w:val="single" w:sz="4" w:space="0" w:color="auto"/>
            </w:tcBorders>
            <w:vAlign w:val="center"/>
          </w:tcPr>
          <w:p w14:paraId="242C352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EFEF8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A234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7D686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4F&amp;4</w:t>
            </w:r>
            <w:r w:rsidRPr="00A06C00">
              <w:rPr>
                <w:rFonts w:ascii="Times New Roman" w:eastAsia="宋体" w:hAnsi="Times New Roman" w:cs="Times New Roman"/>
                <w:color w:val="000000"/>
                <w:sz w:val="22"/>
                <w14:ligatures w14:val="none"/>
              </w:rPr>
              <w:t>夹层</w:t>
            </w:r>
          </w:p>
        </w:tc>
      </w:tr>
      <w:tr w:rsidR="00A06C00" w:rsidRPr="00A06C00" w14:paraId="68B4615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B822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321</w:t>
            </w:r>
          </w:p>
        </w:tc>
        <w:tc>
          <w:tcPr>
            <w:tcW w:w="1971" w:type="dxa"/>
            <w:tcBorders>
              <w:top w:val="single" w:sz="4" w:space="0" w:color="auto"/>
              <w:left w:val="nil"/>
              <w:bottom w:val="single" w:sz="4" w:space="0" w:color="auto"/>
              <w:right w:val="single" w:sz="4" w:space="0" w:color="auto"/>
            </w:tcBorders>
            <w:vAlign w:val="center"/>
          </w:tcPr>
          <w:p w14:paraId="672343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ED0A00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3497A62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Pjs=31.5KW</w:t>
            </w:r>
          </w:p>
          <w:p w14:paraId="38CED55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Ijs=59.8A</w:t>
            </w:r>
          </w:p>
        </w:tc>
        <w:tc>
          <w:tcPr>
            <w:tcW w:w="1868" w:type="dxa"/>
            <w:tcBorders>
              <w:top w:val="single" w:sz="4" w:space="0" w:color="auto"/>
              <w:left w:val="nil"/>
              <w:bottom w:val="single" w:sz="4" w:space="0" w:color="auto"/>
              <w:right w:val="single" w:sz="4" w:space="0" w:color="auto"/>
            </w:tcBorders>
            <w:vAlign w:val="center"/>
          </w:tcPr>
          <w:p w14:paraId="71DACE3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25A7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8ABC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A7E41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759DB88F"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080A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322</w:t>
            </w:r>
          </w:p>
        </w:tc>
        <w:tc>
          <w:tcPr>
            <w:tcW w:w="1971" w:type="dxa"/>
            <w:tcBorders>
              <w:top w:val="single" w:sz="4" w:space="0" w:color="auto"/>
              <w:left w:val="nil"/>
              <w:bottom w:val="single" w:sz="4" w:space="0" w:color="auto"/>
              <w:right w:val="single" w:sz="4" w:space="0" w:color="auto"/>
            </w:tcBorders>
            <w:vAlign w:val="center"/>
          </w:tcPr>
          <w:p w14:paraId="2E7733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E0CE77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018C60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Pjs=2.3KW</w:t>
            </w:r>
          </w:p>
          <w:p w14:paraId="1172CA4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Ijs=4.3A</w:t>
            </w:r>
          </w:p>
        </w:tc>
        <w:tc>
          <w:tcPr>
            <w:tcW w:w="1868" w:type="dxa"/>
            <w:tcBorders>
              <w:top w:val="single" w:sz="4" w:space="0" w:color="auto"/>
              <w:left w:val="nil"/>
              <w:bottom w:val="single" w:sz="4" w:space="0" w:color="auto"/>
              <w:right w:val="single" w:sz="4" w:space="0" w:color="auto"/>
            </w:tcBorders>
            <w:vAlign w:val="center"/>
          </w:tcPr>
          <w:p w14:paraId="7BC79CD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3D834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8752B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0219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769FB32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EBE30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323</w:t>
            </w:r>
          </w:p>
        </w:tc>
        <w:tc>
          <w:tcPr>
            <w:tcW w:w="1971" w:type="dxa"/>
            <w:tcBorders>
              <w:top w:val="single" w:sz="4" w:space="0" w:color="auto"/>
              <w:left w:val="nil"/>
              <w:bottom w:val="single" w:sz="4" w:space="0" w:color="auto"/>
              <w:right w:val="single" w:sz="4" w:space="0" w:color="auto"/>
            </w:tcBorders>
            <w:vAlign w:val="center"/>
          </w:tcPr>
          <w:p w14:paraId="21689C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5465D7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Pe=66KW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377B68F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Pjs=59.4KW</w:t>
            </w:r>
          </w:p>
          <w:p w14:paraId="1477301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Ijs=112.8A</w:t>
            </w:r>
          </w:p>
        </w:tc>
        <w:tc>
          <w:tcPr>
            <w:tcW w:w="1868" w:type="dxa"/>
            <w:tcBorders>
              <w:top w:val="single" w:sz="4" w:space="0" w:color="auto"/>
              <w:left w:val="nil"/>
              <w:bottom w:val="single" w:sz="4" w:space="0" w:color="auto"/>
              <w:right w:val="single" w:sz="4" w:space="0" w:color="auto"/>
            </w:tcBorders>
            <w:vAlign w:val="center"/>
          </w:tcPr>
          <w:p w14:paraId="3B7D949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BBA26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5DCE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CC2C2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0E9CC0A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A9B1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324</w:t>
            </w:r>
          </w:p>
        </w:tc>
        <w:tc>
          <w:tcPr>
            <w:tcW w:w="1971" w:type="dxa"/>
            <w:tcBorders>
              <w:top w:val="single" w:sz="4" w:space="0" w:color="auto"/>
              <w:left w:val="nil"/>
              <w:bottom w:val="single" w:sz="4" w:space="0" w:color="auto"/>
              <w:right w:val="single" w:sz="4" w:space="0" w:color="auto"/>
            </w:tcBorders>
            <w:vAlign w:val="center"/>
          </w:tcPr>
          <w:p w14:paraId="73FBC7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D1B952C"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Pe=42KW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6368BE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Pjs=42.0KW</w:t>
            </w:r>
          </w:p>
          <w:p w14:paraId="35A3063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Ijs=79.8A</w:t>
            </w:r>
          </w:p>
        </w:tc>
        <w:tc>
          <w:tcPr>
            <w:tcW w:w="1868" w:type="dxa"/>
            <w:tcBorders>
              <w:top w:val="single" w:sz="4" w:space="0" w:color="auto"/>
              <w:left w:val="nil"/>
              <w:bottom w:val="single" w:sz="4" w:space="0" w:color="auto"/>
              <w:right w:val="single" w:sz="4" w:space="0" w:color="auto"/>
            </w:tcBorders>
            <w:vAlign w:val="center"/>
          </w:tcPr>
          <w:p w14:paraId="4A328D9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06F1F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207AC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B5ECA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4B8C7BC6"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9730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325</w:t>
            </w:r>
          </w:p>
        </w:tc>
        <w:tc>
          <w:tcPr>
            <w:tcW w:w="1971" w:type="dxa"/>
            <w:tcBorders>
              <w:top w:val="single" w:sz="4" w:space="0" w:color="auto"/>
              <w:left w:val="nil"/>
              <w:bottom w:val="single" w:sz="4" w:space="0" w:color="auto"/>
              <w:right w:val="single" w:sz="4" w:space="0" w:color="auto"/>
            </w:tcBorders>
            <w:vAlign w:val="center"/>
          </w:tcPr>
          <w:p w14:paraId="79378D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344D1F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Pe=31KW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6237CFF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Pjs=27.9KW</w:t>
            </w:r>
          </w:p>
          <w:p w14:paraId="12320B6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Ijs=53.0A</w:t>
            </w:r>
          </w:p>
        </w:tc>
        <w:tc>
          <w:tcPr>
            <w:tcW w:w="1868" w:type="dxa"/>
            <w:tcBorders>
              <w:top w:val="single" w:sz="4" w:space="0" w:color="auto"/>
              <w:left w:val="nil"/>
              <w:bottom w:val="single" w:sz="4" w:space="0" w:color="auto"/>
              <w:right w:val="single" w:sz="4" w:space="0" w:color="auto"/>
            </w:tcBorders>
            <w:vAlign w:val="center"/>
          </w:tcPr>
          <w:p w14:paraId="24EC2BA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352CF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ADE00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C487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3E06C02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753B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326</w:t>
            </w:r>
          </w:p>
        </w:tc>
        <w:tc>
          <w:tcPr>
            <w:tcW w:w="1971" w:type="dxa"/>
            <w:tcBorders>
              <w:top w:val="single" w:sz="4" w:space="0" w:color="auto"/>
              <w:left w:val="nil"/>
              <w:bottom w:val="single" w:sz="4" w:space="0" w:color="auto"/>
              <w:right w:val="single" w:sz="4" w:space="0" w:color="auto"/>
            </w:tcBorders>
            <w:vAlign w:val="center"/>
          </w:tcPr>
          <w:p w14:paraId="177BCF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3D3109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5330ADE6"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Pjs=5.4KW</w:t>
            </w:r>
          </w:p>
          <w:p w14:paraId="0D8C351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Ijs=9.1A</w:t>
            </w:r>
          </w:p>
        </w:tc>
        <w:tc>
          <w:tcPr>
            <w:tcW w:w="1868" w:type="dxa"/>
            <w:tcBorders>
              <w:top w:val="single" w:sz="4" w:space="0" w:color="auto"/>
              <w:left w:val="nil"/>
              <w:bottom w:val="single" w:sz="4" w:space="0" w:color="auto"/>
              <w:right w:val="single" w:sz="4" w:space="0" w:color="auto"/>
            </w:tcBorders>
            <w:vAlign w:val="center"/>
          </w:tcPr>
          <w:p w14:paraId="56DE43D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7DE8D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E8C4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C9DB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0CF05F9B"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0592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327</w:t>
            </w:r>
          </w:p>
        </w:tc>
        <w:tc>
          <w:tcPr>
            <w:tcW w:w="1971" w:type="dxa"/>
            <w:tcBorders>
              <w:top w:val="single" w:sz="4" w:space="0" w:color="auto"/>
              <w:left w:val="nil"/>
              <w:bottom w:val="single" w:sz="4" w:space="0" w:color="auto"/>
              <w:right w:val="single" w:sz="4" w:space="0" w:color="auto"/>
            </w:tcBorders>
            <w:vAlign w:val="center"/>
          </w:tcPr>
          <w:p w14:paraId="04C66A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AF8030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Pe=193KW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279937F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Pjs=154.4KW</w:t>
            </w:r>
          </w:p>
          <w:p w14:paraId="3C05452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Ijs=293.2A</w:t>
            </w:r>
          </w:p>
        </w:tc>
        <w:tc>
          <w:tcPr>
            <w:tcW w:w="1868" w:type="dxa"/>
            <w:tcBorders>
              <w:top w:val="single" w:sz="4" w:space="0" w:color="auto"/>
              <w:left w:val="nil"/>
              <w:bottom w:val="single" w:sz="4" w:space="0" w:color="auto"/>
              <w:right w:val="single" w:sz="4" w:space="0" w:color="auto"/>
            </w:tcBorders>
            <w:vAlign w:val="center"/>
          </w:tcPr>
          <w:p w14:paraId="313A4F5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501BD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BF7C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0EE1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1FBA100F"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906E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328</w:t>
            </w:r>
          </w:p>
        </w:tc>
        <w:tc>
          <w:tcPr>
            <w:tcW w:w="1971" w:type="dxa"/>
            <w:tcBorders>
              <w:top w:val="single" w:sz="4" w:space="0" w:color="auto"/>
              <w:left w:val="nil"/>
              <w:bottom w:val="single" w:sz="4" w:space="0" w:color="auto"/>
              <w:right w:val="single" w:sz="4" w:space="0" w:color="auto"/>
            </w:tcBorders>
            <w:vAlign w:val="center"/>
          </w:tcPr>
          <w:p w14:paraId="4BE4C4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2264D96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Pe=60KW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11F400B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Pjs=60.0KW</w:t>
            </w:r>
          </w:p>
          <w:p w14:paraId="58CBE88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Ijs=114.0A</w:t>
            </w:r>
          </w:p>
        </w:tc>
        <w:tc>
          <w:tcPr>
            <w:tcW w:w="1868" w:type="dxa"/>
            <w:tcBorders>
              <w:top w:val="single" w:sz="4" w:space="0" w:color="auto"/>
              <w:left w:val="nil"/>
              <w:bottom w:val="single" w:sz="4" w:space="0" w:color="auto"/>
              <w:right w:val="single" w:sz="4" w:space="0" w:color="auto"/>
            </w:tcBorders>
            <w:vAlign w:val="center"/>
          </w:tcPr>
          <w:p w14:paraId="21A3AB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EF26E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786D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8076B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770AD620"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06C4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329</w:t>
            </w:r>
          </w:p>
        </w:tc>
        <w:tc>
          <w:tcPr>
            <w:tcW w:w="1971" w:type="dxa"/>
            <w:tcBorders>
              <w:top w:val="single" w:sz="4" w:space="0" w:color="auto"/>
              <w:left w:val="nil"/>
              <w:bottom w:val="single" w:sz="4" w:space="0" w:color="auto"/>
              <w:right w:val="single" w:sz="4" w:space="0" w:color="auto"/>
            </w:tcBorders>
            <w:vAlign w:val="center"/>
          </w:tcPr>
          <w:p w14:paraId="5EBB8C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5C06531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Pe=108KW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79AF577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Pjs=108.0KW</w:t>
            </w:r>
          </w:p>
          <w:p w14:paraId="56BCACC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Ijs=205.1A</w:t>
            </w:r>
          </w:p>
        </w:tc>
        <w:tc>
          <w:tcPr>
            <w:tcW w:w="1868" w:type="dxa"/>
            <w:tcBorders>
              <w:top w:val="single" w:sz="4" w:space="0" w:color="auto"/>
              <w:left w:val="nil"/>
              <w:bottom w:val="single" w:sz="4" w:space="0" w:color="auto"/>
              <w:right w:val="single" w:sz="4" w:space="0" w:color="auto"/>
            </w:tcBorders>
            <w:vAlign w:val="center"/>
          </w:tcPr>
          <w:p w14:paraId="1F3D42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C1C05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A0347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E3FA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5624E939"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C582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330</w:t>
            </w:r>
          </w:p>
        </w:tc>
        <w:tc>
          <w:tcPr>
            <w:tcW w:w="1971" w:type="dxa"/>
            <w:tcBorders>
              <w:top w:val="single" w:sz="4" w:space="0" w:color="auto"/>
              <w:left w:val="nil"/>
              <w:bottom w:val="single" w:sz="4" w:space="0" w:color="auto"/>
              <w:right w:val="single" w:sz="4" w:space="0" w:color="auto"/>
            </w:tcBorders>
            <w:vAlign w:val="center"/>
          </w:tcPr>
          <w:p w14:paraId="351D49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F86ADA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2CC127B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Pjs=26.0KW</w:t>
            </w:r>
          </w:p>
          <w:p w14:paraId="091DE3A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Ijs=49.4A</w:t>
            </w:r>
          </w:p>
        </w:tc>
        <w:tc>
          <w:tcPr>
            <w:tcW w:w="1868" w:type="dxa"/>
            <w:tcBorders>
              <w:top w:val="single" w:sz="4" w:space="0" w:color="auto"/>
              <w:left w:val="nil"/>
              <w:bottom w:val="single" w:sz="4" w:space="0" w:color="auto"/>
              <w:right w:val="single" w:sz="4" w:space="0" w:color="auto"/>
            </w:tcBorders>
            <w:vAlign w:val="center"/>
          </w:tcPr>
          <w:p w14:paraId="5AB3A31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88545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BC497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F99D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558F6B55"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1404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331</w:t>
            </w:r>
          </w:p>
        </w:tc>
        <w:tc>
          <w:tcPr>
            <w:tcW w:w="1971" w:type="dxa"/>
            <w:tcBorders>
              <w:top w:val="single" w:sz="4" w:space="0" w:color="auto"/>
              <w:left w:val="nil"/>
              <w:bottom w:val="single" w:sz="4" w:space="0" w:color="auto"/>
              <w:right w:val="single" w:sz="4" w:space="0" w:color="auto"/>
            </w:tcBorders>
            <w:vAlign w:val="center"/>
          </w:tcPr>
          <w:p w14:paraId="580CD9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0002C29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04EF5EC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Pjs=26.0KW</w:t>
            </w:r>
          </w:p>
          <w:p w14:paraId="6E13451E"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Ijs=49.4A</w:t>
            </w:r>
          </w:p>
        </w:tc>
        <w:tc>
          <w:tcPr>
            <w:tcW w:w="1868" w:type="dxa"/>
            <w:tcBorders>
              <w:top w:val="single" w:sz="4" w:space="0" w:color="auto"/>
              <w:left w:val="nil"/>
              <w:bottom w:val="single" w:sz="4" w:space="0" w:color="auto"/>
              <w:right w:val="single" w:sz="4" w:space="0" w:color="auto"/>
            </w:tcBorders>
            <w:vAlign w:val="center"/>
          </w:tcPr>
          <w:p w14:paraId="744F753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751E1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B48CA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8F7B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06A9B1D8"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156F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332</w:t>
            </w:r>
          </w:p>
        </w:tc>
        <w:tc>
          <w:tcPr>
            <w:tcW w:w="1971" w:type="dxa"/>
            <w:tcBorders>
              <w:top w:val="single" w:sz="4" w:space="0" w:color="auto"/>
              <w:left w:val="nil"/>
              <w:bottom w:val="single" w:sz="4" w:space="0" w:color="auto"/>
              <w:right w:val="single" w:sz="4" w:space="0" w:color="auto"/>
            </w:tcBorders>
            <w:vAlign w:val="center"/>
          </w:tcPr>
          <w:p w14:paraId="236367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77CF5D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Pe=24KW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4FF1038A"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Pjs=24.0KW</w:t>
            </w:r>
          </w:p>
          <w:p w14:paraId="6C21A05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Ijs=45.6A</w:t>
            </w:r>
          </w:p>
        </w:tc>
        <w:tc>
          <w:tcPr>
            <w:tcW w:w="1868" w:type="dxa"/>
            <w:tcBorders>
              <w:top w:val="single" w:sz="4" w:space="0" w:color="auto"/>
              <w:left w:val="nil"/>
              <w:bottom w:val="single" w:sz="4" w:space="0" w:color="auto"/>
              <w:right w:val="single" w:sz="4" w:space="0" w:color="auto"/>
            </w:tcBorders>
            <w:vAlign w:val="center"/>
          </w:tcPr>
          <w:p w14:paraId="611045C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852A5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5A082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AC6B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3B64C76C"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71861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333</w:t>
            </w:r>
          </w:p>
        </w:tc>
        <w:tc>
          <w:tcPr>
            <w:tcW w:w="1971" w:type="dxa"/>
            <w:tcBorders>
              <w:top w:val="single" w:sz="4" w:space="0" w:color="auto"/>
              <w:left w:val="nil"/>
              <w:bottom w:val="single" w:sz="4" w:space="0" w:color="auto"/>
              <w:right w:val="single" w:sz="4" w:space="0" w:color="auto"/>
            </w:tcBorders>
            <w:vAlign w:val="center"/>
          </w:tcPr>
          <w:p w14:paraId="3D5B37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F6AFF61"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Pe=1.1KW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76D42CD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Pjs=1.1KW</w:t>
            </w:r>
          </w:p>
          <w:p w14:paraId="44C81C13"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Ijs=2.1A</w:t>
            </w:r>
          </w:p>
        </w:tc>
        <w:tc>
          <w:tcPr>
            <w:tcW w:w="1868" w:type="dxa"/>
            <w:tcBorders>
              <w:top w:val="single" w:sz="4" w:space="0" w:color="auto"/>
              <w:left w:val="nil"/>
              <w:bottom w:val="single" w:sz="4" w:space="0" w:color="auto"/>
              <w:right w:val="single" w:sz="4" w:space="0" w:color="auto"/>
            </w:tcBorders>
            <w:vAlign w:val="center"/>
          </w:tcPr>
          <w:p w14:paraId="4BE9F02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68ADD2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78AC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85B4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5CDE84F4"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44355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334</w:t>
            </w:r>
          </w:p>
        </w:tc>
        <w:tc>
          <w:tcPr>
            <w:tcW w:w="1971" w:type="dxa"/>
            <w:tcBorders>
              <w:top w:val="single" w:sz="4" w:space="0" w:color="auto"/>
              <w:left w:val="nil"/>
              <w:bottom w:val="single" w:sz="4" w:space="0" w:color="auto"/>
              <w:right w:val="single" w:sz="4" w:space="0" w:color="auto"/>
            </w:tcBorders>
            <w:vAlign w:val="center"/>
          </w:tcPr>
          <w:p w14:paraId="46284C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1310CB2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Pe=66KW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064E6B04"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Pjs=59.4KW</w:t>
            </w:r>
          </w:p>
          <w:p w14:paraId="096C35C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Ijs=112.8A</w:t>
            </w:r>
          </w:p>
        </w:tc>
        <w:tc>
          <w:tcPr>
            <w:tcW w:w="1868" w:type="dxa"/>
            <w:tcBorders>
              <w:top w:val="single" w:sz="4" w:space="0" w:color="auto"/>
              <w:left w:val="nil"/>
              <w:bottom w:val="single" w:sz="4" w:space="0" w:color="auto"/>
              <w:right w:val="single" w:sz="4" w:space="0" w:color="auto"/>
            </w:tcBorders>
            <w:vAlign w:val="center"/>
          </w:tcPr>
          <w:p w14:paraId="1756AA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2CBF0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4D311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5F2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4BAA3F1D"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F9F70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335</w:t>
            </w:r>
          </w:p>
        </w:tc>
        <w:tc>
          <w:tcPr>
            <w:tcW w:w="1971" w:type="dxa"/>
            <w:tcBorders>
              <w:top w:val="single" w:sz="4" w:space="0" w:color="auto"/>
              <w:left w:val="nil"/>
              <w:bottom w:val="single" w:sz="4" w:space="0" w:color="auto"/>
              <w:right w:val="single" w:sz="4" w:space="0" w:color="auto"/>
            </w:tcBorders>
            <w:vAlign w:val="center"/>
          </w:tcPr>
          <w:p w14:paraId="02B015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38338B2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Pe=20KW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2C6E6815"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Pjs=16.0KW</w:t>
            </w:r>
          </w:p>
          <w:p w14:paraId="229BC35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Ijs=27.0A</w:t>
            </w:r>
          </w:p>
        </w:tc>
        <w:tc>
          <w:tcPr>
            <w:tcW w:w="1868" w:type="dxa"/>
            <w:tcBorders>
              <w:top w:val="single" w:sz="4" w:space="0" w:color="auto"/>
              <w:left w:val="nil"/>
              <w:bottom w:val="single" w:sz="4" w:space="0" w:color="auto"/>
              <w:right w:val="single" w:sz="4" w:space="0" w:color="auto"/>
            </w:tcBorders>
            <w:vAlign w:val="center"/>
          </w:tcPr>
          <w:p w14:paraId="4CA1FF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DCF02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90A5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352A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7BE583A1"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4424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336</w:t>
            </w:r>
          </w:p>
        </w:tc>
        <w:tc>
          <w:tcPr>
            <w:tcW w:w="1971" w:type="dxa"/>
            <w:tcBorders>
              <w:top w:val="single" w:sz="4" w:space="0" w:color="auto"/>
              <w:left w:val="nil"/>
              <w:bottom w:val="single" w:sz="4" w:space="0" w:color="auto"/>
              <w:right w:val="single" w:sz="4" w:space="0" w:color="auto"/>
            </w:tcBorders>
            <w:vAlign w:val="center"/>
          </w:tcPr>
          <w:p w14:paraId="1A33BB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DB3EF62"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Pe=16KW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0AF34F0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Pjs=12.8KW</w:t>
            </w:r>
          </w:p>
          <w:p w14:paraId="332BA3E0"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Ijs=24.3A</w:t>
            </w:r>
          </w:p>
        </w:tc>
        <w:tc>
          <w:tcPr>
            <w:tcW w:w="1868" w:type="dxa"/>
            <w:tcBorders>
              <w:top w:val="single" w:sz="4" w:space="0" w:color="auto"/>
              <w:left w:val="nil"/>
              <w:bottom w:val="single" w:sz="4" w:space="0" w:color="auto"/>
              <w:right w:val="single" w:sz="4" w:space="0" w:color="auto"/>
            </w:tcBorders>
            <w:vAlign w:val="center"/>
          </w:tcPr>
          <w:p w14:paraId="2C3A842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BED3D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75DA6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D8BD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437200A7"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EF7B8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337</w:t>
            </w:r>
          </w:p>
        </w:tc>
        <w:tc>
          <w:tcPr>
            <w:tcW w:w="1971" w:type="dxa"/>
            <w:tcBorders>
              <w:top w:val="single" w:sz="4" w:space="0" w:color="auto"/>
              <w:left w:val="nil"/>
              <w:bottom w:val="single" w:sz="4" w:space="0" w:color="auto"/>
              <w:right w:val="single" w:sz="4" w:space="0" w:color="auto"/>
            </w:tcBorders>
            <w:vAlign w:val="center"/>
          </w:tcPr>
          <w:p w14:paraId="706B91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69C3769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Pe=30KW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0AAAA5F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Pjs=27.0KW</w:t>
            </w:r>
          </w:p>
          <w:p w14:paraId="4FAE3718"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Ijs=51.3A</w:t>
            </w:r>
          </w:p>
        </w:tc>
        <w:tc>
          <w:tcPr>
            <w:tcW w:w="1868" w:type="dxa"/>
            <w:tcBorders>
              <w:top w:val="single" w:sz="4" w:space="0" w:color="auto"/>
              <w:left w:val="nil"/>
              <w:bottom w:val="single" w:sz="4" w:space="0" w:color="auto"/>
              <w:right w:val="single" w:sz="4" w:space="0" w:color="auto"/>
            </w:tcBorders>
            <w:vAlign w:val="center"/>
          </w:tcPr>
          <w:p w14:paraId="6984744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96E8C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1235F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0C49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0326732B"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8FEB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338</w:t>
            </w:r>
          </w:p>
        </w:tc>
        <w:tc>
          <w:tcPr>
            <w:tcW w:w="1971" w:type="dxa"/>
            <w:tcBorders>
              <w:top w:val="single" w:sz="4" w:space="0" w:color="auto"/>
              <w:left w:val="nil"/>
              <w:bottom w:val="single" w:sz="4" w:space="0" w:color="auto"/>
              <w:right w:val="single" w:sz="4" w:space="0" w:color="auto"/>
            </w:tcBorders>
            <w:vAlign w:val="center"/>
          </w:tcPr>
          <w:p w14:paraId="375C79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719F163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Cos=0.9</w:t>
            </w:r>
          </w:p>
          <w:p w14:paraId="7F241D29"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Pjs=1.0KW</w:t>
            </w:r>
          </w:p>
          <w:p w14:paraId="277F9E5D"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Ijs=1.7A</w:t>
            </w:r>
          </w:p>
        </w:tc>
        <w:tc>
          <w:tcPr>
            <w:tcW w:w="1868" w:type="dxa"/>
            <w:tcBorders>
              <w:top w:val="single" w:sz="4" w:space="0" w:color="auto"/>
              <w:left w:val="nil"/>
              <w:bottom w:val="single" w:sz="4" w:space="0" w:color="auto"/>
              <w:right w:val="single" w:sz="4" w:space="0" w:color="auto"/>
            </w:tcBorders>
            <w:vAlign w:val="center"/>
          </w:tcPr>
          <w:p w14:paraId="65EB21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883B6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F6C9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9924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地下室餐厅厨房</w:t>
            </w:r>
          </w:p>
        </w:tc>
      </w:tr>
      <w:tr w:rsidR="00A06C00" w:rsidRPr="00A06C00" w14:paraId="679F9962" w14:textId="77777777" w:rsidTr="00FD7013">
        <w:trPr>
          <w:trHeight w:val="68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1CFB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339</w:t>
            </w:r>
          </w:p>
        </w:tc>
        <w:tc>
          <w:tcPr>
            <w:tcW w:w="1971" w:type="dxa"/>
            <w:tcBorders>
              <w:top w:val="single" w:sz="4" w:space="0" w:color="auto"/>
              <w:left w:val="nil"/>
              <w:bottom w:val="single" w:sz="4" w:space="0" w:color="auto"/>
              <w:right w:val="single" w:sz="4" w:space="0" w:color="auto"/>
            </w:tcBorders>
            <w:vAlign w:val="center"/>
          </w:tcPr>
          <w:p w14:paraId="73DEF2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配电箱</w:t>
            </w:r>
          </w:p>
        </w:tc>
        <w:tc>
          <w:tcPr>
            <w:tcW w:w="2869" w:type="dxa"/>
            <w:tcBorders>
              <w:top w:val="single" w:sz="4" w:space="0" w:color="auto"/>
              <w:left w:val="nil"/>
              <w:bottom w:val="single" w:sz="4" w:space="0" w:color="auto"/>
              <w:right w:val="single" w:sz="4" w:space="0" w:color="auto"/>
            </w:tcBorders>
            <w:vAlign w:val="center"/>
          </w:tcPr>
          <w:p w14:paraId="4B0F067F"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Pe=175KW</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Cos=0.8</w:t>
            </w:r>
          </w:p>
          <w:p w14:paraId="1A79014B"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Pjs=140.0KW</w:t>
            </w:r>
          </w:p>
          <w:p w14:paraId="2F3354D7" w14:textId="77777777" w:rsidR="00A06C00" w:rsidRPr="00A06C00" w:rsidRDefault="00A06C00" w:rsidP="00A06C00">
            <w:pPr>
              <w:spacing w:line="180" w:lineRule="exact"/>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Ijs=265.9A</w:t>
            </w:r>
          </w:p>
        </w:tc>
        <w:tc>
          <w:tcPr>
            <w:tcW w:w="1868" w:type="dxa"/>
            <w:tcBorders>
              <w:top w:val="single" w:sz="4" w:space="0" w:color="auto"/>
              <w:left w:val="nil"/>
              <w:bottom w:val="single" w:sz="4" w:space="0" w:color="auto"/>
              <w:right w:val="single" w:sz="4" w:space="0" w:color="auto"/>
            </w:tcBorders>
            <w:vAlign w:val="center"/>
          </w:tcPr>
          <w:p w14:paraId="5F4A979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BA673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BB30B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CC1D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连廊屋顶</w:t>
            </w:r>
          </w:p>
        </w:tc>
      </w:tr>
      <w:tr w:rsidR="00A06C00" w:rsidRPr="00A06C00" w14:paraId="6672D046" w14:textId="77777777" w:rsidTr="00FD7013">
        <w:trPr>
          <w:trHeight w:val="439"/>
          <w:tblHeader/>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70CC3DFC" w14:textId="77777777" w:rsidR="00A06C00" w:rsidRPr="00A06C00" w:rsidRDefault="00A06C00" w:rsidP="00A06C00">
            <w:pPr>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
                <w:bCs/>
                <w:color w:val="000000"/>
                <w:sz w:val="22"/>
                <w14:ligatures w14:val="none"/>
              </w:rPr>
              <w:t>五、弱电设备</w:t>
            </w:r>
          </w:p>
        </w:tc>
      </w:tr>
      <w:tr w:rsidR="00A06C00" w:rsidRPr="00A06C00" w14:paraId="03FE3AE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DAD04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序号</w:t>
            </w:r>
          </w:p>
        </w:tc>
        <w:tc>
          <w:tcPr>
            <w:tcW w:w="1971" w:type="dxa"/>
            <w:tcBorders>
              <w:top w:val="single" w:sz="4" w:space="0" w:color="auto"/>
              <w:left w:val="nil"/>
              <w:bottom w:val="single" w:sz="4" w:space="0" w:color="auto"/>
              <w:right w:val="single" w:sz="4" w:space="0" w:color="auto"/>
            </w:tcBorders>
            <w:vAlign w:val="center"/>
          </w:tcPr>
          <w:p w14:paraId="5197E1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设备名称</w:t>
            </w:r>
          </w:p>
        </w:tc>
        <w:tc>
          <w:tcPr>
            <w:tcW w:w="2869" w:type="dxa"/>
            <w:tcBorders>
              <w:top w:val="single" w:sz="4" w:space="0" w:color="auto"/>
              <w:left w:val="nil"/>
              <w:bottom w:val="single" w:sz="4" w:space="0" w:color="auto"/>
              <w:right w:val="single" w:sz="4" w:space="0" w:color="auto"/>
            </w:tcBorders>
            <w:vAlign w:val="center"/>
          </w:tcPr>
          <w:p w14:paraId="4AA138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型号规格</w:t>
            </w:r>
          </w:p>
        </w:tc>
        <w:tc>
          <w:tcPr>
            <w:tcW w:w="1868" w:type="dxa"/>
            <w:tcBorders>
              <w:top w:val="single" w:sz="4" w:space="0" w:color="auto"/>
              <w:left w:val="nil"/>
              <w:bottom w:val="single" w:sz="4" w:space="0" w:color="auto"/>
              <w:right w:val="single" w:sz="4" w:space="0" w:color="auto"/>
            </w:tcBorders>
            <w:vAlign w:val="center"/>
          </w:tcPr>
          <w:p w14:paraId="25F577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制造单位</w:t>
            </w:r>
          </w:p>
        </w:tc>
        <w:tc>
          <w:tcPr>
            <w:tcW w:w="514" w:type="dxa"/>
            <w:tcBorders>
              <w:top w:val="single" w:sz="4" w:space="0" w:color="auto"/>
              <w:left w:val="nil"/>
              <w:bottom w:val="single" w:sz="4" w:space="0" w:color="auto"/>
              <w:right w:val="single" w:sz="4" w:space="0" w:color="auto"/>
            </w:tcBorders>
            <w:vAlign w:val="center"/>
          </w:tcPr>
          <w:p w14:paraId="54F3A9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单位</w:t>
            </w:r>
          </w:p>
        </w:tc>
        <w:tc>
          <w:tcPr>
            <w:tcW w:w="514" w:type="dxa"/>
            <w:tcBorders>
              <w:top w:val="single" w:sz="4" w:space="0" w:color="auto"/>
              <w:left w:val="nil"/>
              <w:bottom w:val="single" w:sz="4" w:space="0" w:color="auto"/>
              <w:right w:val="single" w:sz="4" w:space="0" w:color="auto"/>
            </w:tcBorders>
            <w:vAlign w:val="center"/>
          </w:tcPr>
          <w:p w14:paraId="22C12F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数量</w:t>
            </w:r>
          </w:p>
        </w:tc>
        <w:tc>
          <w:tcPr>
            <w:tcW w:w="1565" w:type="dxa"/>
            <w:tcBorders>
              <w:top w:val="single" w:sz="4" w:space="0" w:color="auto"/>
              <w:left w:val="nil"/>
              <w:bottom w:val="single" w:sz="4" w:space="0" w:color="auto"/>
              <w:right w:val="single" w:sz="4" w:space="0" w:color="auto"/>
            </w:tcBorders>
            <w:vAlign w:val="center"/>
          </w:tcPr>
          <w:p w14:paraId="683CEA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安装位置</w:t>
            </w:r>
          </w:p>
        </w:tc>
      </w:tr>
      <w:tr w:rsidR="00A06C00" w:rsidRPr="00A06C00" w14:paraId="6D439D4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B274F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971" w:type="dxa"/>
            <w:tcBorders>
              <w:top w:val="single" w:sz="4" w:space="0" w:color="auto"/>
              <w:left w:val="nil"/>
              <w:bottom w:val="single" w:sz="4" w:space="0" w:color="auto"/>
              <w:right w:val="single" w:sz="4" w:space="0" w:color="auto"/>
            </w:tcBorders>
            <w:vAlign w:val="center"/>
          </w:tcPr>
          <w:p w14:paraId="3E2453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巡更主机系统</w:t>
            </w:r>
          </w:p>
        </w:tc>
        <w:tc>
          <w:tcPr>
            <w:tcW w:w="2869" w:type="dxa"/>
            <w:tcBorders>
              <w:top w:val="single" w:sz="4" w:space="0" w:color="auto"/>
              <w:left w:val="nil"/>
              <w:bottom w:val="single" w:sz="4" w:space="0" w:color="auto"/>
              <w:right w:val="single" w:sz="4" w:space="0" w:color="auto"/>
            </w:tcBorders>
            <w:vAlign w:val="center"/>
          </w:tcPr>
          <w:p w14:paraId="12ACEF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L9000PTZ</w:t>
            </w:r>
          </w:p>
        </w:tc>
        <w:tc>
          <w:tcPr>
            <w:tcW w:w="1868" w:type="dxa"/>
            <w:tcBorders>
              <w:top w:val="single" w:sz="4" w:space="0" w:color="auto"/>
              <w:left w:val="nil"/>
              <w:bottom w:val="single" w:sz="4" w:space="0" w:color="auto"/>
              <w:right w:val="single" w:sz="4" w:space="0" w:color="auto"/>
            </w:tcBorders>
            <w:vAlign w:val="center"/>
          </w:tcPr>
          <w:p w14:paraId="0F6E93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024D2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FA1EE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4BB3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0C2A338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F6E1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971" w:type="dxa"/>
            <w:tcBorders>
              <w:top w:val="single" w:sz="4" w:space="0" w:color="auto"/>
              <w:left w:val="nil"/>
              <w:bottom w:val="single" w:sz="4" w:space="0" w:color="auto"/>
              <w:right w:val="single" w:sz="4" w:space="0" w:color="auto"/>
            </w:tcBorders>
            <w:vAlign w:val="center"/>
          </w:tcPr>
          <w:p w14:paraId="7B3D6F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号巡更棒</w:t>
            </w:r>
          </w:p>
        </w:tc>
        <w:tc>
          <w:tcPr>
            <w:tcW w:w="2869" w:type="dxa"/>
            <w:tcBorders>
              <w:top w:val="single" w:sz="4" w:space="0" w:color="auto"/>
              <w:left w:val="nil"/>
              <w:bottom w:val="single" w:sz="4" w:space="0" w:color="auto"/>
              <w:right w:val="single" w:sz="4" w:space="0" w:color="auto"/>
            </w:tcBorders>
            <w:vAlign w:val="center"/>
          </w:tcPr>
          <w:p w14:paraId="7EEDB1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L9000P</w:t>
            </w:r>
          </w:p>
        </w:tc>
        <w:tc>
          <w:tcPr>
            <w:tcW w:w="1868" w:type="dxa"/>
            <w:tcBorders>
              <w:top w:val="single" w:sz="4" w:space="0" w:color="auto"/>
              <w:left w:val="nil"/>
              <w:bottom w:val="single" w:sz="4" w:space="0" w:color="auto"/>
              <w:right w:val="single" w:sz="4" w:space="0" w:color="auto"/>
            </w:tcBorders>
            <w:vAlign w:val="center"/>
          </w:tcPr>
          <w:p w14:paraId="7FBF02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DBD4C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21FB2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17C6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4C8B26A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A0662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971" w:type="dxa"/>
            <w:tcBorders>
              <w:top w:val="single" w:sz="4" w:space="0" w:color="auto"/>
              <w:left w:val="nil"/>
              <w:bottom w:val="single" w:sz="4" w:space="0" w:color="auto"/>
              <w:right w:val="single" w:sz="4" w:space="0" w:color="auto"/>
            </w:tcBorders>
            <w:vAlign w:val="center"/>
          </w:tcPr>
          <w:p w14:paraId="71F07C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号巡更棒</w:t>
            </w:r>
          </w:p>
        </w:tc>
        <w:tc>
          <w:tcPr>
            <w:tcW w:w="2869" w:type="dxa"/>
            <w:tcBorders>
              <w:top w:val="single" w:sz="4" w:space="0" w:color="auto"/>
              <w:left w:val="nil"/>
              <w:bottom w:val="single" w:sz="4" w:space="0" w:color="auto"/>
              <w:right w:val="single" w:sz="4" w:space="0" w:color="auto"/>
            </w:tcBorders>
            <w:vAlign w:val="center"/>
          </w:tcPr>
          <w:p w14:paraId="31DBE7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L9001P</w:t>
            </w:r>
          </w:p>
        </w:tc>
        <w:tc>
          <w:tcPr>
            <w:tcW w:w="1868" w:type="dxa"/>
            <w:tcBorders>
              <w:top w:val="single" w:sz="4" w:space="0" w:color="auto"/>
              <w:left w:val="nil"/>
              <w:bottom w:val="single" w:sz="4" w:space="0" w:color="auto"/>
              <w:right w:val="single" w:sz="4" w:space="0" w:color="auto"/>
            </w:tcBorders>
            <w:vAlign w:val="center"/>
          </w:tcPr>
          <w:p w14:paraId="5C3E16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4E5C9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81C7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D8BB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4619DF0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568F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971" w:type="dxa"/>
            <w:tcBorders>
              <w:top w:val="single" w:sz="4" w:space="0" w:color="auto"/>
              <w:left w:val="nil"/>
              <w:bottom w:val="single" w:sz="4" w:space="0" w:color="auto"/>
              <w:right w:val="single" w:sz="4" w:space="0" w:color="auto"/>
            </w:tcBorders>
            <w:vAlign w:val="center"/>
          </w:tcPr>
          <w:p w14:paraId="40D9D7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巡更点（日班）</w:t>
            </w:r>
          </w:p>
        </w:tc>
        <w:tc>
          <w:tcPr>
            <w:tcW w:w="2869" w:type="dxa"/>
            <w:tcBorders>
              <w:top w:val="single" w:sz="4" w:space="0" w:color="auto"/>
              <w:left w:val="nil"/>
              <w:bottom w:val="single" w:sz="4" w:space="0" w:color="auto"/>
              <w:right w:val="single" w:sz="4" w:space="0" w:color="auto"/>
            </w:tcBorders>
            <w:vAlign w:val="center"/>
          </w:tcPr>
          <w:p w14:paraId="00385D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1990AF5RY</w:t>
            </w:r>
          </w:p>
        </w:tc>
        <w:tc>
          <w:tcPr>
            <w:tcW w:w="1868" w:type="dxa"/>
            <w:tcBorders>
              <w:top w:val="single" w:sz="4" w:space="0" w:color="auto"/>
              <w:left w:val="nil"/>
              <w:bottom w:val="single" w:sz="4" w:space="0" w:color="auto"/>
              <w:right w:val="single" w:sz="4" w:space="0" w:color="auto"/>
            </w:tcBorders>
            <w:vAlign w:val="center"/>
          </w:tcPr>
          <w:p w14:paraId="0D6E11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296FE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BE24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A9DE2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53F5541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8DBE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971" w:type="dxa"/>
            <w:tcBorders>
              <w:top w:val="single" w:sz="4" w:space="0" w:color="auto"/>
              <w:left w:val="nil"/>
              <w:bottom w:val="single" w:sz="4" w:space="0" w:color="auto"/>
              <w:right w:val="single" w:sz="4" w:space="0" w:color="auto"/>
            </w:tcBorders>
            <w:vAlign w:val="center"/>
          </w:tcPr>
          <w:p w14:paraId="7DC770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巡更点（夜班）</w:t>
            </w:r>
          </w:p>
        </w:tc>
        <w:tc>
          <w:tcPr>
            <w:tcW w:w="2869" w:type="dxa"/>
            <w:tcBorders>
              <w:top w:val="single" w:sz="4" w:space="0" w:color="auto"/>
              <w:left w:val="nil"/>
              <w:bottom w:val="single" w:sz="4" w:space="0" w:color="auto"/>
              <w:right w:val="single" w:sz="4" w:space="0" w:color="auto"/>
            </w:tcBorders>
            <w:vAlign w:val="center"/>
          </w:tcPr>
          <w:p w14:paraId="673DE3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1990AF5RY</w:t>
            </w:r>
          </w:p>
        </w:tc>
        <w:tc>
          <w:tcPr>
            <w:tcW w:w="1868" w:type="dxa"/>
            <w:tcBorders>
              <w:top w:val="single" w:sz="4" w:space="0" w:color="auto"/>
              <w:left w:val="nil"/>
              <w:bottom w:val="single" w:sz="4" w:space="0" w:color="auto"/>
              <w:right w:val="single" w:sz="4" w:space="0" w:color="auto"/>
            </w:tcBorders>
            <w:vAlign w:val="center"/>
          </w:tcPr>
          <w:p w14:paraId="4C58E5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97491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7ECDC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4D46A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00851A0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A872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971" w:type="dxa"/>
            <w:tcBorders>
              <w:top w:val="single" w:sz="4" w:space="0" w:color="auto"/>
              <w:left w:val="nil"/>
              <w:bottom w:val="single" w:sz="4" w:space="0" w:color="auto"/>
              <w:right w:val="single" w:sz="4" w:space="0" w:color="auto"/>
            </w:tcBorders>
            <w:vAlign w:val="center"/>
          </w:tcPr>
          <w:p w14:paraId="2A3A27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141773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62B3A3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096C7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6C3F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D60B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楼南</w:t>
            </w:r>
          </w:p>
        </w:tc>
      </w:tr>
      <w:tr w:rsidR="00A06C00" w:rsidRPr="00A06C00" w14:paraId="129133F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D444C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971" w:type="dxa"/>
            <w:tcBorders>
              <w:top w:val="single" w:sz="4" w:space="0" w:color="auto"/>
              <w:left w:val="nil"/>
              <w:bottom w:val="single" w:sz="4" w:space="0" w:color="auto"/>
              <w:right w:val="single" w:sz="4" w:space="0" w:color="auto"/>
            </w:tcBorders>
            <w:vAlign w:val="center"/>
          </w:tcPr>
          <w:p w14:paraId="102DCE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484D55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9C400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F6019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4B010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1659E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楼北</w:t>
            </w:r>
          </w:p>
        </w:tc>
      </w:tr>
      <w:tr w:rsidR="00A06C00" w:rsidRPr="00A06C00" w14:paraId="4BAA1AA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826A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p>
        </w:tc>
        <w:tc>
          <w:tcPr>
            <w:tcW w:w="1971" w:type="dxa"/>
            <w:tcBorders>
              <w:top w:val="single" w:sz="4" w:space="0" w:color="auto"/>
              <w:left w:val="nil"/>
              <w:bottom w:val="single" w:sz="4" w:space="0" w:color="auto"/>
              <w:right w:val="single" w:sz="4" w:space="0" w:color="auto"/>
            </w:tcBorders>
            <w:vAlign w:val="center"/>
          </w:tcPr>
          <w:p w14:paraId="114955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456BA7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4E160E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3F3C27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1B231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0EB7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楼南</w:t>
            </w:r>
          </w:p>
        </w:tc>
      </w:tr>
      <w:tr w:rsidR="00A06C00" w:rsidRPr="00A06C00" w14:paraId="0CACAB5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CE6F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971" w:type="dxa"/>
            <w:tcBorders>
              <w:top w:val="single" w:sz="4" w:space="0" w:color="auto"/>
              <w:left w:val="nil"/>
              <w:bottom w:val="single" w:sz="4" w:space="0" w:color="auto"/>
              <w:right w:val="single" w:sz="4" w:space="0" w:color="auto"/>
            </w:tcBorders>
            <w:vAlign w:val="center"/>
          </w:tcPr>
          <w:p w14:paraId="25886B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7D994B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CF94A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2A22C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28F2D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DE35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楼北</w:t>
            </w:r>
          </w:p>
        </w:tc>
      </w:tr>
      <w:tr w:rsidR="00A06C00" w:rsidRPr="00A06C00" w14:paraId="67EA1FE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73513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c>
          <w:tcPr>
            <w:tcW w:w="1971" w:type="dxa"/>
            <w:tcBorders>
              <w:top w:val="single" w:sz="4" w:space="0" w:color="auto"/>
              <w:left w:val="nil"/>
              <w:bottom w:val="single" w:sz="4" w:space="0" w:color="auto"/>
              <w:right w:val="single" w:sz="4" w:space="0" w:color="auto"/>
            </w:tcBorders>
            <w:vAlign w:val="center"/>
          </w:tcPr>
          <w:p w14:paraId="2A3CBD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7739F6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05C391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3AAE27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62ABE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0E6F8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楼南</w:t>
            </w:r>
          </w:p>
        </w:tc>
      </w:tr>
      <w:tr w:rsidR="00A06C00" w:rsidRPr="00A06C00" w14:paraId="022A911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BD6CA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971" w:type="dxa"/>
            <w:tcBorders>
              <w:top w:val="single" w:sz="4" w:space="0" w:color="auto"/>
              <w:left w:val="nil"/>
              <w:bottom w:val="single" w:sz="4" w:space="0" w:color="auto"/>
              <w:right w:val="single" w:sz="4" w:space="0" w:color="auto"/>
            </w:tcBorders>
            <w:vAlign w:val="center"/>
          </w:tcPr>
          <w:p w14:paraId="1A28DAB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C5C1A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645EDC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6392F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D8BA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8205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楼北</w:t>
            </w:r>
          </w:p>
        </w:tc>
      </w:tr>
      <w:tr w:rsidR="00A06C00" w:rsidRPr="00A06C00" w14:paraId="419EF0C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0D15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971" w:type="dxa"/>
            <w:tcBorders>
              <w:top w:val="single" w:sz="4" w:space="0" w:color="auto"/>
              <w:left w:val="nil"/>
              <w:bottom w:val="single" w:sz="4" w:space="0" w:color="auto"/>
              <w:right w:val="single" w:sz="4" w:space="0" w:color="auto"/>
            </w:tcBorders>
            <w:vAlign w:val="center"/>
          </w:tcPr>
          <w:p w14:paraId="2EFC74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5FE26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2227BE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69BD05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37816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0FB3E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楼南</w:t>
            </w:r>
          </w:p>
        </w:tc>
      </w:tr>
      <w:tr w:rsidR="00A06C00" w:rsidRPr="00A06C00" w14:paraId="2396DFA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8886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w:t>
            </w:r>
          </w:p>
        </w:tc>
        <w:tc>
          <w:tcPr>
            <w:tcW w:w="1971" w:type="dxa"/>
            <w:tcBorders>
              <w:top w:val="single" w:sz="4" w:space="0" w:color="auto"/>
              <w:left w:val="nil"/>
              <w:bottom w:val="single" w:sz="4" w:space="0" w:color="auto"/>
              <w:right w:val="single" w:sz="4" w:space="0" w:color="auto"/>
            </w:tcBorders>
            <w:vAlign w:val="center"/>
          </w:tcPr>
          <w:p w14:paraId="558C3C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7FED69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200ED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8A0AC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040F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D7EC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楼北</w:t>
            </w:r>
          </w:p>
        </w:tc>
      </w:tr>
      <w:tr w:rsidR="00A06C00" w:rsidRPr="00A06C00" w14:paraId="652465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E0DF3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p>
        </w:tc>
        <w:tc>
          <w:tcPr>
            <w:tcW w:w="1971" w:type="dxa"/>
            <w:tcBorders>
              <w:top w:val="single" w:sz="4" w:space="0" w:color="auto"/>
              <w:left w:val="nil"/>
              <w:bottom w:val="single" w:sz="4" w:space="0" w:color="auto"/>
              <w:right w:val="single" w:sz="4" w:space="0" w:color="auto"/>
            </w:tcBorders>
            <w:vAlign w:val="center"/>
          </w:tcPr>
          <w:p w14:paraId="285221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71DB59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070954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C02EB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21FD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FF45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楼南</w:t>
            </w:r>
          </w:p>
        </w:tc>
      </w:tr>
      <w:tr w:rsidR="00A06C00" w:rsidRPr="00A06C00" w14:paraId="77A3014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0528A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w:t>
            </w:r>
          </w:p>
        </w:tc>
        <w:tc>
          <w:tcPr>
            <w:tcW w:w="1971" w:type="dxa"/>
            <w:tcBorders>
              <w:top w:val="single" w:sz="4" w:space="0" w:color="auto"/>
              <w:left w:val="nil"/>
              <w:bottom w:val="single" w:sz="4" w:space="0" w:color="auto"/>
              <w:right w:val="single" w:sz="4" w:space="0" w:color="auto"/>
            </w:tcBorders>
            <w:vAlign w:val="center"/>
          </w:tcPr>
          <w:p w14:paraId="3996C8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89A9F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0EF240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7E9BFA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D42B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69D32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5</w:t>
            </w:r>
            <w:r w:rsidRPr="00A06C00">
              <w:rPr>
                <w:rFonts w:ascii="Times New Roman" w:eastAsia="宋体" w:hAnsi="Times New Roman" w:cs="Times New Roman"/>
                <w:color w:val="000000"/>
                <w:sz w:val="22"/>
                <w14:ligatures w14:val="none"/>
              </w:rPr>
              <w:t>楼北</w:t>
            </w:r>
          </w:p>
        </w:tc>
      </w:tr>
      <w:tr w:rsidR="00A06C00" w:rsidRPr="00A06C00" w14:paraId="602B5E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7561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p>
        </w:tc>
        <w:tc>
          <w:tcPr>
            <w:tcW w:w="1971" w:type="dxa"/>
            <w:tcBorders>
              <w:top w:val="single" w:sz="4" w:space="0" w:color="auto"/>
              <w:left w:val="nil"/>
              <w:bottom w:val="single" w:sz="4" w:space="0" w:color="auto"/>
              <w:right w:val="single" w:sz="4" w:space="0" w:color="auto"/>
            </w:tcBorders>
            <w:vAlign w:val="center"/>
          </w:tcPr>
          <w:p w14:paraId="0924A21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D6A67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60BC7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CE6EC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21016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2DDA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楼南</w:t>
            </w:r>
          </w:p>
        </w:tc>
      </w:tr>
      <w:tr w:rsidR="00A06C00" w:rsidRPr="00A06C00" w14:paraId="2600BB1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D899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w:t>
            </w:r>
          </w:p>
        </w:tc>
        <w:tc>
          <w:tcPr>
            <w:tcW w:w="1971" w:type="dxa"/>
            <w:tcBorders>
              <w:top w:val="single" w:sz="4" w:space="0" w:color="auto"/>
              <w:left w:val="nil"/>
              <w:bottom w:val="single" w:sz="4" w:space="0" w:color="auto"/>
              <w:right w:val="single" w:sz="4" w:space="0" w:color="auto"/>
            </w:tcBorders>
            <w:vAlign w:val="center"/>
          </w:tcPr>
          <w:p w14:paraId="628E4A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07C7AA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1F32C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38EF4A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F0D73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1C62A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6</w:t>
            </w:r>
            <w:r w:rsidRPr="00A06C00">
              <w:rPr>
                <w:rFonts w:ascii="Times New Roman" w:eastAsia="宋体" w:hAnsi="Times New Roman" w:cs="Times New Roman"/>
                <w:color w:val="000000"/>
                <w:sz w:val="22"/>
                <w14:ligatures w14:val="none"/>
              </w:rPr>
              <w:t>楼北</w:t>
            </w:r>
          </w:p>
        </w:tc>
      </w:tr>
      <w:tr w:rsidR="00A06C00" w:rsidRPr="00A06C00" w14:paraId="425F02C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1549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w:t>
            </w:r>
          </w:p>
        </w:tc>
        <w:tc>
          <w:tcPr>
            <w:tcW w:w="1971" w:type="dxa"/>
            <w:tcBorders>
              <w:top w:val="single" w:sz="4" w:space="0" w:color="auto"/>
              <w:left w:val="nil"/>
              <w:bottom w:val="single" w:sz="4" w:space="0" w:color="auto"/>
              <w:right w:val="single" w:sz="4" w:space="0" w:color="auto"/>
            </w:tcBorders>
            <w:vAlign w:val="center"/>
          </w:tcPr>
          <w:p w14:paraId="1CAAE0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26BBA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9CE25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47015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AF1D4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6A7D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楼南</w:t>
            </w:r>
          </w:p>
        </w:tc>
      </w:tr>
      <w:tr w:rsidR="00A06C00" w:rsidRPr="00A06C00" w14:paraId="5B010CE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1FB73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w:t>
            </w:r>
          </w:p>
        </w:tc>
        <w:tc>
          <w:tcPr>
            <w:tcW w:w="1971" w:type="dxa"/>
            <w:tcBorders>
              <w:top w:val="single" w:sz="4" w:space="0" w:color="auto"/>
              <w:left w:val="nil"/>
              <w:bottom w:val="single" w:sz="4" w:space="0" w:color="auto"/>
              <w:right w:val="single" w:sz="4" w:space="0" w:color="auto"/>
            </w:tcBorders>
            <w:vAlign w:val="center"/>
          </w:tcPr>
          <w:p w14:paraId="368507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87808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FF372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9881B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8A85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E298C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楼北</w:t>
            </w:r>
          </w:p>
        </w:tc>
      </w:tr>
      <w:tr w:rsidR="00A06C00" w:rsidRPr="00A06C00" w14:paraId="292AAAF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258EF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w:t>
            </w:r>
          </w:p>
        </w:tc>
        <w:tc>
          <w:tcPr>
            <w:tcW w:w="1971" w:type="dxa"/>
            <w:tcBorders>
              <w:top w:val="single" w:sz="4" w:space="0" w:color="auto"/>
              <w:left w:val="nil"/>
              <w:bottom w:val="single" w:sz="4" w:space="0" w:color="auto"/>
              <w:right w:val="single" w:sz="4" w:space="0" w:color="auto"/>
            </w:tcBorders>
            <w:vAlign w:val="center"/>
          </w:tcPr>
          <w:p w14:paraId="38E53B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4D25AB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393E89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F22AD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5CE8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404F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楼南</w:t>
            </w:r>
          </w:p>
        </w:tc>
      </w:tr>
      <w:tr w:rsidR="00A06C00" w:rsidRPr="00A06C00" w14:paraId="21C96DF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ECDC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w:t>
            </w:r>
          </w:p>
        </w:tc>
        <w:tc>
          <w:tcPr>
            <w:tcW w:w="1971" w:type="dxa"/>
            <w:tcBorders>
              <w:top w:val="single" w:sz="4" w:space="0" w:color="auto"/>
              <w:left w:val="nil"/>
              <w:bottom w:val="single" w:sz="4" w:space="0" w:color="auto"/>
              <w:right w:val="single" w:sz="4" w:space="0" w:color="auto"/>
            </w:tcBorders>
            <w:vAlign w:val="center"/>
          </w:tcPr>
          <w:p w14:paraId="6DE0A5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E4696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50F2A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1E292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C1F79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760C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楼北</w:t>
            </w:r>
          </w:p>
        </w:tc>
      </w:tr>
      <w:tr w:rsidR="00A06C00" w:rsidRPr="00A06C00" w14:paraId="7833B20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8CD8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w:t>
            </w:r>
          </w:p>
        </w:tc>
        <w:tc>
          <w:tcPr>
            <w:tcW w:w="1971" w:type="dxa"/>
            <w:tcBorders>
              <w:top w:val="single" w:sz="4" w:space="0" w:color="auto"/>
              <w:left w:val="nil"/>
              <w:bottom w:val="single" w:sz="4" w:space="0" w:color="auto"/>
              <w:right w:val="single" w:sz="4" w:space="0" w:color="auto"/>
            </w:tcBorders>
            <w:vAlign w:val="center"/>
          </w:tcPr>
          <w:p w14:paraId="015A87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09140E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618115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302174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E85C5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CE354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楼南</w:t>
            </w:r>
          </w:p>
        </w:tc>
      </w:tr>
      <w:tr w:rsidR="00A06C00" w:rsidRPr="00A06C00" w14:paraId="556CBDF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242BB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p>
        </w:tc>
        <w:tc>
          <w:tcPr>
            <w:tcW w:w="1971" w:type="dxa"/>
            <w:tcBorders>
              <w:top w:val="single" w:sz="4" w:space="0" w:color="auto"/>
              <w:left w:val="nil"/>
              <w:bottom w:val="single" w:sz="4" w:space="0" w:color="auto"/>
              <w:right w:val="single" w:sz="4" w:space="0" w:color="auto"/>
            </w:tcBorders>
            <w:vAlign w:val="center"/>
          </w:tcPr>
          <w:p w14:paraId="050E8D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1A64E3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2B89AF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C1EB3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DD80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92C3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9</w:t>
            </w:r>
            <w:r w:rsidRPr="00A06C00">
              <w:rPr>
                <w:rFonts w:ascii="Times New Roman" w:eastAsia="宋体" w:hAnsi="Times New Roman" w:cs="Times New Roman"/>
                <w:color w:val="000000"/>
                <w:sz w:val="22"/>
                <w14:ligatures w14:val="none"/>
              </w:rPr>
              <w:t>楼北</w:t>
            </w:r>
          </w:p>
        </w:tc>
      </w:tr>
      <w:tr w:rsidR="00A06C00" w:rsidRPr="00A06C00" w14:paraId="67440E1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C1B5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24</w:t>
            </w:r>
          </w:p>
        </w:tc>
        <w:tc>
          <w:tcPr>
            <w:tcW w:w="1971" w:type="dxa"/>
            <w:tcBorders>
              <w:top w:val="single" w:sz="4" w:space="0" w:color="auto"/>
              <w:left w:val="nil"/>
              <w:bottom w:val="single" w:sz="4" w:space="0" w:color="auto"/>
              <w:right w:val="single" w:sz="4" w:space="0" w:color="auto"/>
            </w:tcBorders>
            <w:vAlign w:val="center"/>
          </w:tcPr>
          <w:p w14:paraId="6D5456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77D15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4B99F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03094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BE0A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958C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楼南</w:t>
            </w:r>
          </w:p>
        </w:tc>
      </w:tr>
      <w:tr w:rsidR="00A06C00" w:rsidRPr="00A06C00" w14:paraId="07612C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DD58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w:t>
            </w:r>
          </w:p>
        </w:tc>
        <w:tc>
          <w:tcPr>
            <w:tcW w:w="1971" w:type="dxa"/>
            <w:tcBorders>
              <w:top w:val="single" w:sz="4" w:space="0" w:color="auto"/>
              <w:left w:val="nil"/>
              <w:bottom w:val="single" w:sz="4" w:space="0" w:color="auto"/>
              <w:right w:val="single" w:sz="4" w:space="0" w:color="auto"/>
            </w:tcBorders>
            <w:vAlign w:val="center"/>
          </w:tcPr>
          <w:p w14:paraId="1E945A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3C6B60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E602C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A8562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1458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95EA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10</w:t>
            </w:r>
            <w:r w:rsidRPr="00A06C00">
              <w:rPr>
                <w:rFonts w:ascii="Times New Roman" w:eastAsia="宋体" w:hAnsi="Times New Roman" w:cs="Times New Roman"/>
                <w:color w:val="000000"/>
                <w:sz w:val="22"/>
                <w14:ligatures w14:val="none"/>
              </w:rPr>
              <w:t>楼北</w:t>
            </w:r>
          </w:p>
        </w:tc>
      </w:tr>
      <w:tr w:rsidR="00A06C00" w:rsidRPr="00A06C00" w14:paraId="198AEC4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5FDDE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w:t>
            </w:r>
          </w:p>
        </w:tc>
        <w:tc>
          <w:tcPr>
            <w:tcW w:w="1971" w:type="dxa"/>
            <w:tcBorders>
              <w:top w:val="single" w:sz="4" w:space="0" w:color="auto"/>
              <w:left w:val="nil"/>
              <w:bottom w:val="single" w:sz="4" w:space="0" w:color="auto"/>
              <w:right w:val="single" w:sz="4" w:space="0" w:color="auto"/>
            </w:tcBorders>
            <w:vAlign w:val="center"/>
          </w:tcPr>
          <w:p w14:paraId="674108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44EE85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0D913C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7DC51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A2230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A463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B1</w:t>
            </w:r>
            <w:r w:rsidRPr="00A06C00">
              <w:rPr>
                <w:rFonts w:ascii="Times New Roman" w:eastAsia="宋体" w:hAnsi="Times New Roman" w:cs="Times New Roman"/>
                <w:color w:val="000000"/>
                <w:sz w:val="22"/>
                <w14:ligatures w14:val="none"/>
              </w:rPr>
              <w:t>楼梯口南</w:t>
            </w:r>
          </w:p>
        </w:tc>
      </w:tr>
      <w:tr w:rsidR="00A06C00" w:rsidRPr="00A06C00" w14:paraId="620A6A1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196A5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w:t>
            </w:r>
          </w:p>
        </w:tc>
        <w:tc>
          <w:tcPr>
            <w:tcW w:w="1971" w:type="dxa"/>
            <w:tcBorders>
              <w:top w:val="single" w:sz="4" w:space="0" w:color="auto"/>
              <w:left w:val="nil"/>
              <w:bottom w:val="single" w:sz="4" w:space="0" w:color="auto"/>
              <w:right w:val="single" w:sz="4" w:space="0" w:color="auto"/>
            </w:tcBorders>
            <w:vAlign w:val="center"/>
          </w:tcPr>
          <w:p w14:paraId="0B522D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AA6D1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CBDF5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3E92DE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37DFE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9123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B1 3</w:t>
            </w:r>
            <w:r w:rsidRPr="00A06C00">
              <w:rPr>
                <w:rFonts w:ascii="Times New Roman" w:eastAsia="宋体" w:hAnsi="Times New Roman" w:cs="Times New Roman"/>
                <w:color w:val="000000"/>
                <w:sz w:val="22"/>
                <w14:ligatures w14:val="none"/>
              </w:rPr>
              <w:t>号配电室</w:t>
            </w:r>
          </w:p>
        </w:tc>
      </w:tr>
      <w:tr w:rsidR="00A06C00" w:rsidRPr="00A06C00" w14:paraId="2A917E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495CB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w:t>
            </w:r>
          </w:p>
        </w:tc>
        <w:tc>
          <w:tcPr>
            <w:tcW w:w="1971" w:type="dxa"/>
            <w:tcBorders>
              <w:top w:val="single" w:sz="4" w:space="0" w:color="auto"/>
              <w:left w:val="nil"/>
              <w:bottom w:val="single" w:sz="4" w:space="0" w:color="auto"/>
              <w:right w:val="single" w:sz="4" w:space="0" w:color="auto"/>
            </w:tcBorders>
            <w:vAlign w:val="center"/>
          </w:tcPr>
          <w:p w14:paraId="41A251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0B0E34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3B104F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7BBFC8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78028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A9894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B1 </w:t>
            </w:r>
            <w:r w:rsidRPr="00A06C00">
              <w:rPr>
                <w:rFonts w:ascii="Times New Roman" w:eastAsia="宋体" w:hAnsi="Times New Roman" w:cs="Times New Roman"/>
                <w:color w:val="000000"/>
                <w:sz w:val="22"/>
                <w14:ligatures w14:val="none"/>
              </w:rPr>
              <w:t>电梯房</w:t>
            </w:r>
          </w:p>
        </w:tc>
      </w:tr>
      <w:tr w:rsidR="00A06C00" w:rsidRPr="00A06C00" w14:paraId="51AD61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B667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w:t>
            </w:r>
          </w:p>
        </w:tc>
        <w:tc>
          <w:tcPr>
            <w:tcW w:w="1971" w:type="dxa"/>
            <w:tcBorders>
              <w:top w:val="single" w:sz="4" w:space="0" w:color="auto"/>
              <w:left w:val="nil"/>
              <w:bottom w:val="single" w:sz="4" w:space="0" w:color="auto"/>
              <w:right w:val="single" w:sz="4" w:space="0" w:color="auto"/>
            </w:tcBorders>
            <w:vAlign w:val="center"/>
          </w:tcPr>
          <w:p w14:paraId="329B54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0C0F48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415B69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6AFA7B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6609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8007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B1 </w:t>
            </w:r>
            <w:r w:rsidRPr="00A06C00">
              <w:rPr>
                <w:rFonts w:ascii="Times New Roman" w:eastAsia="宋体" w:hAnsi="Times New Roman" w:cs="Times New Roman"/>
                <w:color w:val="000000"/>
                <w:sz w:val="22"/>
                <w14:ligatures w14:val="none"/>
              </w:rPr>
              <w:t>车库安全出口</w:t>
            </w:r>
          </w:p>
        </w:tc>
      </w:tr>
      <w:tr w:rsidR="00A06C00" w:rsidRPr="00A06C00" w14:paraId="59E0DB2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38C7D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w:t>
            </w:r>
          </w:p>
        </w:tc>
        <w:tc>
          <w:tcPr>
            <w:tcW w:w="1971" w:type="dxa"/>
            <w:tcBorders>
              <w:top w:val="single" w:sz="4" w:space="0" w:color="auto"/>
              <w:left w:val="nil"/>
              <w:bottom w:val="single" w:sz="4" w:space="0" w:color="auto"/>
              <w:right w:val="single" w:sz="4" w:space="0" w:color="auto"/>
            </w:tcBorders>
            <w:vAlign w:val="center"/>
          </w:tcPr>
          <w:p w14:paraId="3FCA07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44A032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0CE57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6F847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E705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C20F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B1 14</w:t>
            </w:r>
            <w:r w:rsidRPr="00A06C00">
              <w:rPr>
                <w:rFonts w:ascii="Times New Roman" w:eastAsia="宋体" w:hAnsi="Times New Roman" w:cs="Times New Roman"/>
                <w:color w:val="000000"/>
                <w:sz w:val="22"/>
                <w14:ligatures w14:val="none"/>
              </w:rPr>
              <w:t>号车库</w:t>
            </w:r>
          </w:p>
        </w:tc>
      </w:tr>
      <w:tr w:rsidR="00A06C00" w:rsidRPr="00A06C00" w14:paraId="18EDFA8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446F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w:t>
            </w:r>
          </w:p>
        </w:tc>
        <w:tc>
          <w:tcPr>
            <w:tcW w:w="1971" w:type="dxa"/>
            <w:tcBorders>
              <w:top w:val="single" w:sz="4" w:space="0" w:color="auto"/>
              <w:left w:val="nil"/>
              <w:bottom w:val="single" w:sz="4" w:space="0" w:color="auto"/>
              <w:right w:val="single" w:sz="4" w:space="0" w:color="auto"/>
            </w:tcBorders>
            <w:vAlign w:val="center"/>
          </w:tcPr>
          <w:p w14:paraId="36862A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41701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18E2F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6C3D4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B537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016E2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B1 </w:t>
            </w:r>
            <w:r w:rsidRPr="00A06C00">
              <w:rPr>
                <w:rFonts w:ascii="Times New Roman" w:eastAsia="宋体" w:hAnsi="Times New Roman" w:cs="Times New Roman"/>
                <w:color w:val="000000"/>
                <w:sz w:val="22"/>
                <w14:ligatures w14:val="none"/>
              </w:rPr>
              <w:t>高压配电房</w:t>
            </w:r>
          </w:p>
        </w:tc>
      </w:tr>
      <w:tr w:rsidR="00A06C00" w:rsidRPr="00A06C00" w14:paraId="74D531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B023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w:t>
            </w:r>
          </w:p>
        </w:tc>
        <w:tc>
          <w:tcPr>
            <w:tcW w:w="1971" w:type="dxa"/>
            <w:tcBorders>
              <w:top w:val="single" w:sz="4" w:space="0" w:color="auto"/>
              <w:left w:val="nil"/>
              <w:bottom w:val="single" w:sz="4" w:space="0" w:color="auto"/>
              <w:right w:val="single" w:sz="4" w:space="0" w:color="auto"/>
            </w:tcBorders>
            <w:vAlign w:val="center"/>
          </w:tcPr>
          <w:p w14:paraId="0C61AE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1A62D0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BF04E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CFFF6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9A34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E7B9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B1</w:t>
            </w:r>
            <w:r w:rsidRPr="00A06C00">
              <w:rPr>
                <w:rFonts w:ascii="Times New Roman" w:eastAsia="宋体" w:hAnsi="Times New Roman" w:cs="Times New Roman"/>
                <w:color w:val="000000"/>
                <w:sz w:val="22"/>
                <w14:ligatures w14:val="none"/>
              </w:rPr>
              <w:t>食堂办公室</w:t>
            </w:r>
          </w:p>
        </w:tc>
      </w:tr>
      <w:tr w:rsidR="00A06C00" w:rsidRPr="00A06C00" w14:paraId="5B2E7C5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1E980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w:t>
            </w:r>
          </w:p>
        </w:tc>
        <w:tc>
          <w:tcPr>
            <w:tcW w:w="1971" w:type="dxa"/>
            <w:tcBorders>
              <w:top w:val="single" w:sz="4" w:space="0" w:color="auto"/>
              <w:left w:val="nil"/>
              <w:bottom w:val="single" w:sz="4" w:space="0" w:color="auto"/>
              <w:right w:val="single" w:sz="4" w:space="0" w:color="auto"/>
            </w:tcBorders>
            <w:vAlign w:val="center"/>
          </w:tcPr>
          <w:p w14:paraId="65F0D7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38068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03809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0D6D4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A929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0A7A9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档案局影像部</w:t>
            </w:r>
          </w:p>
        </w:tc>
      </w:tr>
      <w:tr w:rsidR="00A06C00" w:rsidRPr="00A06C00" w14:paraId="6DD498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657C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p>
        </w:tc>
        <w:tc>
          <w:tcPr>
            <w:tcW w:w="1971" w:type="dxa"/>
            <w:tcBorders>
              <w:top w:val="single" w:sz="4" w:space="0" w:color="auto"/>
              <w:left w:val="nil"/>
              <w:bottom w:val="single" w:sz="4" w:space="0" w:color="auto"/>
              <w:right w:val="single" w:sz="4" w:space="0" w:color="auto"/>
            </w:tcBorders>
            <w:vAlign w:val="center"/>
          </w:tcPr>
          <w:p w14:paraId="4D6D26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F636B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41787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5A47B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1EE0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8657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浦东记忆展大厅</w:t>
            </w:r>
          </w:p>
        </w:tc>
      </w:tr>
      <w:tr w:rsidR="00A06C00" w:rsidRPr="00A06C00" w14:paraId="48060AD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FD873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35</w:t>
            </w:r>
          </w:p>
        </w:tc>
        <w:tc>
          <w:tcPr>
            <w:tcW w:w="1971" w:type="dxa"/>
            <w:tcBorders>
              <w:top w:val="single" w:sz="4" w:space="0" w:color="auto"/>
              <w:left w:val="nil"/>
              <w:bottom w:val="single" w:sz="4" w:space="0" w:color="auto"/>
              <w:right w:val="single" w:sz="4" w:space="0" w:color="auto"/>
            </w:tcBorders>
            <w:vAlign w:val="center"/>
          </w:tcPr>
          <w:p w14:paraId="7DCFCE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830B7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6FF0DE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69C0A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B597C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13C1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库房区域</w:t>
            </w:r>
          </w:p>
        </w:tc>
      </w:tr>
      <w:tr w:rsidR="00A06C00" w:rsidRPr="00A06C00" w14:paraId="0E0F97B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ADB6E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36</w:t>
            </w:r>
          </w:p>
        </w:tc>
        <w:tc>
          <w:tcPr>
            <w:tcW w:w="1971" w:type="dxa"/>
            <w:tcBorders>
              <w:top w:val="single" w:sz="4" w:space="0" w:color="auto"/>
              <w:left w:val="nil"/>
              <w:bottom w:val="single" w:sz="4" w:space="0" w:color="auto"/>
              <w:right w:val="single" w:sz="4" w:space="0" w:color="auto"/>
            </w:tcBorders>
            <w:vAlign w:val="center"/>
          </w:tcPr>
          <w:p w14:paraId="3F343A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1A8B1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4FA6D8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ED8E8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4FD1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B307B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特藏室</w:t>
            </w:r>
          </w:p>
        </w:tc>
      </w:tr>
      <w:tr w:rsidR="00A06C00" w:rsidRPr="00A06C00" w14:paraId="130045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73BB5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37</w:t>
            </w:r>
          </w:p>
        </w:tc>
        <w:tc>
          <w:tcPr>
            <w:tcW w:w="1971" w:type="dxa"/>
            <w:tcBorders>
              <w:top w:val="single" w:sz="4" w:space="0" w:color="auto"/>
              <w:left w:val="nil"/>
              <w:bottom w:val="single" w:sz="4" w:space="0" w:color="auto"/>
              <w:right w:val="single" w:sz="4" w:space="0" w:color="auto"/>
            </w:tcBorders>
            <w:vAlign w:val="center"/>
          </w:tcPr>
          <w:p w14:paraId="18ABD2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12BE9D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35B4CE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74580D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02AC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A60A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1F 3</w:t>
            </w:r>
            <w:r w:rsidRPr="00A06C00">
              <w:rPr>
                <w:rFonts w:ascii="Times New Roman" w:eastAsia="宋体" w:hAnsi="Times New Roman" w:cs="Times New Roman"/>
                <w:color w:val="000000"/>
                <w:sz w:val="22"/>
                <w14:ligatures w14:val="none"/>
              </w:rPr>
              <w:t>号南配电室</w:t>
            </w:r>
          </w:p>
        </w:tc>
      </w:tr>
      <w:tr w:rsidR="00A06C00" w:rsidRPr="00A06C00" w14:paraId="1B9490B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C7DFF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38</w:t>
            </w:r>
          </w:p>
        </w:tc>
        <w:tc>
          <w:tcPr>
            <w:tcW w:w="1971" w:type="dxa"/>
            <w:tcBorders>
              <w:top w:val="single" w:sz="4" w:space="0" w:color="auto"/>
              <w:left w:val="nil"/>
              <w:bottom w:val="single" w:sz="4" w:space="0" w:color="auto"/>
              <w:right w:val="single" w:sz="4" w:space="0" w:color="auto"/>
            </w:tcBorders>
            <w:vAlign w:val="center"/>
          </w:tcPr>
          <w:p w14:paraId="58CA27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E5721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4FAF8E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CFB4B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97B5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29AB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4F </w:t>
            </w:r>
            <w:r w:rsidRPr="00A06C00">
              <w:rPr>
                <w:rFonts w:ascii="Times New Roman" w:eastAsia="宋体" w:hAnsi="Times New Roman" w:cs="Times New Roman"/>
                <w:color w:val="000000"/>
                <w:sz w:val="22"/>
                <w14:ligatures w14:val="none"/>
              </w:rPr>
              <w:t>东女厕</w:t>
            </w:r>
          </w:p>
        </w:tc>
      </w:tr>
      <w:tr w:rsidR="00A06C00" w:rsidRPr="00A06C00" w14:paraId="063ABF3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D8027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39</w:t>
            </w:r>
          </w:p>
        </w:tc>
        <w:tc>
          <w:tcPr>
            <w:tcW w:w="1971" w:type="dxa"/>
            <w:tcBorders>
              <w:top w:val="single" w:sz="4" w:space="0" w:color="auto"/>
              <w:left w:val="nil"/>
              <w:bottom w:val="single" w:sz="4" w:space="0" w:color="auto"/>
              <w:right w:val="single" w:sz="4" w:space="0" w:color="auto"/>
            </w:tcBorders>
            <w:vAlign w:val="center"/>
          </w:tcPr>
          <w:p w14:paraId="288977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3CCBD4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29CC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292CF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5205D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BE72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 B</w:t>
            </w:r>
            <w:r w:rsidRPr="00A06C00">
              <w:rPr>
                <w:rFonts w:ascii="Times New Roman" w:eastAsia="宋体" w:hAnsi="Times New Roman" w:cs="Times New Roman"/>
                <w:color w:val="000000"/>
                <w:sz w:val="22"/>
                <w14:ligatures w14:val="none"/>
              </w:rPr>
              <w:t>厅</w:t>
            </w:r>
          </w:p>
        </w:tc>
      </w:tr>
      <w:tr w:rsidR="00A06C00" w:rsidRPr="00A06C00" w14:paraId="3F7FCE8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C55A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40</w:t>
            </w:r>
          </w:p>
        </w:tc>
        <w:tc>
          <w:tcPr>
            <w:tcW w:w="1971" w:type="dxa"/>
            <w:tcBorders>
              <w:top w:val="single" w:sz="4" w:space="0" w:color="auto"/>
              <w:left w:val="nil"/>
              <w:bottom w:val="single" w:sz="4" w:space="0" w:color="auto"/>
              <w:right w:val="single" w:sz="4" w:space="0" w:color="auto"/>
            </w:tcBorders>
            <w:vAlign w:val="center"/>
          </w:tcPr>
          <w:p w14:paraId="2C2D8D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A9E5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80225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6563CE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EC31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03154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4F </w:t>
            </w:r>
            <w:r w:rsidRPr="00A06C00">
              <w:rPr>
                <w:rFonts w:ascii="Times New Roman" w:eastAsia="宋体" w:hAnsi="Times New Roman" w:cs="Times New Roman"/>
                <w:color w:val="000000"/>
                <w:sz w:val="22"/>
                <w14:ligatures w14:val="none"/>
              </w:rPr>
              <w:t>西男厕</w:t>
            </w:r>
          </w:p>
        </w:tc>
      </w:tr>
      <w:tr w:rsidR="00A06C00" w:rsidRPr="00A06C00" w14:paraId="2AB7CD7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230C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41</w:t>
            </w:r>
          </w:p>
        </w:tc>
        <w:tc>
          <w:tcPr>
            <w:tcW w:w="1971" w:type="dxa"/>
            <w:tcBorders>
              <w:top w:val="single" w:sz="4" w:space="0" w:color="auto"/>
              <w:left w:val="nil"/>
              <w:bottom w:val="single" w:sz="4" w:space="0" w:color="auto"/>
              <w:right w:val="single" w:sz="4" w:space="0" w:color="auto"/>
            </w:tcBorders>
            <w:vAlign w:val="center"/>
          </w:tcPr>
          <w:p w14:paraId="4CA177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697F21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4D2EBC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50FE4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DBE76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CDDD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4F A</w:t>
            </w:r>
            <w:r w:rsidRPr="00A06C00">
              <w:rPr>
                <w:rFonts w:ascii="Times New Roman" w:eastAsia="宋体" w:hAnsi="Times New Roman" w:cs="Times New Roman"/>
                <w:color w:val="000000"/>
                <w:sz w:val="22"/>
                <w14:ligatures w14:val="none"/>
              </w:rPr>
              <w:t>厅</w:t>
            </w:r>
          </w:p>
        </w:tc>
      </w:tr>
      <w:tr w:rsidR="00A06C00" w:rsidRPr="00A06C00" w14:paraId="7980BB2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85351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42</w:t>
            </w:r>
          </w:p>
        </w:tc>
        <w:tc>
          <w:tcPr>
            <w:tcW w:w="1971" w:type="dxa"/>
            <w:tcBorders>
              <w:top w:val="single" w:sz="4" w:space="0" w:color="auto"/>
              <w:left w:val="nil"/>
              <w:bottom w:val="single" w:sz="4" w:space="0" w:color="auto"/>
              <w:right w:val="single" w:sz="4" w:space="0" w:color="auto"/>
            </w:tcBorders>
            <w:vAlign w:val="center"/>
          </w:tcPr>
          <w:p w14:paraId="5F7D0A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AF5EA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2729BA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06D736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5369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09F8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4F </w:t>
            </w:r>
            <w:r w:rsidRPr="00A06C00">
              <w:rPr>
                <w:rFonts w:ascii="Times New Roman" w:eastAsia="宋体" w:hAnsi="Times New Roman" w:cs="Times New Roman"/>
                <w:color w:val="000000"/>
                <w:sz w:val="22"/>
                <w14:ligatures w14:val="none"/>
              </w:rPr>
              <w:t>电梯口</w:t>
            </w:r>
          </w:p>
        </w:tc>
      </w:tr>
      <w:tr w:rsidR="00A06C00" w:rsidRPr="00A06C00" w14:paraId="471240B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9833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43</w:t>
            </w:r>
          </w:p>
        </w:tc>
        <w:tc>
          <w:tcPr>
            <w:tcW w:w="1971" w:type="dxa"/>
            <w:tcBorders>
              <w:top w:val="single" w:sz="4" w:space="0" w:color="auto"/>
              <w:left w:val="nil"/>
              <w:bottom w:val="single" w:sz="4" w:space="0" w:color="auto"/>
              <w:right w:val="single" w:sz="4" w:space="0" w:color="auto"/>
            </w:tcBorders>
            <w:vAlign w:val="center"/>
          </w:tcPr>
          <w:p w14:paraId="1C0C57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09010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51D633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17AF6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46CB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F7C3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3F </w:t>
            </w:r>
            <w:r w:rsidRPr="00A06C00">
              <w:rPr>
                <w:rFonts w:ascii="Times New Roman" w:eastAsia="宋体" w:hAnsi="Times New Roman" w:cs="Times New Roman"/>
                <w:color w:val="000000"/>
                <w:sz w:val="22"/>
                <w14:ligatures w14:val="none"/>
              </w:rPr>
              <w:t>电梯口</w:t>
            </w:r>
          </w:p>
        </w:tc>
      </w:tr>
      <w:tr w:rsidR="00A06C00" w:rsidRPr="00A06C00" w14:paraId="6C0B0D1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4869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44</w:t>
            </w:r>
          </w:p>
        </w:tc>
        <w:tc>
          <w:tcPr>
            <w:tcW w:w="1971" w:type="dxa"/>
            <w:tcBorders>
              <w:top w:val="single" w:sz="4" w:space="0" w:color="auto"/>
              <w:left w:val="nil"/>
              <w:bottom w:val="single" w:sz="4" w:space="0" w:color="auto"/>
              <w:right w:val="single" w:sz="4" w:space="0" w:color="auto"/>
            </w:tcBorders>
            <w:vAlign w:val="center"/>
          </w:tcPr>
          <w:p w14:paraId="4F1614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1D13CE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BD9F9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44D48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3DBB0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E213C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3F </w:t>
            </w:r>
            <w:r w:rsidRPr="00A06C00">
              <w:rPr>
                <w:rFonts w:ascii="Times New Roman" w:eastAsia="宋体" w:hAnsi="Times New Roman" w:cs="Times New Roman"/>
                <w:color w:val="000000"/>
                <w:sz w:val="22"/>
                <w14:ligatures w14:val="none"/>
              </w:rPr>
              <w:t>配电柜</w:t>
            </w:r>
          </w:p>
        </w:tc>
      </w:tr>
      <w:tr w:rsidR="00A06C00" w:rsidRPr="00A06C00" w14:paraId="6444B56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F029A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45</w:t>
            </w:r>
          </w:p>
        </w:tc>
        <w:tc>
          <w:tcPr>
            <w:tcW w:w="1971" w:type="dxa"/>
            <w:tcBorders>
              <w:top w:val="single" w:sz="4" w:space="0" w:color="auto"/>
              <w:left w:val="nil"/>
              <w:bottom w:val="single" w:sz="4" w:space="0" w:color="auto"/>
              <w:right w:val="single" w:sz="4" w:space="0" w:color="auto"/>
            </w:tcBorders>
            <w:vAlign w:val="center"/>
          </w:tcPr>
          <w:p w14:paraId="22003E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7E6926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22F25E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7226F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1FAC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D3ACF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3F 3</w:t>
            </w:r>
            <w:r w:rsidRPr="00A06C00">
              <w:rPr>
                <w:rFonts w:ascii="Times New Roman" w:eastAsia="宋体" w:hAnsi="Times New Roman" w:cs="Times New Roman"/>
                <w:color w:val="000000"/>
                <w:sz w:val="22"/>
                <w14:ligatures w14:val="none"/>
              </w:rPr>
              <w:t>号会议室</w:t>
            </w:r>
          </w:p>
        </w:tc>
      </w:tr>
      <w:tr w:rsidR="00A06C00" w:rsidRPr="00A06C00" w14:paraId="35F7AF2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AF067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46</w:t>
            </w:r>
          </w:p>
        </w:tc>
        <w:tc>
          <w:tcPr>
            <w:tcW w:w="1971" w:type="dxa"/>
            <w:tcBorders>
              <w:top w:val="single" w:sz="4" w:space="0" w:color="auto"/>
              <w:left w:val="nil"/>
              <w:bottom w:val="single" w:sz="4" w:space="0" w:color="auto"/>
              <w:right w:val="single" w:sz="4" w:space="0" w:color="auto"/>
            </w:tcBorders>
            <w:vAlign w:val="center"/>
          </w:tcPr>
          <w:p w14:paraId="33BE36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347E4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81CBB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2143CB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E70B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B968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3F </w:t>
            </w:r>
            <w:r w:rsidRPr="00A06C00">
              <w:rPr>
                <w:rFonts w:ascii="Times New Roman" w:eastAsia="宋体" w:hAnsi="Times New Roman" w:cs="Times New Roman"/>
                <w:color w:val="000000"/>
                <w:sz w:val="22"/>
                <w14:ligatures w14:val="none"/>
              </w:rPr>
              <w:t>贵宾室</w:t>
            </w:r>
          </w:p>
        </w:tc>
      </w:tr>
      <w:tr w:rsidR="00A06C00" w:rsidRPr="00A06C00" w14:paraId="4B88FCD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0794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47</w:t>
            </w:r>
          </w:p>
        </w:tc>
        <w:tc>
          <w:tcPr>
            <w:tcW w:w="1971" w:type="dxa"/>
            <w:tcBorders>
              <w:top w:val="single" w:sz="4" w:space="0" w:color="auto"/>
              <w:left w:val="nil"/>
              <w:bottom w:val="single" w:sz="4" w:space="0" w:color="auto"/>
              <w:right w:val="single" w:sz="4" w:space="0" w:color="auto"/>
            </w:tcBorders>
            <w:vAlign w:val="center"/>
          </w:tcPr>
          <w:p w14:paraId="0FD626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588A9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06E2FB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CD00A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425F9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FD1B7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半</w:t>
            </w:r>
          </w:p>
        </w:tc>
      </w:tr>
      <w:tr w:rsidR="00A06C00" w:rsidRPr="00A06C00" w14:paraId="386E4F3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159DC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48</w:t>
            </w:r>
          </w:p>
        </w:tc>
        <w:tc>
          <w:tcPr>
            <w:tcW w:w="1971" w:type="dxa"/>
            <w:tcBorders>
              <w:top w:val="single" w:sz="4" w:space="0" w:color="auto"/>
              <w:left w:val="nil"/>
              <w:bottom w:val="single" w:sz="4" w:space="0" w:color="auto"/>
              <w:right w:val="single" w:sz="4" w:space="0" w:color="auto"/>
            </w:tcBorders>
            <w:vAlign w:val="center"/>
          </w:tcPr>
          <w:p w14:paraId="4F7438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38A5D4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4CE01F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D3472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02BB2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75A25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东</w:t>
            </w:r>
          </w:p>
        </w:tc>
      </w:tr>
      <w:tr w:rsidR="00A06C00" w:rsidRPr="00A06C00" w14:paraId="48D131E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E1C1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49</w:t>
            </w:r>
          </w:p>
        </w:tc>
        <w:tc>
          <w:tcPr>
            <w:tcW w:w="1971" w:type="dxa"/>
            <w:tcBorders>
              <w:top w:val="single" w:sz="4" w:space="0" w:color="auto"/>
              <w:left w:val="nil"/>
              <w:bottom w:val="single" w:sz="4" w:space="0" w:color="auto"/>
              <w:right w:val="single" w:sz="4" w:space="0" w:color="auto"/>
            </w:tcBorders>
            <w:vAlign w:val="center"/>
          </w:tcPr>
          <w:p w14:paraId="41C75C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182621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09DFF8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7042A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77096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437A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南</w:t>
            </w:r>
          </w:p>
        </w:tc>
      </w:tr>
      <w:tr w:rsidR="00A06C00" w:rsidRPr="00A06C00" w14:paraId="53051CD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C73E1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50</w:t>
            </w:r>
          </w:p>
        </w:tc>
        <w:tc>
          <w:tcPr>
            <w:tcW w:w="1971" w:type="dxa"/>
            <w:tcBorders>
              <w:top w:val="single" w:sz="4" w:space="0" w:color="auto"/>
              <w:left w:val="nil"/>
              <w:bottom w:val="single" w:sz="4" w:space="0" w:color="auto"/>
              <w:right w:val="single" w:sz="4" w:space="0" w:color="auto"/>
            </w:tcBorders>
            <w:vAlign w:val="center"/>
          </w:tcPr>
          <w:p w14:paraId="24A683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300EF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5F9F7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119251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54492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2AFF2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西</w:t>
            </w:r>
          </w:p>
        </w:tc>
      </w:tr>
      <w:tr w:rsidR="00A06C00" w:rsidRPr="00A06C00" w14:paraId="39148FD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3151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51</w:t>
            </w:r>
          </w:p>
        </w:tc>
        <w:tc>
          <w:tcPr>
            <w:tcW w:w="1971" w:type="dxa"/>
            <w:tcBorders>
              <w:top w:val="single" w:sz="4" w:space="0" w:color="auto"/>
              <w:left w:val="nil"/>
              <w:bottom w:val="single" w:sz="4" w:space="0" w:color="auto"/>
              <w:right w:val="single" w:sz="4" w:space="0" w:color="auto"/>
            </w:tcBorders>
            <w:vAlign w:val="center"/>
          </w:tcPr>
          <w:p w14:paraId="2D2002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400445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EDF5C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9DDB3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93396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25ED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北</w:t>
            </w:r>
          </w:p>
        </w:tc>
      </w:tr>
      <w:tr w:rsidR="00A06C00" w:rsidRPr="00A06C00" w14:paraId="6990A2D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4DE93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52</w:t>
            </w:r>
          </w:p>
        </w:tc>
        <w:tc>
          <w:tcPr>
            <w:tcW w:w="1971" w:type="dxa"/>
            <w:tcBorders>
              <w:top w:val="single" w:sz="4" w:space="0" w:color="auto"/>
              <w:left w:val="nil"/>
              <w:bottom w:val="single" w:sz="4" w:space="0" w:color="auto"/>
              <w:right w:val="single" w:sz="4" w:space="0" w:color="auto"/>
            </w:tcBorders>
            <w:vAlign w:val="center"/>
          </w:tcPr>
          <w:p w14:paraId="49CAAD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7F6F7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713CC1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2CA2A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C62D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DD543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厕所</w:t>
            </w:r>
          </w:p>
        </w:tc>
      </w:tr>
      <w:tr w:rsidR="00A06C00" w:rsidRPr="00A06C00" w14:paraId="5BD7B1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CC448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53</w:t>
            </w:r>
          </w:p>
        </w:tc>
        <w:tc>
          <w:tcPr>
            <w:tcW w:w="1971" w:type="dxa"/>
            <w:tcBorders>
              <w:top w:val="single" w:sz="4" w:space="0" w:color="auto"/>
              <w:left w:val="nil"/>
              <w:bottom w:val="single" w:sz="4" w:space="0" w:color="auto"/>
              <w:right w:val="single" w:sz="4" w:space="0" w:color="auto"/>
            </w:tcBorders>
            <w:vAlign w:val="center"/>
          </w:tcPr>
          <w:p w14:paraId="411D74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2194E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3FF5B1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FABB3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92031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31F89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外围南</w:t>
            </w:r>
          </w:p>
        </w:tc>
      </w:tr>
      <w:tr w:rsidR="00A06C00" w:rsidRPr="00A06C00" w14:paraId="421E83E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CB5B0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54</w:t>
            </w:r>
          </w:p>
        </w:tc>
        <w:tc>
          <w:tcPr>
            <w:tcW w:w="1971" w:type="dxa"/>
            <w:tcBorders>
              <w:top w:val="single" w:sz="4" w:space="0" w:color="auto"/>
              <w:left w:val="nil"/>
              <w:bottom w:val="single" w:sz="4" w:space="0" w:color="auto"/>
              <w:right w:val="single" w:sz="4" w:space="0" w:color="auto"/>
            </w:tcBorders>
            <w:vAlign w:val="center"/>
          </w:tcPr>
          <w:p w14:paraId="613155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3CB90F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22995A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702CC1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17C1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A66BA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外围西</w:t>
            </w:r>
          </w:p>
        </w:tc>
      </w:tr>
      <w:tr w:rsidR="00A06C00" w:rsidRPr="00A06C00" w14:paraId="1196F51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7B7CA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55</w:t>
            </w:r>
          </w:p>
        </w:tc>
        <w:tc>
          <w:tcPr>
            <w:tcW w:w="1971" w:type="dxa"/>
            <w:tcBorders>
              <w:top w:val="single" w:sz="4" w:space="0" w:color="auto"/>
              <w:left w:val="nil"/>
              <w:bottom w:val="single" w:sz="4" w:space="0" w:color="auto"/>
              <w:right w:val="single" w:sz="4" w:space="0" w:color="auto"/>
            </w:tcBorders>
            <w:vAlign w:val="center"/>
          </w:tcPr>
          <w:p w14:paraId="50D036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5ED473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76D50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57AE9F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2C78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1F9B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外围北</w:t>
            </w:r>
          </w:p>
        </w:tc>
      </w:tr>
      <w:tr w:rsidR="00A06C00" w:rsidRPr="00A06C00" w14:paraId="1102F11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744DB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56</w:t>
            </w:r>
          </w:p>
        </w:tc>
        <w:tc>
          <w:tcPr>
            <w:tcW w:w="1971" w:type="dxa"/>
            <w:tcBorders>
              <w:top w:val="single" w:sz="4" w:space="0" w:color="auto"/>
              <w:left w:val="nil"/>
              <w:bottom w:val="single" w:sz="4" w:space="0" w:color="auto"/>
              <w:right w:val="single" w:sz="4" w:space="0" w:color="auto"/>
            </w:tcBorders>
            <w:vAlign w:val="center"/>
          </w:tcPr>
          <w:p w14:paraId="5792A4E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巡更点</w:t>
            </w:r>
          </w:p>
        </w:tc>
        <w:tc>
          <w:tcPr>
            <w:tcW w:w="2869" w:type="dxa"/>
            <w:tcBorders>
              <w:top w:val="single" w:sz="4" w:space="0" w:color="auto"/>
              <w:left w:val="nil"/>
              <w:bottom w:val="single" w:sz="4" w:space="0" w:color="auto"/>
              <w:right w:val="single" w:sz="4" w:space="0" w:color="auto"/>
            </w:tcBorders>
            <w:vAlign w:val="center"/>
          </w:tcPr>
          <w:p w14:paraId="2FCE2A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1990AF5</w:t>
            </w:r>
          </w:p>
        </w:tc>
        <w:tc>
          <w:tcPr>
            <w:tcW w:w="1868" w:type="dxa"/>
            <w:tcBorders>
              <w:top w:val="single" w:sz="4" w:space="0" w:color="auto"/>
              <w:left w:val="nil"/>
              <w:bottom w:val="single" w:sz="4" w:space="0" w:color="auto"/>
              <w:right w:val="single" w:sz="4" w:space="0" w:color="auto"/>
            </w:tcBorders>
            <w:vAlign w:val="center"/>
          </w:tcPr>
          <w:p w14:paraId="133054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兰德华</w:t>
            </w:r>
          </w:p>
        </w:tc>
        <w:tc>
          <w:tcPr>
            <w:tcW w:w="514" w:type="dxa"/>
            <w:tcBorders>
              <w:top w:val="single" w:sz="4" w:space="0" w:color="auto"/>
              <w:left w:val="nil"/>
              <w:bottom w:val="single" w:sz="4" w:space="0" w:color="auto"/>
              <w:right w:val="single" w:sz="4" w:space="0" w:color="auto"/>
            </w:tcBorders>
            <w:vAlign w:val="center"/>
          </w:tcPr>
          <w:p w14:paraId="403982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94D1D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E6483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2F</w:t>
            </w:r>
            <w:r w:rsidRPr="00A06C00">
              <w:rPr>
                <w:rFonts w:ascii="Times New Roman" w:eastAsia="宋体" w:hAnsi="Times New Roman" w:cs="Times New Roman"/>
                <w:color w:val="000000"/>
                <w:sz w:val="22"/>
                <w14:ligatures w14:val="none"/>
              </w:rPr>
              <w:t>外围东</w:t>
            </w:r>
          </w:p>
        </w:tc>
      </w:tr>
      <w:tr w:rsidR="00A06C00" w:rsidRPr="00A06C00" w14:paraId="6280B5B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8E8DC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57</w:t>
            </w:r>
          </w:p>
        </w:tc>
        <w:tc>
          <w:tcPr>
            <w:tcW w:w="1971" w:type="dxa"/>
            <w:tcBorders>
              <w:top w:val="single" w:sz="4" w:space="0" w:color="auto"/>
              <w:left w:val="nil"/>
              <w:bottom w:val="single" w:sz="4" w:space="0" w:color="auto"/>
              <w:right w:val="single" w:sz="4" w:space="0" w:color="auto"/>
            </w:tcBorders>
            <w:vAlign w:val="center"/>
          </w:tcPr>
          <w:p w14:paraId="585B05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1</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36EEC2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00B936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5C7DBF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36C5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4A3F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1F00B74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C8CC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58</w:t>
            </w:r>
          </w:p>
        </w:tc>
        <w:tc>
          <w:tcPr>
            <w:tcW w:w="1971" w:type="dxa"/>
            <w:tcBorders>
              <w:top w:val="single" w:sz="4" w:space="0" w:color="auto"/>
              <w:left w:val="nil"/>
              <w:bottom w:val="single" w:sz="4" w:space="0" w:color="auto"/>
              <w:right w:val="single" w:sz="4" w:space="0" w:color="auto"/>
            </w:tcBorders>
            <w:vAlign w:val="center"/>
          </w:tcPr>
          <w:p w14:paraId="7866D1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2</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1B822E3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6C3306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7C8D9A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F7EEB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26B5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3AA48A8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838F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59</w:t>
            </w:r>
          </w:p>
        </w:tc>
        <w:tc>
          <w:tcPr>
            <w:tcW w:w="1971" w:type="dxa"/>
            <w:tcBorders>
              <w:top w:val="single" w:sz="4" w:space="0" w:color="auto"/>
              <w:left w:val="nil"/>
              <w:bottom w:val="single" w:sz="4" w:space="0" w:color="auto"/>
              <w:right w:val="single" w:sz="4" w:space="0" w:color="auto"/>
            </w:tcBorders>
            <w:vAlign w:val="center"/>
          </w:tcPr>
          <w:p w14:paraId="472825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3</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6A4073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45966A7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367FFD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31B0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3F97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7F2990D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6251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60</w:t>
            </w:r>
          </w:p>
        </w:tc>
        <w:tc>
          <w:tcPr>
            <w:tcW w:w="1971" w:type="dxa"/>
            <w:tcBorders>
              <w:top w:val="single" w:sz="4" w:space="0" w:color="auto"/>
              <w:left w:val="nil"/>
              <w:bottom w:val="single" w:sz="4" w:space="0" w:color="auto"/>
              <w:right w:val="single" w:sz="4" w:space="0" w:color="auto"/>
            </w:tcBorders>
            <w:vAlign w:val="center"/>
          </w:tcPr>
          <w:p w14:paraId="37ECD8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4</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144D6C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794672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1E9E13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610A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2D20C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5F823EA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8A612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61</w:t>
            </w:r>
          </w:p>
        </w:tc>
        <w:tc>
          <w:tcPr>
            <w:tcW w:w="1971" w:type="dxa"/>
            <w:tcBorders>
              <w:top w:val="single" w:sz="4" w:space="0" w:color="auto"/>
              <w:left w:val="nil"/>
              <w:bottom w:val="single" w:sz="4" w:space="0" w:color="auto"/>
              <w:right w:val="single" w:sz="4" w:space="0" w:color="auto"/>
            </w:tcBorders>
            <w:vAlign w:val="center"/>
          </w:tcPr>
          <w:p w14:paraId="16271B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5</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75565D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0D4E08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05AB48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1AFE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1A62F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7B748B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2AB44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62</w:t>
            </w:r>
          </w:p>
        </w:tc>
        <w:tc>
          <w:tcPr>
            <w:tcW w:w="1971" w:type="dxa"/>
            <w:tcBorders>
              <w:top w:val="single" w:sz="4" w:space="0" w:color="auto"/>
              <w:left w:val="nil"/>
              <w:bottom w:val="single" w:sz="4" w:space="0" w:color="auto"/>
              <w:right w:val="single" w:sz="4" w:space="0" w:color="auto"/>
            </w:tcBorders>
            <w:vAlign w:val="center"/>
          </w:tcPr>
          <w:p w14:paraId="1F7367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6</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2944D3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5062AE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74C9CD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DFB1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A971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4F1CB13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212F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63</w:t>
            </w:r>
          </w:p>
        </w:tc>
        <w:tc>
          <w:tcPr>
            <w:tcW w:w="1971" w:type="dxa"/>
            <w:tcBorders>
              <w:top w:val="single" w:sz="4" w:space="0" w:color="auto"/>
              <w:left w:val="nil"/>
              <w:bottom w:val="single" w:sz="4" w:space="0" w:color="auto"/>
              <w:right w:val="single" w:sz="4" w:space="0" w:color="auto"/>
            </w:tcBorders>
            <w:vAlign w:val="center"/>
          </w:tcPr>
          <w:p w14:paraId="313914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7</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75D75E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624DCA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5D5F2B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70950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B5DF8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52D600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C798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64</w:t>
            </w:r>
          </w:p>
        </w:tc>
        <w:tc>
          <w:tcPr>
            <w:tcW w:w="1971" w:type="dxa"/>
            <w:tcBorders>
              <w:top w:val="single" w:sz="4" w:space="0" w:color="auto"/>
              <w:left w:val="nil"/>
              <w:bottom w:val="single" w:sz="4" w:space="0" w:color="auto"/>
              <w:right w:val="single" w:sz="4" w:space="0" w:color="auto"/>
            </w:tcBorders>
            <w:vAlign w:val="center"/>
          </w:tcPr>
          <w:p w14:paraId="763304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8</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1E4928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779C6F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477578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0A142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907B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766FDA0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E6AB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65</w:t>
            </w:r>
          </w:p>
        </w:tc>
        <w:tc>
          <w:tcPr>
            <w:tcW w:w="1971" w:type="dxa"/>
            <w:tcBorders>
              <w:top w:val="single" w:sz="4" w:space="0" w:color="auto"/>
              <w:left w:val="nil"/>
              <w:bottom w:val="single" w:sz="4" w:space="0" w:color="auto"/>
              <w:right w:val="single" w:sz="4" w:space="0" w:color="auto"/>
            </w:tcBorders>
            <w:vAlign w:val="center"/>
          </w:tcPr>
          <w:p w14:paraId="0A589A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9</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04265D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4ED2DD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0A91CF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6C926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DCCD7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7DD419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0B98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66</w:t>
            </w:r>
          </w:p>
        </w:tc>
        <w:tc>
          <w:tcPr>
            <w:tcW w:w="1971" w:type="dxa"/>
            <w:tcBorders>
              <w:top w:val="single" w:sz="4" w:space="0" w:color="auto"/>
              <w:left w:val="nil"/>
              <w:bottom w:val="single" w:sz="4" w:space="0" w:color="auto"/>
              <w:right w:val="single" w:sz="4" w:space="0" w:color="auto"/>
            </w:tcBorders>
            <w:vAlign w:val="center"/>
          </w:tcPr>
          <w:p w14:paraId="23DCD6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10</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6A1D9A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0CC2F4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2E315B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6A06D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385C4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0EE7FB9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CD37C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67</w:t>
            </w:r>
          </w:p>
        </w:tc>
        <w:tc>
          <w:tcPr>
            <w:tcW w:w="1971" w:type="dxa"/>
            <w:tcBorders>
              <w:top w:val="single" w:sz="4" w:space="0" w:color="auto"/>
              <w:left w:val="nil"/>
              <w:bottom w:val="single" w:sz="4" w:space="0" w:color="auto"/>
              <w:right w:val="single" w:sz="4" w:space="0" w:color="auto"/>
            </w:tcBorders>
            <w:vAlign w:val="center"/>
          </w:tcPr>
          <w:p w14:paraId="68637D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11</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4BD354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0566FF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三星</w:t>
            </w:r>
          </w:p>
        </w:tc>
        <w:tc>
          <w:tcPr>
            <w:tcW w:w="514" w:type="dxa"/>
            <w:tcBorders>
              <w:top w:val="single" w:sz="4" w:space="0" w:color="auto"/>
              <w:left w:val="nil"/>
              <w:bottom w:val="single" w:sz="4" w:space="0" w:color="auto"/>
              <w:right w:val="single" w:sz="4" w:space="0" w:color="auto"/>
            </w:tcBorders>
            <w:vAlign w:val="center"/>
          </w:tcPr>
          <w:p w14:paraId="5B6F27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24541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F624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3ADCBF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4ABDE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68</w:t>
            </w:r>
          </w:p>
        </w:tc>
        <w:tc>
          <w:tcPr>
            <w:tcW w:w="1971" w:type="dxa"/>
            <w:tcBorders>
              <w:top w:val="single" w:sz="4" w:space="0" w:color="auto"/>
              <w:left w:val="nil"/>
              <w:bottom w:val="single" w:sz="4" w:space="0" w:color="auto"/>
              <w:right w:val="single" w:sz="4" w:space="0" w:color="auto"/>
            </w:tcBorders>
            <w:vAlign w:val="center"/>
          </w:tcPr>
          <w:p w14:paraId="008468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18"/>
                <w:szCs w:val="18"/>
                <w14:ligatures w14:val="none"/>
              </w:rPr>
              <w:t>12</w:t>
            </w:r>
            <w:r w:rsidRPr="00A06C00">
              <w:rPr>
                <w:rFonts w:ascii="Calibri" w:eastAsia="宋体" w:hAnsi="Calibri" w:cs="Times New Roman"/>
                <w:color w:val="000000"/>
                <w:sz w:val="18"/>
                <w:szCs w:val="18"/>
                <w14:ligatures w14:val="none"/>
              </w:rPr>
              <w:t>号拼接屏</w:t>
            </w:r>
          </w:p>
        </w:tc>
        <w:tc>
          <w:tcPr>
            <w:tcW w:w="2869" w:type="dxa"/>
            <w:tcBorders>
              <w:top w:val="single" w:sz="4" w:space="0" w:color="auto"/>
              <w:left w:val="nil"/>
              <w:bottom w:val="single" w:sz="4" w:space="0" w:color="auto"/>
              <w:right w:val="single" w:sz="4" w:space="0" w:color="auto"/>
            </w:tcBorders>
            <w:vAlign w:val="center"/>
          </w:tcPr>
          <w:p w14:paraId="729CD0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14:ligatures w14:val="none"/>
              </w:rPr>
              <w:t>KJ-PD-46S-D3.5</w:t>
            </w:r>
          </w:p>
        </w:tc>
        <w:tc>
          <w:tcPr>
            <w:tcW w:w="1868" w:type="dxa"/>
            <w:tcBorders>
              <w:top w:val="single" w:sz="4" w:space="0" w:color="auto"/>
              <w:left w:val="nil"/>
              <w:bottom w:val="single" w:sz="4" w:space="0" w:color="auto"/>
              <w:right w:val="single" w:sz="4" w:space="0" w:color="auto"/>
            </w:tcBorders>
            <w:vAlign w:val="center"/>
          </w:tcPr>
          <w:p w14:paraId="04FC5A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冠林</w:t>
            </w:r>
          </w:p>
        </w:tc>
        <w:tc>
          <w:tcPr>
            <w:tcW w:w="514" w:type="dxa"/>
            <w:tcBorders>
              <w:top w:val="single" w:sz="4" w:space="0" w:color="auto"/>
              <w:left w:val="nil"/>
              <w:bottom w:val="single" w:sz="4" w:space="0" w:color="auto"/>
              <w:right w:val="single" w:sz="4" w:space="0" w:color="auto"/>
            </w:tcBorders>
            <w:vAlign w:val="center"/>
          </w:tcPr>
          <w:p w14:paraId="603807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08804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12F2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7A55098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BBD3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69</w:t>
            </w:r>
          </w:p>
        </w:tc>
        <w:tc>
          <w:tcPr>
            <w:tcW w:w="1971" w:type="dxa"/>
            <w:tcBorders>
              <w:top w:val="single" w:sz="4" w:space="0" w:color="auto"/>
              <w:left w:val="nil"/>
              <w:bottom w:val="single" w:sz="4" w:space="0" w:color="auto"/>
              <w:right w:val="single" w:sz="4" w:space="0" w:color="auto"/>
            </w:tcBorders>
            <w:vAlign w:val="center"/>
          </w:tcPr>
          <w:p w14:paraId="5DB9E8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拼接处理器</w:t>
            </w:r>
          </w:p>
        </w:tc>
        <w:tc>
          <w:tcPr>
            <w:tcW w:w="2869" w:type="dxa"/>
            <w:tcBorders>
              <w:top w:val="single" w:sz="4" w:space="0" w:color="auto"/>
              <w:left w:val="nil"/>
              <w:bottom w:val="single" w:sz="4" w:space="0" w:color="auto"/>
              <w:right w:val="single" w:sz="4" w:space="0" w:color="auto"/>
            </w:tcBorders>
            <w:vAlign w:val="center"/>
          </w:tcPr>
          <w:p w14:paraId="401075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宋体" w:eastAsia="宋体" w:hAnsi="宋体" w:cs="宋体"/>
                <w:color w:val="000000"/>
                <w:sz w:val="18"/>
                <w:szCs w:val="18"/>
                <w14:ligatures w14:val="none"/>
              </w:rPr>
              <w:t>KJ-SC-16-12</w:t>
            </w:r>
          </w:p>
        </w:tc>
        <w:tc>
          <w:tcPr>
            <w:tcW w:w="1868" w:type="dxa"/>
            <w:tcBorders>
              <w:top w:val="single" w:sz="4" w:space="0" w:color="auto"/>
              <w:left w:val="nil"/>
              <w:bottom w:val="single" w:sz="4" w:space="0" w:color="auto"/>
              <w:right w:val="single" w:sz="4" w:space="0" w:color="auto"/>
            </w:tcBorders>
            <w:vAlign w:val="center"/>
          </w:tcPr>
          <w:p w14:paraId="528273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嘉河</w:t>
            </w:r>
          </w:p>
        </w:tc>
        <w:tc>
          <w:tcPr>
            <w:tcW w:w="514" w:type="dxa"/>
            <w:tcBorders>
              <w:top w:val="single" w:sz="4" w:space="0" w:color="auto"/>
              <w:left w:val="nil"/>
              <w:bottom w:val="single" w:sz="4" w:space="0" w:color="auto"/>
              <w:right w:val="single" w:sz="4" w:space="0" w:color="auto"/>
            </w:tcBorders>
            <w:vAlign w:val="center"/>
          </w:tcPr>
          <w:p w14:paraId="719163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A7AF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90906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530FC5B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5B84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70</w:t>
            </w:r>
          </w:p>
        </w:tc>
        <w:tc>
          <w:tcPr>
            <w:tcW w:w="1971" w:type="dxa"/>
            <w:tcBorders>
              <w:top w:val="single" w:sz="4" w:space="0" w:color="auto"/>
              <w:left w:val="nil"/>
              <w:bottom w:val="single" w:sz="4" w:space="0" w:color="auto"/>
              <w:right w:val="single" w:sz="4" w:space="0" w:color="auto"/>
            </w:tcBorders>
            <w:vAlign w:val="center"/>
          </w:tcPr>
          <w:p w14:paraId="70E65C1C"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网络交换</w:t>
            </w:r>
          </w:p>
        </w:tc>
        <w:tc>
          <w:tcPr>
            <w:tcW w:w="2869" w:type="dxa"/>
            <w:tcBorders>
              <w:top w:val="single" w:sz="4" w:space="0" w:color="auto"/>
              <w:left w:val="nil"/>
              <w:bottom w:val="single" w:sz="4" w:space="0" w:color="auto"/>
              <w:right w:val="single" w:sz="4" w:space="0" w:color="auto"/>
            </w:tcBorders>
            <w:vAlign w:val="center"/>
          </w:tcPr>
          <w:p w14:paraId="50689981"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smb-1200</w:t>
            </w:r>
          </w:p>
        </w:tc>
        <w:tc>
          <w:tcPr>
            <w:tcW w:w="1868" w:type="dxa"/>
            <w:tcBorders>
              <w:top w:val="single" w:sz="4" w:space="0" w:color="auto"/>
              <w:left w:val="nil"/>
              <w:bottom w:val="single" w:sz="4" w:space="0" w:color="auto"/>
              <w:right w:val="single" w:sz="4" w:space="0" w:color="auto"/>
            </w:tcBorders>
            <w:vAlign w:val="center"/>
          </w:tcPr>
          <w:p w14:paraId="57D5C3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嘉河</w:t>
            </w:r>
          </w:p>
        </w:tc>
        <w:tc>
          <w:tcPr>
            <w:tcW w:w="514" w:type="dxa"/>
            <w:tcBorders>
              <w:top w:val="single" w:sz="4" w:space="0" w:color="auto"/>
              <w:left w:val="nil"/>
              <w:bottom w:val="single" w:sz="4" w:space="0" w:color="auto"/>
              <w:right w:val="single" w:sz="4" w:space="0" w:color="auto"/>
            </w:tcBorders>
            <w:vAlign w:val="center"/>
          </w:tcPr>
          <w:p w14:paraId="3EAAA3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3FCA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1382C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2AA7782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203B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71</w:t>
            </w:r>
          </w:p>
        </w:tc>
        <w:tc>
          <w:tcPr>
            <w:tcW w:w="1971" w:type="dxa"/>
            <w:tcBorders>
              <w:top w:val="single" w:sz="4" w:space="0" w:color="auto"/>
              <w:left w:val="nil"/>
              <w:bottom w:val="single" w:sz="4" w:space="0" w:color="auto"/>
              <w:right w:val="single" w:sz="4" w:space="0" w:color="auto"/>
            </w:tcBorders>
            <w:vAlign w:val="center"/>
          </w:tcPr>
          <w:p w14:paraId="32936397"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网络交换</w:t>
            </w:r>
          </w:p>
        </w:tc>
        <w:tc>
          <w:tcPr>
            <w:tcW w:w="2869" w:type="dxa"/>
            <w:tcBorders>
              <w:top w:val="single" w:sz="4" w:space="0" w:color="auto"/>
              <w:left w:val="nil"/>
              <w:bottom w:val="single" w:sz="4" w:space="0" w:color="auto"/>
              <w:right w:val="single" w:sz="4" w:space="0" w:color="auto"/>
            </w:tcBorders>
            <w:vAlign w:val="center"/>
          </w:tcPr>
          <w:p w14:paraId="5B605FC9"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smb-1200</w:t>
            </w:r>
          </w:p>
        </w:tc>
        <w:tc>
          <w:tcPr>
            <w:tcW w:w="1868" w:type="dxa"/>
            <w:tcBorders>
              <w:top w:val="single" w:sz="4" w:space="0" w:color="auto"/>
              <w:left w:val="nil"/>
              <w:bottom w:val="single" w:sz="4" w:space="0" w:color="auto"/>
              <w:right w:val="single" w:sz="4" w:space="0" w:color="auto"/>
            </w:tcBorders>
            <w:vAlign w:val="center"/>
          </w:tcPr>
          <w:p w14:paraId="1B478A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冠林</w:t>
            </w:r>
          </w:p>
        </w:tc>
        <w:tc>
          <w:tcPr>
            <w:tcW w:w="514" w:type="dxa"/>
            <w:tcBorders>
              <w:top w:val="single" w:sz="4" w:space="0" w:color="auto"/>
              <w:left w:val="nil"/>
              <w:bottom w:val="single" w:sz="4" w:space="0" w:color="auto"/>
              <w:right w:val="single" w:sz="4" w:space="0" w:color="auto"/>
            </w:tcBorders>
            <w:vAlign w:val="center"/>
          </w:tcPr>
          <w:p w14:paraId="228F5F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159A3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6E6AD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688086F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B95D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72</w:t>
            </w:r>
          </w:p>
        </w:tc>
        <w:tc>
          <w:tcPr>
            <w:tcW w:w="1971" w:type="dxa"/>
            <w:tcBorders>
              <w:top w:val="single" w:sz="4" w:space="0" w:color="auto"/>
              <w:left w:val="nil"/>
              <w:bottom w:val="single" w:sz="4" w:space="0" w:color="auto"/>
              <w:right w:val="single" w:sz="4" w:space="0" w:color="auto"/>
            </w:tcBorders>
            <w:vAlign w:val="center"/>
          </w:tcPr>
          <w:p w14:paraId="634CFE62"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基础包/系统管理（必选）</w:t>
            </w:r>
          </w:p>
        </w:tc>
        <w:tc>
          <w:tcPr>
            <w:tcW w:w="2869" w:type="dxa"/>
            <w:tcBorders>
              <w:top w:val="single" w:sz="4" w:space="0" w:color="auto"/>
              <w:left w:val="nil"/>
              <w:bottom w:val="single" w:sz="4" w:space="0" w:color="auto"/>
              <w:right w:val="single" w:sz="4" w:space="0" w:color="auto"/>
            </w:tcBorders>
            <w:vAlign w:val="center"/>
          </w:tcPr>
          <w:p w14:paraId="1BC7EBC4"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iSecure Center (DS)-SM</w:t>
            </w:r>
          </w:p>
        </w:tc>
        <w:tc>
          <w:tcPr>
            <w:tcW w:w="1868" w:type="dxa"/>
            <w:tcBorders>
              <w:top w:val="single" w:sz="4" w:space="0" w:color="auto"/>
              <w:left w:val="nil"/>
              <w:bottom w:val="single" w:sz="4" w:space="0" w:color="auto"/>
              <w:right w:val="single" w:sz="4" w:space="0" w:color="auto"/>
            </w:tcBorders>
            <w:vAlign w:val="center"/>
          </w:tcPr>
          <w:p w14:paraId="5FAC82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飞利浦</w:t>
            </w:r>
          </w:p>
        </w:tc>
        <w:tc>
          <w:tcPr>
            <w:tcW w:w="514" w:type="dxa"/>
            <w:tcBorders>
              <w:top w:val="single" w:sz="4" w:space="0" w:color="auto"/>
              <w:left w:val="nil"/>
              <w:bottom w:val="single" w:sz="4" w:space="0" w:color="auto"/>
              <w:right w:val="single" w:sz="4" w:space="0" w:color="auto"/>
            </w:tcBorders>
            <w:vAlign w:val="center"/>
          </w:tcPr>
          <w:p w14:paraId="782434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FF5FD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B0922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30BAB3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C7A8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73</w:t>
            </w:r>
          </w:p>
        </w:tc>
        <w:tc>
          <w:tcPr>
            <w:tcW w:w="1971" w:type="dxa"/>
            <w:tcBorders>
              <w:top w:val="single" w:sz="4" w:space="0" w:color="auto"/>
              <w:left w:val="nil"/>
              <w:bottom w:val="single" w:sz="4" w:space="0" w:color="auto"/>
              <w:right w:val="single" w:sz="4" w:space="0" w:color="auto"/>
            </w:tcBorders>
            <w:vAlign w:val="center"/>
          </w:tcPr>
          <w:p w14:paraId="77960603"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双路服务器</w:t>
            </w:r>
          </w:p>
        </w:tc>
        <w:tc>
          <w:tcPr>
            <w:tcW w:w="2869" w:type="dxa"/>
            <w:tcBorders>
              <w:top w:val="single" w:sz="4" w:space="0" w:color="auto"/>
              <w:left w:val="nil"/>
              <w:bottom w:val="single" w:sz="4" w:space="0" w:color="auto"/>
              <w:right w:val="single" w:sz="4" w:space="0" w:color="auto"/>
            </w:tcBorders>
            <w:vAlign w:val="center"/>
          </w:tcPr>
          <w:p w14:paraId="517190CF"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DS-VE22S-B(310800756标配D-BBD)</w:t>
            </w:r>
          </w:p>
        </w:tc>
        <w:tc>
          <w:tcPr>
            <w:tcW w:w="1868" w:type="dxa"/>
            <w:tcBorders>
              <w:top w:val="single" w:sz="4" w:space="0" w:color="auto"/>
              <w:left w:val="nil"/>
              <w:bottom w:val="single" w:sz="4" w:space="0" w:color="auto"/>
              <w:right w:val="single" w:sz="4" w:space="0" w:color="auto"/>
            </w:tcBorders>
            <w:vAlign w:val="center"/>
          </w:tcPr>
          <w:p w14:paraId="0CCD28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嘉河</w:t>
            </w:r>
          </w:p>
        </w:tc>
        <w:tc>
          <w:tcPr>
            <w:tcW w:w="514" w:type="dxa"/>
            <w:tcBorders>
              <w:top w:val="single" w:sz="4" w:space="0" w:color="auto"/>
              <w:left w:val="nil"/>
              <w:bottom w:val="single" w:sz="4" w:space="0" w:color="auto"/>
              <w:right w:val="single" w:sz="4" w:space="0" w:color="auto"/>
            </w:tcBorders>
            <w:vAlign w:val="center"/>
          </w:tcPr>
          <w:p w14:paraId="35956F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0EA77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7DF164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7757EA5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80D9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74</w:t>
            </w:r>
          </w:p>
        </w:tc>
        <w:tc>
          <w:tcPr>
            <w:tcW w:w="1971" w:type="dxa"/>
            <w:tcBorders>
              <w:top w:val="single" w:sz="4" w:space="0" w:color="auto"/>
              <w:left w:val="nil"/>
              <w:bottom w:val="single" w:sz="4" w:space="0" w:color="auto"/>
              <w:right w:val="single" w:sz="4" w:space="0" w:color="auto"/>
            </w:tcBorders>
            <w:vAlign w:val="center"/>
          </w:tcPr>
          <w:p w14:paraId="3B279280"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Cs w:val="21"/>
                <w14:ligatures w14:val="none"/>
              </w:rPr>
              <w:t>3.5寸监控级硬盘</w:t>
            </w:r>
          </w:p>
        </w:tc>
        <w:tc>
          <w:tcPr>
            <w:tcW w:w="2869" w:type="dxa"/>
            <w:tcBorders>
              <w:top w:val="single" w:sz="4" w:space="0" w:color="auto"/>
              <w:left w:val="nil"/>
              <w:bottom w:val="single" w:sz="4" w:space="0" w:color="auto"/>
              <w:right w:val="single" w:sz="4" w:space="0" w:color="auto"/>
            </w:tcBorders>
            <w:vAlign w:val="center"/>
          </w:tcPr>
          <w:p w14:paraId="782C17E1"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Cs w:val="21"/>
                <w14:ligatures w14:val="none"/>
              </w:rPr>
              <w:t>ST4000VX000,4T,5900RPM,3.5″,SATA</w:t>
            </w:r>
          </w:p>
        </w:tc>
        <w:tc>
          <w:tcPr>
            <w:tcW w:w="1868" w:type="dxa"/>
            <w:tcBorders>
              <w:top w:val="single" w:sz="4" w:space="0" w:color="auto"/>
              <w:left w:val="nil"/>
              <w:bottom w:val="single" w:sz="4" w:space="0" w:color="auto"/>
              <w:right w:val="single" w:sz="4" w:space="0" w:color="auto"/>
            </w:tcBorders>
            <w:vAlign w:val="center"/>
          </w:tcPr>
          <w:p w14:paraId="4E9D1B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飞利浦</w:t>
            </w:r>
          </w:p>
        </w:tc>
        <w:tc>
          <w:tcPr>
            <w:tcW w:w="514" w:type="dxa"/>
            <w:tcBorders>
              <w:top w:val="single" w:sz="4" w:space="0" w:color="auto"/>
              <w:left w:val="nil"/>
              <w:bottom w:val="single" w:sz="4" w:space="0" w:color="auto"/>
              <w:right w:val="single" w:sz="4" w:space="0" w:color="auto"/>
            </w:tcBorders>
            <w:vAlign w:val="center"/>
          </w:tcPr>
          <w:p w14:paraId="7C3CCA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321BE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78</w:t>
            </w:r>
          </w:p>
        </w:tc>
        <w:tc>
          <w:tcPr>
            <w:tcW w:w="1565" w:type="dxa"/>
            <w:tcBorders>
              <w:top w:val="single" w:sz="4" w:space="0" w:color="auto"/>
              <w:left w:val="nil"/>
              <w:bottom w:val="single" w:sz="4" w:space="0" w:color="auto"/>
              <w:right w:val="single" w:sz="4" w:space="0" w:color="auto"/>
            </w:tcBorders>
            <w:vAlign w:val="center"/>
          </w:tcPr>
          <w:p w14:paraId="008E8A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35C72AE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2C6E1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75</w:t>
            </w:r>
          </w:p>
        </w:tc>
        <w:tc>
          <w:tcPr>
            <w:tcW w:w="1971" w:type="dxa"/>
            <w:tcBorders>
              <w:top w:val="single" w:sz="4" w:space="0" w:color="auto"/>
              <w:left w:val="nil"/>
              <w:bottom w:val="single" w:sz="4" w:space="0" w:color="auto"/>
              <w:right w:val="single" w:sz="4" w:space="0" w:color="auto"/>
            </w:tcBorders>
            <w:vAlign w:val="center"/>
          </w:tcPr>
          <w:p w14:paraId="22D72FE0"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网络摄像机（半球型）</w:t>
            </w:r>
          </w:p>
        </w:tc>
        <w:tc>
          <w:tcPr>
            <w:tcW w:w="2869" w:type="dxa"/>
            <w:tcBorders>
              <w:top w:val="single" w:sz="4" w:space="0" w:color="auto"/>
              <w:left w:val="nil"/>
              <w:bottom w:val="single" w:sz="4" w:space="0" w:color="auto"/>
              <w:right w:val="single" w:sz="4" w:space="0" w:color="auto"/>
            </w:tcBorders>
            <w:vAlign w:val="center"/>
          </w:tcPr>
          <w:p w14:paraId="34545CE0"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DS-2CD7205E-SH</w:t>
            </w:r>
          </w:p>
        </w:tc>
        <w:tc>
          <w:tcPr>
            <w:tcW w:w="1868" w:type="dxa"/>
            <w:tcBorders>
              <w:top w:val="single" w:sz="4" w:space="0" w:color="auto"/>
              <w:left w:val="nil"/>
              <w:bottom w:val="single" w:sz="4" w:space="0" w:color="auto"/>
              <w:right w:val="single" w:sz="4" w:space="0" w:color="auto"/>
            </w:tcBorders>
            <w:vAlign w:val="center"/>
          </w:tcPr>
          <w:p w14:paraId="237BC6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飞利浦</w:t>
            </w:r>
          </w:p>
        </w:tc>
        <w:tc>
          <w:tcPr>
            <w:tcW w:w="514" w:type="dxa"/>
            <w:tcBorders>
              <w:top w:val="single" w:sz="4" w:space="0" w:color="auto"/>
              <w:left w:val="nil"/>
              <w:bottom w:val="single" w:sz="4" w:space="0" w:color="auto"/>
              <w:right w:val="single" w:sz="4" w:space="0" w:color="auto"/>
            </w:tcBorders>
            <w:vAlign w:val="center"/>
          </w:tcPr>
          <w:p w14:paraId="5E6FA8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C8D3C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46</w:t>
            </w:r>
          </w:p>
        </w:tc>
        <w:tc>
          <w:tcPr>
            <w:tcW w:w="1565" w:type="dxa"/>
            <w:tcBorders>
              <w:top w:val="single" w:sz="4" w:space="0" w:color="auto"/>
              <w:left w:val="nil"/>
              <w:bottom w:val="single" w:sz="4" w:space="0" w:color="auto"/>
              <w:right w:val="single" w:sz="4" w:space="0" w:color="auto"/>
            </w:tcBorders>
            <w:vAlign w:val="center"/>
          </w:tcPr>
          <w:p w14:paraId="516549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1A86352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4C623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76</w:t>
            </w:r>
          </w:p>
        </w:tc>
        <w:tc>
          <w:tcPr>
            <w:tcW w:w="1971" w:type="dxa"/>
            <w:tcBorders>
              <w:top w:val="single" w:sz="4" w:space="0" w:color="auto"/>
              <w:left w:val="nil"/>
              <w:bottom w:val="single" w:sz="4" w:space="0" w:color="auto"/>
              <w:right w:val="single" w:sz="4" w:space="0" w:color="auto"/>
            </w:tcBorders>
            <w:vAlign w:val="center"/>
          </w:tcPr>
          <w:p w14:paraId="303AC372"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网络摄像机（枪式）</w:t>
            </w:r>
          </w:p>
        </w:tc>
        <w:tc>
          <w:tcPr>
            <w:tcW w:w="2869" w:type="dxa"/>
            <w:tcBorders>
              <w:top w:val="single" w:sz="4" w:space="0" w:color="auto"/>
              <w:left w:val="nil"/>
              <w:bottom w:val="single" w:sz="4" w:space="0" w:color="auto"/>
              <w:right w:val="single" w:sz="4" w:space="0" w:color="auto"/>
            </w:tcBorders>
            <w:vAlign w:val="center"/>
          </w:tcPr>
          <w:p w14:paraId="5968C893"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DS-2CD8205E-SH</w:t>
            </w:r>
          </w:p>
        </w:tc>
        <w:tc>
          <w:tcPr>
            <w:tcW w:w="1868" w:type="dxa"/>
            <w:tcBorders>
              <w:top w:val="single" w:sz="4" w:space="0" w:color="auto"/>
              <w:left w:val="nil"/>
              <w:bottom w:val="single" w:sz="4" w:space="0" w:color="auto"/>
              <w:right w:val="single" w:sz="4" w:space="0" w:color="auto"/>
            </w:tcBorders>
            <w:vAlign w:val="center"/>
          </w:tcPr>
          <w:p w14:paraId="23E399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海康威视</w:t>
            </w:r>
          </w:p>
        </w:tc>
        <w:tc>
          <w:tcPr>
            <w:tcW w:w="514" w:type="dxa"/>
            <w:tcBorders>
              <w:top w:val="single" w:sz="4" w:space="0" w:color="auto"/>
              <w:left w:val="nil"/>
              <w:bottom w:val="single" w:sz="4" w:space="0" w:color="auto"/>
              <w:right w:val="single" w:sz="4" w:space="0" w:color="auto"/>
            </w:tcBorders>
            <w:vAlign w:val="center"/>
          </w:tcPr>
          <w:p w14:paraId="6D7C05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9EC99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86</w:t>
            </w:r>
          </w:p>
        </w:tc>
        <w:tc>
          <w:tcPr>
            <w:tcW w:w="1565" w:type="dxa"/>
            <w:tcBorders>
              <w:top w:val="single" w:sz="4" w:space="0" w:color="auto"/>
              <w:left w:val="nil"/>
              <w:bottom w:val="single" w:sz="4" w:space="0" w:color="auto"/>
              <w:right w:val="single" w:sz="4" w:space="0" w:color="auto"/>
            </w:tcBorders>
            <w:vAlign w:val="center"/>
          </w:tcPr>
          <w:p w14:paraId="14BC654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p>
        </w:tc>
      </w:tr>
      <w:tr w:rsidR="00A06C00" w:rsidRPr="00A06C00" w14:paraId="6FAAE0C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B1E3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77</w:t>
            </w:r>
          </w:p>
        </w:tc>
        <w:tc>
          <w:tcPr>
            <w:tcW w:w="1971" w:type="dxa"/>
            <w:tcBorders>
              <w:top w:val="single" w:sz="4" w:space="0" w:color="auto"/>
              <w:left w:val="nil"/>
              <w:bottom w:val="single" w:sz="4" w:space="0" w:color="auto"/>
              <w:right w:val="single" w:sz="4" w:space="0" w:color="auto"/>
            </w:tcBorders>
            <w:vAlign w:val="center"/>
          </w:tcPr>
          <w:p w14:paraId="2868C08F"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CS/C接口镜头</w:t>
            </w:r>
          </w:p>
        </w:tc>
        <w:tc>
          <w:tcPr>
            <w:tcW w:w="2869" w:type="dxa"/>
            <w:tcBorders>
              <w:top w:val="single" w:sz="4" w:space="0" w:color="auto"/>
              <w:left w:val="nil"/>
              <w:bottom w:val="single" w:sz="4" w:space="0" w:color="auto"/>
              <w:right w:val="single" w:sz="4" w:space="0" w:color="auto"/>
            </w:tcBorders>
            <w:vAlign w:val="center"/>
          </w:tcPr>
          <w:p w14:paraId="55AFF667"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TV2710D-MPIR</w:t>
            </w:r>
          </w:p>
        </w:tc>
        <w:tc>
          <w:tcPr>
            <w:tcW w:w="1868" w:type="dxa"/>
            <w:tcBorders>
              <w:top w:val="single" w:sz="4" w:space="0" w:color="auto"/>
              <w:left w:val="nil"/>
              <w:bottom w:val="single" w:sz="4" w:space="0" w:color="auto"/>
              <w:right w:val="single" w:sz="4" w:space="0" w:color="auto"/>
            </w:tcBorders>
            <w:vAlign w:val="center"/>
          </w:tcPr>
          <w:p w14:paraId="5A8CC0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海康威视</w:t>
            </w:r>
          </w:p>
        </w:tc>
        <w:tc>
          <w:tcPr>
            <w:tcW w:w="514" w:type="dxa"/>
            <w:tcBorders>
              <w:top w:val="single" w:sz="4" w:space="0" w:color="auto"/>
              <w:left w:val="nil"/>
              <w:bottom w:val="single" w:sz="4" w:space="0" w:color="auto"/>
              <w:right w:val="single" w:sz="4" w:space="0" w:color="auto"/>
            </w:tcBorders>
            <w:vAlign w:val="center"/>
          </w:tcPr>
          <w:p w14:paraId="64B0D5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F0883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86</w:t>
            </w:r>
          </w:p>
        </w:tc>
        <w:tc>
          <w:tcPr>
            <w:tcW w:w="1565" w:type="dxa"/>
            <w:tcBorders>
              <w:top w:val="single" w:sz="4" w:space="0" w:color="auto"/>
              <w:left w:val="nil"/>
              <w:bottom w:val="single" w:sz="4" w:space="0" w:color="auto"/>
              <w:right w:val="single" w:sz="4" w:space="0" w:color="auto"/>
            </w:tcBorders>
            <w:vAlign w:val="center"/>
          </w:tcPr>
          <w:p w14:paraId="34A9C3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130CB2C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7EA7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78</w:t>
            </w:r>
          </w:p>
        </w:tc>
        <w:tc>
          <w:tcPr>
            <w:tcW w:w="1971" w:type="dxa"/>
            <w:tcBorders>
              <w:top w:val="single" w:sz="4" w:space="0" w:color="auto"/>
              <w:left w:val="nil"/>
              <w:bottom w:val="single" w:sz="4" w:space="0" w:color="auto"/>
              <w:right w:val="single" w:sz="4" w:space="0" w:color="auto"/>
            </w:tcBorders>
            <w:vAlign w:val="center"/>
          </w:tcPr>
          <w:p w14:paraId="5AD9DADB"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镜头</w:t>
            </w:r>
          </w:p>
        </w:tc>
        <w:tc>
          <w:tcPr>
            <w:tcW w:w="2869" w:type="dxa"/>
            <w:tcBorders>
              <w:top w:val="single" w:sz="4" w:space="0" w:color="auto"/>
              <w:left w:val="nil"/>
              <w:bottom w:val="single" w:sz="4" w:space="0" w:color="auto"/>
              <w:right w:val="single" w:sz="4" w:space="0" w:color="auto"/>
            </w:tcBorders>
            <w:vAlign w:val="center"/>
          </w:tcPr>
          <w:p w14:paraId="72ADE94F"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HV3816D-8MPIR</w:t>
            </w:r>
          </w:p>
        </w:tc>
        <w:tc>
          <w:tcPr>
            <w:tcW w:w="1868" w:type="dxa"/>
            <w:tcBorders>
              <w:top w:val="single" w:sz="4" w:space="0" w:color="auto"/>
              <w:left w:val="nil"/>
              <w:bottom w:val="single" w:sz="4" w:space="0" w:color="auto"/>
              <w:right w:val="single" w:sz="4" w:space="0" w:color="auto"/>
            </w:tcBorders>
            <w:vAlign w:val="center"/>
          </w:tcPr>
          <w:p w14:paraId="14DC6F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海康威视</w:t>
            </w:r>
          </w:p>
        </w:tc>
        <w:tc>
          <w:tcPr>
            <w:tcW w:w="514" w:type="dxa"/>
            <w:tcBorders>
              <w:top w:val="single" w:sz="4" w:space="0" w:color="auto"/>
              <w:left w:val="nil"/>
              <w:bottom w:val="single" w:sz="4" w:space="0" w:color="auto"/>
              <w:right w:val="single" w:sz="4" w:space="0" w:color="auto"/>
            </w:tcBorders>
            <w:vAlign w:val="center"/>
          </w:tcPr>
          <w:p w14:paraId="67A174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804EE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565" w:type="dxa"/>
            <w:tcBorders>
              <w:top w:val="single" w:sz="4" w:space="0" w:color="auto"/>
              <w:left w:val="nil"/>
              <w:bottom w:val="single" w:sz="4" w:space="0" w:color="auto"/>
              <w:right w:val="single" w:sz="4" w:space="0" w:color="auto"/>
            </w:tcBorders>
            <w:vAlign w:val="center"/>
          </w:tcPr>
          <w:p w14:paraId="304646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25CB5D6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32B72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79</w:t>
            </w:r>
          </w:p>
        </w:tc>
        <w:tc>
          <w:tcPr>
            <w:tcW w:w="1971" w:type="dxa"/>
            <w:tcBorders>
              <w:top w:val="single" w:sz="4" w:space="0" w:color="auto"/>
              <w:left w:val="nil"/>
              <w:bottom w:val="single" w:sz="4" w:space="0" w:color="auto"/>
              <w:right w:val="single" w:sz="4" w:space="0" w:color="auto"/>
            </w:tcBorders>
            <w:vAlign w:val="center"/>
          </w:tcPr>
          <w:p w14:paraId="59A87A74"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护罩</w:t>
            </w:r>
          </w:p>
        </w:tc>
        <w:tc>
          <w:tcPr>
            <w:tcW w:w="2869" w:type="dxa"/>
            <w:tcBorders>
              <w:top w:val="single" w:sz="4" w:space="0" w:color="auto"/>
              <w:left w:val="nil"/>
              <w:bottom w:val="single" w:sz="4" w:space="0" w:color="auto"/>
              <w:right w:val="single" w:sz="4" w:space="0" w:color="auto"/>
            </w:tcBorders>
            <w:vAlign w:val="center"/>
          </w:tcPr>
          <w:p w14:paraId="2F6E8B95"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DS-1331HZ-C</w:t>
            </w:r>
          </w:p>
        </w:tc>
        <w:tc>
          <w:tcPr>
            <w:tcW w:w="1868" w:type="dxa"/>
            <w:tcBorders>
              <w:top w:val="single" w:sz="4" w:space="0" w:color="auto"/>
              <w:left w:val="nil"/>
              <w:bottom w:val="single" w:sz="4" w:space="0" w:color="auto"/>
              <w:right w:val="single" w:sz="4" w:space="0" w:color="auto"/>
            </w:tcBorders>
            <w:vAlign w:val="center"/>
          </w:tcPr>
          <w:p w14:paraId="3EEDAB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大华</w:t>
            </w:r>
          </w:p>
        </w:tc>
        <w:tc>
          <w:tcPr>
            <w:tcW w:w="514" w:type="dxa"/>
            <w:tcBorders>
              <w:top w:val="single" w:sz="4" w:space="0" w:color="auto"/>
              <w:left w:val="nil"/>
              <w:bottom w:val="single" w:sz="4" w:space="0" w:color="auto"/>
              <w:right w:val="single" w:sz="4" w:space="0" w:color="auto"/>
            </w:tcBorders>
            <w:vAlign w:val="center"/>
          </w:tcPr>
          <w:p w14:paraId="3EEC19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29913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98</w:t>
            </w:r>
          </w:p>
        </w:tc>
        <w:tc>
          <w:tcPr>
            <w:tcW w:w="1565" w:type="dxa"/>
            <w:tcBorders>
              <w:top w:val="single" w:sz="4" w:space="0" w:color="auto"/>
              <w:left w:val="nil"/>
              <w:bottom w:val="single" w:sz="4" w:space="0" w:color="auto"/>
              <w:right w:val="single" w:sz="4" w:space="0" w:color="auto"/>
            </w:tcBorders>
            <w:vAlign w:val="center"/>
          </w:tcPr>
          <w:p w14:paraId="457B49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49EA543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C9E7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80</w:t>
            </w:r>
          </w:p>
        </w:tc>
        <w:tc>
          <w:tcPr>
            <w:tcW w:w="1971" w:type="dxa"/>
            <w:tcBorders>
              <w:top w:val="single" w:sz="4" w:space="0" w:color="auto"/>
              <w:left w:val="nil"/>
              <w:bottom w:val="single" w:sz="4" w:space="0" w:color="auto"/>
              <w:right w:val="single" w:sz="4" w:space="0" w:color="auto"/>
            </w:tcBorders>
            <w:vAlign w:val="center"/>
          </w:tcPr>
          <w:p w14:paraId="2DCF22C1"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网络摄像机（人脸识别）</w:t>
            </w:r>
          </w:p>
        </w:tc>
        <w:tc>
          <w:tcPr>
            <w:tcW w:w="2869" w:type="dxa"/>
            <w:tcBorders>
              <w:top w:val="single" w:sz="4" w:space="0" w:color="auto"/>
              <w:left w:val="nil"/>
              <w:bottom w:val="single" w:sz="4" w:space="0" w:color="auto"/>
              <w:right w:val="single" w:sz="4" w:space="0" w:color="auto"/>
            </w:tcBorders>
            <w:vAlign w:val="center"/>
          </w:tcPr>
          <w:p w14:paraId="7E751A2E"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DS-2CD84F5-ISH/F</w:t>
            </w:r>
          </w:p>
        </w:tc>
        <w:tc>
          <w:tcPr>
            <w:tcW w:w="1868" w:type="dxa"/>
            <w:tcBorders>
              <w:top w:val="single" w:sz="4" w:space="0" w:color="auto"/>
              <w:left w:val="nil"/>
              <w:bottom w:val="single" w:sz="4" w:space="0" w:color="auto"/>
              <w:right w:val="single" w:sz="4" w:space="0" w:color="auto"/>
            </w:tcBorders>
            <w:vAlign w:val="center"/>
          </w:tcPr>
          <w:p w14:paraId="6D7A4F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大华</w:t>
            </w:r>
          </w:p>
        </w:tc>
        <w:tc>
          <w:tcPr>
            <w:tcW w:w="514" w:type="dxa"/>
            <w:tcBorders>
              <w:top w:val="single" w:sz="4" w:space="0" w:color="auto"/>
              <w:left w:val="nil"/>
              <w:bottom w:val="single" w:sz="4" w:space="0" w:color="auto"/>
              <w:right w:val="single" w:sz="4" w:space="0" w:color="auto"/>
            </w:tcBorders>
            <w:vAlign w:val="center"/>
          </w:tcPr>
          <w:p w14:paraId="083FED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7983B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565" w:type="dxa"/>
            <w:tcBorders>
              <w:top w:val="single" w:sz="4" w:space="0" w:color="auto"/>
              <w:left w:val="nil"/>
              <w:bottom w:val="single" w:sz="4" w:space="0" w:color="auto"/>
              <w:right w:val="single" w:sz="4" w:space="0" w:color="auto"/>
            </w:tcBorders>
            <w:vAlign w:val="center"/>
          </w:tcPr>
          <w:p w14:paraId="463713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1ADFE56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ACC2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81</w:t>
            </w:r>
          </w:p>
        </w:tc>
        <w:tc>
          <w:tcPr>
            <w:tcW w:w="1971" w:type="dxa"/>
            <w:tcBorders>
              <w:top w:val="single" w:sz="4" w:space="0" w:color="auto"/>
              <w:left w:val="nil"/>
              <w:bottom w:val="single" w:sz="4" w:space="0" w:color="auto"/>
              <w:right w:val="single" w:sz="4" w:space="0" w:color="auto"/>
            </w:tcBorders>
            <w:vAlign w:val="center"/>
          </w:tcPr>
          <w:p w14:paraId="27B82F9F"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硬盘录像机（人脸分析）</w:t>
            </w:r>
          </w:p>
        </w:tc>
        <w:tc>
          <w:tcPr>
            <w:tcW w:w="2869" w:type="dxa"/>
            <w:tcBorders>
              <w:top w:val="single" w:sz="4" w:space="0" w:color="auto"/>
              <w:left w:val="nil"/>
              <w:bottom w:val="single" w:sz="4" w:space="0" w:color="auto"/>
              <w:right w:val="single" w:sz="4" w:space="0" w:color="auto"/>
            </w:tcBorders>
            <w:vAlign w:val="center"/>
          </w:tcPr>
          <w:p w14:paraId="6007A181"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DS-ISH10-FA</w:t>
            </w:r>
          </w:p>
        </w:tc>
        <w:tc>
          <w:tcPr>
            <w:tcW w:w="1868" w:type="dxa"/>
            <w:tcBorders>
              <w:top w:val="single" w:sz="4" w:space="0" w:color="auto"/>
              <w:left w:val="nil"/>
              <w:bottom w:val="single" w:sz="4" w:space="0" w:color="auto"/>
              <w:right w:val="single" w:sz="4" w:space="0" w:color="auto"/>
            </w:tcBorders>
            <w:vAlign w:val="center"/>
          </w:tcPr>
          <w:p w14:paraId="1FCBBB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大华</w:t>
            </w:r>
          </w:p>
        </w:tc>
        <w:tc>
          <w:tcPr>
            <w:tcW w:w="514" w:type="dxa"/>
            <w:tcBorders>
              <w:top w:val="single" w:sz="4" w:space="0" w:color="auto"/>
              <w:left w:val="nil"/>
              <w:bottom w:val="single" w:sz="4" w:space="0" w:color="auto"/>
              <w:right w:val="single" w:sz="4" w:space="0" w:color="auto"/>
            </w:tcBorders>
            <w:vAlign w:val="center"/>
          </w:tcPr>
          <w:p w14:paraId="65DCCF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3044A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36A9604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6BAE3CA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7077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82</w:t>
            </w:r>
          </w:p>
        </w:tc>
        <w:tc>
          <w:tcPr>
            <w:tcW w:w="1971" w:type="dxa"/>
            <w:tcBorders>
              <w:top w:val="single" w:sz="4" w:space="0" w:color="auto"/>
              <w:left w:val="nil"/>
              <w:bottom w:val="single" w:sz="4" w:space="0" w:color="auto"/>
              <w:right w:val="single" w:sz="4" w:space="0" w:color="auto"/>
            </w:tcBorders>
            <w:vAlign w:val="center"/>
          </w:tcPr>
          <w:p w14:paraId="67992CF3"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硬盘录像机</w:t>
            </w:r>
          </w:p>
        </w:tc>
        <w:tc>
          <w:tcPr>
            <w:tcW w:w="2869" w:type="dxa"/>
            <w:tcBorders>
              <w:top w:val="single" w:sz="4" w:space="0" w:color="auto"/>
              <w:left w:val="nil"/>
              <w:bottom w:val="single" w:sz="4" w:space="0" w:color="auto"/>
              <w:right w:val="single" w:sz="4" w:space="0" w:color="auto"/>
            </w:tcBorders>
            <w:vAlign w:val="center"/>
          </w:tcPr>
          <w:p w14:paraId="7A5E4F2C"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HIK/DS-SH16FD/A-L-AF-DVR-Ⅱ-A/0+16-16(A2-2)</w:t>
            </w:r>
          </w:p>
        </w:tc>
        <w:tc>
          <w:tcPr>
            <w:tcW w:w="1868" w:type="dxa"/>
            <w:tcBorders>
              <w:top w:val="single" w:sz="4" w:space="0" w:color="auto"/>
              <w:left w:val="nil"/>
              <w:bottom w:val="single" w:sz="4" w:space="0" w:color="auto"/>
              <w:right w:val="single" w:sz="4" w:space="0" w:color="auto"/>
            </w:tcBorders>
            <w:vAlign w:val="center"/>
          </w:tcPr>
          <w:p w14:paraId="0F1056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大华</w:t>
            </w:r>
          </w:p>
        </w:tc>
        <w:tc>
          <w:tcPr>
            <w:tcW w:w="514" w:type="dxa"/>
            <w:tcBorders>
              <w:top w:val="single" w:sz="4" w:space="0" w:color="auto"/>
              <w:left w:val="nil"/>
              <w:bottom w:val="single" w:sz="4" w:space="0" w:color="auto"/>
              <w:right w:val="single" w:sz="4" w:space="0" w:color="auto"/>
            </w:tcBorders>
            <w:vAlign w:val="center"/>
          </w:tcPr>
          <w:p w14:paraId="00D62E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3C3C4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565" w:type="dxa"/>
            <w:tcBorders>
              <w:top w:val="single" w:sz="4" w:space="0" w:color="auto"/>
              <w:left w:val="nil"/>
              <w:bottom w:val="single" w:sz="4" w:space="0" w:color="auto"/>
              <w:right w:val="single" w:sz="4" w:space="0" w:color="auto"/>
            </w:tcBorders>
            <w:vAlign w:val="center"/>
          </w:tcPr>
          <w:p w14:paraId="78623C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0AC73E9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65A9D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83</w:t>
            </w:r>
          </w:p>
        </w:tc>
        <w:tc>
          <w:tcPr>
            <w:tcW w:w="1971" w:type="dxa"/>
            <w:tcBorders>
              <w:top w:val="single" w:sz="4" w:space="0" w:color="auto"/>
              <w:left w:val="nil"/>
              <w:bottom w:val="single" w:sz="4" w:space="0" w:color="auto"/>
              <w:right w:val="single" w:sz="4" w:space="0" w:color="auto"/>
            </w:tcBorders>
            <w:vAlign w:val="center"/>
          </w:tcPr>
          <w:p w14:paraId="2D63A88C"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智能球形摄像机</w:t>
            </w:r>
          </w:p>
        </w:tc>
        <w:tc>
          <w:tcPr>
            <w:tcW w:w="2869" w:type="dxa"/>
            <w:tcBorders>
              <w:top w:val="single" w:sz="4" w:space="0" w:color="auto"/>
              <w:left w:val="nil"/>
              <w:bottom w:val="single" w:sz="4" w:space="0" w:color="auto"/>
              <w:right w:val="single" w:sz="4" w:space="0" w:color="auto"/>
            </w:tcBorders>
            <w:vAlign w:val="center"/>
          </w:tcPr>
          <w:p w14:paraId="6345C0C0"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DS-2DF6205-D</w:t>
            </w:r>
          </w:p>
        </w:tc>
        <w:tc>
          <w:tcPr>
            <w:tcW w:w="1868" w:type="dxa"/>
            <w:tcBorders>
              <w:top w:val="single" w:sz="4" w:space="0" w:color="auto"/>
              <w:left w:val="nil"/>
              <w:bottom w:val="single" w:sz="4" w:space="0" w:color="auto"/>
              <w:right w:val="single" w:sz="4" w:space="0" w:color="auto"/>
            </w:tcBorders>
            <w:vAlign w:val="center"/>
          </w:tcPr>
          <w:p w14:paraId="060060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大华</w:t>
            </w:r>
          </w:p>
        </w:tc>
        <w:tc>
          <w:tcPr>
            <w:tcW w:w="514" w:type="dxa"/>
            <w:tcBorders>
              <w:top w:val="single" w:sz="4" w:space="0" w:color="auto"/>
              <w:left w:val="nil"/>
              <w:bottom w:val="single" w:sz="4" w:space="0" w:color="auto"/>
              <w:right w:val="single" w:sz="4" w:space="0" w:color="auto"/>
            </w:tcBorders>
            <w:vAlign w:val="center"/>
          </w:tcPr>
          <w:p w14:paraId="5793B3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4E87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565" w:type="dxa"/>
            <w:tcBorders>
              <w:top w:val="single" w:sz="4" w:space="0" w:color="auto"/>
              <w:left w:val="nil"/>
              <w:bottom w:val="single" w:sz="4" w:space="0" w:color="auto"/>
              <w:right w:val="single" w:sz="4" w:space="0" w:color="auto"/>
            </w:tcBorders>
            <w:vAlign w:val="center"/>
          </w:tcPr>
          <w:p w14:paraId="57AFB5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48DDF49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BA0C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84</w:t>
            </w:r>
          </w:p>
        </w:tc>
        <w:tc>
          <w:tcPr>
            <w:tcW w:w="1971" w:type="dxa"/>
            <w:tcBorders>
              <w:top w:val="single" w:sz="4" w:space="0" w:color="auto"/>
              <w:left w:val="nil"/>
              <w:bottom w:val="single" w:sz="4" w:space="0" w:color="auto"/>
              <w:right w:val="single" w:sz="4" w:space="0" w:color="auto"/>
            </w:tcBorders>
            <w:vAlign w:val="center"/>
          </w:tcPr>
          <w:p w14:paraId="346F90C6"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交换机≤24口</w:t>
            </w:r>
          </w:p>
        </w:tc>
        <w:tc>
          <w:tcPr>
            <w:tcW w:w="2869" w:type="dxa"/>
            <w:tcBorders>
              <w:top w:val="single" w:sz="4" w:space="0" w:color="auto"/>
              <w:left w:val="nil"/>
              <w:bottom w:val="single" w:sz="4" w:space="0" w:color="auto"/>
              <w:right w:val="single" w:sz="4" w:space="0" w:color="auto"/>
            </w:tcBorders>
            <w:vAlign w:val="center"/>
          </w:tcPr>
          <w:p w14:paraId="3711C669"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RG-NBS1826GC</w:t>
            </w:r>
          </w:p>
        </w:tc>
        <w:tc>
          <w:tcPr>
            <w:tcW w:w="1868" w:type="dxa"/>
            <w:tcBorders>
              <w:top w:val="single" w:sz="4" w:space="0" w:color="auto"/>
              <w:left w:val="nil"/>
              <w:bottom w:val="single" w:sz="4" w:space="0" w:color="auto"/>
              <w:right w:val="single" w:sz="4" w:space="0" w:color="auto"/>
            </w:tcBorders>
            <w:vAlign w:val="center"/>
          </w:tcPr>
          <w:p w14:paraId="3FF572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AD</w:t>
            </w:r>
          </w:p>
        </w:tc>
        <w:tc>
          <w:tcPr>
            <w:tcW w:w="514" w:type="dxa"/>
            <w:tcBorders>
              <w:top w:val="single" w:sz="4" w:space="0" w:color="auto"/>
              <w:left w:val="nil"/>
              <w:bottom w:val="single" w:sz="4" w:space="0" w:color="auto"/>
              <w:right w:val="single" w:sz="4" w:space="0" w:color="auto"/>
            </w:tcBorders>
            <w:vAlign w:val="center"/>
          </w:tcPr>
          <w:p w14:paraId="464009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CB16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p>
        </w:tc>
        <w:tc>
          <w:tcPr>
            <w:tcW w:w="1565" w:type="dxa"/>
            <w:tcBorders>
              <w:top w:val="single" w:sz="4" w:space="0" w:color="auto"/>
              <w:left w:val="nil"/>
              <w:bottom w:val="single" w:sz="4" w:space="0" w:color="auto"/>
              <w:right w:val="single" w:sz="4" w:space="0" w:color="auto"/>
            </w:tcBorders>
            <w:vAlign w:val="center"/>
          </w:tcPr>
          <w:p w14:paraId="0739A0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0C2AD1E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FC18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85</w:t>
            </w:r>
          </w:p>
        </w:tc>
        <w:tc>
          <w:tcPr>
            <w:tcW w:w="1971" w:type="dxa"/>
            <w:tcBorders>
              <w:top w:val="single" w:sz="4" w:space="0" w:color="auto"/>
              <w:left w:val="nil"/>
              <w:bottom w:val="single" w:sz="4" w:space="0" w:color="auto"/>
              <w:right w:val="single" w:sz="4" w:space="0" w:color="auto"/>
            </w:tcBorders>
            <w:vAlign w:val="center"/>
          </w:tcPr>
          <w:p w14:paraId="33510855"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交换机＞24口</w:t>
            </w:r>
          </w:p>
        </w:tc>
        <w:tc>
          <w:tcPr>
            <w:tcW w:w="2869" w:type="dxa"/>
            <w:tcBorders>
              <w:top w:val="single" w:sz="4" w:space="0" w:color="auto"/>
              <w:left w:val="nil"/>
              <w:bottom w:val="single" w:sz="4" w:space="0" w:color="auto"/>
              <w:right w:val="single" w:sz="4" w:space="0" w:color="auto"/>
            </w:tcBorders>
            <w:vAlign w:val="center"/>
          </w:tcPr>
          <w:p w14:paraId="46B968C4" w14:textId="77777777" w:rsidR="00A06C00" w:rsidRPr="00A06C00" w:rsidRDefault="00A06C00" w:rsidP="00A06C00">
            <w:pPr>
              <w:widowControl/>
              <w:jc w:val="center"/>
              <w:textAlignment w:val="center"/>
              <w:rPr>
                <w:rFonts w:ascii="Times New Roman" w:eastAsia="宋体" w:hAnsi="Times New Roman" w:cs="Times New Roman"/>
                <w:color w:val="000000"/>
                <w:sz w:val="22"/>
                <w14:ligatures w14:val="none"/>
              </w:rPr>
            </w:pPr>
            <w:r w:rsidRPr="00A06C00">
              <w:rPr>
                <w:rFonts w:ascii="宋体" w:eastAsia="宋体" w:hAnsi="宋体" w:cs="宋体"/>
                <w:color w:val="000000"/>
                <w:kern w:val="0"/>
                <w:sz w:val="24"/>
                <w:szCs w:val="24"/>
                <w14:ligatures w14:val="none"/>
              </w:rPr>
              <w:t>DS-3E3528F-H(B)</w:t>
            </w:r>
          </w:p>
        </w:tc>
        <w:tc>
          <w:tcPr>
            <w:tcW w:w="1868" w:type="dxa"/>
            <w:tcBorders>
              <w:top w:val="single" w:sz="4" w:space="0" w:color="auto"/>
              <w:left w:val="nil"/>
              <w:bottom w:val="single" w:sz="4" w:space="0" w:color="auto"/>
              <w:right w:val="single" w:sz="4" w:space="0" w:color="auto"/>
            </w:tcBorders>
            <w:vAlign w:val="center"/>
          </w:tcPr>
          <w:p w14:paraId="51F4F0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AD</w:t>
            </w:r>
          </w:p>
        </w:tc>
        <w:tc>
          <w:tcPr>
            <w:tcW w:w="514" w:type="dxa"/>
            <w:tcBorders>
              <w:top w:val="single" w:sz="4" w:space="0" w:color="auto"/>
              <w:left w:val="nil"/>
              <w:bottom w:val="single" w:sz="4" w:space="0" w:color="auto"/>
              <w:right w:val="single" w:sz="4" w:space="0" w:color="auto"/>
            </w:tcBorders>
            <w:vAlign w:val="center"/>
          </w:tcPr>
          <w:p w14:paraId="3CB7B1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E1CA9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AA4B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p>
        </w:tc>
      </w:tr>
      <w:tr w:rsidR="00A06C00" w:rsidRPr="00A06C00" w14:paraId="6D4B161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1C3BA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86</w:t>
            </w:r>
          </w:p>
        </w:tc>
        <w:tc>
          <w:tcPr>
            <w:tcW w:w="1971" w:type="dxa"/>
            <w:tcBorders>
              <w:top w:val="single" w:sz="4" w:space="0" w:color="auto"/>
              <w:left w:val="nil"/>
              <w:bottom w:val="single" w:sz="4" w:space="0" w:color="auto"/>
              <w:right w:val="single" w:sz="4" w:space="0" w:color="auto"/>
            </w:tcBorders>
          </w:tcPr>
          <w:p w14:paraId="2CDE43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720P</w:t>
            </w:r>
            <w:r w:rsidRPr="00A06C00">
              <w:rPr>
                <w:rFonts w:ascii="Times New Roman" w:eastAsia="宋体" w:hAnsi="Times New Roman" w:cs="Times New Roman"/>
                <w:color w:val="000000"/>
                <w:sz w:val="22"/>
                <w14:ligatures w14:val="none"/>
              </w:rPr>
              <w:t>高清网络半球摄像机</w:t>
            </w:r>
          </w:p>
        </w:tc>
        <w:tc>
          <w:tcPr>
            <w:tcW w:w="2869" w:type="dxa"/>
            <w:tcBorders>
              <w:top w:val="single" w:sz="4" w:space="0" w:color="auto"/>
              <w:left w:val="nil"/>
              <w:bottom w:val="single" w:sz="4" w:space="0" w:color="auto"/>
              <w:right w:val="single" w:sz="4" w:space="0" w:color="auto"/>
            </w:tcBorders>
          </w:tcPr>
          <w:p w14:paraId="65DC53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GC-HD6210</w:t>
            </w:r>
          </w:p>
        </w:tc>
        <w:tc>
          <w:tcPr>
            <w:tcW w:w="1868" w:type="dxa"/>
            <w:tcBorders>
              <w:top w:val="single" w:sz="4" w:space="0" w:color="auto"/>
              <w:left w:val="nil"/>
              <w:bottom w:val="single" w:sz="4" w:space="0" w:color="auto"/>
              <w:right w:val="single" w:sz="4" w:space="0" w:color="auto"/>
            </w:tcBorders>
            <w:vAlign w:val="center"/>
          </w:tcPr>
          <w:p w14:paraId="50871BF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A4893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7D487A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45</w:t>
            </w:r>
          </w:p>
        </w:tc>
        <w:tc>
          <w:tcPr>
            <w:tcW w:w="1565" w:type="dxa"/>
            <w:tcBorders>
              <w:top w:val="single" w:sz="4" w:space="0" w:color="auto"/>
              <w:left w:val="nil"/>
              <w:bottom w:val="single" w:sz="4" w:space="0" w:color="auto"/>
              <w:right w:val="single" w:sz="4" w:space="0" w:color="auto"/>
            </w:tcBorders>
            <w:vAlign w:val="center"/>
          </w:tcPr>
          <w:p w14:paraId="608870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E68F1D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749C6C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87</w:t>
            </w:r>
          </w:p>
        </w:tc>
        <w:tc>
          <w:tcPr>
            <w:tcW w:w="1971" w:type="dxa"/>
            <w:tcBorders>
              <w:top w:val="single" w:sz="4" w:space="0" w:color="auto"/>
              <w:left w:val="nil"/>
              <w:bottom w:val="single" w:sz="4" w:space="0" w:color="auto"/>
              <w:right w:val="single" w:sz="4" w:space="0" w:color="auto"/>
            </w:tcBorders>
          </w:tcPr>
          <w:p w14:paraId="2FFCDC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720P</w:t>
            </w:r>
            <w:r w:rsidRPr="00A06C00">
              <w:rPr>
                <w:rFonts w:ascii="Times New Roman" w:eastAsia="宋体" w:hAnsi="Times New Roman" w:cs="Times New Roman"/>
                <w:color w:val="000000"/>
                <w:sz w:val="22"/>
                <w14:ligatures w14:val="none"/>
              </w:rPr>
              <w:t>高清网络枪机</w:t>
            </w:r>
          </w:p>
        </w:tc>
        <w:tc>
          <w:tcPr>
            <w:tcW w:w="2869" w:type="dxa"/>
            <w:tcBorders>
              <w:top w:val="single" w:sz="4" w:space="0" w:color="auto"/>
              <w:left w:val="nil"/>
              <w:bottom w:val="single" w:sz="4" w:space="0" w:color="auto"/>
              <w:right w:val="single" w:sz="4" w:space="0" w:color="auto"/>
            </w:tcBorders>
          </w:tcPr>
          <w:p w14:paraId="12B14E4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AT-S2520HD</w:t>
            </w:r>
          </w:p>
        </w:tc>
        <w:tc>
          <w:tcPr>
            <w:tcW w:w="1868" w:type="dxa"/>
            <w:tcBorders>
              <w:top w:val="single" w:sz="4" w:space="0" w:color="auto"/>
              <w:left w:val="nil"/>
              <w:bottom w:val="single" w:sz="4" w:space="0" w:color="auto"/>
              <w:right w:val="single" w:sz="4" w:space="0" w:color="auto"/>
            </w:tcBorders>
            <w:vAlign w:val="center"/>
          </w:tcPr>
          <w:p w14:paraId="371473F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6B104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700D1A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w:t>
            </w:r>
          </w:p>
        </w:tc>
        <w:tc>
          <w:tcPr>
            <w:tcW w:w="1565" w:type="dxa"/>
            <w:tcBorders>
              <w:top w:val="single" w:sz="4" w:space="0" w:color="auto"/>
              <w:left w:val="nil"/>
              <w:bottom w:val="single" w:sz="4" w:space="0" w:color="auto"/>
              <w:right w:val="single" w:sz="4" w:space="0" w:color="auto"/>
            </w:tcBorders>
            <w:vAlign w:val="center"/>
          </w:tcPr>
          <w:p w14:paraId="41C5DA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E03F77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7B11FA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88</w:t>
            </w:r>
          </w:p>
        </w:tc>
        <w:tc>
          <w:tcPr>
            <w:tcW w:w="1971" w:type="dxa"/>
            <w:tcBorders>
              <w:top w:val="single" w:sz="4" w:space="0" w:color="auto"/>
              <w:left w:val="nil"/>
              <w:bottom w:val="single" w:sz="4" w:space="0" w:color="auto"/>
              <w:right w:val="single" w:sz="4" w:space="0" w:color="auto"/>
            </w:tcBorders>
          </w:tcPr>
          <w:p w14:paraId="7BBD37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高清镜头</w:t>
            </w:r>
          </w:p>
        </w:tc>
        <w:tc>
          <w:tcPr>
            <w:tcW w:w="2869" w:type="dxa"/>
            <w:tcBorders>
              <w:top w:val="single" w:sz="4" w:space="0" w:color="auto"/>
              <w:left w:val="nil"/>
              <w:bottom w:val="single" w:sz="4" w:space="0" w:color="auto"/>
              <w:right w:val="single" w:sz="4" w:space="0" w:color="auto"/>
            </w:tcBorders>
          </w:tcPr>
          <w:p w14:paraId="250F412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NV03105D.IR</w:t>
            </w:r>
          </w:p>
        </w:tc>
        <w:tc>
          <w:tcPr>
            <w:tcW w:w="1868" w:type="dxa"/>
            <w:tcBorders>
              <w:top w:val="single" w:sz="4" w:space="0" w:color="auto"/>
              <w:left w:val="nil"/>
              <w:bottom w:val="single" w:sz="4" w:space="0" w:color="auto"/>
              <w:right w:val="single" w:sz="4" w:space="0" w:color="auto"/>
            </w:tcBorders>
            <w:vAlign w:val="center"/>
          </w:tcPr>
          <w:p w14:paraId="5543F8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BAC6C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10C55B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19</w:t>
            </w:r>
          </w:p>
        </w:tc>
        <w:tc>
          <w:tcPr>
            <w:tcW w:w="1565" w:type="dxa"/>
            <w:tcBorders>
              <w:top w:val="single" w:sz="4" w:space="0" w:color="auto"/>
              <w:left w:val="nil"/>
              <w:bottom w:val="single" w:sz="4" w:space="0" w:color="auto"/>
              <w:right w:val="single" w:sz="4" w:space="0" w:color="auto"/>
            </w:tcBorders>
            <w:vAlign w:val="center"/>
          </w:tcPr>
          <w:p w14:paraId="7E5B42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C599C7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939CB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89</w:t>
            </w:r>
          </w:p>
        </w:tc>
        <w:tc>
          <w:tcPr>
            <w:tcW w:w="1971" w:type="dxa"/>
            <w:tcBorders>
              <w:top w:val="single" w:sz="4" w:space="0" w:color="auto"/>
              <w:left w:val="nil"/>
              <w:bottom w:val="single" w:sz="4" w:space="0" w:color="auto"/>
              <w:right w:val="single" w:sz="4" w:space="0" w:color="auto"/>
            </w:tcBorders>
          </w:tcPr>
          <w:p w14:paraId="49511D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操作电脑</w:t>
            </w:r>
          </w:p>
        </w:tc>
        <w:tc>
          <w:tcPr>
            <w:tcW w:w="2869" w:type="dxa"/>
            <w:tcBorders>
              <w:top w:val="single" w:sz="4" w:space="0" w:color="auto"/>
              <w:left w:val="nil"/>
              <w:bottom w:val="single" w:sz="4" w:space="0" w:color="auto"/>
              <w:right w:val="single" w:sz="4" w:space="0" w:color="auto"/>
            </w:tcBorders>
          </w:tcPr>
          <w:p w14:paraId="47DE54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ST-V9.0</w:t>
            </w:r>
          </w:p>
        </w:tc>
        <w:tc>
          <w:tcPr>
            <w:tcW w:w="1868" w:type="dxa"/>
            <w:tcBorders>
              <w:top w:val="single" w:sz="4" w:space="0" w:color="auto"/>
              <w:left w:val="nil"/>
              <w:bottom w:val="single" w:sz="4" w:space="0" w:color="auto"/>
              <w:right w:val="single" w:sz="4" w:space="0" w:color="auto"/>
            </w:tcBorders>
            <w:vAlign w:val="center"/>
          </w:tcPr>
          <w:p w14:paraId="375186C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DABDD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5555B3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3D34D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73F4DD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4D3FD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90</w:t>
            </w:r>
          </w:p>
        </w:tc>
        <w:tc>
          <w:tcPr>
            <w:tcW w:w="1971" w:type="dxa"/>
            <w:tcBorders>
              <w:top w:val="single" w:sz="4" w:space="0" w:color="auto"/>
              <w:left w:val="nil"/>
              <w:bottom w:val="single" w:sz="4" w:space="0" w:color="auto"/>
              <w:right w:val="single" w:sz="4" w:space="0" w:color="auto"/>
            </w:tcBorders>
          </w:tcPr>
          <w:p w14:paraId="13B8F4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监视器</w:t>
            </w:r>
          </w:p>
        </w:tc>
        <w:tc>
          <w:tcPr>
            <w:tcW w:w="2869" w:type="dxa"/>
            <w:tcBorders>
              <w:top w:val="single" w:sz="4" w:space="0" w:color="auto"/>
              <w:left w:val="nil"/>
              <w:bottom w:val="single" w:sz="4" w:space="0" w:color="auto"/>
              <w:right w:val="single" w:sz="4" w:space="0" w:color="auto"/>
            </w:tcBorders>
          </w:tcPr>
          <w:p w14:paraId="3985D4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DHL22-L200</w:t>
            </w:r>
          </w:p>
        </w:tc>
        <w:tc>
          <w:tcPr>
            <w:tcW w:w="1868" w:type="dxa"/>
            <w:tcBorders>
              <w:top w:val="single" w:sz="4" w:space="0" w:color="auto"/>
              <w:left w:val="nil"/>
              <w:bottom w:val="single" w:sz="4" w:space="0" w:color="auto"/>
              <w:right w:val="single" w:sz="4" w:space="0" w:color="auto"/>
            </w:tcBorders>
            <w:vAlign w:val="center"/>
          </w:tcPr>
          <w:p w14:paraId="5E2720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1E0AF8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5F8AE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565" w:type="dxa"/>
            <w:tcBorders>
              <w:top w:val="single" w:sz="4" w:space="0" w:color="auto"/>
              <w:left w:val="nil"/>
              <w:bottom w:val="single" w:sz="4" w:space="0" w:color="auto"/>
              <w:right w:val="single" w:sz="4" w:space="0" w:color="auto"/>
            </w:tcBorders>
            <w:vAlign w:val="center"/>
          </w:tcPr>
          <w:p w14:paraId="504F8F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4962FE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729A6F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91</w:t>
            </w:r>
          </w:p>
        </w:tc>
        <w:tc>
          <w:tcPr>
            <w:tcW w:w="1971" w:type="dxa"/>
            <w:tcBorders>
              <w:top w:val="single" w:sz="4" w:space="0" w:color="auto"/>
              <w:left w:val="nil"/>
              <w:bottom w:val="single" w:sz="4" w:space="0" w:color="auto"/>
              <w:right w:val="single" w:sz="4" w:space="0" w:color="auto"/>
            </w:tcBorders>
          </w:tcPr>
          <w:p w14:paraId="29B729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解码器</w:t>
            </w:r>
          </w:p>
        </w:tc>
        <w:tc>
          <w:tcPr>
            <w:tcW w:w="2869" w:type="dxa"/>
            <w:tcBorders>
              <w:top w:val="single" w:sz="4" w:space="0" w:color="auto"/>
              <w:left w:val="nil"/>
              <w:bottom w:val="single" w:sz="4" w:space="0" w:color="auto"/>
              <w:right w:val="single" w:sz="4" w:space="0" w:color="auto"/>
            </w:tcBorders>
          </w:tcPr>
          <w:p w14:paraId="72CF52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ST-DVM5110D</w:t>
            </w:r>
          </w:p>
        </w:tc>
        <w:tc>
          <w:tcPr>
            <w:tcW w:w="1868" w:type="dxa"/>
            <w:tcBorders>
              <w:top w:val="single" w:sz="4" w:space="0" w:color="auto"/>
              <w:left w:val="nil"/>
              <w:bottom w:val="single" w:sz="4" w:space="0" w:color="auto"/>
              <w:right w:val="single" w:sz="4" w:space="0" w:color="auto"/>
            </w:tcBorders>
            <w:vAlign w:val="center"/>
          </w:tcPr>
          <w:p w14:paraId="168E228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5CEDE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C431E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45F9A0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8AE599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0B821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92</w:t>
            </w:r>
          </w:p>
        </w:tc>
        <w:tc>
          <w:tcPr>
            <w:tcW w:w="1971" w:type="dxa"/>
            <w:tcBorders>
              <w:top w:val="single" w:sz="4" w:space="0" w:color="auto"/>
              <w:left w:val="nil"/>
              <w:bottom w:val="single" w:sz="4" w:space="0" w:color="auto"/>
              <w:right w:val="single" w:sz="4" w:space="0" w:color="auto"/>
            </w:tcBorders>
          </w:tcPr>
          <w:p w14:paraId="12E0BC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NVR</w:t>
            </w:r>
          </w:p>
        </w:tc>
        <w:tc>
          <w:tcPr>
            <w:tcW w:w="2869" w:type="dxa"/>
            <w:tcBorders>
              <w:top w:val="single" w:sz="4" w:space="0" w:color="auto"/>
              <w:left w:val="nil"/>
              <w:bottom w:val="single" w:sz="4" w:space="0" w:color="auto"/>
              <w:right w:val="single" w:sz="4" w:space="0" w:color="auto"/>
            </w:tcBorders>
          </w:tcPr>
          <w:p w14:paraId="52A253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ST-NVRC2016HF</w:t>
            </w:r>
          </w:p>
        </w:tc>
        <w:tc>
          <w:tcPr>
            <w:tcW w:w="1868" w:type="dxa"/>
            <w:tcBorders>
              <w:top w:val="single" w:sz="4" w:space="0" w:color="auto"/>
              <w:left w:val="nil"/>
              <w:bottom w:val="single" w:sz="4" w:space="0" w:color="auto"/>
              <w:right w:val="single" w:sz="4" w:space="0" w:color="auto"/>
            </w:tcBorders>
            <w:vAlign w:val="center"/>
          </w:tcPr>
          <w:p w14:paraId="385C63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B711D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D86E6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565" w:type="dxa"/>
            <w:tcBorders>
              <w:top w:val="single" w:sz="4" w:space="0" w:color="auto"/>
              <w:left w:val="nil"/>
              <w:bottom w:val="single" w:sz="4" w:space="0" w:color="auto"/>
              <w:right w:val="single" w:sz="4" w:space="0" w:color="auto"/>
            </w:tcBorders>
            <w:vAlign w:val="center"/>
          </w:tcPr>
          <w:p w14:paraId="4B3F5B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6807E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3AFD5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93</w:t>
            </w:r>
          </w:p>
        </w:tc>
        <w:tc>
          <w:tcPr>
            <w:tcW w:w="1971" w:type="dxa"/>
            <w:tcBorders>
              <w:top w:val="single" w:sz="4" w:space="0" w:color="auto"/>
              <w:left w:val="nil"/>
              <w:bottom w:val="single" w:sz="4" w:space="0" w:color="auto"/>
              <w:right w:val="single" w:sz="4" w:space="0" w:color="auto"/>
            </w:tcBorders>
          </w:tcPr>
          <w:p w14:paraId="7B8EA8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报警系统</w:t>
            </w:r>
          </w:p>
        </w:tc>
        <w:tc>
          <w:tcPr>
            <w:tcW w:w="2869" w:type="dxa"/>
            <w:tcBorders>
              <w:top w:val="single" w:sz="4" w:space="0" w:color="auto"/>
              <w:left w:val="nil"/>
              <w:bottom w:val="single" w:sz="4" w:space="0" w:color="auto"/>
              <w:right w:val="single" w:sz="4" w:space="0" w:color="auto"/>
            </w:tcBorders>
          </w:tcPr>
          <w:p w14:paraId="2AD0D1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280BE8C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BECEF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7BAB2F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15B4C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E960AB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A8CC1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94</w:t>
            </w:r>
          </w:p>
        </w:tc>
        <w:tc>
          <w:tcPr>
            <w:tcW w:w="1971" w:type="dxa"/>
            <w:tcBorders>
              <w:top w:val="single" w:sz="4" w:space="0" w:color="auto"/>
              <w:left w:val="nil"/>
              <w:bottom w:val="single" w:sz="4" w:space="0" w:color="auto"/>
              <w:right w:val="single" w:sz="4" w:space="0" w:color="auto"/>
            </w:tcBorders>
          </w:tcPr>
          <w:p w14:paraId="24EA4A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电视墙</w:t>
            </w:r>
          </w:p>
        </w:tc>
        <w:tc>
          <w:tcPr>
            <w:tcW w:w="2869" w:type="dxa"/>
            <w:tcBorders>
              <w:top w:val="single" w:sz="4" w:space="0" w:color="auto"/>
              <w:left w:val="nil"/>
              <w:bottom w:val="single" w:sz="4" w:space="0" w:color="auto"/>
              <w:right w:val="single" w:sz="4" w:space="0" w:color="auto"/>
            </w:tcBorders>
          </w:tcPr>
          <w:p w14:paraId="4B49B7A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6181D3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624ED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11BB9F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5DB71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B91788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D24BD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95</w:t>
            </w:r>
          </w:p>
        </w:tc>
        <w:tc>
          <w:tcPr>
            <w:tcW w:w="1971" w:type="dxa"/>
            <w:tcBorders>
              <w:top w:val="single" w:sz="4" w:space="0" w:color="auto"/>
              <w:left w:val="nil"/>
              <w:bottom w:val="single" w:sz="4" w:space="0" w:color="auto"/>
              <w:right w:val="single" w:sz="4" w:space="0" w:color="auto"/>
            </w:tcBorders>
          </w:tcPr>
          <w:p w14:paraId="1586E7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门禁管理软件</w:t>
            </w:r>
          </w:p>
        </w:tc>
        <w:tc>
          <w:tcPr>
            <w:tcW w:w="2869" w:type="dxa"/>
            <w:tcBorders>
              <w:top w:val="single" w:sz="4" w:space="0" w:color="auto"/>
              <w:left w:val="nil"/>
              <w:bottom w:val="single" w:sz="4" w:space="0" w:color="auto"/>
              <w:right w:val="single" w:sz="4" w:space="0" w:color="auto"/>
            </w:tcBorders>
          </w:tcPr>
          <w:p w14:paraId="7360EB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WPS43</w:t>
            </w:r>
          </w:p>
        </w:tc>
        <w:tc>
          <w:tcPr>
            <w:tcW w:w="1868" w:type="dxa"/>
            <w:tcBorders>
              <w:top w:val="single" w:sz="4" w:space="0" w:color="auto"/>
              <w:left w:val="nil"/>
              <w:bottom w:val="single" w:sz="4" w:space="0" w:color="auto"/>
              <w:right w:val="single" w:sz="4" w:space="0" w:color="auto"/>
            </w:tcBorders>
            <w:vAlign w:val="center"/>
          </w:tcPr>
          <w:p w14:paraId="682F6C9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E64EC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00C1FA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A1F0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BEF8FE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76CA1D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96</w:t>
            </w:r>
          </w:p>
        </w:tc>
        <w:tc>
          <w:tcPr>
            <w:tcW w:w="1971" w:type="dxa"/>
            <w:tcBorders>
              <w:top w:val="single" w:sz="4" w:space="0" w:color="auto"/>
              <w:left w:val="nil"/>
              <w:bottom w:val="single" w:sz="4" w:space="0" w:color="auto"/>
              <w:right w:val="single" w:sz="4" w:space="0" w:color="auto"/>
            </w:tcBorders>
          </w:tcPr>
          <w:p w14:paraId="42DBF9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服务器</w:t>
            </w:r>
          </w:p>
        </w:tc>
        <w:tc>
          <w:tcPr>
            <w:tcW w:w="2869" w:type="dxa"/>
            <w:tcBorders>
              <w:top w:val="single" w:sz="4" w:space="0" w:color="auto"/>
              <w:left w:val="nil"/>
              <w:bottom w:val="single" w:sz="4" w:space="0" w:color="auto"/>
              <w:right w:val="single" w:sz="4" w:space="0" w:color="auto"/>
            </w:tcBorders>
          </w:tcPr>
          <w:p w14:paraId="0BFA7A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TS250</w:t>
            </w:r>
          </w:p>
        </w:tc>
        <w:tc>
          <w:tcPr>
            <w:tcW w:w="1868" w:type="dxa"/>
            <w:tcBorders>
              <w:top w:val="single" w:sz="4" w:space="0" w:color="auto"/>
              <w:left w:val="nil"/>
              <w:bottom w:val="single" w:sz="4" w:space="0" w:color="auto"/>
              <w:right w:val="single" w:sz="4" w:space="0" w:color="auto"/>
            </w:tcBorders>
            <w:vAlign w:val="center"/>
          </w:tcPr>
          <w:p w14:paraId="234869D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C1068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0C8957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BF834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A4B4E9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070A2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97</w:t>
            </w:r>
          </w:p>
        </w:tc>
        <w:tc>
          <w:tcPr>
            <w:tcW w:w="1971" w:type="dxa"/>
            <w:tcBorders>
              <w:top w:val="single" w:sz="4" w:space="0" w:color="auto"/>
              <w:left w:val="nil"/>
              <w:bottom w:val="single" w:sz="4" w:space="0" w:color="auto"/>
              <w:right w:val="single" w:sz="4" w:space="0" w:color="auto"/>
            </w:tcBorders>
          </w:tcPr>
          <w:p w14:paraId="3C05C6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发卡器</w:t>
            </w:r>
          </w:p>
        </w:tc>
        <w:tc>
          <w:tcPr>
            <w:tcW w:w="2869" w:type="dxa"/>
            <w:tcBorders>
              <w:top w:val="single" w:sz="4" w:space="0" w:color="auto"/>
              <w:left w:val="nil"/>
              <w:bottom w:val="single" w:sz="4" w:space="0" w:color="auto"/>
              <w:right w:val="single" w:sz="4" w:space="0" w:color="auto"/>
            </w:tcBorders>
          </w:tcPr>
          <w:p w14:paraId="44A4DC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HON-MIF-CRD</w:t>
            </w:r>
          </w:p>
        </w:tc>
        <w:tc>
          <w:tcPr>
            <w:tcW w:w="1868" w:type="dxa"/>
            <w:tcBorders>
              <w:top w:val="single" w:sz="4" w:space="0" w:color="auto"/>
              <w:left w:val="nil"/>
              <w:bottom w:val="single" w:sz="4" w:space="0" w:color="auto"/>
              <w:right w:val="single" w:sz="4" w:space="0" w:color="auto"/>
            </w:tcBorders>
            <w:vAlign w:val="center"/>
          </w:tcPr>
          <w:p w14:paraId="03AC170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BFC63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1C7E23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2707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2C8228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6120F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98</w:t>
            </w:r>
          </w:p>
        </w:tc>
        <w:tc>
          <w:tcPr>
            <w:tcW w:w="1971" w:type="dxa"/>
            <w:tcBorders>
              <w:top w:val="single" w:sz="4" w:space="0" w:color="auto"/>
              <w:left w:val="nil"/>
              <w:bottom w:val="single" w:sz="4" w:space="0" w:color="auto"/>
              <w:right w:val="single" w:sz="4" w:space="0" w:color="auto"/>
            </w:tcBorders>
          </w:tcPr>
          <w:p w14:paraId="1DDF1C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门禁系统工作站</w:t>
            </w:r>
          </w:p>
        </w:tc>
        <w:tc>
          <w:tcPr>
            <w:tcW w:w="2869" w:type="dxa"/>
            <w:tcBorders>
              <w:top w:val="single" w:sz="4" w:space="0" w:color="auto"/>
              <w:left w:val="nil"/>
              <w:bottom w:val="single" w:sz="4" w:space="0" w:color="auto"/>
              <w:right w:val="single" w:sz="4" w:space="0" w:color="auto"/>
            </w:tcBorders>
          </w:tcPr>
          <w:p w14:paraId="134BD0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H3060</w:t>
            </w:r>
          </w:p>
        </w:tc>
        <w:tc>
          <w:tcPr>
            <w:tcW w:w="1868" w:type="dxa"/>
            <w:tcBorders>
              <w:top w:val="single" w:sz="4" w:space="0" w:color="auto"/>
              <w:left w:val="nil"/>
              <w:bottom w:val="single" w:sz="4" w:space="0" w:color="auto"/>
              <w:right w:val="single" w:sz="4" w:space="0" w:color="auto"/>
            </w:tcBorders>
            <w:vAlign w:val="center"/>
          </w:tcPr>
          <w:p w14:paraId="5E9B738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CAC1B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419F11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69FA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B3F7B6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2E27A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99</w:t>
            </w:r>
          </w:p>
        </w:tc>
        <w:tc>
          <w:tcPr>
            <w:tcW w:w="1971" w:type="dxa"/>
            <w:tcBorders>
              <w:top w:val="single" w:sz="4" w:space="0" w:color="auto"/>
              <w:left w:val="nil"/>
              <w:bottom w:val="single" w:sz="4" w:space="0" w:color="auto"/>
              <w:right w:val="single" w:sz="4" w:space="0" w:color="auto"/>
            </w:tcBorders>
          </w:tcPr>
          <w:p w14:paraId="657D98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管理服务器</w:t>
            </w:r>
          </w:p>
        </w:tc>
        <w:tc>
          <w:tcPr>
            <w:tcW w:w="2869" w:type="dxa"/>
            <w:tcBorders>
              <w:top w:val="single" w:sz="4" w:space="0" w:color="auto"/>
              <w:left w:val="nil"/>
              <w:bottom w:val="single" w:sz="4" w:space="0" w:color="auto"/>
              <w:right w:val="single" w:sz="4" w:space="0" w:color="auto"/>
            </w:tcBorders>
          </w:tcPr>
          <w:p w14:paraId="1E4023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联想</w:t>
            </w:r>
            <w:r w:rsidRPr="00A06C00">
              <w:rPr>
                <w:rFonts w:ascii="Times New Roman" w:eastAsia="宋体" w:hAnsi="Times New Roman" w:cs="Times New Roman"/>
                <w:color w:val="000000"/>
                <w:sz w:val="22"/>
                <w14:ligatures w14:val="none"/>
              </w:rPr>
              <w:t>H3060</w:t>
            </w:r>
          </w:p>
        </w:tc>
        <w:tc>
          <w:tcPr>
            <w:tcW w:w="1868" w:type="dxa"/>
            <w:tcBorders>
              <w:top w:val="single" w:sz="4" w:space="0" w:color="auto"/>
              <w:left w:val="nil"/>
              <w:bottom w:val="single" w:sz="4" w:space="0" w:color="auto"/>
              <w:right w:val="single" w:sz="4" w:space="0" w:color="auto"/>
            </w:tcBorders>
            <w:vAlign w:val="center"/>
          </w:tcPr>
          <w:p w14:paraId="1DB169E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A3826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172A9C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B823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0A202B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D6ECA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100</w:t>
            </w:r>
          </w:p>
        </w:tc>
        <w:tc>
          <w:tcPr>
            <w:tcW w:w="1971" w:type="dxa"/>
            <w:tcBorders>
              <w:top w:val="single" w:sz="4" w:space="0" w:color="auto"/>
              <w:left w:val="nil"/>
              <w:bottom w:val="single" w:sz="4" w:space="0" w:color="auto"/>
              <w:right w:val="single" w:sz="4" w:space="0" w:color="auto"/>
            </w:tcBorders>
          </w:tcPr>
          <w:p w14:paraId="5E6722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打印机</w:t>
            </w:r>
          </w:p>
        </w:tc>
        <w:tc>
          <w:tcPr>
            <w:tcW w:w="2869" w:type="dxa"/>
            <w:tcBorders>
              <w:top w:val="single" w:sz="4" w:space="0" w:color="auto"/>
              <w:left w:val="nil"/>
              <w:bottom w:val="single" w:sz="4" w:space="0" w:color="auto"/>
              <w:right w:val="single" w:sz="4" w:space="0" w:color="auto"/>
            </w:tcBorders>
          </w:tcPr>
          <w:p w14:paraId="359983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惠普</w:t>
            </w:r>
            <w:r w:rsidRPr="00A06C00">
              <w:rPr>
                <w:rFonts w:ascii="Times New Roman" w:eastAsia="宋体" w:hAnsi="Times New Roman" w:cs="Times New Roman"/>
                <w:color w:val="000000"/>
                <w:sz w:val="22"/>
                <w14:ligatures w14:val="none"/>
              </w:rPr>
              <w:t>M128</w:t>
            </w:r>
          </w:p>
        </w:tc>
        <w:tc>
          <w:tcPr>
            <w:tcW w:w="1868" w:type="dxa"/>
            <w:tcBorders>
              <w:top w:val="single" w:sz="4" w:space="0" w:color="auto"/>
              <w:left w:val="nil"/>
              <w:bottom w:val="single" w:sz="4" w:space="0" w:color="auto"/>
              <w:right w:val="single" w:sz="4" w:space="0" w:color="auto"/>
            </w:tcBorders>
            <w:vAlign w:val="center"/>
          </w:tcPr>
          <w:p w14:paraId="5D54FEA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0BA8D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FD1A9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95518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3837C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24FF9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101</w:t>
            </w:r>
          </w:p>
        </w:tc>
        <w:tc>
          <w:tcPr>
            <w:tcW w:w="1971" w:type="dxa"/>
            <w:tcBorders>
              <w:top w:val="single" w:sz="4" w:space="0" w:color="auto"/>
              <w:left w:val="nil"/>
              <w:bottom w:val="single" w:sz="4" w:space="0" w:color="auto"/>
              <w:right w:val="single" w:sz="4" w:space="0" w:color="auto"/>
            </w:tcBorders>
          </w:tcPr>
          <w:p w14:paraId="21302C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以太网交换机</w:t>
            </w:r>
          </w:p>
        </w:tc>
        <w:tc>
          <w:tcPr>
            <w:tcW w:w="2869" w:type="dxa"/>
            <w:tcBorders>
              <w:top w:val="single" w:sz="4" w:space="0" w:color="auto"/>
              <w:left w:val="nil"/>
              <w:bottom w:val="single" w:sz="4" w:space="0" w:color="auto"/>
              <w:right w:val="single" w:sz="4" w:space="0" w:color="auto"/>
            </w:tcBorders>
          </w:tcPr>
          <w:p w14:paraId="50369F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LS-5120-28P-LI</w:t>
            </w:r>
          </w:p>
        </w:tc>
        <w:tc>
          <w:tcPr>
            <w:tcW w:w="1868" w:type="dxa"/>
            <w:tcBorders>
              <w:top w:val="single" w:sz="4" w:space="0" w:color="auto"/>
              <w:left w:val="nil"/>
              <w:bottom w:val="single" w:sz="4" w:space="0" w:color="auto"/>
              <w:right w:val="single" w:sz="4" w:space="0" w:color="auto"/>
            </w:tcBorders>
            <w:vAlign w:val="center"/>
          </w:tcPr>
          <w:p w14:paraId="5A7FFA4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B25A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74A9E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74B875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D4F8DB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63C69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102</w:t>
            </w:r>
          </w:p>
        </w:tc>
        <w:tc>
          <w:tcPr>
            <w:tcW w:w="1971" w:type="dxa"/>
            <w:tcBorders>
              <w:top w:val="single" w:sz="4" w:space="0" w:color="auto"/>
              <w:left w:val="nil"/>
              <w:bottom w:val="single" w:sz="4" w:space="0" w:color="auto"/>
              <w:right w:val="single" w:sz="4" w:space="0" w:color="auto"/>
            </w:tcBorders>
          </w:tcPr>
          <w:p w14:paraId="16AB29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操作系统软件包</w:t>
            </w:r>
          </w:p>
        </w:tc>
        <w:tc>
          <w:tcPr>
            <w:tcW w:w="2869" w:type="dxa"/>
            <w:tcBorders>
              <w:top w:val="single" w:sz="4" w:space="0" w:color="auto"/>
              <w:left w:val="nil"/>
              <w:bottom w:val="single" w:sz="4" w:space="0" w:color="auto"/>
              <w:right w:val="single" w:sz="4" w:space="0" w:color="auto"/>
            </w:tcBorders>
          </w:tcPr>
          <w:p w14:paraId="3F70AC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571-010</w:t>
            </w:r>
          </w:p>
        </w:tc>
        <w:tc>
          <w:tcPr>
            <w:tcW w:w="1868" w:type="dxa"/>
            <w:tcBorders>
              <w:top w:val="single" w:sz="4" w:space="0" w:color="auto"/>
              <w:left w:val="nil"/>
              <w:bottom w:val="single" w:sz="4" w:space="0" w:color="auto"/>
              <w:right w:val="single" w:sz="4" w:space="0" w:color="auto"/>
            </w:tcBorders>
            <w:vAlign w:val="center"/>
          </w:tcPr>
          <w:p w14:paraId="60A0B3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0179B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74A6F5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42868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B31A1A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FFD8C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Calibri" w:eastAsia="宋体" w:hAnsi="Calibri" w:cs="Times New Roman"/>
                <w:color w:val="000000"/>
                <w:sz w:val="22"/>
                <w14:ligatures w14:val="none"/>
              </w:rPr>
              <w:t>103</w:t>
            </w:r>
          </w:p>
        </w:tc>
        <w:tc>
          <w:tcPr>
            <w:tcW w:w="1971" w:type="dxa"/>
            <w:tcBorders>
              <w:top w:val="single" w:sz="4" w:space="0" w:color="auto"/>
              <w:left w:val="nil"/>
              <w:bottom w:val="single" w:sz="4" w:space="0" w:color="auto"/>
              <w:right w:val="single" w:sz="4" w:space="0" w:color="auto"/>
            </w:tcBorders>
          </w:tcPr>
          <w:p w14:paraId="4D10CD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BACnet</w:t>
            </w:r>
            <w:r w:rsidRPr="00A06C00">
              <w:rPr>
                <w:rFonts w:ascii="Times New Roman" w:eastAsia="宋体" w:hAnsi="Times New Roman" w:cs="Times New Roman"/>
                <w:color w:val="000000"/>
                <w:sz w:val="22"/>
                <w14:ligatures w14:val="none"/>
              </w:rPr>
              <w:t>客户端</w:t>
            </w:r>
          </w:p>
        </w:tc>
        <w:tc>
          <w:tcPr>
            <w:tcW w:w="2869" w:type="dxa"/>
            <w:tcBorders>
              <w:top w:val="single" w:sz="4" w:space="0" w:color="auto"/>
              <w:left w:val="nil"/>
              <w:bottom w:val="single" w:sz="4" w:space="0" w:color="auto"/>
              <w:right w:val="single" w:sz="4" w:space="0" w:color="auto"/>
            </w:tcBorders>
          </w:tcPr>
          <w:p w14:paraId="189FE6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571-188</w:t>
            </w:r>
          </w:p>
        </w:tc>
        <w:tc>
          <w:tcPr>
            <w:tcW w:w="1868" w:type="dxa"/>
            <w:tcBorders>
              <w:top w:val="single" w:sz="4" w:space="0" w:color="auto"/>
              <w:left w:val="nil"/>
              <w:bottom w:val="single" w:sz="4" w:space="0" w:color="auto"/>
              <w:right w:val="single" w:sz="4" w:space="0" w:color="auto"/>
            </w:tcBorders>
            <w:vAlign w:val="center"/>
          </w:tcPr>
          <w:p w14:paraId="496CB18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9E458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783422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1802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ECA611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A149D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104</w:t>
            </w:r>
          </w:p>
        </w:tc>
        <w:tc>
          <w:tcPr>
            <w:tcW w:w="1971" w:type="dxa"/>
            <w:tcBorders>
              <w:top w:val="single" w:sz="4" w:space="0" w:color="auto"/>
              <w:left w:val="nil"/>
              <w:bottom w:val="single" w:sz="4" w:space="0" w:color="auto"/>
              <w:right w:val="single" w:sz="4" w:space="0" w:color="auto"/>
            </w:tcBorders>
          </w:tcPr>
          <w:p w14:paraId="13EC24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BACnet IP Router</w:t>
            </w:r>
          </w:p>
        </w:tc>
        <w:tc>
          <w:tcPr>
            <w:tcW w:w="2869" w:type="dxa"/>
            <w:tcBorders>
              <w:top w:val="single" w:sz="4" w:space="0" w:color="auto"/>
              <w:left w:val="nil"/>
              <w:bottom w:val="single" w:sz="4" w:space="0" w:color="auto"/>
              <w:right w:val="single" w:sz="4" w:space="0" w:color="auto"/>
            </w:tcBorders>
          </w:tcPr>
          <w:p w14:paraId="65430D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571-163</w:t>
            </w:r>
          </w:p>
        </w:tc>
        <w:tc>
          <w:tcPr>
            <w:tcW w:w="1868" w:type="dxa"/>
            <w:tcBorders>
              <w:top w:val="single" w:sz="4" w:space="0" w:color="auto"/>
              <w:left w:val="nil"/>
              <w:bottom w:val="single" w:sz="4" w:space="0" w:color="auto"/>
              <w:right w:val="single" w:sz="4" w:space="0" w:color="auto"/>
            </w:tcBorders>
            <w:vAlign w:val="center"/>
          </w:tcPr>
          <w:p w14:paraId="5860AD9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FF043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0F4982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20ED9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3D1FDA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4FA7D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105</w:t>
            </w:r>
          </w:p>
        </w:tc>
        <w:tc>
          <w:tcPr>
            <w:tcW w:w="1971" w:type="dxa"/>
            <w:tcBorders>
              <w:top w:val="single" w:sz="4" w:space="0" w:color="auto"/>
              <w:left w:val="nil"/>
              <w:bottom w:val="single" w:sz="4" w:space="0" w:color="auto"/>
              <w:right w:val="single" w:sz="4" w:space="0" w:color="auto"/>
            </w:tcBorders>
          </w:tcPr>
          <w:p w14:paraId="689E23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MS</w:t>
            </w:r>
            <w:r w:rsidRPr="00A06C00">
              <w:rPr>
                <w:rFonts w:ascii="Times New Roman" w:eastAsia="宋体" w:hAnsi="Times New Roman" w:cs="Times New Roman"/>
                <w:color w:val="000000"/>
                <w:sz w:val="22"/>
                <w14:ligatures w14:val="none"/>
              </w:rPr>
              <w:t>平板电脑</w:t>
            </w:r>
          </w:p>
        </w:tc>
        <w:tc>
          <w:tcPr>
            <w:tcW w:w="2869" w:type="dxa"/>
            <w:tcBorders>
              <w:top w:val="single" w:sz="4" w:space="0" w:color="auto"/>
              <w:left w:val="nil"/>
              <w:bottom w:val="single" w:sz="4" w:space="0" w:color="auto"/>
              <w:right w:val="single" w:sz="4" w:space="0" w:color="auto"/>
            </w:tcBorders>
          </w:tcPr>
          <w:p w14:paraId="15C732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国产</w:t>
            </w:r>
          </w:p>
        </w:tc>
        <w:tc>
          <w:tcPr>
            <w:tcW w:w="1868" w:type="dxa"/>
            <w:tcBorders>
              <w:top w:val="single" w:sz="4" w:space="0" w:color="auto"/>
              <w:left w:val="nil"/>
              <w:bottom w:val="single" w:sz="4" w:space="0" w:color="auto"/>
              <w:right w:val="single" w:sz="4" w:space="0" w:color="auto"/>
            </w:tcBorders>
            <w:vAlign w:val="center"/>
          </w:tcPr>
          <w:p w14:paraId="15E304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12050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0FB391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76D065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B4C7A6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9FC74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106</w:t>
            </w:r>
          </w:p>
        </w:tc>
        <w:tc>
          <w:tcPr>
            <w:tcW w:w="1971" w:type="dxa"/>
            <w:tcBorders>
              <w:top w:val="single" w:sz="4" w:space="0" w:color="auto"/>
              <w:left w:val="nil"/>
              <w:bottom w:val="single" w:sz="4" w:space="0" w:color="auto"/>
              <w:right w:val="single" w:sz="4" w:space="0" w:color="auto"/>
            </w:tcBorders>
          </w:tcPr>
          <w:p w14:paraId="0509E4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同轴吸顶扬声器</w:t>
            </w:r>
            <w:r w:rsidRPr="00A06C00">
              <w:rPr>
                <w:rFonts w:ascii="Times New Roman" w:eastAsia="宋体" w:hAnsi="Times New Roman" w:cs="Times New Roman"/>
                <w:color w:val="000000"/>
                <w:sz w:val="22"/>
                <w14:ligatures w14:val="none"/>
              </w:rPr>
              <w:t>1</w:t>
            </w:r>
          </w:p>
        </w:tc>
        <w:tc>
          <w:tcPr>
            <w:tcW w:w="2869" w:type="dxa"/>
            <w:tcBorders>
              <w:top w:val="single" w:sz="4" w:space="0" w:color="auto"/>
              <w:left w:val="nil"/>
              <w:bottom w:val="single" w:sz="4" w:space="0" w:color="auto"/>
              <w:right w:val="single" w:sz="4" w:space="0" w:color="auto"/>
            </w:tcBorders>
          </w:tcPr>
          <w:p w14:paraId="679BDA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Control 16C/T</w:t>
            </w:r>
          </w:p>
        </w:tc>
        <w:tc>
          <w:tcPr>
            <w:tcW w:w="1868" w:type="dxa"/>
            <w:tcBorders>
              <w:top w:val="single" w:sz="4" w:space="0" w:color="auto"/>
              <w:left w:val="nil"/>
              <w:bottom w:val="single" w:sz="4" w:space="0" w:color="auto"/>
              <w:right w:val="single" w:sz="4" w:space="0" w:color="auto"/>
            </w:tcBorders>
            <w:vAlign w:val="center"/>
          </w:tcPr>
          <w:p w14:paraId="610CD4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44C6C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只</w:t>
            </w:r>
          </w:p>
        </w:tc>
        <w:tc>
          <w:tcPr>
            <w:tcW w:w="514" w:type="dxa"/>
            <w:tcBorders>
              <w:top w:val="single" w:sz="4" w:space="0" w:color="auto"/>
              <w:left w:val="nil"/>
              <w:bottom w:val="single" w:sz="4" w:space="0" w:color="auto"/>
              <w:right w:val="single" w:sz="4" w:space="0" w:color="auto"/>
            </w:tcBorders>
          </w:tcPr>
          <w:p w14:paraId="42F114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565" w:type="dxa"/>
            <w:tcBorders>
              <w:top w:val="single" w:sz="4" w:space="0" w:color="auto"/>
              <w:left w:val="nil"/>
              <w:bottom w:val="single" w:sz="4" w:space="0" w:color="auto"/>
              <w:right w:val="single" w:sz="4" w:space="0" w:color="auto"/>
            </w:tcBorders>
            <w:vAlign w:val="center"/>
          </w:tcPr>
          <w:p w14:paraId="35B1A6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1CCA0A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00174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107</w:t>
            </w:r>
          </w:p>
        </w:tc>
        <w:tc>
          <w:tcPr>
            <w:tcW w:w="1971" w:type="dxa"/>
            <w:tcBorders>
              <w:top w:val="single" w:sz="4" w:space="0" w:color="auto"/>
              <w:left w:val="nil"/>
              <w:bottom w:val="single" w:sz="4" w:space="0" w:color="auto"/>
              <w:right w:val="single" w:sz="4" w:space="0" w:color="auto"/>
            </w:tcBorders>
          </w:tcPr>
          <w:p w14:paraId="12EC8D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通道功率放大器</w:t>
            </w:r>
          </w:p>
        </w:tc>
        <w:tc>
          <w:tcPr>
            <w:tcW w:w="2869" w:type="dxa"/>
            <w:tcBorders>
              <w:top w:val="single" w:sz="4" w:space="0" w:color="auto"/>
              <w:left w:val="nil"/>
              <w:bottom w:val="single" w:sz="4" w:space="0" w:color="auto"/>
              <w:right w:val="single" w:sz="4" w:space="0" w:color="auto"/>
            </w:tcBorders>
          </w:tcPr>
          <w:p w14:paraId="17F040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CT8150+XFMR-8</w:t>
            </w:r>
          </w:p>
        </w:tc>
        <w:tc>
          <w:tcPr>
            <w:tcW w:w="1868" w:type="dxa"/>
            <w:tcBorders>
              <w:top w:val="single" w:sz="4" w:space="0" w:color="auto"/>
              <w:left w:val="nil"/>
              <w:bottom w:val="single" w:sz="4" w:space="0" w:color="auto"/>
              <w:right w:val="single" w:sz="4" w:space="0" w:color="auto"/>
            </w:tcBorders>
            <w:vAlign w:val="center"/>
          </w:tcPr>
          <w:p w14:paraId="76D60A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C6205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773F8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71BD5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53F47E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523C8A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108</w:t>
            </w:r>
          </w:p>
        </w:tc>
        <w:tc>
          <w:tcPr>
            <w:tcW w:w="1971" w:type="dxa"/>
            <w:tcBorders>
              <w:top w:val="single" w:sz="4" w:space="0" w:color="auto"/>
              <w:left w:val="nil"/>
              <w:bottom w:val="single" w:sz="4" w:space="0" w:color="auto"/>
              <w:right w:val="single" w:sz="4" w:space="0" w:color="auto"/>
            </w:tcBorders>
          </w:tcPr>
          <w:p w14:paraId="77A3BE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壁挂扬声器</w:t>
            </w:r>
          </w:p>
        </w:tc>
        <w:tc>
          <w:tcPr>
            <w:tcW w:w="2869" w:type="dxa"/>
            <w:tcBorders>
              <w:top w:val="single" w:sz="4" w:space="0" w:color="auto"/>
              <w:left w:val="nil"/>
              <w:bottom w:val="single" w:sz="4" w:space="0" w:color="auto"/>
              <w:right w:val="single" w:sz="4" w:space="0" w:color="auto"/>
            </w:tcBorders>
          </w:tcPr>
          <w:p w14:paraId="5FC815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Control 25</w:t>
            </w:r>
          </w:p>
        </w:tc>
        <w:tc>
          <w:tcPr>
            <w:tcW w:w="1868" w:type="dxa"/>
            <w:tcBorders>
              <w:top w:val="single" w:sz="4" w:space="0" w:color="auto"/>
              <w:left w:val="nil"/>
              <w:bottom w:val="single" w:sz="4" w:space="0" w:color="auto"/>
              <w:right w:val="single" w:sz="4" w:space="0" w:color="auto"/>
            </w:tcBorders>
            <w:vAlign w:val="center"/>
          </w:tcPr>
          <w:p w14:paraId="19E2D46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DFAF2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tcPr>
          <w:p w14:paraId="0F30EB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62C832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4BF360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57B774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109</w:t>
            </w:r>
          </w:p>
        </w:tc>
        <w:tc>
          <w:tcPr>
            <w:tcW w:w="1971" w:type="dxa"/>
            <w:tcBorders>
              <w:top w:val="single" w:sz="4" w:space="0" w:color="auto"/>
              <w:left w:val="nil"/>
              <w:bottom w:val="single" w:sz="4" w:space="0" w:color="auto"/>
              <w:right w:val="single" w:sz="4" w:space="0" w:color="auto"/>
            </w:tcBorders>
          </w:tcPr>
          <w:p w14:paraId="340FED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网络数字音频矩阵</w:t>
            </w:r>
          </w:p>
        </w:tc>
        <w:tc>
          <w:tcPr>
            <w:tcW w:w="2869" w:type="dxa"/>
            <w:tcBorders>
              <w:top w:val="single" w:sz="4" w:space="0" w:color="auto"/>
              <w:left w:val="nil"/>
              <w:bottom w:val="single" w:sz="4" w:space="0" w:color="auto"/>
              <w:right w:val="single" w:sz="4" w:space="0" w:color="auto"/>
            </w:tcBorders>
          </w:tcPr>
          <w:p w14:paraId="621AB8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BIAMP__Nexia</w:t>
            </w:r>
          </w:p>
        </w:tc>
        <w:tc>
          <w:tcPr>
            <w:tcW w:w="1868" w:type="dxa"/>
            <w:tcBorders>
              <w:top w:val="single" w:sz="4" w:space="0" w:color="auto"/>
              <w:left w:val="nil"/>
              <w:bottom w:val="single" w:sz="4" w:space="0" w:color="auto"/>
              <w:right w:val="single" w:sz="4" w:space="0" w:color="auto"/>
            </w:tcBorders>
            <w:vAlign w:val="center"/>
          </w:tcPr>
          <w:p w14:paraId="361E86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C0B32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649061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EEE4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E96EAD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68920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110</w:t>
            </w:r>
          </w:p>
        </w:tc>
        <w:tc>
          <w:tcPr>
            <w:tcW w:w="1971" w:type="dxa"/>
            <w:tcBorders>
              <w:top w:val="single" w:sz="4" w:space="0" w:color="auto"/>
              <w:left w:val="nil"/>
              <w:bottom w:val="single" w:sz="4" w:space="0" w:color="auto"/>
              <w:right w:val="single" w:sz="4" w:space="0" w:color="auto"/>
            </w:tcBorders>
          </w:tcPr>
          <w:p w14:paraId="55A388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r w:rsidRPr="00A06C00">
              <w:rPr>
                <w:rFonts w:ascii="Times New Roman" w:eastAsia="宋体" w:hAnsi="Times New Roman" w:cs="Times New Roman"/>
                <w:color w:val="000000"/>
                <w:sz w:val="22"/>
                <w14:ligatures w14:val="none"/>
              </w:rPr>
              <w:t>路调音台</w:t>
            </w:r>
          </w:p>
        </w:tc>
        <w:tc>
          <w:tcPr>
            <w:tcW w:w="2869" w:type="dxa"/>
            <w:tcBorders>
              <w:top w:val="single" w:sz="4" w:space="0" w:color="auto"/>
              <w:left w:val="nil"/>
              <w:bottom w:val="single" w:sz="4" w:space="0" w:color="auto"/>
              <w:right w:val="single" w:sz="4" w:space="0" w:color="auto"/>
            </w:tcBorders>
          </w:tcPr>
          <w:p w14:paraId="7DB4CA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MG-12</w:t>
            </w:r>
          </w:p>
        </w:tc>
        <w:tc>
          <w:tcPr>
            <w:tcW w:w="1868" w:type="dxa"/>
            <w:tcBorders>
              <w:top w:val="single" w:sz="4" w:space="0" w:color="auto"/>
              <w:left w:val="nil"/>
              <w:bottom w:val="single" w:sz="4" w:space="0" w:color="auto"/>
              <w:right w:val="single" w:sz="4" w:space="0" w:color="auto"/>
            </w:tcBorders>
            <w:vAlign w:val="center"/>
          </w:tcPr>
          <w:p w14:paraId="1BC9B71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480D8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7E0EB6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6C80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8D03F5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7EBCA2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111</w:t>
            </w:r>
          </w:p>
        </w:tc>
        <w:tc>
          <w:tcPr>
            <w:tcW w:w="1971" w:type="dxa"/>
            <w:tcBorders>
              <w:top w:val="single" w:sz="4" w:space="0" w:color="auto"/>
              <w:left w:val="nil"/>
              <w:bottom w:val="single" w:sz="4" w:space="0" w:color="auto"/>
              <w:right w:val="single" w:sz="4" w:space="0" w:color="auto"/>
            </w:tcBorders>
          </w:tcPr>
          <w:p w14:paraId="25C565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手持无线话筒</w:t>
            </w:r>
          </w:p>
        </w:tc>
        <w:tc>
          <w:tcPr>
            <w:tcW w:w="2869" w:type="dxa"/>
            <w:tcBorders>
              <w:top w:val="single" w:sz="4" w:space="0" w:color="auto"/>
              <w:left w:val="nil"/>
              <w:bottom w:val="single" w:sz="4" w:space="0" w:color="auto"/>
              <w:right w:val="single" w:sz="4" w:space="0" w:color="auto"/>
            </w:tcBorders>
          </w:tcPr>
          <w:p w14:paraId="20DB81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BlX288/PG58</w:t>
            </w:r>
          </w:p>
        </w:tc>
        <w:tc>
          <w:tcPr>
            <w:tcW w:w="1868" w:type="dxa"/>
            <w:tcBorders>
              <w:top w:val="single" w:sz="4" w:space="0" w:color="auto"/>
              <w:left w:val="nil"/>
              <w:bottom w:val="single" w:sz="4" w:space="0" w:color="auto"/>
              <w:right w:val="single" w:sz="4" w:space="0" w:color="auto"/>
            </w:tcBorders>
            <w:vAlign w:val="center"/>
          </w:tcPr>
          <w:p w14:paraId="1FF9A24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6D3629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367960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97D59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554ADF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81BDB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112</w:t>
            </w:r>
          </w:p>
        </w:tc>
        <w:tc>
          <w:tcPr>
            <w:tcW w:w="1971" w:type="dxa"/>
            <w:tcBorders>
              <w:top w:val="single" w:sz="4" w:space="0" w:color="auto"/>
              <w:left w:val="nil"/>
              <w:bottom w:val="single" w:sz="4" w:space="0" w:color="auto"/>
              <w:right w:val="single" w:sz="4" w:space="0" w:color="auto"/>
            </w:tcBorders>
          </w:tcPr>
          <w:p w14:paraId="1FCD36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DVD</w:t>
            </w:r>
            <w:r w:rsidRPr="00A06C00">
              <w:rPr>
                <w:rFonts w:ascii="Times New Roman" w:eastAsia="宋体" w:hAnsi="Times New Roman" w:cs="Times New Roman"/>
                <w:color w:val="000000"/>
                <w:sz w:val="22"/>
                <w14:ligatures w14:val="none"/>
              </w:rPr>
              <w:t>播放机</w:t>
            </w:r>
          </w:p>
        </w:tc>
        <w:tc>
          <w:tcPr>
            <w:tcW w:w="2869" w:type="dxa"/>
            <w:tcBorders>
              <w:top w:val="single" w:sz="4" w:space="0" w:color="auto"/>
              <w:left w:val="nil"/>
              <w:bottom w:val="single" w:sz="4" w:space="0" w:color="auto"/>
              <w:right w:val="single" w:sz="4" w:space="0" w:color="auto"/>
            </w:tcBorders>
          </w:tcPr>
          <w:p w14:paraId="1EA9CD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BDP-3110</w:t>
            </w:r>
          </w:p>
        </w:tc>
        <w:tc>
          <w:tcPr>
            <w:tcW w:w="1868" w:type="dxa"/>
            <w:tcBorders>
              <w:top w:val="single" w:sz="4" w:space="0" w:color="auto"/>
              <w:left w:val="nil"/>
              <w:bottom w:val="single" w:sz="4" w:space="0" w:color="auto"/>
              <w:right w:val="single" w:sz="4" w:space="0" w:color="auto"/>
            </w:tcBorders>
            <w:vAlign w:val="center"/>
          </w:tcPr>
          <w:p w14:paraId="7341FA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5329F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228EC4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6FCA5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C4308F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CA329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113</w:t>
            </w:r>
          </w:p>
        </w:tc>
        <w:tc>
          <w:tcPr>
            <w:tcW w:w="1971" w:type="dxa"/>
            <w:tcBorders>
              <w:top w:val="single" w:sz="4" w:space="0" w:color="auto"/>
              <w:left w:val="nil"/>
              <w:bottom w:val="single" w:sz="4" w:space="0" w:color="auto"/>
              <w:right w:val="single" w:sz="4" w:space="0" w:color="auto"/>
            </w:tcBorders>
          </w:tcPr>
          <w:p w14:paraId="4A8AA9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时序电源</w:t>
            </w:r>
          </w:p>
        </w:tc>
        <w:tc>
          <w:tcPr>
            <w:tcW w:w="2869" w:type="dxa"/>
            <w:tcBorders>
              <w:top w:val="single" w:sz="4" w:space="0" w:color="auto"/>
              <w:left w:val="nil"/>
              <w:bottom w:val="single" w:sz="4" w:space="0" w:color="auto"/>
              <w:right w:val="single" w:sz="4" w:space="0" w:color="auto"/>
            </w:tcBorders>
          </w:tcPr>
          <w:p w14:paraId="449C45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TPT-810</w:t>
            </w:r>
          </w:p>
        </w:tc>
        <w:tc>
          <w:tcPr>
            <w:tcW w:w="1868" w:type="dxa"/>
            <w:tcBorders>
              <w:top w:val="single" w:sz="4" w:space="0" w:color="auto"/>
              <w:left w:val="nil"/>
              <w:bottom w:val="single" w:sz="4" w:space="0" w:color="auto"/>
              <w:right w:val="single" w:sz="4" w:space="0" w:color="auto"/>
            </w:tcBorders>
            <w:vAlign w:val="center"/>
          </w:tcPr>
          <w:p w14:paraId="3A1BE4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5B1540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595EBB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24781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282853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2BB01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114</w:t>
            </w:r>
          </w:p>
        </w:tc>
        <w:tc>
          <w:tcPr>
            <w:tcW w:w="1971" w:type="dxa"/>
            <w:tcBorders>
              <w:top w:val="single" w:sz="4" w:space="0" w:color="auto"/>
              <w:left w:val="nil"/>
              <w:bottom w:val="single" w:sz="4" w:space="0" w:color="auto"/>
              <w:right w:val="single" w:sz="4" w:space="0" w:color="auto"/>
            </w:tcBorders>
          </w:tcPr>
          <w:p w14:paraId="7B2C16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专用机柜</w:t>
            </w:r>
          </w:p>
        </w:tc>
        <w:tc>
          <w:tcPr>
            <w:tcW w:w="2869" w:type="dxa"/>
            <w:tcBorders>
              <w:top w:val="single" w:sz="4" w:space="0" w:color="auto"/>
              <w:left w:val="nil"/>
              <w:bottom w:val="single" w:sz="4" w:space="0" w:color="auto"/>
              <w:right w:val="single" w:sz="4" w:space="0" w:color="auto"/>
            </w:tcBorders>
          </w:tcPr>
          <w:p w14:paraId="6569BC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42U</w:t>
            </w:r>
          </w:p>
        </w:tc>
        <w:tc>
          <w:tcPr>
            <w:tcW w:w="1868" w:type="dxa"/>
            <w:tcBorders>
              <w:top w:val="single" w:sz="4" w:space="0" w:color="auto"/>
              <w:left w:val="nil"/>
              <w:bottom w:val="single" w:sz="4" w:space="0" w:color="auto"/>
              <w:right w:val="single" w:sz="4" w:space="0" w:color="auto"/>
            </w:tcBorders>
            <w:vAlign w:val="center"/>
          </w:tcPr>
          <w:p w14:paraId="2483544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5D450D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3D36C0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877AF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C41B5E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43DA1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115</w:t>
            </w:r>
          </w:p>
        </w:tc>
        <w:tc>
          <w:tcPr>
            <w:tcW w:w="1971" w:type="dxa"/>
            <w:tcBorders>
              <w:top w:val="single" w:sz="4" w:space="0" w:color="auto"/>
              <w:left w:val="nil"/>
              <w:bottom w:val="single" w:sz="4" w:space="0" w:color="auto"/>
              <w:right w:val="single" w:sz="4" w:space="0" w:color="auto"/>
            </w:tcBorders>
          </w:tcPr>
          <w:p w14:paraId="4B796F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数字会议发言主机</w:t>
            </w:r>
          </w:p>
        </w:tc>
        <w:tc>
          <w:tcPr>
            <w:tcW w:w="2869" w:type="dxa"/>
            <w:tcBorders>
              <w:top w:val="single" w:sz="4" w:space="0" w:color="auto"/>
              <w:left w:val="nil"/>
              <w:bottom w:val="single" w:sz="4" w:space="0" w:color="auto"/>
              <w:right w:val="single" w:sz="4" w:space="0" w:color="auto"/>
            </w:tcBorders>
          </w:tcPr>
          <w:p w14:paraId="0CB414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M-7900</w:t>
            </w:r>
          </w:p>
        </w:tc>
        <w:tc>
          <w:tcPr>
            <w:tcW w:w="1868" w:type="dxa"/>
            <w:tcBorders>
              <w:top w:val="single" w:sz="4" w:space="0" w:color="auto"/>
              <w:left w:val="nil"/>
              <w:bottom w:val="single" w:sz="4" w:space="0" w:color="auto"/>
              <w:right w:val="single" w:sz="4" w:space="0" w:color="auto"/>
            </w:tcBorders>
            <w:vAlign w:val="center"/>
          </w:tcPr>
          <w:p w14:paraId="7381123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39A46F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744F5E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3DDBA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A0D4DB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FED32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116</w:t>
            </w:r>
          </w:p>
        </w:tc>
        <w:tc>
          <w:tcPr>
            <w:tcW w:w="1971" w:type="dxa"/>
            <w:tcBorders>
              <w:top w:val="single" w:sz="4" w:space="0" w:color="auto"/>
              <w:left w:val="nil"/>
              <w:bottom w:val="single" w:sz="4" w:space="0" w:color="auto"/>
              <w:right w:val="single" w:sz="4" w:space="0" w:color="auto"/>
            </w:tcBorders>
          </w:tcPr>
          <w:p w14:paraId="59BCACD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数字会议发言主席机</w:t>
            </w:r>
          </w:p>
        </w:tc>
        <w:tc>
          <w:tcPr>
            <w:tcW w:w="2869" w:type="dxa"/>
            <w:tcBorders>
              <w:top w:val="single" w:sz="4" w:space="0" w:color="auto"/>
              <w:left w:val="nil"/>
              <w:bottom w:val="single" w:sz="4" w:space="0" w:color="auto"/>
              <w:right w:val="single" w:sz="4" w:space="0" w:color="auto"/>
            </w:tcBorders>
          </w:tcPr>
          <w:p w14:paraId="363FD0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M-7900A</w:t>
            </w:r>
          </w:p>
        </w:tc>
        <w:tc>
          <w:tcPr>
            <w:tcW w:w="1868" w:type="dxa"/>
            <w:tcBorders>
              <w:top w:val="single" w:sz="4" w:space="0" w:color="auto"/>
              <w:left w:val="nil"/>
              <w:bottom w:val="single" w:sz="4" w:space="0" w:color="auto"/>
              <w:right w:val="single" w:sz="4" w:space="0" w:color="auto"/>
            </w:tcBorders>
            <w:vAlign w:val="center"/>
          </w:tcPr>
          <w:p w14:paraId="4930BB9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D9A62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56C895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1F76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09145E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B6C38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117</w:t>
            </w:r>
          </w:p>
        </w:tc>
        <w:tc>
          <w:tcPr>
            <w:tcW w:w="1971" w:type="dxa"/>
            <w:tcBorders>
              <w:top w:val="single" w:sz="4" w:space="0" w:color="auto"/>
              <w:left w:val="nil"/>
              <w:bottom w:val="single" w:sz="4" w:space="0" w:color="auto"/>
              <w:right w:val="single" w:sz="4" w:space="0" w:color="auto"/>
            </w:tcBorders>
          </w:tcPr>
          <w:p w14:paraId="51B051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数字会议发言代表机</w:t>
            </w:r>
          </w:p>
        </w:tc>
        <w:tc>
          <w:tcPr>
            <w:tcW w:w="2869" w:type="dxa"/>
            <w:tcBorders>
              <w:top w:val="single" w:sz="4" w:space="0" w:color="auto"/>
              <w:left w:val="nil"/>
              <w:bottom w:val="single" w:sz="4" w:space="0" w:color="auto"/>
              <w:right w:val="single" w:sz="4" w:space="0" w:color="auto"/>
            </w:tcBorders>
          </w:tcPr>
          <w:p w14:paraId="742413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M-7900B</w:t>
            </w:r>
          </w:p>
        </w:tc>
        <w:tc>
          <w:tcPr>
            <w:tcW w:w="1868" w:type="dxa"/>
            <w:tcBorders>
              <w:top w:val="single" w:sz="4" w:space="0" w:color="auto"/>
              <w:left w:val="nil"/>
              <w:bottom w:val="single" w:sz="4" w:space="0" w:color="auto"/>
              <w:right w:val="single" w:sz="4" w:space="0" w:color="auto"/>
            </w:tcBorders>
            <w:vAlign w:val="center"/>
          </w:tcPr>
          <w:p w14:paraId="2703A96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52860FB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7C157D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565" w:type="dxa"/>
            <w:tcBorders>
              <w:top w:val="single" w:sz="4" w:space="0" w:color="auto"/>
              <w:left w:val="nil"/>
              <w:bottom w:val="single" w:sz="4" w:space="0" w:color="auto"/>
              <w:right w:val="single" w:sz="4" w:space="0" w:color="auto"/>
            </w:tcBorders>
            <w:vAlign w:val="center"/>
          </w:tcPr>
          <w:p w14:paraId="5F74D8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20FAC2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033D7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118</w:t>
            </w:r>
          </w:p>
        </w:tc>
        <w:tc>
          <w:tcPr>
            <w:tcW w:w="1971" w:type="dxa"/>
            <w:tcBorders>
              <w:top w:val="single" w:sz="4" w:space="0" w:color="auto"/>
              <w:left w:val="nil"/>
              <w:bottom w:val="single" w:sz="4" w:space="0" w:color="auto"/>
              <w:right w:val="single" w:sz="4" w:space="0" w:color="auto"/>
            </w:tcBorders>
          </w:tcPr>
          <w:p w14:paraId="5FE523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会议系统移频器</w:t>
            </w:r>
          </w:p>
        </w:tc>
        <w:tc>
          <w:tcPr>
            <w:tcW w:w="2869" w:type="dxa"/>
            <w:tcBorders>
              <w:top w:val="single" w:sz="4" w:space="0" w:color="auto"/>
              <w:left w:val="nil"/>
              <w:bottom w:val="single" w:sz="4" w:space="0" w:color="auto"/>
              <w:right w:val="single" w:sz="4" w:space="0" w:color="auto"/>
            </w:tcBorders>
          </w:tcPr>
          <w:p w14:paraId="74A1B6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M-7108</w:t>
            </w:r>
          </w:p>
        </w:tc>
        <w:tc>
          <w:tcPr>
            <w:tcW w:w="1868" w:type="dxa"/>
            <w:tcBorders>
              <w:top w:val="single" w:sz="4" w:space="0" w:color="auto"/>
              <w:left w:val="nil"/>
              <w:bottom w:val="single" w:sz="4" w:space="0" w:color="auto"/>
              <w:right w:val="single" w:sz="4" w:space="0" w:color="auto"/>
            </w:tcBorders>
            <w:vAlign w:val="center"/>
          </w:tcPr>
          <w:p w14:paraId="7AD26B4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56AC9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1CCF88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0A2D6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C88E2D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E4C6F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119</w:t>
            </w:r>
          </w:p>
        </w:tc>
        <w:tc>
          <w:tcPr>
            <w:tcW w:w="1971" w:type="dxa"/>
            <w:tcBorders>
              <w:top w:val="single" w:sz="4" w:space="0" w:color="auto"/>
              <w:left w:val="nil"/>
              <w:bottom w:val="single" w:sz="4" w:space="0" w:color="auto"/>
              <w:right w:val="single" w:sz="4" w:space="0" w:color="auto"/>
            </w:tcBorders>
          </w:tcPr>
          <w:p w14:paraId="254CE4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液晶拼接屏</w:t>
            </w:r>
            <w:r w:rsidRPr="00A06C00">
              <w:rPr>
                <w:rFonts w:ascii="Times New Roman" w:eastAsia="宋体" w:hAnsi="Times New Roman" w:cs="Times New Roman"/>
                <w:color w:val="000000"/>
                <w:sz w:val="22"/>
                <w14:ligatures w14:val="none"/>
              </w:rPr>
              <w:t>1</w:t>
            </w:r>
          </w:p>
        </w:tc>
        <w:tc>
          <w:tcPr>
            <w:tcW w:w="2869" w:type="dxa"/>
            <w:tcBorders>
              <w:top w:val="single" w:sz="4" w:space="0" w:color="auto"/>
              <w:left w:val="nil"/>
              <w:bottom w:val="single" w:sz="4" w:space="0" w:color="auto"/>
              <w:right w:val="single" w:sz="4" w:space="0" w:color="auto"/>
            </w:tcBorders>
          </w:tcPr>
          <w:p w14:paraId="11D92F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DHL46</w:t>
            </w:r>
          </w:p>
        </w:tc>
        <w:tc>
          <w:tcPr>
            <w:tcW w:w="1868" w:type="dxa"/>
            <w:tcBorders>
              <w:top w:val="single" w:sz="4" w:space="0" w:color="auto"/>
              <w:left w:val="nil"/>
              <w:bottom w:val="single" w:sz="4" w:space="0" w:color="auto"/>
              <w:right w:val="single" w:sz="4" w:space="0" w:color="auto"/>
            </w:tcBorders>
            <w:vAlign w:val="center"/>
          </w:tcPr>
          <w:p w14:paraId="5401A1A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5DA2E8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DC2DF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565" w:type="dxa"/>
            <w:tcBorders>
              <w:top w:val="single" w:sz="4" w:space="0" w:color="auto"/>
              <w:left w:val="nil"/>
              <w:bottom w:val="single" w:sz="4" w:space="0" w:color="auto"/>
              <w:right w:val="single" w:sz="4" w:space="0" w:color="auto"/>
            </w:tcBorders>
            <w:vAlign w:val="center"/>
          </w:tcPr>
          <w:p w14:paraId="480AAC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C6C160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A728C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120</w:t>
            </w:r>
          </w:p>
        </w:tc>
        <w:tc>
          <w:tcPr>
            <w:tcW w:w="1971" w:type="dxa"/>
            <w:tcBorders>
              <w:top w:val="single" w:sz="4" w:space="0" w:color="auto"/>
              <w:left w:val="nil"/>
              <w:bottom w:val="single" w:sz="4" w:space="0" w:color="auto"/>
              <w:right w:val="single" w:sz="4" w:space="0" w:color="auto"/>
            </w:tcBorders>
          </w:tcPr>
          <w:p w14:paraId="6779484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路强电继电器</w:t>
            </w:r>
          </w:p>
        </w:tc>
        <w:tc>
          <w:tcPr>
            <w:tcW w:w="2869" w:type="dxa"/>
            <w:tcBorders>
              <w:top w:val="single" w:sz="4" w:space="0" w:color="auto"/>
              <w:left w:val="nil"/>
              <w:bottom w:val="single" w:sz="4" w:space="0" w:color="auto"/>
              <w:right w:val="single" w:sz="4" w:space="0" w:color="auto"/>
            </w:tcBorders>
          </w:tcPr>
          <w:p w14:paraId="32D7D8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TMC-PM08</w:t>
            </w:r>
          </w:p>
        </w:tc>
        <w:tc>
          <w:tcPr>
            <w:tcW w:w="1868" w:type="dxa"/>
            <w:tcBorders>
              <w:top w:val="single" w:sz="4" w:space="0" w:color="auto"/>
              <w:left w:val="nil"/>
              <w:bottom w:val="single" w:sz="4" w:space="0" w:color="auto"/>
              <w:right w:val="single" w:sz="4" w:space="0" w:color="auto"/>
            </w:tcBorders>
            <w:vAlign w:val="center"/>
          </w:tcPr>
          <w:p w14:paraId="1DAC370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2C7EE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7B1827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8B0A9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891D2F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99582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121</w:t>
            </w:r>
          </w:p>
        </w:tc>
        <w:tc>
          <w:tcPr>
            <w:tcW w:w="1971" w:type="dxa"/>
            <w:tcBorders>
              <w:top w:val="single" w:sz="4" w:space="0" w:color="auto"/>
              <w:left w:val="nil"/>
              <w:bottom w:val="single" w:sz="4" w:space="0" w:color="auto"/>
              <w:right w:val="single" w:sz="4" w:space="0" w:color="auto"/>
            </w:tcBorders>
          </w:tcPr>
          <w:p w14:paraId="37B49E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网络中控主机</w:t>
            </w:r>
          </w:p>
        </w:tc>
        <w:tc>
          <w:tcPr>
            <w:tcW w:w="2869" w:type="dxa"/>
            <w:tcBorders>
              <w:top w:val="single" w:sz="4" w:space="0" w:color="auto"/>
              <w:left w:val="nil"/>
              <w:bottom w:val="single" w:sz="4" w:space="0" w:color="auto"/>
              <w:right w:val="single" w:sz="4" w:space="0" w:color="auto"/>
            </w:tcBorders>
          </w:tcPr>
          <w:p w14:paraId="2733C4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NX-3200</w:t>
            </w:r>
          </w:p>
        </w:tc>
        <w:tc>
          <w:tcPr>
            <w:tcW w:w="1868" w:type="dxa"/>
            <w:tcBorders>
              <w:top w:val="single" w:sz="4" w:space="0" w:color="auto"/>
              <w:left w:val="nil"/>
              <w:bottom w:val="single" w:sz="4" w:space="0" w:color="auto"/>
              <w:right w:val="single" w:sz="4" w:space="0" w:color="auto"/>
            </w:tcBorders>
            <w:vAlign w:val="center"/>
          </w:tcPr>
          <w:p w14:paraId="0817281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B69F2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A903F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D56B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6F4544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D577A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122</w:t>
            </w:r>
          </w:p>
        </w:tc>
        <w:tc>
          <w:tcPr>
            <w:tcW w:w="1971" w:type="dxa"/>
            <w:tcBorders>
              <w:top w:val="single" w:sz="4" w:space="0" w:color="auto"/>
              <w:left w:val="nil"/>
              <w:bottom w:val="single" w:sz="4" w:space="0" w:color="auto"/>
              <w:right w:val="single" w:sz="4" w:space="0" w:color="auto"/>
            </w:tcBorders>
          </w:tcPr>
          <w:p w14:paraId="6006CE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IPAD</w:t>
            </w:r>
            <w:r w:rsidRPr="00A06C00">
              <w:rPr>
                <w:rFonts w:ascii="Times New Roman" w:eastAsia="宋体" w:hAnsi="Times New Roman" w:cs="Times New Roman"/>
                <w:color w:val="000000"/>
                <w:sz w:val="22"/>
                <w14:ligatures w14:val="none"/>
              </w:rPr>
              <w:t>无线触摸屏</w:t>
            </w:r>
          </w:p>
        </w:tc>
        <w:tc>
          <w:tcPr>
            <w:tcW w:w="2869" w:type="dxa"/>
            <w:tcBorders>
              <w:top w:val="single" w:sz="4" w:space="0" w:color="auto"/>
              <w:left w:val="nil"/>
              <w:bottom w:val="single" w:sz="4" w:space="0" w:color="auto"/>
              <w:right w:val="single" w:sz="4" w:space="0" w:color="auto"/>
            </w:tcBorders>
          </w:tcPr>
          <w:p w14:paraId="0029B7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IPAD</w:t>
            </w:r>
          </w:p>
        </w:tc>
        <w:tc>
          <w:tcPr>
            <w:tcW w:w="1868" w:type="dxa"/>
            <w:tcBorders>
              <w:top w:val="single" w:sz="4" w:space="0" w:color="auto"/>
              <w:left w:val="nil"/>
              <w:bottom w:val="single" w:sz="4" w:space="0" w:color="auto"/>
              <w:right w:val="single" w:sz="4" w:space="0" w:color="auto"/>
            </w:tcBorders>
            <w:vAlign w:val="center"/>
          </w:tcPr>
          <w:p w14:paraId="5B6C321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0CB7F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79F071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84E17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117E1F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651760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123</w:t>
            </w:r>
          </w:p>
        </w:tc>
        <w:tc>
          <w:tcPr>
            <w:tcW w:w="1971" w:type="dxa"/>
            <w:tcBorders>
              <w:top w:val="single" w:sz="4" w:space="0" w:color="auto"/>
              <w:left w:val="nil"/>
              <w:bottom w:val="single" w:sz="4" w:space="0" w:color="auto"/>
              <w:right w:val="single" w:sz="4" w:space="0" w:color="auto"/>
            </w:tcBorders>
          </w:tcPr>
          <w:p w14:paraId="5E2A46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无线</w:t>
            </w:r>
            <w:r w:rsidRPr="00A06C00">
              <w:rPr>
                <w:rFonts w:ascii="Times New Roman" w:eastAsia="宋体" w:hAnsi="Times New Roman" w:cs="Times New Roman"/>
                <w:color w:val="000000"/>
                <w:sz w:val="22"/>
                <w14:ligatures w14:val="none"/>
              </w:rPr>
              <w:t>AP</w:t>
            </w:r>
          </w:p>
        </w:tc>
        <w:tc>
          <w:tcPr>
            <w:tcW w:w="2869" w:type="dxa"/>
            <w:tcBorders>
              <w:top w:val="single" w:sz="4" w:space="0" w:color="auto"/>
              <w:left w:val="nil"/>
              <w:bottom w:val="single" w:sz="4" w:space="0" w:color="auto"/>
              <w:right w:val="single" w:sz="4" w:space="0" w:color="auto"/>
            </w:tcBorders>
          </w:tcPr>
          <w:p w14:paraId="16DDD4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D-LINK</w:t>
            </w:r>
          </w:p>
        </w:tc>
        <w:tc>
          <w:tcPr>
            <w:tcW w:w="1868" w:type="dxa"/>
            <w:tcBorders>
              <w:top w:val="single" w:sz="4" w:space="0" w:color="auto"/>
              <w:left w:val="nil"/>
              <w:bottom w:val="single" w:sz="4" w:space="0" w:color="auto"/>
              <w:right w:val="single" w:sz="4" w:space="0" w:color="auto"/>
            </w:tcBorders>
            <w:vAlign w:val="center"/>
          </w:tcPr>
          <w:p w14:paraId="57382A0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0B0818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E6589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850715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13E89D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5C4429F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124</w:t>
            </w:r>
          </w:p>
        </w:tc>
        <w:tc>
          <w:tcPr>
            <w:tcW w:w="1971" w:type="dxa"/>
            <w:tcBorders>
              <w:top w:val="single" w:sz="4" w:space="0" w:color="auto"/>
              <w:left w:val="nil"/>
              <w:bottom w:val="single" w:sz="4" w:space="0" w:color="auto"/>
              <w:right w:val="single" w:sz="4" w:space="0" w:color="auto"/>
            </w:tcBorders>
          </w:tcPr>
          <w:p w14:paraId="3E0A47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控制系统软件</w:t>
            </w:r>
          </w:p>
        </w:tc>
        <w:tc>
          <w:tcPr>
            <w:tcW w:w="2869" w:type="dxa"/>
            <w:tcBorders>
              <w:top w:val="single" w:sz="4" w:space="0" w:color="auto"/>
              <w:left w:val="nil"/>
              <w:bottom w:val="single" w:sz="4" w:space="0" w:color="auto"/>
              <w:right w:val="single" w:sz="4" w:space="0" w:color="auto"/>
            </w:tcBorders>
          </w:tcPr>
          <w:p w14:paraId="2B5601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AMX</w:t>
            </w:r>
            <w:r w:rsidRPr="00A06C00">
              <w:rPr>
                <w:rFonts w:ascii="Times New Roman" w:eastAsia="宋体" w:hAnsi="Times New Roman" w:cs="Times New Roman"/>
                <w:color w:val="000000"/>
                <w:sz w:val="22"/>
                <w14:ligatures w14:val="none"/>
              </w:rPr>
              <w:t>定制</w:t>
            </w:r>
          </w:p>
        </w:tc>
        <w:tc>
          <w:tcPr>
            <w:tcW w:w="1868" w:type="dxa"/>
            <w:tcBorders>
              <w:top w:val="single" w:sz="4" w:space="0" w:color="auto"/>
              <w:left w:val="nil"/>
              <w:bottom w:val="single" w:sz="4" w:space="0" w:color="auto"/>
              <w:right w:val="single" w:sz="4" w:space="0" w:color="auto"/>
            </w:tcBorders>
            <w:vAlign w:val="center"/>
          </w:tcPr>
          <w:p w14:paraId="1D916FB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F76CA4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3B3B75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22986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82FB0E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73A6A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125</w:t>
            </w:r>
          </w:p>
        </w:tc>
        <w:tc>
          <w:tcPr>
            <w:tcW w:w="1971" w:type="dxa"/>
            <w:tcBorders>
              <w:top w:val="single" w:sz="4" w:space="0" w:color="auto"/>
              <w:left w:val="nil"/>
              <w:bottom w:val="single" w:sz="4" w:space="0" w:color="auto"/>
              <w:right w:val="single" w:sz="4" w:space="0" w:color="auto"/>
            </w:tcBorders>
          </w:tcPr>
          <w:p w14:paraId="07070F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宽屏流明投影机</w:t>
            </w:r>
          </w:p>
        </w:tc>
        <w:tc>
          <w:tcPr>
            <w:tcW w:w="2869" w:type="dxa"/>
            <w:tcBorders>
              <w:top w:val="single" w:sz="4" w:space="0" w:color="auto"/>
              <w:left w:val="nil"/>
              <w:bottom w:val="single" w:sz="4" w:space="0" w:color="auto"/>
              <w:right w:val="single" w:sz="4" w:space="0" w:color="auto"/>
            </w:tcBorders>
          </w:tcPr>
          <w:p w14:paraId="34E561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MW727</w:t>
            </w:r>
          </w:p>
        </w:tc>
        <w:tc>
          <w:tcPr>
            <w:tcW w:w="1868" w:type="dxa"/>
            <w:tcBorders>
              <w:top w:val="single" w:sz="4" w:space="0" w:color="auto"/>
              <w:left w:val="nil"/>
              <w:bottom w:val="single" w:sz="4" w:space="0" w:color="auto"/>
              <w:right w:val="single" w:sz="4" w:space="0" w:color="auto"/>
            </w:tcBorders>
            <w:vAlign w:val="center"/>
          </w:tcPr>
          <w:p w14:paraId="5EDF97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42D39C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B272E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393EC5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FFB17E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8A2C0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126</w:t>
            </w:r>
          </w:p>
        </w:tc>
        <w:tc>
          <w:tcPr>
            <w:tcW w:w="1971" w:type="dxa"/>
            <w:tcBorders>
              <w:top w:val="single" w:sz="4" w:space="0" w:color="auto"/>
              <w:left w:val="nil"/>
              <w:bottom w:val="single" w:sz="4" w:space="0" w:color="auto"/>
              <w:right w:val="single" w:sz="4" w:space="0" w:color="auto"/>
            </w:tcBorders>
          </w:tcPr>
          <w:p w14:paraId="36B3368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宽屏电动投影幕</w:t>
            </w:r>
          </w:p>
        </w:tc>
        <w:tc>
          <w:tcPr>
            <w:tcW w:w="2869" w:type="dxa"/>
            <w:tcBorders>
              <w:top w:val="single" w:sz="4" w:space="0" w:color="auto"/>
              <w:left w:val="nil"/>
              <w:bottom w:val="single" w:sz="4" w:space="0" w:color="auto"/>
              <w:right w:val="single" w:sz="4" w:space="0" w:color="auto"/>
            </w:tcBorders>
          </w:tcPr>
          <w:p w14:paraId="144055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100</w:t>
            </w:r>
            <w:r w:rsidRPr="00A06C00">
              <w:rPr>
                <w:rFonts w:ascii="Times New Roman" w:eastAsia="宋体" w:hAnsi="Times New Roman" w:cs="Times New Roman"/>
                <w:color w:val="000000"/>
                <w:sz w:val="22"/>
                <w14:ligatures w14:val="none"/>
              </w:rPr>
              <w:t>寸</w:t>
            </w:r>
          </w:p>
        </w:tc>
        <w:tc>
          <w:tcPr>
            <w:tcW w:w="1868" w:type="dxa"/>
            <w:tcBorders>
              <w:top w:val="single" w:sz="4" w:space="0" w:color="auto"/>
              <w:left w:val="nil"/>
              <w:bottom w:val="single" w:sz="4" w:space="0" w:color="auto"/>
              <w:right w:val="single" w:sz="4" w:space="0" w:color="auto"/>
            </w:tcBorders>
            <w:vAlign w:val="center"/>
          </w:tcPr>
          <w:p w14:paraId="031081A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B4AC97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幅</w:t>
            </w:r>
          </w:p>
        </w:tc>
        <w:tc>
          <w:tcPr>
            <w:tcW w:w="514" w:type="dxa"/>
            <w:tcBorders>
              <w:top w:val="single" w:sz="4" w:space="0" w:color="auto"/>
              <w:left w:val="nil"/>
              <w:bottom w:val="single" w:sz="4" w:space="0" w:color="auto"/>
              <w:right w:val="single" w:sz="4" w:space="0" w:color="auto"/>
            </w:tcBorders>
          </w:tcPr>
          <w:p w14:paraId="6F20E1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5B6C97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31F462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ECFEB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127</w:t>
            </w:r>
          </w:p>
        </w:tc>
        <w:tc>
          <w:tcPr>
            <w:tcW w:w="1971" w:type="dxa"/>
            <w:tcBorders>
              <w:top w:val="single" w:sz="4" w:space="0" w:color="auto"/>
              <w:left w:val="nil"/>
              <w:bottom w:val="single" w:sz="4" w:space="0" w:color="auto"/>
              <w:right w:val="single" w:sz="4" w:space="0" w:color="auto"/>
            </w:tcBorders>
          </w:tcPr>
          <w:p w14:paraId="5982DD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宽屏流明投影机</w:t>
            </w:r>
          </w:p>
        </w:tc>
        <w:tc>
          <w:tcPr>
            <w:tcW w:w="2869" w:type="dxa"/>
            <w:tcBorders>
              <w:top w:val="single" w:sz="4" w:space="0" w:color="auto"/>
              <w:left w:val="nil"/>
              <w:bottom w:val="single" w:sz="4" w:space="0" w:color="auto"/>
              <w:right w:val="single" w:sz="4" w:space="0" w:color="auto"/>
            </w:tcBorders>
          </w:tcPr>
          <w:p w14:paraId="0C8348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MW727</w:t>
            </w:r>
          </w:p>
        </w:tc>
        <w:tc>
          <w:tcPr>
            <w:tcW w:w="1868" w:type="dxa"/>
            <w:tcBorders>
              <w:top w:val="single" w:sz="4" w:space="0" w:color="auto"/>
              <w:left w:val="nil"/>
              <w:bottom w:val="single" w:sz="4" w:space="0" w:color="auto"/>
              <w:right w:val="single" w:sz="4" w:space="0" w:color="auto"/>
            </w:tcBorders>
            <w:vAlign w:val="center"/>
          </w:tcPr>
          <w:p w14:paraId="2387FAD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32AE52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64A5E75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4BA925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77DF12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51D384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128</w:t>
            </w:r>
          </w:p>
        </w:tc>
        <w:tc>
          <w:tcPr>
            <w:tcW w:w="1971" w:type="dxa"/>
            <w:tcBorders>
              <w:top w:val="single" w:sz="4" w:space="0" w:color="auto"/>
              <w:left w:val="nil"/>
              <w:bottom w:val="single" w:sz="4" w:space="0" w:color="auto"/>
              <w:right w:val="single" w:sz="4" w:space="0" w:color="auto"/>
            </w:tcBorders>
          </w:tcPr>
          <w:p w14:paraId="3A99F0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液晶拼接屏</w:t>
            </w:r>
            <w:r w:rsidRPr="00A06C00">
              <w:rPr>
                <w:rFonts w:ascii="Times New Roman" w:eastAsia="宋体" w:hAnsi="Times New Roman" w:cs="Times New Roman"/>
                <w:color w:val="000000"/>
                <w:sz w:val="22"/>
                <w14:ligatures w14:val="none"/>
              </w:rPr>
              <w:t>2</w:t>
            </w:r>
          </w:p>
        </w:tc>
        <w:tc>
          <w:tcPr>
            <w:tcW w:w="2869" w:type="dxa"/>
            <w:tcBorders>
              <w:top w:val="single" w:sz="4" w:space="0" w:color="auto"/>
              <w:left w:val="nil"/>
              <w:bottom w:val="single" w:sz="4" w:space="0" w:color="auto"/>
              <w:right w:val="single" w:sz="4" w:space="0" w:color="auto"/>
            </w:tcBorders>
          </w:tcPr>
          <w:p w14:paraId="3EAA7F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DHL46</w:t>
            </w:r>
          </w:p>
        </w:tc>
        <w:tc>
          <w:tcPr>
            <w:tcW w:w="1868" w:type="dxa"/>
            <w:tcBorders>
              <w:top w:val="single" w:sz="4" w:space="0" w:color="auto"/>
              <w:left w:val="nil"/>
              <w:bottom w:val="single" w:sz="4" w:space="0" w:color="auto"/>
              <w:right w:val="single" w:sz="4" w:space="0" w:color="auto"/>
            </w:tcBorders>
            <w:vAlign w:val="center"/>
          </w:tcPr>
          <w:p w14:paraId="2DE5CC5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3DDC5A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DF394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565" w:type="dxa"/>
            <w:tcBorders>
              <w:top w:val="single" w:sz="4" w:space="0" w:color="auto"/>
              <w:left w:val="nil"/>
              <w:bottom w:val="single" w:sz="4" w:space="0" w:color="auto"/>
              <w:right w:val="single" w:sz="4" w:space="0" w:color="auto"/>
            </w:tcBorders>
            <w:vAlign w:val="center"/>
          </w:tcPr>
          <w:p w14:paraId="148258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BEC810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598EB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129</w:t>
            </w:r>
          </w:p>
        </w:tc>
        <w:tc>
          <w:tcPr>
            <w:tcW w:w="1971" w:type="dxa"/>
            <w:tcBorders>
              <w:top w:val="single" w:sz="4" w:space="0" w:color="auto"/>
              <w:left w:val="nil"/>
              <w:bottom w:val="single" w:sz="4" w:space="0" w:color="auto"/>
              <w:right w:val="single" w:sz="4" w:space="0" w:color="auto"/>
            </w:tcBorders>
          </w:tcPr>
          <w:p w14:paraId="369971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会议主机</w:t>
            </w:r>
          </w:p>
        </w:tc>
        <w:tc>
          <w:tcPr>
            <w:tcW w:w="2869" w:type="dxa"/>
            <w:tcBorders>
              <w:top w:val="single" w:sz="4" w:space="0" w:color="auto"/>
              <w:left w:val="nil"/>
              <w:bottom w:val="single" w:sz="4" w:space="0" w:color="auto"/>
              <w:right w:val="single" w:sz="4" w:space="0" w:color="auto"/>
            </w:tcBorders>
          </w:tcPr>
          <w:p w14:paraId="3793F2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M-7900</w:t>
            </w:r>
          </w:p>
        </w:tc>
        <w:tc>
          <w:tcPr>
            <w:tcW w:w="1868" w:type="dxa"/>
            <w:tcBorders>
              <w:top w:val="single" w:sz="4" w:space="0" w:color="auto"/>
              <w:left w:val="nil"/>
              <w:bottom w:val="single" w:sz="4" w:space="0" w:color="auto"/>
              <w:right w:val="single" w:sz="4" w:space="0" w:color="auto"/>
            </w:tcBorders>
            <w:vAlign w:val="center"/>
          </w:tcPr>
          <w:p w14:paraId="41DAF55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803E2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181064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F7E3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503EE0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B1DCB4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130</w:t>
            </w:r>
          </w:p>
        </w:tc>
        <w:tc>
          <w:tcPr>
            <w:tcW w:w="1971" w:type="dxa"/>
            <w:tcBorders>
              <w:top w:val="single" w:sz="4" w:space="0" w:color="auto"/>
              <w:left w:val="nil"/>
              <w:bottom w:val="single" w:sz="4" w:space="0" w:color="auto"/>
              <w:right w:val="single" w:sz="4" w:space="0" w:color="auto"/>
            </w:tcBorders>
          </w:tcPr>
          <w:p w14:paraId="110CE4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数字会议主席单元</w:t>
            </w:r>
          </w:p>
        </w:tc>
        <w:tc>
          <w:tcPr>
            <w:tcW w:w="2869" w:type="dxa"/>
            <w:tcBorders>
              <w:top w:val="single" w:sz="4" w:space="0" w:color="auto"/>
              <w:left w:val="nil"/>
              <w:bottom w:val="single" w:sz="4" w:space="0" w:color="auto"/>
              <w:right w:val="single" w:sz="4" w:space="0" w:color="auto"/>
            </w:tcBorders>
          </w:tcPr>
          <w:p w14:paraId="36A5C2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M-7900A</w:t>
            </w:r>
          </w:p>
        </w:tc>
        <w:tc>
          <w:tcPr>
            <w:tcW w:w="1868" w:type="dxa"/>
            <w:tcBorders>
              <w:top w:val="single" w:sz="4" w:space="0" w:color="auto"/>
              <w:left w:val="nil"/>
              <w:bottom w:val="single" w:sz="4" w:space="0" w:color="auto"/>
              <w:right w:val="single" w:sz="4" w:space="0" w:color="auto"/>
            </w:tcBorders>
            <w:vAlign w:val="center"/>
          </w:tcPr>
          <w:p w14:paraId="10304D2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80CC0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0C5377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1C7D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75B8F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2D038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131</w:t>
            </w:r>
          </w:p>
        </w:tc>
        <w:tc>
          <w:tcPr>
            <w:tcW w:w="1971" w:type="dxa"/>
            <w:tcBorders>
              <w:top w:val="single" w:sz="4" w:space="0" w:color="auto"/>
              <w:left w:val="nil"/>
              <w:bottom w:val="single" w:sz="4" w:space="0" w:color="auto"/>
              <w:right w:val="single" w:sz="4" w:space="0" w:color="auto"/>
            </w:tcBorders>
          </w:tcPr>
          <w:p w14:paraId="5915315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数字会议代表单元</w:t>
            </w:r>
          </w:p>
        </w:tc>
        <w:tc>
          <w:tcPr>
            <w:tcW w:w="2869" w:type="dxa"/>
            <w:tcBorders>
              <w:top w:val="single" w:sz="4" w:space="0" w:color="auto"/>
              <w:left w:val="nil"/>
              <w:bottom w:val="single" w:sz="4" w:space="0" w:color="auto"/>
              <w:right w:val="single" w:sz="4" w:space="0" w:color="auto"/>
            </w:tcBorders>
          </w:tcPr>
          <w:p w14:paraId="1D11B2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M-7900B</w:t>
            </w:r>
          </w:p>
        </w:tc>
        <w:tc>
          <w:tcPr>
            <w:tcW w:w="1868" w:type="dxa"/>
            <w:tcBorders>
              <w:top w:val="single" w:sz="4" w:space="0" w:color="auto"/>
              <w:left w:val="nil"/>
              <w:bottom w:val="single" w:sz="4" w:space="0" w:color="auto"/>
              <w:right w:val="single" w:sz="4" w:space="0" w:color="auto"/>
            </w:tcBorders>
            <w:vAlign w:val="center"/>
          </w:tcPr>
          <w:p w14:paraId="4AFD0D3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68F1DA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1644E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565" w:type="dxa"/>
            <w:tcBorders>
              <w:top w:val="single" w:sz="4" w:space="0" w:color="auto"/>
              <w:left w:val="nil"/>
              <w:bottom w:val="single" w:sz="4" w:space="0" w:color="auto"/>
              <w:right w:val="single" w:sz="4" w:space="0" w:color="auto"/>
            </w:tcBorders>
            <w:vAlign w:val="center"/>
          </w:tcPr>
          <w:p w14:paraId="2031F3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3449C0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E9DD8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132</w:t>
            </w:r>
          </w:p>
        </w:tc>
        <w:tc>
          <w:tcPr>
            <w:tcW w:w="1971" w:type="dxa"/>
            <w:tcBorders>
              <w:top w:val="single" w:sz="4" w:space="0" w:color="auto"/>
              <w:left w:val="nil"/>
              <w:bottom w:val="single" w:sz="4" w:space="0" w:color="auto"/>
              <w:right w:val="single" w:sz="4" w:space="0" w:color="auto"/>
            </w:tcBorders>
          </w:tcPr>
          <w:p w14:paraId="18774D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数字调音台</w:t>
            </w:r>
          </w:p>
        </w:tc>
        <w:tc>
          <w:tcPr>
            <w:tcW w:w="2869" w:type="dxa"/>
            <w:tcBorders>
              <w:top w:val="single" w:sz="4" w:space="0" w:color="auto"/>
              <w:left w:val="nil"/>
              <w:bottom w:val="single" w:sz="4" w:space="0" w:color="auto"/>
              <w:right w:val="single" w:sz="4" w:space="0" w:color="auto"/>
            </w:tcBorders>
          </w:tcPr>
          <w:p w14:paraId="33DCB1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MGP16X</w:t>
            </w:r>
          </w:p>
        </w:tc>
        <w:tc>
          <w:tcPr>
            <w:tcW w:w="1868" w:type="dxa"/>
            <w:tcBorders>
              <w:top w:val="single" w:sz="4" w:space="0" w:color="auto"/>
              <w:left w:val="nil"/>
              <w:bottom w:val="single" w:sz="4" w:space="0" w:color="auto"/>
              <w:right w:val="single" w:sz="4" w:space="0" w:color="auto"/>
            </w:tcBorders>
            <w:vAlign w:val="center"/>
          </w:tcPr>
          <w:p w14:paraId="348211A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CEBEE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02347A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25C8A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B16F07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A21CD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133</w:t>
            </w:r>
          </w:p>
        </w:tc>
        <w:tc>
          <w:tcPr>
            <w:tcW w:w="1971" w:type="dxa"/>
            <w:tcBorders>
              <w:top w:val="single" w:sz="4" w:space="0" w:color="auto"/>
              <w:left w:val="nil"/>
              <w:bottom w:val="single" w:sz="4" w:space="0" w:color="auto"/>
              <w:right w:val="single" w:sz="4" w:space="0" w:color="auto"/>
            </w:tcBorders>
          </w:tcPr>
          <w:p w14:paraId="1DD73F0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数字音频处理器</w:t>
            </w:r>
          </w:p>
        </w:tc>
        <w:tc>
          <w:tcPr>
            <w:tcW w:w="2869" w:type="dxa"/>
            <w:tcBorders>
              <w:top w:val="single" w:sz="4" w:space="0" w:color="auto"/>
              <w:left w:val="nil"/>
              <w:bottom w:val="single" w:sz="4" w:space="0" w:color="auto"/>
              <w:right w:val="single" w:sz="4" w:space="0" w:color="auto"/>
            </w:tcBorders>
          </w:tcPr>
          <w:p w14:paraId="6599370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DP-24</w:t>
            </w:r>
          </w:p>
        </w:tc>
        <w:tc>
          <w:tcPr>
            <w:tcW w:w="1868" w:type="dxa"/>
            <w:tcBorders>
              <w:top w:val="single" w:sz="4" w:space="0" w:color="auto"/>
              <w:left w:val="nil"/>
              <w:bottom w:val="single" w:sz="4" w:space="0" w:color="auto"/>
              <w:right w:val="single" w:sz="4" w:space="0" w:color="auto"/>
            </w:tcBorders>
            <w:vAlign w:val="center"/>
          </w:tcPr>
          <w:p w14:paraId="41E1A2D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83130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6218DE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F1D1E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8D7B2E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A1365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134</w:t>
            </w:r>
          </w:p>
        </w:tc>
        <w:tc>
          <w:tcPr>
            <w:tcW w:w="1971" w:type="dxa"/>
            <w:tcBorders>
              <w:top w:val="single" w:sz="4" w:space="0" w:color="auto"/>
              <w:left w:val="nil"/>
              <w:bottom w:val="single" w:sz="4" w:space="0" w:color="auto"/>
              <w:right w:val="single" w:sz="4" w:space="0" w:color="auto"/>
            </w:tcBorders>
          </w:tcPr>
          <w:p w14:paraId="651F997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壁挂音箱</w:t>
            </w:r>
          </w:p>
        </w:tc>
        <w:tc>
          <w:tcPr>
            <w:tcW w:w="2869" w:type="dxa"/>
            <w:tcBorders>
              <w:top w:val="single" w:sz="4" w:space="0" w:color="auto"/>
              <w:left w:val="nil"/>
              <w:bottom w:val="single" w:sz="4" w:space="0" w:color="auto"/>
              <w:right w:val="single" w:sz="4" w:space="0" w:color="auto"/>
            </w:tcBorders>
          </w:tcPr>
          <w:p w14:paraId="085069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Control 25</w:t>
            </w:r>
          </w:p>
        </w:tc>
        <w:tc>
          <w:tcPr>
            <w:tcW w:w="1868" w:type="dxa"/>
            <w:tcBorders>
              <w:top w:val="single" w:sz="4" w:space="0" w:color="auto"/>
              <w:left w:val="nil"/>
              <w:bottom w:val="single" w:sz="4" w:space="0" w:color="auto"/>
              <w:right w:val="single" w:sz="4" w:space="0" w:color="auto"/>
            </w:tcBorders>
            <w:vAlign w:val="center"/>
          </w:tcPr>
          <w:p w14:paraId="0FF73D4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1AF5BC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只</w:t>
            </w:r>
          </w:p>
        </w:tc>
        <w:tc>
          <w:tcPr>
            <w:tcW w:w="514" w:type="dxa"/>
            <w:tcBorders>
              <w:top w:val="single" w:sz="4" w:space="0" w:color="auto"/>
              <w:left w:val="nil"/>
              <w:bottom w:val="single" w:sz="4" w:space="0" w:color="auto"/>
              <w:right w:val="single" w:sz="4" w:space="0" w:color="auto"/>
            </w:tcBorders>
          </w:tcPr>
          <w:p w14:paraId="6049BA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565" w:type="dxa"/>
            <w:tcBorders>
              <w:top w:val="single" w:sz="4" w:space="0" w:color="auto"/>
              <w:left w:val="nil"/>
              <w:bottom w:val="single" w:sz="4" w:space="0" w:color="auto"/>
              <w:right w:val="single" w:sz="4" w:space="0" w:color="auto"/>
            </w:tcBorders>
            <w:vAlign w:val="center"/>
          </w:tcPr>
          <w:p w14:paraId="078FF5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EC4F96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5F7AB7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135</w:t>
            </w:r>
          </w:p>
        </w:tc>
        <w:tc>
          <w:tcPr>
            <w:tcW w:w="1971" w:type="dxa"/>
            <w:tcBorders>
              <w:top w:val="single" w:sz="4" w:space="0" w:color="auto"/>
              <w:left w:val="nil"/>
              <w:bottom w:val="single" w:sz="4" w:space="0" w:color="auto"/>
              <w:right w:val="single" w:sz="4" w:space="0" w:color="auto"/>
            </w:tcBorders>
          </w:tcPr>
          <w:p w14:paraId="497A33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专业功放</w:t>
            </w:r>
          </w:p>
        </w:tc>
        <w:tc>
          <w:tcPr>
            <w:tcW w:w="2869" w:type="dxa"/>
            <w:tcBorders>
              <w:top w:val="single" w:sz="4" w:space="0" w:color="auto"/>
              <w:left w:val="nil"/>
              <w:bottom w:val="single" w:sz="4" w:space="0" w:color="auto"/>
              <w:right w:val="single" w:sz="4" w:space="0" w:color="auto"/>
            </w:tcBorders>
          </w:tcPr>
          <w:p w14:paraId="70148B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XLS1500</w:t>
            </w:r>
          </w:p>
        </w:tc>
        <w:tc>
          <w:tcPr>
            <w:tcW w:w="1868" w:type="dxa"/>
            <w:tcBorders>
              <w:top w:val="single" w:sz="4" w:space="0" w:color="auto"/>
              <w:left w:val="nil"/>
              <w:bottom w:val="single" w:sz="4" w:space="0" w:color="auto"/>
              <w:right w:val="single" w:sz="4" w:space="0" w:color="auto"/>
            </w:tcBorders>
            <w:vAlign w:val="center"/>
          </w:tcPr>
          <w:p w14:paraId="5F2E491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DB634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2206CB6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79B563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D84E19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5A03E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136</w:t>
            </w:r>
          </w:p>
        </w:tc>
        <w:tc>
          <w:tcPr>
            <w:tcW w:w="1971" w:type="dxa"/>
            <w:tcBorders>
              <w:top w:val="single" w:sz="4" w:space="0" w:color="auto"/>
              <w:left w:val="nil"/>
              <w:bottom w:val="single" w:sz="4" w:space="0" w:color="auto"/>
              <w:right w:val="single" w:sz="4" w:space="0" w:color="auto"/>
            </w:tcBorders>
          </w:tcPr>
          <w:p w14:paraId="0F8D98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无线话筒</w:t>
            </w:r>
          </w:p>
        </w:tc>
        <w:tc>
          <w:tcPr>
            <w:tcW w:w="2869" w:type="dxa"/>
            <w:tcBorders>
              <w:top w:val="single" w:sz="4" w:space="0" w:color="auto"/>
              <w:left w:val="nil"/>
              <w:bottom w:val="single" w:sz="4" w:space="0" w:color="auto"/>
              <w:right w:val="single" w:sz="4" w:space="0" w:color="auto"/>
            </w:tcBorders>
          </w:tcPr>
          <w:p w14:paraId="460DD3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BlX288/PG58</w:t>
            </w:r>
          </w:p>
        </w:tc>
        <w:tc>
          <w:tcPr>
            <w:tcW w:w="1868" w:type="dxa"/>
            <w:tcBorders>
              <w:top w:val="single" w:sz="4" w:space="0" w:color="auto"/>
              <w:left w:val="nil"/>
              <w:bottom w:val="single" w:sz="4" w:space="0" w:color="auto"/>
              <w:right w:val="single" w:sz="4" w:space="0" w:color="auto"/>
            </w:tcBorders>
            <w:vAlign w:val="center"/>
          </w:tcPr>
          <w:p w14:paraId="1B64A96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FC2A3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691337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214635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9B2ECA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DCF58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137</w:t>
            </w:r>
          </w:p>
        </w:tc>
        <w:tc>
          <w:tcPr>
            <w:tcW w:w="1971" w:type="dxa"/>
            <w:tcBorders>
              <w:top w:val="single" w:sz="4" w:space="0" w:color="auto"/>
              <w:left w:val="nil"/>
              <w:bottom w:val="single" w:sz="4" w:space="0" w:color="auto"/>
              <w:right w:val="single" w:sz="4" w:space="0" w:color="auto"/>
            </w:tcBorders>
          </w:tcPr>
          <w:p w14:paraId="6678013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高清矩阵</w:t>
            </w:r>
          </w:p>
        </w:tc>
        <w:tc>
          <w:tcPr>
            <w:tcW w:w="2869" w:type="dxa"/>
            <w:tcBorders>
              <w:top w:val="single" w:sz="4" w:space="0" w:color="auto"/>
              <w:left w:val="nil"/>
              <w:bottom w:val="single" w:sz="4" w:space="0" w:color="auto"/>
              <w:right w:val="single" w:sz="4" w:space="0" w:color="auto"/>
            </w:tcBorders>
          </w:tcPr>
          <w:p w14:paraId="24D336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TEDVI-0808</w:t>
            </w:r>
          </w:p>
        </w:tc>
        <w:tc>
          <w:tcPr>
            <w:tcW w:w="1868" w:type="dxa"/>
            <w:tcBorders>
              <w:top w:val="single" w:sz="4" w:space="0" w:color="auto"/>
              <w:left w:val="nil"/>
              <w:bottom w:val="single" w:sz="4" w:space="0" w:color="auto"/>
              <w:right w:val="single" w:sz="4" w:space="0" w:color="auto"/>
            </w:tcBorders>
            <w:vAlign w:val="center"/>
          </w:tcPr>
          <w:p w14:paraId="55D25A1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1D683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1D72AA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2F7DB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723418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02D07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138</w:t>
            </w:r>
          </w:p>
        </w:tc>
        <w:tc>
          <w:tcPr>
            <w:tcW w:w="1971" w:type="dxa"/>
            <w:tcBorders>
              <w:top w:val="single" w:sz="4" w:space="0" w:color="auto"/>
              <w:left w:val="nil"/>
              <w:bottom w:val="single" w:sz="4" w:space="0" w:color="auto"/>
              <w:right w:val="single" w:sz="4" w:space="0" w:color="auto"/>
            </w:tcBorders>
          </w:tcPr>
          <w:p w14:paraId="4A95D95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液晶电视</w:t>
            </w:r>
          </w:p>
        </w:tc>
        <w:tc>
          <w:tcPr>
            <w:tcW w:w="2869" w:type="dxa"/>
            <w:tcBorders>
              <w:top w:val="single" w:sz="4" w:space="0" w:color="auto"/>
              <w:left w:val="nil"/>
              <w:bottom w:val="single" w:sz="4" w:space="0" w:color="auto"/>
              <w:right w:val="single" w:sz="4" w:space="0" w:color="auto"/>
            </w:tcBorders>
          </w:tcPr>
          <w:p w14:paraId="71C02B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飞利浦</w:t>
            </w:r>
            <w:r w:rsidRPr="00A06C00">
              <w:rPr>
                <w:rFonts w:ascii="Times New Roman" w:eastAsia="宋体" w:hAnsi="Times New Roman" w:cs="Times New Roman"/>
                <w:color w:val="000000"/>
                <w:sz w:val="22"/>
                <w14:ligatures w14:val="none"/>
              </w:rPr>
              <w:t>98</w:t>
            </w:r>
            <w:r w:rsidRPr="00A06C00">
              <w:rPr>
                <w:rFonts w:ascii="Times New Roman" w:eastAsia="宋体" w:hAnsi="Times New Roman" w:cs="Times New Roman"/>
                <w:color w:val="000000"/>
                <w:sz w:val="22"/>
                <w14:ligatures w14:val="none"/>
              </w:rPr>
              <w:t>寸</w:t>
            </w:r>
          </w:p>
        </w:tc>
        <w:tc>
          <w:tcPr>
            <w:tcW w:w="1868" w:type="dxa"/>
            <w:tcBorders>
              <w:top w:val="single" w:sz="4" w:space="0" w:color="auto"/>
              <w:left w:val="nil"/>
              <w:bottom w:val="single" w:sz="4" w:space="0" w:color="auto"/>
              <w:right w:val="single" w:sz="4" w:space="0" w:color="auto"/>
            </w:tcBorders>
            <w:vAlign w:val="center"/>
          </w:tcPr>
          <w:p w14:paraId="745B980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8E51E2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08C3ED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565" w:type="dxa"/>
            <w:tcBorders>
              <w:top w:val="single" w:sz="4" w:space="0" w:color="auto"/>
              <w:left w:val="nil"/>
              <w:bottom w:val="single" w:sz="4" w:space="0" w:color="auto"/>
              <w:right w:val="single" w:sz="4" w:space="0" w:color="auto"/>
            </w:tcBorders>
            <w:vAlign w:val="center"/>
          </w:tcPr>
          <w:p w14:paraId="5F87C8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9E6344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1E956A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139</w:t>
            </w:r>
          </w:p>
        </w:tc>
        <w:tc>
          <w:tcPr>
            <w:tcW w:w="1971" w:type="dxa"/>
            <w:tcBorders>
              <w:top w:val="single" w:sz="4" w:space="0" w:color="auto"/>
              <w:left w:val="nil"/>
              <w:bottom w:val="single" w:sz="4" w:space="0" w:color="auto"/>
              <w:right w:val="single" w:sz="4" w:space="0" w:color="auto"/>
            </w:tcBorders>
          </w:tcPr>
          <w:p w14:paraId="652577F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电视壁挂安装支架</w:t>
            </w:r>
          </w:p>
        </w:tc>
        <w:tc>
          <w:tcPr>
            <w:tcW w:w="2869" w:type="dxa"/>
            <w:tcBorders>
              <w:top w:val="single" w:sz="4" w:space="0" w:color="auto"/>
              <w:left w:val="nil"/>
              <w:bottom w:val="single" w:sz="4" w:space="0" w:color="auto"/>
              <w:right w:val="single" w:sz="4" w:space="0" w:color="auto"/>
            </w:tcBorders>
          </w:tcPr>
          <w:p w14:paraId="697829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定制</w:t>
            </w:r>
          </w:p>
        </w:tc>
        <w:tc>
          <w:tcPr>
            <w:tcW w:w="1868" w:type="dxa"/>
            <w:tcBorders>
              <w:top w:val="single" w:sz="4" w:space="0" w:color="auto"/>
              <w:left w:val="nil"/>
              <w:bottom w:val="single" w:sz="4" w:space="0" w:color="auto"/>
              <w:right w:val="single" w:sz="4" w:space="0" w:color="auto"/>
            </w:tcBorders>
            <w:vAlign w:val="center"/>
          </w:tcPr>
          <w:p w14:paraId="41D46DD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D87DF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3087A3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565" w:type="dxa"/>
            <w:tcBorders>
              <w:top w:val="single" w:sz="4" w:space="0" w:color="auto"/>
              <w:left w:val="nil"/>
              <w:bottom w:val="single" w:sz="4" w:space="0" w:color="auto"/>
              <w:right w:val="single" w:sz="4" w:space="0" w:color="auto"/>
            </w:tcBorders>
            <w:vAlign w:val="center"/>
          </w:tcPr>
          <w:p w14:paraId="5E9EB7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402184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5F7170F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140</w:t>
            </w:r>
          </w:p>
        </w:tc>
        <w:tc>
          <w:tcPr>
            <w:tcW w:w="1971" w:type="dxa"/>
            <w:tcBorders>
              <w:top w:val="single" w:sz="4" w:space="0" w:color="auto"/>
              <w:left w:val="nil"/>
              <w:bottom w:val="single" w:sz="4" w:space="0" w:color="auto"/>
              <w:right w:val="single" w:sz="4" w:space="0" w:color="auto"/>
            </w:tcBorders>
          </w:tcPr>
          <w:p w14:paraId="1E06E1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液晶电视</w:t>
            </w:r>
          </w:p>
        </w:tc>
        <w:tc>
          <w:tcPr>
            <w:tcW w:w="2869" w:type="dxa"/>
            <w:tcBorders>
              <w:top w:val="single" w:sz="4" w:space="0" w:color="auto"/>
              <w:left w:val="nil"/>
              <w:bottom w:val="single" w:sz="4" w:space="0" w:color="auto"/>
              <w:right w:val="single" w:sz="4" w:space="0" w:color="auto"/>
            </w:tcBorders>
          </w:tcPr>
          <w:p w14:paraId="08FB95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飞利浦</w:t>
            </w:r>
            <w:r w:rsidRPr="00A06C00">
              <w:rPr>
                <w:rFonts w:ascii="Times New Roman" w:eastAsia="宋体" w:hAnsi="Times New Roman" w:cs="Times New Roman"/>
                <w:color w:val="000000"/>
                <w:sz w:val="22"/>
                <w14:ligatures w14:val="none"/>
              </w:rPr>
              <w:t>65</w:t>
            </w:r>
            <w:r w:rsidRPr="00A06C00">
              <w:rPr>
                <w:rFonts w:ascii="Times New Roman" w:eastAsia="宋体" w:hAnsi="Times New Roman" w:cs="Times New Roman"/>
                <w:color w:val="000000"/>
                <w:sz w:val="22"/>
                <w14:ligatures w14:val="none"/>
              </w:rPr>
              <w:t>寸</w:t>
            </w:r>
          </w:p>
        </w:tc>
        <w:tc>
          <w:tcPr>
            <w:tcW w:w="1868" w:type="dxa"/>
            <w:tcBorders>
              <w:top w:val="single" w:sz="4" w:space="0" w:color="auto"/>
              <w:left w:val="nil"/>
              <w:bottom w:val="single" w:sz="4" w:space="0" w:color="auto"/>
              <w:right w:val="single" w:sz="4" w:space="0" w:color="auto"/>
            </w:tcBorders>
            <w:vAlign w:val="center"/>
          </w:tcPr>
          <w:p w14:paraId="369621F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38A27D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4CA5AC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0ACC20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A363CE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F693D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141</w:t>
            </w:r>
          </w:p>
        </w:tc>
        <w:tc>
          <w:tcPr>
            <w:tcW w:w="1971" w:type="dxa"/>
            <w:tcBorders>
              <w:top w:val="single" w:sz="4" w:space="0" w:color="auto"/>
              <w:left w:val="nil"/>
              <w:bottom w:val="single" w:sz="4" w:space="0" w:color="auto"/>
              <w:right w:val="single" w:sz="4" w:space="0" w:color="auto"/>
            </w:tcBorders>
          </w:tcPr>
          <w:p w14:paraId="335F663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机柜</w:t>
            </w:r>
          </w:p>
        </w:tc>
        <w:tc>
          <w:tcPr>
            <w:tcW w:w="2869" w:type="dxa"/>
            <w:tcBorders>
              <w:top w:val="single" w:sz="4" w:space="0" w:color="auto"/>
              <w:left w:val="nil"/>
              <w:bottom w:val="single" w:sz="4" w:space="0" w:color="auto"/>
              <w:right w:val="single" w:sz="4" w:space="0" w:color="auto"/>
            </w:tcBorders>
          </w:tcPr>
          <w:p w14:paraId="6DE20F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42U</w:t>
            </w:r>
          </w:p>
        </w:tc>
        <w:tc>
          <w:tcPr>
            <w:tcW w:w="1868" w:type="dxa"/>
            <w:tcBorders>
              <w:top w:val="single" w:sz="4" w:space="0" w:color="auto"/>
              <w:left w:val="nil"/>
              <w:bottom w:val="single" w:sz="4" w:space="0" w:color="auto"/>
              <w:right w:val="single" w:sz="4" w:space="0" w:color="auto"/>
            </w:tcBorders>
            <w:vAlign w:val="center"/>
          </w:tcPr>
          <w:p w14:paraId="147D277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205FD3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174C41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36950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819058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DCBEA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142</w:t>
            </w:r>
          </w:p>
        </w:tc>
        <w:tc>
          <w:tcPr>
            <w:tcW w:w="1971" w:type="dxa"/>
            <w:tcBorders>
              <w:top w:val="single" w:sz="4" w:space="0" w:color="auto"/>
              <w:left w:val="nil"/>
              <w:bottom w:val="single" w:sz="4" w:space="0" w:color="auto"/>
              <w:right w:val="single" w:sz="4" w:space="0" w:color="auto"/>
            </w:tcBorders>
          </w:tcPr>
          <w:p w14:paraId="42EC1B8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PDU</w:t>
            </w:r>
          </w:p>
        </w:tc>
        <w:tc>
          <w:tcPr>
            <w:tcW w:w="2869" w:type="dxa"/>
            <w:tcBorders>
              <w:top w:val="single" w:sz="4" w:space="0" w:color="auto"/>
              <w:left w:val="nil"/>
              <w:bottom w:val="single" w:sz="4" w:space="0" w:color="auto"/>
              <w:right w:val="single" w:sz="4" w:space="0" w:color="auto"/>
            </w:tcBorders>
          </w:tcPr>
          <w:p w14:paraId="76E8E7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八孔机柜插座</w:t>
            </w:r>
          </w:p>
        </w:tc>
        <w:tc>
          <w:tcPr>
            <w:tcW w:w="1868" w:type="dxa"/>
            <w:tcBorders>
              <w:top w:val="single" w:sz="4" w:space="0" w:color="auto"/>
              <w:left w:val="nil"/>
              <w:bottom w:val="single" w:sz="4" w:space="0" w:color="auto"/>
              <w:right w:val="single" w:sz="4" w:space="0" w:color="auto"/>
            </w:tcBorders>
            <w:vAlign w:val="center"/>
          </w:tcPr>
          <w:p w14:paraId="5FF9A11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06A586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172BC7A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59820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7062B9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2F59E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143</w:t>
            </w:r>
          </w:p>
        </w:tc>
        <w:tc>
          <w:tcPr>
            <w:tcW w:w="1971" w:type="dxa"/>
            <w:tcBorders>
              <w:top w:val="single" w:sz="4" w:space="0" w:color="auto"/>
              <w:left w:val="nil"/>
              <w:bottom w:val="single" w:sz="4" w:space="0" w:color="auto"/>
              <w:right w:val="single" w:sz="4" w:space="0" w:color="auto"/>
            </w:tcBorders>
          </w:tcPr>
          <w:p w14:paraId="13DBDB6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w:t>
            </w:r>
            <w:r w:rsidRPr="00A06C00">
              <w:rPr>
                <w:rFonts w:ascii="Times New Roman" w:eastAsia="宋体" w:hAnsi="Times New Roman" w:cs="Times New Roman"/>
                <w:color w:val="000000"/>
                <w:sz w:val="22"/>
                <w14:ligatures w14:val="none"/>
              </w:rPr>
              <w:t>电话系统管理软件</w:t>
            </w:r>
          </w:p>
        </w:tc>
        <w:tc>
          <w:tcPr>
            <w:tcW w:w="2869" w:type="dxa"/>
            <w:tcBorders>
              <w:top w:val="single" w:sz="4" w:space="0" w:color="auto"/>
              <w:left w:val="nil"/>
              <w:bottom w:val="single" w:sz="4" w:space="0" w:color="auto"/>
              <w:right w:val="single" w:sz="4" w:space="0" w:color="auto"/>
            </w:tcBorders>
          </w:tcPr>
          <w:p w14:paraId="747BC4F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RMA 10/100B-T</w:t>
            </w:r>
          </w:p>
        </w:tc>
        <w:tc>
          <w:tcPr>
            <w:tcW w:w="1868" w:type="dxa"/>
            <w:tcBorders>
              <w:top w:val="single" w:sz="4" w:space="0" w:color="auto"/>
              <w:left w:val="nil"/>
              <w:bottom w:val="single" w:sz="4" w:space="0" w:color="auto"/>
              <w:right w:val="single" w:sz="4" w:space="0" w:color="auto"/>
            </w:tcBorders>
            <w:vAlign w:val="center"/>
          </w:tcPr>
          <w:p w14:paraId="4B4048C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7C35606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26BFFB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E3089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92C1D2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62C2E2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144</w:t>
            </w:r>
          </w:p>
        </w:tc>
        <w:tc>
          <w:tcPr>
            <w:tcW w:w="1971" w:type="dxa"/>
            <w:tcBorders>
              <w:top w:val="single" w:sz="4" w:space="0" w:color="auto"/>
              <w:left w:val="nil"/>
              <w:bottom w:val="single" w:sz="4" w:space="0" w:color="auto"/>
              <w:right w:val="single" w:sz="4" w:space="0" w:color="auto"/>
            </w:tcBorders>
          </w:tcPr>
          <w:p w14:paraId="698B31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硬件</w:t>
            </w:r>
          </w:p>
        </w:tc>
        <w:tc>
          <w:tcPr>
            <w:tcW w:w="2869" w:type="dxa"/>
            <w:tcBorders>
              <w:top w:val="single" w:sz="4" w:space="0" w:color="auto"/>
              <w:left w:val="nil"/>
              <w:bottom w:val="single" w:sz="4" w:space="0" w:color="auto"/>
              <w:right w:val="single" w:sz="4" w:space="0" w:color="auto"/>
            </w:tcBorders>
          </w:tcPr>
          <w:p w14:paraId="1C002F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256M</w:t>
            </w:r>
            <w:r w:rsidRPr="00A06C00">
              <w:rPr>
                <w:rFonts w:ascii="Times New Roman" w:eastAsia="宋体" w:hAnsi="Times New Roman" w:cs="Times New Roman"/>
                <w:color w:val="000000"/>
                <w:sz w:val="22"/>
                <w14:ligatures w14:val="none"/>
              </w:rPr>
              <w:t>内存</w:t>
            </w:r>
          </w:p>
        </w:tc>
        <w:tc>
          <w:tcPr>
            <w:tcW w:w="1868" w:type="dxa"/>
            <w:tcBorders>
              <w:top w:val="single" w:sz="4" w:space="0" w:color="auto"/>
              <w:left w:val="nil"/>
              <w:bottom w:val="single" w:sz="4" w:space="0" w:color="auto"/>
              <w:right w:val="single" w:sz="4" w:space="0" w:color="auto"/>
            </w:tcBorders>
            <w:vAlign w:val="center"/>
          </w:tcPr>
          <w:p w14:paraId="4E29180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198CC3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483AAD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E0F39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EB8C0D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C66D4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145</w:t>
            </w:r>
          </w:p>
        </w:tc>
        <w:tc>
          <w:tcPr>
            <w:tcW w:w="1971" w:type="dxa"/>
            <w:tcBorders>
              <w:top w:val="single" w:sz="4" w:space="0" w:color="auto"/>
              <w:left w:val="nil"/>
              <w:bottom w:val="single" w:sz="4" w:space="0" w:color="auto"/>
              <w:right w:val="single" w:sz="4" w:space="0" w:color="auto"/>
            </w:tcBorders>
          </w:tcPr>
          <w:p w14:paraId="00047D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基础</w:t>
            </w:r>
            <w:r w:rsidRPr="00A06C00">
              <w:rPr>
                <w:rFonts w:ascii="Times New Roman" w:eastAsia="宋体" w:hAnsi="Times New Roman" w:cs="Times New Roman"/>
                <w:color w:val="000000"/>
                <w:sz w:val="22"/>
                <w14:ligatures w14:val="none"/>
              </w:rPr>
              <w:t>IP</w:t>
            </w:r>
            <w:r w:rsidRPr="00A06C00">
              <w:rPr>
                <w:rFonts w:ascii="Times New Roman" w:eastAsia="宋体" w:hAnsi="Times New Roman" w:cs="Times New Roman"/>
                <w:color w:val="000000"/>
                <w:sz w:val="22"/>
                <w14:ligatures w14:val="none"/>
              </w:rPr>
              <w:t>电话</w:t>
            </w:r>
          </w:p>
        </w:tc>
        <w:tc>
          <w:tcPr>
            <w:tcW w:w="2869" w:type="dxa"/>
            <w:tcBorders>
              <w:top w:val="single" w:sz="4" w:space="0" w:color="auto"/>
              <w:left w:val="nil"/>
              <w:bottom w:val="single" w:sz="4" w:space="0" w:color="auto"/>
              <w:right w:val="single" w:sz="4" w:space="0" w:color="auto"/>
            </w:tcBorders>
          </w:tcPr>
          <w:p w14:paraId="4753DC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 Touch</w:t>
            </w:r>
          </w:p>
        </w:tc>
        <w:tc>
          <w:tcPr>
            <w:tcW w:w="1868" w:type="dxa"/>
            <w:tcBorders>
              <w:top w:val="single" w:sz="4" w:space="0" w:color="auto"/>
              <w:left w:val="nil"/>
              <w:bottom w:val="single" w:sz="4" w:space="0" w:color="auto"/>
              <w:right w:val="single" w:sz="4" w:space="0" w:color="auto"/>
            </w:tcBorders>
            <w:vAlign w:val="center"/>
          </w:tcPr>
          <w:p w14:paraId="7734A85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tcPr>
          <w:p w14:paraId="3A2BD2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3E43B6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565" w:type="dxa"/>
            <w:tcBorders>
              <w:top w:val="single" w:sz="4" w:space="0" w:color="auto"/>
              <w:left w:val="nil"/>
              <w:bottom w:val="single" w:sz="4" w:space="0" w:color="auto"/>
              <w:right w:val="single" w:sz="4" w:space="0" w:color="auto"/>
            </w:tcBorders>
            <w:vAlign w:val="center"/>
          </w:tcPr>
          <w:p w14:paraId="46C8C19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1916D8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0CB98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146</w:t>
            </w:r>
          </w:p>
        </w:tc>
        <w:tc>
          <w:tcPr>
            <w:tcW w:w="1971" w:type="dxa"/>
            <w:tcBorders>
              <w:top w:val="single" w:sz="4" w:space="0" w:color="auto"/>
              <w:left w:val="nil"/>
              <w:bottom w:val="single" w:sz="4" w:space="0" w:color="auto"/>
              <w:right w:val="single" w:sz="4" w:space="0" w:color="auto"/>
            </w:tcBorders>
          </w:tcPr>
          <w:p w14:paraId="0DA38C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智能电量仪（</w:t>
            </w:r>
            <w:r w:rsidRPr="00A06C00">
              <w:rPr>
                <w:rFonts w:ascii="Times New Roman" w:eastAsia="宋体" w:hAnsi="Times New Roman" w:cs="Times New Roman"/>
                <w:color w:val="000000"/>
                <w:sz w:val="22"/>
                <w14:ligatures w14:val="none"/>
              </w:rPr>
              <w:t>LCD</w:t>
            </w:r>
            <w:r w:rsidRPr="00A06C00">
              <w:rPr>
                <w:rFonts w:ascii="Times New Roman" w:eastAsia="宋体" w:hAnsi="Times New Roman" w:cs="Times New Roman"/>
                <w:color w:val="000000"/>
                <w:sz w:val="22"/>
                <w14:ligatures w14:val="none"/>
              </w:rPr>
              <w:t>）</w:t>
            </w:r>
          </w:p>
        </w:tc>
        <w:tc>
          <w:tcPr>
            <w:tcW w:w="2869" w:type="dxa"/>
            <w:tcBorders>
              <w:top w:val="single" w:sz="4" w:space="0" w:color="auto"/>
              <w:left w:val="nil"/>
              <w:bottom w:val="single" w:sz="4" w:space="0" w:color="auto"/>
              <w:right w:val="single" w:sz="4" w:space="0" w:color="auto"/>
            </w:tcBorders>
          </w:tcPr>
          <w:p w14:paraId="563EC6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GX-201</w:t>
            </w:r>
          </w:p>
        </w:tc>
        <w:tc>
          <w:tcPr>
            <w:tcW w:w="1868" w:type="dxa"/>
            <w:tcBorders>
              <w:top w:val="single" w:sz="4" w:space="0" w:color="auto"/>
              <w:left w:val="nil"/>
              <w:bottom w:val="single" w:sz="4" w:space="0" w:color="auto"/>
              <w:right w:val="single" w:sz="4" w:space="0" w:color="auto"/>
            </w:tcBorders>
            <w:vAlign w:val="center"/>
          </w:tcPr>
          <w:p w14:paraId="41484E7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DF6A3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tcPr>
          <w:p w14:paraId="49F45D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565" w:type="dxa"/>
            <w:tcBorders>
              <w:top w:val="single" w:sz="4" w:space="0" w:color="auto"/>
              <w:left w:val="nil"/>
              <w:bottom w:val="single" w:sz="4" w:space="0" w:color="auto"/>
              <w:right w:val="single" w:sz="4" w:space="0" w:color="auto"/>
            </w:tcBorders>
            <w:vAlign w:val="center"/>
          </w:tcPr>
          <w:p w14:paraId="3EA882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637C45B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324DC1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147</w:t>
            </w:r>
          </w:p>
        </w:tc>
        <w:tc>
          <w:tcPr>
            <w:tcW w:w="1971" w:type="dxa"/>
            <w:tcBorders>
              <w:top w:val="single" w:sz="4" w:space="0" w:color="auto"/>
              <w:left w:val="nil"/>
              <w:bottom w:val="single" w:sz="4" w:space="0" w:color="auto"/>
              <w:right w:val="single" w:sz="4" w:space="0" w:color="auto"/>
            </w:tcBorders>
          </w:tcPr>
          <w:p w14:paraId="581B5F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电量监控接口软件应用授权</w:t>
            </w:r>
          </w:p>
        </w:tc>
        <w:tc>
          <w:tcPr>
            <w:tcW w:w="2869" w:type="dxa"/>
            <w:tcBorders>
              <w:top w:val="single" w:sz="4" w:space="0" w:color="auto"/>
              <w:left w:val="nil"/>
              <w:bottom w:val="single" w:sz="4" w:space="0" w:color="auto"/>
              <w:right w:val="single" w:sz="4" w:space="0" w:color="auto"/>
            </w:tcBorders>
          </w:tcPr>
          <w:p w14:paraId="2D201E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GX-201</w:t>
            </w:r>
            <w:r w:rsidRPr="00A06C00">
              <w:rPr>
                <w:rFonts w:ascii="Times New Roman" w:eastAsia="宋体" w:hAnsi="Times New Roman" w:cs="Times New Roman"/>
                <w:color w:val="000000"/>
                <w:sz w:val="22"/>
                <w14:ligatures w14:val="none"/>
              </w:rPr>
              <w:t>软件接口</w:t>
            </w:r>
          </w:p>
        </w:tc>
        <w:tc>
          <w:tcPr>
            <w:tcW w:w="1868" w:type="dxa"/>
            <w:tcBorders>
              <w:top w:val="single" w:sz="4" w:space="0" w:color="auto"/>
              <w:left w:val="nil"/>
              <w:bottom w:val="single" w:sz="4" w:space="0" w:color="auto"/>
              <w:right w:val="single" w:sz="4" w:space="0" w:color="auto"/>
            </w:tcBorders>
            <w:vAlign w:val="center"/>
          </w:tcPr>
          <w:p w14:paraId="4439B2C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48C19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tcPr>
          <w:p w14:paraId="3DB5F0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7E7D2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5E5A1C8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318A70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148</w:t>
            </w:r>
          </w:p>
        </w:tc>
        <w:tc>
          <w:tcPr>
            <w:tcW w:w="1971" w:type="dxa"/>
            <w:tcBorders>
              <w:top w:val="single" w:sz="4" w:space="0" w:color="auto"/>
              <w:left w:val="nil"/>
              <w:bottom w:val="single" w:sz="4" w:space="0" w:color="auto"/>
              <w:right w:val="single" w:sz="4" w:space="0" w:color="auto"/>
            </w:tcBorders>
          </w:tcPr>
          <w:p w14:paraId="26FB05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互联网核心交换机</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槽位模块化交换机，配置</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块</w:t>
            </w:r>
            <w:r w:rsidRPr="00A06C00">
              <w:rPr>
                <w:rFonts w:ascii="Times New Roman" w:eastAsia="宋体" w:hAnsi="Times New Roman" w:cs="Times New Roman"/>
                <w:color w:val="000000"/>
                <w:sz w:val="22"/>
                <w14:ligatures w14:val="none"/>
              </w:rPr>
              <w:t>24</w:t>
            </w:r>
            <w:r w:rsidRPr="00A06C00">
              <w:rPr>
                <w:rFonts w:ascii="Times New Roman" w:eastAsia="宋体" w:hAnsi="Times New Roman" w:cs="Times New Roman"/>
                <w:color w:val="000000"/>
                <w:sz w:val="22"/>
                <w14:ligatures w14:val="none"/>
              </w:rPr>
              <w:t>端口千兆电口板卡，</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块</w:t>
            </w:r>
            <w:r w:rsidRPr="00A06C00">
              <w:rPr>
                <w:rFonts w:ascii="Times New Roman" w:eastAsia="宋体" w:hAnsi="Times New Roman" w:cs="Times New Roman"/>
                <w:color w:val="000000"/>
                <w:sz w:val="22"/>
                <w14:ligatures w14:val="none"/>
              </w:rPr>
              <w:t>8</w:t>
            </w:r>
            <w:r w:rsidRPr="00A06C00">
              <w:rPr>
                <w:rFonts w:ascii="Times New Roman" w:eastAsia="宋体" w:hAnsi="Times New Roman" w:cs="Times New Roman"/>
                <w:color w:val="000000"/>
                <w:sz w:val="22"/>
                <w14:ligatures w14:val="none"/>
              </w:rPr>
              <w:t>端口万兆以太网光接口板卡（含多模模块）</w:t>
            </w:r>
          </w:p>
        </w:tc>
        <w:tc>
          <w:tcPr>
            <w:tcW w:w="2869" w:type="dxa"/>
            <w:tcBorders>
              <w:top w:val="single" w:sz="4" w:space="0" w:color="auto"/>
              <w:left w:val="nil"/>
              <w:bottom w:val="single" w:sz="4" w:space="0" w:color="auto"/>
              <w:right w:val="single" w:sz="4" w:space="0" w:color="auto"/>
            </w:tcBorders>
            <w:vAlign w:val="center"/>
          </w:tcPr>
          <w:p w14:paraId="07112BA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LS-7503E-M</w:t>
            </w:r>
          </w:p>
        </w:tc>
        <w:tc>
          <w:tcPr>
            <w:tcW w:w="1868" w:type="dxa"/>
            <w:tcBorders>
              <w:top w:val="single" w:sz="4" w:space="0" w:color="auto"/>
              <w:left w:val="nil"/>
              <w:bottom w:val="single" w:sz="4" w:space="0" w:color="auto"/>
              <w:right w:val="single" w:sz="4" w:space="0" w:color="auto"/>
            </w:tcBorders>
            <w:vAlign w:val="center"/>
          </w:tcPr>
          <w:p w14:paraId="38C52E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F9461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7A7D7A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3AD6D2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7BA6934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2049A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149</w:t>
            </w:r>
          </w:p>
        </w:tc>
        <w:tc>
          <w:tcPr>
            <w:tcW w:w="1971" w:type="dxa"/>
            <w:tcBorders>
              <w:top w:val="single" w:sz="4" w:space="0" w:color="auto"/>
              <w:left w:val="nil"/>
              <w:bottom w:val="single" w:sz="4" w:space="0" w:color="auto"/>
              <w:right w:val="single" w:sz="4" w:space="0" w:color="auto"/>
            </w:tcBorders>
          </w:tcPr>
          <w:p w14:paraId="45B22E7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互联网接入交换机</w:t>
            </w:r>
            <w:r w:rsidRPr="00A06C00">
              <w:rPr>
                <w:rFonts w:ascii="Times New Roman" w:eastAsia="宋体" w:hAnsi="Times New Roman" w:cs="Times New Roman"/>
                <w:color w:val="000000"/>
                <w:sz w:val="22"/>
                <w14:ligatures w14:val="none"/>
              </w:rPr>
              <w:t>--48</w:t>
            </w:r>
            <w:r w:rsidRPr="00A06C00">
              <w:rPr>
                <w:rFonts w:ascii="Times New Roman" w:eastAsia="宋体" w:hAnsi="Times New Roman" w:cs="Times New Roman"/>
                <w:color w:val="000000"/>
                <w:sz w:val="22"/>
                <w14:ligatures w14:val="none"/>
              </w:rPr>
              <w:t>个</w:t>
            </w:r>
            <w:r w:rsidRPr="00A06C00">
              <w:rPr>
                <w:rFonts w:ascii="Times New Roman" w:eastAsia="宋体" w:hAnsi="Times New Roman" w:cs="Times New Roman"/>
                <w:color w:val="000000"/>
                <w:sz w:val="22"/>
                <w14:ligatures w14:val="none"/>
              </w:rPr>
              <w:t>10/100/1000Base-T</w:t>
            </w:r>
            <w:r w:rsidRPr="00A06C00">
              <w:rPr>
                <w:rFonts w:ascii="Times New Roman" w:eastAsia="宋体" w:hAnsi="Times New Roman" w:cs="Times New Roman"/>
                <w:color w:val="000000"/>
                <w:sz w:val="22"/>
                <w14:ligatures w14:val="none"/>
              </w:rPr>
              <w:t>以太网端口，</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端口，配置</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多模模块</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交流供电</w:t>
            </w:r>
          </w:p>
        </w:tc>
        <w:tc>
          <w:tcPr>
            <w:tcW w:w="2869" w:type="dxa"/>
            <w:tcBorders>
              <w:top w:val="single" w:sz="4" w:space="0" w:color="auto"/>
              <w:left w:val="nil"/>
              <w:bottom w:val="single" w:sz="4" w:space="0" w:color="auto"/>
              <w:right w:val="single" w:sz="4" w:space="0" w:color="auto"/>
            </w:tcBorders>
            <w:vAlign w:val="center"/>
          </w:tcPr>
          <w:p w14:paraId="5FAE50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LS-5120-52P-SI-H3</w:t>
            </w:r>
          </w:p>
        </w:tc>
        <w:tc>
          <w:tcPr>
            <w:tcW w:w="1868" w:type="dxa"/>
            <w:tcBorders>
              <w:top w:val="single" w:sz="4" w:space="0" w:color="auto"/>
              <w:left w:val="nil"/>
              <w:bottom w:val="single" w:sz="4" w:space="0" w:color="auto"/>
              <w:right w:val="single" w:sz="4" w:space="0" w:color="auto"/>
            </w:tcBorders>
            <w:vAlign w:val="center"/>
          </w:tcPr>
          <w:p w14:paraId="3D5B7E7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7A1014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55E192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c>
          <w:tcPr>
            <w:tcW w:w="1565" w:type="dxa"/>
            <w:tcBorders>
              <w:top w:val="single" w:sz="4" w:space="0" w:color="auto"/>
              <w:left w:val="nil"/>
              <w:bottom w:val="single" w:sz="4" w:space="0" w:color="auto"/>
              <w:right w:val="single" w:sz="4" w:space="0" w:color="auto"/>
            </w:tcBorders>
            <w:vAlign w:val="center"/>
          </w:tcPr>
          <w:p w14:paraId="49C3E7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24FE9E4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06D96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150</w:t>
            </w:r>
          </w:p>
        </w:tc>
        <w:tc>
          <w:tcPr>
            <w:tcW w:w="1971" w:type="dxa"/>
            <w:tcBorders>
              <w:top w:val="single" w:sz="4" w:space="0" w:color="auto"/>
              <w:left w:val="nil"/>
              <w:bottom w:val="single" w:sz="4" w:space="0" w:color="auto"/>
              <w:right w:val="single" w:sz="4" w:space="0" w:color="auto"/>
            </w:tcBorders>
          </w:tcPr>
          <w:p w14:paraId="4739B9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互联网接入交换机</w:t>
            </w:r>
            <w:r w:rsidRPr="00A06C00">
              <w:rPr>
                <w:rFonts w:ascii="Times New Roman" w:eastAsia="宋体" w:hAnsi="Times New Roman" w:cs="Times New Roman"/>
                <w:color w:val="000000"/>
                <w:sz w:val="22"/>
                <w14:ligatures w14:val="none"/>
              </w:rPr>
              <w:t>--24</w:t>
            </w:r>
            <w:r w:rsidRPr="00A06C00">
              <w:rPr>
                <w:rFonts w:ascii="Times New Roman" w:eastAsia="宋体" w:hAnsi="Times New Roman" w:cs="Times New Roman"/>
                <w:color w:val="000000"/>
                <w:sz w:val="22"/>
                <w14:ligatures w14:val="none"/>
              </w:rPr>
              <w:t>个</w:t>
            </w:r>
            <w:r w:rsidRPr="00A06C00">
              <w:rPr>
                <w:rFonts w:ascii="Times New Roman" w:eastAsia="宋体" w:hAnsi="Times New Roman" w:cs="Times New Roman"/>
                <w:color w:val="000000"/>
                <w:sz w:val="22"/>
                <w14:ligatures w14:val="none"/>
              </w:rPr>
              <w:t>10/100/1000Base-T</w:t>
            </w:r>
            <w:r w:rsidRPr="00A06C00">
              <w:rPr>
                <w:rFonts w:ascii="Times New Roman" w:eastAsia="宋体" w:hAnsi="Times New Roman" w:cs="Times New Roman"/>
                <w:color w:val="000000"/>
                <w:sz w:val="22"/>
                <w14:ligatures w14:val="none"/>
              </w:rPr>
              <w:t>以太网端口，</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端口，配置</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多模模块</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交流供电</w:t>
            </w:r>
          </w:p>
        </w:tc>
        <w:tc>
          <w:tcPr>
            <w:tcW w:w="2869" w:type="dxa"/>
            <w:tcBorders>
              <w:top w:val="single" w:sz="4" w:space="0" w:color="auto"/>
              <w:left w:val="nil"/>
              <w:bottom w:val="single" w:sz="4" w:space="0" w:color="auto"/>
              <w:right w:val="single" w:sz="4" w:space="0" w:color="auto"/>
            </w:tcBorders>
            <w:vAlign w:val="center"/>
          </w:tcPr>
          <w:p w14:paraId="0C8756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LS-5120-28P-SI-H3</w:t>
            </w:r>
          </w:p>
        </w:tc>
        <w:tc>
          <w:tcPr>
            <w:tcW w:w="1868" w:type="dxa"/>
            <w:tcBorders>
              <w:top w:val="single" w:sz="4" w:space="0" w:color="auto"/>
              <w:left w:val="nil"/>
              <w:bottom w:val="single" w:sz="4" w:space="0" w:color="auto"/>
              <w:right w:val="single" w:sz="4" w:space="0" w:color="auto"/>
            </w:tcBorders>
            <w:vAlign w:val="center"/>
          </w:tcPr>
          <w:p w14:paraId="3F010E6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69359E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7DEC68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565" w:type="dxa"/>
            <w:tcBorders>
              <w:top w:val="single" w:sz="4" w:space="0" w:color="auto"/>
              <w:left w:val="nil"/>
              <w:bottom w:val="single" w:sz="4" w:space="0" w:color="auto"/>
              <w:right w:val="single" w:sz="4" w:space="0" w:color="auto"/>
            </w:tcBorders>
            <w:vAlign w:val="center"/>
          </w:tcPr>
          <w:p w14:paraId="7160AD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F26740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570B7A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151</w:t>
            </w:r>
          </w:p>
        </w:tc>
        <w:tc>
          <w:tcPr>
            <w:tcW w:w="1971" w:type="dxa"/>
            <w:tcBorders>
              <w:top w:val="single" w:sz="4" w:space="0" w:color="auto"/>
              <w:left w:val="nil"/>
              <w:bottom w:val="single" w:sz="4" w:space="0" w:color="auto"/>
              <w:right w:val="single" w:sz="4" w:space="0" w:color="auto"/>
            </w:tcBorders>
          </w:tcPr>
          <w:p w14:paraId="6E6E8A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安防网交换机</w:t>
            </w:r>
            <w:r w:rsidRPr="00A06C00">
              <w:rPr>
                <w:rFonts w:ascii="Times New Roman" w:eastAsia="宋体" w:hAnsi="Times New Roman" w:cs="Times New Roman"/>
                <w:color w:val="000000"/>
                <w:sz w:val="22"/>
                <w14:ligatures w14:val="none"/>
              </w:rPr>
              <w:t>--24</w:t>
            </w:r>
            <w:r w:rsidRPr="00A06C00">
              <w:rPr>
                <w:rFonts w:ascii="Times New Roman" w:eastAsia="宋体" w:hAnsi="Times New Roman" w:cs="Times New Roman"/>
                <w:color w:val="000000"/>
                <w:sz w:val="22"/>
                <w14:ligatures w14:val="none"/>
              </w:rPr>
              <w:t>个</w:t>
            </w:r>
            <w:r w:rsidRPr="00A06C00">
              <w:rPr>
                <w:rFonts w:ascii="Times New Roman" w:eastAsia="宋体" w:hAnsi="Times New Roman" w:cs="Times New Roman"/>
                <w:color w:val="000000"/>
                <w:sz w:val="22"/>
                <w14:ligatures w14:val="none"/>
              </w:rPr>
              <w:t>10/100/1000Base-T</w:t>
            </w:r>
            <w:r w:rsidRPr="00A06C00">
              <w:rPr>
                <w:rFonts w:ascii="Times New Roman" w:eastAsia="宋体" w:hAnsi="Times New Roman" w:cs="Times New Roman"/>
                <w:color w:val="000000"/>
                <w:sz w:val="22"/>
                <w14:ligatures w14:val="none"/>
              </w:rPr>
              <w:t>以太网端口，</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端口，配置</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多模模块</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交流供电</w:t>
            </w:r>
          </w:p>
        </w:tc>
        <w:tc>
          <w:tcPr>
            <w:tcW w:w="2869" w:type="dxa"/>
            <w:tcBorders>
              <w:top w:val="single" w:sz="4" w:space="0" w:color="auto"/>
              <w:left w:val="nil"/>
              <w:bottom w:val="single" w:sz="4" w:space="0" w:color="auto"/>
              <w:right w:val="single" w:sz="4" w:space="0" w:color="auto"/>
            </w:tcBorders>
            <w:vAlign w:val="center"/>
          </w:tcPr>
          <w:p w14:paraId="21CFC4A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LS-5120-28P-LI</w:t>
            </w:r>
          </w:p>
        </w:tc>
        <w:tc>
          <w:tcPr>
            <w:tcW w:w="1868" w:type="dxa"/>
            <w:tcBorders>
              <w:top w:val="single" w:sz="4" w:space="0" w:color="auto"/>
              <w:left w:val="nil"/>
              <w:bottom w:val="single" w:sz="4" w:space="0" w:color="auto"/>
              <w:right w:val="single" w:sz="4" w:space="0" w:color="auto"/>
            </w:tcBorders>
            <w:vAlign w:val="center"/>
          </w:tcPr>
          <w:p w14:paraId="3AB7D6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9B13BB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5F4CF7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565" w:type="dxa"/>
            <w:tcBorders>
              <w:top w:val="single" w:sz="4" w:space="0" w:color="auto"/>
              <w:left w:val="nil"/>
              <w:bottom w:val="single" w:sz="4" w:space="0" w:color="auto"/>
              <w:right w:val="single" w:sz="4" w:space="0" w:color="auto"/>
            </w:tcBorders>
            <w:vAlign w:val="center"/>
          </w:tcPr>
          <w:p w14:paraId="26B66A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4A6874E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413E88A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152</w:t>
            </w:r>
          </w:p>
        </w:tc>
        <w:tc>
          <w:tcPr>
            <w:tcW w:w="1971" w:type="dxa"/>
            <w:tcBorders>
              <w:top w:val="single" w:sz="4" w:space="0" w:color="auto"/>
              <w:left w:val="nil"/>
              <w:bottom w:val="single" w:sz="4" w:space="0" w:color="auto"/>
              <w:right w:val="single" w:sz="4" w:space="0" w:color="auto"/>
            </w:tcBorders>
          </w:tcPr>
          <w:p w14:paraId="170CA9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w:t>
            </w:r>
            <w:r w:rsidRPr="00A06C00">
              <w:rPr>
                <w:rFonts w:ascii="Times New Roman" w:eastAsia="宋体" w:hAnsi="Times New Roman" w:cs="Times New Roman"/>
                <w:color w:val="000000"/>
                <w:sz w:val="22"/>
                <w14:ligatures w14:val="none"/>
              </w:rPr>
              <w:t>通信网交换机</w:t>
            </w:r>
            <w:r w:rsidRPr="00A06C00">
              <w:rPr>
                <w:rFonts w:ascii="Times New Roman" w:eastAsia="宋体" w:hAnsi="Times New Roman" w:cs="Times New Roman"/>
                <w:color w:val="000000"/>
                <w:sz w:val="22"/>
                <w14:ligatures w14:val="none"/>
              </w:rPr>
              <w:t>--48</w:t>
            </w:r>
            <w:r w:rsidRPr="00A06C00">
              <w:rPr>
                <w:rFonts w:ascii="Times New Roman" w:eastAsia="宋体" w:hAnsi="Times New Roman" w:cs="Times New Roman"/>
                <w:color w:val="000000"/>
                <w:sz w:val="22"/>
                <w14:ligatures w14:val="none"/>
              </w:rPr>
              <w:t>个</w:t>
            </w:r>
            <w:r w:rsidRPr="00A06C00">
              <w:rPr>
                <w:rFonts w:ascii="Times New Roman" w:eastAsia="宋体" w:hAnsi="Times New Roman" w:cs="Times New Roman"/>
                <w:color w:val="000000"/>
                <w:sz w:val="22"/>
                <w14:ligatures w14:val="none"/>
              </w:rPr>
              <w:t>10/100/1000Base-T</w:t>
            </w:r>
            <w:r w:rsidRPr="00A06C00">
              <w:rPr>
                <w:rFonts w:ascii="Times New Roman" w:eastAsia="宋体" w:hAnsi="Times New Roman" w:cs="Times New Roman"/>
                <w:color w:val="000000"/>
                <w:sz w:val="22"/>
                <w14:ligatures w14:val="none"/>
              </w:rPr>
              <w:t>以太网端口，</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端口，配置</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多模模块</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交流供电</w:t>
            </w:r>
          </w:p>
        </w:tc>
        <w:tc>
          <w:tcPr>
            <w:tcW w:w="2869" w:type="dxa"/>
            <w:tcBorders>
              <w:top w:val="single" w:sz="4" w:space="0" w:color="auto"/>
              <w:left w:val="nil"/>
              <w:bottom w:val="single" w:sz="4" w:space="0" w:color="auto"/>
              <w:right w:val="single" w:sz="4" w:space="0" w:color="auto"/>
            </w:tcBorders>
            <w:vAlign w:val="center"/>
          </w:tcPr>
          <w:p w14:paraId="5BCA07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LS-5120-52P-LI</w:t>
            </w:r>
          </w:p>
        </w:tc>
        <w:tc>
          <w:tcPr>
            <w:tcW w:w="1868" w:type="dxa"/>
            <w:tcBorders>
              <w:top w:val="single" w:sz="4" w:space="0" w:color="auto"/>
              <w:left w:val="nil"/>
              <w:bottom w:val="single" w:sz="4" w:space="0" w:color="auto"/>
              <w:right w:val="single" w:sz="4" w:space="0" w:color="auto"/>
            </w:tcBorders>
            <w:vAlign w:val="center"/>
          </w:tcPr>
          <w:p w14:paraId="7091E52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2811C7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4D1DEB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565" w:type="dxa"/>
            <w:tcBorders>
              <w:top w:val="single" w:sz="4" w:space="0" w:color="auto"/>
              <w:left w:val="nil"/>
              <w:bottom w:val="single" w:sz="4" w:space="0" w:color="auto"/>
              <w:right w:val="single" w:sz="4" w:space="0" w:color="auto"/>
            </w:tcBorders>
            <w:vAlign w:val="center"/>
          </w:tcPr>
          <w:p w14:paraId="0FD0701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382217B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245885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153</w:t>
            </w:r>
          </w:p>
        </w:tc>
        <w:tc>
          <w:tcPr>
            <w:tcW w:w="1971" w:type="dxa"/>
            <w:tcBorders>
              <w:top w:val="single" w:sz="4" w:space="0" w:color="auto"/>
              <w:left w:val="nil"/>
              <w:bottom w:val="single" w:sz="4" w:space="0" w:color="auto"/>
              <w:right w:val="single" w:sz="4" w:space="0" w:color="auto"/>
            </w:tcBorders>
          </w:tcPr>
          <w:p w14:paraId="730273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w:t>
            </w:r>
            <w:r w:rsidRPr="00A06C00">
              <w:rPr>
                <w:rFonts w:ascii="Times New Roman" w:eastAsia="宋体" w:hAnsi="Times New Roman" w:cs="Times New Roman"/>
                <w:color w:val="000000"/>
                <w:sz w:val="22"/>
                <w14:ligatures w14:val="none"/>
              </w:rPr>
              <w:t>通信网交换机</w:t>
            </w:r>
            <w:r w:rsidRPr="00A06C00">
              <w:rPr>
                <w:rFonts w:ascii="Times New Roman" w:eastAsia="宋体" w:hAnsi="Times New Roman" w:cs="Times New Roman"/>
                <w:color w:val="000000"/>
                <w:sz w:val="22"/>
                <w14:ligatures w14:val="none"/>
              </w:rPr>
              <w:t>--24</w:t>
            </w:r>
            <w:r w:rsidRPr="00A06C00">
              <w:rPr>
                <w:rFonts w:ascii="Times New Roman" w:eastAsia="宋体" w:hAnsi="Times New Roman" w:cs="Times New Roman"/>
                <w:color w:val="000000"/>
                <w:sz w:val="22"/>
                <w14:ligatures w14:val="none"/>
              </w:rPr>
              <w:t>个</w:t>
            </w:r>
            <w:r w:rsidRPr="00A06C00">
              <w:rPr>
                <w:rFonts w:ascii="Times New Roman" w:eastAsia="宋体" w:hAnsi="Times New Roman" w:cs="Times New Roman"/>
                <w:color w:val="000000"/>
                <w:sz w:val="22"/>
                <w14:ligatures w14:val="none"/>
              </w:rPr>
              <w:t>10/100/1000Base-T</w:t>
            </w:r>
            <w:r w:rsidRPr="00A06C00">
              <w:rPr>
                <w:rFonts w:ascii="Times New Roman" w:eastAsia="宋体" w:hAnsi="Times New Roman" w:cs="Times New Roman"/>
                <w:color w:val="000000"/>
                <w:sz w:val="22"/>
                <w14:ligatures w14:val="none"/>
              </w:rPr>
              <w:t>以太网端口，</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端口，配置</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个千兆</w:t>
            </w:r>
            <w:r w:rsidRPr="00A06C00">
              <w:rPr>
                <w:rFonts w:ascii="Times New Roman" w:eastAsia="宋体" w:hAnsi="Times New Roman" w:cs="Times New Roman"/>
                <w:color w:val="000000"/>
                <w:sz w:val="22"/>
                <w14:ligatures w14:val="none"/>
              </w:rPr>
              <w:t>SFP</w:t>
            </w:r>
            <w:r w:rsidRPr="00A06C00">
              <w:rPr>
                <w:rFonts w:ascii="Times New Roman" w:eastAsia="宋体" w:hAnsi="Times New Roman" w:cs="Times New Roman"/>
                <w:color w:val="000000"/>
                <w:sz w:val="22"/>
                <w14:ligatures w14:val="none"/>
              </w:rPr>
              <w:t>多模模块</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交流供电</w:t>
            </w:r>
          </w:p>
        </w:tc>
        <w:tc>
          <w:tcPr>
            <w:tcW w:w="2869" w:type="dxa"/>
            <w:tcBorders>
              <w:top w:val="single" w:sz="4" w:space="0" w:color="auto"/>
              <w:left w:val="nil"/>
              <w:bottom w:val="single" w:sz="4" w:space="0" w:color="auto"/>
              <w:right w:val="single" w:sz="4" w:space="0" w:color="auto"/>
            </w:tcBorders>
            <w:vAlign w:val="center"/>
          </w:tcPr>
          <w:p w14:paraId="40196A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_LS-5120-28P-LI</w:t>
            </w:r>
          </w:p>
        </w:tc>
        <w:tc>
          <w:tcPr>
            <w:tcW w:w="1868" w:type="dxa"/>
            <w:tcBorders>
              <w:top w:val="single" w:sz="4" w:space="0" w:color="auto"/>
              <w:left w:val="nil"/>
              <w:bottom w:val="single" w:sz="4" w:space="0" w:color="auto"/>
              <w:right w:val="single" w:sz="4" w:space="0" w:color="auto"/>
            </w:tcBorders>
            <w:vAlign w:val="center"/>
          </w:tcPr>
          <w:p w14:paraId="2A12F5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3457E6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2B1F85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565" w:type="dxa"/>
            <w:tcBorders>
              <w:top w:val="single" w:sz="4" w:space="0" w:color="auto"/>
              <w:left w:val="nil"/>
              <w:bottom w:val="single" w:sz="4" w:space="0" w:color="auto"/>
              <w:right w:val="single" w:sz="4" w:space="0" w:color="auto"/>
            </w:tcBorders>
            <w:vAlign w:val="center"/>
          </w:tcPr>
          <w:p w14:paraId="736300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15103FC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bottom"/>
          </w:tcPr>
          <w:p w14:paraId="0EF52C6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154</w:t>
            </w:r>
          </w:p>
        </w:tc>
        <w:tc>
          <w:tcPr>
            <w:tcW w:w="1971" w:type="dxa"/>
            <w:tcBorders>
              <w:top w:val="single" w:sz="4" w:space="0" w:color="auto"/>
              <w:left w:val="nil"/>
              <w:bottom w:val="single" w:sz="4" w:space="0" w:color="auto"/>
              <w:right w:val="single" w:sz="4" w:space="0" w:color="auto"/>
            </w:tcBorders>
          </w:tcPr>
          <w:p w14:paraId="6EB4A86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w:t>
            </w:r>
            <w:r w:rsidRPr="00A06C00">
              <w:rPr>
                <w:rFonts w:ascii="Times New Roman" w:eastAsia="宋体" w:hAnsi="Times New Roman" w:cs="Times New Roman"/>
                <w:color w:val="000000"/>
                <w:sz w:val="22"/>
                <w14:ligatures w14:val="none"/>
              </w:rPr>
              <w:t>通信网汇聚交换机</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基本引擎交流组合配置</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含一体化非</w:t>
            </w:r>
            <w:r w:rsidRPr="00A06C00">
              <w:rPr>
                <w:rFonts w:ascii="Times New Roman" w:eastAsia="宋体" w:hAnsi="Times New Roman" w:cs="Times New Roman"/>
                <w:color w:val="000000"/>
                <w:sz w:val="22"/>
                <w14:ligatures w14:val="none"/>
              </w:rPr>
              <w:t>PoE</w:t>
            </w:r>
            <w:r w:rsidRPr="00A06C00">
              <w:rPr>
                <w:rFonts w:ascii="Times New Roman" w:eastAsia="宋体" w:hAnsi="Times New Roman" w:cs="Times New Roman"/>
                <w:color w:val="000000"/>
                <w:sz w:val="22"/>
                <w14:ligatures w14:val="none"/>
              </w:rPr>
              <w:t>总装机箱</w:t>
            </w:r>
            <w:r w:rsidRPr="00A06C00">
              <w:rPr>
                <w:rFonts w:ascii="Times New Roman" w:eastAsia="宋体" w:hAnsi="Times New Roman" w:cs="Times New Roman"/>
                <w:color w:val="000000"/>
                <w:sz w:val="22"/>
                <w14:ligatures w14:val="none"/>
              </w:rPr>
              <w:t>,SRUA</w:t>
            </w:r>
            <w:r w:rsidRPr="00A06C00">
              <w:rPr>
                <w:rFonts w:ascii="Times New Roman" w:eastAsia="宋体" w:hAnsi="Times New Roman" w:cs="Times New Roman"/>
                <w:color w:val="000000"/>
                <w:sz w:val="22"/>
                <w14:ligatures w14:val="none"/>
              </w:rPr>
              <w:t>主控板</w:t>
            </w:r>
            <w:r w:rsidRPr="00A06C00">
              <w:rPr>
                <w:rFonts w:ascii="Times New Roman" w:eastAsia="宋体" w:hAnsi="Times New Roman" w:cs="Times New Roman"/>
                <w:color w:val="000000"/>
                <w:sz w:val="22"/>
                <w14:ligatures w14:val="none"/>
              </w:rPr>
              <w:t>*2,800W</w:t>
            </w:r>
            <w:r w:rsidRPr="00A06C00">
              <w:rPr>
                <w:rFonts w:ascii="Times New Roman" w:eastAsia="宋体" w:hAnsi="Times New Roman" w:cs="Times New Roman"/>
                <w:color w:val="000000"/>
                <w:sz w:val="22"/>
                <w14:ligatures w14:val="none"/>
              </w:rPr>
              <w:t>交流电源</w:t>
            </w:r>
            <w:r w:rsidRPr="00A06C00">
              <w:rPr>
                <w:rFonts w:ascii="Times New Roman" w:eastAsia="宋体" w:hAnsi="Times New Roman" w:cs="Times New Roman"/>
                <w:color w:val="000000"/>
                <w:sz w:val="22"/>
                <w14:ligatures w14:val="none"/>
              </w:rPr>
              <w:t>*2)</w:t>
            </w:r>
          </w:p>
        </w:tc>
        <w:tc>
          <w:tcPr>
            <w:tcW w:w="2869" w:type="dxa"/>
            <w:tcBorders>
              <w:top w:val="single" w:sz="4" w:space="0" w:color="auto"/>
              <w:left w:val="nil"/>
              <w:bottom w:val="single" w:sz="4" w:space="0" w:color="auto"/>
              <w:right w:val="single" w:sz="4" w:space="0" w:color="auto"/>
            </w:tcBorders>
            <w:vAlign w:val="center"/>
          </w:tcPr>
          <w:p w14:paraId="23AE75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LS-7003E</w:t>
            </w:r>
          </w:p>
        </w:tc>
        <w:tc>
          <w:tcPr>
            <w:tcW w:w="1868" w:type="dxa"/>
            <w:tcBorders>
              <w:top w:val="single" w:sz="4" w:space="0" w:color="auto"/>
              <w:left w:val="nil"/>
              <w:bottom w:val="single" w:sz="4" w:space="0" w:color="auto"/>
              <w:right w:val="single" w:sz="4" w:space="0" w:color="auto"/>
            </w:tcBorders>
            <w:vAlign w:val="center"/>
          </w:tcPr>
          <w:p w14:paraId="76D7EA9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54504D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27B502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565" w:type="dxa"/>
            <w:tcBorders>
              <w:top w:val="single" w:sz="4" w:space="0" w:color="auto"/>
              <w:left w:val="nil"/>
              <w:bottom w:val="single" w:sz="4" w:space="0" w:color="auto"/>
              <w:right w:val="single" w:sz="4" w:space="0" w:color="auto"/>
            </w:tcBorders>
            <w:vAlign w:val="center"/>
          </w:tcPr>
          <w:p w14:paraId="6620D8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w:t>
            </w:r>
          </w:p>
        </w:tc>
      </w:tr>
      <w:tr w:rsidR="00A06C00" w:rsidRPr="00A06C00" w14:paraId="039EB38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B6BB4AC"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155</w:t>
            </w:r>
          </w:p>
        </w:tc>
        <w:tc>
          <w:tcPr>
            <w:tcW w:w="1971" w:type="dxa"/>
            <w:tcBorders>
              <w:top w:val="single" w:sz="4" w:space="0" w:color="auto"/>
              <w:left w:val="nil"/>
              <w:bottom w:val="single" w:sz="4" w:space="0" w:color="auto"/>
              <w:right w:val="single" w:sz="4" w:space="0" w:color="auto"/>
            </w:tcBorders>
            <w:vAlign w:val="center"/>
          </w:tcPr>
          <w:p w14:paraId="5DFEFC3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车辆识别机</w:t>
            </w:r>
          </w:p>
        </w:tc>
        <w:tc>
          <w:tcPr>
            <w:tcW w:w="2869" w:type="dxa"/>
            <w:tcBorders>
              <w:top w:val="single" w:sz="4" w:space="0" w:color="auto"/>
              <w:left w:val="nil"/>
              <w:bottom w:val="single" w:sz="4" w:space="0" w:color="auto"/>
              <w:right w:val="single" w:sz="4" w:space="0" w:color="auto"/>
            </w:tcBorders>
            <w:vAlign w:val="center"/>
          </w:tcPr>
          <w:p w14:paraId="1A1F43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AS-8200</w:t>
            </w:r>
          </w:p>
        </w:tc>
        <w:tc>
          <w:tcPr>
            <w:tcW w:w="1868" w:type="dxa"/>
            <w:tcBorders>
              <w:top w:val="single" w:sz="4" w:space="0" w:color="auto"/>
              <w:left w:val="nil"/>
              <w:bottom w:val="single" w:sz="4" w:space="0" w:color="auto"/>
              <w:right w:val="single" w:sz="4" w:space="0" w:color="auto"/>
            </w:tcBorders>
            <w:vAlign w:val="center"/>
          </w:tcPr>
          <w:p w14:paraId="3C788C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77C053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28495F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565" w:type="dxa"/>
            <w:tcBorders>
              <w:top w:val="single" w:sz="4" w:space="0" w:color="auto"/>
              <w:left w:val="nil"/>
              <w:bottom w:val="single" w:sz="4" w:space="0" w:color="auto"/>
              <w:right w:val="single" w:sz="4" w:space="0" w:color="auto"/>
            </w:tcBorders>
            <w:vAlign w:val="center"/>
          </w:tcPr>
          <w:p w14:paraId="21E5B00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57C5AF0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A5A9B68"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156</w:t>
            </w:r>
          </w:p>
        </w:tc>
        <w:tc>
          <w:tcPr>
            <w:tcW w:w="1971" w:type="dxa"/>
            <w:tcBorders>
              <w:top w:val="single" w:sz="4" w:space="0" w:color="auto"/>
              <w:left w:val="nil"/>
              <w:bottom w:val="single" w:sz="4" w:space="0" w:color="auto"/>
              <w:right w:val="single" w:sz="4" w:space="0" w:color="auto"/>
            </w:tcBorders>
            <w:vAlign w:val="center"/>
          </w:tcPr>
          <w:p w14:paraId="0108E2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LED</w:t>
            </w:r>
            <w:r w:rsidRPr="00A06C00">
              <w:rPr>
                <w:rFonts w:ascii="Times New Roman" w:eastAsia="宋体" w:hAnsi="Times New Roman" w:cs="Times New Roman"/>
                <w:color w:val="000000"/>
                <w:sz w:val="22"/>
                <w14:ligatures w14:val="none"/>
              </w:rPr>
              <w:t>信息屏</w:t>
            </w:r>
          </w:p>
        </w:tc>
        <w:tc>
          <w:tcPr>
            <w:tcW w:w="2869" w:type="dxa"/>
            <w:tcBorders>
              <w:top w:val="single" w:sz="4" w:space="0" w:color="auto"/>
              <w:left w:val="nil"/>
              <w:bottom w:val="single" w:sz="4" w:space="0" w:color="auto"/>
              <w:right w:val="single" w:sz="4" w:space="0" w:color="auto"/>
            </w:tcBorders>
            <w:vAlign w:val="center"/>
          </w:tcPr>
          <w:p w14:paraId="4CEC4D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AS-8100</w:t>
            </w:r>
          </w:p>
        </w:tc>
        <w:tc>
          <w:tcPr>
            <w:tcW w:w="1868" w:type="dxa"/>
            <w:tcBorders>
              <w:top w:val="single" w:sz="4" w:space="0" w:color="auto"/>
              <w:left w:val="nil"/>
              <w:bottom w:val="single" w:sz="4" w:space="0" w:color="auto"/>
              <w:right w:val="single" w:sz="4" w:space="0" w:color="auto"/>
            </w:tcBorders>
            <w:vAlign w:val="center"/>
          </w:tcPr>
          <w:p w14:paraId="205B90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73B4E9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7E765C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565" w:type="dxa"/>
            <w:tcBorders>
              <w:top w:val="single" w:sz="4" w:space="0" w:color="auto"/>
              <w:left w:val="nil"/>
              <w:bottom w:val="single" w:sz="4" w:space="0" w:color="auto"/>
              <w:right w:val="single" w:sz="4" w:space="0" w:color="auto"/>
            </w:tcBorders>
            <w:vAlign w:val="center"/>
          </w:tcPr>
          <w:p w14:paraId="1DBC318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43DBD49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5D8CAAE"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157</w:t>
            </w:r>
          </w:p>
        </w:tc>
        <w:tc>
          <w:tcPr>
            <w:tcW w:w="1971" w:type="dxa"/>
            <w:tcBorders>
              <w:top w:val="single" w:sz="4" w:space="0" w:color="auto"/>
              <w:left w:val="nil"/>
              <w:bottom w:val="single" w:sz="4" w:space="0" w:color="auto"/>
              <w:right w:val="single" w:sz="4" w:space="0" w:color="auto"/>
            </w:tcBorders>
            <w:vAlign w:val="center"/>
          </w:tcPr>
          <w:p w14:paraId="78E449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栅栏机</w:t>
            </w:r>
          </w:p>
        </w:tc>
        <w:tc>
          <w:tcPr>
            <w:tcW w:w="2869" w:type="dxa"/>
            <w:tcBorders>
              <w:top w:val="single" w:sz="4" w:space="0" w:color="auto"/>
              <w:left w:val="nil"/>
              <w:bottom w:val="single" w:sz="4" w:space="0" w:color="auto"/>
              <w:right w:val="single" w:sz="4" w:space="0" w:color="auto"/>
            </w:tcBorders>
            <w:vAlign w:val="center"/>
          </w:tcPr>
          <w:p w14:paraId="68F600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AS-1800</w:t>
            </w:r>
          </w:p>
        </w:tc>
        <w:tc>
          <w:tcPr>
            <w:tcW w:w="1868" w:type="dxa"/>
            <w:tcBorders>
              <w:top w:val="single" w:sz="4" w:space="0" w:color="auto"/>
              <w:left w:val="nil"/>
              <w:bottom w:val="single" w:sz="4" w:space="0" w:color="auto"/>
              <w:right w:val="single" w:sz="4" w:space="0" w:color="auto"/>
            </w:tcBorders>
            <w:vAlign w:val="center"/>
          </w:tcPr>
          <w:p w14:paraId="407216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73DC60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687AB20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565" w:type="dxa"/>
            <w:tcBorders>
              <w:top w:val="single" w:sz="4" w:space="0" w:color="auto"/>
              <w:left w:val="nil"/>
              <w:bottom w:val="single" w:sz="4" w:space="0" w:color="auto"/>
              <w:right w:val="single" w:sz="4" w:space="0" w:color="auto"/>
            </w:tcBorders>
            <w:vAlign w:val="center"/>
          </w:tcPr>
          <w:p w14:paraId="460B8A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3B7DDB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378AD67"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158</w:t>
            </w:r>
          </w:p>
        </w:tc>
        <w:tc>
          <w:tcPr>
            <w:tcW w:w="1971" w:type="dxa"/>
            <w:tcBorders>
              <w:top w:val="single" w:sz="4" w:space="0" w:color="auto"/>
              <w:left w:val="nil"/>
              <w:bottom w:val="single" w:sz="4" w:space="0" w:color="auto"/>
              <w:right w:val="single" w:sz="4" w:space="0" w:color="auto"/>
            </w:tcBorders>
            <w:vAlign w:val="center"/>
          </w:tcPr>
          <w:p w14:paraId="27A139D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车辆探测器</w:t>
            </w:r>
          </w:p>
        </w:tc>
        <w:tc>
          <w:tcPr>
            <w:tcW w:w="2869" w:type="dxa"/>
            <w:tcBorders>
              <w:top w:val="single" w:sz="4" w:space="0" w:color="auto"/>
              <w:left w:val="nil"/>
              <w:bottom w:val="single" w:sz="4" w:space="0" w:color="auto"/>
              <w:right w:val="single" w:sz="4" w:space="0" w:color="auto"/>
            </w:tcBorders>
            <w:vAlign w:val="center"/>
          </w:tcPr>
          <w:p w14:paraId="6F3586E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PD-700</w:t>
            </w:r>
          </w:p>
        </w:tc>
        <w:tc>
          <w:tcPr>
            <w:tcW w:w="1868" w:type="dxa"/>
            <w:tcBorders>
              <w:top w:val="single" w:sz="4" w:space="0" w:color="auto"/>
              <w:left w:val="nil"/>
              <w:bottom w:val="single" w:sz="4" w:space="0" w:color="auto"/>
              <w:right w:val="single" w:sz="4" w:space="0" w:color="auto"/>
            </w:tcBorders>
            <w:vAlign w:val="center"/>
          </w:tcPr>
          <w:p w14:paraId="738578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AMANO</w:t>
            </w:r>
          </w:p>
        </w:tc>
        <w:tc>
          <w:tcPr>
            <w:tcW w:w="514" w:type="dxa"/>
            <w:tcBorders>
              <w:top w:val="single" w:sz="4" w:space="0" w:color="auto"/>
              <w:left w:val="nil"/>
              <w:bottom w:val="single" w:sz="4" w:space="0" w:color="auto"/>
              <w:right w:val="single" w:sz="4" w:space="0" w:color="auto"/>
            </w:tcBorders>
            <w:vAlign w:val="center"/>
          </w:tcPr>
          <w:p w14:paraId="626326C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10D2D5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565" w:type="dxa"/>
            <w:tcBorders>
              <w:top w:val="single" w:sz="4" w:space="0" w:color="auto"/>
              <w:left w:val="nil"/>
              <w:bottom w:val="single" w:sz="4" w:space="0" w:color="auto"/>
              <w:right w:val="single" w:sz="4" w:space="0" w:color="auto"/>
            </w:tcBorders>
            <w:vAlign w:val="center"/>
          </w:tcPr>
          <w:p w14:paraId="036457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2E20DB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5071CC"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159</w:t>
            </w:r>
          </w:p>
        </w:tc>
        <w:tc>
          <w:tcPr>
            <w:tcW w:w="1971" w:type="dxa"/>
            <w:tcBorders>
              <w:top w:val="single" w:sz="4" w:space="0" w:color="auto"/>
              <w:left w:val="nil"/>
              <w:bottom w:val="single" w:sz="4" w:space="0" w:color="auto"/>
              <w:right w:val="single" w:sz="4" w:space="0" w:color="auto"/>
            </w:tcBorders>
            <w:vAlign w:val="center"/>
          </w:tcPr>
          <w:p w14:paraId="372A99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控制箱</w:t>
            </w:r>
          </w:p>
        </w:tc>
        <w:tc>
          <w:tcPr>
            <w:tcW w:w="2869" w:type="dxa"/>
            <w:tcBorders>
              <w:top w:val="single" w:sz="4" w:space="0" w:color="auto"/>
              <w:left w:val="nil"/>
              <w:bottom w:val="single" w:sz="4" w:space="0" w:color="auto"/>
              <w:right w:val="single" w:sz="4" w:space="0" w:color="auto"/>
            </w:tcBorders>
            <w:vAlign w:val="center"/>
          </w:tcPr>
          <w:p w14:paraId="78541B8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4DB242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4AC108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6A7C7ED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1ABF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7A4A480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D92702F"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160</w:t>
            </w:r>
          </w:p>
        </w:tc>
        <w:tc>
          <w:tcPr>
            <w:tcW w:w="1971" w:type="dxa"/>
            <w:tcBorders>
              <w:top w:val="single" w:sz="4" w:space="0" w:color="auto"/>
              <w:left w:val="nil"/>
              <w:bottom w:val="single" w:sz="4" w:space="0" w:color="auto"/>
              <w:right w:val="single" w:sz="4" w:space="0" w:color="auto"/>
            </w:tcBorders>
            <w:vAlign w:val="center"/>
          </w:tcPr>
          <w:p w14:paraId="35E680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电脑</w:t>
            </w:r>
          </w:p>
        </w:tc>
        <w:tc>
          <w:tcPr>
            <w:tcW w:w="2869" w:type="dxa"/>
            <w:tcBorders>
              <w:top w:val="single" w:sz="4" w:space="0" w:color="auto"/>
              <w:left w:val="nil"/>
              <w:bottom w:val="single" w:sz="4" w:space="0" w:color="auto"/>
              <w:right w:val="single" w:sz="4" w:space="0" w:color="auto"/>
            </w:tcBorders>
            <w:vAlign w:val="center"/>
          </w:tcPr>
          <w:p w14:paraId="66C9AAC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1A8D31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HP</w:t>
            </w:r>
          </w:p>
        </w:tc>
        <w:tc>
          <w:tcPr>
            <w:tcW w:w="514" w:type="dxa"/>
            <w:tcBorders>
              <w:top w:val="single" w:sz="4" w:space="0" w:color="auto"/>
              <w:left w:val="nil"/>
              <w:bottom w:val="single" w:sz="4" w:space="0" w:color="auto"/>
              <w:right w:val="single" w:sz="4" w:space="0" w:color="auto"/>
            </w:tcBorders>
            <w:vAlign w:val="center"/>
          </w:tcPr>
          <w:p w14:paraId="24B78B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30734F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565" w:type="dxa"/>
            <w:tcBorders>
              <w:top w:val="single" w:sz="4" w:space="0" w:color="auto"/>
              <w:left w:val="nil"/>
              <w:bottom w:val="single" w:sz="4" w:space="0" w:color="auto"/>
              <w:right w:val="single" w:sz="4" w:space="0" w:color="auto"/>
            </w:tcBorders>
            <w:vAlign w:val="center"/>
          </w:tcPr>
          <w:p w14:paraId="52C8BEB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097BE37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EB9250F"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161</w:t>
            </w:r>
          </w:p>
        </w:tc>
        <w:tc>
          <w:tcPr>
            <w:tcW w:w="1971" w:type="dxa"/>
            <w:tcBorders>
              <w:top w:val="single" w:sz="4" w:space="0" w:color="auto"/>
              <w:left w:val="nil"/>
              <w:bottom w:val="single" w:sz="4" w:space="0" w:color="auto"/>
              <w:right w:val="single" w:sz="4" w:space="0" w:color="auto"/>
            </w:tcBorders>
            <w:vAlign w:val="center"/>
          </w:tcPr>
          <w:p w14:paraId="6FCF6A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临时票扫描器</w:t>
            </w:r>
          </w:p>
        </w:tc>
        <w:tc>
          <w:tcPr>
            <w:tcW w:w="2869" w:type="dxa"/>
            <w:tcBorders>
              <w:top w:val="single" w:sz="4" w:space="0" w:color="auto"/>
              <w:left w:val="nil"/>
              <w:bottom w:val="single" w:sz="4" w:space="0" w:color="auto"/>
              <w:right w:val="single" w:sz="4" w:space="0" w:color="auto"/>
            </w:tcBorders>
            <w:vAlign w:val="center"/>
          </w:tcPr>
          <w:p w14:paraId="032502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Magellan 1100i</w:t>
            </w:r>
          </w:p>
        </w:tc>
        <w:tc>
          <w:tcPr>
            <w:tcW w:w="1868" w:type="dxa"/>
            <w:tcBorders>
              <w:top w:val="single" w:sz="4" w:space="0" w:color="auto"/>
              <w:left w:val="nil"/>
              <w:bottom w:val="single" w:sz="4" w:space="0" w:color="auto"/>
              <w:right w:val="single" w:sz="4" w:space="0" w:color="auto"/>
            </w:tcBorders>
            <w:vAlign w:val="center"/>
          </w:tcPr>
          <w:p w14:paraId="3DD0E5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Magellan</w:t>
            </w:r>
          </w:p>
        </w:tc>
        <w:tc>
          <w:tcPr>
            <w:tcW w:w="514" w:type="dxa"/>
            <w:tcBorders>
              <w:top w:val="single" w:sz="4" w:space="0" w:color="auto"/>
              <w:left w:val="nil"/>
              <w:bottom w:val="single" w:sz="4" w:space="0" w:color="auto"/>
              <w:right w:val="single" w:sz="4" w:space="0" w:color="auto"/>
            </w:tcBorders>
            <w:vAlign w:val="center"/>
          </w:tcPr>
          <w:p w14:paraId="121407D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257E517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076A0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3A021F3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0D314F0"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162</w:t>
            </w:r>
          </w:p>
        </w:tc>
        <w:tc>
          <w:tcPr>
            <w:tcW w:w="1971" w:type="dxa"/>
            <w:tcBorders>
              <w:top w:val="single" w:sz="4" w:space="0" w:color="auto"/>
              <w:left w:val="nil"/>
              <w:bottom w:val="single" w:sz="4" w:space="0" w:color="auto"/>
              <w:right w:val="single" w:sz="4" w:space="0" w:color="auto"/>
            </w:tcBorders>
            <w:vAlign w:val="center"/>
          </w:tcPr>
          <w:p w14:paraId="6CD735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收费软件</w:t>
            </w:r>
          </w:p>
        </w:tc>
        <w:tc>
          <w:tcPr>
            <w:tcW w:w="2869" w:type="dxa"/>
            <w:tcBorders>
              <w:top w:val="single" w:sz="4" w:space="0" w:color="auto"/>
              <w:left w:val="nil"/>
              <w:bottom w:val="single" w:sz="4" w:space="0" w:color="auto"/>
              <w:right w:val="single" w:sz="4" w:space="0" w:color="auto"/>
            </w:tcBorders>
            <w:vAlign w:val="center"/>
          </w:tcPr>
          <w:p w14:paraId="173C66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AS-9100</w:t>
            </w:r>
          </w:p>
        </w:tc>
        <w:tc>
          <w:tcPr>
            <w:tcW w:w="1868" w:type="dxa"/>
            <w:tcBorders>
              <w:top w:val="single" w:sz="4" w:space="0" w:color="auto"/>
              <w:left w:val="nil"/>
              <w:bottom w:val="single" w:sz="4" w:space="0" w:color="auto"/>
              <w:right w:val="single" w:sz="4" w:space="0" w:color="auto"/>
            </w:tcBorders>
            <w:vAlign w:val="center"/>
          </w:tcPr>
          <w:p w14:paraId="033890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2C0059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vAlign w:val="center"/>
          </w:tcPr>
          <w:p w14:paraId="2472A7B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D98625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0CEADEA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E7458DE"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163</w:t>
            </w:r>
          </w:p>
        </w:tc>
        <w:tc>
          <w:tcPr>
            <w:tcW w:w="1971" w:type="dxa"/>
            <w:tcBorders>
              <w:top w:val="single" w:sz="4" w:space="0" w:color="auto"/>
              <w:left w:val="nil"/>
              <w:bottom w:val="single" w:sz="4" w:space="0" w:color="auto"/>
              <w:right w:val="single" w:sz="4" w:space="0" w:color="auto"/>
            </w:tcBorders>
            <w:vAlign w:val="center"/>
          </w:tcPr>
          <w:p w14:paraId="50823F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管理软件</w:t>
            </w:r>
          </w:p>
        </w:tc>
        <w:tc>
          <w:tcPr>
            <w:tcW w:w="2869" w:type="dxa"/>
            <w:tcBorders>
              <w:top w:val="single" w:sz="4" w:space="0" w:color="auto"/>
              <w:left w:val="nil"/>
              <w:bottom w:val="single" w:sz="4" w:space="0" w:color="auto"/>
              <w:right w:val="single" w:sz="4" w:space="0" w:color="auto"/>
            </w:tcBorders>
            <w:vAlign w:val="center"/>
          </w:tcPr>
          <w:p w14:paraId="2FC424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AS-9200</w:t>
            </w:r>
          </w:p>
        </w:tc>
        <w:tc>
          <w:tcPr>
            <w:tcW w:w="1868" w:type="dxa"/>
            <w:tcBorders>
              <w:top w:val="single" w:sz="4" w:space="0" w:color="auto"/>
              <w:left w:val="nil"/>
              <w:bottom w:val="single" w:sz="4" w:space="0" w:color="auto"/>
              <w:right w:val="single" w:sz="4" w:space="0" w:color="auto"/>
            </w:tcBorders>
            <w:vAlign w:val="center"/>
          </w:tcPr>
          <w:p w14:paraId="12BCEC6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74C712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vAlign w:val="center"/>
          </w:tcPr>
          <w:p w14:paraId="141F75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F902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64A77A2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96BBBC1"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lastRenderedPageBreak/>
              <w:t>164</w:t>
            </w:r>
          </w:p>
        </w:tc>
        <w:tc>
          <w:tcPr>
            <w:tcW w:w="1971" w:type="dxa"/>
            <w:tcBorders>
              <w:top w:val="single" w:sz="4" w:space="0" w:color="auto"/>
              <w:left w:val="nil"/>
              <w:bottom w:val="single" w:sz="4" w:space="0" w:color="auto"/>
              <w:right w:val="single" w:sz="4" w:space="0" w:color="auto"/>
            </w:tcBorders>
            <w:vAlign w:val="center"/>
          </w:tcPr>
          <w:p w14:paraId="250E98D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对讲主机</w:t>
            </w:r>
          </w:p>
        </w:tc>
        <w:tc>
          <w:tcPr>
            <w:tcW w:w="2869" w:type="dxa"/>
            <w:tcBorders>
              <w:top w:val="single" w:sz="4" w:space="0" w:color="auto"/>
              <w:left w:val="nil"/>
              <w:bottom w:val="single" w:sz="4" w:space="0" w:color="auto"/>
              <w:right w:val="single" w:sz="4" w:space="0" w:color="auto"/>
            </w:tcBorders>
            <w:vAlign w:val="center"/>
          </w:tcPr>
          <w:p w14:paraId="3C0AD6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NLS-2</w:t>
            </w:r>
          </w:p>
        </w:tc>
        <w:tc>
          <w:tcPr>
            <w:tcW w:w="1868" w:type="dxa"/>
            <w:tcBorders>
              <w:top w:val="single" w:sz="4" w:space="0" w:color="auto"/>
              <w:left w:val="nil"/>
              <w:bottom w:val="single" w:sz="4" w:space="0" w:color="auto"/>
              <w:right w:val="single" w:sz="4" w:space="0" w:color="auto"/>
            </w:tcBorders>
            <w:vAlign w:val="center"/>
          </w:tcPr>
          <w:p w14:paraId="06DFA7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来邦</w:t>
            </w:r>
          </w:p>
        </w:tc>
        <w:tc>
          <w:tcPr>
            <w:tcW w:w="514" w:type="dxa"/>
            <w:tcBorders>
              <w:top w:val="single" w:sz="4" w:space="0" w:color="auto"/>
              <w:left w:val="nil"/>
              <w:bottom w:val="single" w:sz="4" w:space="0" w:color="auto"/>
              <w:right w:val="single" w:sz="4" w:space="0" w:color="auto"/>
            </w:tcBorders>
            <w:vAlign w:val="center"/>
          </w:tcPr>
          <w:p w14:paraId="4D27E854"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vAlign w:val="center"/>
          </w:tcPr>
          <w:p w14:paraId="0F08BA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CE8A8F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3054C83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060343"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165</w:t>
            </w:r>
          </w:p>
        </w:tc>
        <w:tc>
          <w:tcPr>
            <w:tcW w:w="1971" w:type="dxa"/>
            <w:tcBorders>
              <w:top w:val="single" w:sz="4" w:space="0" w:color="auto"/>
              <w:left w:val="nil"/>
              <w:bottom w:val="single" w:sz="4" w:space="0" w:color="auto"/>
              <w:right w:val="single" w:sz="4" w:space="0" w:color="auto"/>
            </w:tcBorders>
            <w:vAlign w:val="center"/>
          </w:tcPr>
          <w:p w14:paraId="69B7D3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IP</w:t>
            </w:r>
            <w:r w:rsidRPr="00A06C00">
              <w:rPr>
                <w:rFonts w:ascii="Times New Roman" w:eastAsia="宋体" w:hAnsi="Times New Roman" w:cs="Times New Roman"/>
                <w:color w:val="000000"/>
                <w:sz w:val="22"/>
                <w14:ligatures w14:val="none"/>
              </w:rPr>
              <w:t>地址盒</w:t>
            </w:r>
          </w:p>
        </w:tc>
        <w:tc>
          <w:tcPr>
            <w:tcW w:w="2869" w:type="dxa"/>
            <w:tcBorders>
              <w:top w:val="single" w:sz="4" w:space="0" w:color="auto"/>
              <w:left w:val="nil"/>
              <w:bottom w:val="single" w:sz="4" w:space="0" w:color="auto"/>
              <w:right w:val="single" w:sz="4" w:space="0" w:color="auto"/>
            </w:tcBorders>
            <w:vAlign w:val="center"/>
          </w:tcPr>
          <w:p w14:paraId="4C41098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7617BD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来邦</w:t>
            </w:r>
          </w:p>
        </w:tc>
        <w:tc>
          <w:tcPr>
            <w:tcW w:w="514" w:type="dxa"/>
            <w:tcBorders>
              <w:top w:val="single" w:sz="4" w:space="0" w:color="auto"/>
              <w:left w:val="nil"/>
              <w:bottom w:val="single" w:sz="4" w:space="0" w:color="auto"/>
              <w:right w:val="single" w:sz="4" w:space="0" w:color="auto"/>
            </w:tcBorders>
            <w:vAlign w:val="center"/>
          </w:tcPr>
          <w:p w14:paraId="07D1F8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vAlign w:val="center"/>
          </w:tcPr>
          <w:p w14:paraId="1D3C85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5E86A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7022FAF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F924FE8"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166</w:t>
            </w:r>
          </w:p>
        </w:tc>
        <w:tc>
          <w:tcPr>
            <w:tcW w:w="1971" w:type="dxa"/>
            <w:tcBorders>
              <w:top w:val="single" w:sz="4" w:space="0" w:color="auto"/>
              <w:left w:val="nil"/>
              <w:bottom w:val="single" w:sz="4" w:space="0" w:color="auto"/>
              <w:right w:val="single" w:sz="4" w:space="0" w:color="auto"/>
            </w:tcBorders>
            <w:vAlign w:val="center"/>
          </w:tcPr>
          <w:p w14:paraId="6B10544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公交卡对接</w:t>
            </w:r>
          </w:p>
        </w:tc>
        <w:tc>
          <w:tcPr>
            <w:tcW w:w="2869" w:type="dxa"/>
            <w:tcBorders>
              <w:top w:val="single" w:sz="4" w:space="0" w:color="auto"/>
              <w:left w:val="nil"/>
              <w:bottom w:val="single" w:sz="4" w:space="0" w:color="auto"/>
              <w:right w:val="single" w:sz="4" w:space="0" w:color="auto"/>
            </w:tcBorders>
            <w:vAlign w:val="center"/>
          </w:tcPr>
          <w:p w14:paraId="6C7D9E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AS-9200</w:t>
            </w:r>
          </w:p>
        </w:tc>
        <w:tc>
          <w:tcPr>
            <w:tcW w:w="1868" w:type="dxa"/>
            <w:tcBorders>
              <w:top w:val="single" w:sz="4" w:space="0" w:color="auto"/>
              <w:left w:val="nil"/>
              <w:bottom w:val="single" w:sz="4" w:space="0" w:color="auto"/>
              <w:right w:val="single" w:sz="4" w:space="0" w:color="auto"/>
            </w:tcBorders>
            <w:vAlign w:val="center"/>
          </w:tcPr>
          <w:p w14:paraId="2A3680A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安满能</w:t>
            </w:r>
          </w:p>
        </w:tc>
        <w:tc>
          <w:tcPr>
            <w:tcW w:w="514" w:type="dxa"/>
            <w:tcBorders>
              <w:top w:val="single" w:sz="4" w:space="0" w:color="auto"/>
              <w:left w:val="nil"/>
              <w:bottom w:val="single" w:sz="4" w:space="0" w:color="auto"/>
              <w:right w:val="single" w:sz="4" w:space="0" w:color="auto"/>
            </w:tcBorders>
            <w:vAlign w:val="center"/>
          </w:tcPr>
          <w:p w14:paraId="07F131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vAlign w:val="center"/>
          </w:tcPr>
          <w:p w14:paraId="4B1037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2936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557FC28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029C18"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167</w:t>
            </w:r>
          </w:p>
        </w:tc>
        <w:tc>
          <w:tcPr>
            <w:tcW w:w="1971" w:type="dxa"/>
            <w:tcBorders>
              <w:top w:val="single" w:sz="4" w:space="0" w:color="auto"/>
              <w:left w:val="nil"/>
              <w:bottom w:val="single" w:sz="4" w:space="0" w:color="auto"/>
              <w:right w:val="single" w:sz="4" w:space="0" w:color="auto"/>
            </w:tcBorders>
            <w:vAlign w:val="center"/>
          </w:tcPr>
          <w:p w14:paraId="442AE76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信息上传模块</w:t>
            </w:r>
          </w:p>
        </w:tc>
        <w:tc>
          <w:tcPr>
            <w:tcW w:w="2869" w:type="dxa"/>
            <w:tcBorders>
              <w:top w:val="single" w:sz="4" w:space="0" w:color="auto"/>
              <w:left w:val="nil"/>
              <w:bottom w:val="single" w:sz="4" w:space="0" w:color="auto"/>
              <w:right w:val="single" w:sz="4" w:space="0" w:color="auto"/>
            </w:tcBorders>
            <w:vAlign w:val="center"/>
          </w:tcPr>
          <w:p w14:paraId="3CFC84C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3E7FAEA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435AF7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套</w:t>
            </w:r>
          </w:p>
        </w:tc>
        <w:tc>
          <w:tcPr>
            <w:tcW w:w="514" w:type="dxa"/>
            <w:tcBorders>
              <w:top w:val="single" w:sz="4" w:space="0" w:color="auto"/>
              <w:left w:val="nil"/>
              <w:bottom w:val="single" w:sz="4" w:space="0" w:color="auto"/>
              <w:right w:val="single" w:sz="4" w:space="0" w:color="auto"/>
            </w:tcBorders>
            <w:vAlign w:val="center"/>
          </w:tcPr>
          <w:p w14:paraId="13C89A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1E9E84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1741AE6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56A8BC"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168</w:t>
            </w:r>
          </w:p>
        </w:tc>
        <w:tc>
          <w:tcPr>
            <w:tcW w:w="1971" w:type="dxa"/>
            <w:tcBorders>
              <w:top w:val="single" w:sz="4" w:space="0" w:color="auto"/>
              <w:left w:val="nil"/>
              <w:bottom w:val="single" w:sz="4" w:space="0" w:color="auto"/>
              <w:right w:val="single" w:sz="4" w:space="0" w:color="auto"/>
            </w:tcBorders>
            <w:vAlign w:val="center"/>
          </w:tcPr>
          <w:p w14:paraId="1493F9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交通卡读头</w:t>
            </w:r>
          </w:p>
        </w:tc>
        <w:tc>
          <w:tcPr>
            <w:tcW w:w="2869" w:type="dxa"/>
            <w:tcBorders>
              <w:top w:val="single" w:sz="4" w:space="0" w:color="auto"/>
              <w:left w:val="nil"/>
              <w:bottom w:val="single" w:sz="4" w:space="0" w:color="auto"/>
              <w:right w:val="single" w:sz="4" w:space="0" w:color="auto"/>
            </w:tcBorders>
            <w:vAlign w:val="center"/>
          </w:tcPr>
          <w:p w14:paraId="0BCA4A9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nil"/>
              <w:bottom w:val="single" w:sz="4" w:space="0" w:color="auto"/>
              <w:right w:val="single" w:sz="4" w:space="0" w:color="auto"/>
            </w:tcBorders>
            <w:vAlign w:val="center"/>
          </w:tcPr>
          <w:p w14:paraId="6A9CABF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177E21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对</w:t>
            </w:r>
          </w:p>
        </w:tc>
        <w:tc>
          <w:tcPr>
            <w:tcW w:w="514" w:type="dxa"/>
            <w:tcBorders>
              <w:top w:val="single" w:sz="4" w:space="0" w:color="auto"/>
              <w:left w:val="nil"/>
              <w:bottom w:val="single" w:sz="4" w:space="0" w:color="auto"/>
              <w:right w:val="single" w:sz="4" w:space="0" w:color="auto"/>
            </w:tcBorders>
            <w:vAlign w:val="center"/>
          </w:tcPr>
          <w:p w14:paraId="5CD85E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3BF919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外围</w:t>
            </w:r>
          </w:p>
        </w:tc>
      </w:tr>
      <w:tr w:rsidR="00A06C00" w:rsidRPr="00A06C00" w14:paraId="4CA7B8EA" w14:textId="77777777" w:rsidTr="00FD7013">
        <w:trPr>
          <w:trHeight w:val="439"/>
          <w:tblHeader/>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4DCD00E2" w14:textId="77777777" w:rsidR="00A06C00" w:rsidRPr="00A06C00" w:rsidRDefault="00A06C00" w:rsidP="00A06C00">
            <w:pPr>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
                <w:bCs/>
                <w:color w:val="000000"/>
                <w:sz w:val="22"/>
                <w14:ligatures w14:val="none"/>
              </w:rPr>
              <w:t>六、消防设备</w:t>
            </w:r>
          </w:p>
        </w:tc>
      </w:tr>
      <w:tr w:rsidR="00A06C00" w:rsidRPr="00A06C00" w14:paraId="0539765E"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96DC8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序号</w:t>
            </w:r>
          </w:p>
        </w:tc>
        <w:tc>
          <w:tcPr>
            <w:tcW w:w="1971" w:type="dxa"/>
            <w:tcBorders>
              <w:top w:val="single" w:sz="4" w:space="0" w:color="auto"/>
              <w:left w:val="nil"/>
              <w:bottom w:val="single" w:sz="4" w:space="0" w:color="auto"/>
              <w:right w:val="single" w:sz="4" w:space="0" w:color="auto"/>
            </w:tcBorders>
            <w:vAlign w:val="center"/>
          </w:tcPr>
          <w:p w14:paraId="63B346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设备名称</w:t>
            </w:r>
          </w:p>
        </w:tc>
        <w:tc>
          <w:tcPr>
            <w:tcW w:w="2869" w:type="dxa"/>
            <w:tcBorders>
              <w:top w:val="single" w:sz="4" w:space="0" w:color="auto"/>
              <w:left w:val="nil"/>
              <w:bottom w:val="single" w:sz="4" w:space="0" w:color="auto"/>
              <w:right w:val="single" w:sz="4" w:space="0" w:color="auto"/>
            </w:tcBorders>
            <w:vAlign w:val="center"/>
          </w:tcPr>
          <w:p w14:paraId="6FAB2D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型号规格</w:t>
            </w:r>
          </w:p>
        </w:tc>
        <w:tc>
          <w:tcPr>
            <w:tcW w:w="1868" w:type="dxa"/>
            <w:tcBorders>
              <w:top w:val="single" w:sz="4" w:space="0" w:color="auto"/>
              <w:left w:val="nil"/>
              <w:bottom w:val="single" w:sz="4" w:space="0" w:color="auto"/>
              <w:right w:val="single" w:sz="4" w:space="0" w:color="auto"/>
            </w:tcBorders>
            <w:vAlign w:val="center"/>
          </w:tcPr>
          <w:p w14:paraId="150E614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制造单位</w:t>
            </w:r>
          </w:p>
        </w:tc>
        <w:tc>
          <w:tcPr>
            <w:tcW w:w="514" w:type="dxa"/>
            <w:tcBorders>
              <w:top w:val="single" w:sz="4" w:space="0" w:color="auto"/>
              <w:left w:val="nil"/>
              <w:bottom w:val="single" w:sz="4" w:space="0" w:color="auto"/>
              <w:right w:val="single" w:sz="4" w:space="0" w:color="auto"/>
            </w:tcBorders>
            <w:vAlign w:val="center"/>
          </w:tcPr>
          <w:p w14:paraId="63B5A0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单位</w:t>
            </w:r>
          </w:p>
        </w:tc>
        <w:tc>
          <w:tcPr>
            <w:tcW w:w="514" w:type="dxa"/>
            <w:tcBorders>
              <w:top w:val="single" w:sz="4" w:space="0" w:color="auto"/>
              <w:left w:val="nil"/>
              <w:bottom w:val="single" w:sz="4" w:space="0" w:color="auto"/>
              <w:right w:val="single" w:sz="4" w:space="0" w:color="auto"/>
            </w:tcBorders>
            <w:vAlign w:val="center"/>
          </w:tcPr>
          <w:p w14:paraId="49EA90C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数量</w:t>
            </w:r>
          </w:p>
        </w:tc>
        <w:tc>
          <w:tcPr>
            <w:tcW w:w="1565" w:type="dxa"/>
            <w:tcBorders>
              <w:top w:val="single" w:sz="4" w:space="0" w:color="auto"/>
              <w:left w:val="nil"/>
              <w:bottom w:val="single" w:sz="4" w:space="0" w:color="auto"/>
              <w:right w:val="single" w:sz="4" w:space="0" w:color="auto"/>
            </w:tcBorders>
            <w:vAlign w:val="center"/>
          </w:tcPr>
          <w:p w14:paraId="46C16B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安装位置</w:t>
            </w:r>
          </w:p>
        </w:tc>
      </w:tr>
      <w:tr w:rsidR="00A06C00" w:rsidRPr="00A06C00" w14:paraId="6E15111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87E9F8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971" w:type="dxa"/>
            <w:tcBorders>
              <w:top w:val="single" w:sz="4" w:space="0" w:color="auto"/>
              <w:left w:val="nil"/>
              <w:bottom w:val="single" w:sz="4" w:space="0" w:color="auto"/>
              <w:right w:val="single" w:sz="4" w:space="0" w:color="auto"/>
            </w:tcBorders>
            <w:vAlign w:val="center"/>
          </w:tcPr>
          <w:p w14:paraId="7CBB04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号消火栓泵</w:t>
            </w:r>
          </w:p>
        </w:tc>
        <w:tc>
          <w:tcPr>
            <w:tcW w:w="2869" w:type="dxa"/>
            <w:tcBorders>
              <w:top w:val="single" w:sz="4" w:space="0" w:color="auto"/>
              <w:left w:val="nil"/>
              <w:bottom w:val="single" w:sz="4" w:space="0" w:color="auto"/>
              <w:right w:val="single" w:sz="4" w:space="0" w:color="auto"/>
            </w:tcBorders>
            <w:vAlign w:val="center"/>
          </w:tcPr>
          <w:p w14:paraId="2DB29D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Q=30L/S  H=65m N=30.0KWn=2900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3849AB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7D548C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98D42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50EA6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6BFF88E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93CEAA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p>
        </w:tc>
        <w:tc>
          <w:tcPr>
            <w:tcW w:w="1971" w:type="dxa"/>
            <w:tcBorders>
              <w:top w:val="single" w:sz="4" w:space="0" w:color="auto"/>
              <w:left w:val="nil"/>
              <w:bottom w:val="single" w:sz="4" w:space="0" w:color="auto"/>
              <w:right w:val="single" w:sz="4" w:space="0" w:color="auto"/>
            </w:tcBorders>
            <w:vAlign w:val="center"/>
          </w:tcPr>
          <w:p w14:paraId="7103FA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号消火栓泵</w:t>
            </w:r>
          </w:p>
        </w:tc>
        <w:tc>
          <w:tcPr>
            <w:tcW w:w="2869" w:type="dxa"/>
            <w:tcBorders>
              <w:top w:val="single" w:sz="4" w:space="0" w:color="auto"/>
              <w:left w:val="nil"/>
              <w:bottom w:val="single" w:sz="4" w:space="0" w:color="auto"/>
              <w:right w:val="single" w:sz="4" w:space="0" w:color="auto"/>
            </w:tcBorders>
            <w:vAlign w:val="center"/>
          </w:tcPr>
          <w:p w14:paraId="40BCC2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Q=30L/S H=58m N=30.0KW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249031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AD38E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11D9F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8811B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3F867EB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3486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971" w:type="dxa"/>
            <w:tcBorders>
              <w:top w:val="single" w:sz="4" w:space="0" w:color="auto"/>
              <w:left w:val="nil"/>
              <w:bottom w:val="single" w:sz="4" w:space="0" w:color="auto"/>
              <w:right w:val="single" w:sz="4" w:space="0" w:color="auto"/>
            </w:tcBorders>
            <w:vAlign w:val="center"/>
          </w:tcPr>
          <w:p w14:paraId="0B11E7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号喷淋泵</w:t>
            </w:r>
          </w:p>
        </w:tc>
        <w:tc>
          <w:tcPr>
            <w:tcW w:w="2869" w:type="dxa"/>
            <w:tcBorders>
              <w:top w:val="single" w:sz="4" w:space="0" w:color="auto"/>
              <w:left w:val="nil"/>
              <w:bottom w:val="single" w:sz="4" w:space="0" w:color="auto"/>
              <w:right w:val="single" w:sz="4" w:space="0" w:color="auto"/>
            </w:tcBorders>
            <w:vAlign w:val="center"/>
          </w:tcPr>
          <w:p w14:paraId="48F6B8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Q=30L/S H=85m N=37.0KW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3C1F70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D3BD7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BD13F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789F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05B2ED6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5B6FF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p>
        </w:tc>
        <w:tc>
          <w:tcPr>
            <w:tcW w:w="1971" w:type="dxa"/>
            <w:tcBorders>
              <w:top w:val="single" w:sz="4" w:space="0" w:color="auto"/>
              <w:left w:val="nil"/>
              <w:bottom w:val="single" w:sz="4" w:space="0" w:color="auto"/>
              <w:right w:val="single" w:sz="4" w:space="0" w:color="auto"/>
            </w:tcBorders>
            <w:vAlign w:val="center"/>
          </w:tcPr>
          <w:p w14:paraId="788226D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号喷淋泵</w:t>
            </w:r>
          </w:p>
        </w:tc>
        <w:tc>
          <w:tcPr>
            <w:tcW w:w="2869" w:type="dxa"/>
            <w:tcBorders>
              <w:top w:val="single" w:sz="4" w:space="0" w:color="auto"/>
              <w:left w:val="nil"/>
              <w:bottom w:val="single" w:sz="4" w:space="0" w:color="auto"/>
              <w:right w:val="single" w:sz="4" w:space="0" w:color="auto"/>
            </w:tcBorders>
            <w:vAlign w:val="center"/>
          </w:tcPr>
          <w:p w14:paraId="3418B50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Q=30L/S H=58m N=37.0KW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32E502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16AAC84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0D1FA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29413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消防泵房</w:t>
            </w:r>
          </w:p>
        </w:tc>
      </w:tr>
      <w:tr w:rsidR="00A06C00" w:rsidRPr="00A06C00" w14:paraId="6CF07C6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C49F43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p>
        </w:tc>
        <w:tc>
          <w:tcPr>
            <w:tcW w:w="1971" w:type="dxa"/>
            <w:tcBorders>
              <w:top w:val="single" w:sz="4" w:space="0" w:color="auto"/>
              <w:left w:val="nil"/>
              <w:bottom w:val="single" w:sz="4" w:space="0" w:color="auto"/>
              <w:right w:val="single" w:sz="4" w:space="0" w:color="auto"/>
            </w:tcBorders>
            <w:vAlign w:val="center"/>
          </w:tcPr>
          <w:p w14:paraId="7C29C4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号喷淋稳压泵</w:t>
            </w:r>
          </w:p>
        </w:tc>
        <w:tc>
          <w:tcPr>
            <w:tcW w:w="2869" w:type="dxa"/>
            <w:tcBorders>
              <w:top w:val="single" w:sz="4" w:space="0" w:color="auto"/>
              <w:left w:val="nil"/>
              <w:bottom w:val="single" w:sz="4" w:space="0" w:color="auto"/>
              <w:right w:val="single" w:sz="4" w:space="0" w:color="auto"/>
            </w:tcBorders>
            <w:vAlign w:val="center"/>
          </w:tcPr>
          <w:p w14:paraId="6968E79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Q=1L/S H=20m N=0.55KW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788998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51A657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5876D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78ED0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屋顶水泵房</w:t>
            </w:r>
          </w:p>
        </w:tc>
      </w:tr>
      <w:tr w:rsidR="00A06C00" w:rsidRPr="00A06C00" w14:paraId="73D235C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0E0DFB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p>
        </w:tc>
        <w:tc>
          <w:tcPr>
            <w:tcW w:w="1971" w:type="dxa"/>
            <w:tcBorders>
              <w:top w:val="single" w:sz="4" w:space="0" w:color="auto"/>
              <w:left w:val="nil"/>
              <w:bottom w:val="single" w:sz="4" w:space="0" w:color="auto"/>
              <w:right w:val="single" w:sz="4" w:space="0" w:color="auto"/>
            </w:tcBorders>
            <w:vAlign w:val="center"/>
          </w:tcPr>
          <w:p w14:paraId="2DF281B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号喷淋稳压泵</w:t>
            </w:r>
          </w:p>
        </w:tc>
        <w:tc>
          <w:tcPr>
            <w:tcW w:w="2869" w:type="dxa"/>
            <w:tcBorders>
              <w:top w:val="single" w:sz="4" w:space="0" w:color="auto"/>
              <w:left w:val="nil"/>
              <w:bottom w:val="single" w:sz="4" w:space="0" w:color="auto"/>
              <w:right w:val="single" w:sz="4" w:space="0" w:color="auto"/>
            </w:tcBorders>
            <w:vAlign w:val="center"/>
          </w:tcPr>
          <w:p w14:paraId="4B66F8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Q=1L/S H=20m N=0.55KW n=2900</w:t>
            </w:r>
            <w:r w:rsidRPr="00A06C00">
              <w:rPr>
                <w:rFonts w:ascii="Times New Roman" w:eastAsia="宋体" w:hAnsi="Times New Roman" w:cs="Times New Roman"/>
                <w:color w:val="000000"/>
                <w:sz w:val="22"/>
                <w14:ligatures w14:val="none"/>
              </w:rPr>
              <w:t>转</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分</w:t>
            </w:r>
          </w:p>
        </w:tc>
        <w:tc>
          <w:tcPr>
            <w:tcW w:w="1868" w:type="dxa"/>
            <w:tcBorders>
              <w:top w:val="single" w:sz="4" w:space="0" w:color="auto"/>
              <w:left w:val="nil"/>
              <w:bottom w:val="single" w:sz="4" w:space="0" w:color="auto"/>
              <w:right w:val="single" w:sz="4" w:space="0" w:color="auto"/>
            </w:tcBorders>
            <w:vAlign w:val="center"/>
          </w:tcPr>
          <w:p w14:paraId="486ABB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格兰富</w:t>
            </w:r>
          </w:p>
        </w:tc>
        <w:tc>
          <w:tcPr>
            <w:tcW w:w="514" w:type="dxa"/>
            <w:tcBorders>
              <w:top w:val="single" w:sz="4" w:space="0" w:color="auto"/>
              <w:left w:val="nil"/>
              <w:bottom w:val="single" w:sz="4" w:space="0" w:color="auto"/>
              <w:right w:val="single" w:sz="4" w:space="0" w:color="auto"/>
            </w:tcBorders>
            <w:vAlign w:val="center"/>
          </w:tcPr>
          <w:p w14:paraId="41A91E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FF1F9A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02CF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屋顶水泵房</w:t>
            </w:r>
          </w:p>
        </w:tc>
      </w:tr>
      <w:tr w:rsidR="00A06C00" w:rsidRPr="00A06C00" w14:paraId="5E68D37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6603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p>
        </w:tc>
        <w:tc>
          <w:tcPr>
            <w:tcW w:w="1971" w:type="dxa"/>
            <w:tcBorders>
              <w:top w:val="single" w:sz="4" w:space="0" w:color="auto"/>
              <w:left w:val="nil"/>
              <w:bottom w:val="single" w:sz="4" w:space="0" w:color="auto"/>
              <w:right w:val="single" w:sz="4" w:space="0" w:color="auto"/>
            </w:tcBorders>
            <w:vAlign w:val="center"/>
          </w:tcPr>
          <w:p w14:paraId="7EB3BB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消防报警主机</w:t>
            </w:r>
          </w:p>
        </w:tc>
        <w:tc>
          <w:tcPr>
            <w:tcW w:w="2869" w:type="dxa"/>
            <w:tcBorders>
              <w:top w:val="single" w:sz="4" w:space="0" w:color="auto"/>
              <w:left w:val="nil"/>
              <w:bottom w:val="single" w:sz="4" w:space="0" w:color="auto"/>
              <w:right w:val="single" w:sz="4" w:space="0" w:color="auto"/>
            </w:tcBorders>
            <w:vAlign w:val="center"/>
          </w:tcPr>
          <w:p w14:paraId="502FFF3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BCH1935</w:t>
            </w:r>
          </w:p>
        </w:tc>
        <w:tc>
          <w:tcPr>
            <w:tcW w:w="1868" w:type="dxa"/>
            <w:tcBorders>
              <w:top w:val="single" w:sz="4" w:space="0" w:color="auto"/>
              <w:left w:val="nil"/>
              <w:bottom w:val="single" w:sz="4" w:space="0" w:color="auto"/>
              <w:right w:val="single" w:sz="4" w:space="0" w:color="auto"/>
            </w:tcBorders>
            <w:vAlign w:val="center"/>
          </w:tcPr>
          <w:p w14:paraId="5C5EFB4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42D9EC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D5BFF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D6E601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119B322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85E4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8</w:t>
            </w:r>
          </w:p>
        </w:tc>
        <w:tc>
          <w:tcPr>
            <w:tcW w:w="1971" w:type="dxa"/>
            <w:tcBorders>
              <w:top w:val="single" w:sz="4" w:space="0" w:color="auto"/>
              <w:left w:val="nil"/>
              <w:bottom w:val="single" w:sz="4" w:space="0" w:color="auto"/>
              <w:right w:val="single" w:sz="4" w:space="0" w:color="auto"/>
            </w:tcBorders>
            <w:vAlign w:val="center"/>
          </w:tcPr>
          <w:p w14:paraId="09AD6B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消防控制主机</w:t>
            </w:r>
          </w:p>
        </w:tc>
        <w:tc>
          <w:tcPr>
            <w:tcW w:w="2869" w:type="dxa"/>
            <w:tcBorders>
              <w:top w:val="single" w:sz="4" w:space="0" w:color="auto"/>
              <w:left w:val="nil"/>
              <w:bottom w:val="single" w:sz="4" w:space="0" w:color="auto"/>
              <w:right w:val="single" w:sz="4" w:space="0" w:color="auto"/>
            </w:tcBorders>
            <w:vAlign w:val="center"/>
          </w:tcPr>
          <w:p w14:paraId="5D05389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BCH1935</w:t>
            </w:r>
          </w:p>
        </w:tc>
        <w:tc>
          <w:tcPr>
            <w:tcW w:w="1868" w:type="dxa"/>
            <w:tcBorders>
              <w:top w:val="single" w:sz="4" w:space="0" w:color="auto"/>
              <w:left w:val="nil"/>
              <w:bottom w:val="single" w:sz="4" w:space="0" w:color="auto"/>
              <w:right w:val="single" w:sz="4" w:space="0" w:color="auto"/>
            </w:tcBorders>
            <w:vAlign w:val="center"/>
          </w:tcPr>
          <w:p w14:paraId="2C584C8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527B8F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94E927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6554D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215A32B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9DFA6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9</w:t>
            </w:r>
          </w:p>
        </w:tc>
        <w:tc>
          <w:tcPr>
            <w:tcW w:w="1971" w:type="dxa"/>
            <w:tcBorders>
              <w:top w:val="single" w:sz="4" w:space="0" w:color="auto"/>
              <w:left w:val="nil"/>
              <w:bottom w:val="single" w:sz="4" w:space="0" w:color="auto"/>
              <w:right w:val="single" w:sz="4" w:space="0" w:color="auto"/>
            </w:tcBorders>
            <w:vAlign w:val="center"/>
          </w:tcPr>
          <w:p w14:paraId="63FDE6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消防控制主机</w:t>
            </w:r>
          </w:p>
        </w:tc>
        <w:tc>
          <w:tcPr>
            <w:tcW w:w="2869" w:type="dxa"/>
            <w:tcBorders>
              <w:top w:val="single" w:sz="4" w:space="0" w:color="auto"/>
              <w:left w:val="nil"/>
              <w:bottom w:val="single" w:sz="4" w:space="0" w:color="auto"/>
              <w:right w:val="single" w:sz="4" w:space="0" w:color="auto"/>
            </w:tcBorders>
            <w:vAlign w:val="center"/>
          </w:tcPr>
          <w:p w14:paraId="1E939A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BCH1935</w:t>
            </w:r>
          </w:p>
        </w:tc>
        <w:tc>
          <w:tcPr>
            <w:tcW w:w="1868" w:type="dxa"/>
            <w:tcBorders>
              <w:top w:val="single" w:sz="4" w:space="0" w:color="auto"/>
              <w:left w:val="nil"/>
              <w:bottom w:val="single" w:sz="4" w:space="0" w:color="auto"/>
              <w:right w:val="single" w:sz="4" w:space="0" w:color="auto"/>
            </w:tcBorders>
            <w:vAlign w:val="center"/>
          </w:tcPr>
          <w:p w14:paraId="1FA3C6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69015E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484F9D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C71B5D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02AE5ED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C57FA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10</w:t>
            </w:r>
          </w:p>
        </w:tc>
        <w:tc>
          <w:tcPr>
            <w:tcW w:w="1971" w:type="dxa"/>
            <w:tcBorders>
              <w:top w:val="single" w:sz="4" w:space="0" w:color="auto"/>
              <w:left w:val="nil"/>
              <w:bottom w:val="single" w:sz="4" w:space="0" w:color="auto"/>
              <w:right w:val="single" w:sz="4" w:space="0" w:color="auto"/>
            </w:tcBorders>
            <w:vAlign w:val="center"/>
          </w:tcPr>
          <w:p w14:paraId="762A772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消防控制主机</w:t>
            </w:r>
          </w:p>
        </w:tc>
        <w:tc>
          <w:tcPr>
            <w:tcW w:w="2869" w:type="dxa"/>
            <w:tcBorders>
              <w:top w:val="single" w:sz="4" w:space="0" w:color="auto"/>
              <w:left w:val="nil"/>
              <w:bottom w:val="single" w:sz="4" w:space="0" w:color="auto"/>
              <w:right w:val="single" w:sz="4" w:space="0" w:color="auto"/>
            </w:tcBorders>
            <w:vAlign w:val="center"/>
          </w:tcPr>
          <w:p w14:paraId="5629CD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NO2001</w:t>
            </w:r>
          </w:p>
        </w:tc>
        <w:tc>
          <w:tcPr>
            <w:tcW w:w="1868" w:type="dxa"/>
            <w:tcBorders>
              <w:top w:val="single" w:sz="4" w:space="0" w:color="auto"/>
              <w:left w:val="nil"/>
              <w:bottom w:val="single" w:sz="4" w:space="0" w:color="auto"/>
              <w:right w:val="single" w:sz="4" w:space="0" w:color="auto"/>
            </w:tcBorders>
            <w:vAlign w:val="center"/>
          </w:tcPr>
          <w:p w14:paraId="1CBC0D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7571B93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DB5B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8410D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08317DC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679BC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11</w:t>
            </w:r>
          </w:p>
        </w:tc>
        <w:tc>
          <w:tcPr>
            <w:tcW w:w="1971" w:type="dxa"/>
            <w:tcBorders>
              <w:top w:val="single" w:sz="4" w:space="0" w:color="auto"/>
              <w:left w:val="nil"/>
              <w:bottom w:val="single" w:sz="4" w:space="0" w:color="auto"/>
              <w:right w:val="single" w:sz="4" w:space="0" w:color="auto"/>
            </w:tcBorders>
            <w:vAlign w:val="center"/>
          </w:tcPr>
          <w:p w14:paraId="3732AC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消防控制主机</w:t>
            </w:r>
          </w:p>
        </w:tc>
        <w:tc>
          <w:tcPr>
            <w:tcW w:w="2869" w:type="dxa"/>
            <w:tcBorders>
              <w:top w:val="single" w:sz="4" w:space="0" w:color="auto"/>
              <w:left w:val="nil"/>
              <w:bottom w:val="single" w:sz="4" w:space="0" w:color="auto"/>
              <w:right w:val="single" w:sz="4" w:space="0" w:color="auto"/>
            </w:tcBorders>
            <w:vAlign w:val="center"/>
          </w:tcPr>
          <w:p w14:paraId="2E0EE2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NO2001</w:t>
            </w:r>
          </w:p>
        </w:tc>
        <w:tc>
          <w:tcPr>
            <w:tcW w:w="1868" w:type="dxa"/>
            <w:tcBorders>
              <w:top w:val="single" w:sz="4" w:space="0" w:color="auto"/>
              <w:left w:val="nil"/>
              <w:bottom w:val="single" w:sz="4" w:space="0" w:color="auto"/>
              <w:right w:val="single" w:sz="4" w:space="0" w:color="auto"/>
            </w:tcBorders>
            <w:vAlign w:val="center"/>
          </w:tcPr>
          <w:p w14:paraId="0C04612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1F10C6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19BFD7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8574C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01F276E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DB3C6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971" w:type="dxa"/>
            <w:tcBorders>
              <w:top w:val="single" w:sz="4" w:space="0" w:color="auto"/>
              <w:left w:val="nil"/>
              <w:bottom w:val="single" w:sz="4" w:space="0" w:color="auto"/>
              <w:right w:val="single" w:sz="4" w:space="0" w:color="auto"/>
            </w:tcBorders>
            <w:vAlign w:val="center"/>
          </w:tcPr>
          <w:p w14:paraId="24D558C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消防控制主机</w:t>
            </w:r>
          </w:p>
        </w:tc>
        <w:tc>
          <w:tcPr>
            <w:tcW w:w="2869" w:type="dxa"/>
            <w:tcBorders>
              <w:top w:val="single" w:sz="4" w:space="0" w:color="auto"/>
              <w:left w:val="nil"/>
              <w:bottom w:val="single" w:sz="4" w:space="0" w:color="auto"/>
              <w:right w:val="single" w:sz="4" w:space="0" w:color="auto"/>
            </w:tcBorders>
            <w:vAlign w:val="center"/>
          </w:tcPr>
          <w:p w14:paraId="27BBBBD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NO2001</w:t>
            </w:r>
          </w:p>
        </w:tc>
        <w:tc>
          <w:tcPr>
            <w:tcW w:w="1868" w:type="dxa"/>
            <w:tcBorders>
              <w:top w:val="single" w:sz="4" w:space="0" w:color="auto"/>
              <w:left w:val="nil"/>
              <w:bottom w:val="single" w:sz="4" w:space="0" w:color="auto"/>
              <w:right w:val="single" w:sz="4" w:space="0" w:color="auto"/>
            </w:tcBorders>
            <w:vAlign w:val="center"/>
          </w:tcPr>
          <w:p w14:paraId="6820D5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4E9E3B0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74B00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358D51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监控室</w:t>
            </w:r>
          </w:p>
        </w:tc>
      </w:tr>
      <w:tr w:rsidR="00A06C00" w:rsidRPr="00A06C00" w14:paraId="3452AE6F"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DC8E0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w:t>
            </w:r>
          </w:p>
        </w:tc>
        <w:tc>
          <w:tcPr>
            <w:tcW w:w="1971" w:type="dxa"/>
            <w:tcBorders>
              <w:top w:val="single" w:sz="4" w:space="0" w:color="auto"/>
              <w:left w:val="nil"/>
              <w:bottom w:val="single" w:sz="4" w:space="0" w:color="auto"/>
              <w:right w:val="single" w:sz="4" w:space="0" w:color="auto"/>
            </w:tcBorders>
            <w:vAlign w:val="center"/>
          </w:tcPr>
          <w:p w14:paraId="2E5495E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w:t>
            </w:r>
          </w:p>
        </w:tc>
        <w:tc>
          <w:tcPr>
            <w:tcW w:w="2869" w:type="dxa"/>
            <w:tcBorders>
              <w:top w:val="single" w:sz="4" w:space="0" w:color="auto"/>
              <w:left w:val="nil"/>
              <w:bottom w:val="single" w:sz="4" w:space="0" w:color="auto"/>
              <w:right w:val="single" w:sz="4" w:space="0" w:color="auto"/>
            </w:tcBorders>
            <w:vAlign w:val="center"/>
          </w:tcPr>
          <w:p w14:paraId="7E076C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ZSFZ-150</w:t>
            </w:r>
          </w:p>
        </w:tc>
        <w:tc>
          <w:tcPr>
            <w:tcW w:w="1868" w:type="dxa"/>
            <w:tcBorders>
              <w:top w:val="single" w:sz="4" w:space="0" w:color="auto"/>
              <w:left w:val="nil"/>
              <w:bottom w:val="single" w:sz="4" w:space="0" w:color="auto"/>
              <w:right w:val="single" w:sz="4" w:space="0" w:color="auto"/>
            </w:tcBorders>
            <w:vAlign w:val="center"/>
          </w:tcPr>
          <w:p w14:paraId="7DEA87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2968BD3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23060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4FB35F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26FB89F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2FAA0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14</w:t>
            </w:r>
          </w:p>
        </w:tc>
        <w:tc>
          <w:tcPr>
            <w:tcW w:w="1971" w:type="dxa"/>
            <w:tcBorders>
              <w:top w:val="single" w:sz="4" w:space="0" w:color="auto"/>
              <w:left w:val="nil"/>
              <w:bottom w:val="single" w:sz="4" w:space="0" w:color="auto"/>
              <w:right w:val="single" w:sz="4" w:space="0" w:color="auto"/>
            </w:tcBorders>
            <w:vAlign w:val="center"/>
          </w:tcPr>
          <w:p w14:paraId="43E8859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w:t>
            </w:r>
          </w:p>
        </w:tc>
        <w:tc>
          <w:tcPr>
            <w:tcW w:w="2869" w:type="dxa"/>
            <w:tcBorders>
              <w:top w:val="single" w:sz="4" w:space="0" w:color="auto"/>
              <w:left w:val="nil"/>
              <w:bottom w:val="single" w:sz="4" w:space="0" w:color="auto"/>
              <w:right w:val="single" w:sz="4" w:space="0" w:color="auto"/>
            </w:tcBorders>
            <w:vAlign w:val="center"/>
          </w:tcPr>
          <w:p w14:paraId="4A5969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ZSFZ-150</w:t>
            </w:r>
          </w:p>
        </w:tc>
        <w:tc>
          <w:tcPr>
            <w:tcW w:w="1868" w:type="dxa"/>
            <w:tcBorders>
              <w:top w:val="single" w:sz="4" w:space="0" w:color="auto"/>
              <w:left w:val="nil"/>
              <w:bottom w:val="single" w:sz="4" w:space="0" w:color="auto"/>
              <w:right w:val="single" w:sz="4" w:space="0" w:color="auto"/>
            </w:tcBorders>
            <w:vAlign w:val="center"/>
          </w:tcPr>
          <w:p w14:paraId="633B465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7407468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629CD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CACA9D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1B84801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AE7EC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w:t>
            </w:r>
          </w:p>
        </w:tc>
        <w:tc>
          <w:tcPr>
            <w:tcW w:w="1971" w:type="dxa"/>
            <w:tcBorders>
              <w:top w:val="single" w:sz="4" w:space="0" w:color="auto"/>
              <w:left w:val="nil"/>
              <w:bottom w:val="single" w:sz="4" w:space="0" w:color="auto"/>
              <w:right w:val="single" w:sz="4" w:space="0" w:color="auto"/>
            </w:tcBorders>
            <w:vAlign w:val="center"/>
          </w:tcPr>
          <w:p w14:paraId="4E6E46B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w:t>
            </w:r>
          </w:p>
        </w:tc>
        <w:tc>
          <w:tcPr>
            <w:tcW w:w="2869" w:type="dxa"/>
            <w:tcBorders>
              <w:top w:val="single" w:sz="4" w:space="0" w:color="auto"/>
              <w:left w:val="nil"/>
              <w:bottom w:val="single" w:sz="4" w:space="0" w:color="auto"/>
              <w:right w:val="single" w:sz="4" w:space="0" w:color="auto"/>
            </w:tcBorders>
            <w:vAlign w:val="center"/>
          </w:tcPr>
          <w:p w14:paraId="779BAC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ZSFZ-150</w:t>
            </w:r>
          </w:p>
        </w:tc>
        <w:tc>
          <w:tcPr>
            <w:tcW w:w="1868" w:type="dxa"/>
            <w:tcBorders>
              <w:top w:val="single" w:sz="4" w:space="0" w:color="auto"/>
              <w:left w:val="nil"/>
              <w:bottom w:val="single" w:sz="4" w:space="0" w:color="auto"/>
              <w:right w:val="single" w:sz="4" w:space="0" w:color="auto"/>
            </w:tcBorders>
            <w:vAlign w:val="center"/>
          </w:tcPr>
          <w:p w14:paraId="2A47CC2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1F6F21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5771D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5AD11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00424F3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532B5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w:t>
            </w:r>
          </w:p>
        </w:tc>
        <w:tc>
          <w:tcPr>
            <w:tcW w:w="1971" w:type="dxa"/>
            <w:tcBorders>
              <w:top w:val="single" w:sz="4" w:space="0" w:color="auto"/>
              <w:left w:val="nil"/>
              <w:bottom w:val="single" w:sz="4" w:space="0" w:color="auto"/>
              <w:right w:val="single" w:sz="4" w:space="0" w:color="auto"/>
            </w:tcBorders>
            <w:vAlign w:val="center"/>
          </w:tcPr>
          <w:p w14:paraId="455B13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w:t>
            </w:r>
          </w:p>
        </w:tc>
        <w:tc>
          <w:tcPr>
            <w:tcW w:w="2869" w:type="dxa"/>
            <w:tcBorders>
              <w:top w:val="single" w:sz="4" w:space="0" w:color="auto"/>
              <w:left w:val="nil"/>
              <w:bottom w:val="single" w:sz="4" w:space="0" w:color="auto"/>
              <w:right w:val="single" w:sz="4" w:space="0" w:color="auto"/>
            </w:tcBorders>
            <w:vAlign w:val="center"/>
          </w:tcPr>
          <w:p w14:paraId="520E63C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ZSFZ-150</w:t>
            </w:r>
          </w:p>
        </w:tc>
        <w:tc>
          <w:tcPr>
            <w:tcW w:w="1868" w:type="dxa"/>
            <w:tcBorders>
              <w:top w:val="single" w:sz="4" w:space="0" w:color="auto"/>
              <w:left w:val="nil"/>
              <w:bottom w:val="single" w:sz="4" w:space="0" w:color="auto"/>
              <w:right w:val="single" w:sz="4" w:space="0" w:color="auto"/>
            </w:tcBorders>
            <w:vAlign w:val="center"/>
          </w:tcPr>
          <w:p w14:paraId="0D17CA2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64B203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1C4B38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CB4698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488DFD0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E4E62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17</w:t>
            </w:r>
          </w:p>
        </w:tc>
        <w:tc>
          <w:tcPr>
            <w:tcW w:w="1971" w:type="dxa"/>
            <w:tcBorders>
              <w:top w:val="single" w:sz="4" w:space="0" w:color="auto"/>
              <w:left w:val="nil"/>
              <w:bottom w:val="single" w:sz="4" w:space="0" w:color="auto"/>
              <w:right w:val="single" w:sz="4" w:space="0" w:color="auto"/>
            </w:tcBorders>
            <w:vAlign w:val="center"/>
          </w:tcPr>
          <w:p w14:paraId="0A5DB6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w:t>
            </w:r>
          </w:p>
        </w:tc>
        <w:tc>
          <w:tcPr>
            <w:tcW w:w="2869" w:type="dxa"/>
            <w:tcBorders>
              <w:top w:val="single" w:sz="4" w:space="0" w:color="auto"/>
              <w:left w:val="nil"/>
              <w:bottom w:val="single" w:sz="4" w:space="0" w:color="auto"/>
              <w:right w:val="single" w:sz="4" w:space="0" w:color="auto"/>
            </w:tcBorders>
            <w:vAlign w:val="center"/>
          </w:tcPr>
          <w:p w14:paraId="483579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ZSFZ-150</w:t>
            </w:r>
          </w:p>
        </w:tc>
        <w:tc>
          <w:tcPr>
            <w:tcW w:w="1868" w:type="dxa"/>
            <w:tcBorders>
              <w:top w:val="single" w:sz="4" w:space="0" w:color="auto"/>
              <w:left w:val="nil"/>
              <w:bottom w:val="single" w:sz="4" w:space="0" w:color="auto"/>
              <w:right w:val="single" w:sz="4" w:space="0" w:color="auto"/>
            </w:tcBorders>
            <w:vAlign w:val="center"/>
          </w:tcPr>
          <w:p w14:paraId="468FA2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0F4865C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7443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25BD88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3C367C2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A30842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18</w:t>
            </w:r>
          </w:p>
        </w:tc>
        <w:tc>
          <w:tcPr>
            <w:tcW w:w="1971" w:type="dxa"/>
            <w:tcBorders>
              <w:top w:val="single" w:sz="4" w:space="0" w:color="auto"/>
              <w:left w:val="nil"/>
              <w:bottom w:val="single" w:sz="4" w:space="0" w:color="auto"/>
              <w:right w:val="single" w:sz="4" w:space="0" w:color="auto"/>
            </w:tcBorders>
            <w:vAlign w:val="center"/>
          </w:tcPr>
          <w:p w14:paraId="024AB61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湿式报警阀</w:t>
            </w:r>
          </w:p>
        </w:tc>
        <w:tc>
          <w:tcPr>
            <w:tcW w:w="2869" w:type="dxa"/>
            <w:tcBorders>
              <w:top w:val="single" w:sz="4" w:space="0" w:color="auto"/>
              <w:left w:val="nil"/>
              <w:bottom w:val="single" w:sz="4" w:space="0" w:color="auto"/>
              <w:right w:val="single" w:sz="4" w:space="0" w:color="auto"/>
            </w:tcBorders>
            <w:vAlign w:val="center"/>
          </w:tcPr>
          <w:p w14:paraId="073970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ZSFZ-150</w:t>
            </w:r>
          </w:p>
        </w:tc>
        <w:tc>
          <w:tcPr>
            <w:tcW w:w="1868" w:type="dxa"/>
            <w:tcBorders>
              <w:top w:val="single" w:sz="4" w:space="0" w:color="auto"/>
              <w:left w:val="nil"/>
              <w:bottom w:val="single" w:sz="4" w:space="0" w:color="auto"/>
              <w:right w:val="single" w:sz="4" w:space="0" w:color="auto"/>
            </w:tcBorders>
            <w:vAlign w:val="center"/>
          </w:tcPr>
          <w:p w14:paraId="41A14C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64117C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DD7A0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44668F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5C87F23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14631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lastRenderedPageBreak/>
              <w:t>19</w:t>
            </w:r>
          </w:p>
        </w:tc>
        <w:tc>
          <w:tcPr>
            <w:tcW w:w="1971" w:type="dxa"/>
            <w:tcBorders>
              <w:top w:val="single" w:sz="4" w:space="0" w:color="auto"/>
              <w:left w:val="nil"/>
              <w:bottom w:val="single" w:sz="4" w:space="0" w:color="auto"/>
              <w:right w:val="single" w:sz="4" w:space="0" w:color="auto"/>
            </w:tcBorders>
            <w:vAlign w:val="center"/>
          </w:tcPr>
          <w:p w14:paraId="4CDEFD5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雨淋报警阀</w:t>
            </w:r>
          </w:p>
        </w:tc>
        <w:tc>
          <w:tcPr>
            <w:tcW w:w="2869" w:type="dxa"/>
            <w:tcBorders>
              <w:top w:val="single" w:sz="4" w:space="0" w:color="auto"/>
              <w:left w:val="nil"/>
              <w:bottom w:val="single" w:sz="4" w:space="0" w:color="auto"/>
              <w:right w:val="single" w:sz="4" w:space="0" w:color="auto"/>
            </w:tcBorders>
            <w:vAlign w:val="center"/>
          </w:tcPr>
          <w:p w14:paraId="21AACC2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ZSFZ-100</w:t>
            </w:r>
          </w:p>
        </w:tc>
        <w:tc>
          <w:tcPr>
            <w:tcW w:w="1868" w:type="dxa"/>
            <w:tcBorders>
              <w:top w:val="single" w:sz="4" w:space="0" w:color="auto"/>
              <w:left w:val="nil"/>
              <w:bottom w:val="single" w:sz="4" w:space="0" w:color="auto"/>
              <w:right w:val="single" w:sz="4" w:space="0" w:color="auto"/>
            </w:tcBorders>
            <w:vAlign w:val="center"/>
          </w:tcPr>
          <w:p w14:paraId="3067A9B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13E5F9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8968D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2CD642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1B450D45"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6646E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20</w:t>
            </w:r>
          </w:p>
        </w:tc>
        <w:tc>
          <w:tcPr>
            <w:tcW w:w="1971" w:type="dxa"/>
            <w:tcBorders>
              <w:top w:val="single" w:sz="4" w:space="0" w:color="auto"/>
              <w:left w:val="nil"/>
              <w:bottom w:val="single" w:sz="4" w:space="0" w:color="auto"/>
              <w:right w:val="single" w:sz="4" w:space="0" w:color="auto"/>
            </w:tcBorders>
            <w:vAlign w:val="center"/>
          </w:tcPr>
          <w:p w14:paraId="35F18B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雨淋报警阀</w:t>
            </w:r>
          </w:p>
        </w:tc>
        <w:tc>
          <w:tcPr>
            <w:tcW w:w="2869" w:type="dxa"/>
            <w:tcBorders>
              <w:top w:val="single" w:sz="4" w:space="0" w:color="auto"/>
              <w:left w:val="nil"/>
              <w:bottom w:val="single" w:sz="4" w:space="0" w:color="auto"/>
              <w:right w:val="single" w:sz="4" w:space="0" w:color="auto"/>
            </w:tcBorders>
            <w:vAlign w:val="center"/>
          </w:tcPr>
          <w:p w14:paraId="0E7A341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ZSFZ-100</w:t>
            </w:r>
          </w:p>
        </w:tc>
        <w:tc>
          <w:tcPr>
            <w:tcW w:w="1868" w:type="dxa"/>
            <w:tcBorders>
              <w:top w:val="single" w:sz="4" w:space="0" w:color="auto"/>
              <w:left w:val="nil"/>
              <w:bottom w:val="single" w:sz="4" w:space="0" w:color="auto"/>
              <w:right w:val="single" w:sz="4" w:space="0" w:color="auto"/>
            </w:tcBorders>
            <w:vAlign w:val="center"/>
          </w:tcPr>
          <w:p w14:paraId="012DEAE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5999FD8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3A115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5C9015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3F623BB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31ADF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21</w:t>
            </w:r>
          </w:p>
        </w:tc>
        <w:tc>
          <w:tcPr>
            <w:tcW w:w="1971" w:type="dxa"/>
            <w:tcBorders>
              <w:top w:val="single" w:sz="4" w:space="0" w:color="auto"/>
              <w:left w:val="nil"/>
              <w:bottom w:val="single" w:sz="4" w:space="0" w:color="auto"/>
              <w:right w:val="single" w:sz="4" w:space="0" w:color="auto"/>
            </w:tcBorders>
            <w:vAlign w:val="center"/>
          </w:tcPr>
          <w:p w14:paraId="78F9CD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雨淋报警阀</w:t>
            </w:r>
          </w:p>
        </w:tc>
        <w:tc>
          <w:tcPr>
            <w:tcW w:w="2869" w:type="dxa"/>
            <w:tcBorders>
              <w:top w:val="single" w:sz="4" w:space="0" w:color="auto"/>
              <w:left w:val="nil"/>
              <w:bottom w:val="single" w:sz="4" w:space="0" w:color="auto"/>
              <w:right w:val="single" w:sz="4" w:space="0" w:color="auto"/>
            </w:tcBorders>
            <w:vAlign w:val="center"/>
          </w:tcPr>
          <w:p w14:paraId="223C935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ZSFZ-100</w:t>
            </w:r>
          </w:p>
        </w:tc>
        <w:tc>
          <w:tcPr>
            <w:tcW w:w="1868" w:type="dxa"/>
            <w:tcBorders>
              <w:top w:val="single" w:sz="4" w:space="0" w:color="auto"/>
              <w:left w:val="nil"/>
              <w:bottom w:val="single" w:sz="4" w:space="0" w:color="auto"/>
              <w:right w:val="single" w:sz="4" w:space="0" w:color="auto"/>
            </w:tcBorders>
            <w:vAlign w:val="center"/>
          </w:tcPr>
          <w:p w14:paraId="08ED30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0E76B55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B16B3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0FB9A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2123EA3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99F64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22</w:t>
            </w:r>
          </w:p>
        </w:tc>
        <w:tc>
          <w:tcPr>
            <w:tcW w:w="1971" w:type="dxa"/>
            <w:tcBorders>
              <w:top w:val="single" w:sz="4" w:space="0" w:color="auto"/>
              <w:left w:val="nil"/>
              <w:bottom w:val="single" w:sz="4" w:space="0" w:color="auto"/>
              <w:right w:val="single" w:sz="4" w:space="0" w:color="auto"/>
            </w:tcBorders>
            <w:vAlign w:val="center"/>
          </w:tcPr>
          <w:p w14:paraId="4B8A0C5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雨淋报警阀</w:t>
            </w:r>
          </w:p>
        </w:tc>
        <w:tc>
          <w:tcPr>
            <w:tcW w:w="2869" w:type="dxa"/>
            <w:tcBorders>
              <w:top w:val="single" w:sz="4" w:space="0" w:color="auto"/>
              <w:left w:val="nil"/>
              <w:bottom w:val="single" w:sz="4" w:space="0" w:color="auto"/>
              <w:right w:val="single" w:sz="4" w:space="0" w:color="auto"/>
            </w:tcBorders>
            <w:vAlign w:val="center"/>
          </w:tcPr>
          <w:p w14:paraId="0A0813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ZSFZ-100</w:t>
            </w:r>
          </w:p>
        </w:tc>
        <w:tc>
          <w:tcPr>
            <w:tcW w:w="1868" w:type="dxa"/>
            <w:tcBorders>
              <w:top w:val="single" w:sz="4" w:space="0" w:color="auto"/>
              <w:left w:val="nil"/>
              <w:bottom w:val="single" w:sz="4" w:space="0" w:color="auto"/>
              <w:right w:val="single" w:sz="4" w:space="0" w:color="auto"/>
            </w:tcBorders>
            <w:vAlign w:val="center"/>
          </w:tcPr>
          <w:p w14:paraId="72DF75F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上海金盾消防安全设备有限公司</w:t>
            </w:r>
          </w:p>
        </w:tc>
        <w:tc>
          <w:tcPr>
            <w:tcW w:w="514" w:type="dxa"/>
            <w:tcBorders>
              <w:top w:val="single" w:sz="4" w:space="0" w:color="auto"/>
              <w:left w:val="nil"/>
              <w:bottom w:val="single" w:sz="4" w:space="0" w:color="auto"/>
              <w:right w:val="single" w:sz="4" w:space="0" w:color="auto"/>
            </w:tcBorders>
            <w:vAlign w:val="center"/>
          </w:tcPr>
          <w:p w14:paraId="01BEB9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0CE1A1F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70EE2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喷淋阀房</w:t>
            </w:r>
          </w:p>
        </w:tc>
      </w:tr>
      <w:tr w:rsidR="00A06C00" w:rsidRPr="00A06C00" w14:paraId="590246E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9DDFC6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23</w:t>
            </w:r>
          </w:p>
        </w:tc>
        <w:tc>
          <w:tcPr>
            <w:tcW w:w="1971" w:type="dxa"/>
            <w:tcBorders>
              <w:top w:val="single" w:sz="4" w:space="0" w:color="auto"/>
              <w:left w:val="nil"/>
              <w:bottom w:val="single" w:sz="4" w:space="0" w:color="auto"/>
              <w:right w:val="single" w:sz="4" w:space="0" w:color="auto"/>
            </w:tcBorders>
            <w:vAlign w:val="center"/>
          </w:tcPr>
          <w:p w14:paraId="5428D7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3DEEB24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FD680A</w:t>
            </w:r>
          </w:p>
        </w:tc>
        <w:tc>
          <w:tcPr>
            <w:tcW w:w="1868" w:type="dxa"/>
            <w:tcBorders>
              <w:top w:val="single" w:sz="4" w:space="0" w:color="auto"/>
              <w:left w:val="nil"/>
              <w:bottom w:val="single" w:sz="4" w:space="0" w:color="auto"/>
              <w:right w:val="single" w:sz="4" w:space="0" w:color="auto"/>
            </w:tcBorders>
            <w:vAlign w:val="center"/>
          </w:tcPr>
          <w:p w14:paraId="0939F1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0EF6C0C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B4E09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BDEAF9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8CC759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7672E9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p>
        </w:tc>
        <w:tc>
          <w:tcPr>
            <w:tcW w:w="1971" w:type="dxa"/>
            <w:tcBorders>
              <w:top w:val="single" w:sz="4" w:space="0" w:color="auto"/>
              <w:left w:val="nil"/>
              <w:bottom w:val="single" w:sz="4" w:space="0" w:color="auto"/>
              <w:right w:val="single" w:sz="4" w:space="0" w:color="auto"/>
            </w:tcBorders>
            <w:vAlign w:val="center"/>
          </w:tcPr>
          <w:p w14:paraId="5C7317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465739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FD681A</w:t>
            </w:r>
          </w:p>
        </w:tc>
        <w:tc>
          <w:tcPr>
            <w:tcW w:w="1868" w:type="dxa"/>
            <w:tcBorders>
              <w:top w:val="single" w:sz="4" w:space="0" w:color="auto"/>
              <w:left w:val="nil"/>
              <w:bottom w:val="single" w:sz="4" w:space="0" w:color="auto"/>
              <w:right w:val="single" w:sz="4" w:space="0" w:color="auto"/>
            </w:tcBorders>
            <w:vAlign w:val="center"/>
          </w:tcPr>
          <w:p w14:paraId="1B55CD7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45B8AAB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87B2A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820AE5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6982CD4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6C776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25</w:t>
            </w:r>
          </w:p>
        </w:tc>
        <w:tc>
          <w:tcPr>
            <w:tcW w:w="1971" w:type="dxa"/>
            <w:tcBorders>
              <w:top w:val="single" w:sz="4" w:space="0" w:color="auto"/>
              <w:left w:val="nil"/>
              <w:bottom w:val="single" w:sz="4" w:space="0" w:color="auto"/>
              <w:right w:val="single" w:sz="4" w:space="0" w:color="auto"/>
            </w:tcBorders>
            <w:vAlign w:val="center"/>
          </w:tcPr>
          <w:p w14:paraId="2D2A128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42149F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FD682A</w:t>
            </w:r>
          </w:p>
        </w:tc>
        <w:tc>
          <w:tcPr>
            <w:tcW w:w="1868" w:type="dxa"/>
            <w:tcBorders>
              <w:top w:val="single" w:sz="4" w:space="0" w:color="auto"/>
              <w:left w:val="nil"/>
              <w:bottom w:val="single" w:sz="4" w:space="0" w:color="auto"/>
              <w:right w:val="single" w:sz="4" w:space="0" w:color="auto"/>
            </w:tcBorders>
            <w:vAlign w:val="center"/>
          </w:tcPr>
          <w:p w14:paraId="2C330EC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3DCAA7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27B92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9B32AE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地下室</w:t>
            </w:r>
          </w:p>
        </w:tc>
      </w:tr>
      <w:tr w:rsidR="00A06C00" w:rsidRPr="00A06C00" w14:paraId="2C6557F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A099D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26</w:t>
            </w:r>
          </w:p>
        </w:tc>
        <w:tc>
          <w:tcPr>
            <w:tcW w:w="1971" w:type="dxa"/>
            <w:tcBorders>
              <w:top w:val="single" w:sz="4" w:space="0" w:color="auto"/>
              <w:left w:val="nil"/>
              <w:bottom w:val="single" w:sz="4" w:space="0" w:color="auto"/>
              <w:right w:val="single" w:sz="4" w:space="0" w:color="auto"/>
            </w:tcBorders>
            <w:vAlign w:val="center"/>
          </w:tcPr>
          <w:p w14:paraId="3DF0902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50D765F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FD683A</w:t>
            </w:r>
          </w:p>
        </w:tc>
        <w:tc>
          <w:tcPr>
            <w:tcW w:w="1868" w:type="dxa"/>
            <w:tcBorders>
              <w:top w:val="single" w:sz="4" w:space="0" w:color="auto"/>
              <w:left w:val="nil"/>
              <w:bottom w:val="single" w:sz="4" w:space="0" w:color="auto"/>
              <w:right w:val="single" w:sz="4" w:space="0" w:color="auto"/>
            </w:tcBorders>
            <w:vAlign w:val="center"/>
          </w:tcPr>
          <w:p w14:paraId="726F6BE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378A649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5341C43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D10E67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层</w:t>
            </w:r>
          </w:p>
        </w:tc>
      </w:tr>
      <w:tr w:rsidR="00A06C00" w:rsidRPr="00A06C00" w14:paraId="016F5AFD"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EB78B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27</w:t>
            </w:r>
          </w:p>
        </w:tc>
        <w:tc>
          <w:tcPr>
            <w:tcW w:w="1971" w:type="dxa"/>
            <w:tcBorders>
              <w:top w:val="single" w:sz="4" w:space="0" w:color="auto"/>
              <w:left w:val="nil"/>
              <w:bottom w:val="single" w:sz="4" w:space="0" w:color="auto"/>
              <w:right w:val="single" w:sz="4" w:space="0" w:color="auto"/>
            </w:tcBorders>
            <w:vAlign w:val="center"/>
          </w:tcPr>
          <w:p w14:paraId="5281E45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5C2270E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FD684A</w:t>
            </w:r>
          </w:p>
        </w:tc>
        <w:tc>
          <w:tcPr>
            <w:tcW w:w="1868" w:type="dxa"/>
            <w:tcBorders>
              <w:top w:val="single" w:sz="4" w:space="0" w:color="auto"/>
              <w:left w:val="nil"/>
              <w:bottom w:val="single" w:sz="4" w:space="0" w:color="auto"/>
              <w:right w:val="single" w:sz="4" w:space="0" w:color="auto"/>
            </w:tcBorders>
            <w:vAlign w:val="center"/>
          </w:tcPr>
          <w:p w14:paraId="3051C2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4B8C7EC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7E846A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EC1F0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层</w:t>
            </w:r>
          </w:p>
        </w:tc>
      </w:tr>
      <w:tr w:rsidR="00A06C00" w:rsidRPr="00A06C00" w14:paraId="5118935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80250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28</w:t>
            </w:r>
          </w:p>
        </w:tc>
        <w:tc>
          <w:tcPr>
            <w:tcW w:w="1971" w:type="dxa"/>
            <w:tcBorders>
              <w:top w:val="single" w:sz="4" w:space="0" w:color="auto"/>
              <w:left w:val="nil"/>
              <w:bottom w:val="single" w:sz="4" w:space="0" w:color="auto"/>
              <w:right w:val="single" w:sz="4" w:space="0" w:color="auto"/>
            </w:tcBorders>
            <w:vAlign w:val="center"/>
          </w:tcPr>
          <w:p w14:paraId="7BDD38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70CB0C3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FD685A</w:t>
            </w:r>
          </w:p>
        </w:tc>
        <w:tc>
          <w:tcPr>
            <w:tcW w:w="1868" w:type="dxa"/>
            <w:tcBorders>
              <w:top w:val="single" w:sz="4" w:space="0" w:color="auto"/>
              <w:left w:val="nil"/>
              <w:bottom w:val="single" w:sz="4" w:space="0" w:color="auto"/>
              <w:right w:val="single" w:sz="4" w:space="0" w:color="auto"/>
            </w:tcBorders>
            <w:vAlign w:val="center"/>
          </w:tcPr>
          <w:p w14:paraId="38A1B02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2DF02F0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248C50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6CBAB0A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层</w:t>
            </w:r>
          </w:p>
        </w:tc>
      </w:tr>
      <w:tr w:rsidR="00A06C00" w:rsidRPr="00A06C00" w14:paraId="7BB7E533"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6D88C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29</w:t>
            </w:r>
          </w:p>
        </w:tc>
        <w:tc>
          <w:tcPr>
            <w:tcW w:w="1971" w:type="dxa"/>
            <w:tcBorders>
              <w:top w:val="single" w:sz="4" w:space="0" w:color="auto"/>
              <w:left w:val="nil"/>
              <w:bottom w:val="single" w:sz="4" w:space="0" w:color="auto"/>
              <w:right w:val="single" w:sz="4" w:space="0" w:color="auto"/>
            </w:tcBorders>
            <w:vAlign w:val="center"/>
          </w:tcPr>
          <w:p w14:paraId="2C9B90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6704D7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FD686A</w:t>
            </w:r>
          </w:p>
        </w:tc>
        <w:tc>
          <w:tcPr>
            <w:tcW w:w="1868" w:type="dxa"/>
            <w:tcBorders>
              <w:top w:val="single" w:sz="4" w:space="0" w:color="auto"/>
              <w:left w:val="nil"/>
              <w:bottom w:val="single" w:sz="4" w:space="0" w:color="auto"/>
              <w:right w:val="single" w:sz="4" w:space="0" w:color="auto"/>
            </w:tcBorders>
            <w:vAlign w:val="center"/>
          </w:tcPr>
          <w:p w14:paraId="3FC17E6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7D1BD17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F3FD9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3F8566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层</w:t>
            </w:r>
          </w:p>
        </w:tc>
      </w:tr>
      <w:tr w:rsidR="00A06C00" w:rsidRPr="00A06C00" w14:paraId="53A17D5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8E0C1C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30</w:t>
            </w:r>
          </w:p>
        </w:tc>
        <w:tc>
          <w:tcPr>
            <w:tcW w:w="1971" w:type="dxa"/>
            <w:tcBorders>
              <w:top w:val="single" w:sz="4" w:space="0" w:color="auto"/>
              <w:left w:val="nil"/>
              <w:bottom w:val="single" w:sz="4" w:space="0" w:color="auto"/>
              <w:right w:val="single" w:sz="4" w:space="0" w:color="auto"/>
            </w:tcBorders>
            <w:vAlign w:val="center"/>
          </w:tcPr>
          <w:p w14:paraId="41779B1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248544A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FD687A</w:t>
            </w:r>
          </w:p>
        </w:tc>
        <w:tc>
          <w:tcPr>
            <w:tcW w:w="1868" w:type="dxa"/>
            <w:tcBorders>
              <w:top w:val="single" w:sz="4" w:space="0" w:color="auto"/>
              <w:left w:val="nil"/>
              <w:bottom w:val="single" w:sz="4" w:space="0" w:color="auto"/>
              <w:right w:val="single" w:sz="4" w:space="0" w:color="auto"/>
            </w:tcBorders>
            <w:vAlign w:val="center"/>
          </w:tcPr>
          <w:p w14:paraId="27A7943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62ED916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EF0796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7A6D715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层</w:t>
            </w:r>
          </w:p>
        </w:tc>
      </w:tr>
      <w:tr w:rsidR="00A06C00" w:rsidRPr="00A06C00" w14:paraId="3DDE957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552DDC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31</w:t>
            </w:r>
          </w:p>
        </w:tc>
        <w:tc>
          <w:tcPr>
            <w:tcW w:w="1971" w:type="dxa"/>
            <w:tcBorders>
              <w:top w:val="single" w:sz="4" w:space="0" w:color="auto"/>
              <w:left w:val="nil"/>
              <w:bottom w:val="single" w:sz="4" w:space="0" w:color="auto"/>
              <w:right w:val="single" w:sz="4" w:space="0" w:color="auto"/>
            </w:tcBorders>
            <w:vAlign w:val="center"/>
          </w:tcPr>
          <w:p w14:paraId="0714083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268B306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FD688A</w:t>
            </w:r>
          </w:p>
        </w:tc>
        <w:tc>
          <w:tcPr>
            <w:tcW w:w="1868" w:type="dxa"/>
            <w:tcBorders>
              <w:top w:val="single" w:sz="4" w:space="0" w:color="auto"/>
              <w:left w:val="nil"/>
              <w:bottom w:val="single" w:sz="4" w:space="0" w:color="auto"/>
              <w:right w:val="single" w:sz="4" w:space="0" w:color="auto"/>
            </w:tcBorders>
            <w:vAlign w:val="center"/>
          </w:tcPr>
          <w:p w14:paraId="44CD52E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13F381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7FB8197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4B4F9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层</w:t>
            </w:r>
          </w:p>
        </w:tc>
      </w:tr>
      <w:tr w:rsidR="00A06C00" w:rsidRPr="00A06C00" w14:paraId="59BEF3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F18D81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32</w:t>
            </w:r>
          </w:p>
        </w:tc>
        <w:tc>
          <w:tcPr>
            <w:tcW w:w="1971" w:type="dxa"/>
            <w:tcBorders>
              <w:top w:val="single" w:sz="4" w:space="0" w:color="auto"/>
              <w:left w:val="nil"/>
              <w:bottom w:val="single" w:sz="4" w:space="0" w:color="auto"/>
              <w:right w:val="single" w:sz="4" w:space="0" w:color="auto"/>
            </w:tcBorders>
            <w:vAlign w:val="center"/>
          </w:tcPr>
          <w:p w14:paraId="1726A66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40C9774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FD689A</w:t>
            </w:r>
          </w:p>
        </w:tc>
        <w:tc>
          <w:tcPr>
            <w:tcW w:w="1868" w:type="dxa"/>
            <w:tcBorders>
              <w:top w:val="single" w:sz="4" w:space="0" w:color="auto"/>
              <w:left w:val="nil"/>
              <w:bottom w:val="single" w:sz="4" w:space="0" w:color="auto"/>
              <w:right w:val="single" w:sz="4" w:space="0" w:color="auto"/>
            </w:tcBorders>
            <w:vAlign w:val="center"/>
          </w:tcPr>
          <w:p w14:paraId="0BF2E1A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7FC76FD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11BC4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41544A9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层</w:t>
            </w:r>
          </w:p>
        </w:tc>
      </w:tr>
      <w:tr w:rsidR="00A06C00" w:rsidRPr="00A06C00" w14:paraId="57563779"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D9146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33</w:t>
            </w:r>
          </w:p>
        </w:tc>
        <w:tc>
          <w:tcPr>
            <w:tcW w:w="1971" w:type="dxa"/>
            <w:tcBorders>
              <w:top w:val="single" w:sz="4" w:space="0" w:color="auto"/>
              <w:left w:val="nil"/>
              <w:bottom w:val="single" w:sz="4" w:space="0" w:color="auto"/>
              <w:right w:val="single" w:sz="4" w:space="0" w:color="auto"/>
            </w:tcBorders>
            <w:vAlign w:val="center"/>
          </w:tcPr>
          <w:p w14:paraId="1937648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7D18C33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FD690A</w:t>
            </w:r>
          </w:p>
        </w:tc>
        <w:tc>
          <w:tcPr>
            <w:tcW w:w="1868" w:type="dxa"/>
            <w:tcBorders>
              <w:top w:val="single" w:sz="4" w:space="0" w:color="auto"/>
              <w:left w:val="nil"/>
              <w:bottom w:val="single" w:sz="4" w:space="0" w:color="auto"/>
              <w:right w:val="single" w:sz="4" w:space="0" w:color="auto"/>
            </w:tcBorders>
            <w:vAlign w:val="center"/>
          </w:tcPr>
          <w:p w14:paraId="3A071BC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3DC298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6D5FAC8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0A6B743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展览馆</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层</w:t>
            </w:r>
          </w:p>
        </w:tc>
      </w:tr>
      <w:tr w:rsidR="00A06C00" w:rsidRPr="00A06C00" w14:paraId="52B58338"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219B007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34</w:t>
            </w:r>
          </w:p>
        </w:tc>
        <w:tc>
          <w:tcPr>
            <w:tcW w:w="1971" w:type="dxa"/>
            <w:tcBorders>
              <w:top w:val="single" w:sz="4" w:space="0" w:color="auto"/>
              <w:left w:val="nil"/>
              <w:bottom w:val="single" w:sz="4" w:space="0" w:color="auto"/>
              <w:right w:val="single" w:sz="4" w:space="0" w:color="auto"/>
            </w:tcBorders>
            <w:vAlign w:val="center"/>
          </w:tcPr>
          <w:p w14:paraId="526D911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50644A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FD691A</w:t>
            </w:r>
          </w:p>
        </w:tc>
        <w:tc>
          <w:tcPr>
            <w:tcW w:w="1868" w:type="dxa"/>
            <w:tcBorders>
              <w:top w:val="single" w:sz="4" w:space="0" w:color="auto"/>
              <w:left w:val="nil"/>
              <w:bottom w:val="single" w:sz="4" w:space="0" w:color="auto"/>
              <w:right w:val="single" w:sz="4" w:space="0" w:color="auto"/>
            </w:tcBorders>
            <w:vAlign w:val="center"/>
          </w:tcPr>
          <w:p w14:paraId="329BD7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1FB065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4D3FF6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9EBB61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1</w:t>
            </w:r>
            <w:r w:rsidRPr="00A06C00">
              <w:rPr>
                <w:rFonts w:ascii="Times New Roman" w:eastAsia="宋体" w:hAnsi="Times New Roman" w:cs="Times New Roman"/>
                <w:color w:val="000000"/>
                <w:sz w:val="22"/>
                <w14:ligatures w14:val="none"/>
              </w:rPr>
              <w:t>楼</w:t>
            </w:r>
          </w:p>
        </w:tc>
      </w:tr>
      <w:tr w:rsidR="00A06C00" w:rsidRPr="00A06C00" w14:paraId="46556E37"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877E6A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35</w:t>
            </w:r>
          </w:p>
        </w:tc>
        <w:tc>
          <w:tcPr>
            <w:tcW w:w="1971" w:type="dxa"/>
            <w:tcBorders>
              <w:top w:val="single" w:sz="4" w:space="0" w:color="auto"/>
              <w:left w:val="nil"/>
              <w:bottom w:val="single" w:sz="4" w:space="0" w:color="auto"/>
              <w:right w:val="single" w:sz="4" w:space="0" w:color="auto"/>
            </w:tcBorders>
            <w:vAlign w:val="center"/>
          </w:tcPr>
          <w:p w14:paraId="4AD7FF9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5B76024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FD692A</w:t>
            </w:r>
          </w:p>
        </w:tc>
        <w:tc>
          <w:tcPr>
            <w:tcW w:w="1868" w:type="dxa"/>
            <w:tcBorders>
              <w:top w:val="single" w:sz="4" w:space="0" w:color="auto"/>
              <w:left w:val="nil"/>
              <w:bottom w:val="single" w:sz="4" w:space="0" w:color="auto"/>
              <w:right w:val="single" w:sz="4" w:space="0" w:color="auto"/>
            </w:tcBorders>
            <w:vAlign w:val="center"/>
          </w:tcPr>
          <w:p w14:paraId="59431CC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7EB3480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3EDFBAB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280AEDE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2</w:t>
            </w:r>
            <w:r w:rsidRPr="00A06C00">
              <w:rPr>
                <w:rFonts w:ascii="Times New Roman" w:eastAsia="宋体" w:hAnsi="Times New Roman" w:cs="Times New Roman"/>
                <w:color w:val="000000"/>
                <w:sz w:val="22"/>
                <w14:ligatures w14:val="none"/>
              </w:rPr>
              <w:t>楼</w:t>
            </w:r>
          </w:p>
        </w:tc>
      </w:tr>
      <w:tr w:rsidR="00A06C00" w:rsidRPr="00A06C00" w14:paraId="54C78500"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56720FC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36</w:t>
            </w:r>
          </w:p>
        </w:tc>
        <w:tc>
          <w:tcPr>
            <w:tcW w:w="1971" w:type="dxa"/>
            <w:tcBorders>
              <w:top w:val="single" w:sz="4" w:space="0" w:color="auto"/>
              <w:left w:val="nil"/>
              <w:bottom w:val="single" w:sz="4" w:space="0" w:color="auto"/>
              <w:right w:val="single" w:sz="4" w:space="0" w:color="auto"/>
            </w:tcBorders>
            <w:vAlign w:val="center"/>
          </w:tcPr>
          <w:p w14:paraId="70D3BF9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066A31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FD693A</w:t>
            </w:r>
          </w:p>
        </w:tc>
        <w:tc>
          <w:tcPr>
            <w:tcW w:w="1868" w:type="dxa"/>
            <w:tcBorders>
              <w:top w:val="single" w:sz="4" w:space="0" w:color="auto"/>
              <w:left w:val="nil"/>
              <w:bottom w:val="single" w:sz="4" w:space="0" w:color="auto"/>
              <w:right w:val="single" w:sz="4" w:space="0" w:color="auto"/>
            </w:tcBorders>
            <w:vAlign w:val="center"/>
          </w:tcPr>
          <w:p w14:paraId="3309B60D"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1699D49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67E2DE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51B2D5F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3</w:t>
            </w:r>
            <w:r w:rsidRPr="00A06C00">
              <w:rPr>
                <w:rFonts w:ascii="Times New Roman" w:eastAsia="宋体" w:hAnsi="Times New Roman" w:cs="Times New Roman"/>
                <w:color w:val="000000"/>
                <w:sz w:val="22"/>
                <w14:ligatures w14:val="none"/>
              </w:rPr>
              <w:t>楼</w:t>
            </w:r>
          </w:p>
        </w:tc>
      </w:tr>
      <w:tr w:rsidR="00A06C00" w:rsidRPr="00A06C00" w14:paraId="40021834"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05463F2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37</w:t>
            </w:r>
          </w:p>
        </w:tc>
        <w:tc>
          <w:tcPr>
            <w:tcW w:w="1971" w:type="dxa"/>
            <w:tcBorders>
              <w:top w:val="single" w:sz="4" w:space="0" w:color="auto"/>
              <w:left w:val="nil"/>
              <w:bottom w:val="single" w:sz="4" w:space="0" w:color="auto"/>
              <w:right w:val="single" w:sz="4" w:space="0" w:color="auto"/>
            </w:tcBorders>
            <w:vAlign w:val="center"/>
          </w:tcPr>
          <w:p w14:paraId="72F148B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楼层报警显示器</w:t>
            </w:r>
          </w:p>
        </w:tc>
        <w:tc>
          <w:tcPr>
            <w:tcW w:w="2869" w:type="dxa"/>
            <w:tcBorders>
              <w:top w:val="single" w:sz="4" w:space="0" w:color="auto"/>
              <w:left w:val="nil"/>
              <w:bottom w:val="single" w:sz="4" w:space="0" w:color="auto"/>
              <w:right w:val="single" w:sz="4" w:space="0" w:color="auto"/>
            </w:tcBorders>
            <w:vAlign w:val="center"/>
          </w:tcPr>
          <w:p w14:paraId="2D80030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FD694A</w:t>
            </w:r>
          </w:p>
        </w:tc>
        <w:tc>
          <w:tcPr>
            <w:tcW w:w="1868" w:type="dxa"/>
            <w:tcBorders>
              <w:top w:val="single" w:sz="4" w:space="0" w:color="auto"/>
              <w:left w:val="nil"/>
              <w:bottom w:val="single" w:sz="4" w:space="0" w:color="auto"/>
              <w:right w:val="single" w:sz="4" w:space="0" w:color="auto"/>
            </w:tcBorders>
            <w:vAlign w:val="center"/>
          </w:tcPr>
          <w:p w14:paraId="2301F0C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西门子</w:t>
            </w:r>
          </w:p>
        </w:tc>
        <w:tc>
          <w:tcPr>
            <w:tcW w:w="514" w:type="dxa"/>
            <w:tcBorders>
              <w:top w:val="single" w:sz="4" w:space="0" w:color="auto"/>
              <w:left w:val="nil"/>
              <w:bottom w:val="single" w:sz="4" w:space="0" w:color="auto"/>
              <w:right w:val="single" w:sz="4" w:space="0" w:color="auto"/>
            </w:tcBorders>
            <w:vAlign w:val="center"/>
          </w:tcPr>
          <w:p w14:paraId="1C7DC63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个</w:t>
            </w:r>
          </w:p>
        </w:tc>
        <w:tc>
          <w:tcPr>
            <w:tcW w:w="514" w:type="dxa"/>
            <w:tcBorders>
              <w:top w:val="single" w:sz="4" w:space="0" w:color="auto"/>
              <w:left w:val="nil"/>
              <w:bottom w:val="single" w:sz="4" w:space="0" w:color="auto"/>
              <w:right w:val="single" w:sz="4" w:space="0" w:color="auto"/>
            </w:tcBorders>
            <w:vAlign w:val="center"/>
          </w:tcPr>
          <w:p w14:paraId="202A55B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nil"/>
              <w:bottom w:val="single" w:sz="4" w:space="0" w:color="auto"/>
              <w:right w:val="single" w:sz="4" w:space="0" w:color="auto"/>
            </w:tcBorders>
            <w:vAlign w:val="center"/>
          </w:tcPr>
          <w:p w14:paraId="1326511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行政楼</w:t>
            </w: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楼</w:t>
            </w:r>
          </w:p>
        </w:tc>
      </w:tr>
      <w:tr w:rsidR="00A06C00" w:rsidRPr="00A06C00" w14:paraId="37FB5C7E" w14:textId="77777777" w:rsidTr="00FD7013">
        <w:trPr>
          <w:trHeight w:val="439"/>
          <w:tblHeader/>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2B6760DA" w14:textId="77777777" w:rsidR="00A06C00" w:rsidRPr="00A06C00" w:rsidRDefault="00A06C00" w:rsidP="00A06C00">
            <w:pPr>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七、燃气报警设备</w:t>
            </w:r>
          </w:p>
        </w:tc>
      </w:tr>
      <w:tr w:rsidR="00A06C00" w:rsidRPr="00A06C00" w14:paraId="1E279222"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1182AAF"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1</w:t>
            </w:r>
          </w:p>
        </w:tc>
        <w:tc>
          <w:tcPr>
            <w:tcW w:w="1971" w:type="dxa"/>
            <w:tcBorders>
              <w:top w:val="single" w:sz="4" w:space="0" w:color="auto"/>
              <w:left w:val="nil"/>
              <w:bottom w:val="single" w:sz="4" w:space="0" w:color="auto"/>
              <w:right w:val="single" w:sz="4" w:space="0" w:color="auto"/>
            </w:tcBorders>
            <w:vAlign w:val="center"/>
          </w:tcPr>
          <w:p w14:paraId="572A5E67"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气体报警探测器</w:t>
            </w:r>
          </w:p>
        </w:tc>
        <w:tc>
          <w:tcPr>
            <w:tcW w:w="2869" w:type="dxa"/>
            <w:tcBorders>
              <w:top w:val="single" w:sz="4" w:space="0" w:color="auto"/>
              <w:left w:val="nil"/>
              <w:bottom w:val="single" w:sz="4" w:space="0" w:color="auto"/>
              <w:right w:val="single" w:sz="4" w:space="0" w:color="auto"/>
            </w:tcBorders>
            <w:vAlign w:val="center"/>
          </w:tcPr>
          <w:p w14:paraId="0F7485A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RB-TZ</w:t>
            </w:r>
          </w:p>
        </w:tc>
        <w:tc>
          <w:tcPr>
            <w:tcW w:w="1868" w:type="dxa"/>
            <w:tcBorders>
              <w:top w:val="single" w:sz="4" w:space="0" w:color="auto"/>
              <w:left w:val="nil"/>
              <w:bottom w:val="single" w:sz="4" w:space="0" w:color="auto"/>
              <w:right w:val="single" w:sz="4" w:space="0" w:color="auto"/>
            </w:tcBorders>
            <w:vAlign w:val="center"/>
          </w:tcPr>
          <w:p w14:paraId="043881F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nil"/>
              <w:bottom w:val="single" w:sz="4" w:space="0" w:color="auto"/>
              <w:right w:val="single" w:sz="4" w:space="0" w:color="auto"/>
            </w:tcBorders>
            <w:vAlign w:val="center"/>
          </w:tcPr>
          <w:p w14:paraId="06DF4F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nil"/>
              <w:bottom w:val="single" w:sz="4" w:space="0" w:color="auto"/>
              <w:right w:val="single" w:sz="4" w:space="0" w:color="auto"/>
            </w:tcBorders>
            <w:vAlign w:val="center"/>
          </w:tcPr>
          <w:p w14:paraId="3FE6A48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12</w:t>
            </w:r>
          </w:p>
        </w:tc>
        <w:tc>
          <w:tcPr>
            <w:tcW w:w="1565" w:type="dxa"/>
            <w:tcBorders>
              <w:top w:val="single" w:sz="4" w:space="0" w:color="auto"/>
              <w:left w:val="nil"/>
              <w:bottom w:val="single" w:sz="4" w:space="0" w:color="auto"/>
              <w:right w:val="single" w:sz="4" w:space="0" w:color="auto"/>
            </w:tcBorders>
            <w:vAlign w:val="center"/>
          </w:tcPr>
          <w:p w14:paraId="0E423CE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6CF41C3C"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F1DF3DF"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2</w:t>
            </w:r>
          </w:p>
        </w:tc>
        <w:tc>
          <w:tcPr>
            <w:tcW w:w="1971" w:type="dxa"/>
            <w:tcBorders>
              <w:top w:val="single" w:sz="4" w:space="0" w:color="auto"/>
              <w:left w:val="single" w:sz="4" w:space="0" w:color="auto"/>
              <w:bottom w:val="single" w:sz="4" w:space="0" w:color="auto"/>
              <w:right w:val="single" w:sz="4" w:space="0" w:color="auto"/>
            </w:tcBorders>
            <w:vAlign w:val="center"/>
          </w:tcPr>
          <w:p w14:paraId="6B21A3D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无纸记录仪</w:t>
            </w:r>
          </w:p>
        </w:tc>
        <w:tc>
          <w:tcPr>
            <w:tcW w:w="2869" w:type="dxa"/>
            <w:tcBorders>
              <w:top w:val="single" w:sz="4" w:space="0" w:color="auto"/>
              <w:left w:val="single" w:sz="4" w:space="0" w:color="auto"/>
              <w:bottom w:val="single" w:sz="4" w:space="0" w:color="auto"/>
              <w:right w:val="single" w:sz="4" w:space="0" w:color="auto"/>
            </w:tcBorders>
            <w:vAlign w:val="center"/>
          </w:tcPr>
          <w:p w14:paraId="0496D29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EN-8800</w:t>
            </w:r>
          </w:p>
        </w:tc>
        <w:tc>
          <w:tcPr>
            <w:tcW w:w="1868" w:type="dxa"/>
            <w:tcBorders>
              <w:top w:val="single" w:sz="4" w:space="0" w:color="auto"/>
              <w:left w:val="single" w:sz="4" w:space="0" w:color="auto"/>
              <w:bottom w:val="single" w:sz="4" w:space="0" w:color="auto"/>
              <w:right w:val="single" w:sz="4" w:space="0" w:color="auto"/>
            </w:tcBorders>
            <w:vAlign w:val="center"/>
          </w:tcPr>
          <w:p w14:paraId="291889F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single" w:sz="4" w:space="0" w:color="auto"/>
              <w:bottom w:val="single" w:sz="4" w:space="0" w:color="auto"/>
              <w:right w:val="single" w:sz="4" w:space="0" w:color="auto"/>
            </w:tcBorders>
            <w:vAlign w:val="center"/>
          </w:tcPr>
          <w:p w14:paraId="2D72D1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single" w:sz="4" w:space="0" w:color="auto"/>
              <w:bottom w:val="single" w:sz="4" w:space="0" w:color="auto"/>
              <w:right w:val="single" w:sz="4" w:space="0" w:color="auto"/>
            </w:tcBorders>
            <w:vAlign w:val="center"/>
          </w:tcPr>
          <w:p w14:paraId="28DC21D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single" w:sz="4" w:space="0" w:color="auto"/>
              <w:bottom w:val="single" w:sz="4" w:space="0" w:color="auto"/>
              <w:right w:val="single" w:sz="4" w:space="0" w:color="auto"/>
            </w:tcBorders>
            <w:vAlign w:val="center"/>
          </w:tcPr>
          <w:p w14:paraId="200B4F7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7918C961"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BEC16BE"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3</w:t>
            </w:r>
          </w:p>
        </w:tc>
        <w:tc>
          <w:tcPr>
            <w:tcW w:w="1971" w:type="dxa"/>
            <w:tcBorders>
              <w:top w:val="single" w:sz="4" w:space="0" w:color="auto"/>
              <w:left w:val="single" w:sz="4" w:space="0" w:color="auto"/>
              <w:bottom w:val="single" w:sz="4" w:space="0" w:color="auto"/>
              <w:right w:val="single" w:sz="4" w:space="0" w:color="auto"/>
            </w:tcBorders>
            <w:vAlign w:val="center"/>
          </w:tcPr>
          <w:p w14:paraId="5B31550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切断阀</w:t>
            </w:r>
          </w:p>
        </w:tc>
        <w:tc>
          <w:tcPr>
            <w:tcW w:w="2869" w:type="dxa"/>
            <w:tcBorders>
              <w:top w:val="single" w:sz="4" w:space="0" w:color="auto"/>
              <w:left w:val="single" w:sz="4" w:space="0" w:color="auto"/>
              <w:bottom w:val="single" w:sz="4" w:space="0" w:color="auto"/>
              <w:right w:val="single" w:sz="4" w:space="0" w:color="auto"/>
            </w:tcBorders>
            <w:vAlign w:val="center"/>
          </w:tcPr>
          <w:p w14:paraId="0E98F8C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GSR DN50</w:t>
            </w:r>
          </w:p>
        </w:tc>
        <w:tc>
          <w:tcPr>
            <w:tcW w:w="1868" w:type="dxa"/>
            <w:tcBorders>
              <w:top w:val="single" w:sz="4" w:space="0" w:color="auto"/>
              <w:left w:val="single" w:sz="4" w:space="0" w:color="auto"/>
              <w:bottom w:val="single" w:sz="4" w:space="0" w:color="auto"/>
              <w:right w:val="single" w:sz="4" w:space="0" w:color="auto"/>
            </w:tcBorders>
            <w:vAlign w:val="center"/>
          </w:tcPr>
          <w:p w14:paraId="1D8D3D25"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single" w:sz="4" w:space="0" w:color="auto"/>
              <w:bottom w:val="single" w:sz="4" w:space="0" w:color="auto"/>
              <w:right w:val="single" w:sz="4" w:space="0" w:color="auto"/>
            </w:tcBorders>
            <w:vAlign w:val="center"/>
          </w:tcPr>
          <w:p w14:paraId="4E6F6D2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single" w:sz="4" w:space="0" w:color="auto"/>
              <w:bottom w:val="single" w:sz="4" w:space="0" w:color="auto"/>
              <w:right w:val="single" w:sz="4" w:space="0" w:color="auto"/>
            </w:tcBorders>
            <w:vAlign w:val="center"/>
          </w:tcPr>
          <w:p w14:paraId="23BBAA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single" w:sz="4" w:space="0" w:color="auto"/>
              <w:bottom w:val="single" w:sz="4" w:space="0" w:color="auto"/>
              <w:right w:val="single" w:sz="4" w:space="0" w:color="auto"/>
            </w:tcBorders>
            <w:vAlign w:val="center"/>
          </w:tcPr>
          <w:p w14:paraId="719B97B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7CFC6F86"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46F29688"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4</w:t>
            </w:r>
          </w:p>
        </w:tc>
        <w:tc>
          <w:tcPr>
            <w:tcW w:w="1971" w:type="dxa"/>
            <w:tcBorders>
              <w:top w:val="single" w:sz="4" w:space="0" w:color="auto"/>
              <w:left w:val="single" w:sz="4" w:space="0" w:color="auto"/>
              <w:bottom w:val="single" w:sz="4" w:space="0" w:color="auto"/>
              <w:right w:val="single" w:sz="4" w:space="0" w:color="auto"/>
            </w:tcBorders>
            <w:vAlign w:val="center"/>
          </w:tcPr>
          <w:p w14:paraId="6385C8D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切断阀</w:t>
            </w:r>
          </w:p>
        </w:tc>
        <w:tc>
          <w:tcPr>
            <w:tcW w:w="2869" w:type="dxa"/>
            <w:tcBorders>
              <w:top w:val="single" w:sz="4" w:space="0" w:color="auto"/>
              <w:left w:val="single" w:sz="4" w:space="0" w:color="auto"/>
              <w:bottom w:val="single" w:sz="4" w:space="0" w:color="auto"/>
              <w:right w:val="single" w:sz="4" w:space="0" w:color="auto"/>
            </w:tcBorders>
            <w:vAlign w:val="center"/>
          </w:tcPr>
          <w:p w14:paraId="1E765CA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GSR DN100</w:t>
            </w:r>
          </w:p>
        </w:tc>
        <w:tc>
          <w:tcPr>
            <w:tcW w:w="1868" w:type="dxa"/>
            <w:tcBorders>
              <w:top w:val="single" w:sz="4" w:space="0" w:color="auto"/>
              <w:left w:val="single" w:sz="4" w:space="0" w:color="auto"/>
              <w:bottom w:val="single" w:sz="4" w:space="0" w:color="auto"/>
              <w:right w:val="single" w:sz="4" w:space="0" w:color="auto"/>
            </w:tcBorders>
            <w:vAlign w:val="center"/>
          </w:tcPr>
          <w:p w14:paraId="3DCD8B9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single" w:sz="4" w:space="0" w:color="auto"/>
              <w:bottom w:val="single" w:sz="4" w:space="0" w:color="auto"/>
              <w:right w:val="single" w:sz="4" w:space="0" w:color="auto"/>
            </w:tcBorders>
            <w:vAlign w:val="center"/>
          </w:tcPr>
          <w:p w14:paraId="11713C0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single" w:sz="4" w:space="0" w:color="auto"/>
              <w:bottom w:val="single" w:sz="4" w:space="0" w:color="auto"/>
              <w:right w:val="single" w:sz="4" w:space="0" w:color="auto"/>
            </w:tcBorders>
            <w:vAlign w:val="center"/>
          </w:tcPr>
          <w:p w14:paraId="4017E0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single" w:sz="4" w:space="0" w:color="auto"/>
              <w:bottom w:val="single" w:sz="4" w:space="0" w:color="auto"/>
              <w:right w:val="single" w:sz="4" w:space="0" w:color="auto"/>
            </w:tcBorders>
            <w:vAlign w:val="center"/>
          </w:tcPr>
          <w:p w14:paraId="6F1B14D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684877BB"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7B4F50A7"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5</w:t>
            </w:r>
          </w:p>
        </w:tc>
        <w:tc>
          <w:tcPr>
            <w:tcW w:w="1971" w:type="dxa"/>
            <w:tcBorders>
              <w:top w:val="single" w:sz="4" w:space="0" w:color="auto"/>
              <w:left w:val="single" w:sz="4" w:space="0" w:color="auto"/>
              <w:bottom w:val="single" w:sz="4" w:space="0" w:color="auto"/>
              <w:right w:val="single" w:sz="4" w:space="0" w:color="auto"/>
            </w:tcBorders>
            <w:vAlign w:val="center"/>
          </w:tcPr>
          <w:p w14:paraId="2CD602F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阀门控制箱</w:t>
            </w:r>
          </w:p>
        </w:tc>
        <w:tc>
          <w:tcPr>
            <w:tcW w:w="2869" w:type="dxa"/>
            <w:tcBorders>
              <w:top w:val="single" w:sz="4" w:space="0" w:color="auto"/>
              <w:left w:val="single" w:sz="4" w:space="0" w:color="auto"/>
              <w:bottom w:val="single" w:sz="4" w:space="0" w:color="auto"/>
              <w:right w:val="single" w:sz="4" w:space="0" w:color="auto"/>
            </w:tcBorders>
            <w:vAlign w:val="center"/>
          </w:tcPr>
          <w:p w14:paraId="293B9D2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single" w:sz="4" w:space="0" w:color="auto"/>
              <w:bottom w:val="single" w:sz="4" w:space="0" w:color="auto"/>
              <w:right w:val="single" w:sz="4" w:space="0" w:color="auto"/>
            </w:tcBorders>
            <w:vAlign w:val="center"/>
          </w:tcPr>
          <w:p w14:paraId="6F08FDE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single" w:sz="4" w:space="0" w:color="auto"/>
              <w:bottom w:val="single" w:sz="4" w:space="0" w:color="auto"/>
              <w:right w:val="single" w:sz="4" w:space="0" w:color="auto"/>
            </w:tcBorders>
            <w:vAlign w:val="center"/>
          </w:tcPr>
          <w:p w14:paraId="4701F9E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single" w:sz="4" w:space="0" w:color="auto"/>
              <w:bottom w:val="single" w:sz="4" w:space="0" w:color="auto"/>
              <w:right w:val="single" w:sz="4" w:space="0" w:color="auto"/>
            </w:tcBorders>
            <w:vAlign w:val="center"/>
          </w:tcPr>
          <w:p w14:paraId="31DD3BE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p>
        </w:tc>
        <w:tc>
          <w:tcPr>
            <w:tcW w:w="1565" w:type="dxa"/>
            <w:tcBorders>
              <w:top w:val="single" w:sz="4" w:space="0" w:color="auto"/>
              <w:left w:val="single" w:sz="4" w:space="0" w:color="auto"/>
              <w:bottom w:val="single" w:sz="4" w:space="0" w:color="auto"/>
              <w:right w:val="single" w:sz="4" w:space="0" w:color="auto"/>
            </w:tcBorders>
            <w:vAlign w:val="center"/>
          </w:tcPr>
          <w:p w14:paraId="0F4F1795"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r w:rsidR="00A06C00" w:rsidRPr="00A06C00" w14:paraId="79FBB30A" w14:textId="77777777" w:rsidTr="00FD7013">
        <w:trPr>
          <w:trHeight w:val="439"/>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3F264183" w14:textId="77777777" w:rsidR="00A06C00" w:rsidRPr="00A06C00" w:rsidRDefault="00A06C00" w:rsidP="00A06C00">
            <w:pPr>
              <w:jc w:val="cente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6</w:t>
            </w:r>
          </w:p>
        </w:tc>
        <w:tc>
          <w:tcPr>
            <w:tcW w:w="1971" w:type="dxa"/>
            <w:tcBorders>
              <w:top w:val="single" w:sz="4" w:space="0" w:color="auto"/>
              <w:left w:val="single" w:sz="4" w:space="0" w:color="auto"/>
              <w:bottom w:val="single" w:sz="4" w:space="0" w:color="auto"/>
              <w:right w:val="single" w:sz="4" w:space="0" w:color="auto"/>
            </w:tcBorders>
            <w:vAlign w:val="center"/>
          </w:tcPr>
          <w:p w14:paraId="39AC0CB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燃气泄漏报警主机</w:t>
            </w:r>
          </w:p>
        </w:tc>
        <w:tc>
          <w:tcPr>
            <w:tcW w:w="2869" w:type="dxa"/>
            <w:tcBorders>
              <w:top w:val="single" w:sz="4" w:space="0" w:color="auto"/>
              <w:left w:val="single" w:sz="4" w:space="0" w:color="auto"/>
              <w:bottom w:val="single" w:sz="4" w:space="0" w:color="auto"/>
              <w:right w:val="single" w:sz="4" w:space="0" w:color="auto"/>
            </w:tcBorders>
            <w:vAlign w:val="center"/>
          </w:tcPr>
          <w:p w14:paraId="187199C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1868" w:type="dxa"/>
            <w:tcBorders>
              <w:top w:val="single" w:sz="4" w:space="0" w:color="auto"/>
              <w:left w:val="single" w:sz="4" w:space="0" w:color="auto"/>
              <w:bottom w:val="single" w:sz="4" w:space="0" w:color="auto"/>
              <w:right w:val="single" w:sz="4" w:space="0" w:color="auto"/>
            </w:tcBorders>
            <w:vAlign w:val="center"/>
          </w:tcPr>
          <w:p w14:paraId="59266A4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514" w:type="dxa"/>
            <w:tcBorders>
              <w:top w:val="single" w:sz="4" w:space="0" w:color="auto"/>
              <w:left w:val="single" w:sz="4" w:space="0" w:color="auto"/>
              <w:bottom w:val="single" w:sz="4" w:space="0" w:color="auto"/>
              <w:right w:val="single" w:sz="4" w:space="0" w:color="auto"/>
            </w:tcBorders>
            <w:vAlign w:val="center"/>
          </w:tcPr>
          <w:p w14:paraId="31C8C61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台</w:t>
            </w:r>
          </w:p>
        </w:tc>
        <w:tc>
          <w:tcPr>
            <w:tcW w:w="514" w:type="dxa"/>
            <w:tcBorders>
              <w:top w:val="single" w:sz="4" w:space="0" w:color="auto"/>
              <w:left w:val="single" w:sz="4" w:space="0" w:color="auto"/>
              <w:bottom w:val="single" w:sz="4" w:space="0" w:color="auto"/>
              <w:right w:val="single" w:sz="4" w:space="0" w:color="auto"/>
            </w:tcBorders>
            <w:vAlign w:val="center"/>
          </w:tcPr>
          <w:p w14:paraId="7E6544F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p>
        </w:tc>
        <w:tc>
          <w:tcPr>
            <w:tcW w:w="1565" w:type="dxa"/>
            <w:tcBorders>
              <w:top w:val="single" w:sz="4" w:space="0" w:color="auto"/>
              <w:left w:val="single" w:sz="4" w:space="0" w:color="auto"/>
              <w:bottom w:val="single" w:sz="4" w:space="0" w:color="auto"/>
              <w:right w:val="single" w:sz="4" w:space="0" w:color="auto"/>
            </w:tcBorders>
            <w:vAlign w:val="center"/>
          </w:tcPr>
          <w:p w14:paraId="0E12957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食堂</w:t>
            </w:r>
          </w:p>
        </w:tc>
      </w:tr>
    </w:tbl>
    <w:p w14:paraId="4810802B" w14:textId="77777777" w:rsidR="00A06C00" w:rsidRPr="00A06C00" w:rsidRDefault="00A06C00" w:rsidP="00A06C00">
      <w:pPr>
        <w:tabs>
          <w:tab w:val="left" w:pos="7200"/>
        </w:tabs>
        <w:adjustRightInd w:val="0"/>
        <w:snapToGrid w:val="0"/>
        <w:spacing w:line="300" w:lineRule="auto"/>
        <w:ind w:firstLineChars="200" w:firstLine="440"/>
        <w:rPr>
          <w:rFonts w:ascii="宋体" w:eastAsia="宋体" w:hAnsi="Times New Roman" w:cs="Times New Roman"/>
          <w:bCs/>
          <w:color w:val="000000"/>
          <w:kern w:val="0"/>
          <w:sz w:val="22"/>
          <w14:ligatures w14:val="none"/>
        </w:rPr>
      </w:pPr>
    </w:p>
    <w:p w14:paraId="3C11BD1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）工作内容</w:t>
      </w:r>
    </w:p>
    <w:p w14:paraId="0F8F585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①</w:t>
      </w:r>
      <w:r w:rsidRPr="00A06C00">
        <w:rPr>
          <w:rFonts w:ascii="Times New Roman" w:eastAsia="宋体" w:hAnsi="Times New Roman" w:cs="Times New Roman"/>
          <w:bCs/>
          <w:color w:val="000000"/>
          <w:sz w:val="22"/>
          <w14:ligatures w14:val="none"/>
        </w:rPr>
        <w:t>服务范围</w:t>
      </w:r>
    </w:p>
    <w:p w14:paraId="093DFF8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lastRenderedPageBreak/>
        <w:t>为浦东展览馆房屋建筑及设备设施提供日常运行维护保障服务，包括房屋建筑设施维修、公共区域弱电运行维护、公共区域给排水运行维护。</w:t>
      </w:r>
    </w:p>
    <w:p w14:paraId="2A803DF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②</w:t>
      </w:r>
      <w:r w:rsidRPr="00A06C00">
        <w:rPr>
          <w:rFonts w:ascii="Times New Roman" w:eastAsia="宋体" w:hAnsi="Times New Roman" w:cs="Times New Roman"/>
          <w:bCs/>
          <w:color w:val="000000"/>
          <w:sz w:val="22"/>
          <w14:ligatures w14:val="none"/>
        </w:rPr>
        <w:t>工作职责</w:t>
      </w:r>
    </w:p>
    <w:p w14:paraId="14D65D3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工作职责：技术岗位可具体划分为弱电、暖通（空调）、给排水、维修、高压等岗位，由投标人自行配置，负责保障浦东展览馆及城运中心各项设备设施正常运行。</w:t>
      </w:r>
    </w:p>
    <w:p w14:paraId="7EC1CB3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③</w:t>
      </w:r>
      <w:r w:rsidRPr="00A06C00">
        <w:rPr>
          <w:rFonts w:ascii="Times New Roman" w:eastAsia="宋体" w:hAnsi="Times New Roman" w:cs="Times New Roman"/>
          <w:bCs/>
          <w:color w:val="000000"/>
          <w:sz w:val="22"/>
          <w14:ligatures w14:val="none"/>
        </w:rPr>
        <w:t>总体要求</w:t>
      </w:r>
    </w:p>
    <w:p w14:paraId="6B9DA91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、对公共设备设施的运行进行日常操作、巡视、检查、维护、保养、清洁卫生等工作，并做好记录。</w:t>
      </w:r>
    </w:p>
    <w:p w14:paraId="1A6D96ED"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、对一般设备故障及时排除，并保证修复质量，做好排除故障的记录，记录中包括故障发生的时间、地点、原因分析和防范措施等内容。</w:t>
      </w:r>
    </w:p>
    <w:p w14:paraId="7943D06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、接到报修后，</w:t>
      </w:r>
      <w:r w:rsidRPr="00A06C00">
        <w:rPr>
          <w:rFonts w:ascii="Times New Roman" w:eastAsia="宋体" w:hAnsi="Times New Roman" w:cs="Times New Roman"/>
          <w:bCs/>
          <w:color w:val="000000"/>
          <w:sz w:val="22"/>
          <w14:ligatures w14:val="none"/>
        </w:rPr>
        <w:t>10</w:t>
      </w:r>
      <w:r w:rsidRPr="00A06C00">
        <w:rPr>
          <w:rFonts w:ascii="Times New Roman" w:eastAsia="宋体" w:hAnsi="Times New Roman" w:cs="Times New Roman"/>
          <w:bCs/>
          <w:color w:val="000000"/>
          <w:sz w:val="22"/>
          <w14:ligatures w14:val="none"/>
        </w:rPr>
        <w:t>分钟内到现场处理，急修项目以及一般修理项目均当日处理完毕，并及时答复报修人。</w:t>
      </w:r>
    </w:p>
    <w:p w14:paraId="399EABC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、每季度清洗一次饮用水箱，半年清洗一次生活水箱，水质达到国家标准。</w:t>
      </w:r>
    </w:p>
    <w:p w14:paraId="1730B92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、每月对消防系统进行一次联动测试，确保完好、有效，应急指示灯、引路标志、消防装置与器材完好。</w:t>
      </w:r>
    </w:p>
    <w:p w14:paraId="433BC81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F</w:t>
      </w:r>
      <w:r w:rsidRPr="00A06C00">
        <w:rPr>
          <w:rFonts w:ascii="Times New Roman" w:eastAsia="宋体" w:hAnsi="Times New Roman" w:cs="Times New Roman"/>
          <w:bCs/>
          <w:color w:val="000000"/>
          <w:sz w:val="22"/>
          <w14:ligatures w14:val="none"/>
        </w:rPr>
        <w:t>、按计划、按要求对设备定期检测、测试；对各项能耗数据抄见、计量、统计、汇总等，并及时向采购人提供书面报告。</w:t>
      </w:r>
    </w:p>
    <w:p w14:paraId="6776DEC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G</w:t>
      </w:r>
      <w:r w:rsidRPr="00A06C00">
        <w:rPr>
          <w:rFonts w:ascii="Times New Roman" w:eastAsia="宋体" w:hAnsi="Times New Roman" w:cs="Times New Roman"/>
          <w:bCs/>
          <w:color w:val="000000"/>
          <w:sz w:val="22"/>
          <w14:ligatures w14:val="none"/>
        </w:rPr>
        <w:t>、对维保服务外包的设备，维保全过程安排专人现场跟踪质量监督管理，做好维修记录，保质保量，确保维保服务外包设备安全正常运转。</w:t>
      </w:r>
    </w:p>
    <w:p w14:paraId="564E9299"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H</w:t>
      </w:r>
      <w:r w:rsidRPr="00A06C00">
        <w:rPr>
          <w:rFonts w:ascii="Times New Roman" w:eastAsia="宋体" w:hAnsi="Times New Roman" w:cs="Times New Roman"/>
          <w:bCs/>
          <w:color w:val="000000"/>
          <w:sz w:val="22"/>
          <w14:ligatures w14:val="none"/>
        </w:rPr>
        <w:t>、建立昼夜值班制度，值班人员需按时对设备进行巡视、检查，观察各项设备运行状况，及时处理接报修工作以及发生突发问题时实施应急预案等。</w:t>
      </w:r>
    </w:p>
    <w:p w14:paraId="1F5AEAE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I</w:t>
      </w:r>
      <w:r w:rsidRPr="00A06C00">
        <w:rPr>
          <w:rFonts w:ascii="Times New Roman" w:eastAsia="宋体" w:hAnsi="Times New Roman" w:cs="Times New Roman"/>
          <w:bCs/>
          <w:color w:val="000000"/>
          <w:sz w:val="22"/>
          <w14:ligatures w14:val="none"/>
        </w:rPr>
        <w:t>、给排水系统通畅，无大面积跑水、积水、长时间停水事故；落水管、下水道、污水管和化粪管道等排放畅通，无堵塞，井盖完好无损。若遇计划停水及时发出预告。</w:t>
      </w:r>
    </w:p>
    <w:p w14:paraId="7DF241E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J</w:t>
      </w:r>
      <w:r w:rsidRPr="00A06C00">
        <w:rPr>
          <w:rFonts w:ascii="Times New Roman" w:eastAsia="宋体" w:hAnsi="Times New Roman" w:cs="Times New Roman"/>
          <w:bCs/>
          <w:color w:val="000000"/>
          <w:sz w:val="22"/>
          <w14:ligatures w14:val="none"/>
        </w:rPr>
        <w:t>、每次会议提前</w:t>
      </w:r>
      <w:r w:rsidRPr="00A06C00">
        <w:rPr>
          <w:rFonts w:ascii="Times New Roman" w:eastAsia="宋体" w:hAnsi="Times New Roman" w:cs="Times New Roman"/>
          <w:bCs/>
          <w:color w:val="000000"/>
          <w:sz w:val="22"/>
          <w14:ligatures w14:val="none"/>
        </w:rPr>
        <w:t>30</w:t>
      </w:r>
      <w:r w:rsidRPr="00A06C00">
        <w:rPr>
          <w:rFonts w:ascii="Times New Roman" w:eastAsia="宋体" w:hAnsi="Times New Roman" w:cs="Times New Roman"/>
          <w:bCs/>
          <w:color w:val="000000"/>
          <w:sz w:val="22"/>
          <w14:ligatures w14:val="none"/>
        </w:rPr>
        <w:t>分钟做好准备，确保各种电子会议设备正常使用。如需使用多媒体，配合使用部门会前做好信号测试；重要会议弱电员现场全程保障。</w:t>
      </w:r>
    </w:p>
    <w:p w14:paraId="51D8597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K</w:t>
      </w:r>
      <w:r w:rsidRPr="00A06C00">
        <w:rPr>
          <w:rFonts w:ascii="Times New Roman" w:eastAsia="宋体" w:hAnsi="Times New Roman" w:cs="Times New Roman"/>
          <w:bCs/>
          <w:color w:val="000000"/>
          <w:sz w:val="22"/>
          <w14:ligatures w14:val="none"/>
        </w:rPr>
        <w:t>、协调确保弱电设备的安全稳定运行，与弱电维保公司密切联动，确保相关系统、功能的实现，满足相关工作需要。</w:t>
      </w:r>
    </w:p>
    <w:p w14:paraId="73EE37B9"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L</w:t>
      </w:r>
      <w:r w:rsidRPr="00A06C00">
        <w:rPr>
          <w:rFonts w:ascii="Times New Roman" w:eastAsia="宋体" w:hAnsi="Times New Roman" w:cs="Times New Roman"/>
          <w:bCs/>
          <w:color w:val="000000"/>
          <w:sz w:val="22"/>
          <w14:ligatures w14:val="none"/>
        </w:rPr>
        <w:t>、协调确保电梯设备的安全稳定运行，与电梯维保公司密切联动，确保相关系统、功能的实现，按国家相关规定进行年检，满足相关工作需要。</w:t>
      </w:r>
    </w:p>
    <w:p w14:paraId="14DCA53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M</w:t>
      </w:r>
      <w:r w:rsidRPr="00A06C00">
        <w:rPr>
          <w:rFonts w:ascii="Times New Roman" w:eastAsia="宋体" w:hAnsi="Times New Roman" w:cs="Times New Roman"/>
          <w:bCs/>
          <w:color w:val="000000"/>
          <w:sz w:val="22"/>
          <w14:ligatures w14:val="none"/>
        </w:rPr>
        <w:t>、确保空调设备的稳定有效运行，半年至少</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次对空调设备出风口温度进行检查及过滤网清洗，确保相关系统、功能的实现，满足相关工作需要。</w:t>
      </w:r>
    </w:p>
    <w:p w14:paraId="6FBA6C1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N</w:t>
      </w:r>
      <w:r w:rsidRPr="00A06C00">
        <w:rPr>
          <w:rFonts w:ascii="Times New Roman" w:eastAsia="宋体" w:hAnsi="Times New Roman" w:cs="Times New Roman"/>
          <w:bCs/>
          <w:color w:val="000000"/>
          <w:sz w:val="22"/>
          <w14:ligatures w14:val="none"/>
        </w:rPr>
        <w:t>、室外道路地坪、广场砖无大面积起壳、残缺、无明显长裂痕。停车场地保持平整，无积水。</w:t>
      </w:r>
    </w:p>
    <w:p w14:paraId="5DD0C08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O</w:t>
      </w:r>
      <w:r w:rsidRPr="00A06C00">
        <w:rPr>
          <w:rFonts w:ascii="Times New Roman" w:eastAsia="宋体" w:hAnsi="Times New Roman" w:cs="Times New Roman"/>
          <w:bCs/>
          <w:color w:val="000000"/>
          <w:sz w:val="22"/>
          <w14:ligatures w14:val="none"/>
        </w:rPr>
        <w:t>、室内墙面和地坪无大面积污渍，起壳、起泡、无残缺。</w:t>
      </w:r>
    </w:p>
    <w:p w14:paraId="2C7630A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P</w:t>
      </w:r>
      <w:r w:rsidRPr="00A06C00">
        <w:rPr>
          <w:rFonts w:ascii="Times New Roman" w:eastAsia="宋体" w:hAnsi="Times New Roman" w:cs="Times New Roman"/>
          <w:bCs/>
          <w:color w:val="000000"/>
          <w:sz w:val="22"/>
          <w14:ligatures w14:val="none"/>
        </w:rPr>
        <w:t>、确保供配电系统</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小时正常运行，与高压维保公司密切联动，确保相关系统、功能的实现，按国家相关规定进行相关检测，满足相关工作需要。</w:t>
      </w:r>
    </w:p>
    <w:p w14:paraId="4D34CF4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Q</w:t>
      </w:r>
      <w:r w:rsidRPr="00A06C00">
        <w:rPr>
          <w:rFonts w:ascii="Times New Roman" w:eastAsia="宋体" w:hAnsi="Times New Roman" w:cs="Times New Roman"/>
          <w:bCs/>
          <w:color w:val="000000"/>
          <w:sz w:val="22"/>
          <w14:ligatures w14:val="none"/>
        </w:rPr>
        <w:t>、协调确保消防设备的安全稳定运行，与消防维保公司密切联动，确保相关系统、功能的实现，满足相关工作需要。</w:t>
      </w:r>
    </w:p>
    <w:p w14:paraId="7DFFDBF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R</w:t>
      </w:r>
      <w:r w:rsidRPr="00A06C00">
        <w:rPr>
          <w:rFonts w:ascii="Times New Roman" w:eastAsia="宋体" w:hAnsi="Times New Roman" w:cs="Times New Roman"/>
          <w:bCs/>
          <w:color w:val="000000"/>
          <w:sz w:val="22"/>
          <w14:ligatures w14:val="none"/>
        </w:rPr>
        <w:t>、做好现场装修施工监管工作，确保作业安全进行。</w:t>
      </w:r>
    </w:p>
    <w:p w14:paraId="5BA7378D"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lastRenderedPageBreak/>
        <w:t>④</w:t>
      </w:r>
      <w:r w:rsidRPr="00A06C00">
        <w:rPr>
          <w:rFonts w:ascii="Times New Roman" w:eastAsia="宋体" w:hAnsi="Times New Roman" w:cs="Times New Roman"/>
          <w:bCs/>
          <w:color w:val="000000"/>
          <w:sz w:val="22"/>
          <w14:ligatures w14:val="none"/>
        </w:rPr>
        <w:t>工作时间要求</w:t>
      </w:r>
    </w:p>
    <w:p w14:paraId="390AF05E" w14:textId="77777777" w:rsidR="00A06C00" w:rsidRPr="00A06C00" w:rsidRDefault="00A06C00" w:rsidP="00A06C00">
      <w:pPr>
        <w:tabs>
          <w:tab w:val="left" w:pos="7200"/>
        </w:tabs>
        <w:adjustRightInd w:val="0"/>
        <w:snapToGrid w:val="0"/>
        <w:spacing w:line="300" w:lineRule="auto"/>
        <w:ind w:firstLineChars="200" w:firstLine="440"/>
        <w:rPr>
          <w:rFonts w:ascii="Calibri" w:eastAsia="宋体" w:hAnsi="Calibri" w:cs="Times New Roman"/>
          <w:color w:val="000000"/>
          <w:sz w:val="22"/>
          <w14:ligatures w14:val="none"/>
        </w:rPr>
      </w:pP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、普通维护服务：做一休一，</w:t>
      </w:r>
      <w:r w:rsidRPr="00A06C00">
        <w:rPr>
          <w:rFonts w:ascii="Times New Roman" w:eastAsia="宋体" w:hAnsi="Times New Roman" w:cs="Times New Roman"/>
          <w:bCs/>
          <w:color w:val="000000"/>
          <w:sz w:val="22"/>
          <w14:ligatures w14:val="none"/>
        </w:rPr>
        <w:t>12</w:t>
      </w:r>
      <w:r w:rsidRPr="00A06C00">
        <w:rPr>
          <w:rFonts w:ascii="Times New Roman" w:eastAsia="宋体" w:hAnsi="Times New Roman" w:cs="Times New Roman"/>
          <w:bCs/>
          <w:color w:val="000000"/>
          <w:sz w:val="22"/>
          <w14:ligatures w14:val="none"/>
        </w:rPr>
        <w:t>个小时一班，</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w:t>
      </w:r>
      <w:r w:rsidRPr="00A06C00">
        <w:rPr>
          <w:rFonts w:ascii="Times New Roman" w:eastAsia="宋体" w:hAnsi="Times New Roman" w:cs="Times New Roman"/>
          <w:bCs/>
          <w:color w:val="000000"/>
          <w:sz w:val="22"/>
          <w14:ligatures w14:val="none"/>
        </w:rPr>
        <w:t>*7</w:t>
      </w:r>
      <w:r w:rsidRPr="00A06C00">
        <w:rPr>
          <w:rFonts w:ascii="Times New Roman" w:eastAsia="宋体" w:hAnsi="Times New Roman" w:cs="Times New Roman"/>
          <w:bCs/>
          <w:color w:val="000000"/>
          <w:sz w:val="22"/>
          <w14:ligatures w14:val="none"/>
        </w:rPr>
        <w:t>（日）制，运行维护岗位全年无休（弱电运行：</w:t>
      </w:r>
      <w:r w:rsidRPr="00A06C00">
        <w:rPr>
          <w:rFonts w:ascii="Times New Roman" w:eastAsia="宋体" w:hAnsi="Times New Roman" w:cs="Times New Roman"/>
          <w:bCs/>
          <w:color w:val="000000"/>
          <w:sz w:val="22"/>
          <w14:ligatures w14:val="none"/>
        </w:rPr>
        <w:t>7:30-19:30</w:t>
      </w:r>
      <w:r w:rsidRPr="00A06C00">
        <w:rPr>
          <w:rFonts w:ascii="Times New Roman" w:eastAsia="宋体" w:hAnsi="Times New Roman" w:cs="Times New Roman"/>
          <w:bCs/>
          <w:color w:val="000000"/>
          <w:sz w:val="22"/>
          <w14:ligatures w14:val="none"/>
        </w:rPr>
        <w:t>）；运行管理人员做五休二，可轮班，</w:t>
      </w:r>
      <w:r w:rsidRPr="00A06C00">
        <w:rPr>
          <w:rFonts w:ascii="Calibri" w:eastAsia="宋体" w:hAnsi="Calibri" w:cs="Times New Roman"/>
          <w:color w:val="000000"/>
          <w:sz w:val="22"/>
          <w14:ligatures w14:val="none"/>
        </w:rPr>
        <w:t>保证每日</w:t>
      </w:r>
      <w:r w:rsidRPr="00A06C00">
        <w:rPr>
          <w:rFonts w:ascii="Times New Roman" w:eastAsia="宋体" w:hAnsi="Times New Roman" w:cs="Times New Roman"/>
          <w:bCs/>
          <w:color w:val="000000"/>
          <w:sz w:val="22"/>
          <w14:ligatures w14:val="none"/>
        </w:rPr>
        <w:t>8:30</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17:00</w:t>
      </w:r>
      <w:r w:rsidRPr="00A06C00">
        <w:rPr>
          <w:rFonts w:ascii="Times New Roman" w:eastAsia="宋体" w:hAnsi="Times New Roman" w:cs="Times New Roman"/>
          <w:bCs/>
          <w:color w:val="000000"/>
          <w:sz w:val="22"/>
          <w14:ligatures w14:val="none"/>
        </w:rPr>
        <w:t>该</w:t>
      </w:r>
      <w:r w:rsidRPr="00A06C00">
        <w:rPr>
          <w:rFonts w:ascii="Calibri" w:eastAsia="宋体" w:hAnsi="Calibri" w:cs="Times New Roman"/>
          <w:color w:val="000000"/>
          <w:sz w:val="22"/>
          <w14:ligatures w14:val="none"/>
        </w:rPr>
        <w:t>岗位上有人（午休半小时）。</w:t>
      </w:r>
    </w:p>
    <w:p w14:paraId="73B41F4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⑤</w:t>
      </w:r>
      <w:r w:rsidRPr="00A06C00">
        <w:rPr>
          <w:rFonts w:ascii="Times New Roman" w:eastAsia="宋体" w:hAnsi="Times New Roman" w:cs="Times New Roman"/>
          <w:bCs/>
          <w:color w:val="000000"/>
          <w:sz w:val="22"/>
          <w14:ligatures w14:val="none"/>
        </w:rPr>
        <w:t>人员自身要求</w:t>
      </w:r>
    </w:p>
    <w:p w14:paraId="60221FB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身体健康；无违法犯罪记录；具备相关工作经验，其中具备</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年以上相关工作经验的人员不少于岗位数的</w:t>
      </w:r>
      <w:r w:rsidRPr="00A06C00">
        <w:rPr>
          <w:rFonts w:ascii="Times New Roman" w:eastAsia="宋体" w:hAnsi="Times New Roman" w:cs="Times New Roman"/>
          <w:bCs/>
          <w:color w:val="000000"/>
          <w:sz w:val="22"/>
          <w14:ligatures w14:val="none"/>
        </w:rPr>
        <w:t>70%</w:t>
      </w:r>
      <w:r w:rsidRPr="00A06C00">
        <w:rPr>
          <w:rFonts w:ascii="Times New Roman" w:eastAsia="宋体" w:hAnsi="Times New Roman" w:cs="Times New Roman"/>
          <w:bCs/>
          <w:color w:val="000000"/>
          <w:sz w:val="22"/>
          <w14:ligatures w14:val="none"/>
        </w:rPr>
        <w:t>；凡国家有关法规规定必须持证上岗的，应持有相应资格证书（高低压电工操作证、制冷上岗证、锅炉操作证等）。</w:t>
      </w:r>
    </w:p>
    <w:p w14:paraId="1828BA9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⑥</w:t>
      </w:r>
      <w:r w:rsidRPr="00A06C00">
        <w:rPr>
          <w:rFonts w:ascii="Times New Roman" w:eastAsia="宋体" w:hAnsi="Times New Roman" w:cs="Times New Roman"/>
          <w:bCs/>
          <w:color w:val="000000"/>
          <w:sz w:val="22"/>
          <w14:ligatures w14:val="none"/>
        </w:rPr>
        <w:t>各工作点具体工作要求</w:t>
      </w:r>
    </w:p>
    <w:p w14:paraId="6D8A919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、弱电工：主要负责浦东展览馆及城运中心，行政楼照明、弱电系统的设备操作维护，负责弱电系统的巡检、维修，并按时按质保量完成设备检修工作，定期巡视会议、</w:t>
      </w:r>
      <w:r w:rsidRPr="00A06C00">
        <w:rPr>
          <w:rFonts w:ascii="Times New Roman" w:eastAsia="宋体" w:hAnsi="Times New Roman" w:cs="Times New Roman"/>
          <w:bCs/>
          <w:color w:val="000000"/>
          <w:sz w:val="22"/>
          <w14:ligatures w14:val="none"/>
        </w:rPr>
        <w:t>BA</w:t>
      </w:r>
      <w:r w:rsidRPr="00A06C00">
        <w:rPr>
          <w:rFonts w:ascii="Times New Roman" w:eastAsia="宋体" w:hAnsi="Times New Roman" w:cs="Times New Roman"/>
          <w:bCs/>
          <w:color w:val="000000"/>
          <w:sz w:val="22"/>
          <w14:ligatures w14:val="none"/>
        </w:rPr>
        <w:t>、消防、电话网络通讯、停车管理、安防监控、门禁管理、</w:t>
      </w:r>
      <w:r w:rsidRPr="00A06C00">
        <w:rPr>
          <w:rFonts w:ascii="Times New Roman" w:eastAsia="宋体" w:hAnsi="Times New Roman" w:cs="Times New Roman"/>
          <w:bCs/>
          <w:color w:val="000000"/>
          <w:sz w:val="22"/>
          <w14:ligatures w14:val="none"/>
        </w:rPr>
        <w:t>UPS</w:t>
      </w:r>
      <w:r w:rsidRPr="00A06C00">
        <w:rPr>
          <w:rFonts w:ascii="Times New Roman" w:eastAsia="宋体" w:hAnsi="Times New Roman" w:cs="Times New Roman"/>
          <w:bCs/>
          <w:color w:val="000000"/>
          <w:sz w:val="22"/>
          <w14:ligatures w14:val="none"/>
        </w:rPr>
        <w:t>不间断电源等设备，密切注意其工作情况；负责设备机房的环境卫生工作；熟悉电梯弱电控制系统，按规范做好线路巡检、故障排查与维保配合，严守安全操作流程，保障电梯信号、呼梯、监控及安防联动系统稳定可靠。</w:t>
      </w:r>
    </w:p>
    <w:p w14:paraId="78000ED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空调工：主要负责浦东展览馆及城运中心空调、锅炉设备系统运行工作，做好巡检、维保工作，并做好运行记录，定期巡视各类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14:paraId="35455459"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给排水工：熟悉给排水管路、消防水管路的走向及各阀门所在的位置，清楚给水泵、排水泵、消防泵、喷淋泵、稳压泵运行状态，熟悉消防系统水系统，主要负责保持层面机房、饮用水机房、地下泵房、污水泵房、消防水泵房等场地干净整洁，保证各设备设施（消防等）良好正常运行，遇到突发事件按照预先制定的应急预案冷静处理。</w:t>
      </w:r>
    </w:p>
    <w:p w14:paraId="3FC1ADE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、维修工：主要负责一般的机械、电工修理等工作。</w:t>
      </w:r>
    </w:p>
    <w:p w14:paraId="0438588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、监控：</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主要负责监控室内监控设施运行正常记录，熟悉消防火灾报警良好运行等工作，需持证上岗。</w:t>
      </w:r>
    </w:p>
    <w:p w14:paraId="00A8C09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F</w:t>
      </w:r>
      <w:r w:rsidRPr="00A06C00">
        <w:rPr>
          <w:rFonts w:ascii="Times New Roman" w:eastAsia="宋体" w:hAnsi="Times New Roman" w:cs="Times New Roman"/>
          <w:bCs/>
          <w:color w:val="000000"/>
          <w:sz w:val="22"/>
          <w14:ligatures w14:val="none"/>
        </w:rPr>
        <w:t>、高压工：严格遵守电气安全操作规程，负责高压配电设备日常巡检、运行监控、维护保养及预防性试验，及时排查处理设备故障与供电隐患，规范做好运行与维修记录；熟练开展倒闸操作，落实绝缘防护与双人监护要求，快速处置停电、电气火灾等突发应急情况，保障项目高压供电系统安全稳定运行，同时配合完成设备检测、改造调试等工作。</w:t>
      </w:r>
    </w:p>
    <w:p w14:paraId="64F1CF6D" w14:textId="77777777" w:rsidR="00A06C00" w:rsidRPr="00A06C00" w:rsidRDefault="00A06C00" w:rsidP="00A06C00">
      <w:pPr>
        <w:tabs>
          <w:tab w:val="left" w:pos="7200"/>
        </w:tabs>
        <w:adjustRightInd w:val="0"/>
        <w:snapToGrid w:val="0"/>
        <w:spacing w:line="300" w:lineRule="auto"/>
        <w:ind w:firstLineChars="200" w:firstLine="440"/>
        <w:outlineLvl w:val="4"/>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9.3.3 </w:t>
      </w:r>
      <w:r w:rsidRPr="00A06C00">
        <w:rPr>
          <w:rFonts w:ascii="Times New Roman" w:eastAsia="宋体" w:hAnsi="Times New Roman" w:cs="Times New Roman"/>
          <w:bCs/>
          <w:color w:val="000000"/>
          <w:sz w:val="22"/>
          <w14:ligatures w14:val="none"/>
        </w:rPr>
        <w:t>保洁</w:t>
      </w:r>
    </w:p>
    <w:p w14:paraId="2BAF6FA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服务范围</w:t>
      </w:r>
    </w:p>
    <w:p w14:paraId="045A291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为浦东展览馆，城运中心，行政楼等公共区域提供清洁卫生保障服务。</w:t>
      </w:r>
    </w:p>
    <w:p w14:paraId="11E61FC9"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）工作职责</w:t>
      </w:r>
    </w:p>
    <w:p w14:paraId="445E14B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对区域内各类公共区域进行保洁卫生工作。</w:t>
      </w:r>
    </w:p>
    <w:p w14:paraId="684EBC1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）总体要求</w:t>
      </w:r>
    </w:p>
    <w:p w14:paraId="2F930DA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lastRenderedPageBreak/>
        <w:t>熟悉保洁工作流程和要求，能正确使用相关的设备和保洁用品，确保清洁区域的干净、整洁。</w:t>
      </w:r>
    </w:p>
    <w:p w14:paraId="3780BD0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4</w:t>
      </w:r>
      <w:r w:rsidRPr="00A06C00">
        <w:rPr>
          <w:rFonts w:ascii="Times New Roman" w:eastAsia="宋体" w:hAnsi="Times New Roman" w:cs="Times New Roman"/>
          <w:bCs/>
          <w:color w:val="000000"/>
          <w:sz w:val="22"/>
          <w14:ligatures w14:val="none"/>
        </w:rPr>
        <w:t>）工作时间要求</w:t>
      </w:r>
    </w:p>
    <w:p w14:paraId="60E18AB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采用轮班制：</w:t>
      </w:r>
      <w:r w:rsidRPr="00A06C00">
        <w:rPr>
          <w:rFonts w:ascii="Times New Roman" w:eastAsia="宋体" w:hAnsi="Times New Roman" w:cs="Times New Roman"/>
          <w:bCs/>
          <w:color w:val="000000"/>
          <w:sz w:val="22"/>
          <w14:ligatures w14:val="none"/>
        </w:rPr>
        <w:t>365</w:t>
      </w:r>
      <w:r w:rsidRPr="00A06C00">
        <w:rPr>
          <w:rFonts w:ascii="Times New Roman" w:eastAsia="宋体" w:hAnsi="Times New Roman" w:cs="Times New Roman"/>
          <w:bCs/>
          <w:color w:val="000000"/>
          <w:sz w:val="22"/>
          <w14:ligatures w14:val="none"/>
        </w:rPr>
        <w:t>天全年无休，日班</w:t>
      </w:r>
      <w:r w:rsidRPr="00A06C00">
        <w:rPr>
          <w:rFonts w:ascii="Times New Roman" w:eastAsia="宋体" w:hAnsi="Times New Roman" w:cs="Times New Roman"/>
          <w:bCs/>
          <w:color w:val="000000"/>
          <w:sz w:val="22"/>
          <w14:ligatures w14:val="none"/>
        </w:rPr>
        <w:t>07:30-16:00</w:t>
      </w:r>
      <w:r w:rsidRPr="00A06C00">
        <w:rPr>
          <w:rFonts w:ascii="Times New Roman" w:eastAsia="宋体" w:hAnsi="Times New Roman" w:cs="Times New Roman"/>
          <w:bCs/>
          <w:color w:val="000000"/>
          <w:sz w:val="22"/>
          <w14:ligatures w14:val="none"/>
        </w:rPr>
        <w:t>（休息半小时）、</w:t>
      </w:r>
      <w:r w:rsidRPr="00A06C00">
        <w:rPr>
          <w:rFonts w:ascii="Times New Roman" w:eastAsia="宋体" w:hAnsi="Times New Roman" w:cs="Times New Roman"/>
          <w:bCs/>
          <w:color w:val="000000"/>
          <w:sz w:val="22"/>
          <w14:ligatures w14:val="none"/>
        </w:rPr>
        <w:t>12:30-21:00</w:t>
      </w:r>
      <w:r w:rsidRPr="00A06C00">
        <w:rPr>
          <w:rFonts w:ascii="Times New Roman" w:eastAsia="宋体" w:hAnsi="Times New Roman" w:cs="Times New Roman"/>
          <w:bCs/>
          <w:color w:val="000000"/>
          <w:sz w:val="22"/>
          <w14:ligatures w14:val="none"/>
        </w:rPr>
        <w:t>（休息半小时）、中班</w:t>
      </w:r>
      <w:r w:rsidRPr="00A06C00">
        <w:rPr>
          <w:rFonts w:ascii="Times New Roman" w:eastAsia="宋体" w:hAnsi="Times New Roman" w:cs="Times New Roman"/>
          <w:bCs/>
          <w:color w:val="000000"/>
          <w:sz w:val="22"/>
          <w14:ligatures w14:val="none"/>
        </w:rPr>
        <w:t>15:30-24:00</w:t>
      </w:r>
      <w:r w:rsidRPr="00A06C00">
        <w:rPr>
          <w:rFonts w:ascii="Times New Roman" w:eastAsia="宋体" w:hAnsi="Times New Roman" w:cs="Times New Roman"/>
          <w:bCs/>
          <w:color w:val="000000"/>
          <w:sz w:val="22"/>
          <w14:ligatures w14:val="none"/>
        </w:rPr>
        <w:t>、做一休一</w:t>
      </w:r>
      <w:r w:rsidRPr="00A06C00">
        <w:rPr>
          <w:rFonts w:ascii="Times New Roman" w:eastAsia="宋体" w:hAnsi="Times New Roman" w:cs="Times New Roman"/>
          <w:bCs/>
          <w:color w:val="000000"/>
          <w:sz w:val="22"/>
          <w14:ligatures w14:val="none"/>
        </w:rPr>
        <w:t>07:30-19:30</w:t>
      </w:r>
      <w:r w:rsidRPr="00A06C00">
        <w:rPr>
          <w:rFonts w:ascii="Times New Roman" w:eastAsia="宋体" w:hAnsi="Times New Roman" w:cs="Times New Roman"/>
          <w:bCs/>
          <w:color w:val="000000"/>
          <w:sz w:val="22"/>
          <w14:ligatures w14:val="none"/>
        </w:rPr>
        <w:t>（休息一小时）、值班室保洁</w:t>
      </w:r>
      <w:r w:rsidRPr="00A06C00">
        <w:rPr>
          <w:rFonts w:ascii="Times New Roman" w:eastAsia="宋体" w:hAnsi="Times New Roman" w:cs="Times New Roman"/>
          <w:bCs/>
          <w:color w:val="000000"/>
          <w:sz w:val="22"/>
          <w14:ligatures w14:val="none"/>
        </w:rPr>
        <w:t>19:30-</w:t>
      </w:r>
      <w:r w:rsidRPr="00A06C00">
        <w:rPr>
          <w:rFonts w:ascii="Times New Roman" w:eastAsia="宋体" w:hAnsi="Times New Roman" w:cs="Times New Roman"/>
          <w:bCs/>
          <w:color w:val="000000"/>
          <w:sz w:val="22"/>
          <w14:ligatures w14:val="none"/>
        </w:rPr>
        <w:t>次日</w:t>
      </w:r>
      <w:r w:rsidRPr="00A06C00">
        <w:rPr>
          <w:rFonts w:ascii="Times New Roman" w:eastAsia="宋体" w:hAnsi="Times New Roman" w:cs="Times New Roman"/>
          <w:bCs/>
          <w:color w:val="000000"/>
          <w:sz w:val="22"/>
          <w14:ligatures w14:val="none"/>
        </w:rPr>
        <w:t>07:30</w:t>
      </w:r>
      <w:r w:rsidRPr="00A06C00">
        <w:rPr>
          <w:rFonts w:ascii="Times New Roman" w:eastAsia="宋体" w:hAnsi="Times New Roman" w:cs="Times New Roman"/>
          <w:bCs/>
          <w:color w:val="000000"/>
          <w:sz w:val="22"/>
          <w14:ligatures w14:val="none"/>
        </w:rPr>
        <w:t>（休息一小时）。</w:t>
      </w:r>
    </w:p>
    <w:p w14:paraId="4792828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）人员自身要求</w:t>
      </w:r>
    </w:p>
    <w:p w14:paraId="5AA5D01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身体健康；无违法犯罪记录；形象良好，具有沟通能力，能吃苦耐劳。</w:t>
      </w:r>
    </w:p>
    <w:p w14:paraId="262D609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6</w:t>
      </w:r>
      <w:r w:rsidRPr="00A06C00">
        <w:rPr>
          <w:rFonts w:ascii="Times New Roman" w:eastAsia="宋体" w:hAnsi="Times New Roman" w:cs="Times New Roman"/>
          <w:bCs/>
          <w:color w:val="000000"/>
          <w:sz w:val="22"/>
          <w14:ligatures w14:val="none"/>
        </w:rPr>
        <w:t>）各工作点具体工作要求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4156"/>
        <w:gridCol w:w="3078"/>
      </w:tblGrid>
      <w:tr w:rsidR="00A06C00" w:rsidRPr="00A06C00" w14:paraId="66FABE88" w14:textId="77777777" w:rsidTr="00FD7013">
        <w:trPr>
          <w:trHeight w:val="20"/>
          <w:jc w:val="center"/>
        </w:trPr>
        <w:tc>
          <w:tcPr>
            <w:tcW w:w="2620" w:type="dxa"/>
            <w:vAlign w:val="bottom"/>
          </w:tcPr>
          <w:p w14:paraId="35DF7751"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范围</w:t>
            </w:r>
          </w:p>
        </w:tc>
        <w:tc>
          <w:tcPr>
            <w:tcW w:w="4156" w:type="dxa"/>
            <w:vAlign w:val="bottom"/>
          </w:tcPr>
          <w:p w14:paraId="58F13EEF"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内容</w:t>
            </w:r>
          </w:p>
        </w:tc>
        <w:tc>
          <w:tcPr>
            <w:tcW w:w="3078" w:type="dxa"/>
            <w:vAlign w:val="bottom"/>
          </w:tcPr>
          <w:p w14:paraId="3A082EDE" w14:textId="77777777" w:rsidR="00A06C00" w:rsidRPr="00A06C00" w:rsidRDefault="00A06C00" w:rsidP="00A06C00">
            <w:pPr>
              <w:jc w:val="center"/>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标准</w:t>
            </w:r>
          </w:p>
        </w:tc>
      </w:tr>
      <w:tr w:rsidR="00A06C00" w:rsidRPr="00A06C00" w14:paraId="0EA394A3" w14:textId="77777777" w:rsidTr="00FD7013">
        <w:trPr>
          <w:trHeight w:val="20"/>
          <w:jc w:val="center"/>
        </w:trPr>
        <w:tc>
          <w:tcPr>
            <w:tcW w:w="2620" w:type="dxa"/>
            <w:vMerge w:val="restart"/>
            <w:vAlign w:val="center"/>
          </w:tcPr>
          <w:p w14:paraId="3C6C56FA"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行政楼入口、大厅</w:t>
            </w:r>
          </w:p>
        </w:tc>
        <w:tc>
          <w:tcPr>
            <w:tcW w:w="4156" w:type="dxa"/>
            <w:vAlign w:val="center"/>
          </w:tcPr>
          <w:p w14:paraId="23517A0E"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、大厅地面推尘</w:t>
            </w:r>
          </w:p>
        </w:tc>
        <w:tc>
          <w:tcPr>
            <w:tcW w:w="3078" w:type="dxa"/>
            <w:vMerge w:val="restart"/>
            <w:vAlign w:val="center"/>
          </w:tcPr>
          <w:p w14:paraId="07C43EA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地面无垃圾、保持清洁光亮</w:t>
            </w:r>
          </w:p>
        </w:tc>
      </w:tr>
      <w:tr w:rsidR="00A06C00" w:rsidRPr="00A06C00" w14:paraId="7535DC45" w14:textId="77777777" w:rsidTr="00FD7013">
        <w:trPr>
          <w:trHeight w:val="20"/>
          <w:jc w:val="center"/>
        </w:trPr>
        <w:tc>
          <w:tcPr>
            <w:tcW w:w="2620" w:type="dxa"/>
            <w:vMerge/>
            <w:vAlign w:val="center"/>
          </w:tcPr>
          <w:p w14:paraId="3489E524" w14:textId="77777777" w:rsidR="00A06C00" w:rsidRPr="00A06C00" w:rsidRDefault="00A06C00" w:rsidP="00A06C00">
            <w:pPr>
              <w:jc w:val="center"/>
              <w:rPr>
                <w:rFonts w:ascii="Times New Roman" w:eastAsia="宋体" w:hAnsi="宋体" w:cs="Times New Roman"/>
                <w:color w:val="000000"/>
                <w:sz w:val="22"/>
                <w14:ligatures w14:val="none"/>
              </w:rPr>
            </w:pPr>
          </w:p>
        </w:tc>
        <w:tc>
          <w:tcPr>
            <w:tcW w:w="4156" w:type="dxa"/>
            <w:vAlign w:val="center"/>
          </w:tcPr>
          <w:p w14:paraId="29286B33"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、清洁大堂玻璃门、窗</w:t>
            </w:r>
          </w:p>
        </w:tc>
        <w:tc>
          <w:tcPr>
            <w:tcW w:w="3078" w:type="dxa"/>
            <w:vMerge/>
            <w:vAlign w:val="center"/>
          </w:tcPr>
          <w:p w14:paraId="0EA54432" w14:textId="77777777" w:rsidR="00A06C00" w:rsidRPr="00A06C00" w:rsidRDefault="00A06C00" w:rsidP="00A06C00">
            <w:pPr>
              <w:rPr>
                <w:rFonts w:ascii="Times New Roman" w:eastAsia="宋体" w:hAnsi="宋体" w:cs="Times New Roman"/>
                <w:color w:val="000000"/>
                <w:sz w:val="22"/>
                <w14:ligatures w14:val="none"/>
              </w:rPr>
            </w:pPr>
          </w:p>
        </w:tc>
      </w:tr>
      <w:tr w:rsidR="00A06C00" w:rsidRPr="00A06C00" w14:paraId="18F7065B" w14:textId="77777777" w:rsidTr="00FD7013">
        <w:trPr>
          <w:trHeight w:val="20"/>
          <w:jc w:val="center"/>
        </w:trPr>
        <w:tc>
          <w:tcPr>
            <w:tcW w:w="2620" w:type="dxa"/>
            <w:vMerge/>
            <w:vAlign w:val="center"/>
          </w:tcPr>
          <w:p w14:paraId="2E50466B" w14:textId="77777777" w:rsidR="00A06C00" w:rsidRPr="00A06C00" w:rsidRDefault="00A06C00" w:rsidP="00A06C00">
            <w:pPr>
              <w:jc w:val="center"/>
              <w:rPr>
                <w:rFonts w:ascii="Times New Roman" w:eastAsia="宋体" w:hAnsi="宋体" w:cs="Times New Roman"/>
                <w:color w:val="000000"/>
                <w:sz w:val="22"/>
                <w14:ligatures w14:val="none"/>
              </w:rPr>
            </w:pPr>
          </w:p>
        </w:tc>
        <w:tc>
          <w:tcPr>
            <w:tcW w:w="4156" w:type="dxa"/>
            <w:vAlign w:val="center"/>
          </w:tcPr>
          <w:p w14:paraId="58AA3A61"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、大厅地坪抛光</w:t>
            </w:r>
          </w:p>
        </w:tc>
        <w:tc>
          <w:tcPr>
            <w:tcW w:w="3078" w:type="dxa"/>
            <w:vMerge/>
            <w:vAlign w:val="center"/>
          </w:tcPr>
          <w:p w14:paraId="158E8E55" w14:textId="77777777" w:rsidR="00A06C00" w:rsidRPr="00A06C00" w:rsidRDefault="00A06C00" w:rsidP="00A06C00">
            <w:pPr>
              <w:rPr>
                <w:rFonts w:ascii="Times New Roman" w:eastAsia="宋体" w:hAnsi="宋体" w:cs="Times New Roman"/>
                <w:color w:val="000000"/>
                <w:sz w:val="22"/>
                <w14:ligatures w14:val="none"/>
              </w:rPr>
            </w:pPr>
          </w:p>
        </w:tc>
      </w:tr>
      <w:tr w:rsidR="00A06C00" w:rsidRPr="00A06C00" w14:paraId="666F1BFD" w14:textId="77777777" w:rsidTr="00FD7013">
        <w:trPr>
          <w:trHeight w:val="20"/>
          <w:jc w:val="center"/>
        </w:trPr>
        <w:tc>
          <w:tcPr>
            <w:tcW w:w="2620" w:type="dxa"/>
            <w:vMerge/>
            <w:vAlign w:val="center"/>
          </w:tcPr>
          <w:p w14:paraId="57BBA2B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545EB95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、贵宾厅地坪推尘，茶几擦拭</w:t>
            </w:r>
          </w:p>
        </w:tc>
        <w:tc>
          <w:tcPr>
            <w:tcW w:w="3078" w:type="dxa"/>
            <w:vMerge/>
            <w:vAlign w:val="center"/>
          </w:tcPr>
          <w:p w14:paraId="50F87360"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49658BA8" w14:textId="77777777" w:rsidTr="00FD7013">
        <w:trPr>
          <w:trHeight w:val="20"/>
          <w:jc w:val="center"/>
        </w:trPr>
        <w:tc>
          <w:tcPr>
            <w:tcW w:w="2620" w:type="dxa"/>
            <w:vMerge/>
            <w:vAlign w:val="center"/>
          </w:tcPr>
          <w:p w14:paraId="4F91AB4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2263972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Times New Roman" w:cs="Times New Roman"/>
                <w:color w:val="000000"/>
                <w:sz w:val="22"/>
                <w14:ligatures w14:val="none"/>
              </w:rPr>
              <w:t>、大厅区域定时消毒</w:t>
            </w:r>
          </w:p>
        </w:tc>
        <w:tc>
          <w:tcPr>
            <w:tcW w:w="3078" w:type="dxa"/>
            <w:vMerge/>
            <w:vAlign w:val="center"/>
          </w:tcPr>
          <w:p w14:paraId="61A9C7DE"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4E305903" w14:textId="77777777" w:rsidTr="00FD7013">
        <w:trPr>
          <w:trHeight w:val="20"/>
          <w:jc w:val="center"/>
        </w:trPr>
        <w:tc>
          <w:tcPr>
            <w:tcW w:w="2620" w:type="dxa"/>
            <w:vAlign w:val="center"/>
          </w:tcPr>
          <w:p w14:paraId="57AB771C"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档案馆二楼接待大厅</w:t>
            </w:r>
          </w:p>
        </w:tc>
        <w:tc>
          <w:tcPr>
            <w:tcW w:w="4156" w:type="dxa"/>
            <w:vAlign w:val="center"/>
          </w:tcPr>
          <w:p w14:paraId="6805472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地面推尘</w:t>
            </w:r>
          </w:p>
        </w:tc>
        <w:tc>
          <w:tcPr>
            <w:tcW w:w="3078" w:type="dxa"/>
            <w:vAlign w:val="center"/>
          </w:tcPr>
          <w:p w14:paraId="2D87CF81"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地面保持清洁光亮</w:t>
            </w:r>
          </w:p>
        </w:tc>
      </w:tr>
      <w:tr w:rsidR="00A06C00" w:rsidRPr="00A06C00" w14:paraId="15E84780" w14:textId="77777777" w:rsidTr="00FD7013">
        <w:trPr>
          <w:trHeight w:val="20"/>
          <w:jc w:val="center"/>
        </w:trPr>
        <w:tc>
          <w:tcPr>
            <w:tcW w:w="2620" w:type="dxa"/>
            <w:vMerge w:val="restart"/>
            <w:vAlign w:val="center"/>
          </w:tcPr>
          <w:p w14:paraId="2FD39711"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公共区域和茶水间</w:t>
            </w:r>
          </w:p>
        </w:tc>
        <w:tc>
          <w:tcPr>
            <w:tcW w:w="4156" w:type="dxa"/>
            <w:vAlign w:val="center"/>
          </w:tcPr>
          <w:p w14:paraId="63572BE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、走廊和过道推尘，消毒</w:t>
            </w:r>
          </w:p>
        </w:tc>
        <w:tc>
          <w:tcPr>
            <w:tcW w:w="3078" w:type="dxa"/>
            <w:vMerge w:val="restart"/>
            <w:vAlign w:val="center"/>
          </w:tcPr>
          <w:p w14:paraId="223B6C9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地面保持清洁光亮、门窗保持清洁明亮，扶手、垃圾箱保持</w:t>
            </w:r>
          </w:p>
          <w:p w14:paraId="5CC1E7D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无污渍、无灰尘、无水迹，花盆内无烟蒂、无垃圾、定时消毒</w:t>
            </w:r>
          </w:p>
        </w:tc>
      </w:tr>
      <w:tr w:rsidR="00A06C00" w:rsidRPr="00A06C00" w14:paraId="63E4426B" w14:textId="77777777" w:rsidTr="00FD7013">
        <w:trPr>
          <w:trHeight w:val="20"/>
          <w:jc w:val="center"/>
        </w:trPr>
        <w:tc>
          <w:tcPr>
            <w:tcW w:w="2620" w:type="dxa"/>
            <w:vMerge/>
            <w:vAlign w:val="center"/>
          </w:tcPr>
          <w:p w14:paraId="0B0BC0E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5CF46217"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、清洁门窗、栏杆、扶手</w:t>
            </w:r>
          </w:p>
        </w:tc>
        <w:tc>
          <w:tcPr>
            <w:tcW w:w="3078" w:type="dxa"/>
            <w:vMerge/>
            <w:vAlign w:val="center"/>
          </w:tcPr>
          <w:p w14:paraId="2663F615"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61903188" w14:textId="77777777" w:rsidTr="00FD7013">
        <w:trPr>
          <w:trHeight w:val="20"/>
          <w:jc w:val="center"/>
        </w:trPr>
        <w:tc>
          <w:tcPr>
            <w:tcW w:w="2620" w:type="dxa"/>
            <w:vMerge/>
            <w:vAlign w:val="center"/>
          </w:tcPr>
          <w:p w14:paraId="46D4E4F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7060359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、收集清理垃圾箱、吸烟点烟灰缸</w:t>
            </w:r>
          </w:p>
        </w:tc>
        <w:tc>
          <w:tcPr>
            <w:tcW w:w="3078" w:type="dxa"/>
            <w:vMerge/>
            <w:vAlign w:val="center"/>
          </w:tcPr>
          <w:p w14:paraId="35F3B5BF"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1E2771E" w14:textId="77777777" w:rsidTr="00FD7013">
        <w:trPr>
          <w:trHeight w:val="20"/>
          <w:jc w:val="center"/>
        </w:trPr>
        <w:tc>
          <w:tcPr>
            <w:tcW w:w="2620" w:type="dxa"/>
            <w:vMerge/>
            <w:vAlign w:val="center"/>
          </w:tcPr>
          <w:p w14:paraId="73C923B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066D1B1A"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宋体" w:cs="Times New Roman"/>
                <w:color w:val="000000"/>
                <w:sz w:val="22"/>
                <w14:ligatures w14:val="none"/>
              </w:rPr>
              <w:t>、城运中心区域地毯吸尘</w:t>
            </w:r>
          </w:p>
        </w:tc>
        <w:tc>
          <w:tcPr>
            <w:tcW w:w="3078" w:type="dxa"/>
            <w:vMerge/>
            <w:vAlign w:val="center"/>
          </w:tcPr>
          <w:p w14:paraId="22B5574A"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7D587541" w14:textId="77777777" w:rsidTr="00FD7013">
        <w:trPr>
          <w:trHeight w:val="20"/>
          <w:jc w:val="center"/>
        </w:trPr>
        <w:tc>
          <w:tcPr>
            <w:tcW w:w="2620" w:type="dxa"/>
            <w:vMerge/>
            <w:vAlign w:val="center"/>
          </w:tcPr>
          <w:p w14:paraId="08008D72"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183F1633"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宋体" w:cs="Times New Roman"/>
                <w:color w:val="000000"/>
                <w:sz w:val="22"/>
                <w14:ligatures w14:val="none"/>
              </w:rPr>
              <w:t>、椅子、沙发等家具擦拭</w:t>
            </w:r>
          </w:p>
        </w:tc>
        <w:tc>
          <w:tcPr>
            <w:tcW w:w="3078" w:type="dxa"/>
            <w:vMerge/>
            <w:vAlign w:val="center"/>
          </w:tcPr>
          <w:p w14:paraId="47435674"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0354B43" w14:textId="77777777" w:rsidTr="00FD7013">
        <w:trPr>
          <w:trHeight w:val="20"/>
          <w:jc w:val="center"/>
        </w:trPr>
        <w:tc>
          <w:tcPr>
            <w:tcW w:w="2620" w:type="dxa"/>
            <w:vMerge/>
            <w:vAlign w:val="center"/>
          </w:tcPr>
          <w:p w14:paraId="45974C01"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584B92E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宋体" w:cs="Times New Roman"/>
                <w:color w:val="000000"/>
                <w:sz w:val="22"/>
                <w14:ligatures w14:val="none"/>
              </w:rPr>
              <w:t>、饮水箱清洗、消毒</w:t>
            </w:r>
          </w:p>
        </w:tc>
        <w:tc>
          <w:tcPr>
            <w:tcW w:w="3078" w:type="dxa"/>
            <w:vAlign w:val="center"/>
          </w:tcPr>
          <w:p w14:paraId="664FD89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确保饮用水达到国家卫生标准</w:t>
            </w:r>
          </w:p>
        </w:tc>
      </w:tr>
      <w:tr w:rsidR="00A06C00" w:rsidRPr="00A06C00" w14:paraId="33167652" w14:textId="77777777" w:rsidTr="00FD7013">
        <w:trPr>
          <w:trHeight w:val="20"/>
          <w:jc w:val="center"/>
        </w:trPr>
        <w:tc>
          <w:tcPr>
            <w:tcW w:w="2620" w:type="dxa"/>
            <w:vMerge w:val="restart"/>
            <w:vAlign w:val="center"/>
          </w:tcPr>
          <w:p w14:paraId="37950F7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卫生间</w:t>
            </w:r>
          </w:p>
        </w:tc>
        <w:tc>
          <w:tcPr>
            <w:tcW w:w="4156" w:type="dxa"/>
            <w:vAlign w:val="center"/>
          </w:tcPr>
          <w:p w14:paraId="6C7F6F65"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、用除垢剂清洗马桶</w:t>
            </w:r>
          </w:p>
        </w:tc>
        <w:tc>
          <w:tcPr>
            <w:tcW w:w="3078" w:type="dxa"/>
            <w:vMerge w:val="restart"/>
            <w:vAlign w:val="center"/>
          </w:tcPr>
          <w:p w14:paraId="6FE158BE"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地面无污迹、无水迹、无头发、保持干净，卫生间无异味，下水道保持畅通</w:t>
            </w:r>
          </w:p>
        </w:tc>
      </w:tr>
      <w:tr w:rsidR="00A06C00" w:rsidRPr="00A06C00" w14:paraId="57805A29" w14:textId="77777777" w:rsidTr="00FD7013">
        <w:trPr>
          <w:trHeight w:val="20"/>
          <w:jc w:val="center"/>
        </w:trPr>
        <w:tc>
          <w:tcPr>
            <w:tcW w:w="2620" w:type="dxa"/>
            <w:vMerge/>
            <w:vAlign w:val="center"/>
          </w:tcPr>
          <w:p w14:paraId="7FC60705" w14:textId="77777777" w:rsidR="00A06C00" w:rsidRPr="00A06C00" w:rsidRDefault="00A06C00" w:rsidP="00A06C00">
            <w:pPr>
              <w:jc w:val="center"/>
              <w:rPr>
                <w:rFonts w:ascii="Times New Roman" w:eastAsia="宋体" w:hAnsi="宋体" w:cs="Times New Roman"/>
                <w:color w:val="000000"/>
                <w:sz w:val="22"/>
                <w14:ligatures w14:val="none"/>
              </w:rPr>
            </w:pPr>
          </w:p>
        </w:tc>
        <w:tc>
          <w:tcPr>
            <w:tcW w:w="4156" w:type="dxa"/>
            <w:vAlign w:val="center"/>
          </w:tcPr>
          <w:p w14:paraId="6B0845D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、清洁门、窗、窗台、框</w:t>
            </w:r>
          </w:p>
        </w:tc>
        <w:tc>
          <w:tcPr>
            <w:tcW w:w="3078" w:type="dxa"/>
            <w:vMerge/>
            <w:vAlign w:val="center"/>
          </w:tcPr>
          <w:p w14:paraId="376C7990" w14:textId="77777777" w:rsidR="00A06C00" w:rsidRPr="00A06C00" w:rsidRDefault="00A06C00" w:rsidP="00A06C00">
            <w:pPr>
              <w:rPr>
                <w:rFonts w:ascii="Times New Roman" w:eastAsia="宋体" w:hAnsi="宋体" w:cs="Times New Roman"/>
                <w:color w:val="000000"/>
                <w:sz w:val="22"/>
                <w14:ligatures w14:val="none"/>
              </w:rPr>
            </w:pPr>
          </w:p>
        </w:tc>
      </w:tr>
      <w:tr w:rsidR="00A06C00" w:rsidRPr="00A06C00" w14:paraId="3D07DE21" w14:textId="77777777" w:rsidTr="00FD7013">
        <w:trPr>
          <w:trHeight w:val="20"/>
          <w:jc w:val="center"/>
        </w:trPr>
        <w:tc>
          <w:tcPr>
            <w:tcW w:w="2620" w:type="dxa"/>
            <w:vMerge/>
            <w:vAlign w:val="center"/>
          </w:tcPr>
          <w:p w14:paraId="720FB05B"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5EED8E9D"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、冲洗及擦净马桶</w:t>
            </w:r>
          </w:p>
        </w:tc>
        <w:tc>
          <w:tcPr>
            <w:tcW w:w="3078" w:type="dxa"/>
            <w:vMerge/>
            <w:vAlign w:val="center"/>
          </w:tcPr>
          <w:p w14:paraId="5A850B1B"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57E152EF" w14:textId="77777777" w:rsidTr="00FD7013">
        <w:trPr>
          <w:trHeight w:val="20"/>
          <w:jc w:val="center"/>
        </w:trPr>
        <w:tc>
          <w:tcPr>
            <w:tcW w:w="2620" w:type="dxa"/>
            <w:vMerge/>
            <w:vAlign w:val="center"/>
          </w:tcPr>
          <w:p w14:paraId="71E1713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70C1A4B8"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宋体" w:cs="Times New Roman"/>
                <w:color w:val="000000"/>
                <w:sz w:val="22"/>
                <w14:ligatures w14:val="none"/>
              </w:rPr>
              <w:t>、擦卫生间内池及地面拖干</w:t>
            </w:r>
          </w:p>
        </w:tc>
        <w:tc>
          <w:tcPr>
            <w:tcW w:w="3078" w:type="dxa"/>
            <w:vMerge/>
            <w:vAlign w:val="center"/>
          </w:tcPr>
          <w:p w14:paraId="4FD9215A"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6081C576" w14:textId="77777777" w:rsidTr="00FD7013">
        <w:trPr>
          <w:trHeight w:val="20"/>
          <w:jc w:val="center"/>
        </w:trPr>
        <w:tc>
          <w:tcPr>
            <w:tcW w:w="2620" w:type="dxa"/>
            <w:vMerge/>
            <w:vAlign w:val="center"/>
          </w:tcPr>
          <w:p w14:paraId="7A37817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3E6EF951"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宋体" w:cs="Times New Roman"/>
                <w:color w:val="000000"/>
                <w:sz w:val="22"/>
                <w14:ligatures w14:val="none"/>
              </w:rPr>
              <w:t>、清理手纸桶</w:t>
            </w:r>
          </w:p>
        </w:tc>
        <w:tc>
          <w:tcPr>
            <w:tcW w:w="3078" w:type="dxa"/>
            <w:vMerge/>
            <w:vAlign w:val="center"/>
          </w:tcPr>
          <w:p w14:paraId="425F63BB"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7861B9D9" w14:textId="77777777" w:rsidTr="00FD7013">
        <w:trPr>
          <w:trHeight w:val="20"/>
          <w:jc w:val="center"/>
        </w:trPr>
        <w:tc>
          <w:tcPr>
            <w:tcW w:w="2620" w:type="dxa"/>
            <w:vMerge/>
            <w:vAlign w:val="center"/>
          </w:tcPr>
          <w:p w14:paraId="6D813979"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1186CF98"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6</w:t>
            </w:r>
            <w:r w:rsidRPr="00A06C00">
              <w:rPr>
                <w:rFonts w:ascii="Times New Roman" w:eastAsia="宋体" w:hAnsi="宋体" w:cs="Times New Roman"/>
                <w:color w:val="000000"/>
                <w:sz w:val="22"/>
                <w14:ligatures w14:val="none"/>
              </w:rPr>
              <w:t>、更换卷筒纸、擦手纸</w:t>
            </w:r>
          </w:p>
        </w:tc>
        <w:tc>
          <w:tcPr>
            <w:tcW w:w="3078" w:type="dxa"/>
            <w:vMerge/>
            <w:vAlign w:val="center"/>
          </w:tcPr>
          <w:p w14:paraId="7BD6BEC6"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5B981BE8" w14:textId="77777777" w:rsidTr="00FD7013">
        <w:trPr>
          <w:trHeight w:val="20"/>
          <w:jc w:val="center"/>
        </w:trPr>
        <w:tc>
          <w:tcPr>
            <w:tcW w:w="2620" w:type="dxa"/>
            <w:vMerge/>
            <w:vAlign w:val="center"/>
          </w:tcPr>
          <w:p w14:paraId="5823A6DA"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6AC4DE1F"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7</w:t>
            </w:r>
            <w:r w:rsidRPr="00A06C00">
              <w:rPr>
                <w:rFonts w:ascii="Times New Roman" w:eastAsia="宋体" w:hAnsi="Times New Roman" w:cs="Times New Roman"/>
                <w:color w:val="000000"/>
                <w:sz w:val="22"/>
                <w14:ligatures w14:val="none"/>
              </w:rPr>
              <w:t>、洗手间公共区域及坑位定时消毒</w:t>
            </w:r>
          </w:p>
        </w:tc>
        <w:tc>
          <w:tcPr>
            <w:tcW w:w="3078" w:type="dxa"/>
            <w:vMerge/>
            <w:vAlign w:val="center"/>
          </w:tcPr>
          <w:p w14:paraId="1D8A3ECE"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097399AC" w14:textId="77777777" w:rsidTr="00FD7013">
        <w:trPr>
          <w:trHeight w:val="20"/>
          <w:jc w:val="center"/>
        </w:trPr>
        <w:tc>
          <w:tcPr>
            <w:tcW w:w="2620" w:type="dxa"/>
            <w:vMerge w:val="restart"/>
            <w:vAlign w:val="center"/>
          </w:tcPr>
          <w:p w14:paraId="75738086"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电梯</w:t>
            </w:r>
          </w:p>
        </w:tc>
        <w:tc>
          <w:tcPr>
            <w:tcW w:w="4156" w:type="dxa"/>
            <w:vAlign w:val="center"/>
          </w:tcPr>
          <w:p w14:paraId="6B168E7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、清洁电梯门及内壁、门槽、消毒</w:t>
            </w:r>
          </w:p>
        </w:tc>
        <w:tc>
          <w:tcPr>
            <w:tcW w:w="3078" w:type="dxa"/>
            <w:vMerge w:val="restart"/>
            <w:vAlign w:val="center"/>
          </w:tcPr>
          <w:p w14:paraId="5B633EF8"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保持清洁光亮、无手印、无浮灰、电梯内无垃圾、无纸屑</w:t>
            </w:r>
          </w:p>
        </w:tc>
      </w:tr>
      <w:tr w:rsidR="00A06C00" w:rsidRPr="00A06C00" w14:paraId="6177BF4E" w14:textId="77777777" w:rsidTr="00FD7013">
        <w:trPr>
          <w:trHeight w:val="20"/>
          <w:jc w:val="center"/>
        </w:trPr>
        <w:tc>
          <w:tcPr>
            <w:tcW w:w="2620" w:type="dxa"/>
            <w:vMerge/>
            <w:vAlign w:val="center"/>
          </w:tcPr>
          <w:p w14:paraId="32DB0C5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18752991"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、电梯天花板表面除尘</w:t>
            </w:r>
          </w:p>
        </w:tc>
        <w:tc>
          <w:tcPr>
            <w:tcW w:w="3078" w:type="dxa"/>
            <w:vMerge/>
            <w:vAlign w:val="center"/>
          </w:tcPr>
          <w:p w14:paraId="61C86FD9"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3D61AD47" w14:textId="77777777" w:rsidTr="00FD7013">
        <w:trPr>
          <w:trHeight w:val="20"/>
          <w:jc w:val="center"/>
        </w:trPr>
        <w:tc>
          <w:tcPr>
            <w:tcW w:w="2620" w:type="dxa"/>
            <w:vMerge/>
            <w:vAlign w:val="center"/>
          </w:tcPr>
          <w:p w14:paraId="49F30D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0C5E5106"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、更换地毯、吸尘、清洗</w:t>
            </w:r>
          </w:p>
        </w:tc>
        <w:tc>
          <w:tcPr>
            <w:tcW w:w="3078" w:type="dxa"/>
            <w:vMerge/>
            <w:vAlign w:val="center"/>
          </w:tcPr>
          <w:p w14:paraId="195718DE"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31200CE" w14:textId="77777777" w:rsidTr="00FD7013">
        <w:trPr>
          <w:trHeight w:val="20"/>
          <w:jc w:val="center"/>
        </w:trPr>
        <w:tc>
          <w:tcPr>
            <w:tcW w:w="2620" w:type="dxa"/>
            <w:vMerge/>
            <w:vAlign w:val="center"/>
          </w:tcPr>
          <w:p w14:paraId="6741523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4FFBBE27"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宋体" w:cs="Times New Roman"/>
                <w:color w:val="000000"/>
                <w:sz w:val="22"/>
                <w14:ligatures w14:val="none"/>
              </w:rPr>
              <w:t>、电梯门表面涂光亮剂</w:t>
            </w:r>
          </w:p>
        </w:tc>
        <w:tc>
          <w:tcPr>
            <w:tcW w:w="3078" w:type="dxa"/>
            <w:vMerge/>
            <w:vAlign w:val="center"/>
          </w:tcPr>
          <w:p w14:paraId="07BAC486"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726B6C3B" w14:textId="77777777" w:rsidTr="00FD7013">
        <w:trPr>
          <w:trHeight w:val="20"/>
          <w:jc w:val="center"/>
        </w:trPr>
        <w:tc>
          <w:tcPr>
            <w:tcW w:w="2620" w:type="dxa"/>
            <w:vMerge w:val="restart"/>
            <w:vAlign w:val="center"/>
          </w:tcPr>
          <w:p w14:paraId="04B59430"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楼梯</w:t>
            </w:r>
          </w:p>
        </w:tc>
        <w:tc>
          <w:tcPr>
            <w:tcW w:w="4156" w:type="dxa"/>
            <w:vAlign w:val="center"/>
          </w:tcPr>
          <w:p w14:paraId="4502B58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、清洁各楼层楼梯</w:t>
            </w:r>
          </w:p>
        </w:tc>
        <w:tc>
          <w:tcPr>
            <w:tcW w:w="3078" w:type="dxa"/>
            <w:vMerge w:val="restart"/>
            <w:vAlign w:val="center"/>
          </w:tcPr>
          <w:p w14:paraId="13F9D4F5"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扶手保持清洁、无灰尘、无垃圾、无烟蒂</w:t>
            </w:r>
          </w:p>
        </w:tc>
      </w:tr>
      <w:tr w:rsidR="00A06C00" w:rsidRPr="00A06C00" w14:paraId="1183C10D" w14:textId="77777777" w:rsidTr="00FD7013">
        <w:trPr>
          <w:trHeight w:val="20"/>
          <w:jc w:val="center"/>
        </w:trPr>
        <w:tc>
          <w:tcPr>
            <w:tcW w:w="2620" w:type="dxa"/>
            <w:vMerge/>
            <w:vAlign w:val="center"/>
          </w:tcPr>
          <w:p w14:paraId="1E23FA3D"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6543B1BA"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、擦拭栏杆和扶手，消毒</w:t>
            </w:r>
          </w:p>
        </w:tc>
        <w:tc>
          <w:tcPr>
            <w:tcW w:w="3078" w:type="dxa"/>
            <w:vMerge/>
            <w:vAlign w:val="center"/>
          </w:tcPr>
          <w:p w14:paraId="710615EB"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7EFF6A0B" w14:textId="77777777" w:rsidTr="00FD7013">
        <w:trPr>
          <w:trHeight w:val="20"/>
          <w:jc w:val="center"/>
        </w:trPr>
        <w:tc>
          <w:tcPr>
            <w:tcW w:w="2620" w:type="dxa"/>
            <w:vMerge/>
            <w:vAlign w:val="center"/>
          </w:tcPr>
          <w:p w14:paraId="0691B9C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1F901D7F"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、楼梯窗框清洁</w:t>
            </w:r>
          </w:p>
        </w:tc>
        <w:tc>
          <w:tcPr>
            <w:tcW w:w="3078" w:type="dxa"/>
            <w:vMerge/>
            <w:vAlign w:val="center"/>
          </w:tcPr>
          <w:p w14:paraId="76C858B1"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6C9DBBA" w14:textId="77777777" w:rsidTr="00FD7013">
        <w:trPr>
          <w:trHeight w:val="20"/>
          <w:jc w:val="center"/>
        </w:trPr>
        <w:tc>
          <w:tcPr>
            <w:tcW w:w="2620" w:type="dxa"/>
            <w:vMerge w:val="restart"/>
            <w:vAlign w:val="center"/>
          </w:tcPr>
          <w:p w14:paraId="27942FF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室外</w:t>
            </w:r>
          </w:p>
        </w:tc>
        <w:tc>
          <w:tcPr>
            <w:tcW w:w="4156" w:type="dxa"/>
            <w:vAlign w:val="center"/>
          </w:tcPr>
          <w:p w14:paraId="7B01F0D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、外围及绿化带清扫清理</w:t>
            </w:r>
          </w:p>
        </w:tc>
        <w:tc>
          <w:tcPr>
            <w:tcW w:w="3078" w:type="dxa"/>
            <w:vMerge w:val="restart"/>
            <w:vAlign w:val="center"/>
          </w:tcPr>
          <w:p w14:paraId="1480A86B"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随时清扫、保持无垃圾、无纸屑、垃圾箱保持无污迹、无灰尘</w:t>
            </w:r>
          </w:p>
        </w:tc>
      </w:tr>
      <w:tr w:rsidR="00A06C00" w:rsidRPr="00A06C00" w14:paraId="1CB3E57D" w14:textId="77777777" w:rsidTr="00FD7013">
        <w:trPr>
          <w:trHeight w:val="20"/>
          <w:jc w:val="center"/>
        </w:trPr>
        <w:tc>
          <w:tcPr>
            <w:tcW w:w="2620" w:type="dxa"/>
            <w:vMerge/>
            <w:vAlign w:val="center"/>
          </w:tcPr>
          <w:p w14:paraId="28FF33A8"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616D79A3"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、指示牌清洁、连廊不锈钢栏杆擦拭</w:t>
            </w:r>
          </w:p>
        </w:tc>
        <w:tc>
          <w:tcPr>
            <w:tcW w:w="3078" w:type="dxa"/>
            <w:vMerge/>
            <w:vAlign w:val="center"/>
          </w:tcPr>
          <w:p w14:paraId="3FE0589A"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4BC36952" w14:textId="77777777" w:rsidTr="00FD7013">
        <w:trPr>
          <w:trHeight w:val="20"/>
          <w:jc w:val="center"/>
        </w:trPr>
        <w:tc>
          <w:tcPr>
            <w:tcW w:w="2620" w:type="dxa"/>
            <w:vMerge/>
            <w:vAlign w:val="center"/>
          </w:tcPr>
          <w:p w14:paraId="3C77A23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5496B52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、屋顶清扫</w:t>
            </w:r>
          </w:p>
        </w:tc>
        <w:tc>
          <w:tcPr>
            <w:tcW w:w="3078" w:type="dxa"/>
            <w:vMerge/>
            <w:vAlign w:val="center"/>
          </w:tcPr>
          <w:p w14:paraId="34AF7FB7"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1D7D48A5" w14:textId="77777777" w:rsidTr="00FD7013">
        <w:trPr>
          <w:trHeight w:val="20"/>
          <w:jc w:val="center"/>
        </w:trPr>
        <w:tc>
          <w:tcPr>
            <w:tcW w:w="2620" w:type="dxa"/>
            <w:vMerge/>
            <w:vAlign w:val="center"/>
          </w:tcPr>
          <w:p w14:paraId="22AC407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4531C84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宋体" w:cs="Times New Roman"/>
                <w:color w:val="000000"/>
                <w:sz w:val="22"/>
                <w14:ligatures w14:val="none"/>
              </w:rPr>
              <w:t>、外围地坪清洗</w:t>
            </w:r>
          </w:p>
        </w:tc>
        <w:tc>
          <w:tcPr>
            <w:tcW w:w="3078" w:type="dxa"/>
            <w:vMerge/>
            <w:vAlign w:val="center"/>
          </w:tcPr>
          <w:p w14:paraId="21DC5A34"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004F3100" w14:textId="77777777" w:rsidTr="00FD7013">
        <w:trPr>
          <w:trHeight w:val="20"/>
          <w:jc w:val="center"/>
        </w:trPr>
        <w:tc>
          <w:tcPr>
            <w:tcW w:w="2620" w:type="dxa"/>
            <w:vMerge w:val="restart"/>
            <w:vAlign w:val="center"/>
          </w:tcPr>
          <w:p w14:paraId="6A58ADEB"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垃圾房</w:t>
            </w:r>
          </w:p>
        </w:tc>
        <w:tc>
          <w:tcPr>
            <w:tcW w:w="4156" w:type="dxa"/>
            <w:vAlign w:val="center"/>
          </w:tcPr>
          <w:p w14:paraId="6714F14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、垃圾房地坪清洁</w:t>
            </w:r>
          </w:p>
        </w:tc>
        <w:tc>
          <w:tcPr>
            <w:tcW w:w="3078" w:type="dxa"/>
            <w:vMerge w:val="restart"/>
            <w:vAlign w:val="center"/>
          </w:tcPr>
          <w:p w14:paraId="29781F2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无异味、无蚊蝇、无垃圾、保持干净</w:t>
            </w:r>
          </w:p>
        </w:tc>
      </w:tr>
      <w:tr w:rsidR="00A06C00" w:rsidRPr="00A06C00" w14:paraId="25011D14" w14:textId="77777777" w:rsidTr="00FD7013">
        <w:trPr>
          <w:trHeight w:val="20"/>
          <w:jc w:val="center"/>
        </w:trPr>
        <w:tc>
          <w:tcPr>
            <w:tcW w:w="2620" w:type="dxa"/>
            <w:vMerge/>
            <w:vAlign w:val="center"/>
          </w:tcPr>
          <w:p w14:paraId="791771B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13725379"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、垃圾桶冲洗</w:t>
            </w:r>
          </w:p>
        </w:tc>
        <w:tc>
          <w:tcPr>
            <w:tcW w:w="3078" w:type="dxa"/>
            <w:vMerge/>
            <w:vAlign w:val="center"/>
          </w:tcPr>
          <w:p w14:paraId="23F910AA"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28BBC82" w14:textId="77777777" w:rsidTr="00FD7013">
        <w:trPr>
          <w:trHeight w:val="20"/>
          <w:jc w:val="center"/>
        </w:trPr>
        <w:tc>
          <w:tcPr>
            <w:tcW w:w="2620" w:type="dxa"/>
            <w:vAlign w:val="center"/>
          </w:tcPr>
          <w:p w14:paraId="36C5618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lastRenderedPageBreak/>
              <w:t>浴室</w:t>
            </w:r>
          </w:p>
        </w:tc>
        <w:tc>
          <w:tcPr>
            <w:tcW w:w="4156" w:type="dxa"/>
            <w:vAlign w:val="center"/>
          </w:tcPr>
          <w:p w14:paraId="4D3A7884"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、地面、墙面、台盆水池清洗</w:t>
            </w:r>
          </w:p>
        </w:tc>
        <w:tc>
          <w:tcPr>
            <w:tcW w:w="3078" w:type="dxa"/>
            <w:vAlign w:val="center"/>
          </w:tcPr>
          <w:p w14:paraId="572E33F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无垃圾、无水迹、无异味</w:t>
            </w:r>
          </w:p>
        </w:tc>
      </w:tr>
      <w:tr w:rsidR="00A06C00" w:rsidRPr="00A06C00" w14:paraId="496A273C" w14:textId="77777777" w:rsidTr="00FD7013">
        <w:trPr>
          <w:trHeight w:val="20"/>
          <w:jc w:val="center"/>
        </w:trPr>
        <w:tc>
          <w:tcPr>
            <w:tcW w:w="2620" w:type="dxa"/>
            <w:vMerge w:val="restart"/>
            <w:vAlign w:val="center"/>
          </w:tcPr>
          <w:p w14:paraId="65CB88C9"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地下车库</w:t>
            </w:r>
          </w:p>
        </w:tc>
        <w:tc>
          <w:tcPr>
            <w:tcW w:w="4156" w:type="dxa"/>
            <w:vAlign w:val="center"/>
          </w:tcPr>
          <w:p w14:paraId="4C4B84C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、车库地面拖干、清洁行车道</w:t>
            </w:r>
          </w:p>
        </w:tc>
        <w:tc>
          <w:tcPr>
            <w:tcW w:w="3078" w:type="dxa"/>
            <w:vMerge w:val="restart"/>
            <w:vAlign w:val="center"/>
          </w:tcPr>
          <w:p w14:paraId="08308BA6"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无垃圾、无烟蒂、无水迹、无异味、</w:t>
            </w:r>
          </w:p>
        </w:tc>
      </w:tr>
      <w:tr w:rsidR="00A06C00" w:rsidRPr="00A06C00" w14:paraId="4C01C7B7" w14:textId="77777777" w:rsidTr="00FD7013">
        <w:trPr>
          <w:trHeight w:val="20"/>
          <w:jc w:val="center"/>
        </w:trPr>
        <w:tc>
          <w:tcPr>
            <w:tcW w:w="2620" w:type="dxa"/>
            <w:vMerge/>
            <w:vAlign w:val="center"/>
          </w:tcPr>
          <w:p w14:paraId="08701107"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4E49E00E"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、减速带清洁、不锈钢栏杆、百叶窗、电杆标识标牌</w:t>
            </w:r>
          </w:p>
        </w:tc>
        <w:tc>
          <w:tcPr>
            <w:tcW w:w="3078" w:type="dxa"/>
            <w:vMerge/>
            <w:vAlign w:val="center"/>
          </w:tcPr>
          <w:p w14:paraId="032560DE"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12A63F52" w14:textId="77777777" w:rsidTr="00FD7013">
        <w:trPr>
          <w:trHeight w:val="20"/>
          <w:jc w:val="center"/>
        </w:trPr>
        <w:tc>
          <w:tcPr>
            <w:tcW w:w="2620" w:type="dxa"/>
            <w:vMerge/>
            <w:vAlign w:val="center"/>
          </w:tcPr>
          <w:p w14:paraId="7B57919E"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697A5EF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、上下坡道清扫</w:t>
            </w:r>
          </w:p>
        </w:tc>
        <w:tc>
          <w:tcPr>
            <w:tcW w:w="3078" w:type="dxa"/>
            <w:vMerge/>
            <w:vAlign w:val="center"/>
          </w:tcPr>
          <w:p w14:paraId="16995032"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577ECD26" w14:textId="77777777" w:rsidTr="00FD7013">
        <w:trPr>
          <w:trHeight w:val="20"/>
          <w:jc w:val="center"/>
        </w:trPr>
        <w:tc>
          <w:tcPr>
            <w:tcW w:w="2620" w:type="dxa"/>
            <w:vMerge/>
            <w:vAlign w:val="center"/>
          </w:tcPr>
          <w:p w14:paraId="0ED7E643"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0BA95808"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宋体" w:cs="Times New Roman"/>
                <w:color w:val="000000"/>
                <w:sz w:val="22"/>
                <w14:ligatures w14:val="none"/>
              </w:rPr>
              <w:t>、收集地面垃圾</w:t>
            </w:r>
          </w:p>
        </w:tc>
        <w:tc>
          <w:tcPr>
            <w:tcW w:w="3078" w:type="dxa"/>
            <w:vMerge/>
            <w:vAlign w:val="center"/>
          </w:tcPr>
          <w:p w14:paraId="7AA2ED84"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AC098E9" w14:textId="77777777" w:rsidTr="00FD7013">
        <w:trPr>
          <w:trHeight w:val="20"/>
          <w:jc w:val="center"/>
        </w:trPr>
        <w:tc>
          <w:tcPr>
            <w:tcW w:w="2620" w:type="dxa"/>
            <w:vMerge/>
            <w:vAlign w:val="center"/>
          </w:tcPr>
          <w:p w14:paraId="36910FBC"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76156C78"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5</w:t>
            </w:r>
            <w:r w:rsidRPr="00A06C00">
              <w:rPr>
                <w:rFonts w:ascii="Times New Roman" w:eastAsia="宋体" w:hAnsi="宋体" w:cs="Times New Roman"/>
                <w:color w:val="000000"/>
                <w:sz w:val="22"/>
                <w14:ligatures w14:val="none"/>
              </w:rPr>
              <w:t>、清洗排水沟</w:t>
            </w:r>
          </w:p>
        </w:tc>
        <w:tc>
          <w:tcPr>
            <w:tcW w:w="3078" w:type="dxa"/>
            <w:vMerge/>
            <w:vAlign w:val="center"/>
          </w:tcPr>
          <w:p w14:paraId="2EEF3B3E"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3F7549EE" w14:textId="77777777" w:rsidTr="00FD7013">
        <w:trPr>
          <w:trHeight w:val="20"/>
          <w:jc w:val="center"/>
        </w:trPr>
        <w:tc>
          <w:tcPr>
            <w:tcW w:w="2620" w:type="dxa"/>
            <w:vMerge w:val="restart"/>
            <w:vAlign w:val="center"/>
          </w:tcPr>
          <w:p w14:paraId="39B6DEE3"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会议室</w:t>
            </w:r>
          </w:p>
        </w:tc>
        <w:tc>
          <w:tcPr>
            <w:tcW w:w="4156" w:type="dxa"/>
            <w:vAlign w:val="center"/>
          </w:tcPr>
          <w:p w14:paraId="379185CE"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、清洁门窗、窗帘</w:t>
            </w:r>
          </w:p>
        </w:tc>
        <w:tc>
          <w:tcPr>
            <w:tcW w:w="3078" w:type="dxa"/>
            <w:vMerge w:val="restart"/>
            <w:vAlign w:val="center"/>
          </w:tcPr>
          <w:p w14:paraId="64C6F36B"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无污迹，无浮尘，地毯无茶渍水渍</w:t>
            </w:r>
          </w:p>
        </w:tc>
      </w:tr>
      <w:tr w:rsidR="00A06C00" w:rsidRPr="00A06C00" w14:paraId="56AD56F3" w14:textId="77777777" w:rsidTr="00FD7013">
        <w:trPr>
          <w:trHeight w:val="20"/>
          <w:jc w:val="center"/>
        </w:trPr>
        <w:tc>
          <w:tcPr>
            <w:tcW w:w="2620" w:type="dxa"/>
            <w:vMerge/>
            <w:vAlign w:val="center"/>
          </w:tcPr>
          <w:p w14:paraId="11A2052F"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0FAD87C3"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、墙面除尘</w:t>
            </w:r>
          </w:p>
        </w:tc>
        <w:tc>
          <w:tcPr>
            <w:tcW w:w="3078" w:type="dxa"/>
            <w:vMerge/>
            <w:vAlign w:val="center"/>
          </w:tcPr>
          <w:p w14:paraId="0F3DF359"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83B8CF4" w14:textId="77777777" w:rsidTr="00FD7013">
        <w:trPr>
          <w:trHeight w:val="20"/>
          <w:jc w:val="center"/>
        </w:trPr>
        <w:tc>
          <w:tcPr>
            <w:tcW w:w="2620" w:type="dxa"/>
            <w:vMerge/>
            <w:vAlign w:val="center"/>
          </w:tcPr>
          <w:p w14:paraId="52ED9C44"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0090BD71"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、地面清洁</w:t>
            </w:r>
          </w:p>
        </w:tc>
        <w:tc>
          <w:tcPr>
            <w:tcW w:w="3078" w:type="dxa"/>
            <w:vMerge/>
            <w:vAlign w:val="center"/>
          </w:tcPr>
          <w:p w14:paraId="4BC03845"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1C8DC90E" w14:textId="77777777" w:rsidTr="00FD7013">
        <w:trPr>
          <w:trHeight w:val="20"/>
          <w:jc w:val="center"/>
        </w:trPr>
        <w:tc>
          <w:tcPr>
            <w:tcW w:w="2620" w:type="dxa"/>
            <w:vMerge/>
            <w:vAlign w:val="center"/>
          </w:tcPr>
          <w:p w14:paraId="0F9B42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52507557"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4</w:t>
            </w:r>
            <w:r w:rsidRPr="00A06C00">
              <w:rPr>
                <w:rFonts w:ascii="Times New Roman" w:eastAsia="宋体" w:hAnsi="宋体" w:cs="Times New Roman"/>
                <w:color w:val="000000"/>
                <w:sz w:val="22"/>
                <w14:ligatures w14:val="none"/>
              </w:rPr>
              <w:t>、定期清洗地毯</w:t>
            </w:r>
          </w:p>
        </w:tc>
        <w:tc>
          <w:tcPr>
            <w:tcW w:w="3078" w:type="dxa"/>
            <w:vMerge/>
            <w:vAlign w:val="center"/>
          </w:tcPr>
          <w:p w14:paraId="73B25C59"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2E37110E" w14:textId="77777777" w:rsidTr="00FD7013">
        <w:trPr>
          <w:trHeight w:val="20"/>
          <w:jc w:val="center"/>
        </w:trPr>
        <w:tc>
          <w:tcPr>
            <w:tcW w:w="2620" w:type="dxa"/>
            <w:vMerge w:val="restart"/>
            <w:vAlign w:val="center"/>
          </w:tcPr>
          <w:p w14:paraId="0666E85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值班休息室</w:t>
            </w:r>
          </w:p>
        </w:tc>
        <w:tc>
          <w:tcPr>
            <w:tcW w:w="4156" w:type="dxa"/>
            <w:vAlign w:val="center"/>
          </w:tcPr>
          <w:p w14:paraId="34EC2BAC"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w:t>
            </w:r>
            <w:r w:rsidRPr="00A06C00">
              <w:rPr>
                <w:rFonts w:ascii="Times New Roman" w:eastAsia="宋体" w:hAnsi="宋体" w:cs="Times New Roman"/>
                <w:color w:val="000000"/>
                <w:sz w:val="22"/>
                <w14:ligatures w14:val="none"/>
              </w:rPr>
              <w:t>、每日更换布草</w:t>
            </w:r>
          </w:p>
        </w:tc>
        <w:tc>
          <w:tcPr>
            <w:tcW w:w="3078" w:type="dxa"/>
            <w:vMerge w:val="restart"/>
            <w:vAlign w:val="center"/>
          </w:tcPr>
          <w:p w14:paraId="635425B2"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无垃圾、无水迹、无异味，地毯无茶渍水渍</w:t>
            </w:r>
          </w:p>
        </w:tc>
      </w:tr>
      <w:tr w:rsidR="00A06C00" w:rsidRPr="00A06C00" w14:paraId="15A826D8" w14:textId="77777777" w:rsidTr="00FD7013">
        <w:trPr>
          <w:cantSplit/>
          <w:trHeight w:val="105"/>
          <w:jc w:val="center"/>
        </w:trPr>
        <w:tc>
          <w:tcPr>
            <w:tcW w:w="2620" w:type="dxa"/>
            <w:vMerge/>
            <w:vAlign w:val="center"/>
          </w:tcPr>
          <w:p w14:paraId="11961570"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45C12AE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w:t>
            </w:r>
            <w:r w:rsidRPr="00A06C00">
              <w:rPr>
                <w:rFonts w:ascii="Times New Roman" w:eastAsia="宋体" w:hAnsi="宋体" w:cs="Times New Roman"/>
                <w:color w:val="000000"/>
                <w:sz w:val="22"/>
                <w14:ligatures w14:val="none"/>
              </w:rPr>
              <w:t>、地毯吸尘</w:t>
            </w:r>
          </w:p>
        </w:tc>
        <w:tc>
          <w:tcPr>
            <w:tcW w:w="3078" w:type="dxa"/>
            <w:vMerge/>
            <w:vAlign w:val="center"/>
          </w:tcPr>
          <w:p w14:paraId="1E96AE44" w14:textId="77777777" w:rsidR="00A06C00" w:rsidRPr="00A06C00" w:rsidRDefault="00A06C00" w:rsidP="00A06C00">
            <w:pPr>
              <w:rPr>
                <w:rFonts w:ascii="Times New Roman" w:eastAsia="宋体" w:hAnsi="Times New Roman" w:cs="Times New Roman"/>
                <w:color w:val="000000"/>
                <w:sz w:val="22"/>
                <w14:ligatures w14:val="none"/>
              </w:rPr>
            </w:pPr>
          </w:p>
        </w:tc>
      </w:tr>
      <w:tr w:rsidR="00A06C00" w:rsidRPr="00A06C00" w14:paraId="7E0E1D5A" w14:textId="77777777" w:rsidTr="00FD7013">
        <w:trPr>
          <w:cantSplit/>
          <w:trHeight w:val="105"/>
          <w:jc w:val="center"/>
        </w:trPr>
        <w:tc>
          <w:tcPr>
            <w:tcW w:w="2620" w:type="dxa"/>
            <w:vMerge/>
            <w:vAlign w:val="center"/>
          </w:tcPr>
          <w:p w14:paraId="6EE6F286" w14:textId="77777777" w:rsidR="00A06C00" w:rsidRPr="00A06C00" w:rsidRDefault="00A06C00" w:rsidP="00A06C00">
            <w:pPr>
              <w:jc w:val="center"/>
              <w:rPr>
                <w:rFonts w:ascii="Times New Roman" w:eastAsia="宋体" w:hAnsi="Times New Roman" w:cs="Times New Roman"/>
                <w:color w:val="000000"/>
                <w:sz w:val="22"/>
                <w14:ligatures w14:val="none"/>
              </w:rPr>
            </w:pPr>
          </w:p>
        </w:tc>
        <w:tc>
          <w:tcPr>
            <w:tcW w:w="4156" w:type="dxa"/>
            <w:vAlign w:val="center"/>
          </w:tcPr>
          <w:p w14:paraId="2CF2F884"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3</w:t>
            </w:r>
            <w:r w:rsidRPr="00A06C00">
              <w:rPr>
                <w:rFonts w:ascii="Times New Roman" w:eastAsia="宋体" w:hAnsi="宋体" w:cs="Times New Roman"/>
                <w:color w:val="000000"/>
                <w:sz w:val="22"/>
                <w14:ligatures w14:val="none"/>
              </w:rPr>
              <w:t>、浴室地面、墙面、台盆水池清洗</w:t>
            </w:r>
          </w:p>
        </w:tc>
        <w:tc>
          <w:tcPr>
            <w:tcW w:w="3078" w:type="dxa"/>
            <w:vMerge/>
            <w:vAlign w:val="center"/>
          </w:tcPr>
          <w:p w14:paraId="0034A0EC" w14:textId="77777777" w:rsidR="00A06C00" w:rsidRPr="00A06C00" w:rsidRDefault="00A06C00" w:rsidP="00A06C00">
            <w:pPr>
              <w:rPr>
                <w:rFonts w:ascii="Times New Roman" w:eastAsia="宋体" w:hAnsi="Times New Roman" w:cs="Times New Roman"/>
                <w:color w:val="000000"/>
                <w:sz w:val="22"/>
                <w14:ligatures w14:val="none"/>
              </w:rPr>
            </w:pPr>
          </w:p>
        </w:tc>
      </w:tr>
    </w:tbl>
    <w:p w14:paraId="7E88F88F" w14:textId="77777777" w:rsidR="00A06C00" w:rsidRPr="00A06C00" w:rsidRDefault="00A06C00" w:rsidP="00A06C00">
      <w:pPr>
        <w:tabs>
          <w:tab w:val="left" w:pos="7200"/>
        </w:tabs>
        <w:adjustRightInd w:val="0"/>
        <w:snapToGrid w:val="0"/>
        <w:spacing w:line="300" w:lineRule="auto"/>
        <w:rPr>
          <w:rFonts w:ascii="Times New Roman" w:eastAsia="宋体" w:hAnsi="Times New Roman" w:cs="Times New Roman"/>
          <w:b/>
          <w:color w:val="000000"/>
          <w:sz w:val="22"/>
          <w:u w:val="wavyHeavy"/>
          <w14:ligatures w14:val="none"/>
        </w:rPr>
      </w:pPr>
    </w:p>
    <w:p w14:paraId="67B47FB5" w14:textId="77777777" w:rsidR="00A06C00" w:rsidRPr="00A06C00" w:rsidRDefault="00A06C00" w:rsidP="00A06C00">
      <w:pPr>
        <w:tabs>
          <w:tab w:val="left" w:pos="7200"/>
        </w:tabs>
        <w:adjustRightInd w:val="0"/>
        <w:snapToGrid w:val="0"/>
        <w:spacing w:line="300" w:lineRule="auto"/>
        <w:ind w:firstLineChars="200" w:firstLine="440"/>
        <w:outlineLvl w:val="4"/>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9.3.4</w:t>
      </w:r>
      <w:r w:rsidRPr="00A06C00">
        <w:rPr>
          <w:rFonts w:ascii="Times New Roman" w:eastAsia="宋体" w:hAnsi="Times New Roman" w:cs="Times New Roman"/>
          <w:bCs/>
          <w:color w:val="000000"/>
          <w:sz w:val="22"/>
          <w14:ligatures w14:val="none"/>
        </w:rPr>
        <w:t>保安</w:t>
      </w:r>
    </w:p>
    <w:p w14:paraId="1294230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保安服务设施设备配备情况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A06C00" w:rsidRPr="00A06C00" w14:paraId="2F2487AE" w14:textId="77777777" w:rsidTr="00FD7013">
        <w:trPr>
          <w:trHeight w:val="425"/>
          <w:jc w:val="center"/>
        </w:trPr>
        <w:tc>
          <w:tcPr>
            <w:tcW w:w="595" w:type="dxa"/>
            <w:vMerge w:val="restart"/>
            <w:vAlign w:val="center"/>
          </w:tcPr>
          <w:p w14:paraId="5810F9C4"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序号</w:t>
            </w:r>
          </w:p>
        </w:tc>
        <w:tc>
          <w:tcPr>
            <w:tcW w:w="2788" w:type="dxa"/>
            <w:vMerge w:val="restart"/>
            <w:vAlign w:val="center"/>
          </w:tcPr>
          <w:p w14:paraId="1E4ACAD1"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设施设备名称</w:t>
            </w:r>
          </w:p>
        </w:tc>
        <w:tc>
          <w:tcPr>
            <w:tcW w:w="3828" w:type="dxa"/>
            <w:gridSpan w:val="2"/>
            <w:vAlign w:val="center"/>
          </w:tcPr>
          <w:p w14:paraId="36537C0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配备要求</w:t>
            </w:r>
          </w:p>
        </w:tc>
        <w:tc>
          <w:tcPr>
            <w:tcW w:w="1528" w:type="dxa"/>
            <w:vMerge w:val="restart"/>
            <w:vAlign w:val="center"/>
          </w:tcPr>
          <w:p w14:paraId="3BC92887"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备注</w:t>
            </w:r>
          </w:p>
        </w:tc>
      </w:tr>
      <w:tr w:rsidR="00A06C00" w:rsidRPr="00A06C00" w14:paraId="7D9DF87E" w14:textId="77777777" w:rsidTr="00FD7013">
        <w:trPr>
          <w:trHeight w:val="425"/>
          <w:jc w:val="center"/>
        </w:trPr>
        <w:tc>
          <w:tcPr>
            <w:tcW w:w="595" w:type="dxa"/>
            <w:vMerge/>
            <w:vAlign w:val="center"/>
          </w:tcPr>
          <w:p w14:paraId="2775E060"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2788" w:type="dxa"/>
            <w:vMerge/>
            <w:vAlign w:val="center"/>
          </w:tcPr>
          <w:p w14:paraId="702D854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1771" w:type="dxa"/>
            <w:vAlign w:val="center"/>
          </w:tcPr>
          <w:p w14:paraId="1D5E32A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由采购人提供</w:t>
            </w:r>
          </w:p>
        </w:tc>
        <w:tc>
          <w:tcPr>
            <w:tcW w:w="2057" w:type="dxa"/>
            <w:vAlign w:val="center"/>
          </w:tcPr>
          <w:p w14:paraId="41C93BDB"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由</w:t>
            </w:r>
            <w:r w:rsidRPr="00A06C00">
              <w:rPr>
                <w:rFonts w:ascii="Times New Roman" w:eastAsia="宋体" w:hAnsi="Times New Roman" w:cs="Times New Roman"/>
                <w:bCs/>
                <w:color w:val="000000"/>
                <w:kern w:val="0"/>
                <w:sz w:val="22"/>
                <w14:ligatures w14:val="none"/>
              </w:rPr>
              <w:t>投标人</w:t>
            </w:r>
            <w:r w:rsidRPr="00A06C00">
              <w:rPr>
                <w:rFonts w:ascii="宋体" w:eastAsia="宋体" w:hAnsi="Times New Roman" w:cs="Times New Roman"/>
                <w:bCs/>
                <w:color w:val="000000"/>
                <w:kern w:val="0"/>
                <w:sz w:val="22"/>
                <w14:ligatures w14:val="none"/>
              </w:rPr>
              <w:t>提供</w:t>
            </w:r>
          </w:p>
        </w:tc>
        <w:tc>
          <w:tcPr>
            <w:tcW w:w="1528" w:type="dxa"/>
            <w:vMerge/>
          </w:tcPr>
          <w:p w14:paraId="600A1394"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r w:rsidR="00A06C00" w:rsidRPr="00A06C00" w14:paraId="1D25DC4B" w14:textId="77777777" w:rsidTr="00FD7013">
        <w:trPr>
          <w:trHeight w:val="425"/>
          <w:jc w:val="center"/>
        </w:trPr>
        <w:tc>
          <w:tcPr>
            <w:tcW w:w="595" w:type="dxa"/>
            <w:vAlign w:val="center"/>
          </w:tcPr>
          <w:p w14:paraId="3052F0E9"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1</w:t>
            </w:r>
          </w:p>
        </w:tc>
        <w:tc>
          <w:tcPr>
            <w:tcW w:w="2788" w:type="dxa"/>
            <w:vAlign w:val="center"/>
          </w:tcPr>
          <w:p w14:paraId="78F0ED4A"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保安用房</w:t>
            </w:r>
          </w:p>
        </w:tc>
        <w:tc>
          <w:tcPr>
            <w:tcW w:w="1771" w:type="dxa"/>
            <w:vAlign w:val="center"/>
          </w:tcPr>
          <w:p w14:paraId="4DCC172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w:t>
            </w:r>
          </w:p>
        </w:tc>
        <w:tc>
          <w:tcPr>
            <w:tcW w:w="2057" w:type="dxa"/>
            <w:vAlign w:val="center"/>
          </w:tcPr>
          <w:p w14:paraId="29A058E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1528" w:type="dxa"/>
          </w:tcPr>
          <w:p w14:paraId="077E8E4D"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r w:rsidR="00A06C00" w:rsidRPr="00A06C00" w14:paraId="572E847B" w14:textId="77777777" w:rsidTr="00FD7013">
        <w:trPr>
          <w:trHeight w:val="425"/>
          <w:jc w:val="center"/>
        </w:trPr>
        <w:tc>
          <w:tcPr>
            <w:tcW w:w="595" w:type="dxa"/>
            <w:vAlign w:val="center"/>
          </w:tcPr>
          <w:p w14:paraId="5080E530"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2</w:t>
            </w:r>
          </w:p>
        </w:tc>
        <w:tc>
          <w:tcPr>
            <w:tcW w:w="2788" w:type="dxa"/>
            <w:vAlign w:val="center"/>
          </w:tcPr>
          <w:p w14:paraId="7BE54843"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办公设施设备</w:t>
            </w:r>
          </w:p>
        </w:tc>
        <w:tc>
          <w:tcPr>
            <w:tcW w:w="1771" w:type="dxa"/>
            <w:vAlign w:val="center"/>
          </w:tcPr>
          <w:p w14:paraId="26122CC6"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2057" w:type="dxa"/>
            <w:vAlign w:val="center"/>
          </w:tcPr>
          <w:p w14:paraId="224C7A47"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w:t>
            </w:r>
          </w:p>
        </w:tc>
        <w:tc>
          <w:tcPr>
            <w:tcW w:w="1528" w:type="dxa"/>
          </w:tcPr>
          <w:p w14:paraId="6AFBC12B"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r w:rsidR="00A06C00" w:rsidRPr="00A06C00" w14:paraId="4A401871" w14:textId="77777777" w:rsidTr="00FD7013">
        <w:trPr>
          <w:trHeight w:val="425"/>
          <w:jc w:val="center"/>
        </w:trPr>
        <w:tc>
          <w:tcPr>
            <w:tcW w:w="595" w:type="dxa"/>
            <w:vAlign w:val="center"/>
          </w:tcPr>
          <w:p w14:paraId="2E9D583F"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3</w:t>
            </w:r>
          </w:p>
        </w:tc>
        <w:tc>
          <w:tcPr>
            <w:tcW w:w="2788" w:type="dxa"/>
            <w:vAlign w:val="center"/>
          </w:tcPr>
          <w:p w14:paraId="654F4280"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技防设备</w:t>
            </w:r>
          </w:p>
        </w:tc>
        <w:tc>
          <w:tcPr>
            <w:tcW w:w="1771" w:type="dxa"/>
            <w:vAlign w:val="center"/>
          </w:tcPr>
          <w:p w14:paraId="2CB70BA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2057" w:type="dxa"/>
            <w:vAlign w:val="center"/>
          </w:tcPr>
          <w:p w14:paraId="0546053F"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w:t>
            </w:r>
          </w:p>
        </w:tc>
        <w:tc>
          <w:tcPr>
            <w:tcW w:w="1528" w:type="dxa"/>
          </w:tcPr>
          <w:p w14:paraId="6A43E89F"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r w:rsidR="00A06C00" w:rsidRPr="00A06C00" w14:paraId="45522C2F" w14:textId="77777777" w:rsidTr="00FD7013">
        <w:trPr>
          <w:trHeight w:val="425"/>
          <w:jc w:val="center"/>
        </w:trPr>
        <w:tc>
          <w:tcPr>
            <w:tcW w:w="595" w:type="dxa"/>
            <w:vAlign w:val="center"/>
          </w:tcPr>
          <w:p w14:paraId="17F68A7C"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4</w:t>
            </w:r>
          </w:p>
        </w:tc>
        <w:tc>
          <w:tcPr>
            <w:tcW w:w="2788" w:type="dxa"/>
            <w:vAlign w:val="center"/>
          </w:tcPr>
          <w:p w14:paraId="682B6BF2"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保安员个人安防用品</w:t>
            </w:r>
          </w:p>
        </w:tc>
        <w:tc>
          <w:tcPr>
            <w:tcW w:w="1771" w:type="dxa"/>
            <w:vAlign w:val="center"/>
          </w:tcPr>
          <w:p w14:paraId="64D905E4"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2057" w:type="dxa"/>
            <w:vAlign w:val="center"/>
          </w:tcPr>
          <w:p w14:paraId="74C3FA01"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w:t>
            </w:r>
          </w:p>
        </w:tc>
        <w:tc>
          <w:tcPr>
            <w:tcW w:w="1528" w:type="dxa"/>
          </w:tcPr>
          <w:p w14:paraId="1D5AF413"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r w:rsidR="00A06C00" w:rsidRPr="00A06C00" w14:paraId="3D4FD946" w14:textId="77777777" w:rsidTr="00FD7013">
        <w:trPr>
          <w:trHeight w:val="425"/>
          <w:jc w:val="center"/>
        </w:trPr>
        <w:tc>
          <w:tcPr>
            <w:tcW w:w="595" w:type="dxa"/>
            <w:vAlign w:val="center"/>
          </w:tcPr>
          <w:p w14:paraId="7C75D226"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5</w:t>
            </w:r>
          </w:p>
        </w:tc>
        <w:tc>
          <w:tcPr>
            <w:tcW w:w="2788" w:type="dxa"/>
            <w:vAlign w:val="center"/>
          </w:tcPr>
          <w:p w14:paraId="4F0BFC28"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保安耗材</w:t>
            </w:r>
          </w:p>
        </w:tc>
        <w:tc>
          <w:tcPr>
            <w:tcW w:w="1771" w:type="dxa"/>
            <w:vAlign w:val="center"/>
          </w:tcPr>
          <w:p w14:paraId="19D56A38"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r w:rsidRPr="00A06C00">
              <w:rPr>
                <w:rFonts w:ascii="Times New Roman" w:eastAsia="Times New Roman" w:hAnsi="Times New Roman" w:cs="Times New Roman"/>
                <w:bCs/>
                <w:color w:val="000000"/>
                <w:kern w:val="0"/>
                <w:sz w:val="22"/>
                <w14:ligatures w14:val="none"/>
              </w:rPr>
              <w:t>√</w:t>
            </w:r>
          </w:p>
        </w:tc>
        <w:tc>
          <w:tcPr>
            <w:tcW w:w="2057" w:type="dxa"/>
            <w:vAlign w:val="center"/>
          </w:tcPr>
          <w:p w14:paraId="2B589819" w14:textId="77777777" w:rsidR="00A06C00" w:rsidRPr="00A06C00" w:rsidRDefault="00A06C00" w:rsidP="00A06C00">
            <w:pPr>
              <w:tabs>
                <w:tab w:val="left" w:pos="7200"/>
              </w:tabs>
              <w:adjustRightInd w:val="0"/>
              <w:snapToGrid w:val="0"/>
              <w:spacing w:line="300" w:lineRule="auto"/>
              <w:jc w:val="center"/>
              <w:rPr>
                <w:rFonts w:ascii="Times New Roman" w:eastAsia="Times New Roman" w:hAnsi="Times New Roman" w:cs="Times New Roman"/>
                <w:bCs/>
                <w:color w:val="000000"/>
                <w:kern w:val="0"/>
                <w:sz w:val="22"/>
                <w14:ligatures w14:val="none"/>
              </w:rPr>
            </w:pPr>
          </w:p>
        </w:tc>
        <w:tc>
          <w:tcPr>
            <w:tcW w:w="1528" w:type="dxa"/>
          </w:tcPr>
          <w:p w14:paraId="00CFC1F1"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r w:rsidR="00A06C00" w:rsidRPr="00A06C00" w14:paraId="04DFFF81" w14:textId="77777777" w:rsidTr="00FD7013">
        <w:trPr>
          <w:trHeight w:val="425"/>
          <w:jc w:val="center"/>
        </w:trPr>
        <w:tc>
          <w:tcPr>
            <w:tcW w:w="3383" w:type="dxa"/>
            <w:gridSpan w:val="2"/>
            <w:vAlign w:val="center"/>
          </w:tcPr>
          <w:p w14:paraId="3B4F180A" w14:textId="77777777" w:rsidR="00A06C00" w:rsidRPr="00A06C00" w:rsidRDefault="00A06C00" w:rsidP="00A06C00">
            <w:pPr>
              <w:tabs>
                <w:tab w:val="left" w:pos="7200"/>
              </w:tabs>
              <w:adjustRightInd w:val="0"/>
              <w:snapToGrid w:val="0"/>
              <w:spacing w:line="300" w:lineRule="auto"/>
              <w:jc w:val="center"/>
              <w:rPr>
                <w:rFonts w:ascii="Times New Roman" w:eastAsia="宋体" w:hAnsi="Times New Roman" w:cs="Times New Roman"/>
                <w:bCs/>
                <w:color w:val="000000"/>
                <w:kern w:val="0"/>
                <w:sz w:val="22"/>
                <w14:ligatures w14:val="none"/>
              </w:rPr>
            </w:pPr>
            <w:r w:rsidRPr="00A06C00">
              <w:rPr>
                <w:rFonts w:ascii="宋体" w:eastAsia="宋体" w:hAnsi="Times New Roman" w:cs="Times New Roman"/>
                <w:bCs/>
                <w:color w:val="000000"/>
                <w:kern w:val="0"/>
                <w:sz w:val="22"/>
                <w14:ligatures w14:val="none"/>
              </w:rPr>
              <w:t>合计</w:t>
            </w:r>
          </w:p>
        </w:tc>
        <w:tc>
          <w:tcPr>
            <w:tcW w:w="1771" w:type="dxa"/>
            <w:vAlign w:val="center"/>
          </w:tcPr>
          <w:p w14:paraId="645A131E"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c>
          <w:tcPr>
            <w:tcW w:w="2057" w:type="dxa"/>
          </w:tcPr>
          <w:p w14:paraId="6E9C5DC8"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c>
          <w:tcPr>
            <w:tcW w:w="1528" w:type="dxa"/>
          </w:tcPr>
          <w:p w14:paraId="7FC6B378" w14:textId="77777777" w:rsidR="00A06C00" w:rsidRPr="00A06C00" w:rsidRDefault="00A06C00" w:rsidP="00A06C00">
            <w:pPr>
              <w:tabs>
                <w:tab w:val="left" w:pos="7200"/>
              </w:tabs>
              <w:adjustRightInd w:val="0"/>
              <w:snapToGrid w:val="0"/>
              <w:spacing w:line="300" w:lineRule="auto"/>
              <w:rPr>
                <w:rFonts w:ascii="Times New Roman" w:eastAsia="Times New Roman" w:hAnsi="Times New Roman" w:cs="Times New Roman"/>
                <w:bCs/>
                <w:color w:val="000000"/>
                <w:kern w:val="0"/>
                <w:sz w:val="22"/>
                <w14:ligatures w14:val="none"/>
              </w:rPr>
            </w:pPr>
          </w:p>
        </w:tc>
      </w:tr>
    </w:tbl>
    <w:p w14:paraId="2059A38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工作内容</w:t>
      </w:r>
    </w:p>
    <w:p w14:paraId="29E407B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①</w:t>
      </w:r>
      <w:r w:rsidRPr="00A06C00">
        <w:rPr>
          <w:rFonts w:ascii="Times New Roman" w:eastAsia="宋体" w:hAnsi="Times New Roman" w:cs="Times New Roman"/>
          <w:bCs/>
          <w:color w:val="000000"/>
          <w:sz w:val="22"/>
          <w14:ligatures w14:val="none"/>
        </w:rPr>
        <w:t>服务范围</w:t>
      </w:r>
    </w:p>
    <w:p w14:paraId="2C094A8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、对业主的安全利益负全责，无爆炸、火灾、漏水、破坏、盗窃和严重疏漏事故。</w:t>
      </w:r>
    </w:p>
    <w:p w14:paraId="7B7DF73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、负责各类会议、活动的安全保卫；维护现场秩序与安全；车辆引导停放。</w:t>
      </w:r>
    </w:p>
    <w:p w14:paraId="2A81B35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小时全天候值勤，来访登记，跟踪服务，巡查</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做好巡查记录</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，对消防安全进行监督检查（消防器材和设备、电气设备、机房），上报疏导。</w:t>
      </w:r>
    </w:p>
    <w:p w14:paraId="4CCA4A5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、人防与监控技防密切配合，确保浦东展览馆内部及外围安全。</w:t>
      </w:r>
    </w:p>
    <w:p w14:paraId="0793438D"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②</w:t>
      </w:r>
      <w:r w:rsidRPr="00A06C00">
        <w:rPr>
          <w:rFonts w:ascii="Times New Roman" w:eastAsia="宋体" w:hAnsi="Times New Roman" w:cs="Times New Roman"/>
          <w:bCs/>
          <w:color w:val="000000"/>
          <w:sz w:val="22"/>
          <w14:ligatures w14:val="none"/>
        </w:rPr>
        <w:t>工作职责</w:t>
      </w:r>
    </w:p>
    <w:p w14:paraId="37933E6E"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、结合浦东展览馆大楼特点和实际，加强区域内的人流控制：对来访人员必须进行来访登记；劝阻推销、叫卖等无关人员入内。</w:t>
      </w:r>
    </w:p>
    <w:p w14:paraId="26CEE35F"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、加强物流控制：对物资流动实施申报、盘查、登记制度，物品的搬出须由部门负责人签单同意，凭签单再验明品种、数量一致（如发现不符，应与有关部门负责人取得联系查清情况）后，方可放行。</w:t>
      </w:r>
    </w:p>
    <w:p w14:paraId="69F56C15"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lastRenderedPageBreak/>
        <w:t>C</w:t>
      </w:r>
      <w:r w:rsidRPr="00A06C00">
        <w:rPr>
          <w:rFonts w:ascii="Times New Roman" w:eastAsia="宋体" w:hAnsi="Times New Roman" w:cs="Times New Roman"/>
          <w:bCs/>
          <w:color w:val="000000"/>
          <w:sz w:val="22"/>
          <w14:ligatures w14:val="none"/>
        </w:rPr>
        <w:t>、做好楼内各类活动和会议的秩序维护工作；建立健全防火、防漏水、防盗、自然灾害等安全预案机制和停电、防台防汛、闹访等突发情况应急处置预案，有效落实措施，对内部设备、开关、线路和照明灯具等进行检查，遇有故障等问题，及时与维修人员联系，尽快修复。</w:t>
      </w:r>
    </w:p>
    <w:p w14:paraId="074040CB"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、指引车辆有序停放在指定停车点，必要时做好劝说、解释工作；如遇火灾、爆炸、盗窃、群体闹事等紧急情况，酌情做好抢救、疏散、警戒、保护现场、劝阻、报告、处置等工作。</w:t>
      </w:r>
    </w:p>
    <w:p w14:paraId="47025315"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、做好恶劣天气（雨、雪、风等自然灾害）的防灾减灾工作。</w:t>
      </w:r>
    </w:p>
    <w:p w14:paraId="3F3A3454"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F</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color w:val="000000"/>
          <w:sz w:val="22"/>
          <w14:ligatures w14:val="none"/>
        </w:rPr>
        <w:t>接到投诉，</w:t>
      </w:r>
      <w:r w:rsidRPr="00A06C00">
        <w:rPr>
          <w:rFonts w:ascii="Times New Roman" w:eastAsia="宋体" w:hAnsi="Times New Roman" w:cs="Times New Roman"/>
          <w:color w:val="000000"/>
          <w:sz w:val="22"/>
          <w14:ligatures w14:val="none"/>
        </w:rPr>
        <w:t>24</w:t>
      </w:r>
      <w:r w:rsidRPr="00A06C00">
        <w:rPr>
          <w:rFonts w:ascii="Times New Roman" w:eastAsia="宋体" w:hAnsi="Times New Roman" w:cs="Times New Roman"/>
          <w:color w:val="000000"/>
          <w:sz w:val="22"/>
          <w14:ligatures w14:val="none"/>
        </w:rPr>
        <w:t>小时内以电话或书面或回访等方式给予答复，同时认真调查、处理违规违纪的人和事，并做好处理书面记录，及时将处理结果反馈给投诉方</w:t>
      </w:r>
      <w:r w:rsidRPr="00A06C00">
        <w:rPr>
          <w:rFonts w:ascii="Times New Roman" w:eastAsia="宋体" w:hAnsi="Times New Roman" w:cs="Times New Roman"/>
          <w:bCs/>
          <w:color w:val="000000"/>
          <w:sz w:val="22"/>
          <w14:ligatures w14:val="none"/>
        </w:rPr>
        <w:t>。</w:t>
      </w:r>
    </w:p>
    <w:p w14:paraId="36F6635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G</w:t>
      </w:r>
      <w:r w:rsidRPr="00A06C00">
        <w:rPr>
          <w:rFonts w:ascii="Times New Roman" w:eastAsia="宋体" w:hAnsi="Times New Roman" w:cs="Times New Roman"/>
          <w:bCs/>
          <w:color w:val="000000"/>
          <w:sz w:val="22"/>
          <w14:ligatures w14:val="none"/>
        </w:rPr>
        <w:t>、负责昼夜</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小时秩序维护工作的全部任务，采取固定值守和流动巡视相结合的方式，加强各个入口、停车场、治安死角等重要区域的安全防范，并做好巡视记录。</w:t>
      </w:r>
    </w:p>
    <w:p w14:paraId="254DDEDE"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Cambria Math" w:eastAsia="宋体" w:hAnsi="Cambria Math" w:cs="Cambria Math"/>
          <w:bCs/>
          <w:color w:val="000000"/>
          <w:sz w:val="22"/>
          <w14:ligatures w14:val="none"/>
        </w:rPr>
        <w:t>③</w:t>
      </w:r>
      <w:r w:rsidRPr="00A06C00">
        <w:rPr>
          <w:rFonts w:ascii="Times New Roman" w:eastAsia="宋体" w:hAnsi="Times New Roman" w:cs="Times New Roman"/>
          <w:bCs/>
          <w:color w:val="000000"/>
          <w:sz w:val="22"/>
          <w14:ligatures w14:val="none"/>
        </w:rPr>
        <w:t>总体要求</w:t>
      </w:r>
    </w:p>
    <w:p w14:paraId="376BB175"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、对业主的安全利益负责。</w:t>
      </w:r>
    </w:p>
    <w:p w14:paraId="3983A1EE"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、具备安全防护、消防等相关基础知识。</w:t>
      </w:r>
    </w:p>
    <w:p w14:paraId="09E80BCB"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、做好各时间段的巡逻工作，及时发现门禁失控、溢水漏水、照明故障、异味异常情况，及时处置或报告（修）有关部门处理。</w:t>
      </w:r>
    </w:p>
    <w:p w14:paraId="2619268A"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、加强秩序维护队伍建设、提供优质服务、制定突发事件处理的规章制度及具体落实方案。</w:t>
      </w:r>
    </w:p>
    <w:p w14:paraId="2DE85406" w14:textId="77777777" w:rsidR="00A06C00" w:rsidRPr="00A06C00" w:rsidRDefault="00A06C00" w:rsidP="00A06C00">
      <w:pPr>
        <w:tabs>
          <w:tab w:val="left" w:pos="7200"/>
        </w:tabs>
        <w:adjustRightInd w:val="0"/>
        <w:snapToGrid w:val="0"/>
        <w:spacing w:line="360" w:lineRule="auto"/>
        <w:ind w:firstLineChars="200" w:firstLine="440"/>
        <w:rPr>
          <w:rFonts w:ascii="Times New Roman" w:eastAsia="宋体" w:hAnsi="Times New Roman" w:cs="Times New Roman"/>
          <w:bCs/>
          <w:color w:val="000000"/>
          <w:sz w:val="22"/>
          <w14:ligatures w14:val="none"/>
        </w:rPr>
      </w:pPr>
      <w:r w:rsidRPr="00A06C00">
        <w:rPr>
          <w:rFonts w:ascii="Cambria Math" w:eastAsia="宋体" w:hAnsi="Cambria Math" w:cs="Cambria Math"/>
          <w:bCs/>
          <w:color w:val="000000"/>
          <w:sz w:val="22"/>
          <w14:ligatures w14:val="none"/>
        </w:rPr>
        <w:t>④</w:t>
      </w:r>
      <w:r w:rsidRPr="00A06C00">
        <w:rPr>
          <w:rFonts w:ascii="Times New Roman" w:eastAsia="宋体" w:hAnsi="Times New Roman" w:cs="Times New Roman"/>
          <w:bCs/>
          <w:color w:val="000000"/>
          <w:sz w:val="22"/>
          <w14:ligatures w14:val="none"/>
        </w:rPr>
        <w:t>工作时间要求</w:t>
      </w:r>
    </w:p>
    <w:p w14:paraId="44EC467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指引岗：</w:t>
      </w:r>
      <w:r w:rsidRPr="00A06C00">
        <w:rPr>
          <w:rFonts w:ascii="Times New Roman" w:eastAsia="宋体" w:hAnsi="Times New Roman" w:cs="Times New Roman"/>
          <w:bCs/>
          <w:color w:val="000000"/>
          <w:sz w:val="22"/>
          <w14:ligatures w14:val="none"/>
        </w:rPr>
        <w:t>7:30-19:30</w:t>
      </w:r>
      <w:r w:rsidRPr="00A06C00">
        <w:rPr>
          <w:rFonts w:ascii="Times New Roman" w:eastAsia="宋体" w:hAnsi="Times New Roman" w:cs="Times New Roman"/>
          <w:bCs/>
          <w:color w:val="000000"/>
          <w:sz w:val="22"/>
          <w14:ligatures w14:val="none"/>
        </w:rPr>
        <w:t>，做一休一，岗位全年无休</w:t>
      </w:r>
      <w:r w:rsidRPr="00A06C00">
        <w:rPr>
          <w:rFonts w:ascii="Calibri" w:eastAsia="宋体" w:hAnsi="Calibri" w:cs="Times New Roman"/>
          <w:color w:val="000000"/>
          <w:sz w:val="22"/>
          <w14:ligatures w14:val="none"/>
        </w:rPr>
        <w:t>；二楼接待大厅：</w:t>
      </w:r>
      <w:r w:rsidRPr="00A06C00">
        <w:rPr>
          <w:rFonts w:ascii="Calibri" w:eastAsia="宋体" w:hAnsi="Calibri" w:cs="Times New Roman"/>
          <w:color w:val="000000"/>
          <w:sz w:val="22"/>
          <w14:ligatures w14:val="none"/>
        </w:rPr>
        <w:t>8:00-16:00</w:t>
      </w:r>
      <w:r w:rsidRPr="00A06C00">
        <w:rPr>
          <w:rFonts w:ascii="Calibri" w:eastAsia="宋体" w:hAnsi="Calibri" w:cs="Times New Roman"/>
          <w:color w:val="000000"/>
          <w:sz w:val="22"/>
          <w14:ligatures w14:val="none"/>
        </w:rPr>
        <w:t>，周一至周六；其他岗位：</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w:t>
      </w:r>
      <w:r w:rsidRPr="00A06C00">
        <w:rPr>
          <w:rFonts w:ascii="Times New Roman" w:eastAsia="宋体" w:hAnsi="Times New Roman" w:cs="Times New Roman"/>
          <w:bCs/>
          <w:color w:val="000000"/>
          <w:sz w:val="22"/>
          <w14:ligatures w14:val="none"/>
        </w:rPr>
        <w:t>*7</w:t>
      </w:r>
      <w:r w:rsidRPr="00A06C00">
        <w:rPr>
          <w:rFonts w:ascii="Times New Roman" w:eastAsia="宋体" w:hAnsi="Times New Roman" w:cs="Times New Roman"/>
          <w:bCs/>
          <w:color w:val="000000"/>
          <w:sz w:val="22"/>
          <w14:ligatures w14:val="none"/>
        </w:rPr>
        <w:t>（日）制，岗位全年无休，管理人员做五休二，可轮班，</w:t>
      </w:r>
      <w:r w:rsidRPr="00A06C00">
        <w:rPr>
          <w:rFonts w:ascii="Calibri" w:eastAsia="宋体" w:hAnsi="Calibri" w:cs="Times New Roman"/>
          <w:color w:val="000000"/>
          <w:sz w:val="22"/>
          <w14:ligatures w14:val="none"/>
        </w:rPr>
        <w:t>保证每日</w:t>
      </w:r>
      <w:r w:rsidRPr="00A06C00">
        <w:rPr>
          <w:rFonts w:ascii="Times New Roman" w:eastAsia="宋体" w:hAnsi="Times New Roman" w:cs="Times New Roman"/>
          <w:bCs/>
          <w:color w:val="000000"/>
          <w:sz w:val="22"/>
          <w14:ligatures w14:val="none"/>
        </w:rPr>
        <w:t>8:30</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17:00</w:t>
      </w:r>
      <w:r w:rsidRPr="00A06C00">
        <w:rPr>
          <w:rFonts w:ascii="Times New Roman" w:eastAsia="宋体" w:hAnsi="Times New Roman" w:cs="Times New Roman"/>
          <w:bCs/>
          <w:color w:val="000000"/>
          <w:sz w:val="22"/>
          <w14:ligatures w14:val="none"/>
        </w:rPr>
        <w:t>该</w:t>
      </w:r>
      <w:r w:rsidRPr="00A06C00">
        <w:rPr>
          <w:rFonts w:ascii="Calibri" w:eastAsia="宋体" w:hAnsi="Calibri" w:cs="Times New Roman"/>
          <w:color w:val="000000"/>
          <w:sz w:val="22"/>
          <w14:ligatures w14:val="none"/>
        </w:rPr>
        <w:t>岗位上有人（午休半小时）。</w:t>
      </w:r>
    </w:p>
    <w:p w14:paraId="37592139"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⑤</w:t>
      </w:r>
      <w:r w:rsidRPr="00A06C00">
        <w:rPr>
          <w:rFonts w:ascii="Times New Roman" w:eastAsia="宋体" w:hAnsi="Times New Roman" w:cs="Times New Roman"/>
          <w:bCs/>
          <w:color w:val="000000"/>
          <w:sz w:val="22"/>
          <w14:ligatures w14:val="none"/>
        </w:rPr>
        <w:t>人员自身要求</w:t>
      </w:r>
    </w:p>
    <w:p w14:paraId="715C4C3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初中及以上文化，身高</w:t>
      </w:r>
      <w:r w:rsidRPr="00A06C00">
        <w:rPr>
          <w:rFonts w:ascii="Times New Roman" w:eastAsia="宋体" w:hAnsi="Times New Roman" w:cs="Times New Roman"/>
          <w:bCs/>
          <w:color w:val="000000"/>
          <w:sz w:val="22"/>
          <w14:ligatures w14:val="none"/>
        </w:rPr>
        <w:t>1.70</w:t>
      </w:r>
      <w:r w:rsidRPr="00A06C00">
        <w:rPr>
          <w:rFonts w:ascii="Times New Roman" w:eastAsia="宋体" w:hAnsi="Times New Roman" w:cs="Times New Roman"/>
          <w:bCs/>
          <w:color w:val="000000"/>
          <w:sz w:val="22"/>
          <w14:ligatures w14:val="none"/>
        </w:rPr>
        <w:t>米以上，身体健康，相貌端庄。品行端正，无不良记录。具有较强的观察、分析和判断是非的能力，思维敏捷，反应迅速。年龄结构</w:t>
      </w:r>
      <w:r w:rsidRPr="00A06C00">
        <w:rPr>
          <w:rFonts w:ascii="Times New Roman" w:eastAsia="宋体" w:hAnsi="Times New Roman" w:cs="Times New Roman"/>
          <w:bCs/>
          <w:color w:val="000000"/>
          <w:sz w:val="22"/>
          <w14:ligatures w14:val="none"/>
        </w:rPr>
        <w:t>18—50</w:t>
      </w:r>
      <w:r w:rsidRPr="00A06C00">
        <w:rPr>
          <w:rFonts w:ascii="Times New Roman" w:eastAsia="宋体" w:hAnsi="Times New Roman" w:cs="Times New Roman"/>
          <w:bCs/>
          <w:color w:val="000000"/>
          <w:sz w:val="22"/>
          <w14:ligatures w14:val="none"/>
        </w:rPr>
        <w:t>岁之间。</w:t>
      </w:r>
    </w:p>
    <w:p w14:paraId="7CE3CE6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⑥</w:t>
      </w:r>
      <w:r w:rsidRPr="00A06C00">
        <w:rPr>
          <w:rFonts w:ascii="Times New Roman" w:eastAsia="宋体" w:hAnsi="Times New Roman" w:cs="Times New Roman"/>
          <w:bCs/>
          <w:color w:val="000000"/>
          <w:sz w:val="22"/>
          <w14:ligatures w14:val="none"/>
        </w:rPr>
        <w:t>各工种（工作点）具体工作要求</w:t>
      </w:r>
    </w:p>
    <w:tbl>
      <w:tblPr>
        <w:tblpPr w:leftFromText="180" w:rightFromText="180" w:vertAnchor="text" w:horzAnchor="page" w:tblpX="878" w:tblpY="454"/>
        <w:tblOverlap w:val="never"/>
        <w:tblW w:w="9854" w:type="dxa"/>
        <w:tblLayout w:type="fixed"/>
        <w:tblLook w:val="04A0" w:firstRow="1" w:lastRow="0" w:firstColumn="1" w:lastColumn="0" w:noHBand="0" w:noVBand="1"/>
      </w:tblPr>
      <w:tblGrid>
        <w:gridCol w:w="2326"/>
        <w:gridCol w:w="7528"/>
      </w:tblGrid>
      <w:tr w:rsidR="00A06C00" w:rsidRPr="00A06C00" w14:paraId="7CB8CB97" w14:textId="77777777" w:rsidTr="00FD7013">
        <w:trPr>
          <w:trHeight w:val="20"/>
        </w:trPr>
        <w:tc>
          <w:tcPr>
            <w:tcW w:w="2326" w:type="dxa"/>
            <w:tcBorders>
              <w:top w:val="single" w:sz="8" w:space="0" w:color="auto"/>
              <w:left w:val="single" w:sz="8" w:space="0" w:color="auto"/>
              <w:bottom w:val="single" w:sz="4" w:space="0" w:color="auto"/>
              <w:right w:val="single" w:sz="4" w:space="0" w:color="000000"/>
            </w:tcBorders>
            <w:vAlign w:val="center"/>
          </w:tcPr>
          <w:p w14:paraId="4A719D08" w14:textId="77777777" w:rsidR="00A06C00" w:rsidRPr="00A06C00" w:rsidRDefault="00A06C00" w:rsidP="00A06C00">
            <w:pPr>
              <w:tabs>
                <w:tab w:val="left" w:pos="7200"/>
              </w:tabs>
              <w:adjustRightInd w:val="0"/>
              <w:snapToGrid w:val="0"/>
              <w:spacing w:line="300" w:lineRule="auto"/>
              <w:ind w:firstLineChars="200" w:firstLine="442"/>
              <w:jc w:val="left"/>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岗点</w:t>
            </w:r>
          </w:p>
        </w:tc>
        <w:tc>
          <w:tcPr>
            <w:tcW w:w="7528" w:type="dxa"/>
            <w:tcBorders>
              <w:top w:val="single" w:sz="8" w:space="0" w:color="auto"/>
              <w:left w:val="nil"/>
              <w:bottom w:val="single" w:sz="4" w:space="0" w:color="auto"/>
              <w:right w:val="single" w:sz="8" w:space="0" w:color="auto"/>
            </w:tcBorders>
            <w:vAlign w:val="center"/>
          </w:tcPr>
          <w:p w14:paraId="03A2197F" w14:textId="77777777" w:rsidR="00A06C00" w:rsidRPr="00A06C00" w:rsidRDefault="00A06C00" w:rsidP="00A06C00">
            <w:pPr>
              <w:tabs>
                <w:tab w:val="left" w:pos="7200"/>
              </w:tabs>
              <w:adjustRightInd w:val="0"/>
              <w:snapToGrid w:val="0"/>
              <w:spacing w:line="300" w:lineRule="auto"/>
              <w:ind w:firstLineChars="200" w:firstLine="442"/>
              <w:jc w:val="left"/>
              <w:rPr>
                <w:rFonts w:ascii="Times New Roman" w:eastAsia="宋体" w:hAnsi="Times New Roman" w:cs="Times New Roman"/>
                <w:b/>
                <w:color w:val="000000"/>
                <w:sz w:val="22"/>
                <w14:ligatures w14:val="none"/>
              </w:rPr>
            </w:pPr>
            <w:r w:rsidRPr="00A06C00">
              <w:rPr>
                <w:rFonts w:ascii="Times New Roman" w:eastAsia="宋体" w:hAnsi="宋体" w:cs="Times New Roman"/>
                <w:b/>
                <w:color w:val="000000"/>
                <w:sz w:val="22"/>
                <w14:ligatures w14:val="none"/>
              </w:rPr>
              <w:t>岗位要求</w:t>
            </w:r>
          </w:p>
        </w:tc>
      </w:tr>
      <w:tr w:rsidR="00A06C00" w:rsidRPr="00A06C00" w14:paraId="1934D8F4"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5867515F"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行政楼东门（形象岗）</w:t>
            </w:r>
          </w:p>
        </w:tc>
        <w:tc>
          <w:tcPr>
            <w:tcW w:w="7528" w:type="dxa"/>
            <w:tcBorders>
              <w:top w:val="nil"/>
              <w:left w:val="nil"/>
              <w:bottom w:val="single" w:sz="4" w:space="0" w:color="auto"/>
              <w:right w:val="single" w:sz="8" w:space="0" w:color="auto"/>
            </w:tcBorders>
            <w:vAlign w:val="center"/>
          </w:tcPr>
          <w:p w14:paraId="0EA98A8C"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宋体" w:cs="Times New Roman"/>
                <w:color w:val="000000"/>
                <w:sz w:val="22"/>
                <w14:ligatures w14:val="none"/>
              </w:rPr>
              <w:t>小时值守，外来人员进入，凭有效证件实名登记；停车券发放，登记，登记值班室入住情况，发放收取房卡。</w:t>
            </w:r>
          </w:p>
        </w:tc>
      </w:tr>
      <w:tr w:rsidR="00A06C00" w:rsidRPr="00A06C00" w14:paraId="51228499"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1B73D60B" w14:textId="77777777" w:rsidR="00A06C00" w:rsidRPr="00A06C00" w:rsidRDefault="00A06C00" w:rsidP="00A06C00">
            <w:pPr>
              <w:jc w:val="center"/>
              <w:rPr>
                <w:rFonts w:ascii="Times New Roman" w:eastAsia="宋体" w:hAnsi="宋体" w:cs="Times New Roman"/>
                <w:color w:val="000000"/>
                <w:sz w:val="22"/>
                <w14:ligatures w14:val="none"/>
              </w:rPr>
            </w:pPr>
            <w:r w:rsidRPr="00A06C00">
              <w:rPr>
                <w:rFonts w:ascii="Times New Roman" w:eastAsia="宋体" w:hAnsi="宋体" w:cs="Times New Roman"/>
                <w:color w:val="000000"/>
                <w:sz w:val="22"/>
                <w14:ligatures w14:val="none"/>
              </w:rPr>
              <w:t>车辆指引（东门、外围、地库）</w:t>
            </w:r>
          </w:p>
        </w:tc>
        <w:tc>
          <w:tcPr>
            <w:tcW w:w="7528" w:type="dxa"/>
            <w:tcBorders>
              <w:top w:val="nil"/>
              <w:left w:val="nil"/>
              <w:bottom w:val="single" w:sz="4" w:space="0" w:color="auto"/>
              <w:right w:val="single" w:sz="8" w:space="0" w:color="auto"/>
            </w:tcBorders>
            <w:vAlign w:val="center"/>
          </w:tcPr>
          <w:p w14:paraId="45E72FD3"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负责车辆进出引导、秩序维护、停车管理及现场交通疏导。</w:t>
            </w:r>
          </w:p>
        </w:tc>
      </w:tr>
      <w:tr w:rsidR="00A06C00" w:rsidRPr="00A06C00" w14:paraId="1A419269" w14:textId="77777777" w:rsidTr="00FD7013">
        <w:trPr>
          <w:trHeight w:val="20"/>
        </w:trPr>
        <w:tc>
          <w:tcPr>
            <w:tcW w:w="2326" w:type="dxa"/>
            <w:tcBorders>
              <w:left w:val="single" w:sz="8" w:space="0" w:color="auto"/>
              <w:bottom w:val="single" w:sz="4" w:space="0" w:color="000000"/>
              <w:right w:val="single" w:sz="4" w:space="0" w:color="000000"/>
            </w:tcBorders>
            <w:vAlign w:val="center"/>
          </w:tcPr>
          <w:p w14:paraId="3445BE58" w14:textId="77777777" w:rsidR="00A06C00" w:rsidRPr="00A06C00" w:rsidRDefault="00A06C00" w:rsidP="00A06C00">
            <w:pPr>
              <w:ind w:firstLineChars="100" w:firstLine="22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城运中心三楼</w:t>
            </w:r>
          </w:p>
        </w:tc>
        <w:tc>
          <w:tcPr>
            <w:tcW w:w="7528" w:type="dxa"/>
            <w:tcBorders>
              <w:top w:val="nil"/>
              <w:left w:val="nil"/>
              <w:bottom w:val="single" w:sz="4" w:space="0" w:color="000000"/>
              <w:right w:val="single" w:sz="8" w:space="0" w:color="auto"/>
            </w:tcBorders>
            <w:vAlign w:val="center"/>
          </w:tcPr>
          <w:p w14:paraId="72A40ADC"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宋体" w:cs="Times New Roman"/>
                <w:color w:val="000000"/>
                <w:sz w:val="22"/>
                <w14:ligatures w14:val="none"/>
              </w:rPr>
              <w:t>小时值守，三楼电梯口值守，外来人员指引，电梯厅巡视。</w:t>
            </w:r>
          </w:p>
        </w:tc>
      </w:tr>
      <w:tr w:rsidR="00A06C00" w:rsidRPr="00A06C00" w14:paraId="4E89F957" w14:textId="77777777" w:rsidTr="00FD7013">
        <w:trPr>
          <w:trHeight w:val="20"/>
        </w:trPr>
        <w:tc>
          <w:tcPr>
            <w:tcW w:w="2326" w:type="dxa"/>
            <w:tcBorders>
              <w:top w:val="single" w:sz="4" w:space="0" w:color="000000"/>
              <w:left w:val="single" w:sz="8" w:space="0" w:color="auto"/>
              <w:bottom w:val="single" w:sz="4" w:space="0" w:color="000000"/>
              <w:right w:val="single" w:sz="4" w:space="0" w:color="000000"/>
            </w:tcBorders>
            <w:vAlign w:val="center"/>
          </w:tcPr>
          <w:p w14:paraId="609A7C9E"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lastRenderedPageBreak/>
              <w:t>档案馆二楼接待大厅</w:t>
            </w:r>
          </w:p>
        </w:tc>
        <w:tc>
          <w:tcPr>
            <w:tcW w:w="7528" w:type="dxa"/>
            <w:tcBorders>
              <w:top w:val="single" w:sz="4" w:space="0" w:color="000000"/>
              <w:left w:val="single" w:sz="4" w:space="0" w:color="auto"/>
              <w:bottom w:val="single" w:sz="4" w:space="0" w:color="000000"/>
              <w:right w:val="single" w:sz="8" w:space="0" w:color="auto"/>
            </w:tcBorders>
            <w:vAlign w:val="center"/>
          </w:tcPr>
          <w:p w14:paraId="21AB9543"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调档案等相关事务问询。</w:t>
            </w:r>
          </w:p>
        </w:tc>
      </w:tr>
      <w:tr w:rsidR="00A06C00" w:rsidRPr="00A06C00" w14:paraId="16BBC577"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1E2F5BD2"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消控室</w:t>
            </w:r>
          </w:p>
        </w:tc>
        <w:tc>
          <w:tcPr>
            <w:tcW w:w="7528" w:type="dxa"/>
            <w:tcBorders>
              <w:top w:val="nil"/>
              <w:left w:val="nil"/>
              <w:bottom w:val="single" w:sz="4" w:space="0" w:color="auto"/>
              <w:right w:val="single" w:sz="8" w:space="0" w:color="auto"/>
            </w:tcBorders>
            <w:vAlign w:val="center"/>
          </w:tcPr>
          <w:p w14:paraId="19E23945"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微型消防站管理，消防保障待命。</w:t>
            </w:r>
          </w:p>
        </w:tc>
      </w:tr>
      <w:tr w:rsidR="00A06C00" w:rsidRPr="00A06C00" w14:paraId="5D9A5155"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3C931EF4"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外围及机动岗</w:t>
            </w:r>
          </w:p>
        </w:tc>
        <w:tc>
          <w:tcPr>
            <w:tcW w:w="7528" w:type="dxa"/>
            <w:tcBorders>
              <w:top w:val="nil"/>
              <w:left w:val="nil"/>
              <w:bottom w:val="single" w:sz="4" w:space="0" w:color="auto"/>
              <w:right w:val="single" w:sz="8" w:space="0" w:color="auto"/>
            </w:tcBorders>
            <w:vAlign w:val="center"/>
          </w:tcPr>
          <w:p w14:paraId="73173D5F"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宋体" w:cs="Times New Roman"/>
                <w:color w:val="000000"/>
                <w:sz w:val="22"/>
                <w14:ligatures w14:val="none"/>
              </w:rPr>
              <w:t>小时值守，负责外围安全巡逻、停车指挥、跟踪服务；协助相关单位处置各类突发事件。</w:t>
            </w:r>
          </w:p>
        </w:tc>
      </w:tr>
      <w:tr w:rsidR="00A06C00" w:rsidRPr="00A06C00" w14:paraId="20AE62EA"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042F1268" w14:textId="77777777" w:rsidR="00A06C00" w:rsidRPr="00A06C00" w:rsidRDefault="00A06C00" w:rsidP="00A06C00">
            <w:pPr>
              <w:jc w:val="center"/>
              <w:rPr>
                <w:rFonts w:ascii="Times New Roman" w:eastAsia="宋体" w:hAnsi="Times New Roman" w:cs="Times New Roman"/>
                <w:color w:val="000000"/>
                <w:sz w:val="22"/>
                <w14:ligatures w14:val="none"/>
              </w:rPr>
            </w:pPr>
            <w:r w:rsidRPr="00A06C00">
              <w:rPr>
                <w:rFonts w:ascii="Times New Roman" w:eastAsia="宋体" w:hAnsi="宋体" w:cs="Times New Roman"/>
                <w:color w:val="000000"/>
                <w:sz w:val="22"/>
                <w14:ligatures w14:val="none"/>
              </w:rPr>
              <w:t>巡逻</w:t>
            </w:r>
          </w:p>
        </w:tc>
        <w:tc>
          <w:tcPr>
            <w:tcW w:w="7528" w:type="dxa"/>
            <w:tcBorders>
              <w:top w:val="single" w:sz="4" w:space="0" w:color="auto"/>
              <w:left w:val="nil"/>
              <w:bottom w:val="single" w:sz="4" w:space="0" w:color="auto"/>
              <w:right w:val="single" w:sz="8" w:space="0" w:color="auto"/>
            </w:tcBorders>
            <w:vAlign w:val="center"/>
          </w:tcPr>
          <w:p w14:paraId="1CE1E22C"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宋体" w:cs="Times New Roman"/>
                <w:color w:val="000000"/>
                <w:sz w:val="22"/>
                <w14:ligatures w14:val="none"/>
              </w:rPr>
              <w:t>小时值守，负责楼内巡逻、跟踪服务；协助相关单位处置各类突发事件。</w:t>
            </w:r>
          </w:p>
        </w:tc>
      </w:tr>
      <w:tr w:rsidR="00A06C00" w:rsidRPr="00A06C00" w14:paraId="70F8C002"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5D1575EF" w14:textId="77777777" w:rsidR="00A06C00" w:rsidRPr="00A06C00" w:rsidRDefault="00A06C00" w:rsidP="00A06C00">
            <w:pPr>
              <w:jc w:val="center"/>
              <w:rPr>
                <w:rFonts w:ascii="Times New Roman" w:eastAsia="宋体" w:hAnsi="宋体" w:cs="Times New Roman"/>
                <w:color w:val="000000"/>
                <w:sz w:val="22"/>
                <w14:ligatures w14:val="none"/>
              </w:rPr>
            </w:pPr>
            <w:r w:rsidRPr="00A06C00">
              <w:rPr>
                <w:rFonts w:ascii="Times New Roman" w:eastAsia="宋体" w:hAnsi="宋体" w:cs="Times New Roman"/>
                <w:color w:val="000000"/>
                <w:sz w:val="22"/>
                <w14:ligatures w14:val="none"/>
              </w:rPr>
              <w:t>收费岗</w:t>
            </w:r>
          </w:p>
        </w:tc>
        <w:tc>
          <w:tcPr>
            <w:tcW w:w="7528" w:type="dxa"/>
            <w:tcBorders>
              <w:top w:val="single" w:sz="4" w:space="0" w:color="auto"/>
              <w:left w:val="nil"/>
              <w:bottom w:val="single" w:sz="4" w:space="0" w:color="auto"/>
              <w:right w:val="single" w:sz="8" w:space="0" w:color="auto"/>
            </w:tcBorders>
            <w:vAlign w:val="center"/>
          </w:tcPr>
          <w:p w14:paraId="1B5A443E" w14:textId="77777777" w:rsidR="00A06C00" w:rsidRPr="00A06C00" w:rsidRDefault="00A06C00" w:rsidP="00A06C00">
            <w:pPr>
              <w:rPr>
                <w:rFonts w:ascii="Times New Roman" w:eastAsia="宋体" w:hAnsi="宋体"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宋体" w:cs="Times New Roman"/>
                <w:color w:val="000000"/>
                <w:sz w:val="22"/>
                <w14:ligatures w14:val="none"/>
              </w:rPr>
              <w:t>小时值守，查验对应车牌号进出，负责收费岗亭的车辆出入管理、停车费准确收取及当班账目核对。</w:t>
            </w:r>
          </w:p>
        </w:tc>
      </w:tr>
      <w:tr w:rsidR="00A06C00" w:rsidRPr="00A06C00" w14:paraId="74DA2B63" w14:textId="77777777" w:rsidTr="00FD7013">
        <w:trPr>
          <w:trHeight w:val="20"/>
        </w:trPr>
        <w:tc>
          <w:tcPr>
            <w:tcW w:w="2326" w:type="dxa"/>
            <w:tcBorders>
              <w:top w:val="single" w:sz="4" w:space="0" w:color="auto"/>
              <w:left w:val="single" w:sz="8" w:space="0" w:color="auto"/>
              <w:bottom w:val="single" w:sz="4" w:space="0" w:color="auto"/>
              <w:right w:val="single" w:sz="4" w:space="0" w:color="000000"/>
            </w:tcBorders>
            <w:vAlign w:val="center"/>
          </w:tcPr>
          <w:p w14:paraId="11EB037E" w14:textId="77777777" w:rsidR="00A06C00" w:rsidRPr="00A06C00" w:rsidRDefault="00A06C00" w:rsidP="00A06C00">
            <w:pPr>
              <w:jc w:val="center"/>
              <w:rPr>
                <w:rFonts w:ascii="Times New Roman" w:eastAsia="宋体" w:hAnsi="宋体" w:cs="Times New Roman"/>
                <w:color w:val="000000"/>
                <w:sz w:val="22"/>
                <w14:ligatures w14:val="none"/>
              </w:rPr>
            </w:pPr>
            <w:r w:rsidRPr="00A06C00">
              <w:rPr>
                <w:rFonts w:ascii="Times New Roman" w:eastAsia="宋体" w:hAnsi="宋体" w:cs="Times New Roman"/>
                <w:color w:val="000000"/>
                <w:sz w:val="22"/>
                <w14:ligatures w14:val="none"/>
              </w:rPr>
              <w:t>地库车辆出入口</w:t>
            </w:r>
          </w:p>
        </w:tc>
        <w:tc>
          <w:tcPr>
            <w:tcW w:w="7528" w:type="dxa"/>
            <w:tcBorders>
              <w:top w:val="single" w:sz="4" w:space="0" w:color="auto"/>
              <w:left w:val="nil"/>
              <w:bottom w:val="single" w:sz="4" w:space="0" w:color="auto"/>
              <w:right w:val="single" w:sz="8" w:space="0" w:color="auto"/>
            </w:tcBorders>
            <w:vAlign w:val="center"/>
          </w:tcPr>
          <w:p w14:paraId="7FF1A880" w14:textId="77777777" w:rsidR="00A06C00" w:rsidRPr="00A06C00" w:rsidRDefault="00A06C00" w:rsidP="00A06C00">
            <w:pPr>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24</w:t>
            </w:r>
            <w:r w:rsidRPr="00A06C00">
              <w:rPr>
                <w:rFonts w:ascii="Times New Roman" w:eastAsia="宋体" w:hAnsi="宋体" w:cs="Times New Roman"/>
                <w:color w:val="000000"/>
                <w:sz w:val="22"/>
                <w14:ligatures w14:val="none"/>
              </w:rPr>
              <w:t>小时值守，负责监管地库车辆有序进出、维护出入口通行安全。</w:t>
            </w:r>
          </w:p>
        </w:tc>
      </w:tr>
    </w:tbl>
    <w:p w14:paraId="70BF5C97" w14:textId="77777777" w:rsidR="00A06C00" w:rsidRPr="00A06C00" w:rsidRDefault="00A06C00" w:rsidP="00A06C00">
      <w:pPr>
        <w:tabs>
          <w:tab w:val="left" w:pos="7200"/>
        </w:tabs>
        <w:adjustRightInd w:val="0"/>
        <w:snapToGrid w:val="0"/>
        <w:spacing w:line="300" w:lineRule="auto"/>
        <w:rPr>
          <w:rFonts w:ascii="Times New Roman" w:eastAsia="宋体" w:hAnsi="Times New Roman" w:cs="Times New Roman"/>
          <w:bCs/>
          <w:color w:val="000000"/>
          <w:sz w:val="22"/>
          <w14:ligatures w14:val="none"/>
        </w:rPr>
      </w:pPr>
    </w:p>
    <w:p w14:paraId="784FEEC9" w14:textId="77777777" w:rsidR="00A06C00" w:rsidRPr="00A06C00" w:rsidRDefault="00A06C00" w:rsidP="00A06C00">
      <w:pPr>
        <w:tabs>
          <w:tab w:val="left" w:pos="7200"/>
        </w:tabs>
        <w:adjustRightInd w:val="0"/>
        <w:snapToGrid w:val="0"/>
        <w:spacing w:line="300" w:lineRule="auto"/>
        <w:ind w:firstLineChars="200" w:firstLine="440"/>
        <w:outlineLvl w:val="4"/>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 xml:space="preserve">9.3.5 </w:t>
      </w:r>
      <w:r w:rsidRPr="00A06C00">
        <w:rPr>
          <w:rFonts w:ascii="Times New Roman" w:eastAsia="宋体" w:hAnsi="Times New Roman" w:cs="Times New Roman"/>
          <w:bCs/>
          <w:color w:val="000000"/>
          <w:sz w:val="22"/>
          <w14:ligatures w14:val="none"/>
        </w:rPr>
        <w:t>会务（礼仪接待，会务服务，前台）</w:t>
      </w:r>
    </w:p>
    <w:p w14:paraId="2D887E7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服务范围</w:t>
      </w:r>
    </w:p>
    <w:p w14:paraId="6867A4C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对浦东展览馆内会议或重要活动进行礼仪接待及会务保障服务，城运前台访客登记等。</w:t>
      </w:r>
    </w:p>
    <w:p w14:paraId="6B28ECB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工作职责</w:t>
      </w:r>
    </w:p>
    <w:p w14:paraId="1C0ED9F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主要负责向采购方提供会务、接待服务，并根据本项目属性及特点进行相应的服务工作。</w:t>
      </w:r>
    </w:p>
    <w:p w14:paraId="00CCA15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总体要求</w:t>
      </w:r>
    </w:p>
    <w:p w14:paraId="45563A7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、按会议通知单要求做好各项准备工作，对会议室内的设备和环境进行检查，如有损坏立即报修。</w:t>
      </w:r>
    </w:p>
    <w:p w14:paraId="180D68A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、按会务接待标准和操作规程将茶杯、茶叶、毛巾等物品摆放在桌上。</w:t>
      </w:r>
    </w:p>
    <w:p w14:paraId="5574C54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、提前</w:t>
      </w:r>
      <w:r w:rsidRPr="00A06C00">
        <w:rPr>
          <w:rFonts w:ascii="Times New Roman" w:eastAsia="宋体" w:hAnsi="Times New Roman" w:cs="Times New Roman"/>
          <w:bCs/>
          <w:color w:val="000000"/>
          <w:sz w:val="22"/>
          <w14:ligatures w14:val="none"/>
        </w:rPr>
        <w:t>10</w:t>
      </w:r>
      <w:r w:rsidRPr="00A06C00">
        <w:rPr>
          <w:rFonts w:ascii="Times New Roman" w:eastAsia="宋体" w:hAnsi="Times New Roman" w:cs="Times New Roman"/>
          <w:bCs/>
          <w:color w:val="000000"/>
          <w:sz w:val="22"/>
          <w14:ligatures w14:val="none"/>
        </w:rPr>
        <w:t>分钟在会议室门口迎候客人，做到仪容整洁、仪表大方。迎客入座后即提供茶水，先宾后主；添水时做到</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走路轻、说话轻</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，第一次添水为</w:t>
      </w:r>
      <w:r w:rsidRPr="00A06C00">
        <w:rPr>
          <w:rFonts w:ascii="Times New Roman" w:eastAsia="宋体" w:hAnsi="Times New Roman" w:cs="Times New Roman"/>
          <w:bCs/>
          <w:color w:val="000000"/>
          <w:sz w:val="22"/>
          <w14:ligatures w14:val="none"/>
        </w:rPr>
        <w:t>15</w:t>
      </w:r>
      <w:r w:rsidRPr="00A06C00">
        <w:rPr>
          <w:rFonts w:ascii="Times New Roman" w:eastAsia="宋体" w:hAnsi="Times New Roman" w:cs="Times New Roman"/>
          <w:bCs/>
          <w:color w:val="000000"/>
          <w:sz w:val="22"/>
          <w14:ligatures w14:val="none"/>
        </w:rPr>
        <w:t>分钟，之后每</w:t>
      </w:r>
      <w:r w:rsidRPr="00A06C00">
        <w:rPr>
          <w:rFonts w:ascii="Times New Roman" w:eastAsia="宋体" w:hAnsi="Times New Roman" w:cs="Times New Roman"/>
          <w:bCs/>
          <w:color w:val="000000"/>
          <w:sz w:val="22"/>
          <w14:ligatures w14:val="none"/>
        </w:rPr>
        <w:t>20</w:t>
      </w:r>
      <w:r w:rsidRPr="00A06C00">
        <w:rPr>
          <w:rFonts w:ascii="Times New Roman" w:eastAsia="宋体" w:hAnsi="Times New Roman" w:cs="Times New Roman"/>
          <w:bCs/>
          <w:color w:val="000000"/>
          <w:sz w:val="22"/>
          <w14:ligatures w14:val="none"/>
        </w:rPr>
        <w:t>分钟添加一次。</w:t>
      </w:r>
    </w:p>
    <w:p w14:paraId="7BC1233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、会议结束后检查是否有客人遗忘物品，如有立即报告主管部门进行处理。</w:t>
      </w:r>
    </w:p>
    <w:p w14:paraId="3B71AAF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、检查设备是否完好，有损坏及时报修；清理服务用品，及时清洗。</w:t>
      </w:r>
    </w:p>
    <w:p w14:paraId="12B8641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4</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工作时间要求</w:t>
      </w:r>
    </w:p>
    <w:p w14:paraId="46E41C6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该岗位可轮班：</w:t>
      </w:r>
    </w:p>
    <w:p w14:paraId="3822335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、做二休二，早班</w:t>
      </w:r>
      <w:r w:rsidRPr="00A06C00">
        <w:rPr>
          <w:rFonts w:ascii="Times New Roman" w:eastAsia="宋体" w:hAnsi="Times New Roman" w:cs="Times New Roman"/>
          <w:bCs/>
          <w:color w:val="000000"/>
          <w:sz w:val="22"/>
          <w14:ligatures w14:val="none"/>
        </w:rPr>
        <w:t>07:30-19:30</w:t>
      </w:r>
      <w:r w:rsidRPr="00A06C00">
        <w:rPr>
          <w:rFonts w:ascii="Times New Roman" w:eastAsia="宋体" w:hAnsi="Times New Roman" w:cs="Times New Roman"/>
          <w:bCs/>
          <w:color w:val="000000"/>
          <w:sz w:val="22"/>
          <w14:ligatures w14:val="none"/>
        </w:rPr>
        <w:t>（休息一小时）；</w:t>
      </w:r>
    </w:p>
    <w:p w14:paraId="1317A87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、做五休二：日班一：</w:t>
      </w:r>
      <w:r w:rsidRPr="00A06C00">
        <w:rPr>
          <w:rFonts w:ascii="Times New Roman" w:eastAsia="宋体" w:hAnsi="Times New Roman" w:cs="Times New Roman"/>
          <w:bCs/>
          <w:color w:val="000000"/>
          <w:sz w:val="22"/>
          <w14:ligatures w14:val="none"/>
        </w:rPr>
        <w:t>08:30-17:00</w:t>
      </w:r>
      <w:r w:rsidRPr="00A06C00">
        <w:rPr>
          <w:rFonts w:ascii="Times New Roman" w:eastAsia="宋体" w:hAnsi="Times New Roman" w:cs="Times New Roman"/>
          <w:bCs/>
          <w:color w:val="000000"/>
          <w:sz w:val="22"/>
          <w14:ligatures w14:val="none"/>
        </w:rPr>
        <w:t>（休息半小时）、日班二：</w:t>
      </w:r>
      <w:r w:rsidRPr="00A06C00">
        <w:rPr>
          <w:rFonts w:ascii="Times New Roman" w:eastAsia="宋体" w:hAnsi="Times New Roman" w:cs="Times New Roman"/>
          <w:bCs/>
          <w:color w:val="000000"/>
          <w:sz w:val="22"/>
          <w14:ligatures w14:val="none"/>
        </w:rPr>
        <w:t>09:30-18:00</w:t>
      </w:r>
      <w:r w:rsidRPr="00A06C00">
        <w:rPr>
          <w:rFonts w:ascii="Times New Roman" w:eastAsia="宋体" w:hAnsi="Times New Roman" w:cs="Times New Roman"/>
          <w:bCs/>
          <w:color w:val="000000"/>
          <w:sz w:val="22"/>
          <w14:ligatures w14:val="none"/>
        </w:rPr>
        <w:t>（休息半小时）。</w:t>
      </w:r>
    </w:p>
    <w:p w14:paraId="0DA657E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）人员自身要求</w:t>
      </w:r>
    </w:p>
    <w:p w14:paraId="4187637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敬业爱岗，形象气质佳，服务意识强；仪表清洁，举止端庄，保持微笑服务，使用礼貌用语；有较强的责任感，组织纪律性强；有较好的服务意识及良好的职业道德；身体健康，有较强的心理素质及吃苦耐劳的精神。</w:t>
      </w:r>
    </w:p>
    <w:p w14:paraId="01FF42D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6</w:t>
      </w:r>
      <w:r w:rsidRPr="00A06C00">
        <w:rPr>
          <w:rFonts w:ascii="Times New Roman" w:eastAsia="宋体" w:hAnsi="Times New Roman" w:cs="Times New Roman"/>
          <w:bCs/>
          <w:color w:val="000000"/>
          <w:sz w:val="22"/>
          <w14:ligatures w14:val="none"/>
        </w:rPr>
        <w:t>）各工种（工作点）具体工作要求</w:t>
      </w:r>
    </w:p>
    <w:p w14:paraId="38B4FD7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、前台礼仪员：</w:t>
      </w:r>
      <w:r w:rsidRPr="00A06C00">
        <w:rPr>
          <w:rFonts w:ascii="宋体" w:eastAsia="宋体" w:hAnsi="宋体" w:cs="宋体"/>
          <w:color w:val="000000"/>
          <w:sz w:val="22"/>
          <w14:ligatures w14:val="none"/>
        </w:rPr>
        <w:t>接待来访客人时应微笑服务，同时用语规范、热情礼貌，做好来访人员的接待、联系、登记确认；接听电话时应语速适当、口齿清晰</w:t>
      </w:r>
      <w:r w:rsidRPr="00A06C00">
        <w:rPr>
          <w:rFonts w:ascii="宋体" w:eastAsia="宋体" w:hAnsi="宋体" w:cs="宋体"/>
          <w:color w:val="000000"/>
          <w:sz w:val="24"/>
          <w14:ligatures w14:val="none"/>
        </w:rPr>
        <w:t>，</w:t>
      </w:r>
      <w:r w:rsidRPr="00A06C00">
        <w:rPr>
          <w:rFonts w:ascii="宋体" w:eastAsia="宋体" w:hAnsi="宋体" w:cs="宋体"/>
          <w:color w:val="000000"/>
          <w:sz w:val="22"/>
          <w14:ligatures w14:val="none"/>
        </w:rPr>
        <w:t>业主有需求时，与业主核实信息后联系设备、保洁等相关部门人员积极配合。</w:t>
      </w:r>
    </w:p>
    <w:p w14:paraId="126B93C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、会务礼仪员：具有良好的动手能力和人际交往能力；熟悉会务流程，规范完成接待任务。</w:t>
      </w:r>
    </w:p>
    <w:p w14:paraId="4410D47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14:ligatures w14:val="none"/>
        </w:rPr>
      </w:pPr>
      <w:r w:rsidRPr="00A06C00">
        <w:rPr>
          <w:rFonts w:ascii="Times New Roman" w:eastAsia="宋体" w:hAnsi="Times New Roman" w:cs="Times New Roman"/>
          <w:bCs/>
          <w:color w:val="000000"/>
          <w:sz w:val="22"/>
          <w14:ligatures w14:val="none"/>
        </w:rPr>
        <w:lastRenderedPageBreak/>
        <w:t>9.3.6</w:t>
      </w:r>
      <w:r w:rsidRPr="00A06C00">
        <w:rPr>
          <w:rFonts w:ascii="Times New Roman" w:eastAsia="宋体" w:hAnsi="Times New Roman" w:cs="Times New Roman"/>
          <w:bCs/>
          <w:color w:val="000000"/>
          <w:sz w:val="22"/>
          <w14:ligatures w14:val="none"/>
        </w:rPr>
        <w:t>客服</w:t>
      </w:r>
    </w:p>
    <w:p w14:paraId="54B4BD2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服务范围</w:t>
      </w:r>
    </w:p>
    <w:p w14:paraId="34C8DFF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协助业主</w:t>
      </w:r>
      <w:r w:rsidRPr="00A06C00">
        <w:rPr>
          <w:rFonts w:ascii="Times New Roman" w:eastAsia="宋体" w:hAnsi="Times New Roman" w:cs="Times New Roman"/>
          <w:color w:val="000000"/>
          <w:sz w:val="22"/>
          <w14:ligatures w14:val="none"/>
        </w:rPr>
        <w:t>做好接待场所的布置和后勤保障工作，以及做好与各部门的对接工作</w:t>
      </w:r>
      <w:r w:rsidRPr="00A06C00">
        <w:rPr>
          <w:rFonts w:ascii="Times New Roman" w:eastAsia="宋体" w:hAnsi="Times New Roman" w:cs="Times New Roman"/>
          <w:bCs/>
          <w:color w:val="000000"/>
          <w:sz w:val="22"/>
          <w14:ligatures w14:val="none"/>
        </w:rPr>
        <w:t>。</w:t>
      </w:r>
    </w:p>
    <w:p w14:paraId="194541C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工作职责</w:t>
      </w:r>
    </w:p>
    <w:p w14:paraId="10F84AF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主要负责向采购方提供后勤保障服务，并根据本项目属性及特点进行相应的服务工作。</w:t>
      </w:r>
    </w:p>
    <w:p w14:paraId="206125B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总体要求</w:t>
      </w:r>
    </w:p>
    <w:p w14:paraId="49F0057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w:t>
      </w:r>
      <w:r w:rsidRPr="00A06C00">
        <w:rPr>
          <w:rFonts w:ascii="宋体" w:eastAsia="宋体" w:hAnsi="宋体" w:cs="Times New Roman"/>
          <w:color w:val="000000"/>
          <w:sz w:val="22"/>
          <w14:ligatures w14:val="none"/>
        </w:rPr>
        <w:t>做好报刊、杂志、挂号信的清点、收发、登记工作</w:t>
      </w:r>
      <w:r w:rsidRPr="00A06C00">
        <w:rPr>
          <w:rFonts w:ascii="Times New Roman" w:eastAsia="宋体" w:hAnsi="Times New Roman" w:cs="Times New Roman"/>
          <w:bCs/>
          <w:color w:val="000000"/>
          <w:sz w:val="22"/>
          <w14:ligatures w14:val="none"/>
        </w:rPr>
        <w:t>。</w:t>
      </w:r>
    </w:p>
    <w:p w14:paraId="180D897C" w14:textId="77777777" w:rsidR="00A06C00" w:rsidRPr="00A06C00" w:rsidRDefault="00A06C00" w:rsidP="00A06C00">
      <w:pPr>
        <w:tabs>
          <w:tab w:val="left" w:pos="7200"/>
        </w:tabs>
        <w:adjustRightInd w:val="0"/>
        <w:snapToGrid w:val="0"/>
        <w:spacing w:line="300" w:lineRule="auto"/>
        <w:ind w:firstLineChars="200" w:firstLine="440"/>
        <w:rPr>
          <w:rFonts w:ascii="宋体" w:eastAsia="宋体" w:hAnsi="宋体" w:cs="宋体"/>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w:t>
      </w:r>
      <w:r w:rsidRPr="00A06C00">
        <w:rPr>
          <w:rFonts w:ascii="宋体" w:eastAsia="宋体" w:hAnsi="宋体" w:cs="宋体"/>
          <w:color w:val="000000"/>
          <w:sz w:val="22"/>
          <w14:ligatures w14:val="none"/>
        </w:rPr>
        <w:t>接到报修电话及其他部门的报修情况时，立即通知设备部门，反映报修内容。</w:t>
      </w:r>
    </w:p>
    <w:p w14:paraId="5A600DD2" w14:textId="77777777" w:rsidR="00A06C00" w:rsidRPr="00A06C00" w:rsidRDefault="00A06C00" w:rsidP="00A06C00">
      <w:pPr>
        <w:tabs>
          <w:tab w:val="left" w:pos="7200"/>
        </w:tabs>
        <w:adjustRightInd w:val="0"/>
        <w:snapToGrid w:val="0"/>
        <w:spacing w:line="300" w:lineRule="auto"/>
        <w:ind w:firstLineChars="200" w:firstLine="440"/>
        <w:rPr>
          <w:rFonts w:ascii="宋体" w:eastAsia="宋体" w:hAnsi="宋体" w:cs="宋体"/>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w:t>
      </w:r>
      <w:r w:rsidRPr="00A06C00">
        <w:rPr>
          <w:rFonts w:ascii="宋体" w:eastAsia="宋体" w:hAnsi="宋体" w:cs="宋体"/>
          <w:color w:val="000000"/>
          <w:sz w:val="22"/>
          <w14:ligatures w14:val="none"/>
        </w:rPr>
        <w:t>负责管理处的文件管理工作和各类记录表式的收集、归档工作。</w:t>
      </w:r>
    </w:p>
    <w:p w14:paraId="31FF1ED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w:t>
      </w:r>
      <w:r w:rsidRPr="00A06C00">
        <w:rPr>
          <w:rFonts w:ascii="宋体" w:eastAsia="宋体" w:hAnsi="宋体" w:cs="Times New Roman"/>
          <w:color w:val="000000"/>
          <w:sz w:val="22"/>
          <w14:ligatures w14:val="none"/>
        </w:rPr>
        <w:t>接待来访客人时应微笑服务，同时用语规范、热情礼貌。</w:t>
      </w:r>
    </w:p>
    <w:p w14:paraId="234EC0A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w:t>
      </w:r>
      <w:r w:rsidRPr="00A06C00">
        <w:rPr>
          <w:rFonts w:ascii="宋体" w:eastAsia="宋体" w:hAnsi="宋体" w:cs="宋体"/>
          <w:color w:val="000000"/>
          <w:sz w:val="22"/>
          <w14:ligatures w14:val="none"/>
        </w:rPr>
        <w:t>负责管理处所有合同的内容编制、OA填报、内容汇总并上报的工作。</w:t>
      </w:r>
    </w:p>
    <w:p w14:paraId="1F41700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4</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 xml:space="preserve"> </w:t>
      </w:r>
      <w:r w:rsidRPr="00A06C00">
        <w:rPr>
          <w:rFonts w:ascii="Times New Roman" w:eastAsia="宋体" w:hAnsi="Times New Roman" w:cs="Times New Roman"/>
          <w:bCs/>
          <w:color w:val="000000"/>
          <w:sz w:val="22"/>
          <w14:ligatures w14:val="none"/>
        </w:rPr>
        <w:t>工作时间要求</w:t>
      </w:r>
    </w:p>
    <w:p w14:paraId="2C73A09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该岗位可轮班，做五休二，</w:t>
      </w:r>
      <w:r w:rsidRPr="00A06C00">
        <w:rPr>
          <w:rFonts w:ascii="Times New Roman" w:eastAsia="宋体" w:hAnsi="Times New Roman" w:cs="Times New Roman"/>
          <w:bCs/>
          <w:color w:val="000000"/>
          <w:sz w:val="22"/>
          <w14:ligatures w14:val="none"/>
        </w:rPr>
        <w:t>08:30-17:00</w:t>
      </w:r>
      <w:r w:rsidRPr="00A06C00">
        <w:rPr>
          <w:rFonts w:ascii="Times New Roman" w:eastAsia="宋体" w:hAnsi="Times New Roman" w:cs="Times New Roman"/>
          <w:bCs/>
          <w:color w:val="000000"/>
          <w:sz w:val="22"/>
          <w14:ligatures w14:val="none"/>
        </w:rPr>
        <w:t>（休息半小时）。</w:t>
      </w:r>
    </w:p>
    <w:p w14:paraId="6AE3EDA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）人员自身要求</w:t>
      </w:r>
    </w:p>
    <w:p w14:paraId="45223AF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color w:val="000000"/>
          <w:sz w:val="22"/>
          <w14:ligatures w14:val="none"/>
        </w:rPr>
        <w:t>遵纪守法，礼貌待人，作风正派，具有较强的责任心和服务意识；</w:t>
      </w:r>
      <w:r w:rsidRPr="00A06C00">
        <w:rPr>
          <w:rFonts w:ascii="宋体" w:eastAsia="宋体" w:hAnsi="宋体" w:cs="Times New Roman"/>
          <w:color w:val="000000"/>
          <w:sz w:val="22"/>
          <w14:ligatures w14:val="none"/>
        </w:rPr>
        <w:t>具备专业知识与技能，具备全面的管理和组织能力，同时具有及时处理应急事件的能力，具备一定的电脑知识，并能熟练掌握操作技能。</w:t>
      </w:r>
    </w:p>
    <w:p w14:paraId="4D3C572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6</w:t>
      </w:r>
      <w:r w:rsidRPr="00A06C00">
        <w:rPr>
          <w:rFonts w:ascii="Times New Roman" w:eastAsia="宋体" w:hAnsi="Times New Roman" w:cs="Times New Roman"/>
          <w:bCs/>
          <w:color w:val="000000"/>
          <w:sz w:val="22"/>
          <w14:ligatures w14:val="none"/>
        </w:rPr>
        <w:t>）工种（工作点）具体工作要求</w:t>
      </w:r>
    </w:p>
    <w:p w14:paraId="1EE8CCC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宋体" w:eastAsia="宋体" w:hAnsi="宋体" w:cs="宋体"/>
          <w:color w:val="000000"/>
          <w:sz w:val="22"/>
          <w14:ligatures w14:val="none"/>
        </w:rPr>
        <w:t>接听电话时应语速适当、口齿清晰，业主有需求时，与业主核实信息后联系设备、保洁等相关部门人员积极配合。</w:t>
      </w:r>
      <w:r w:rsidRPr="00A06C00">
        <w:rPr>
          <w:rFonts w:ascii="Times New Roman" w:eastAsia="宋体" w:hAnsi="Times New Roman" w:cs="Times New Roman"/>
          <w:bCs/>
          <w:color w:val="000000"/>
          <w:sz w:val="22"/>
          <w14:ligatures w14:val="none"/>
        </w:rPr>
        <w:t>具有良好的动手能力和人际交往能力；熟悉接待流程，规范完成接待任务。</w:t>
      </w:r>
    </w:p>
    <w:p w14:paraId="64041AE5" w14:textId="77777777" w:rsidR="00A06C00" w:rsidRPr="00A06C00" w:rsidRDefault="00A06C00" w:rsidP="00A06C00">
      <w:pPr>
        <w:tabs>
          <w:tab w:val="left" w:pos="7200"/>
        </w:tabs>
        <w:adjustRightInd w:val="0"/>
        <w:snapToGrid w:val="0"/>
        <w:spacing w:line="300" w:lineRule="auto"/>
        <w:ind w:firstLineChars="200" w:firstLine="440"/>
        <w:outlineLvl w:val="4"/>
        <w:rPr>
          <w:rFonts w:ascii="宋体" w:eastAsia="宋体" w:hAnsi="Times New Roman" w:cs="Times New Roman"/>
          <w:b/>
          <w:color w:val="000000"/>
          <w:kern w:val="0"/>
          <w:sz w:val="22"/>
          <w14:ligatures w14:val="none"/>
        </w:rPr>
      </w:pPr>
      <w:r w:rsidRPr="00A06C00">
        <w:rPr>
          <w:rFonts w:ascii="Times New Roman" w:eastAsia="宋体" w:hAnsi="Times New Roman" w:cs="Times New Roman"/>
          <w:bCs/>
          <w:color w:val="000000"/>
          <w:sz w:val="22"/>
          <w14:ligatures w14:val="none"/>
        </w:rPr>
        <w:t xml:space="preserve">9.3.7 </w:t>
      </w:r>
      <w:r w:rsidRPr="00A06C00">
        <w:rPr>
          <w:rFonts w:ascii="宋体" w:eastAsia="宋体" w:hAnsi="Times New Roman" w:cs="Times New Roman"/>
          <w:b/>
          <w:color w:val="000000"/>
          <w:kern w:val="0"/>
          <w:sz w:val="22"/>
          <w14:ligatures w14:val="none"/>
        </w:rPr>
        <w:t>专业设备设施维保及其他第三方服务费（可进行专业分包）</w:t>
      </w:r>
    </w:p>
    <w:p w14:paraId="0C88BD0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）维保设备清单（详见</w:t>
      </w:r>
      <w:r w:rsidRPr="00A06C00">
        <w:rPr>
          <w:rFonts w:ascii="Times New Roman" w:eastAsia="宋体" w:hAnsi="Times New Roman" w:cs="Times New Roman"/>
          <w:bCs/>
          <w:color w:val="000000"/>
          <w:sz w:val="22"/>
          <w14:ligatures w14:val="none"/>
        </w:rPr>
        <w:t>“3.2</w:t>
      </w:r>
      <w:r w:rsidRPr="00A06C00">
        <w:rPr>
          <w:rFonts w:ascii="Times New Roman" w:eastAsia="宋体" w:hAnsi="Times New Roman" w:cs="Times New Roman"/>
          <w:bCs/>
          <w:color w:val="000000"/>
          <w:sz w:val="22"/>
          <w14:ligatures w14:val="none"/>
        </w:rPr>
        <w:t>工程设备维护</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现有设备清单</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w:t>
      </w:r>
    </w:p>
    <w:p w14:paraId="74C8765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）工作内容</w:t>
      </w:r>
    </w:p>
    <w:p w14:paraId="49715F7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①</w:t>
      </w:r>
      <w:r w:rsidRPr="00A06C00">
        <w:rPr>
          <w:rFonts w:ascii="Times New Roman" w:eastAsia="宋体" w:hAnsi="Times New Roman" w:cs="Times New Roman"/>
          <w:bCs/>
          <w:color w:val="000000"/>
          <w:sz w:val="22"/>
          <w14:ligatures w14:val="none"/>
        </w:rPr>
        <w:t>服务范围</w:t>
      </w:r>
    </w:p>
    <w:p w14:paraId="1D68535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为浦东展览馆专业设备的正常运行提供专业化的维护保障服务，以及虫害治理、垃圾清运服务，包括以下内容：</w:t>
      </w:r>
    </w:p>
    <w:p w14:paraId="4651F4C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、电梯系统（所有电梯设备运行定期维护保养与检测）；</w:t>
      </w:r>
    </w:p>
    <w:p w14:paraId="5128CE7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、消防系统（消防主机，火灾报警系统，喷淋系统，消防警铃，消防评估）</w:t>
      </w:r>
    </w:p>
    <w:p w14:paraId="25855FF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、空调系统（</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小时中央空调机组运行维护保养；空调水处理服务与水质定期检测；锅炉定期维护保养）；</w:t>
      </w:r>
    </w:p>
    <w:p w14:paraId="08BFF53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、高压系统（</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w:t>
      </w:r>
      <w:r w:rsidRPr="00A06C00">
        <w:rPr>
          <w:rFonts w:ascii="Times New Roman" w:eastAsia="宋体" w:hAnsi="Times New Roman" w:cs="Times New Roman"/>
          <w:bCs/>
          <w:color w:val="000000"/>
          <w:sz w:val="22"/>
          <w14:ligatures w14:val="none"/>
        </w:rPr>
        <w:t>10kV</w:t>
      </w:r>
      <w:r w:rsidRPr="00A06C00">
        <w:rPr>
          <w:rFonts w:ascii="Times New Roman" w:eastAsia="宋体" w:hAnsi="Times New Roman" w:cs="Times New Roman"/>
          <w:bCs/>
          <w:color w:val="000000"/>
          <w:sz w:val="22"/>
          <w14:ligatures w14:val="none"/>
        </w:rPr>
        <w:t>变电站运行管理）；</w:t>
      </w:r>
    </w:p>
    <w:p w14:paraId="472F922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、弱电系统（程控交换机维护保养，监控系统，</w:t>
      </w:r>
      <w:r w:rsidRPr="00A06C00">
        <w:rPr>
          <w:rFonts w:ascii="Times New Roman" w:eastAsia="宋体" w:hAnsi="Times New Roman" w:cs="Times New Roman"/>
          <w:bCs/>
          <w:color w:val="000000"/>
          <w:sz w:val="22"/>
          <w14:ligatures w14:val="none"/>
        </w:rPr>
        <w:t>BA</w:t>
      </w:r>
      <w:r w:rsidRPr="00A06C00">
        <w:rPr>
          <w:rFonts w:ascii="Times New Roman" w:eastAsia="宋体" w:hAnsi="Times New Roman" w:cs="Times New Roman"/>
          <w:bCs/>
          <w:color w:val="000000"/>
          <w:sz w:val="22"/>
          <w14:ligatures w14:val="none"/>
        </w:rPr>
        <w:t>系统，门禁系统，停车系统；充电桩定期维护保养）；</w:t>
      </w:r>
    </w:p>
    <w:p w14:paraId="0705D09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F</w:t>
      </w:r>
      <w:r w:rsidRPr="00A06C00">
        <w:rPr>
          <w:rFonts w:ascii="Times New Roman" w:eastAsia="宋体" w:hAnsi="Times New Roman" w:cs="Times New Roman"/>
          <w:bCs/>
          <w:color w:val="000000"/>
          <w:sz w:val="22"/>
          <w14:ligatures w14:val="none"/>
        </w:rPr>
        <w:t>、给排水维保（半年水箱清洗一次，每季度水质检测一次；定期饮用水机组维护保养；外围污水井集水井定期疏通清捞）；</w:t>
      </w:r>
    </w:p>
    <w:p w14:paraId="051FC0B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G</w:t>
      </w:r>
      <w:r w:rsidRPr="00A06C00">
        <w:rPr>
          <w:rFonts w:ascii="Times New Roman" w:eastAsia="宋体" w:hAnsi="Times New Roman" w:cs="Times New Roman"/>
          <w:bCs/>
          <w:color w:val="000000"/>
          <w:sz w:val="22"/>
          <w14:ligatures w14:val="none"/>
        </w:rPr>
        <w:t>、燃气报警系统维保；（每季度定期维保，检测</w:t>
      </w:r>
      <w:r w:rsidRPr="00A06C00">
        <w:rPr>
          <w:rFonts w:ascii="Times New Roman" w:eastAsia="宋体" w:hAnsi="Times New Roman" w:cs="Times New Roman"/>
          <w:bCs/>
          <w:color w:val="000000"/>
          <w:sz w:val="22"/>
          <w14:ligatures w14:val="none"/>
        </w:rPr>
        <w:t>)</w:t>
      </w:r>
    </w:p>
    <w:p w14:paraId="2E31FFF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H</w:t>
      </w:r>
      <w:r w:rsidRPr="00A06C00">
        <w:rPr>
          <w:rFonts w:ascii="Times New Roman" w:eastAsia="宋体" w:hAnsi="Times New Roman" w:cs="Times New Roman"/>
          <w:bCs/>
          <w:color w:val="000000"/>
          <w:sz w:val="22"/>
          <w14:ligatures w14:val="none"/>
        </w:rPr>
        <w:t>、虫害治理服务（每月定期治理）；</w:t>
      </w:r>
    </w:p>
    <w:p w14:paraId="4F361A8C"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lastRenderedPageBreak/>
        <w:t>I</w:t>
      </w:r>
      <w:r w:rsidRPr="00A06C00">
        <w:rPr>
          <w:rFonts w:ascii="Times New Roman" w:eastAsia="宋体" w:hAnsi="Times New Roman" w:cs="Times New Roman"/>
          <w:bCs/>
          <w:color w:val="000000"/>
          <w:sz w:val="22"/>
          <w14:ligatures w14:val="none"/>
        </w:rPr>
        <w:t>、垃圾清运服务（每天清运）；</w:t>
      </w:r>
    </w:p>
    <w:p w14:paraId="69A548F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J</w:t>
      </w:r>
      <w:r w:rsidRPr="00A06C00">
        <w:rPr>
          <w:rFonts w:ascii="Times New Roman" w:eastAsia="宋体" w:hAnsi="Times New Roman" w:cs="Times New Roman"/>
          <w:bCs/>
          <w:color w:val="000000"/>
          <w:sz w:val="22"/>
          <w14:ligatures w14:val="none"/>
        </w:rPr>
        <w:t>、绿化养护服务（每周定期养护）；</w:t>
      </w:r>
    </w:p>
    <w:p w14:paraId="04EC4ED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宋体" w:eastAsia="宋体" w:hAnsi="宋体" w:cs="宋体"/>
          <w:bCs/>
          <w:color w:val="000000"/>
          <w:sz w:val="22"/>
          <w14:ligatures w14:val="none"/>
        </w:rPr>
        <w:t>②</w:t>
      </w:r>
      <w:r w:rsidRPr="00A06C00">
        <w:rPr>
          <w:rFonts w:ascii="Times New Roman" w:eastAsia="宋体" w:hAnsi="Times New Roman" w:cs="Times New Roman"/>
          <w:bCs/>
          <w:color w:val="000000"/>
          <w:sz w:val="22"/>
          <w14:ligatures w14:val="none"/>
        </w:rPr>
        <w:t>工作职责</w:t>
      </w:r>
    </w:p>
    <w:p w14:paraId="78989F2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工作职责：由专业分包单位自行配置，负责保障浦东展览馆专业设备设施正常运行。</w:t>
      </w:r>
    </w:p>
    <w:p w14:paraId="121DDB2F"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宋体" w:eastAsia="宋体" w:hAnsi="宋体" w:cs="宋体"/>
          <w:bCs/>
          <w:color w:val="000000"/>
          <w:sz w:val="22"/>
          <w14:ligatures w14:val="none"/>
        </w:rPr>
        <w:t>③</w:t>
      </w:r>
      <w:r w:rsidRPr="00A06C00">
        <w:rPr>
          <w:rFonts w:ascii="Times New Roman" w:eastAsia="宋体" w:hAnsi="Times New Roman" w:cs="Times New Roman"/>
          <w:bCs/>
          <w:color w:val="000000"/>
          <w:sz w:val="22"/>
          <w14:ligatures w14:val="none"/>
        </w:rPr>
        <w:t>总体要求</w:t>
      </w:r>
    </w:p>
    <w:p w14:paraId="1E6E490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、电梯设备维保：确保所有绳、链足够安全；周期性检查所有安全设备并做安全测试；保持机房清洁；</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小时紧急故障应急处理服务；确保三方通话系统工作正常；</w:t>
      </w:r>
    </w:p>
    <w:p w14:paraId="07F573A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、消防系统维保：消防主机，火灾报警系统，喷淋系统，消防联动警铃，消防栓，防排烟系统，周期性检查，紧急故障应急处理服务。消防评估一次。</w:t>
      </w:r>
    </w:p>
    <w:p w14:paraId="6E62B82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C</w:t>
      </w:r>
      <w:r w:rsidRPr="00A06C00">
        <w:rPr>
          <w:rFonts w:ascii="Times New Roman" w:eastAsia="宋体" w:hAnsi="Times New Roman" w:cs="Times New Roman"/>
          <w:bCs/>
          <w:color w:val="000000"/>
          <w:sz w:val="22"/>
          <w14:ligatures w14:val="none"/>
        </w:rPr>
        <w:t>、空调设备维保：对管道多联机组、精密空调机组、空调水泵、新风空调箱、变风量空调箱、排风机组、风机盘管机组、管道通风设备、管道小空调定期大保养清洗检修，每日巡检、</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小时应急维修排故。</w:t>
      </w:r>
    </w:p>
    <w:p w14:paraId="5C3F1B3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D</w:t>
      </w:r>
      <w:r w:rsidRPr="00A06C00">
        <w:rPr>
          <w:rFonts w:ascii="Times New Roman" w:eastAsia="宋体" w:hAnsi="Times New Roman" w:cs="Times New Roman"/>
          <w:bCs/>
          <w:color w:val="000000"/>
          <w:sz w:val="22"/>
          <w14:ligatures w14:val="none"/>
        </w:rPr>
        <w:t>、高压变电站值班：</w:t>
      </w:r>
      <w:r w:rsidRPr="00A06C00">
        <w:rPr>
          <w:rFonts w:ascii="Times New Roman" w:eastAsia="宋体" w:hAnsi="Times New Roman" w:cs="Times New Roman"/>
          <w:bCs/>
          <w:color w:val="000000"/>
          <w:sz w:val="22"/>
          <w14:ligatures w14:val="none"/>
        </w:rPr>
        <w:t xml:space="preserve"> 24</w:t>
      </w:r>
      <w:r w:rsidRPr="00A06C00">
        <w:rPr>
          <w:rFonts w:ascii="Times New Roman" w:eastAsia="宋体" w:hAnsi="Times New Roman" w:cs="Times New Roman"/>
          <w:bCs/>
          <w:color w:val="000000"/>
          <w:sz w:val="22"/>
          <w14:ligatures w14:val="none"/>
        </w:rPr>
        <w:t>小时值班工作包括运行管理、操作记录填写、巡视检查、故障填报、事故处理、保持机房清洁、表计抄报、协调停送电工作、设备维修检修及抢修。</w:t>
      </w:r>
    </w:p>
    <w:p w14:paraId="7C02DFA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E</w:t>
      </w:r>
      <w:r w:rsidRPr="00A06C00">
        <w:rPr>
          <w:rFonts w:ascii="Times New Roman" w:eastAsia="宋体" w:hAnsi="Times New Roman" w:cs="Times New Roman"/>
          <w:bCs/>
          <w:color w:val="000000"/>
          <w:sz w:val="22"/>
          <w14:ligatures w14:val="none"/>
        </w:rPr>
        <w:t>、弱电设备维保：故障诊断及排除、应急处理及抢修、每季度一次全面检查。</w:t>
      </w:r>
    </w:p>
    <w:p w14:paraId="154B9E2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F</w:t>
      </w:r>
      <w:r w:rsidRPr="00A06C00">
        <w:rPr>
          <w:rFonts w:ascii="Times New Roman" w:eastAsia="宋体" w:hAnsi="Times New Roman" w:cs="Times New Roman"/>
          <w:bCs/>
          <w:color w:val="000000"/>
          <w:sz w:val="22"/>
          <w14:ligatures w14:val="none"/>
        </w:rPr>
        <w:t>、给排水设备维保：对两个生活水箱半年清洗一次，每季度水质检测一次；饮水机半年更换一次预滤芯、精滤芯和回水精滤芯、半年更换一次活性炭、半年更换一次紫外光灭菌灯灯管、半年更换一次超滤膜、半年一次检测饮用净水水质；外围排水沟及明沟清捞每月一次，污水井疏通每季度一次。</w:t>
      </w:r>
    </w:p>
    <w:p w14:paraId="10FF21E7"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G</w:t>
      </w:r>
      <w:r w:rsidRPr="00A06C00">
        <w:rPr>
          <w:rFonts w:ascii="Times New Roman" w:eastAsia="宋体" w:hAnsi="Times New Roman" w:cs="Times New Roman"/>
          <w:bCs/>
          <w:color w:val="000000"/>
          <w:sz w:val="22"/>
          <w14:ligatures w14:val="none"/>
        </w:rPr>
        <w:t>、燃气报警设备维保：每季度对点型气体探测器进行低报与高报测试各一次、每季度检查燃气泄漏报警主机声光线路一次、每季度阀门联动测试一次、每季度自检燃气泄漏报警主机一次。</w:t>
      </w:r>
    </w:p>
    <w:p w14:paraId="26C4455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H</w:t>
      </w:r>
      <w:r w:rsidRPr="00A06C00">
        <w:rPr>
          <w:rFonts w:ascii="Times New Roman" w:eastAsia="宋体" w:hAnsi="Times New Roman" w:cs="Times New Roman"/>
          <w:bCs/>
          <w:color w:val="000000"/>
          <w:sz w:val="22"/>
          <w14:ligatures w14:val="none"/>
        </w:rPr>
        <w:t>、虫害治理服务：对机房、公共办公区域、绿化区域、地下室、集水井、垃圾房等老鼠、蟑螂、蚊蝇滋生地进行虫害防治。</w:t>
      </w:r>
    </w:p>
    <w:p w14:paraId="52A47A03"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I</w:t>
      </w:r>
      <w:r w:rsidRPr="00A06C00">
        <w:rPr>
          <w:rFonts w:ascii="Times New Roman" w:eastAsia="宋体" w:hAnsi="Times New Roman" w:cs="Times New Roman"/>
          <w:bCs/>
          <w:color w:val="000000"/>
          <w:sz w:val="22"/>
          <w14:ligatures w14:val="none"/>
        </w:rPr>
        <w:t>、垃圾清运服务：每日清运生活垃圾。本项目垃圾清运承接单位须征得浦东环卫部门（浦东新区废弃物管理中心）同意。</w:t>
      </w:r>
    </w:p>
    <w:p w14:paraId="0AE99E68"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J</w:t>
      </w:r>
      <w:r w:rsidRPr="00A06C00">
        <w:rPr>
          <w:rFonts w:ascii="Times New Roman" w:eastAsia="宋体" w:hAnsi="Times New Roman" w:cs="Times New Roman"/>
          <w:bCs/>
          <w:color w:val="000000"/>
          <w:sz w:val="22"/>
          <w14:ligatures w14:val="none"/>
        </w:rPr>
        <w:t>、绿化养护服务：按需布置绿化、定期养护与更换</w:t>
      </w: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外围绿化定期养护，除草，更换。</w:t>
      </w:r>
    </w:p>
    <w:p w14:paraId="3F6EC30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④</w:t>
      </w:r>
      <w:r w:rsidRPr="00A06C00">
        <w:rPr>
          <w:rFonts w:ascii="Times New Roman" w:eastAsia="宋体" w:hAnsi="Times New Roman" w:cs="Times New Roman"/>
          <w:bCs/>
          <w:color w:val="000000"/>
          <w:sz w:val="22"/>
          <w14:ligatures w14:val="none"/>
        </w:rPr>
        <w:t>工作时间要求</w:t>
      </w:r>
    </w:p>
    <w:p w14:paraId="173D268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A</w:t>
      </w:r>
      <w:r w:rsidRPr="00A06C00">
        <w:rPr>
          <w:rFonts w:ascii="Times New Roman" w:eastAsia="宋体" w:hAnsi="Times New Roman" w:cs="Times New Roman"/>
          <w:bCs/>
          <w:color w:val="000000"/>
          <w:sz w:val="22"/>
          <w14:ligatures w14:val="none"/>
        </w:rPr>
        <w:t>、高压变电站值班：</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w:t>
      </w:r>
      <w:r w:rsidRPr="00A06C00">
        <w:rPr>
          <w:rFonts w:ascii="Times New Roman" w:eastAsia="宋体" w:hAnsi="Times New Roman" w:cs="Times New Roman"/>
          <w:bCs/>
          <w:color w:val="000000"/>
          <w:sz w:val="22"/>
          <w14:ligatures w14:val="none"/>
        </w:rPr>
        <w:t>*7</w:t>
      </w:r>
      <w:r w:rsidRPr="00A06C00">
        <w:rPr>
          <w:rFonts w:ascii="Times New Roman" w:eastAsia="宋体" w:hAnsi="Times New Roman" w:cs="Times New Roman"/>
          <w:bCs/>
          <w:color w:val="000000"/>
          <w:sz w:val="22"/>
          <w14:ligatures w14:val="none"/>
        </w:rPr>
        <w:t>（日）制，值班岗位全年无休；变电站站长做五休二，可轮班，保证每日</w:t>
      </w:r>
      <w:r w:rsidRPr="00A06C00">
        <w:rPr>
          <w:rFonts w:ascii="Times New Roman" w:eastAsia="宋体" w:hAnsi="Times New Roman" w:cs="Times New Roman"/>
          <w:bCs/>
          <w:color w:val="000000"/>
          <w:sz w:val="22"/>
          <w14:ligatures w14:val="none"/>
        </w:rPr>
        <w:t>8:30~17:00</w:t>
      </w:r>
      <w:r w:rsidRPr="00A06C00">
        <w:rPr>
          <w:rFonts w:ascii="Times New Roman" w:eastAsia="宋体" w:hAnsi="Times New Roman" w:cs="Times New Roman"/>
          <w:bCs/>
          <w:color w:val="000000"/>
          <w:sz w:val="22"/>
          <w14:ligatures w14:val="none"/>
        </w:rPr>
        <w:t>该岗位上有人（午休半小时）。</w:t>
      </w:r>
    </w:p>
    <w:p w14:paraId="1FFB14D5"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B</w:t>
      </w:r>
      <w:r w:rsidRPr="00A06C00">
        <w:rPr>
          <w:rFonts w:ascii="Times New Roman" w:eastAsia="宋体" w:hAnsi="Times New Roman" w:cs="Times New Roman"/>
          <w:bCs/>
          <w:color w:val="000000"/>
          <w:sz w:val="22"/>
          <w14:ligatures w14:val="none"/>
        </w:rPr>
        <w:t>、空调设备维保服务：</w:t>
      </w:r>
      <w:r w:rsidRPr="00A06C00">
        <w:rPr>
          <w:rFonts w:ascii="Times New Roman" w:eastAsia="宋体" w:hAnsi="Times New Roman" w:cs="Times New Roman"/>
          <w:bCs/>
          <w:color w:val="000000"/>
          <w:sz w:val="22"/>
          <w14:ligatures w14:val="none"/>
        </w:rPr>
        <w:t>24</w:t>
      </w:r>
      <w:r w:rsidRPr="00A06C00">
        <w:rPr>
          <w:rFonts w:ascii="Times New Roman" w:eastAsia="宋体" w:hAnsi="Times New Roman" w:cs="Times New Roman"/>
          <w:bCs/>
          <w:color w:val="000000"/>
          <w:sz w:val="22"/>
          <w14:ligatures w14:val="none"/>
        </w:rPr>
        <w:t>（小时）</w:t>
      </w:r>
      <w:r w:rsidRPr="00A06C00">
        <w:rPr>
          <w:rFonts w:ascii="Times New Roman" w:eastAsia="宋体" w:hAnsi="Times New Roman" w:cs="Times New Roman"/>
          <w:bCs/>
          <w:color w:val="000000"/>
          <w:sz w:val="22"/>
          <w14:ligatures w14:val="none"/>
        </w:rPr>
        <w:t>*7</w:t>
      </w:r>
      <w:r w:rsidRPr="00A06C00">
        <w:rPr>
          <w:rFonts w:ascii="Times New Roman" w:eastAsia="宋体" w:hAnsi="Times New Roman" w:cs="Times New Roman"/>
          <w:bCs/>
          <w:color w:val="000000"/>
          <w:sz w:val="22"/>
          <w14:ligatures w14:val="none"/>
        </w:rPr>
        <w:t>（日）制，运行维护岗位全年无休。</w:t>
      </w:r>
    </w:p>
    <w:p w14:paraId="7E5AED6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
          <w:color w:val="000000"/>
          <w:sz w:val="22"/>
          <w:u w:val="wavyHeavy"/>
          <w14:ligatures w14:val="none"/>
        </w:rPr>
      </w:pPr>
      <w:r w:rsidRPr="00A06C00">
        <w:rPr>
          <w:rFonts w:ascii="Cambria Math" w:eastAsia="宋体" w:hAnsi="Cambria Math" w:cs="Cambria Math"/>
          <w:bCs/>
          <w:color w:val="000000"/>
          <w:sz w:val="22"/>
          <w14:ligatures w14:val="none"/>
        </w:rPr>
        <w:t>⑤</w:t>
      </w:r>
      <w:r w:rsidRPr="00A06C00">
        <w:rPr>
          <w:rFonts w:ascii="Times New Roman" w:eastAsia="宋体" w:hAnsi="Times New Roman" w:cs="Times New Roman"/>
          <w:bCs/>
          <w:color w:val="000000"/>
          <w:sz w:val="22"/>
          <w14:ligatures w14:val="none"/>
        </w:rPr>
        <w:t>人员自身要求</w:t>
      </w:r>
    </w:p>
    <w:p w14:paraId="01530B00"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身体健康；无违法犯罪记录；具备相关工作经验，其中具备</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年以上相关工作经验的人员不少于岗位数的</w:t>
      </w:r>
      <w:r w:rsidRPr="00A06C00">
        <w:rPr>
          <w:rFonts w:ascii="Times New Roman" w:eastAsia="宋体" w:hAnsi="Times New Roman" w:cs="Times New Roman"/>
          <w:bCs/>
          <w:color w:val="000000"/>
          <w:sz w:val="22"/>
          <w14:ligatures w14:val="none"/>
        </w:rPr>
        <w:t>70%</w:t>
      </w:r>
      <w:r w:rsidRPr="00A06C00">
        <w:rPr>
          <w:rFonts w:ascii="Times New Roman" w:eastAsia="宋体" w:hAnsi="Times New Roman" w:cs="Times New Roman"/>
          <w:bCs/>
          <w:color w:val="000000"/>
          <w:sz w:val="22"/>
          <w14:ligatures w14:val="none"/>
        </w:rPr>
        <w:t>；凡国家有关法规规定必须持证上岗的，应持有相应资格证书（高低压电工操作证、制冷上岗证、锅炉操作证等）；原则上不超过法定退休年龄。</w:t>
      </w:r>
    </w:p>
    <w:p w14:paraId="69D9AC7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宋体" w:eastAsia="宋体" w:hAnsi="宋体" w:cs="宋体"/>
          <w:bCs/>
          <w:color w:val="000000"/>
          <w:sz w:val="22"/>
          <w14:ligatures w14:val="none"/>
        </w:rPr>
        <w:t>⑥</w:t>
      </w:r>
      <w:r w:rsidRPr="00A06C00">
        <w:rPr>
          <w:rFonts w:ascii="Times New Roman" w:eastAsia="宋体" w:hAnsi="Times New Roman" w:cs="Times New Roman"/>
          <w:bCs/>
          <w:color w:val="000000"/>
          <w:sz w:val="22"/>
          <w14:ligatures w14:val="none"/>
        </w:rPr>
        <w:t>各工作点具体工作要求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3510"/>
        <w:gridCol w:w="3232"/>
      </w:tblGrid>
      <w:tr w:rsidR="00A06C00" w:rsidRPr="00A06C00" w14:paraId="73F0160C" w14:textId="77777777" w:rsidTr="00FD7013">
        <w:trPr>
          <w:trHeight w:val="425"/>
          <w:jc w:val="center"/>
        </w:trPr>
        <w:tc>
          <w:tcPr>
            <w:tcW w:w="3112" w:type="dxa"/>
            <w:vAlign w:val="center"/>
          </w:tcPr>
          <w:p w14:paraId="5EBACE56" w14:textId="77777777" w:rsidR="00A06C00" w:rsidRPr="00A06C00" w:rsidRDefault="00A06C00" w:rsidP="00A06C00">
            <w:pPr>
              <w:adjustRightInd w:val="0"/>
              <w:snapToGrid w:val="0"/>
              <w:jc w:val="center"/>
              <w:rPr>
                <w:rFonts w:ascii="Calibri" w:eastAsia="Times New Roman" w:hAnsi="Calibri" w:cs="Times New Roman"/>
                <w:b/>
                <w:color w:val="000000"/>
                <w14:ligatures w14:val="none"/>
              </w:rPr>
            </w:pPr>
            <w:r w:rsidRPr="00A06C00">
              <w:rPr>
                <w:rFonts w:ascii="宋体" w:eastAsia="宋体" w:hAnsi="宋体" w:cs="宋体"/>
                <w:b/>
                <w:color w:val="000000"/>
                <w14:ligatures w14:val="none"/>
              </w:rPr>
              <w:lastRenderedPageBreak/>
              <w:t>范围</w:t>
            </w:r>
            <w:r w:rsidRPr="00A06C00">
              <w:rPr>
                <w:rFonts w:ascii="Calibri" w:eastAsia="Times New Roman" w:hAnsi="Calibri" w:cs="Calibri"/>
                <w:b/>
                <w:color w:val="000000"/>
                <w14:ligatures w14:val="none"/>
              </w:rPr>
              <w:t>/</w:t>
            </w:r>
            <w:r w:rsidRPr="00A06C00">
              <w:rPr>
                <w:rFonts w:ascii="宋体" w:eastAsia="宋体" w:hAnsi="宋体" w:cs="Times New Roman"/>
                <w:b/>
                <w:color w:val="000000"/>
                <w14:ligatures w14:val="none"/>
              </w:rPr>
              <w:t>维保项目</w:t>
            </w:r>
          </w:p>
        </w:tc>
        <w:tc>
          <w:tcPr>
            <w:tcW w:w="3510" w:type="dxa"/>
            <w:vAlign w:val="center"/>
          </w:tcPr>
          <w:p w14:paraId="3F8AB4E0" w14:textId="77777777" w:rsidR="00A06C00" w:rsidRPr="00A06C00" w:rsidRDefault="00A06C00" w:rsidP="00A06C00">
            <w:pPr>
              <w:adjustRightInd w:val="0"/>
              <w:snapToGrid w:val="0"/>
              <w:jc w:val="center"/>
              <w:rPr>
                <w:rFonts w:ascii="Calibri" w:eastAsia="Times New Roman" w:hAnsi="Calibri" w:cs="Times New Roman"/>
                <w:b/>
                <w:color w:val="000000"/>
                <w14:ligatures w14:val="none"/>
              </w:rPr>
            </w:pPr>
            <w:r w:rsidRPr="00A06C00">
              <w:rPr>
                <w:rFonts w:ascii="宋体" w:eastAsia="宋体" w:hAnsi="宋体" w:cs="宋体"/>
                <w:b/>
                <w:color w:val="000000"/>
                <w14:ligatures w14:val="none"/>
              </w:rPr>
              <w:t>内容</w:t>
            </w:r>
          </w:p>
        </w:tc>
        <w:tc>
          <w:tcPr>
            <w:tcW w:w="3232" w:type="dxa"/>
            <w:vAlign w:val="center"/>
          </w:tcPr>
          <w:p w14:paraId="4749C3FA" w14:textId="77777777" w:rsidR="00A06C00" w:rsidRPr="00A06C00" w:rsidRDefault="00A06C00" w:rsidP="00A06C00">
            <w:pPr>
              <w:adjustRightInd w:val="0"/>
              <w:snapToGrid w:val="0"/>
              <w:jc w:val="center"/>
              <w:rPr>
                <w:rFonts w:ascii="Calibri" w:eastAsia="Times New Roman" w:hAnsi="Calibri" w:cs="Times New Roman"/>
                <w:b/>
                <w:color w:val="000000"/>
                <w14:ligatures w14:val="none"/>
              </w:rPr>
            </w:pPr>
            <w:r w:rsidRPr="00A06C00">
              <w:rPr>
                <w:rFonts w:ascii="宋体" w:eastAsia="宋体" w:hAnsi="宋体" w:cs="宋体"/>
                <w:b/>
                <w:color w:val="000000"/>
                <w14:ligatures w14:val="none"/>
              </w:rPr>
              <w:t>标准</w:t>
            </w:r>
          </w:p>
        </w:tc>
      </w:tr>
      <w:tr w:rsidR="00A06C00" w:rsidRPr="00A06C00" w14:paraId="541F4155" w14:textId="77777777" w:rsidTr="00FD7013">
        <w:trPr>
          <w:trHeight w:val="425"/>
          <w:jc w:val="center"/>
        </w:trPr>
        <w:tc>
          <w:tcPr>
            <w:tcW w:w="9854" w:type="dxa"/>
            <w:gridSpan w:val="3"/>
            <w:vAlign w:val="center"/>
          </w:tcPr>
          <w:p w14:paraId="5C8ACE75"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一、消防系统（含必备的正常耗品）</w:t>
            </w:r>
          </w:p>
        </w:tc>
      </w:tr>
      <w:tr w:rsidR="00A06C00" w:rsidRPr="00A06C00" w14:paraId="6FE1AAD2" w14:textId="77777777" w:rsidTr="00FD7013">
        <w:trPr>
          <w:trHeight w:val="425"/>
          <w:jc w:val="center"/>
        </w:trPr>
        <w:tc>
          <w:tcPr>
            <w:tcW w:w="3112" w:type="dxa"/>
            <w:vAlign w:val="center"/>
          </w:tcPr>
          <w:p w14:paraId="4E1A4A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火灾报警系统主机自检功能</w:t>
            </w:r>
          </w:p>
        </w:tc>
        <w:tc>
          <w:tcPr>
            <w:tcW w:w="3510" w:type="dxa"/>
            <w:vAlign w:val="center"/>
          </w:tcPr>
          <w:p w14:paraId="619A64D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每月至少一次检查，每次检测至少一人。</w:t>
            </w:r>
          </w:p>
        </w:tc>
        <w:tc>
          <w:tcPr>
            <w:tcW w:w="3232" w:type="dxa"/>
          </w:tcPr>
          <w:p w14:paraId="7B1BADA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48EDE59A" w14:textId="77777777" w:rsidTr="00FD7013">
        <w:trPr>
          <w:trHeight w:val="425"/>
          <w:jc w:val="center"/>
        </w:trPr>
        <w:tc>
          <w:tcPr>
            <w:tcW w:w="3112" w:type="dxa"/>
          </w:tcPr>
          <w:p w14:paraId="3F631B5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火灾报警系统消音复位功能</w:t>
            </w:r>
          </w:p>
        </w:tc>
        <w:tc>
          <w:tcPr>
            <w:tcW w:w="3510" w:type="dxa"/>
            <w:vAlign w:val="center"/>
          </w:tcPr>
          <w:p w14:paraId="581BFB5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每月至少一次检查，每次检测至少一人。</w:t>
            </w:r>
          </w:p>
        </w:tc>
        <w:tc>
          <w:tcPr>
            <w:tcW w:w="3232" w:type="dxa"/>
          </w:tcPr>
          <w:p w14:paraId="44854D2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1ABC9BE3" w14:textId="77777777" w:rsidTr="00FD7013">
        <w:trPr>
          <w:trHeight w:val="425"/>
          <w:jc w:val="center"/>
        </w:trPr>
        <w:tc>
          <w:tcPr>
            <w:tcW w:w="3112" w:type="dxa"/>
          </w:tcPr>
          <w:p w14:paraId="698E184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火灾报警系统主备电切换功能</w:t>
            </w:r>
          </w:p>
        </w:tc>
        <w:tc>
          <w:tcPr>
            <w:tcW w:w="3510" w:type="dxa"/>
            <w:vAlign w:val="center"/>
          </w:tcPr>
          <w:p w14:paraId="0B45C1F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每月至少一次检查，每次检测至少一人。</w:t>
            </w:r>
          </w:p>
        </w:tc>
        <w:tc>
          <w:tcPr>
            <w:tcW w:w="3232" w:type="dxa"/>
          </w:tcPr>
          <w:p w14:paraId="0E2E213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7144F695" w14:textId="77777777" w:rsidTr="00FD7013">
        <w:trPr>
          <w:trHeight w:val="425"/>
          <w:jc w:val="center"/>
        </w:trPr>
        <w:tc>
          <w:tcPr>
            <w:tcW w:w="3112" w:type="dxa"/>
          </w:tcPr>
          <w:p w14:paraId="50B51EB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火灾报警系统探测器检测</w:t>
            </w:r>
          </w:p>
        </w:tc>
        <w:tc>
          <w:tcPr>
            <w:tcW w:w="3510" w:type="dxa"/>
            <w:vAlign w:val="center"/>
          </w:tcPr>
          <w:p w14:paraId="4F6754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每月至少一次检测，每次检测至少一人。</w:t>
            </w:r>
          </w:p>
        </w:tc>
        <w:tc>
          <w:tcPr>
            <w:tcW w:w="3232" w:type="dxa"/>
            <w:vAlign w:val="center"/>
          </w:tcPr>
          <w:p w14:paraId="4A170C7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经检测，功能完好，工作状态正常。</w:t>
            </w:r>
          </w:p>
        </w:tc>
      </w:tr>
      <w:tr w:rsidR="00A06C00" w:rsidRPr="00A06C00" w14:paraId="59DA1EAB" w14:textId="77777777" w:rsidTr="00FD7013">
        <w:trPr>
          <w:trHeight w:val="425"/>
          <w:jc w:val="center"/>
        </w:trPr>
        <w:tc>
          <w:tcPr>
            <w:tcW w:w="3112" w:type="dxa"/>
          </w:tcPr>
          <w:p w14:paraId="7DB4A06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火灾报警系统手动报警按钮检测</w:t>
            </w:r>
          </w:p>
        </w:tc>
        <w:tc>
          <w:tcPr>
            <w:tcW w:w="3510" w:type="dxa"/>
            <w:vAlign w:val="center"/>
          </w:tcPr>
          <w:p w14:paraId="157B377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每月至少一次检测，每次检测至少一人。</w:t>
            </w:r>
          </w:p>
        </w:tc>
        <w:tc>
          <w:tcPr>
            <w:tcW w:w="3232" w:type="dxa"/>
            <w:vAlign w:val="center"/>
          </w:tcPr>
          <w:p w14:paraId="330B76D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经检测，功能完好，工作状态正常。</w:t>
            </w:r>
          </w:p>
        </w:tc>
      </w:tr>
      <w:tr w:rsidR="00A06C00" w:rsidRPr="00A06C00" w14:paraId="690EDBA9" w14:textId="77777777" w:rsidTr="00FD7013">
        <w:trPr>
          <w:trHeight w:val="425"/>
          <w:jc w:val="center"/>
        </w:trPr>
        <w:tc>
          <w:tcPr>
            <w:tcW w:w="3112" w:type="dxa"/>
            <w:vAlign w:val="center"/>
          </w:tcPr>
          <w:p w14:paraId="1FD771C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空气采样系统探测器检测</w:t>
            </w:r>
          </w:p>
        </w:tc>
        <w:tc>
          <w:tcPr>
            <w:tcW w:w="3510" w:type="dxa"/>
            <w:vAlign w:val="center"/>
          </w:tcPr>
          <w:p w14:paraId="2735534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每月至少一次检测，每次检测至少一人。</w:t>
            </w:r>
          </w:p>
        </w:tc>
        <w:tc>
          <w:tcPr>
            <w:tcW w:w="3232" w:type="dxa"/>
          </w:tcPr>
          <w:p w14:paraId="43C7F50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经检测，功能完好，工作状态正常。</w:t>
            </w:r>
          </w:p>
        </w:tc>
      </w:tr>
      <w:tr w:rsidR="00A06C00" w:rsidRPr="00A06C00" w14:paraId="16CABA4A" w14:textId="77777777" w:rsidTr="00FD7013">
        <w:trPr>
          <w:trHeight w:val="425"/>
          <w:jc w:val="center"/>
        </w:trPr>
        <w:tc>
          <w:tcPr>
            <w:tcW w:w="3112" w:type="dxa"/>
          </w:tcPr>
          <w:p w14:paraId="7A0DDA5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空气采样系统管路检测</w:t>
            </w:r>
          </w:p>
        </w:tc>
        <w:tc>
          <w:tcPr>
            <w:tcW w:w="3510" w:type="dxa"/>
            <w:vAlign w:val="center"/>
          </w:tcPr>
          <w:p w14:paraId="007EA77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每月至少一次检测，每次检测至少一人。</w:t>
            </w:r>
          </w:p>
        </w:tc>
        <w:tc>
          <w:tcPr>
            <w:tcW w:w="3232" w:type="dxa"/>
          </w:tcPr>
          <w:p w14:paraId="15EBEC0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经检测，功能完好，工作状态正常。</w:t>
            </w:r>
          </w:p>
        </w:tc>
      </w:tr>
      <w:tr w:rsidR="00A06C00" w:rsidRPr="00A06C00" w14:paraId="6D083479" w14:textId="77777777" w:rsidTr="00FD7013">
        <w:trPr>
          <w:trHeight w:val="425"/>
          <w:jc w:val="center"/>
        </w:trPr>
        <w:tc>
          <w:tcPr>
            <w:tcW w:w="3112" w:type="dxa"/>
          </w:tcPr>
          <w:p w14:paraId="7A595D8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空气采样系统主机检测（显示器继电器、语音报警）</w:t>
            </w:r>
          </w:p>
        </w:tc>
        <w:tc>
          <w:tcPr>
            <w:tcW w:w="3510" w:type="dxa"/>
            <w:vAlign w:val="center"/>
          </w:tcPr>
          <w:p w14:paraId="5165951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每月至少一次检测，每次检测至少一人。</w:t>
            </w:r>
          </w:p>
        </w:tc>
        <w:tc>
          <w:tcPr>
            <w:tcW w:w="3232" w:type="dxa"/>
          </w:tcPr>
          <w:p w14:paraId="4115667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经检测，功能完好，工作状态正常。</w:t>
            </w:r>
          </w:p>
        </w:tc>
      </w:tr>
      <w:tr w:rsidR="00A06C00" w:rsidRPr="00A06C00" w14:paraId="3EB4887A" w14:textId="77777777" w:rsidTr="00FD7013">
        <w:trPr>
          <w:trHeight w:val="425"/>
          <w:jc w:val="center"/>
        </w:trPr>
        <w:tc>
          <w:tcPr>
            <w:tcW w:w="3112" w:type="dxa"/>
          </w:tcPr>
          <w:p w14:paraId="6ED1F8F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空气采样系统清洁空气采样管、孔</w:t>
            </w:r>
          </w:p>
        </w:tc>
        <w:tc>
          <w:tcPr>
            <w:tcW w:w="3510" w:type="dxa"/>
            <w:vAlign w:val="center"/>
          </w:tcPr>
          <w:p w14:paraId="08493B6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每季度至少一次清洁、检查，每次清洁检查至少一人。</w:t>
            </w:r>
          </w:p>
        </w:tc>
        <w:tc>
          <w:tcPr>
            <w:tcW w:w="3232" w:type="dxa"/>
          </w:tcPr>
          <w:p w14:paraId="7C78BB4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经清洁、检测，功能完好，工作状态正常。</w:t>
            </w:r>
          </w:p>
        </w:tc>
      </w:tr>
      <w:tr w:rsidR="00A06C00" w:rsidRPr="00A06C00" w14:paraId="15DE16C6" w14:textId="77777777" w:rsidTr="00FD7013">
        <w:trPr>
          <w:trHeight w:val="425"/>
          <w:jc w:val="center"/>
        </w:trPr>
        <w:tc>
          <w:tcPr>
            <w:tcW w:w="3112" w:type="dxa"/>
          </w:tcPr>
          <w:p w14:paraId="2EE47E7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空气采样系统烟雾试验</w:t>
            </w:r>
          </w:p>
        </w:tc>
        <w:tc>
          <w:tcPr>
            <w:tcW w:w="3510" w:type="dxa"/>
            <w:vAlign w:val="center"/>
          </w:tcPr>
          <w:p w14:paraId="0ED4ACB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每季度至少一次试验，每次试验至少一人。</w:t>
            </w:r>
          </w:p>
        </w:tc>
        <w:tc>
          <w:tcPr>
            <w:tcW w:w="3232" w:type="dxa"/>
          </w:tcPr>
          <w:p w14:paraId="0FF3C52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经试验，功能完好，工作状态正常。</w:t>
            </w:r>
          </w:p>
        </w:tc>
      </w:tr>
      <w:tr w:rsidR="00A06C00" w:rsidRPr="00A06C00" w14:paraId="2144C9C4" w14:textId="77777777" w:rsidTr="00FD7013">
        <w:trPr>
          <w:trHeight w:val="425"/>
          <w:jc w:val="center"/>
        </w:trPr>
        <w:tc>
          <w:tcPr>
            <w:tcW w:w="3112" w:type="dxa"/>
          </w:tcPr>
          <w:p w14:paraId="041C5B9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空气采样系统报警按钮</w:t>
            </w:r>
          </w:p>
        </w:tc>
        <w:tc>
          <w:tcPr>
            <w:tcW w:w="3510" w:type="dxa"/>
            <w:vAlign w:val="center"/>
          </w:tcPr>
          <w:p w14:paraId="4EF3338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630DBE2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439EB8C8" w14:textId="77777777" w:rsidTr="00FD7013">
        <w:trPr>
          <w:trHeight w:val="425"/>
          <w:jc w:val="center"/>
        </w:trPr>
        <w:tc>
          <w:tcPr>
            <w:tcW w:w="3112" w:type="dxa"/>
            <w:vAlign w:val="center"/>
          </w:tcPr>
          <w:p w14:paraId="66FD37B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联动-警铃</w:t>
            </w:r>
          </w:p>
        </w:tc>
        <w:tc>
          <w:tcPr>
            <w:tcW w:w="3510" w:type="dxa"/>
          </w:tcPr>
          <w:p w14:paraId="1B5088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7B92A3B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1A36EBC5" w14:textId="77777777" w:rsidTr="00FD7013">
        <w:trPr>
          <w:trHeight w:val="425"/>
          <w:jc w:val="center"/>
        </w:trPr>
        <w:tc>
          <w:tcPr>
            <w:tcW w:w="3112" w:type="dxa"/>
            <w:vAlign w:val="center"/>
          </w:tcPr>
          <w:p w14:paraId="3B23B7A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联动-广播</w:t>
            </w:r>
          </w:p>
        </w:tc>
        <w:tc>
          <w:tcPr>
            <w:tcW w:w="3510" w:type="dxa"/>
          </w:tcPr>
          <w:p w14:paraId="644A850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19DEFA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66C13D4A" w14:textId="77777777" w:rsidTr="00FD7013">
        <w:trPr>
          <w:trHeight w:val="425"/>
          <w:jc w:val="center"/>
        </w:trPr>
        <w:tc>
          <w:tcPr>
            <w:tcW w:w="3112" w:type="dxa"/>
            <w:vAlign w:val="center"/>
          </w:tcPr>
          <w:p w14:paraId="47FFAA5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联动-强切</w:t>
            </w:r>
          </w:p>
        </w:tc>
        <w:tc>
          <w:tcPr>
            <w:tcW w:w="3510" w:type="dxa"/>
          </w:tcPr>
          <w:p w14:paraId="3636101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5314F9D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7543DC8B" w14:textId="77777777" w:rsidTr="00FD7013">
        <w:trPr>
          <w:trHeight w:val="425"/>
          <w:jc w:val="center"/>
        </w:trPr>
        <w:tc>
          <w:tcPr>
            <w:tcW w:w="3112" w:type="dxa"/>
            <w:vAlign w:val="center"/>
          </w:tcPr>
          <w:p w14:paraId="1E5922B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消火栓系统消防泵运转试验</w:t>
            </w:r>
          </w:p>
        </w:tc>
        <w:tc>
          <w:tcPr>
            <w:tcW w:w="3510" w:type="dxa"/>
          </w:tcPr>
          <w:p w14:paraId="5C95905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70CFF70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714ED93E" w14:textId="77777777" w:rsidTr="00FD7013">
        <w:trPr>
          <w:trHeight w:val="425"/>
          <w:jc w:val="center"/>
        </w:trPr>
        <w:tc>
          <w:tcPr>
            <w:tcW w:w="3112" w:type="dxa"/>
          </w:tcPr>
          <w:p w14:paraId="4770B20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消火栓系统检查控制阀门</w:t>
            </w:r>
          </w:p>
        </w:tc>
        <w:tc>
          <w:tcPr>
            <w:tcW w:w="3510" w:type="dxa"/>
          </w:tcPr>
          <w:p w14:paraId="4969FE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0246CDB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35F5DA83" w14:textId="77777777" w:rsidTr="00FD7013">
        <w:trPr>
          <w:trHeight w:val="425"/>
          <w:jc w:val="center"/>
        </w:trPr>
        <w:tc>
          <w:tcPr>
            <w:tcW w:w="3112" w:type="dxa"/>
          </w:tcPr>
          <w:p w14:paraId="78F111B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消火栓系统检查消火栓</w:t>
            </w:r>
          </w:p>
        </w:tc>
        <w:tc>
          <w:tcPr>
            <w:tcW w:w="3510" w:type="dxa"/>
          </w:tcPr>
          <w:p w14:paraId="5341838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135EC69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5E6C4F85" w14:textId="77777777" w:rsidTr="00FD7013">
        <w:trPr>
          <w:trHeight w:val="425"/>
          <w:jc w:val="center"/>
        </w:trPr>
        <w:tc>
          <w:tcPr>
            <w:tcW w:w="3112" w:type="dxa"/>
          </w:tcPr>
          <w:p w14:paraId="33CCA1E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消火栓系统静压压力试验</w:t>
            </w:r>
          </w:p>
        </w:tc>
        <w:tc>
          <w:tcPr>
            <w:tcW w:w="3510" w:type="dxa"/>
            <w:vAlign w:val="center"/>
          </w:tcPr>
          <w:p w14:paraId="4C6B7A8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每季度至少一次试验，每次试验至少一人。</w:t>
            </w:r>
          </w:p>
        </w:tc>
        <w:tc>
          <w:tcPr>
            <w:tcW w:w="3232" w:type="dxa"/>
          </w:tcPr>
          <w:p w14:paraId="52493B1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经试验，功能完好，工作状态正常。</w:t>
            </w:r>
          </w:p>
        </w:tc>
      </w:tr>
      <w:tr w:rsidR="00A06C00" w:rsidRPr="00A06C00" w14:paraId="70D15345" w14:textId="77777777" w:rsidTr="00FD7013">
        <w:trPr>
          <w:trHeight w:val="425"/>
          <w:jc w:val="center"/>
        </w:trPr>
        <w:tc>
          <w:tcPr>
            <w:tcW w:w="3112" w:type="dxa"/>
          </w:tcPr>
          <w:p w14:paraId="7C3398A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消火栓系统检查消火栓内设备</w:t>
            </w:r>
          </w:p>
        </w:tc>
        <w:tc>
          <w:tcPr>
            <w:tcW w:w="3510" w:type="dxa"/>
            <w:vAlign w:val="center"/>
          </w:tcPr>
          <w:p w14:paraId="62750C3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半年至少一次检查，每次检查至少一人。</w:t>
            </w:r>
          </w:p>
        </w:tc>
        <w:tc>
          <w:tcPr>
            <w:tcW w:w="3232" w:type="dxa"/>
          </w:tcPr>
          <w:p w14:paraId="3F63C03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5D912D47" w14:textId="77777777" w:rsidTr="00FD7013">
        <w:trPr>
          <w:trHeight w:val="425"/>
          <w:jc w:val="center"/>
        </w:trPr>
        <w:tc>
          <w:tcPr>
            <w:tcW w:w="3112" w:type="dxa"/>
          </w:tcPr>
          <w:p w14:paraId="297469BD" w14:textId="77777777" w:rsidR="00A06C00" w:rsidRPr="00A06C00" w:rsidRDefault="00A06C00" w:rsidP="00A06C00">
            <w:pPr>
              <w:tabs>
                <w:tab w:val="left" w:pos="1875"/>
              </w:tabs>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消火栓系统检查水泵接合器</w:t>
            </w:r>
          </w:p>
        </w:tc>
        <w:tc>
          <w:tcPr>
            <w:tcW w:w="3510" w:type="dxa"/>
            <w:vAlign w:val="center"/>
          </w:tcPr>
          <w:p w14:paraId="7209523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半年至少一次检查，每次检查至少一人。</w:t>
            </w:r>
          </w:p>
        </w:tc>
        <w:tc>
          <w:tcPr>
            <w:tcW w:w="3232" w:type="dxa"/>
          </w:tcPr>
          <w:p w14:paraId="6AA52BE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07437F4B" w14:textId="77777777" w:rsidTr="00FD7013">
        <w:trPr>
          <w:trHeight w:val="425"/>
          <w:jc w:val="center"/>
        </w:trPr>
        <w:tc>
          <w:tcPr>
            <w:tcW w:w="3112" w:type="dxa"/>
          </w:tcPr>
          <w:p w14:paraId="2582F52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消火栓系统出水检查</w:t>
            </w:r>
          </w:p>
        </w:tc>
        <w:tc>
          <w:tcPr>
            <w:tcW w:w="3510" w:type="dxa"/>
            <w:vAlign w:val="center"/>
          </w:tcPr>
          <w:p w14:paraId="2C02C1E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半年至少一次检查，每次检查至少一人。</w:t>
            </w:r>
          </w:p>
        </w:tc>
        <w:tc>
          <w:tcPr>
            <w:tcW w:w="3232" w:type="dxa"/>
          </w:tcPr>
          <w:p w14:paraId="00D5059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060DA08E" w14:textId="77777777" w:rsidTr="00FD7013">
        <w:trPr>
          <w:trHeight w:val="425"/>
          <w:jc w:val="center"/>
        </w:trPr>
        <w:tc>
          <w:tcPr>
            <w:tcW w:w="3112" w:type="dxa"/>
            <w:vAlign w:val="center"/>
          </w:tcPr>
          <w:p w14:paraId="43771E2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喷淋系统喷淋泵运转试验</w:t>
            </w:r>
          </w:p>
        </w:tc>
        <w:tc>
          <w:tcPr>
            <w:tcW w:w="3510" w:type="dxa"/>
          </w:tcPr>
          <w:p w14:paraId="4BCC0B6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每月至少一次试验，每次试验至少一人。</w:t>
            </w:r>
          </w:p>
        </w:tc>
        <w:tc>
          <w:tcPr>
            <w:tcW w:w="3232" w:type="dxa"/>
          </w:tcPr>
          <w:p w14:paraId="6DDE591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经试验，功能完好，工作状态正常。</w:t>
            </w:r>
          </w:p>
        </w:tc>
      </w:tr>
      <w:tr w:rsidR="00A06C00" w:rsidRPr="00A06C00" w14:paraId="553E7042" w14:textId="77777777" w:rsidTr="00FD7013">
        <w:trPr>
          <w:trHeight w:val="425"/>
          <w:jc w:val="center"/>
        </w:trPr>
        <w:tc>
          <w:tcPr>
            <w:tcW w:w="3112" w:type="dxa"/>
          </w:tcPr>
          <w:p w14:paraId="53D5142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喷淋系统检查控制阀门</w:t>
            </w:r>
          </w:p>
        </w:tc>
        <w:tc>
          <w:tcPr>
            <w:tcW w:w="3510" w:type="dxa"/>
          </w:tcPr>
          <w:p w14:paraId="3073926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5CC38E7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1C2330CC" w14:textId="77777777" w:rsidTr="00FD7013">
        <w:trPr>
          <w:trHeight w:val="425"/>
          <w:jc w:val="center"/>
        </w:trPr>
        <w:tc>
          <w:tcPr>
            <w:tcW w:w="3112" w:type="dxa"/>
          </w:tcPr>
          <w:p w14:paraId="576570D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喷淋系统喷淋头外观检查</w:t>
            </w:r>
          </w:p>
        </w:tc>
        <w:tc>
          <w:tcPr>
            <w:tcW w:w="3510" w:type="dxa"/>
          </w:tcPr>
          <w:p w14:paraId="69A5B76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157A9E9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6E18B379" w14:textId="77777777" w:rsidTr="00FD7013">
        <w:trPr>
          <w:trHeight w:val="425"/>
          <w:jc w:val="center"/>
        </w:trPr>
        <w:tc>
          <w:tcPr>
            <w:tcW w:w="3112" w:type="dxa"/>
          </w:tcPr>
          <w:p w14:paraId="0D13B41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喷淋系统湿式报警阀检查</w:t>
            </w:r>
          </w:p>
        </w:tc>
        <w:tc>
          <w:tcPr>
            <w:tcW w:w="3510" w:type="dxa"/>
            <w:vAlign w:val="center"/>
          </w:tcPr>
          <w:p w14:paraId="47F08FC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每季度至少一次检查，每次试验至少一人。</w:t>
            </w:r>
          </w:p>
        </w:tc>
        <w:tc>
          <w:tcPr>
            <w:tcW w:w="3232" w:type="dxa"/>
          </w:tcPr>
          <w:p w14:paraId="72C797D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63A44423" w14:textId="77777777" w:rsidTr="00FD7013">
        <w:trPr>
          <w:trHeight w:val="425"/>
          <w:jc w:val="center"/>
        </w:trPr>
        <w:tc>
          <w:tcPr>
            <w:tcW w:w="3112" w:type="dxa"/>
          </w:tcPr>
          <w:p w14:paraId="44AA14C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喷淋系统末端试水装置检查</w:t>
            </w:r>
          </w:p>
        </w:tc>
        <w:tc>
          <w:tcPr>
            <w:tcW w:w="3510" w:type="dxa"/>
            <w:vAlign w:val="center"/>
          </w:tcPr>
          <w:p w14:paraId="4BEBFED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半年至少一次检查，每次检查至少一人。</w:t>
            </w:r>
          </w:p>
        </w:tc>
        <w:tc>
          <w:tcPr>
            <w:tcW w:w="3232" w:type="dxa"/>
          </w:tcPr>
          <w:p w14:paraId="379B80A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5E8639D7" w14:textId="77777777" w:rsidTr="00FD7013">
        <w:trPr>
          <w:trHeight w:val="425"/>
          <w:jc w:val="center"/>
        </w:trPr>
        <w:tc>
          <w:tcPr>
            <w:tcW w:w="3112" w:type="dxa"/>
          </w:tcPr>
          <w:p w14:paraId="2FD6E40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喷淋系统检查水泵接合器</w:t>
            </w:r>
          </w:p>
        </w:tc>
        <w:tc>
          <w:tcPr>
            <w:tcW w:w="3510" w:type="dxa"/>
            <w:vAlign w:val="center"/>
          </w:tcPr>
          <w:p w14:paraId="61F5ECC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半年至少一次检查，每次检查至少一人。</w:t>
            </w:r>
          </w:p>
        </w:tc>
        <w:tc>
          <w:tcPr>
            <w:tcW w:w="3232" w:type="dxa"/>
          </w:tcPr>
          <w:p w14:paraId="3289762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5AD933FC" w14:textId="77777777" w:rsidTr="00FD7013">
        <w:trPr>
          <w:trHeight w:val="425"/>
          <w:jc w:val="center"/>
        </w:trPr>
        <w:tc>
          <w:tcPr>
            <w:tcW w:w="3112" w:type="dxa"/>
            <w:vAlign w:val="center"/>
          </w:tcPr>
          <w:p w14:paraId="5E65C3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消防水泵房检查水泵控制柜</w:t>
            </w:r>
          </w:p>
        </w:tc>
        <w:tc>
          <w:tcPr>
            <w:tcW w:w="3510" w:type="dxa"/>
          </w:tcPr>
          <w:p w14:paraId="00FB6A3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4825527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402AA934" w14:textId="77777777" w:rsidTr="00FD7013">
        <w:trPr>
          <w:trHeight w:val="425"/>
          <w:jc w:val="center"/>
        </w:trPr>
        <w:tc>
          <w:tcPr>
            <w:tcW w:w="3112" w:type="dxa"/>
          </w:tcPr>
          <w:p w14:paraId="59AC3BE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消防水泵房检查控制阀门</w:t>
            </w:r>
          </w:p>
        </w:tc>
        <w:tc>
          <w:tcPr>
            <w:tcW w:w="3510" w:type="dxa"/>
          </w:tcPr>
          <w:p w14:paraId="3F83530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2C15174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7203D074" w14:textId="77777777" w:rsidTr="00FD7013">
        <w:trPr>
          <w:trHeight w:val="425"/>
          <w:jc w:val="center"/>
        </w:trPr>
        <w:tc>
          <w:tcPr>
            <w:tcW w:w="3112" w:type="dxa"/>
          </w:tcPr>
          <w:p w14:paraId="3FAA026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消防水泵房管道压力检查</w:t>
            </w:r>
          </w:p>
        </w:tc>
        <w:tc>
          <w:tcPr>
            <w:tcW w:w="3510" w:type="dxa"/>
          </w:tcPr>
          <w:p w14:paraId="782A694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0E15B66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03912796" w14:textId="77777777" w:rsidTr="00FD7013">
        <w:trPr>
          <w:trHeight w:val="425"/>
          <w:jc w:val="center"/>
        </w:trPr>
        <w:tc>
          <w:tcPr>
            <w:tcW w:w="3112" w:type="dxa"/>
            <w:vAlign w:val="center"/>
          </w:tcPr>
          <w:p w14:paraId="1760EB1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防排烟系统检查排烟、送风机</w:t>
            </w:r>
          </w:p>
        </w:tc>
        <w:tc>
          <w:tcPr>
            <w:tcW w:w="3510" w:type="dxa"/>
          </w:tcPr>
          <w:p w14:paraId="7C27185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02DD6C5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36D4BB1E" w14:textId="77777777" w:rsidTr="00FD7013">
        <w:trPr>
          <w:trHeight w:val="425"/>
          <w:jc w:val="center"/>
        </w:trPr>
        <w:tc>
          <w:tcPr>
            <w:tcW w:w="3112" w:type="dxa"/>
          </w:tcPr>
          <w:p w14:paraId="72A855E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防排烟系统检查风机控制柜</w:t>
            </w:r>
          </w:p>
        </w:tc>
        <w:tc>
          <w:tcPr>
            <w:tcW w:w="3510" w:type="dxa"/>
          </w:tcPr>
          <w:p w14:paraId="3EF4301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38E4A68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43D75406" w14:textId="77777777" w:rsidTr="00FD7013">
        <w:trPr>
          <w:trHeight w:val="425"/>
          <w:jc w:val="center"/>
        </w:trPr>
        <w:tc>
          <w:tcPr>
            <w:tcW w:w="3112" w:type="dxa"/>
          </w:tcPr>
          <w:p w14:paraId="1A1B4B5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防排烟系统检查排烟、送风阀</w:t>
            </w:r>
          </w:p>
        </w:tc>
        <w:tc>
          <w:tcPr>
            <w:tcW w:w="3510" w:type="dxa"/>
          </w:tcPr>
          <w:p w14:paraId="2425E92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tcPr>
          <w:p w14:paraId="5D6D440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1FC0CF39" w14:textId="77777777" w:rsidTr="00FD7013">
        <w:trPr>
          <w:trHeight w:val="425"/>
          <w:jc w:val="center"/>
        </w:trPr>
        <w:tc>
          <w:tcPr>
            <w:tcW w:w="3112" w:type="dxa"/>
          </w:tcPr>
          <w:p w14:paraId="36BF4CB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防排烟系统风机运转试验</w:t>
            </w:r>
          </w:p>
        </w:tc>
        <w:tc>
          <w:tcPr>
            <w:tcW w:w="3510" w:type="dxa"/>
            <w:vAlign w:val="center"/>
          </w:tcPr>
          <w:p w14:paraId="63EEB67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半年至少一次试验，每次试验至少一人。</w:t>
            </w:r>
          </w:p>
        </w:tc>
        <w:tc>
          <w:tcPr>
            <w:tcW w:w="3232" w:type="dxa"/>
          </w:tcPr>
          <w:p w14:paraId="57DBA11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经试验，功能完好，工作状态正常。</w:t>
            </w:r>
          </w:p>
        </w:tc>
      </w:tr>
      <w:tr w:rsidR="00A06C00" w:rsidRPr="00A06C00" w14:paraId="3038A7E6" w14:textId="77777777" w:rsidTr="00FD7013">
        <w:trPr>
          <w:trHeight w:val="425"/>
          <w:jc w:val="center"/>
        </w:trPr>
        <w:tc>
          <w:tcPr>
            <w:tcW w:w="3112" w:type="dxa"/>
            <w:vAlign w:val="center"/>
          </w:tcPr>
          <w:p w14:paraId="42DA709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防排烟系统防火阀开启试验</w:t>
            </w:r>
          </w:p>
        </w:tc>
        <w:tc>
          <w:tcPr>
            <w:tcW w:w="3510" w:type="dxa"/>
            <w:vAlign w:val="center"/>
          </w:tcPr>
          <w:p w14:paraId="511DEAC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半年至少一次检查，每次检查至少一人。</w:t>
            </w:r>
          </w:p>
        </w:tc>
        <w:tc>
          <w:tcPr>
            <w:tcW w:w="3232" w:type="dxa"/>
          </w:tcPr>
          <w:p w14:paraId="03C4CEA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经检查，功能完好，工作状态正常。</w:t>
            </w:r>
          </w:p>
        </w:tc>
      </w:tr>
      <w:tr w:rsidR="00A06C00" w:rsidRPr="00A06C00" w14:paraId="04CB8FE1" w14:textId="77777777" w:rsidTr="00FD7013">
        <w:trPr>
          <w:trHeight w:val="425"/>
          <w:jc w:val="center"/>
        </w:trPr>
        <w:tc>
          <w:tcPr>
            <w:tcW w:w="3112" w:type="dxa"/>
            <w:vAlign w:val="center"/>
          </w:tcPr>
          <w:p w14:paraId="088DE4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应急抢修</w:t>
            </w:r>
          </w:p>
        </w:tc>
        <w:tc>
          <w:tcPr>
            <w:tcW w:w="3510" w:type="dxa"/>
            <w:vAlign w:val="center"/>
          </w:tcPr>
          <w:p w14:paraId="46752A4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应急抢修1小时内到达现场。</w:t>
            </w:r>
          </w:p>
        </w:tc>
        <w:tc>
          <w:tcPr>
            <w:tcW w:w="3232" w:type="dxa"/>
          </w:tcPr>
          <w:p w14:paraId="17E3449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完成应急抢修，并运行正常。</w:t>
            </w:r>
          </w:p>
        </w:tc>
      </w:tr>
      <w:tr w:rsidR="00A06C00" w:rsidRPr="00A06C00" w14:paraId="1E621CD3" w14:textId="77777777" w:rsidTr="00FD7013">
        <w:trPr>
          <w:trHeight w:val="425"/>
          <w:jc w:val="center"/>
        </w:trPr>
        <w:tc>
          <w:tcPr>
            <w:tcW w:w="9854" w:type="dxa"/>
            <w:gridSpan w:val="3"/>
            <w:vAlign w:val="center"/>
          </w:tcPr>
          <w:p w14:paraId="105B6C9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
                <w:color w:val="000000"/>
                <w14:ligatures w14:val="none"/>
              </w:rPr>
              <w:t>二、电梯系统（含必备的正常耗品）</w:t>
            </w:r>
          </w:p>
        </w:tc>
      </w:tr>
      <w:tr w:rsidR="00A06C00" w:rsidRPr="00A06C00" w14:paraId="6836BFF5" w14:textId="77777777" w:rsidTr="00FD7013">
        <w:trPr>
          <w:trHeight w:val="425"/>
          <w:jc w:val="center"/>
        </w:trPr>
        <w:tc>
          <w:tcPr>
            <w:tcW w:w="3112" w:type="dxa"/>
            <w:vAlign w:val="center"/>
          </w:tcPr>
          <w:p w14:paraId="34F88C1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电器部件</w:t>
            </w:r>
          </w:p>
        </w:tc>
        <w:tc>
          <w:tcPr>
            <w:tcW w:w="3510" w:type="dxa"/>
            <w:vAlign w:val="center"/>
          </w:tcPr>
          <w:p w14:paraId="3E22319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每半月至少一次清洁、使接线紧固，每次清洁紧固不少于两人。</w:t>
            </w:r>
          </w:p>
        </w:tc>
        <w:tc>
          <w:tcPr>
            <w:tcW w:w="3232" w:type="dxa"/>
            <w:vAlign w:val="center"/>
          </w:tcPr>
          <w:p w14:paraId="40D5E17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经清洁、检查后，电器部件无严重油腻、接线无松弛现象，运行正常。</w:t>
            </w:r>
          </w:p>
        </w:tc>
      </w:tr>
      <w:tr w:rsidR="00A06C00" w:rsidRPr="00A06C00" w14:paraId="442258CF" w14:textId="77777777" w:rsidTr="00FD7013">
        <w:trPr>
          <w:trHeight w:val="425"/>
          <w:jc w:val="center"/>
        </w:trPr>
        <w:tc>
          <w:tcPr>
            <w:tcW w:w="3112" w:type="dxa"/>
            <w:vAlign w:val="center"/>
          </w:tcPr>
          <w:p w14:paraId="176F094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故障显示板</w:t>
            </w:r>
          </w:p>
        </w:tc>
        <w:tc>
          <w:tcPr>
            <w:tcW w:w="3510" w:type="dxa"/>
            <w:vAlign w:val="center"/>
          </w:tcPr>
          <w:p w14:paraId="19C3922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 每次检查不少于两人。</w:t>
            </w:r>
          </w:p>
        </w:tc>
        <w:tc>
          <w:tcPr>
            <w:tcW w:w="3232" w:type="dxa"/>
            <w:vAlign w:val="center"/>
          </w:tcPr>
          <w:p w14:paraId="7ECAC63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经检查后，信号功能正常。</w:t>
            </w:r>
          </w:p>
        </w:tc>
      </w:tr>
      <w:tr w:rsidR="00A06C00" w:rsidRPr="00A06C00" w14:paraId="696B6647" w14:textId="77777777" w:rsidTr="00FD7013">
        <w:trPr>
          <w:trHeight w:val="425"/>
          <w:jc w:val="center"/>
        </w:trPr>
        <w:tc>
          <w:tcPr>
            <w:tcW w:w="3112" w:type="dxa"/>
            <w:vAlign w:val="center"/>
          </w:tcPr>
          <w:p w14:paraId="74B5E5B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设备运行状况</w:t>
            </w:r>
          </w:p>
        </w:tc>
        <w:tc>
          <w:tcPr>
            <w:tcW w:w="3510" w:type="dxa"/>
            <w:vAlign w:val="center"/>
          </w:tcPr>
          <w:p w14:paraId="013AD2F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 每次检查不少于两人。</w:t>
            </w:r>
          </w:p>
        </w:tc>
        <w:tc>
          <w:tcPr>
            <w:tcW w:w="3232" w:type="dxa"/>
            <w:vAlign w:val="center"/>
          </w:tcPr>
          <w:p w14:paraId="48BBD87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经检查后，运行正常，没有异常声响和抖动。</w:t>
            </w:r>
          </w:p>
        </w:tc>
      </w:tr>
      <w:tr w:rsidR="00A06C00" w:rsidRPr="00A06C00" w14:paraId="2A9FC0FE" w14:textId="77777777" w:rsidTr="00FD7013">
        <w:trPr>
          <w:trHeight w:val="425"/>
          <w:jc w:val="center"/>
        </w:trPr>
        <w:tc>
          <w:tcPr>
            <w:tcW w:w="3112" w:type="dxa"/>
            <w:vAlign w:val="center"/>
          </w:tcPr>
          <w:p w14:paraId="583FA76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主驱动链</w:t>
            </w:r>
          </w:p>
        </w:tc>
        <w:tc>
          <w:tcPr>
            <w:tcW w:w="3510" w:type="dxa"/>
            <w:vAlign w:val="center"/>
          </w:tcPr>
          <w:p w14:paraId="1D07078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 每次检查不少于两人。</w:t>
            </w:r>
          </w:p>
        </w:tc>
        <w:tc>
          <w:tcPr>
            <w:tcW w:w="3232" w:type="dxa"/>
            <w:vAlign w:val="center"/>
          </w:tcPr>
          <w:p w14:paraId="31B93E8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经检查后，运转正常，电气安全保护装置动作有效。</w:t>
            </w:r>
          </w:p>
        </w:tc>
      </w:tr>
      <w:tr w:rsidR="00A06C00" w:rsidRPr="00A06C00" w14:paraId="3DF53A2B" w14:textId="77777777" w:rsidTr="00FD7013">
        <w:trPr>
          <w:trHeight w:val="425"/>
          <w:jc w:val="center"/>
        </w:trPr>
        <w:tc>
          <w:tcPr>
            <w:tcW w:w="3112" w:type="dxa"/>
            <w:vAlign w:val="center"/>
          </w:tcPr>
          <w:p w14:paraId="4DBB99D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制动器机械装置</w:t>
            </w:r>
          </w:p>
        </w:tc>
        <w:tc>
          <w:tcPr>
            <w:tcW w:w="3510" w:type="dxa"/>
            <w:vAlign w:val="center"/>
          </w:tcPr>
          <w:p w14:paraId="310A284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每半月至少一次清洁、调试检查动作是否正常，每次清洁及调试检查不少于两人。</w:t>
            </w:r>
          </w:p>
        </w:tc>
        <w:tc>
          <w:tcPr>
            <w:tcW w:w="3232" w:type="dxa"/>
            <w:vAlign w:val="center"/>
          </w:tcPr>
          <w:p w14:paraId="6DB7C45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经清洁、调试后，制动器机械无污垢、动作运行正常。</w:t>
            </w:r>
          </w:p>
        </w:tc>
      </w:tr>
      <w:tr w:rsidR="00A06C00" w:rsidRPr="00A06C00" w14:paraId="3A56D0AD" w14:textId="77777777" w:rsidTr="00FD7013">
        <w:trPr>
          <w:trHeight w:val="425"/>
          <w:jc w:val="center"/>
        </w:trPr>
        <w:tc>
          <w:tcPr>
            <w:tcW w:w="3112" w:type="dxa"/>
            <w:vAlign w:val="center"/>
          </w:tcPr>
          <w:p w14:paraId="03C54C6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制动器状态监测开关</w:t>
            </w:r>
          </w:p>
        </w:tc>
        <w:tc>
          <w:tcPr>
            <w:tcW w:w="3510" w:type="dxa"/>
            <w:vAlign w:val="center"/>
          </w:tcPr>
          <w:p w14:paraId="430FE70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每半月至少一次检查是否正常，每次检查不少于两人。</w:t>
            </w:r>
          </w:p>
        </w:tc>
        <w:tc>
          <w:tcPr>
            <w:tcW w:w="3232" w:type="dxa"/>
            <w:vAlign w:val="center"/>
          </w:tcPr>
          <w:p w14:paraId="541EBD7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58023F9E" w14:textId="77777777" w:rsidTr="00FD7013">
        <w:trPr>
          <w:trHeight w:val="425"/>
          <w:jc w:val="center"/>
        </w:trPr>
        <w:tc>
          <w:tcPr>
            <w:tcW w:w="3112" w:type="dxa"/>
            <w:vAlign w:val="center"/>
          </w:tcPr>
          <w:p w14:paraId="2F9045E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减速机润滑油</w:t>
            </w:r>
          </w:p>
        </w:tc>
        <w:tc>
          <w:tcPr>
            <w:tcW w:w="3510" w:type="dxa"/>
            <w:vAlign w:val="center"/>
          </w:tcPr>
          <w:p w14:paraId="4CD68C9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每半月至少一次检查油量是否适宜、有无渗油，每次检查不少于两人。</w:t>
            </w:r>
          </w:p>
        </w:tc>
        <w:tc>
          <w:tcPr>
            <w:tcW w:w="3232" w:type="dxa"/>
            <w:vAlign w:val="center"/>
          </w:tcPr>
          <w:p w14:paraId="5DDBE58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经检查后，油量适宜，无渗油。</w:t>
            </w:r>
          </w:p>
        </w:tc>
      </w:tr>
      <w:tr w:rsidR="00A06C00" w:rsidRPr="00A06C00" w14:paraId="25D04B12" w14:textId="77777777" w:rsidTr="00FD7013">
        <w:trPr>
          <w:trHeight w:val="425"/>
          <w:jc w:val="center"/>
        </w:trPr>
        <w:tc>
          <w:tcPr>
            <w:tcW w:w="3112" w:type="dxa"/>
            <w:vAlign w:val="center"/>
          </w:tcPr>
          <w:p w14:paraId="694F71B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电机通风口</w:t>
            </w:r>
          </w:p>
        </w:tc>
        <w:tc>
          <w:tcPr>
            <w:tcW w:w="3510" w:type="dxa"/>
            <w:vAlign w:val="center"/>
          </w:tcPr>
          <w:p w14:paraId="27CAEAE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每半月至少一次清洁，每次清洁不少于两人。</w:t>
            </w:r>
          </w:p>
        </w:tc>
        <w:tc>
          <w:tcPr>
            <w:tcW w:w="3232" w:type="dxa"/>
            <w:vAlign w:val="center"/>
          </w:tcPr>
          <w:p w14:paraId="2EA25CD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经清洁、检查后，电机通风口无污垢。</w:t>
            </w:r>
          </w:p>
        </w:tc>
      </w:tr>
      <w:tr w:rsidR="00A06C00" w:rsidRPr="00A06C00" w14:paraId="34DC43B9" w14:textId="77777777" w:rsidTr="00FD7013">
        <w:trPr>
          <w:trHeight w:val="425"/>
          <w:jc w:val="center"/>
        </w:trPr>
        <w:tc>
          <w:tcPr>
            <w:tcW w:w="3112" w:type="dxa"/>
            <w:vAlign w:val="center"/>
          </w:tcPr>
          <w:p w14:paraId="42DCB66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检修控制装置</w:t>
            </w:r>
          </w:p>
        </w:tc>
        <w:tc>
          <w:tcPr>
            <w:tcW w:w="3510" w:type="dxa"/>
            <w:vAlign w:val="center"/>
          </w:tcPr>
          <w:p w14:paraId="284E3E2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每半月至少一次检查是否正常，每次检查不少于两人。</w:t>
            </w:r>
          </w:p>
        </w:tc>
        <w:tc>
          <w:tcPr>
            <w:tcW w:w="3232" w:type="dxa"/>
            <w:vAlign w:val="center"/>
          </w:tcPr>
          <w:p w14:paraId="5CB207A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192AB466" w14:textId="77777777" w:rsidTr="00FD7013">
        <w:trPr>
          <w:trHeight w:val="425"/>
          <w:jc w:val="center"/>
        </w:trPr>
        <w:tc>
          <w:tcPr>
            <w:tcW w:w="3112" w:type="dxa"/>
            <w:vAlign w:val="center"/>
          </w:tcPr>
          <w:p w14:paraId="011ED09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自动润滑油罐油位</w:t>
            </w:r>
          </w:p>
        </w:tc>
        <w:tc>
          <w:tcPr>
            <w:tcW w:w="3510" w:type="dxa"/>
            <w:vAlign w:val="center"/>
          </w:tcPr>
          <w:p w14:paraId="16344C0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每半月至少一次检查油位、润滑系统工作是否正常，每次检查不少于两人。</w:t>
            </w:r>
          </w:p>
        </w:tc>
        <w:tc>
          <w:tcPr>
            <w:tcW w:w="3232" w:type="dxa"/>
            <w:vAlign w:val="center"/>
          </w:tcPr>
          <w:p w14:paraId="6F54897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经检查后，油位正常，润滑系统工作正常。</w:t>
            </w:r>
          </w:p>
        </w:tc>
      </w:tr>
      <w:tr w:rsidR="00A06C00" w:rsidRPr="00A06C00" w14:paraId="77F8B5C6" w14:textId="77777777" w:rsidTr="00FD7013">
        <w:trPr>
          <w:trHeight w:val="425"/>
          <w:jc w:val="center"/>
        </w:trPr>
        <w:tc>
          <w:tcPr>
            <w:tcW w:w="3112" w:type="dxa"/>
            <w:vAlign w:val="center"/>
          </w:tcPr>
          <w:p w14:paraId="165769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梳齿板开关</w:t>
            </w:r>
          </w:p>
        </w:tc>
        <w:tc>
          <w:tcPr>
            <w:tcW w:w="3510" w:type="dxa"/>
            <w:vAlign w:val="center"/>
          </w:tcPr>
          <w:p w14:paraId="326C841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每半月至少一次检查工作是否正常，每次检查不少于两人。</w:t>
            </w:r>
          </w:p>
        </w:tc>
        <w:tc>
          <w:tcPr>
            <w:tcW w:w="3232" w:type="dxa"/>
            <w:vAlign w:val="center"/>
          </w:tcPr>
          <w:p w14:paraId="0813BAF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2345D589" w14:textId="77777777" w:rsidTr="00FD7013">
        <w:trPr>
          <w:trHeight w:val="425"/>
          <w:jc w:val="center"/>
        </w:trPr>
        <w:tc>
          <w:tcPr>
            <w:tcW w:w="3112" w:type="dxa"/>
            <w:vAlign w:val="center"/>
          </w:tcPr>
          <w:p w14:paraId="1B626C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梳齿板照明</w:t>
            </w:r>
          </w:p>
        </w:tc>
        <w:tc>
          <w:tcPr>
            <w:tcW w:w="3510" w:type="dxa"/>
            <w:vAlign w:val="center"/>
          </w:tcPr>
          <w:p w14:paraId="29EA842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每半月至少一次检查工作是否正常，每次检查不少于两人。</w:t>
            </w:r>
          </w:p>
        </w:tc>
        <w:tc>
          <w:tcPr>
            <w:tcW w:w="3232" w:type="dxa"/>
            <w:vAlign w:val="center"/>
          </w:tcPr>
          <w:p w14:paraId="24DBE75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1E47F7F8" w14:textId="77777777" w:rsidTr="00FD7013">
        <w:trPr>
          <w:trHeight w:val="425"/>
          <w:jc w:val="center"/>
        </w:trPr>
        <w:tc>
          <w:tcPr>
            <w:tcW w:w="3112" w:type="dxa"/>
            <w:vAlign w:val="center"/>
          </w:tcPr>
          <w:p w14:paraId="491DAAB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梳齿板梳齿与踏板面齿槽、导向胶带</w:t>
            </w:r>
          </w:p>
        </w:tc>
        <w:tc>
          <w:tcPr>
            <w:tcW w:w="3510" w:type="dxa"/>
            <w:vAlign w:val="center"/>
          </w:tcPr>
          <w:p w14:paraId="122AB59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每半月至少一次调试检查梳齿板是否完好无损，梳齿板梳齿与踏板面齿槽、导向胶带啮合是否正常。</w:t>
            </w:r>
          </w:p>
        </w:tc>
        <w:tc>
          <w:tcPr>
            <w:tcW w:w="3232" w:type="dxa"/>
            <w:vAlign w:val="center"/>
          </w:tcPr>
          <w:p w14:paraId="0B85923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梳齿板完好，梳齿板梳齿与踏板面齿槽、导向胶带啮合正常。</w:t>
            </w:r>
          </w:p>
        </w:tc>
      </w:tr>
      <w:tr w:rsidR="00A06C00" w:rsidRPr="00A06C00" w14:paraId="49E6CDBC" w14:textId="77777777" w:rsidTr="00FD7013">
        <w:trPr>
          <w:trHeight w:val="425"/>
          <w:jc w:val="center"/>
        </w:trPr>
        <w:tc>
          <w:tcPr>
            <w:tcW w:w="3112" w:type="dxa"/>
            <w:vAlign w:val="center"/>
          </w:tcPr>
          <w:p w14:paraId="4A0095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梯级或者踏板下陷开关</w:t>
            </w:r>
          </w:p>
        </w:tc>
        <w:tc>
          <w:tcPr>
            <w:tcW w:w="3510" w:type="dxa"/>
            <w:vAlign w:val="center"/>
          </w:tcPr>
          <w:p w14:paraId="136E504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每半月至少一次检查是否工作正常。</w:t>
            </w:r>
          </w:p>
        </w:tc>
        <w:tc>
          <w:tcPr>
            <w:tcW w:w="3232" w:type="dxa"/>
            <w:vAlign w:val="center"/>
          </w:tcPr>
          <w:p w14:paraId="0A0A583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2A6FB3D7" w14:textId="77777777" w:rsidTr="00FD7013">
        <w:trPr>
          <w:trHeight w:val="425"/>
          <w:jc w:val="center"/>
        </w:trPr>
        <w:tc>
          <w:tcPr>
            <w:tcW w:w="3112" w:type="dxa"/>
            <w:vAlign w:val="center"/>
          </w:tcPr>
          <w:p w14:paraId="366F6F0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梯级或者踏板缺失监测装置</w:t>
            </w:r>
          </w:p>
        </w:tc>
        <w:tc>
          <w:tcPr>
            <w:tcW w:w="3510" w:type="dxa"/>
            <w:vAlign w:val="center"/>
          </w:tcPr>
          <w:p w14:paraId="6C032F3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每半月至少一次检查工作是否正常，每次调试检查不少于两人。</w:t>
            </w:r>
          </w:p>
        </w:tc>
        <w:tc>
          <w:tcPr>
            <w:tcW w:w="3232" w:type="dxa"/>
            <w:vAlign w:val="center"/>
          </w:tcPr>
          <w:p w14:paraId="513647D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68E8DC8C" w14:textId="77777777" w:rsidTr="00FD7013">
        <w:trPr>
          <w:trHeight w:val="425"/>
          <w:jc w:val="center"/>
        </w:trPr>
        <w:tc>
          <w:tcPr>
            <w:tcW w:w="3112" w:type="dxa"/>
            <w:vAlign w:val="center"/>
          </w:tcPr>
          <w:p w14:paraId="1A530EA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梯级或非操纵逆转监测装置</w:t>
            </w:r>
          </w:p>
        </w:tc>
        <w:tc>
          <w:tcPr>
            <w:tcW w:w="3510" w:type="dxa"/>
            <w:vAlign w:val="center"/>
          </w:tcPr>
          <w:p w14:paraId="7F66FF4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每半月至少一次检查工作是否正常，每次调试检查不少于两人。</w:t>
            </w:r>
          </w:p>
        </w:tc>
        <w:tc>
          <w:tcPr>
            <w:tcW w:w="3232" w:type="dxa"/>
            <w:vAlign w:val="center"/>
          </w:tcPr>
          <w:p w14:paraId="2D5D21D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37105CCB" w14:textId="77777777" w:rsidTr="00FD7013">
        <w:trPr>
          <w:trHeight w:val="425"/>
          <w:jc w:val="center"/>
        </w:trPr>
        <w:tc>
          <w:tcPr>
            <w:tcW w:w="3112" w:type="dxa"/>
            <w:vAlign w:val="center"/>
          </w:tcPr>
          <w:p w14:paraId="4861C8B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检修盖板和楼层板</w:t>
            </w:r>
          </w:p>
        </w:tc>
        <w:tc>
          <w:tcPr>
            <w:tcW w:w="3510" w:type="dxa"/>
            <w:vAlign w:val="center"/>
          </w:tcPr>
          <w:p w14:paraId="6A5DF6D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每半月至少一次检查防倾覆或者翻转措施和监控装置是否有效，每次调试检查不少于两人。</w:t>
            </w:r>
          </w:p>
        </w:tc>
        <w:tc>
          <w:tcPr>
            <w:tcW w:w="3232" w:type="dxa"/>
            <w:vAlign w:val="center"/>
          </w:tcPr>
          <w:p w14:paraId="31D442B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58797FDC" w14:textId="77777777" w:rsidTr="00FD7013">
        <w:trPr>
          <w:trHeight w:val="425"/>
          <w:jc w:val="center"/>
        </w:trPr>
        <w:tc>
          <w:tcPr>
            <w:tcW w:w="3112" w:type="dxa"/>
            <w:vAlign w:val="center"/>
          </w:tcPr>
          <w:p w14:paraId="09C4AA5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梯级链张紧开关</w:t>
            </w:r>
          </w:p>
        </w:tc>
        <w:tc>
          <w:tcPr>
            <w:tcW w:w="3510" w:type="dxa"/>
            <w:vAlign w:val="center"/>
          </w:tcPr>
          <w:p w14:paraId="58C6C5B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每半月至少一次检查其位置是否正确且动作是否正常，每次调试检查不少于两人。</w:t>
            </w:r>
          </w:p>
        </w:tc>
        <w:tc>
          <w:tcPr>
            <w:tcW w:w="3232" w:type="dxa"/>
            <w:vAlign w:val="center"/>
          </w:tcPr>
          <w:p w14:paraId="5C9B9A4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位置及动作正常。</w:t>
            </w:r>
          </w:p>
        </w:tc>
      </w:tr>
      <w:tr w:rsidR="00A06C00" w:rsidRPr="00A06C00" w14:paraId="39EF832C" w14:textId="77777777" w:rsidTr="00FD7013">
        <w:trPr>
          <w:trHeight w:val="425"/>
          <w:jc w:val="center"/>
        </w:trPr>
        <w:tc>
          <w:tcPr>
            <w:tcW w:w="3112" w:type="dxa"/>
            <w:vAlign w:val="center"/>
          </w:tcPr>
          <w:p w14:paraId="482B095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防护挡板</w:t>
            </w:r>
          </w:p>
        </w:tc>
        <w:tc>
          <w:tcPr>
            <w:tcW w:w="3510" w:type="dxa"/>
            <w:vAlign w:val="center"/>
          </w:tcPr>
          <w:p w14:paraId="36132AF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每半月至少一次检查是否有效且无破损，每次检查不少于两人。</w:t>
            </w:r>
          </w:p>
        </w:tc>
        <w:tc>
          <w:tcPr>
            <w:tcW w:w="3232" w:type="dxa"/>
            <w:vAlign w:val="center"/>
          </w:tcPr>
          <w:p w14:paraId="186370E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防护挡板有效且无破损。</w:t>
            </w:r>
          </w:p>
        </w:tc>
      </w:tr>
      <w:tr w:rsidR="00A06C00" w:rsidRPr="00A06C00" w14:paraId="45553041" w14:textId="77777777" w:rsidTr="00FD7013">
        <w:trPr>
          <w:trHeight w:val="425"/>
          <w:jc w:val="center"/>
        </w:trPr>
        <w:tc>
          <w:tcPr>
            <w:tcW w:w="3112" w:type="dxa"/>
            <w:vAlign w:val="center"/>
          </w:tcPr>
          <w:p w14:paraId="3487F15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梯级滚轮和梯级导轨</w:t>
            </w:r>
          </w:p>
        </w:tc>
        <w:tc>
          <w:tcPr>
            <w:tcW w:w="3510" w:type="dxa"/>
            <w:vAlign w:val="center"/>
          </w:tcPr>
          <w:p w14:paraId="5E43A0C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每半月至少一次检查工作是否正常，每次调试检查不少于两人。</w:t>
            </w:r>
          </w:p>
        </w:tc>
        <w:tc>
          <w:tcPr>
            <w:tcW w:w="3232" w:type="dxa"/>
            <w:vAlign w:val="center"/>
          </w:tcPr>
          <w:p w14:paraId="637CC9C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122A76BB" w14:textId="77777777" w:rsidTr="00FD7013">
        <w:trPr>
          <w:trHeight w:val="425"/>
          <w:jc w:val="center"/>
        </w:trPr>
        <w:tc>
          <w:tcPr>
            <w:tcW w:w="3112" w:type="dxa"/>
            <w:vAlign w:val="center"/>
          </w:tcPr>
          <w:p w14:paraId="7029157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梯级、踏板与围裙板之间的间隙</w:t>
            </w:r>
          </w:p>
        </w:tc>
        <w:tc>
          <w:tcPr>
            <w:tcW w:w="3510" w:type="dxa"/>
            <w:vAlign w:val="center"/>
          </w:tcPr>
          <w:p w14:paraId="732946A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每半月至少一次检查其任何一侧的水平间隙及两侧间隙之和是否符合标准值，每次调试检查不少于两人。</w:t>
            </w:r>
          </w:p>
        </w:tc>
        <w:tc>
          <w:tcPr>
            <w:tcW w:w="3232" w:type="dxa"/>
            <w:vAlign w:val="center"/>
          </w:tcPr>
          <w:p w14:paraId="1187649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经检查后，符合标准：围裙板与梯级链单边不超过4cm两边不超过7cm；梯级与踏板间隙不超过3cm。</w:t>
            </w:r>
          </w:p>
        </w:tc>
      </w:tr>
      <w:tr w:rsidR="00A06C00" w:rsidRPr="00A06C00" w14:paraId="281517D2" w14:textId="77777777" w:rsidTr="00FD7013">
        <w:trPr>
          <w:trHeight w:val="425"/>
          <w:jc w:val="center"/>
        </w:trPr>
        <w:tc>
          <w:tcPr>
            <w:tcW w:w="3112" w:type="dxa"/>
            <w:vAlign w:val="center"/>
          </w:tcPr>
          <w:p w14:paraId="0219AC2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运行方向显示</w:t>
            </w:r>
          </w:p>
        </w:tc>
        <w:tc>
          <w:tcPr>
            <w:tcW w:w="3510" w:type="dxa"/>
            <w:vAlign w:val="center"/>
          </w:tcPr>
          <w:p w14:paraId="2DEEA4F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每半月至少一次检查工作是否正常，每次调试检查不少于两人。</w:t>
            </w:r>
          </w:p>
        </w:tc>
        <w:tc>
          <w:tcPr>
            <w:tcW w:w="3232" w:type="dxa"/>
            <w:vAlign w:val="center"/>
          </w:tcPr>
          <w:p w14:paraId="373C870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1C1B6201" w14:textId="77777777" w:rsidTr="00FD7013">
        <w:trPr>
          <w:trHeight w:val="425"/>
          <w:jc w:val="center"/>
        </w:trPr>
        <w:tc>
          <w:tcPr>
            <w:tcW w:w="3112" w:type="dxa"/>
            <w:vAlign w:val="center"/>
          </w:tcPr>
          <w:p w14:paraId="4C3FABE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扶手带入口处保护开关</w:t>
            </w:r>
          </w:p>
        </w:tc>
        <w:tc>
          <w:tcPr>
            <w:tcW w:w="3510" w:type="dxa"/>
            <w:vAlign w:val="center"/>
          </w:tcPr>
          <w:p w14:paraId="41B39EB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每半月至少一次检查工作是否正常，每次调试检查不少于两人。</w:t>
            </w:r>
          </w:p>
        </w:tc>
        <w:tc>
          <w:tcPr>
            <w:tcW w:w="3232" w:type="dxa"/>
            <w:vAlign w:val="center"/>
          </w:tcPr>
          <w:p w14:paraId="22DD3A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6A1BC157" w14:textId="77777777" w:rsidTr="00FD7013">
        <w:trPr>
          <w:trHeight w:val="425"/>
          <w:jc w:val="center"/>
        </w:trPr>
        <w:tc>
          <w:tcPr>
            <w:tcW w:w="3112" w:type="dxa"/>
            <w:vAlign w:val="center"/>
          </w:tcPr>
          <w:p w14:paraId="618B77B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扶手带运行</w:t>
            </w:r>
          </w:p>
        </w:tc>
        <w:tc>
          <w:tcPr>
            <w:tcW w:w="3510" w:type="dxa"/>
            <w:vAlign w:val="center"/>
          </w:tcPr>
          <w:p w14:paraId="3E7D4A0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每半月至少一次检查速度是否正常，每次检查不少于两人。</w:t>
            </w:r>
          </w:p>
        </w:tc>
        <w:tc>
          <w:tcPr>
            <w:tcW w:w="3232" w:type="dxa"/>
            <w:vAlign w:val="center"/>
          </w:tcPr>
          <w:p w14:paraId="678EBDF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经检查后，速度正常。</w:t>
            </w:r>
          </w:p>
        </w:tc>
      </w:tr>
      <w:tr w:rsidR="00A06C00" w:rsidRPr="00A06C00" w14:paraId="7CCF270A" w14:textId="77777777" w:rsidTr="00FD7013">
        <w:trPr>
          <w:trHeight w:val="425"/>
          <w:jc w:val="center"/>
        </w:trPr>
        <w:tc>
          <w:tcPr>
            <w:tcW w:w="3112" w:type="dxa"/>
            <w:vAlign w:val="center"/>
          </w:tcPr>
          <w:p w14:paraId="45D5216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扶手带壁板</w:t>
            </w:r>
          </w:p>
        </w:tc>
        <w:tc>
          <w:tcPr>
            <w:tcW w:w="3510" w:type="dxa"/>
            <w:vAlign w:val="center"/>
          </w:tcPr>
          <w:p w14:paraId="1C6FAE2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每半月至少一次检查是否牢固，每次检查不少于两人。</w:t>
            </w:r>
          </w:p>
        </w:tc>
        <w:tc>
          <w:tcPr>
            <w:tcW w:w="3232" w:type="dxa"/>
            <w:vAlign w:val="center"/>
          </w:tcPr>
          <w:p w14:paraId="037A104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经检查后，牢固可靠。</w:t>
            </w:r>
          </w:p>
        </w:tc>
      </w:tr>
      <w:tr w:rsidR="00A06C00" w:rsidRPr="00A06C00" w14:paraId="3BC404D0" w14:textId="77777777" w:rsidTr="00FD7013">
        <w:trPr>
          <w:trHeight w:val="425"/>
          <w:jc w:val="center"/>
        </w:trPr>
        <w:tc>
          <w:tcPr>
            <w:tcW w:w="3112" w:type="dxa"/>
            <w:vAlign w:val="center"/>
          </w:tcPr>
          <w:p w14:paraId="3219B42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上下出入口处的照明</w:t>
            </w:r>
          </w:p>
        </w:tc>
        <w:tc>
          <w:tcPr>
            <w:tcW w:w="3510" w:type="dxa"/>
            <w:vAlign w:val="center"/>
          </w:tcPr>
          <w:p w14:paraId="1F20157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每半月至少一次检查工作是否正常，每次调试检查不少于两人。</w:t>
            </w:r>
          </w:p>
        </w:tc>
        <w:tc>
          <w:tcPr>
            <w:tcW w:w="3232" w:type="dxa"/>
            <w:vAlign w:val="center"/>
          </w:tcPr>
          <w:p w14:paraId="2CE3D73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696FBD94" w14:textId="77777777" w:rsidTr="00FD7013">
        <w:trPr>
          <w:trHeight w:val="425"/>
          <w:jc w:val="center"/>
        </w:trPr>
        <w:tc>
          <w:tcPr>
            <w:tcW w:w="3112" w:type="dxa"/>
            <w:vAlign w:val="center"/>
          </w:tcPr>
          <w:p w14:paraId="69F9835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上下出入口和扶梯之间的保护栏杆</w:t>
            </w:r>
          </w:p>
        </w:tc>
        <w:tc>
          <w:tcPr>
            <w:tcW w:w="3510" w:type="dxa"/>
            <w:vAlign w:val="center"/>
          </w:tcPr>
          <w:p w14:paraId="243184E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每半月至少一次检查是否牢固，每次检查不少于两人。</w:t>
            </w:r>
          </w:p>
        </w:tc>
        <w:tc>
          <w:tcPr>
            <w:tcW w:w="3232" w:type="dxa"/>
            <w:vAlign w:val="center"/>
          </w:tcPr>
          <w:p w14:paraId="1AC3ED3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经检查后，牢固可靠。</w:t>
            </w:r>
          </w:p>
        </w:tc>
      </w:tr>
      <w:tr w:rsidR="00A06C00" w:rsidRPr="00A06C00" w14:paraId="3985A293" w14:textId="77777777" w:rsidTr="00FD7013">
        <w:trPr>
          <w:trHeight w:val="425"/>
          <w:jc w:val="center"/>
        </w:trPr>
        <w:tc>
          <w:tcPr>
            <w:tcW w:w="3112" w:type="dxa"/>
            <w:vAlign w:val="center"/>
          </w:tcPr>
          <w:p w14:paraId="7EC8C0D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出入口安全警示标志</w:t>
            </w:r>
          </w:p>
        </w:tc>
        <w:tc>
          <w:tcPr>
            <w:tcW w:w="3510" w:type="dxa"/>
            <w:vAlign w:val="center"/>
          </w:tcPr>
          <w:p w14:paraId="769BBFE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每半月至少一次检查是否齐全醒目，每次检查不少于两人。</w:t>
            </w:r>
          </w:p>
        </w:tc>
        <w:tc>
          <w:tcPr>
            <w:tcW w:w="3232" w:type="dxa"/>
            <w:vAlign w:val="center"/>
          </w:tcPr>
          <w:p w14:paraId="501E67E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经检查后，齐全醒目，无脱落或模糊不清。</w:t>
            </w:r>
          </w:p>
        </w:tc>
      </w:tr>
      <w:tr w:rsidR="00A06C00" w:rsidRPr="00A06C00" w14:paraId="3EB72DB6" w14:textId="77777777" w:rsidTr="00FD7013">
        <w:trPr>
          <w:trHeight w:val="425"/>
          <w:jc w:val="center"/>
        </w:trPr>
        <w:tc>
          <w:tcPr>
            <w:tcW w:w="3112" w:type="dxa"/>
            <w:vAlign w:val="center"/>
          </w:tcPr>
          <w:p w14:paraId="56BAB31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分离机房、各驱动和转向站</w:t>
            </w:r>
          </w:p>
        </w:tc>
        <w:tc>
          <w:tcPr>
            <w:tcW w:w="3510" w:type="dxa"/>
            <w:vAlign w:val="center"/>
          </w:tcPr>
          <w:p w14:paraId="5374B94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每半月至少一次清洁、确保无杂物，每次清洁检查不少于两人。</w:t>
            </w:r>
          </w:p>
        </w:tc>
        <w:tc>
          <w:tcPr>
            <w:tcW w:w="3232" w:type="dxa"/>
            <w:vAlign w:val="center"/>
          </w:tcPr>
          <w:p w14:paraId="3FF5407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经清洁、检查后，机房无污垢、无杂物。</w:t>
            </w:r>
          </w:p>
        </w:tc>
      </w:tr>
      <w:tr w:rsidR="00A06C00" w:rsidRPr="00A06C00" w14:paraId="2E5D0AE0" w14:textId="77777777" w:rsidTr="00FD7013">
        <w:trPr>
          <w:trHeight w:val="425"/>
          <w:jc w:val="center"/>
        </w:trPr>
        <w:tc>
          <w:tcPr>
            <w:tcW w:w="3112" w:type="dxa"/>
            <w:vAlign w:val="center"/>
          </w:tcPr>
          <w:p w14:paraId="14616B1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自动运行功能</w:t>
            </w:r>
          </w:p>
        </w:tc>
        <w:tc>
          <w:tcPr>
            <w:tcW w:w="3510" w:type="dxa"/>
            <w:vAlign w:val="center"/>
          </w:tcPr>
          <w:p w14:paraId="7856589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每半月至少一次检查工作是否正常，每次检查不少于两人。</w:t>
            </w:r>
          </w:p>
        </w:tc>
        <w:tc>
          <w:tcPr>
            <w:tcW w:w="3232" w:type="dxa"/>
            <w:vAlign w:val="center"/>
          </w:tcPr>
          <w:p w14:paraId="2391E07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136EBDBC" w14:textId="77777777" w:rsidTr="00FD7013">
        <w:trPr>
          <w:trHeight w:val="425"/>
          <w:jc w:val="center"/>
        </w:trPr>
        <w:tc>
          <w:tcPr>
            <w:tcW w:w="3112" w:type="dxa"/>
            <w:vAlign w:val="center"/>
          </w:tcPr>
          <w:p w14:paraId="4276FE7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紧急停止开关</w:t>
            </w:r>
          </w:p>
        </w:tc>
        <w:tc>
          <w:tcPr>
            <w:tcW w:w="3510" w:type="dxa"/>
            <w:vAlign w:val="center"/>
          </w:tcPr>
          <w:p w14:paraId="6A0C822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每半月至少一次检查工作是否正常，每次检查不少于两人。</w:t>
            </w:r>
          </w:p>
        </w:tc>
        <w:tc>
          <w:tcPr>
            <w:tcW w:w="3232" w:type="dxa"/>
            <w:vAlign w:val="center"/>
          </w:tcPr>
          <w:p w14:paraId="7CE90B9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35847A45" w14:textId="77777777" w:rsidTr="00FD7013">
        <w:trPr>
          <w:trHeight w:val="425"/>
          <w:jc w:val="center"/>
        </w:trPr>
        <w:tc>
          <w:tcPr>
            <w:tcW w:w="3112" w:type="dxa"/>
            <w:vAlign w:val="center"/>
          </w:tcPr>
          <w:p w14:paraId="1A717DF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驱动主机的固定</w:t>
            </w:r>
          </w:p>
        </w:tc>
        <w:tc>
          <w:tcPr>
            <w:tcW w:w="3510" w:type="dxa"/>
            <w:vAlign w:val="center"/>
          </w:tcPr>
          <w:p w14:paraId="0EFAF8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每半月至少一次检查是否牢固，每次检查不少于两人。</w:t>
            </w:r>
          </w:p>
        </w:tc>
        <w:tc>
          <w:tcPr>
            <w:tcW w:w="3232" w:type="dxa"/>
            <w:vAlign w:val="center"/>
          </w:tcPr>
          <w:p w14:paraId="4D118E1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经检查后，牢固可靠。</w:t>
            </w:r>
          </w:p>
        </w:tc>
      </w:tr>
      <w:tr w:rsidR="00A06C00" w:rsidRPr="00A06C00" w14:paraId="6EA43AB8" w14:textId="77777777" w:rsidTr="00FD7013">
        <w:trPr>
          <w:trHeight w:val="425"/>
          <w:jc w:val="center"/>
        </w:trPr>
        <w:tc>
          <w:tcPr>
            <w:tcW w:w="3112" w:type="dxa"/>
            <w:vAlign w:val="center"/>
          </w:tcPr>
          <w:p w14:paraId="36537D3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扶手带的运行速度</w:t>
            </w:r>
          </w:p>
        </w:tc>
        <w:tc>
          <w:tcPr>
            <w:tcW w:w="3510" w:type="dxa"/>
            <w:vAlign w:val="center"/>
          </w:tcPr>
          <w:p w14:paraId="3BF759C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每季度至少一次检查是否相对于梯级、踏板或者胶带的速度允差为</w:t>
            </w:r>
            <w:r w:rsidRPr="00A06C00">
              <w:rPr>
                <w:rFonts w:ascii="宋体" w:eastAsia="宋体" w:hAnsi="宋体" w:cs="宋体"/>
                <w:color w:val="000000"/>
                <w14:ligatures w14:val="none"/>
              </w:rPr>
              <w:lastRenderedPageBreak/>
              <w:t>0~+2%，每次检查不少于两人。</w:t>
            </w:r>
          </w:p>
        </w:tc>
        <w:tc>
          <w:tcPr>
            <w:tcW w:w="3232" w:type="dxa"/>
            <w:vAlign w:val="center"/>
          </w:tcPr>
          <w:p w14:paraId="1B3C2D5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经检查后，速度允差在标准范围内。</w:t>
            </w:r>
          </w:p>
        </w:tc>
      </w:tr>
      <w:tr w:rsidR="00A06C00" w:rsidRPr="00A06C00" w14:paraId="55CE962C" w14:textId="77777777" w:rsidTr="00FD7013">
        <w:trPr>
          <w:trHeight w:val="425"/>
          <w:jc w:val="center"/>
        </w:trPr>
        <w:tc>
          <w:tcPr>
            <w:tcW w:w="3112" w:type="dxa"/>
            <w:vAlign w:val="center"/>
          </w:tcPr>
          <w:p w14:paraId="2D6D961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梯级链张紧装置</w:t>
            </w:r>
          </w:p>
        </w:tc>
        <w:tc>
          <w:tcPr>
            <w:tcW w:w="3510" w:type="dxa"/>
            <w:vAlign w:val="center"/>
          </w:tcPr>
          <w:p w14:paraId="6022A8F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每季度至少一次检查是否工作正常，每次检查不少于两人。</w:t>
            </w:r>
          </w:p>
        </w:tc>
        <w:tc>
          <w:tcPr>
            <w:tcW w:w="3232" w:type="dxa"/>
            <w:vAlign w:val="center"/>
          </w:tcPr>
          <w:p w14:paraId="2CB9250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32B5F2CC" w14:textId="77777777" w:rsidTr="00FD7013">
        <w:trPr>
          <w:trHeight w:val="425"/>
          <w:jc w:val="center"/>
        </w:trPr>
        <w:tc>
          <w:tcPr>
            <w:tcW w:w="3112" w:type="dxa"/>
            <w:vAlign w:val="center"/>
          </w:tcPr>
          <w:p w14:paraId="7163EFE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梯级轴衬</w:t>
            </w:r>
          </w:p>
        </w:tc>
        <w:tc>
          <w:tcPr>
            <w:tcW w:w="3510" w:type="dxa"/>
            <w:vAlign w:val="center"/>
          </w:tcPr>
          <w:p w14:paraId="21F7233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每季度至少一次检查是否润滑有效，每次检查不少于两人。</w:t>
            </w:r>
          </w:p>
        </w:tc>
        <w:tc>
          <w:tcPr>
            <w:tcW w:w="3232" w:type="dxa"/>
            <w:vAlign w:val="center"/>
          </w:tcPr>
          <w:p w14:paraId="210E0A8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经检查后，润滑有效。</w:t>
            </w:r>
          </w:p>
        </w:tc>
      </w:tr>
      <w:tr w:rsidR="00A06C00" w:rsidRPr="00A06C00" w14:paraId="461AE68B" w14:textId="77777777" w:rsidTr="00FD7013">
        <w:trPr>
          <w:trHeight w:val="425"/>
          <w:jc w:val="center"/>
        </w:trPr>
        <w:tc>
          <w:tcPr>
            <w:tcW w:w="3112" w:type="dxa"/>
            <w:vAlign w:val="center"/>
          </w:tcPr>
          <w:p w14:paraId="0930403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梯级链润滑</w:t>
            </w:r>
          </w:p>
        </w:tc>
        <w:tc>
          <w:tcPr>
            <w:tcW w:w="3510" w:type="dxa"/>
            <w:vAlign w:val="center"/>
          </w:tcPr>
          <w:p w14:paraId="1B1C827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每季度至少一次检查是否运行工况正常，每次检查不少于两人。</w:t>
            </w:r>
          </w:p>
        </w:tc>
        <w:tc>
          <w:tcPr>
            <w:tcW w:w="3232" w:type="dxa"/>
            <w:vAlign w:val="center"/>
          </w:tcPr>
          <w:p w14:paraId="2FC57B6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经检查后，运行工况正常。</w:t>
            </w:r>
          </w:p>
        </w:tc>
      </w:tr>
      <w:tr w:rsidR="00A06C00" w:rsidRPr="00A06C00" w14:paraId="622B53B6" w14:textId="77777777" w:rsidTr="00FD7013">
        <w:trPr>
          <w:trHeight w:val="425"/>
          <w:jc w:val="center"/>
        </w:trPr>
        <w:tc>
          <w:tcPr>
            <w:tcW w:w="3112" w:type="dxa"/>
            <w:vAlign w:val="center"/>
          </w:tcPr>
          <w:p w14:paraId="110B461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制动衬厚度</w:t>
            </w:r>
          </w:p>
        </w:tc>
        <w:tc>
          <w:tcPr>
            <w:tcW w:w="3510" w:type="dxa"/>
            <w:vAlign w:val="center"/>
          </w:tcPr>
          <w:p w14:paraId="788C301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半年至少一次检查是否不小于制造单位要求，每次检查不少于两人。</w:t>
            </w:r>
          </w:p>
        </w:tc>
        <w:tc>
          <w:tcPr>
            <w:tcW w:w="3232" w:type="dxa"/>
            <w:vAlign w:val="center"/>
          </w:tcPr>
          <w:p w14:paraId="351E302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经检查后，符合制造单位要求。</w:t>
            </w:r>
          </w:p>
        </w:tc>
      </w:tr>
      <w:tr w:rsidR="00A06C00" w:rsidRPr="00A06C00" w14:paraId="4D1151D5" w14:textId="77777777" w:rsidTr="00FD7013">
        <w:trPr>
          <w:trHeight w:val="425"/>
          <w:jc w:val="center"/>
        </w:trPr>
        <w:tc>
          <w:tcPr>
            <w:tcW w:w="3112" w:type="dxa"/>
            <w:vAlign w:val="center"/>
          </w:tcPr>
          <w:p w14:paraId="333768C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主驱动链</w:t>
            </w:r>
          </w:p>
        </w:tc>
        <w:tc>
          <w:tcPr>
            <w:tcW w:w="3510" w:type="dxa"/>
            <w:vAlign w:val="center"/>
          </w:tcPr>
          <w:p w14:paraId="6FBA5C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半年至少一次清理表面油污并润滑，每次清理不少于两人。</w:t>
            </w:r>
          </w:p>
        </w:tc>
        <w:tc>
          <w:tcPr>
            <w:tcW w:w="3232" w:type="dxa"/>
            <w:vAlign w:val="center"/>
          </w:tcPr>
          <w:p w14:paraId="5B75B0E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经清理润滑后，无污垢，运行正常。</w:t>
            </w:r>
          </w:p>
        </w:tc>
      </w:tr>
      <w:tr w:rsidR="00A06C00" w:rsidRPr="00A06C00" w14:paraId="107C3ED4" w14:textId="77777777" w:rsidTr="00FD7013">
        <w:trPr>
          <w:trHeight w:val="425"/>
          <w:jc w:val="center"/>
        </w:trPr>
        <w:tc>
          <w:tcPr>
            <w:tcW w:w="3112" w:type="dxa"/>
            <w:vAlign w:val="center"/>
          </w:tcPr>
          <w:p w14:paraId="2C7D3B2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主驱动链链条滑块</w:t>
            </w:r>
          </w:p>
        </w:tc>
        <w:tc>
          <w:tcPr>
            <w:tcW w:w="3510" w:type="dxa"/>
            <w:vAlign w:val="center"/>
          </w:tcPr>
          <w:p w14:paraId="5B5270A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半年至少一次清洁，检查厚度是否符合制造单位要求，每次清理检查不少于两人。</w:t>
            </w:r>
          </w:p>
        </w:tc>
        <w:tc>
          <w:tcPr>
            <w:tcW w:w="3232" w:type="dxa"/>
            <w:vAlign w:val="center"/>
          </w:tcPr>
          <w:p w14:paraId="04B78BD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经清理检查后，无污垢且符合制造单位要求。</w:t>
            </w:r>
          </w:p>
        </w:tc>
      </w:tr>
      <w:tr w:rsidR="00A06C00" w:rsidRPr="00A06C00" w14:paraId="1AFDF5DA" w14:textId="77777777" w:rsidTr="00FD7013">
        <w:trPr>
          <w:trHeight w:val="425"/>
          <w:jc w:val="center"/>
        </w:trPr>
        <w:tc>
          <w:tcPr>
            <w:tcW w:w="3112" w:type="dxa"/>
            <w:vAlign w:val="center"/>
          </w:tcPr>
          <w:p w14:paraId="0982F35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电动机与减速机联轴器</w:t>
            </w:r>
          </w:p>
        </w:tc>
        <w:tc>
          <w:tcPr>
            <w:tcW w:w="3510" w:type="dxa"/>
            <w:vAlign w:val="center"/>
          </w:tcPr>
          <w:p w14:paraId="7FBDACB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半年至少一次检查是否连接无松动，弹性元件外观良好，无老化等现象，每次检查不少于两人。</w:t>
            </w:r>
          </w:p>
        </w:tc>
        <w:tc>
          <w:tcPr>
            <w:tcW w:w="3232" w:type="dxa"/>
            <w:vAlign w:val="center"/>
          </w:tcPr>
          <w:p w14:paraId="2A97C21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经检查后，连接无松动，弹性元件外观良好，无老化等现象。</w:t>
            </w:r>
          </w:p>
        </w:tc>
      </w:tr>
      <w:tr w:rsidR="00A06C00" w:rsidRPr="00A06C00" w14:paraId="4B184A33" w14:textId="77777777" w:rsidTr="00FD7013">
        <w:trPr>
          <w:trHeight w:val="425"/>
          <w:jc w:val="center"/>
        </w:trPr>
        <w:tc>
          <w:tcPr>
            <w:tcW w:w="3112" w:type="dxa"/>
            <w:vAlign w:val="center"/>
          </w:tcPr>
          <w:p w14:paraId="1BCD6B9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空载向下运行制动距离</w:t>
            </w:r>
          </w:p>
        </w:tc>
        <w:tc>
          <w:tcPr>
            <w:tcW w:w="3510" w:type="dxa"/>
            <w:vAlign w:val="center"/>
          </w:tcPr>
          <w:p w14:paraId="32A5269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半年至少一次检查是否符合标准值，每次检查不少于两人。</w:t>
            </w:r>
          </w:p>
        </w:tc>
        <w:tc>
          <w:tcPr>
            <w:tcW w:w="3232" w:type="dxa"/>
            <w:vAlign w:val="center"/>
          </w:tcPr>
          <w:p w14:paraId="04C66B8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经检查后，符合标准值：制动距离300mm。</w:t>
            </w:r>
          </w:p>
        </w:tc>
      </w:tr>
      <w:tr w:rsidR="00A06C00" w:rsidRPr="00A06C00" w14:paraId="030E612A" w14:textId="77777777" w:rsidTr="00FD7013">
        <w:trPr>
          <w:trHeight w:val="425"/>
          <w:jc w:val="center"/>
        </w:trPr>
        <w:tc>
          <w:tcPr>
            <w:tcW w:w="3112" w:type="dxa"/>
            <w:vAlign w:val="center"/>
          </w:tcPr>
          <w:p w14:paraId="7DE361C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制动器机械装置</w:t>
            </w:r>
          </w:p>
        </w:tc>
        <w:tc>
          <w:tcPr>
            <w:tcW w:w="3510" w:type="dxa"/>
            <w:vAlign w:val="center"/>
          </w:tcPr>
          <w:p w14:paraId="172B655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半年至少一次润滑，检查是否工作有效，每次检查不少于两人。</w:t>
            </w:r>
          </w:p>
        </w:tc>
        <w:tc>
          <w:tcPr>
            <w:tcW w:w="3232" w:type="dxa"/>
            <w:vAlign w:val="center"/>
          </w:tcPr>
          <w:p w14:paraId="76DC78A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经检查后，工作有效。</w:t>
            </w:r>
          </w:p>
        </w:tc>
      </w:tr>
      <w:tr w:rsidR="00A06C00" w:rsidRPr="00A06C00" w14:paraId="7356A7DB" w14:textId="77777777" w:rsidTr="00FD7013">
        <w:trPr>
          <w:trHeight w:val="425"/>
          <w:jc w:val="center"/>
        </w:trPr>
        <w:tc>
          <w:tcPr>
            <w:tcW w:w="3112" w:type="dxa"/>
            <w:vAlign w:val="center"/>
          </w:tcPr>
          <w:p w14:paraId="59B2335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附加制动器</w:t>
            </w:r>
          </w:p>
        </w:tc>
        <w:tc>
          <w:tcPr>
            <w:tcW w:w="3510" w:type="dxa"/>
            <w:vAlign w:val="center"/>
          </w:tcPr>
          <w:p w14:paraId="24687B7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半年至少一次清洁与润滑，检查是否功能可靠，每次清洁、润滑、检查不少于两人。</w:t>
            </w:r>
          </w:p>
        </w:tc>
        <w:tc>
          <w:tcPr>
            <w:tcW w:w="3232" w:type="dxa"/>
            <w:vAlign w:val="center"/>
          </w:tcPr>
          <w:p w14:paraId="575502B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经清洁后无污垢，润滑且检查后，功能可靠。</w:t>
            </w:r>
          </w:p>
        </w:tc>
      </w:tr>
      <w:tr w:rsidR="00A06C00" w:rsidRPr="00A06C00" w14:paraId="08518081" w14:textId="77777777" w:rsidTr="00FD7013">
        <w:trPr>
          <w:trHeight w:val="425"/>
          <w:jc w:val="center"/>
        </w:trPr>
        <w:tc>
          <w:tcPr>
            <w:tcW w:w="3112" w:type="dxa"/>
            <w:vAlign w:val="center"/>
          </w:tcPr>
          <w:p w14:paraId="5E727A4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减速机润滑油</w:t>
            </w:r>
          </w:p>
        </w:tc>
        <w:tc>
          <w:tcPr>
            <w:tcW w:w="3510" w:type="dxa"/>
            <w:vAlign w:val="center"/>
          </w:tcPr>
          <w:p w14:paraId="68CA3AE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半年至少一次按照制造单位的要求进行检查，每次检查与更换不少于两人。</w:t>
            </w:r>
          </w:p>
        </w:tc>
        <w:tc>
          <w:tcPr>
            <w:tcW w:w="3232" w:type="dxa"/>
            <w:vAlign w:val="center"/>
          </w:tcPr>
          <w:p w14:paraId="3143925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经检查后，符合制造单位的要求。</w:t>
            </w:r>
          </w:p>
        </w:tc>
      </w:tr>
      <w:tr w:rsidR="00A06C00" w:rsidRPr="00A06C00" w14:paraId="5378CC3F" w14:textId="77777777" w:rsidTr="00FD7013">
        <w:trPr>
          <w:trHeight w:val="425"/>
          <w:jc w:val="center"/>
        </w:trPr>
        <w:tc>
          <w:tcPr>
            <w:tcW w:w="3112" w:type="dxa"/>
            <w:vAlign w:val="center"/>
          </w:tcPr>
          <w:p w14:paraId="39BB7C2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调整梳齿板梳齿与踏板面齿槽啮合深度和间隙</w:t>
            </w:r>
          </w:p>
        </w:tc>
        <w:tc>
          <w:tcPr>
            <w:tcW w:w="3510" w:type="dxa"/>
            <w:vAlign w:val="center"/>
          </w:tcPr>
          <w:p w14:paraId="6895B85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半年至少一次检查是否符合标准值，每次检查不少于两人。</w:t>
            </w:r>
          </w:p>
        </w:tc>
        <w:tc>
          <w:tcPr>
            <w:tcW w:w="3232" w:type="dxa"/>
            <w:vAlign w:val="center"/>
          </w:tcPr>
          <w:p w14:paraId="52CE680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经检查后，符合标准值：不超过4cm。</w:t>
            </w:r>
          </w:p>
        </w:tc>
      </w:tr>
      <w:tr w:rsidR="00A06C00" w:rsidRPr="00A06C00" w14:paraId="44EA1B14" w14:textId="77777777" w:rsidTr="00FD7013">
        <w:trPr>
          <w:trHeight w:val="425"/>
          <w:jc w:val="center"/>
        </w:trPr>
        <w:tc>
          <w:tcPr>
            <w:tcW w:w="3112" w:type="dxa"/>
            <w:vAlign w:val="center"/>
          </w:tcPr>
          <w:p w14:paraId="5C407D9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扶手带张紧度、张紧弹簧负荷长度</w:t>
            </w:r>
          </w:p>
        </w:tc>
        <w:tc>
          <w:tcPr>
            <w:tcW w:w="3510" w:type="dxa"/>
            <w:vAlign w:val="center"/>
          </w:tcPr>
          <w:p w14:paraId="311E77C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半年至少一次检查是否符合制造单位要求，每次检查不少于两人。</w:t>
            </w:r>
          </w:p>
        </w:tc>
        <w:tc>
          <w:tcPr>
            <w:tcW w:w="3232" w:type="dxa"/>
            <w:vAlign w:val="center"/>
          </w:tcPr>
          <w:p w14:paraId="78E6AF9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经检查后，符合制造单位要求：143mm。</w:t>
            </w:r>
          </w:p>
        </w:tc>
      </w:tr>
      <w:tr w:rsidR="00A06C00" w:rsidRPr="00A06C00" w14:paraId="62E55669" w14:textId="77777777" w:rsidTr="00FD7013">
        <w:trPr>
          <w:trHeight w:val="425"/>
          <w:jc w:val="center"/>
        </w:trPr>
        <w:tc>
          <w:tcPr>
            <w:tcW w:w="3112" w:type="dxa"/>
            <w:vAlign w:val="center"/>
          </w:tcPr>
          <w:p w14:paraId="641D9A2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扶手带速度监控系统</w:t>
            </w:r>
          </w:p>
        </w:tc>
        <w:tc>
          <w:tcPr>
            <w:tcW w:w="3510" w:type="dxa"/>
            <w:vAlign w:val="center"/>
          </w:tcPr>
          <w:p w14:paraId="5EB03D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半年至少一次检查是否工作正常，每次检查不少于两人。</w:t>
            </w:r>
          </w:p>
        </w:tc>
        <w:tc>
          <w:tcPr>
            <w:tcW w:w="3232" w:type="dxa"/>
            <w:vAlign w:val="center"/>
          </w:tcPr>
          <w:p w14:paraId="2A35896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0E5BA8ED" w14:textId="77777777" w:rsidTr="00FD7013">
        <w:trPr>
          <w:trHeight w:val="425"/>
          <w:jc w:val="center"/>
        </w:trPr>
        <w:tc>
          <w:tcPr>
            <w:tcW w:w="3112" w:type="dxa"/>
            <w:vAlign w:val="center"/>
          </w:tcPr>
          <w:p w14:paraId="1330EF1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升降梯工作危险分析</w:t>
            </w:r>
          </w:p>
        </w:tc>
        <w:tc>
          <w:tcPr>
            <w:tcW w:w="3510" w:type="dxa"/>
            <w:vAlign w:val="center"/>
          </w:tcPr>
          <w:p w14:paraId="5751CD6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每半月至少一次进行工作危险分析并做好记录，每次检查分析不少于两人。</w:t>
            </w:r>
          </w:p>
        </w:tc>
        <w:tc>
          <w:tcPr>
            <w:tcW w:w="3232" w:type="dxa"/>
            <w:vAlign w:val="center"/>
          </w:tcPr>
          <w:p w14:paraId="7841C62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经分析后，检查控制方法。</w:t>
            </w:r>
          </w:p>
        </w:tc>
      </w:tr>
      <w:tr w:rsidR="00A06C00" w:rsidRPr="00A06C00" w14:paraId="03253B78" w14:textId="77777777" w:rsidTr="00FD7013">
        <w:trPr>
          <w:trHeight w:val="425"/>
          <w:jc w:val="center"/>
        </w:trPr>
        <w:tc>
          <w:tcPr>
            <w:tcW w:w="3112" w:type="dxa"/>
            <w:vAlign w:val="center"/>
          </w:tcPr>
          <w:p w14:paraId="6D6C4F2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机房、轮滑间环境</w:t>
            </w:r>
          </w:p>
        </w:tc>
        <w:tc>
          <w:tcPr>
            <w:tcW w:w="3510" w:type="dxa"/>
            <w:vAlign w:val="center"/>
          </w:tcPr>
          <w:p w14:paraId="6F25A12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每半月至少一次进行环境清洁与检查，每次清洁检查不少于两人。</w:t>
            </w:r>
          </w:p>
        </w:tc>
        <w:tc>
          <w:tcPr>
            <w:tcW w:w="3232" w:type="dxa"/>
            <w:vAlign w:val="center"/>
          </w:tcPr>
          <w:p w14:paraId="11A507B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清洁、门窗完好、照明正常。</w:t>
            </w:r>
          </w:p>
        </w:tc>
      </w:tr>
      <w:tr w:rsidR="00A06C00" w:rsidRPr="00A06C00" w14:paraId="278C1707" w14:textId="77777777" w:rsidTr="00FD7013">
        <w:trPr>
          <w:trHeight w:val="425"/>
          <w:jc w:val="center"/>
        </w:trPr>
        <w:tc>
          <w:tcPr>
            <w:tcW w:w="3112" w:type="dxa"/>
            <w:vAlign w:val="center"/>
          </w:tcPr>
          <w:p w14:paraId="46670B1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手动紧急操作装置</w:t>
            </w:r>
          </w:p>
        </w:tc>
        <w:tc>
          <w:tcPr>
            <w:tcW w:w="3510" w:type="dxa"/>
            <w:vAlign w:val="center"/>
          </w:tcPr>
          <w:p w14:paraId="7A222AE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0BD5E3A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经检查后，齐全，在指定位置。</w:t>
            </w:r>
          </w:p>
        </w:tc>
      </w:tr>
      <w:tr w:rsidR="00A06C00" w:rsidRPr="00A06C00" w14:paraId="087260FD" w14:textId="77777777" w:rsidTr="00FD7013">
        <w:trPr>
          <w:trHeight w:val="425"/>
          <w:jc w:val="center"/>
        </w:trPr>
        <w:tc>
          <w:tcPr>
            <w:tcW w:w="3112" w:type="dxa"/>
            <w:vAlign w:val="center"/>
          </w:tcPr>
          <w:p w14:paraId="445C1D5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曳引机</w:t>
            </w:r>
          </w:p>
        </w:tc>
        <w:tc>
          <w:tcPr>
            <w:tcW w:w="3510" w:type="dxa"/>
            <w:vAlign w:val="center"/>
          </w:tcPr>
          <w:p w14:paraId="1CDE7C7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E5A476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经检查后，运行时无异常振动和异常声响。</w:t>
            </w:r>
          </w:p>
        </w:tc>
      </w:tr>
      <w:tr w:rsidR="00A06C00" w:rsidRPr="00A06C00" w14:paraId="483AE06F" w14:textId="77777777" w:rsidTr="00FD7013">
        <w:trPr>
          <w:trHeight w:val="425"/>
          <w:jc w:val="center"/>
        </w:trPr>
        <w:tc>
          <w:tcPr>
            <w:tcW w:w="3112" w:type="dxa"/>
            <w:vAlign w:val="center"/>
          </w:tcPr>
          <w:p w14:paraId="26FF753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制动器各销轴部位</w:t>
            </w:r>
          </w:p>
        </w:tc>
        <w:tc>
          <w:tcPr>
            <w:tcW w:w="3510" w:type="dxa"/>
            <w:vAlign w:val="center"/>
          </w:tcPr>
          <w:p w14:paraId="3140BEB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BE2008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润滑，动作灵活。</w:t>
            </w:r>
          </w:p>
        </w:tc>
      </w:tr>
      <w:tr w:rsidR="00A06C00" w:rsidRPr="00A06C00" w14:paraId="7B6A62E8" w14:textId="77777777" w:rsidTr="00FD7013">
        <w:trPr>
          <w:trHeight w:val="425"/>
          <w:jc w:val="center"/>
        </w:trPr>
        <w:tc>
          <w:tcPr>
            <w:tcW w:w="3112" w:type="dxa"/>
            <w:vAlign w:val="center"/>
          </w:tcPr>
          <w:p w14:paraId="15C0CE4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制动器间隙</w:t>
            </w:r>
          </w:p>
        </w:tc>
        <w:tc>
          <w:tcPr>
            <w:tcW w:w="3510" w:type="dxa"/>
            <w:vAlign w:val="center"/>
          </w:tcPr>
          <w:p w14:paraId="20B740D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313FE61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打开时制动衬与制动轮不应发生摩擦，符合制动器维护说明的要求。</w:t>
            </w:r>
          </w:p>
        </w:tc>
      </w:tr>
      <w:tr w:rsidR="00A06C00" w:rsidRPr="00A06C00" w14:paraId="13EC0FDD" w14:textId="77777777" w:rsidTr="00FD7013">
        <w:trPr>
          <w:trHeight w:val="425"/>
          <w:jc w:val="center"/>
        </w:trPr>
        <w:tc>
          <w:tcPr>
            <w:tcW w:w="3112" w:type="dxa"/>
            <w:vAlign w:val="center"/>
          </w:tcPr>
          <w:p w14:paraId="3B614FB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编码器</w:t>
            </w:r>
          </w:p>
        </w:tc>
        <w:tc>
          <w:tcPr>
            <w:tcW w:w="3510" w:type="dxa"/>
          </w:tcPr>
          <w:p w14:paraId="1F3C46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每半月至少一次进行清洁检查，每次清洁检查不少于两人。</w:t>
            </w:r>
          </w:p>
        </w:tc>
        <w:tc>
          <w:tcPr>
            <w:tcW w:w="3232" w:type="dxa"/>
            <w:vAlign w:val="center"/>
          </w:tcPr>
          <w:p w14:paraId="66638B8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清洁，安装牢固，运行时无明显晃动。</w:t>
            </w:r>
          </w:p>
        </w:tc>
      </w:tr>
      <w:tr w:rsidR="00A06C00" w:rsidRPr="00A06C00" w14:paraId="122EA00A" w14:textId="77777777" w:rsidTr="00FD7013">
        <w:trPr>
          <w:trHeight w:val="425"/>
          <w:jc w:val="center"/>
        </w:trPr>
        <w:tc>
          <w:tcPr>
            <w:tcW w:w="3112" w:type="dxa"/>
            <w:vAlign w:val="center"/>
          </w:tcPr>
          <w:p w14:paraId="62293AA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限速器各销轴部位</w:t>
            </w:r>
          </w:p>
        </w:tc>
        <w:tc>
          <w:tcPr>
            <w:tcW w:w="3510" w:type="dxa"/>
          </w:tcPr>
          <w:p w14:paraId="62BBAFF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555AA9B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润滑，转动灵活；电器开关正常。</w:t>
            </w:r>
          </w:p>
        </w:tc>
      </w:tr>
      <w:tr w:rsidR="00A06C00" w:rsidRPr="00A06C00" w14:paraId="2AC6CDC9" w14:textId="77777777" w:rsidTr="00FD7013">
        <w:trPr>
          <w:trHeight w:val="425"/>
          <w:jc w:val="center"/>
        </w:trPr>
        <w:tc>
          <w:tcPr>
            <w:tcW w:w="3112" w:type="dxa"/>
            <w:vAlign w:val="center"/>
          </w:tcPr>
          <w:p w14:paraId="21BE541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轿顶</w:t>
            </w:r>
          </w:p>
        </w:tc>
        <w:tc>
          <w:tcPr>
            <w:tcW w:w="3510" w:type="dxa"/>
          </w:tcPr>
          <w:p w14:paraId="1DAC892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每半月至少一次进行清洁检查，每次清洁检查不少于两人。</w:t>
            </w:r>
          </w:p>
        </w:tc>
        <w:tc>
          <w:tcPr>
            <w:tcW w:w="3232" w:type="dxa"/>
            <w:vAlign w:val="center"/>
          </w:tcPr>
          <w:p w14:paraId="7F16DA6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清洁，防护栏安全可靠。</w:t>
            </w:r>
          </w:p>
        </w:tc>
      </w:tr>
      <w:tr w:rsidR="00A06C00" w:rsidRPr="00A06C00" w14:paraId="374ABAE8" w14:textId="77777777" w:rsidTr="00FD7013">
        <w:trPr>
          <w:trHeight w:val="425"/>
          <w:jc w:val="center"/>
        </w:trPr>
        <w:tc>
          <w:tcPr>
            <w:tcW w:w="3112" w:type="dxa"/>
            <w:vAlign w:val="center"/>
          </w:tcPr>
          <w:p w14:paraId="27D15C6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轿顶检修开关/急停开关/安全窗</w:t>
            </w:r>
          </w:p>
        </w:tc>
        <w:tc>
          <w:tcPr>
            <w:tcW w:w="3510" w:type="dxa"/>
          </w:tcPr>
          <w:p w14:paraId="25D3BB9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46D011E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经检查后，工作正常。如果有安全窗，开关功能正常。</w:t>
            </w:r>
          </w:p>
        </w:tc>
      </w:tr>
      <w:tr w:rsidR="00A06C00" w:rsidRPr="00A06C00" w14:paraId="0EBE3873" w14:textId="77777777" w:rsidTr="00FD7013">
        <w:trPr>
          <w:trHeight w:val="425"/>
          <w:jc w:val="center"/>
        </w:trPr>
        <w:tc>
          <w:tcPr>
            <w:tcW w:w="3112" w:type="dxa"/>
            <w:vAlign w:val="center"/>
          </w:tcPr>
          <w:p w14:paraId="48F12BC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导靴上油杯</w:t>
            </w:r>
          </w:p>
        </w:tc>
        <w:tc>
          <w:tcPr>
            <w:tcW w:w="3510" w:type="dxa"/>
          </w:tcPr>
          <w:p w14:paraId="67292E6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31E73A8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经检查后，吸油毛毡齐全，油量适宜，油杯无泄漏。</w:t>
            </w:r>
          </w:p>
        </w:tc>
      </w:tr>
      <w:tr w:rsidR="00A06C00" w:rsidRPr="00A06C00" w14:paraId="48858369" w14:textId="77777777" w:rsidTr="00FD7013">
        <w:trPr>
          <w:trHeight w:val="425"/>
          <w:jc w:val="center"/>
        </w:trPr>
        <w:tc>
          <w:tcPr>
            <w:tcW w:w="3112" w:type="dxa"/>
            <w:vAlign w:val="center"/>
          </w:tcPr>
          <w:p w14:paraId="3288459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对重块及压块</w:t>
            </w:r>
          </w:p>
        </w:tc>
        <w:tc>
          <w:tcPr>
            <w:tcW w:w="3510" w:type="dxa"/>
          </w:tcPr>
          <w:p w14:paraId="30E31D2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3E1625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经检查后，对重块无松动，压板紧固。</w:t>
            </w:r>
          </w:p>
        </w:tc>
      </w:tr>
      <w:tr w:rsidR="00A06C00" w:rsidRPr="00A06C00" w14:paraId="23423882" w14:textId="77777777" w:rsidTr="00FD7013">
        <w:trPr>
          <w:trHeight w:val="425"/>
          <w:jc w:val="center"/>
        </w:trPr>
        <w:tc>
          <w:tcPr>
            <w:tcW w:w="3112" w:type="dxa"/>
            <w:vAlign w:val="center"/>
          </w:tcPr>
          <w:p w14:paraId="450F1FA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井道照明</w:t>
            </w:r>
          </w:p>
        </w:tc>
        <w:tc>
          <w:tcPr>
            <w:tcW w:w="3510" w:type="dxa"/>
          </w:tcPr>
          <w:p w14:paraId="703DE83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2034A3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经检查后，齐全、正常。</w:t>
            </w:r>
          </w:p>
        </w:tc>
      </w:tr>
      <w:tr w:rsidR="00A06C00" w:rsidRPr="00A06C00" w14:paraId="62CB3D22" w14:textId="77777777" w:rsidTr="00FD7013">
        <w:trPr>
          <w:trHeight w:val="425"/>
          <w:jc w:val="center"/>
        </w:trPr>
        <w:tc>
          <w:tcPr>
            <w:tcW w:w="3112" w:type="dxa"/>
            <w:vAlign w:val="center"/>
          </w:tcPr>
          <w:p w14:paraId="3E7E8C9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轿厢照明、风扇、应急照明</w:t>
            </w:r>
          </w:p>
        </w:tc>
        <w:tc>
          <w:tcPr>
            <w:tcW w:w="3510" w:type="dxa"/>
          </w:tcPr>
          <w:p w14:paraId="17E58ED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5CA5E19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5DB92318" w14:textId="77777777" w:rsidTr="00FD7013">
        <w:trPr>
          <w:trHeight w:val="425"/>
          <w:jc w:val="center"/>
        </w:trPr>
        <w:tc>
          <w:tcPr>
            <w:tcW w:w="3112" w:type="dxa"/>
            <w:vAlign w:val="center"/>
          </w:tcPr>
          <w:p w14:paraId="29F529C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轿厢检修开关、急停开关</w:t>
            </w:r>
          </w:p>
        </w:tc>
        <w:tc>
          <w:tcPr>
            <w:tcW w:w="3510" w:type="dxa"/>
          </w:tcPr>
          <w:p w14:paraId="3D517F4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7A8BBC0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102C8FA3" w14:textId="77777777" w:rsidTr="00FD7013">
        <w:trPr>
          <w:trHeight w:val="425"/>
          <w:jc w:val="center"/>
        </w:trPr>
        <w:tc>
          <w:tcPr>
            <w:tcW w:w="3112" w:type="dxa"/>
            <w:vAlign w:val="center"/>
          </w:tcPr>
          <w:p w14:paraId="228445B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轿内报警装置、对讲系统</w:t>
            </w:r>
          </w:p>
        </w:tc>
        <w:tc>
          <w:tcPr>
            <w:tcW w:w="3510" w:type="dxa"/>
          </w:tcPr>
          <w:p w14:paraId="4773F3F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4664480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断开正常照明电源后，工作正常。</w:t>
            </w:r>
          </w:p>
        </w:tc>
      </w:tr>
      <w:tr w:rsidR="00A06C00" w:rsidRPr="00A06C00" w14:paraId="6520B239" w14:textId="77777777" w:rsidTr="00FD7013">
        <w:trPr>
          <w:trHeight w:val="425"/>
          <w:jc w:val="center"/>
        </w:trPr>
        <w:tc>
          <w:tcPr>
            <w:tcW w:w="3112" w:type="dxa"/>
            <w:vAlign w:val="center"/>
          </w:tcPr>
          <w:p w14:paraId="188F183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轿内显示、指令按钮</w:t>
            </w:r>
          </w:p>
        </w:tc>
        <w:tc>
          <w:tcPr>
            <w:tcW w:w="3510" w:type="dxa"/>
          </w:tcPr>
          <w:p w14:paraId="449FB73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3E44814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经检查后，齐全、有效。</w:t>
            </w:r>
          </w:p>
        </w:tc>
      </w:tr>
      <w:tr w:rsidR="00A06C00" w:rsidRPr="00A06C00" w14:paraId="4DECF163" w14:textId="77777777" w:rsidTr="00FD7013">
        <w:trPr>
          <w:trHeight w:val="425"/>
          <w:jc w:val="center"/>
        </w:trPr>
        <w:tc>
          <w:tcPr>
            <w:tcW w:w="3112" w:type="dxa"/>
            <w:vAlign w:val="center"/>
          </w:tcPr>
          <w:p w14:paraId="3262135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轿门安全装置（安全触板/光幕等）</w:t>
            </w:r>
          </w:p>
        </w:tc>
        <w:tc>
          <w:tcPr>
            <w:tcW w:w="3510" w:type="dxa"/>
          </w:tcPr>
          <w:p w14:paraId="778CDA4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719DCDC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经检查后，功能有效。</w:t>
            </w:r>
          </w:p>
        </w:tc>
      </w:tr>
      <w:tr w:rsidR="00A06C00" w:rsidRPr="00A06C00" w14:paraId="3E50F59E" w14:textId="77777777" w:rsidTr="00FD7013">
        <w:trPr>
          <w:trHeight w:val="425"/>
          <w:jc w:val="center"/>
        </w:trPr>
        <w:tc>
          <w:tcPr>
            <w:tcW w:w="3112" w:type="dxa"/>
            <w:vAlign w:val="center"/>
          </w:tcPr>
          <w:p w14:paraId="15F53A8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轿门门锁电气触点</w:t>
            </w:r>
          </w:p>
        </w:tc>
        <w:tc>
          <w:tcPr>
            <w:tcW w:w="3510" w:type="dxa"/>
          </w:tcPr>
          <w:p w14:paraId="7BD4406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8B6F7E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清洁，触点接触良好，接线可靠。</w:t>
            </w:r>
          </w:p>
        </w:tc>
      </w:tr>
      <w:tr w:rsidR="00A06C00" w:rsidRPr="00A06C00" w14:paraId="749C4FFA" w14:textId="77777777" w:rsidTr="00FD7013">
        <w:trPr>
          <w:trHeight w:val="425"/>
          <w:jc w:val="center"/>
        </w:trPr>
        <w:tc>
          <w:tcPr>
            <w:tcW w:w="3112" w:type="dxa"/>
            <w:vAlign w:val="center"/>
          </w:tcPr>
          <w:p w14:paraId="42EB77A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轿门在开启和关闭时</w:t>
            </w:r>
          </w:p>
        </w:tc>
        <w:tc>
          <w:tcPr>
            <w:tcW w:w="3510" w:type="dxa"/>
          </w:tcPr>
          <w:p w14:paraId="5E5B1A6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681123E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79D1B92F" w14:textId="77777777" w:rsidTr="00FD7013">
        <w:trPr>
          <w:trHeight w:val="425"/>
          <w:jc w:val="center"/>
        </w:trPr>
        <w:tc>
          <w:tcPr>
            <w:tcW w:w="3112" w:type="dxa"/>
            <w:vAlign w:val="center"/>
          </w:tcPr>
          <w:p w14:paraId="2BB526F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轿厢平层精度</w:t>
            </w:r>
          </w:p>
        </w:tc>
        <w:tc>
          <w:tcPr>
            <w:tcW w:w="3510" w:type="dxa"/>
          </w:tcPr>
          <w:p w14:paraId="5FA41F4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3651C3C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经检查后，符合标准（国家标准平层准确度为±10mm，平层保持精度为±20mm）。</w:t>
            </w:r>
          </w:p>
        </w:tc>
      </w:tr>
      <w:tr w:rsidR="00A06C00" w:rsidRPr="00A06C00" w14:paraId="416E283B" w14:textId="77777777" w:rsidTr="00FD7013">
        <w:trPr>
          <w:trHeight w:val="425"/>
          <w:jc w:val="center"/>
        </w:trPr>
        <w:tc>
          <w:tcPr>
            <w:tcW w:w="3112" w:type="dxa"/>
            <w:vAlign w:val="center"/>
          </w:tcPr>
          <w:p w14:paraId="7DBA29D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层站召唤、层楼显示</w:t>
            </w:r>
          </w:p>
        </w:tc>
        <w:tc>
          <w:tcPr>
            <w:tcW w:w="3510" w:type="dxa"/>
          </w:tcPr>
          <w:p w14:paraId="69E53C2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A40C26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经检查后，齐全、有效。</w:t>
            </w:r>
          </w:p>
        </w:tc>
      </w:tr>
      <w:tr w:rsidR="00A06C00" w:rsidRPr="00A06C00" w14:paraId="43A4A721" w14:textId="77777777" w:rsidTr="00FD7013">
        <w:trPr>
          <w:trHeight w:val="425"/>
          <w:jc w:val="center"/>
        </w:trPr>
        <w:tc>
          <w:tcPr>
            <w:tcW w:w="3112" w:type="dxa"/>
            <w:vAlign w:val="center"/>
          </w:tcPr>
          <w:p w14:paraId="3A0A383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层门地坎</w:t>
            </w:r>
          </w:p>
        </w:tc>
        <w:tc>
          <w:tcPr>
            <w:tcW w:w="3510" w:type="dxa"/>
          </w:tcPr>
          <w:p w14:paraId="351BC5E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0584685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清洁，查看层门导靴，确保其工作位置正确。</w:t>
            </w:r>
          </w:p>
        </w:tc>
      </w:tr>
      <w:tr w:rsidR="00A06C00" w:rsidRPr="00A06C00" w14:paraId="0298053B" w14:textId="77777777" w:rsidTr="00FD7013">
        <w:trPr>
          <w:trHeight w:val="425"/>
          <w:jc w:val="center"/>
        </w:trPr>
        <w:tc>
          <w:tcPr>
            <w:tcW w:w="3112" w:type="dxa"/>
            <w:vAlign w:val="center"/>
          </w:tcPr>
          <w:p w14:paraId="1EAC73A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层门自动关门装置</w:t>
            </w:r>
          </w:p>
        </w:tc>
        <w:tc>
          <w:tcPr>
            <w:tcW w:w="3510" w:type="dxa"/>
          </w:tcPr>
          <w:p w14:paraId="58DEBA1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7396FDE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经检查后，正常运行，导向装置固定牢固，扎带无断裂缺失，厅门可顺畅自闭。</w:t>
            </w:r>
          </w:p>
        </w:tc>
      </w:tr>
      <w:tr w:rsidR="00A06C00" w:rsidRPr="00A06C00" w14:paraId="2E3A12BB" w14:textId="77777777" w:rsidTr="00FD7013">
        <w:trPr>
          <w:trHeight w:val="425"/>
          <w:jc w:val="center"/>
        </w:trPr>
        <w:tc>
          <w:tcPr>
            <w:tcW w:w="3112" w:type="dxa"/>
            <w:vAlign w:val="center"/>
          </w:tcPr>
          <w:p w14:paraId="1D0D486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层门门锁自动复位</w:t>
            </w:r>
          </w:p>
        </w:tc>
        <w:tc>
          <w:tcPr>
            <w:tcW w:w="3510" w:type="dxa"/>
          </w:tcPr>
          <w:p w14:paraId="21A06CF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2280473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用层门钥匙打开手动开锁装置释放后，层门门锁能自动复位。</w:t>
            </w:r>
          </w:p>
        </w:tc>
      </w:tr>
      <w:tr w:rsidR="00A06C00" w:rsidRPr="00A06C00" w14:paraId="379C3ACA" w14:textId="77777777" w:rsidTr="00FD7013">
        <w:trPr>
          <w:trHeight w:val="425"/>
          <w:jc w:val="center"/>
        </w:trPr>
        <w:tc>
          <w:tcPr>
            <w:tcW w:w="3112" w:type="dxa"/>
            <w:vAlign w:val="center"/>
          </w:tcPr>
          <w:p w14:paraId="04ED576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层门锁紧元件啮合长度</w:t>
            </w:r>
          </w:p>
        </w:tc>
        <w:tc>
          <w:tcPr>
            <w:tcW w:w="3510" w:type="dxa"/>
          </w:tcPr>
          <w:p w14:paraId="203F624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3AAA70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不小于7mm。</w:t>
            </w:r>
          </w:p>
        </w:tc>
      </w:tr>
      <w:tr w:rsidR="00A06C00" w:rsidRPr="00A06C00" w14:paraId="4810565C" w14:textId="77777777" w:rsidTr="00FD7013">
        <w:trPr>
          <w:trHeight w:val="425"/>
          <w:jc w:val="center"/>
        </w:trPr>
        <w:tc>
          <w:tcPr>
            <w:tcW w:w="3112" w:type="dxa"/>
            <w:vAlign w:val="center"/>
          </w:tcPr>
          <w:p w14:paraId="7F8835F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底坑环境</w:t>
            </w:r>
          </w:p>
        </w:tc>
        <w:tc>
          <w:tcPr>
            <w:tcW w:w="3510" w:type="dxa"/>
          </w:tcPr>
          <w:p w14:paraId="278A413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7DF556D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清洁，无渗水、积水；照明正常。</w:t>
            </w:r>
          </w:p>
        </w:tc>
      </w:tr>
      <w:tr w:rsidR="00A06C00" w:rsidRPr="00A06C00" w14:paraId="560E9F24" w14:textId="77777777" w:rsidTr="00FD7013">
        <w:trPr>
          <w:trHeight w:val="425"/>
          <w:jc w:val="center"/>
        </w:trPr>
        <w:tc>
          <w:tcPr>
            <w:tcW w:w="3112" w:type="dxa"/>
            <w:vAlign w:val="center"/>
          </w:tcPr>
          <w:p w14:paraId="35CDD75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底坑急停开关</w:t>
            </w:r>
          </w:p>
        </w:tc>
        <w:tc>
          <w:tcPr>
            <w:tcW w:w="3510" w:type="dxa"/>
          </w:tcPr>
          <w:p w14:paraId="34CC2A1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177747E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74C22B0D" w14:textId="77777777" w:rsidTr="00FD7013">
        <w:trPr>
          <w:trHeight w:val="425"/>
          <w:jc w:val="center"/>
        </w:trPr>
        <w:tc>
          <w:tcPr>
            <w:tcW w:w="3112" w:type="dxa"/>
            <w:vAlign w:val="center"/>
          </w:tcPr>
          <w:p w14:paraId="09FC1EB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轿内装潢和操纵盘小门</w:t>
            </w:r>
          </w:p>
        </w:tc>
        <w:tc>
          <w:tcPr>
            <w:tcW w:w="3510" w:type="dxa"/>
          </w:tcPr>
          <w:p w14:paraId="2832346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每半月至少一次进行轿内装饰损坏情况以及小门锁闭情况的检查，每次检查不少于两人。</w:t>
            </w:r>
          </w:p>
        </w:tc>
        <w:tc>
          <w:tcPr>
            <w:tcW w:w="3232" w:type="dxa"/>
            <w:vAlign w:val="center"/>
          </w:tcPr>
          <w:p w14:paraId="2910636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经检查后，无损坏、小门锁闭。</w:t>
            </w:r>
          </w:p>
        </w:tc>
      </w:tr>
      <w:tr w:rsidR="00A06C00" w:rsidRPr="00A06C00" w14:paraId="0E7DA70D" w14:textId="77777777" w:rsidTr="00FD7013">
        <w:trPr>
          <w:trHeight w:val="425"/>
          <w:jc w:val="center"/>
        </w:trPr>
        <w:tc>
          <w:tcPr>
            <w:tcW w:w="3112" w:type="dxa"/>
            <w:vAlign w:val="center"/>
          </w:tcPr>
          <w:p w14:paraId="57FA7A3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机房温度</w:t>
            </w:r>
          </w:p>
        </w:tc>
        <w:tc>
          <w:tcPr>
            <w:tcW w:w="3510" w:type="dxa"/>
          </w:tcPr>
          <w:p w14:paraId="3F30ABB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每半月至少一次进行检查是否符合标准，每次检查不少于两人。</w:t>
            </w:r>
          </w:p>
        </w:tc>
        <w:tc>
          <w:tcPr>
            <w:tcW w:w="3232" w:type="dxa"/>
            <w:vAlign w:val="center"/>
          </w:tcPr>
          <w:p w14:paraId="4938436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经检查，符合标准：温度为5~40℃，在最高40℃时，月平均最大相对湿度不超过50%，在25℃</w:t>
            </w:r>
            <w:r w:rsidRPr="00A06C00">
              <w:rPr>
                <w:rFonts w:ascii="宋体" w:eastAsia="宋体" w:hAnsi="宋体" w:cs="宋体"/>
                <w:color w:val="000000"/>
                <w14:ligatures w14:val="none"/>
              </w:rPr>
              <w:lastRenderedPageBreak/>
              <w:t>时，不超过90%。</w:t>
            </w:r>
          </w:p>
        </w:tc>
      </w:tr>
      <w:tr w:rsidR="00A06C00" w:rsidRPr="00A06C00" w14:paraId="23C1954E" w14:textId="77777777" w:rsidTr="00FD7013">
        <w:trPr>
          <w:trHeight w:val="425"/>
          <w:jc w:val="center"/>
        </w:trPr>
        <w:tc>
          <w:tcPr>
            <w:tcW w:w="3112" w:type="dxa"/>
            <w:vAlign w:val="center"/>
          </w:tcPr>
          <w:p w14:paraId="057E43C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防扒门装置</w:t>
            </w:r>
          </w:p>
        </w:tc>
        <w:tc>
          <w:tcPr>
            <w:tcW w:w="3510" w:type="dxa"/>
          </w:tcPr>
          <w:p w14:paraId="57FB5A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60C5EA7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检查防扒门，确保锁死后刀与钩啮合尺寸前后方向和上下方向大于7mm；确保轿厢在非开锁区域时，手动开轿门至防扒门刀锁死后，轿门不能打开超过100mm；确保各部件动作滑块、润滑良好，工作正常可靠；轿厢在任意平层时，测试厅轿门的正常开关，确保动作正常且防扒装置不起作用。</w:t>
            </w:r>
          </w:p>
        </w:tc>
      </w:tr>
      <w:tr w:rsidR="00A06C00" w:rsidRPr="00A06C00" w14:paraId="10E5AA5B" w14:textId="77777777" w:rsidTr="00FD7013">
        <w:trPr>
          <w:trHeight w:val="425"/>
          <w:jc w:val="center"/>
        </w:trPr>
        <w:tc>
          <w:tcPr>
            <w:tcW w:w="3112" w:type="dxa"/>
            <w:vAlign w:val="center"/>
          </w:tcPr>
          <w:p w14:paraId="5489874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消防开关</w:t>
            </w:r>
          </w:p>
        </w:tc>
        <w:tc>
          <w:tcPr>
            <w:tcW w:w="3510" w:type="dxa"/>
          </w:tcPr>
          <w:p w14:paraId="3B17CCF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每季度至少一次进行检查，每次检查不少于两人。</w:t>
            </w:r>
          </w:p>
        </w:tc>
        <w:tc>
          <w:tcPr>
            <w:tcW w:w="3232" w:type="dxa"/>
            <w:vAlign w:val="center"/>
          </w:tcPr>
          <w:p w14:paraId="1B1F0A9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经检查后，工作正常，功能有效。</w:t>
            </w:r>
          </w:p>
        </w:tc>
      </w:tr>
      <w:tr w:rsidR="00A06C00" w:rsidRPr="00A06C00" w14:paraId="1E398CEF" w14:textId="77777777" w:rsidTr="00FD7013">
        <w:trPr>
          <w:trHeight w:val="425"/>
          <w:jc w:val="center"/>
        </w:trPr>
        <w:tc>
          <w:tcPr>
            <w:tcW w:w="3112" w:type="dxa"/>
            <w:vAlign w:val="center"/>
          </w:tcPr>
          <w:p w14:paraId="55C52FB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查看故障记录</w:t>
            </w:r>
          </w:p>
        </w:tc>
        <w:tc>
          <w:tcPr>
            <w:tcW w:w="3510" w:type="dxa"/>
          </w:tcPr>
          <w:p w14:paraId="08C3497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每季度至少一次进行检查，每次检查不少于两人。</w:t>
            </w:r>
          </w:p>
        </w:tc>
        <w:tc>
          <w:tcPr>
            <w:tcW w:w="3232" w:type="dxa"/>
            <w:vAlign w:val="center"/>
          </w:tcPr>
          <w:p w14:paraId="46E6C5A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填写准确。</w:t>
            </w:r>
          </w:p>
        </w:tc>
      </w:tr>
      <w:tr w:rsidR="00A06C00" w:rsidRPr="00A06C00" w14:paraId="051930E3" w14:textId="77777777" w:rsidTr="00FD7013">
        <w:trPr>
          <w:trHeight w:val="425"/>
          <w:jc w:val="center"/>
        </w:trPr>
        <w:tc>
          <w:tcPr>
            <w:tcW w:w="3112" w:type="dxa"/>
            <w:vAlign w:val="center"/>
          </w:tcPr>
          <w:p w14:paraId="20E06A9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E%I操纵盘</w:t>
            </w:r>
          </w:p>
        </w:tc>
        <w:tc>
          <w:tcPr>
            <w:tcW w:w="3510" w:type="dxa"/>
          </w:tcPr>
          <w:p w14:paraId="5C6509E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每季度至少一次进行检查，每次检查不少于两人。</w:t>
            </w:r>
          </w:p>
        </w:tc>
        <w:tc>
          <w:tcPr>
            <w:tcW w:w="3232" w:type="dxa"/>
            <w:vAlign w:val="center"/>
          </w:tcPr>
          <w:p w14:paraId="2B3AAD5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经检查后，各指示灯状况良好，测试各操作按钮和开关的功能是否正常。</w:t>
            </w:r>
          </w:p>
        </w:tc>
      </w:tr>
      <w:tr w:rsidR="00A06C00" w:rsidRPr="00A06C00" w14:paraId="70F3612F" w14:textId="77777777" w:rsidTr="00FD7013">
        <w:trPr>
          <w:trHeight w:val="425"/>
          <w:jc w:val="center"/>
        </w:trPr>
        <w:tc>
          <w:tcPr>
            <w:tcW w:w="3112" w:type="dxa"/>
            <w:vAlign w:val="center"/>
          </w:tcPr>
          <w:p w14:paraId="32752A1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限速器轮槽、限速器钢丝绳</w:t>
            </w:r>
          </w:p>
        </w:tc>
        <w:tc>
          <w:tcPr>
            <w:tcW w:w="3510" w:type="dxa"/>
          </w:tcPr>
          <w:p w14:paraId="53DD767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每季度至少一次进行检查，每次检查不少于两人。</w:t>
            </w:r>
          </w:p>
        </w:tc>
        <w:tc>
          <w:tcPr>
            <w:tcW w:w="3232" w:type="dxa"/>
            <w:vAlign w:val="center"/>
          </w:tcPr>
          <w:p w14:paraId="7216D4E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清洁，无严重油腻。</w:t>
            </w:r>
          </w:p>
        </w:tc>
      </w:tr>
      <w:tr w:rsidR="00A06C00" w:rsidRPr="00A06C00" w14:paraId="28B9240A" w14:textId="77777777" w:rsidTr="00FD7013">
        <w:trPr>
          <w:trHeight w:val="425"/>
          <w:jc w:val="center"/>
        </w:trPr>
        <w:tc>
          <w:tcPr>
            <w:tcW w:w="3112" w:type="dxa"/>
            <w:vAlign w:val="center"/>
          </w:tcPr>
          <w:p w14:paraId="43E447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耗能缓冲器</w:t>
            </w:r>
          </w:p>
        </w:tc>
        <w:tc>
          <w:tcPr>
            <w:tcW w:w="3510" w:type="dxa"/>
          </w:tcPr>
          <w:p w14:paraId="278D5F5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每季度至少一次进行检查，每次检查不少于两人。</w:t>
            </w:r>
          </w:p>
        </w:tc>
        <w:tc>
          <w:tcPr>
            <w:tcW w:w="3232" w:type="dxa"/>
            <w:vAlign w:val="center"/>
          </w:tcPr>
          <w:p w14:paraId="758FCD0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电气安全装置功能有效，油量适宜，柱塞无锈蚀。</w:t>
            </w:r>
          </w:p>
        </w:tc>
      </w:tr>
      <w:tr w:rsidR="00A06C00" w:rsidRPr="00A06C00" w14:paraId="43FD9FAA" w14:textId="77777777" w:rsidTr="00FD7013">
        <w:trPr>
          <w:trHeight w:val="425"/>
          <w:jc w:val="center"/>
        </w:trPr>
        <w:tc>
          <w:tcPr>
            <w:tcW w:w="3112" w:type="dxa"/>
            <w:vAlign w:val="center"/>
          </w:tcPr>
          <w:p w14:paraId="61A86AC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上下极限开关</w:t>
            </w:r>
          </w:p>
        </w:tc>
        <w:tc>
          <w:tcPr>
            <w:tcW w:w="3510" w:type="dxa"/>
            <w:vAlign w:val="center"/>
          </w:tcPr>
          <w:p w14:paraId="1515114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半年至少一次进行检查，每次检查不少于两人。</w:t>
            </w:r>
          </w:p>
        </w:tc>
        <w:tc>
          <w:tcPr>
            <w:tcW w:w="3232" w:type="dxa"/>
            <w:vAlign w:val="center"/>
          </w:tcPr>
          <w:p w14:paraId="6444F1D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经检查后，工作正常。</w:t>
            </w:r>
          </w:p>
        </w:tc>
      </w:tr>
      <w:tr w:rsidR="00A06C00" w:rsidRPr="00A06C00" w14:paraId="65DAEDD7" w14:textId="77777777" w:rsidTr="00FD7013">
        <w:trPr>
          <w:trHeight w:val="425"/>
          <w:jc w:val="center"/>
        </w:trPr>
        <w:tc>
          <w:tcPr>
            <w:tcW w:w="3112" w:type="dxa"/>
            <w:vAlign w:val="center"/>
          </w:tcPr>
          <w:p w14:paraId="73E3143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井道开关/TM碰铁/TM盒/检修门</w:t>
            </w:r>
          </w:p>
        </w:tc>
        <w:tc>
          <w:tcPr>
            <w:tcW w:w="3510" w:type="dxa"/>
            <w:vAlign w:val="center"/>
          </w:tcPr>
          <w:p w14:paraId="698AC16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半年至少一次进行检查井道TM碰铁调整；检查、清洁触点；润滑轴销，每次检查不少于两人。</w:t>
            </w:r>
          </w:p>
        </w:tc>
        <w:tc>
          <w:tcPr>
            <w:tcW w:w="3232" w:type="dxa"/>
            <w:vAlign w:val="center"/>
          </w:tcPr>
          <w:p w14:paraId="0B2A03A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经检查后，检修门开关正常。</w:t>
            </w:r>
          </w:p>
        </w:tc>
      </w:tr>
      <w:tr w:rsidR="00A06C00" w:rsidRPr="00A06C00" w14:paraId="6BE1273A" w14:textId="77777777" w:rsidTr="00FD7013">
        <w:trPr>
          <w:trHeight w:val="425"/>
          <w:jc w:val="center"/>
        </w:trPr>
        <w:tc>
          <w:tcPr>
            <w:tcW w:w="3112" w:type="dxa"/>
            <w:vAlign w:val="center"/>
          </w:tcPr>
          <w:p w14:paraId="1AE3389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对重缓冲距</w:t>
            </w:r>
          </w:p>
        </w:tc>
        <w:tc>
          <w:tcPr>
            <w:tcW w:w="3510" w:type="dxa"/>
          </w:tcPr>
          <w:p w14:paraId="19FE800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半年至少一次进行检查，每次检查不少于两人。</w:t>
            </w:r>
          </w:p>
        </w:tc>
        <w:tc>
          <w:tcPr>
            <w:tcW w:w="3232" w:type="dxa"/>
            <w:vAlign w:val="center"/>
          </w:tcPr>
          <w:p w14:paraId="538336F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符合标准：蓄能型缓冲器到对中火轿厢距离为200～350mm，耗能型缓冲器到轿厢或对重距离为150～400mm。</w:t>
            </w:r>
          </w:p>
        </w:tc>
      </w:tr>
      <w:tr w:rsidR="00A06C00" w:rsidRPr="00A06C00" w14:paraId="2F3EBB27" w14:textId="77777777" w:rsidTr="00FD7013">
        <w:trPr>
          <w:trHeight w:val="425"/>
          <w:jc w:val="center"/>
        </w:trPr>
        <w:tc>
          <w:tcPr>
            <w:tcW w:w="3112" w:type="dxa"/>
            <w:vAlign w:val="center"/>
          </w:tcPr>
          <w:p w14:paraId="37AAD96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补偿绳、补偿绳轮、补偿链防晃器</w:t>
            </w:r>
          </w:p>
        </w:tc>
        <w:tc>
          <w:tcPr>
            <w:tcW w:w="3510" w:type="dxa"/>
          </w:tcPr>
          <w:p w14:paraId="3064001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半年至少一次进行检查，视需要润滑及调整，每次检查不少于两人。</w:t>
            </w:r>
          </w:p>
        </w:tc>
        <w:tc>
          <w:tcPr>
            <w:tcW w:w="3232" w:type="dxa"/>
            <w:vAlign w:val="center"/>
          </w:tcPr>
          <w:p w14:paraId="076455D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经检查后，牢固、无磨损。</w:t>
            </w:r>
          </w:p>
        </w:tc>
      </w:tr>
      <w:tr w:rsidR="00A06C00" w:rsidRPr="00A06C00" w14:paraId="54AEEE39" w14:textId="77777777" w:rsidTr="00FD7013">
        <w:trPr>
          <w:trHeight w:val="425"/>
          <w:jc w:val="center"/>
        </w:trPr>
        <w:tc>
          <w:tcPr>
            <w:tcW w:w="3112" w:type="dxa"/>
            <w:vAlign w:val="center"/>
          </w:tcPr>
          <w:p w14:paraId="149EA60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标志标识</w:t>
            </w:r>
          </w:p>
        </w:tc>
        <w:tc>
          <w:tcPr>
            <w:tcW w:w="3510" w:type="dxa"/>
            <w:vAlign w:val="center"/>
          </w:tcPr>
          <w:p w14:paraId="255432B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每半月至少一次进行检查，每次检查不少于两人。</w:t>
            </w:r>
          </w:p>
        </w:tc>
        <w:tc>
          <w:tcPr>
            <w:tcW w:w="3232" w:type="dxa"/>
            <w:vAlign w:val="center"/>
          </w:tcPr>
          <w:p w14:paraId="2A2B28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齐全、完好。</w:t>
            </w:r>
          </w:p>
        </w:tc>
      </w:tr>
      <w:tr w:rsidR="00A06C00" w:rsidRPr="00A06C00" w14:paraId="76BD426A" w14:textId="77777777" w:rsidTr="00FD7013">
        <w:trPr>
          <w:trHeight w:val="425"/>
          <w:jc w:val="center"/>
        </w:trPr>
        <w:tc>
          <w:tcPr>
            <w:tcW w:w="3112" w:type="dxa"/>
            <w:vAlign w:val="center"/>
          </w:tcPr>
          <w:p w14:paraId="55F5ED0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导电回路绝缘性能测试</w:t>
            </w:r>
          </w:p>
        </w:tc>
        <w:tc>
          <w:tcPr>
            <w:tcW w:w="3510" w:type="dxa"/>
            <w:vAlign w:val="center"/>
          </w:tcPr>
          <w:p w14:paraId="5693FE9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半年一次进行测试，每次测试不少于两人。</w:t>
            </w:r>
          </w:p>
        </w:tc>
        <w:tc>
          <w:tcPr>
            <w:tcW w:w="3232" w:type="dxa"/>
            <w:vAlign w:val="center"/>
          </w:tcPr>
          <w:p w14:paraId="069AABC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性能完好。</w:t>
            </w:r>
          </w:p>
        </w:tc>
      </w:tr>
      <w:tr w:rsidR="00A06C00" w:rsidRPr="00A06C00" w14:paraId="4038FAD4" w14:textId="77777777" w:rsidTr="00FD7013">
        <w:trPr>
          <w:trHeight w:val="425"/>
          <w:jc w:val="center"/>
        </w:trPr>
        <w:tc>
          <w:tcPr>
            <w:tcW w:w="3112" w:type="dxa"/>
            <w:vAlign w:val="center"/>
          </w:tcPr>
          <w:p w14:paraId="55A9DB2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应急处理</w:t>
            </w:r>
          </w:p>
        </w:tc>
        <w:tc>
          <w:tcPr>
            <w:tcW w:w="3510" w:type="dxa"/>
            <w:vAlign w:val="center"/>
          </w:tcPr>
          <w:p w14:paraId="7048A6A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Times New Roman" w:hAnsi="Calibri" w:cs="Times New Roman"/>
                <w:color w:val="000000"/>
                <w14:ligatures w14:val="none"/>
              </w:rPr>
              <w:t>24</w:t>
            </w:r>
            <w:r w:rsidRPr="00A06C00">
              <w:rPr>
                <w:rFonts w:ascii="宋体" w:eastAsia="宋体" w:hAnsi="宋体" w:cs="宋体"/>
                <w:color w:val="000000"/>
                <w14:ligatures w14:val="none"/>
              </w:rPr>
              <w:t>小时接报修。应急报修</w:t>
            </w:r>
            <w:r w:rsidRPr="00A06C00">
              <w:rPr>
                <w:rFonts w:ascii="Calibri" w:eastAsia="Times New Roman" w:hAnsi="Calibri" w:cs="Times New Roman"/>
                <w:color w:val="000000"/>
                <w14:ligatures w14:val="none"/>
              </w:rPr>
              <w:t>20</w:t>
            </w:r>
            <w:r w:rsidRPr="00A06C00">
              <w:rPr>
                <w:rFonts w:ascii="宋体" w:eastAsia="宋体" w:hAnsi="宋体" w:cs="宋体"/>
                <w:color w:val="000000"/>
                <w14:ligatures w14:val="none"/>
              </w:rPr>
              <w:t>分钟内到现场；故障报修</w:t>
            </w:r>
            <w:r w:rsidRPr="00A06C00">
              <w:rPr>
                <w:rFonts w:ascii="Calibri" w:eastAsia="宋体" w:hAnsi="Calibri" w:cs="Times New Roman"/>
                <w:color w:val="000000"/>
                <w14:ligatures w14:val="none"/>
              </w:rPr>
              <w:t>30</w:t>
            </w:r>
            <w:r w:rsidRPr="00A06C00">
              <w:rPr>
                <w:rFonts w:ascii="宋体" w:eastAsia="宋体" w:hAnsi="宋体" w:cs="宋体"/>
                <w:color w:val="000000"/>
                <w14:ligatures w14:val="none"/>
              </w:rPr>
              <w:t>分钟内到现场；升降梯关人须20分钟内到达现场。</w:t>
            </w:r>
          </w:p>
        </w:tc>
        <w:tc>
          <w:tcPr>
            <w:tcW w:w="3232" w:type="dxa"/>
            <w:vAlign w:val="center"/>
          </w:tcPr>
          <w:p w14:paraId="2E2E45D0"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及时处理，确保运行正常。</w:t>
            </w:r>
          </w:p>
        </w:tc>
      </w:tr>
      <w:tr w:rsidR="00A06C00" w:rsidRPr="00A06C00" w14:paraId="281D7200" w14:textId="77777777" w:rsidTr="00FD7013">
        <w:trPr>
          <w:trHeight w:val="425"/>
          <w:jc w:val="center"/>
        </w:trPr>
        <w:tc>
          <w:tcPr>
            <w:tcW w:w="3112" w:type="dxa"/>
            <w:vAlign w:val="center"/>
          </w:tcPr>
          <w:p w14:paraId="64FB6EAE"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零部件</w:t>
            </w:r>
          </w:p>
        </w:tc>
        <w:tc>
          <w:tcPr>
            <w:tcW w:w="3510" w:type="dxa"/>
            <w:vAlign w:val="center"/>
          </w:tcPr>
          <w:p w14:paraId="1CD1F6F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必要时修理或更换零部件</w:t>
            </w:r>
          </w:p>
        </w:tc>
        <w:tc>
          <w:tcPr>
            <w:tcW w:w="3232" w:type="dxa"/>
            <w:vAlign w:val="center"/>
          </w:tcPr>
          <w:p w14:paraId="3DFCD8FF"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运行正常。</w:t>
            </w:r>
          </w:p>
        </w:tc>
      </w:tr>
      <w:tr w:rsidR="00A06C00" w:rsidRPr="00A06C00" w14:paraId="3A1D6D9A" w14:textId="77777777" w:rsidTr="00FD7013">
        <w:trPr>
          <w:trHeight w:val="425"/>
          <w:jc w:val="center"/>
        </w:trPr>
        <w:tc>
          <w:tcPr>
            <w:tcW w:w="3112" w:type="dxa"/>
            <w:vAlign w:val="center"/>
          </w:tcPr>
          <w:p w14:paraId="0CAB28C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电梯年检</w:t>
            </w:r>
          </w:p>
        </w:tc>
        <w:tc>
          <w:tcPr>
            <w:tcW w:w="3510" w:type="dxa"/>
            <w:vAlign w:val="center"/>
          </w:tcPr>
          <w:p w14:paraId="1D48AF7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协助办理每年一次的电梯年检</w:t>
            </w:r>
          </w:p>
        </w:tc>
        <w:tc>
          <w:tcPr>
            <w:tcW w:w="3232" w:type="dxa"/>
            <w:vAlign w:val="center"/>
          </w:tcPr>
          <w:p w14:paraId="08803928"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检验合格。</w:t>
            </w:r>
          </w:p>
        </w:tc>
      </w:tr>
      <w:tr w:rsidR="00A06C00" w:rsidRPr="00A06C00" w14:paraId="3F513DCD" w14:textId="77777777" w:rsidTr="00FD7013">
        <w:trPr>
          <w:trHeight w:val="425"/>
          <w:jc w:val="center"/>
        </w:trPr>
        <w:tc>
          <w:tcPr>
            <w:tcW w:w="3112" w:type="dxa"/>
            <w:vAlign w:val="center"/>
          </w:tcPr>
          <w:p w14:paraId="16027E05"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电梯自检</w:t>
            </w:r>
          </w:p>
        </w:tc>
        <w:tc>
          <w:tcPr>
            <w:tcW w:w="3510" w:type="dxa"/>
            <w:vAlign w:val="center"/>
          </w:tcPr>
          <w:p w14:paraId="78A94DD2"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出具一次自检报告（包括导电回路绝缘性能测试）</w:t>
            </w:r>
          </w:p>
        </w:tc>
        <w:tc>
          <w:tcPr>
            <w:tcW w:w="3232" w:type="dxa"/>
            <w:vAlign w:val="center"/>
          </w:tcPr>
          <w:p w14:paraId="121B607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检验合格。</w:t>
            </w:r>
          </w:p>
        </w:tc>
      </w:tr>
      <w:tr w:rsidR="00A06C00" w:rsidRPr="00A06C00" w14:paraId="278FC509" w14:textId="77777777" w:rsidTr="00FD7013">
        <w:trPr>
          <w:trHeight w:val="425"/>
          <w:jc w:val="center"/>
        </w:trPr>
        <w:tc>
          <w:tcPr>
            <w:tcW w:w="9854" w:type="dxa"/>
            <w:gridSpan w:val="3"/>
            <w:vAlign w:val="center"/>
          </w:tcPr>
          <w:p w14:paraId="2ABCC9A0"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三、空调系统（含必备的正常耗品）</w:t>
            </w:r>
          </w:p>
        </w:tc>
      </w:tr>
      <w:tr w:rsidR="00A06C00" w:rsidRPr="00A06C00" w14:paraId="37133AE4" w14:textId="77777777" w:rsidTr="00FD7013">
        <w:trPr>
          <w:trHeight w:val="425"/>
          <w:jc w:val="center"/>
        </w:trPr>
        <w:tc>
          <w:tcPr>
            <w:tcW w:w="9854" w:type="dxa"/>
            <w:gridSpan w:val="3"/>
            <w:vAlign w:val="center"/>
          </w:tcPr>
          <w:p w14:paraId="5186AFCD"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Calibri" w:eastAsia="Times New Roman" w:hAnsi="Calibri" w:cs="Times New Roman"/>
                <w:b/>
                <w:color w:val="000000"/>
                <w14:ligatures w14:val="none"/>
              </w:rPr>
              <w:t>1</w:t>
            </w:r>
            <w:r w:rsidRPr="00A06C00">
              <w:rPr>
                <w:rFonts w:ascii="宋体" w:eastAsia="宋体" w:hAnsi="宋体" w:cs="宋体"/>
                <w:b/>
                <w:color w:val="000000"/>
                <w14:ligatures w14:val="none"/>
              </w:rPr>
              <w:t>、中央空调设施设备维保</w:t>
            </w:r>
          </w:p>
        </w:tc>
      </w:tr>
      <w:tr w:rsidR="00A06C00" w:rsidRPr="00A06C00" w14:paraId="11EE1F28" w14:textId="77777777" w:rsidTr="00FD7013">
        <w:trPr>
          <w:trHeight w:val="425"/>
          <w:jc w:val="center"/>
        </w:trPr>
        <w:tc>
          <w:tcPr>
            <w:tcW w:w="3112" w:type="dxa"/>
            <w:vAlign w:val="center"/>
          </w:tcPr>
          <w:p w14:paraId="77C71A7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管道多联机组</w:t>
            </w:r>
          </w:p>
        </w:tc>
        <w:tc>
          <w:tcPr>
            <w:tcW w:w="3510" w:type="dxa"/>
            <w:vAlign w:val="center"/>
          </w:tcPr>
          <w:p w14:paraId="2C500933"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宋体" w:eastAsia="宋体" w:hAnsi="宋体" w:cs="宋体"/>
                <w:color w:val="000000"/>
                <w14:ligatures w14:val="none"/>
              </w:rPr>
              <w:t>半年至少一次大保养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w:t>
            </w:r>
            <w:r w:rsidRPr="00A06C00">
              <w:rPr>
                <w:rFonts w:ascii="宋体" w:eastAsia="宋体" w:hAnsi="宋体" w:cs="Times New Roman"/>
                <w:color w:val="000000"/>
                <w14:ligatures w14:val="none"/>
              </w:rPr>
              <w:lastRenderedPageBreak/>
              <w:t>日常驻维保不少于两人。</w:t>
            </w:r>
          </w:p>
        </w:tc>
        <w:tc>
          <w:tcPr>
            <w:tcW w:w="3232" w:type="dxa"/>
            <w:vMerge w:val="restart"/>
            <w:vAlign w:val="center"/>
          </w:tcPr>
          <w:p w14:paraId="157DB0A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经检查包括吸气压力、吸气温度、排气压力、排气温度、油压差、油</w:t>
            </w:r>
            <w:r w:rsidRPr="00A06C00">
              <w:rPr>
                <w:rFonts w:ascii="宋体" w:eastAsia="宋体" w:hAnsi="宋体" w:cs="宋体"/>
                <w:color w:val="000000"/>
                <w14:ligatures w14:val="none"/>
              </w:rPr>
              <w:lastRenderedPageBreak/>
              <w:t>温、负载百分比、电流；供液温度、冷凝温度、冷冻出水温度、冷冻进水温度、冷却出水温度、冷却进水温度、电压；机组显示系统；传感器；电缆、保险丝；电磁阀、截止阀、单向阀；电缆、接触器；电压波动情况；启动电流；管路、油位、油色；油泵运行；四通阀；导叶机构工作情况，运行正常。</w:t>
            </w:r>
          </w:p>
        </w:tc>
      </w:tr>
      <w:tr w:rsidR="00A06C00" w:rsidRPr="00A06C00" w14:paraId="124F442A" w14:textId="77777777" w:rsidTr="00FD7013">
        <w:trPr>
          <w:trHeight w:val="425"/>
          <w:jc w:val="center"/>
        </w:trPr>
        <w:tc>
          <w:tcPr>
            <w:tcW w:w="3112" w:type="dxa"/>
            <w:vAlign w:val="center"/>
          </w:tcPr>
          <w:p w14:paraId="772DEF02"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lastRenderedPageBreak/>
              <w:t>精密空调机组</w:t>
            </w:r>
          </w:p>
        </w:tc>
        <w:tc>
          <w:tcPr>
            <w:tcW w:w="3510" w:type="dxa"/>
          </w:tcPr>
          <w:p w14:paraId="383729BF"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37494E58"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3E376089" w14:textId="77777777" w:rsidTr="00FD7013">
        <w:trPr>
          <w:trHeight w:val="425"/>
          <w:jc w:val="center"/>
        </w:trPr>
        <w:tc>
          <w:tcPr>
            <w:tcW w:w="3112" w:type="dxa"/>
            <w:vAlign w:val="center"/>
          </w:tcPr>
          <w:p w14:paraId="05F6A99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空调水泵</w:t>
            </w:r>
          </w:p>
        </w:tc>
        <w:tc>
          <w:tcPr>
            <w:tcW w:w="3510" w:type="dxa"/>
          </w:tcPr>
          <w:p w14:paraId="62D4F7BF"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半年至少两次大保养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1F3137D3"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2CDC7236" w14:textId="77777777" w:rsidTr="00FD7013">
        <w:trPr>
          <w:trHeight w:val="425"/>
          <w:jc w:val="center"/>
        </w:trPr>
        <w:tc>
          <w:tcPr>
            <w:tcW w:w="3112" w:type="dxa"/>
            <w:vAlign w:val="center"/>
          </w:tcPr>
          <w:p w14:paraId="6D7F3B2A"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新风空调箱</w:t>
            </w:r>
          </w:p>
        </w:tc>
        <w:tc>
          <w:tcPr>
            <w:tcW w:w="3510" w:type="dxa"/>
          </w:tcPr>
          <w:p w14:paraId="450D9A7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35EBA9C3"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2D5B9BD1" w14:textId="77777777" w:rsidTr="00FD7013">
        <w:trPr>
          <w:trHeight w:val="425"/>
          <w:jc w:val="center"/>
        </w:trPr>
        <w:tc>
          <w:tcPr>
            <w:tcW w:w="3112" w:type="dxa"/>
            <w:vAlign w:val="center"/>
          </w:tcPr>
          <w:p w14:paraId="2016495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变风量空调箱</w:t>
            </w:r>
          </w:p>
        </w:tc>
        <w:tc>
          <w:tcPr>
            <w:tcW w:w="3510" w:type="dxa"/>
          </w:tcPr>
          <w:p w14:paraId="1207C87A"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4FA2A332"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64AD51AF" w14:textId="77777777" w:rsidTr="00FD7013">
        <w:trPr>
          <w:trHeight w:val="425"/>
          <w:jc w:val="center"/>
        </w:trPr>
        <w:tc>
          <w:tcPr>
            <w:tcW w:w="3112" w:type="dxa"/>
            <w:vAlign w:val="center"/>
          </w:tcPr>
          <w:p w14:paraId="2E7574E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排风机组</w:t>
            </w:r>
          </w:p>
        </w:tc>
        <w:tc>
          <w:tcPr>
            <w:tcW w:w="3510" w:type="dxa"/>
          </w:tcPr>
          <w:p w14:paraId="6B134CF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5E7C614B"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584FE2DA" w14:textId="77777777" w:rsidTr="00FD7013">
        <w:trPr>
          <w:trHeight w:val="425"/>
          <w:jc w:val="center"/>
        </w:trPr>
        <w:tc>
          <w:tcPr>
            <w:tcW w:w="3112" w:type="dxa"/>
            <w:vAlign w:val="center"/>
          </w:tcPr>
          <w:p w14:paraId="6823A5C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风机盘管机组</w:t>
            </w:r>
          </w:p>
        </w:tc>
        <w:tc>
          <w:tcPr>
            <w:tcW w:w="3510" w:type="dxa"/>
          </w:tcPr>
          <w:p w14:paraId="3A9C93A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半</w:t>
            </w:r>
            <w:r w:rsidRPr="00A06C00">
              <w:rPr>
                <w:rFonts w:ascii="宋体" w:eastAsia="宋体" w:hAnsi="宋体" w:cs="Times New Roman"/>
                <w:color w:val="000000"/>
                <w14:ligatures w14:val="none"/>
              </w:rPr>
              <w:t>年</w:t>
            </w:r>
            <w:r w:rsidRPr="00A06C00">
              <w:rPr>
                <w:rFonts w:ascii="宋体" w:eastAsia="宋体" w:hAnsi="宋体" w:cs="宋体"/>
                <w:color w:val="000000"/>
                <w14:ligatures w14:val="none"/>
              </w:rPr>
              <w:t>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23D9098B"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58087CBB" w14:textId="77777777" w:rsidTr="00FD7013">
        <w:trPr>
          <w:trHeight w:val="425"/>
          <w:jc w:val="center"/>
        </w:trPr>
        <w:tc>
          <w:tcPr>
            <w:tcW w:w="3112" w:type="dxa"/>
            <w:vAlign w:val="center"/>
          </w:tcPr>
          <w:p w14:paraId="0BBE985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管道通风设备</w:t>
            </w:r>
          </w:p>
        </w:tc>
        <w:tc>
          <w:tcPr>
            <w:tcW w:w="3510" w:type="dxa"/>
          </w:tcPr>
          <w:p w14:paraId="29E8197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48253FAC"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00B3E1FE" w14:textId="77777777" w:rsidTr="00FD7013">
        <w:trPr>
          <w:trHeight w:val="425"/>
          <w:jc w:val="center"/>
        </w:trPr>
        <w:tc>
          <w:tcPr>
            <w:tcW w:w="3112" w:type="dxa"/>
            <w:vAlign w:val="center"/>
          </w:tcPr>
          <w:p w14:paraId="58A5E43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管道小空调</w:t>
            </w:r>
          </w:p>
        </w:tc>
        <w:tc>
          <w:tcPr>
            <w:tcW w:w="3510" w:type="dxa"/>
          </w:tcPr>
          <w:p w14:paraId="6F3089A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半年至少一次大保养</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清洗</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检修</w:t>
            </w:r>
            <w:r w:rsidRPr="00A06C00">
              <w:rPr>
                <w:rFonts w:ascii="宋体" w:eastAsia="宋体" w:hAnsi="宋体" w:cs="Times New Roman"/>
                <w:color w:val="000000"/>
                <w14:ligatures w14:val="none"/>
              </w:rPr>
              <w:t>；每天巡检；全天时应急维修排故。每日常驻维保不少于两人。</w:t>
            </w:r>
          </w:p>
        </w:tc>
        <w:tc>
          <w:tcPr>
            <w:tcW w:w="3232" w:type="dxa"/>
            <w:vMerge/>
          </w:tcPr>
          <w:p w14:paraId="341E1261"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3E583DC3" w14:textId="77777777" w:rsidTr="00FD7013">
        <w:trPr>
          <w:trHeight w:val="425"/>
          <w:jc w:val="center"/>
        </w:trPr>
        <w:tc>
          <w:tcPr>
            <w:tcW w:w="9854" w:type="dxa"/>
            <w:gridSpan w:val="3"/>
            <w:vAlign w:val="center"/>
          </w:tcPr>
          <w:p w14:paraId="0FF17D15"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Calibri" w:eastAsia="Times New Roman" w:hAnsi="Calibri" w:cs="Times New Roman"/>
                <w:b/>
                <w:color w:val="000000"/>
                <w14:ligatures w14:val="none"/>
              </w:rPr>
              <w:t>2</w:t>
            </w:r>
            <w:r w:rsidRPr="00A06C00">
              <w:rPr>
                <w:rFonts w:ascii="宋体" w:eastAsia="宋体" w:hAnsi="宋体" w:cs="宋体"/>
                <w:b/>
                <w:color w:val="000000"/>
                <w14:ligatures w14:val="none"/>
              </w:rPr>
              <w:t>、锅炉设备维保</w:t>
            </w:r>
          </w:p>
        </w:tc>
      </w:tr>
      <w:tr w:rsidR="00A06C00" w:rsidRPr="00A06C00" w14:paraId="64893A84" w14:textId="77777777" w:rsidTr="00FD7013">
        <w:trPr>
          <w:trHeight w:val="425"/>
          <w:jc w:val="center"/>
        </w:trPr>
        <w:tc>
          <w:tcPr>
            <w:tcW w:w="3112" w:type="dxa"/>
            <w:vAlign w:val="center"/>
          </w:tcPr>
          <w:p w14:paraId="5A462A7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超温报警、连锁装置</w:t>
            </w:r>
          </w:p>
        </w:tc>
        <w:tc>
          <w:tcPr>
            <w:tcW w:w="3510" w:type="dxa"/>
            <w:vAlign w:val="center"/>
          </w:tcPr>
          <w:p w14:paraId="50D8A18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锅炉开机使用前至少一次检查超温报警和连锁装置是否符合规章要求。每次维保至少一人。</w:t>
            </w:r>
          </w:p>
        </w:tc>
        <w:tc>
          <w:tcPr>
            <w:tcW w:w="3232" w:type="dxa"/>
            <w:vAlign w:val="center"/>
          </w:tcPr>
          <w:p w14:paraId="21B980A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经检查，符合《锅炉安全技术监察规程TSGG0001-2012》要求，运行正常。</w:t>
            </w:r>
          </w:p>
        </w:tc>
      </w:tr>
      <w:tr w:rsidR="00A06C00" w:rsidRPr="00A06C00" w14:paraId="5B0B9E7D" w14:textId="77777777" w:rsidTr="00FD7013">
        <w:trPr>
          <w:trHeight w:val="425"/>
          <w:jc w:val="center"/>
        </w:trPr>
        <w:tc>
          <w:tcPr>
            <w:tcW w:w="3112" w:type="dxa"/>
            <w:vAlign w:val="center"/>
          </w:tcPr>
          <w:p w14:paraId="7F96CE7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电器配件</w:t>
            </w:r>
          </w:p>
        </w:tc>
        <w:tc>
          <w:tcPr>
            <w:tcW w:w="3510" w:type="dxa"/>
            <w:vAlign w:val="center"/>
          </w:tcPr>
          <w:p w14:paraId="577B966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锅炉开机使用前至少一次检查电器配件是否松动、异常。每次检查至少一人。</w:t>
            </w:r>
          </w:p>
        </w:tc>
        <w:tc>
          <w:tcPr>
            <w:tcW w:w="3232" w:type="dxa"/>
            <w:vAlign w:val="center"/>
          </w:tcPr>
          <w:p w14:paraId="3B44D77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经检查，电器配件无松动、异常情况。</w:t>
            </w:r>
          </w:p>
        </w:tc>
      </w:tr>
      <w:tr w:rsidR="00A06C00" w:rsidRPr="00A06C00" w14:paraId="2DE1907F" w14:textId="77777777" w:rsidTr="00FD7013">
        <w:trPr>
          <w:trHeight w:val="425"/>
          <w:jc w:val="center"/>
        </w:trPr>
        <w:tc>
          <w:tcPr>
            <w:tcW w:w="3112" w:type="dxa"/>
            <w:vAlign w:val="center"/>
          </w:tcPr>
          <w:p w14:paraId="67CC1792" w14:textId="77777777" w:rsidR="00A06C00" w:rsidRPr="00A06C00" w:rsidRDefault="00A06C00" w:rsidP="00A06C00">
            <w:pPr>
              <w:adjustRightInd w:val="0"/>
              <w:snapToGrid w:val="0"/>
              <w:rPr>
                <w:rFonts w:ascii="宋体" w:eastAsia="宋体" w:hAnsi="宋体" w:cs="宋体"/>
                <w:bCs/>
                <w:color w:val="000000"/>
                <w:sz w:val="22"/>
                <w14:ligatures w14:val="none"/>
              </w:rPr>
            </w:pPr>
            <w:r w:rsidRPr="00A06C00">
              <w:rPr>
                <w:rFonts w:ascii="宋体" w:eastAsia="宋体" w:hAnsi="宋体" w:cs="宋体"/>
                <w:color w:val="000000"/>
                <w14:ligatures w14:val="none"/>
              </w:rPr>
              <w:t>电路连接、清除电解氧化物</w:t>
            </w:r>
          </w:p>
        </w:tc>
        <w:tc>
          <w:tcPr>
            <w:tcW w:w="3510" w:type="dxa"/>
            <w:vAlign w:val="center"/>
          </w:tcPr>
          <w:p w14:paraId="1BB1270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锅炉开机使用前至少一次检查电路连接，并清除电解氧化物。每次检查清楚至少一人。</w:t>
            </w:r>
          </w:p>
        </w:tc>
        <w:tc>
          <w:tcPr>
            <w:tcW w:w="3232" w:type="dxa"/>
            <w:vAlign w:val="center"/>
          </w:tcPr>
          <w:p w14:paraId="76336CC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经检查，电路连接正常，电解氧化物完成清除。</w:t>
            </w:r>
          </w:p>
        </w:tc>
      </w:tr>
      <w:tr w:rsidR="00A06C00" w:rsidRPr="00A06C00" w14:paraId="0BF27EFF" w14:textId="77777777" w:rsidTr="00FD7013">
        <w:trPr>
          <w:trHeight w:val="425"/>
          <w:jc w:val="center"/>
        </w:trPr>
        <w:tc>
          <w:tcPr>
            <w:tcW w:w="3112" w:type="dxa"/>
            <w:vAlign w:val="center"/>
          </w:tcPr>
          <w:p w14:paraId="41712F94" w14:textId="77777777" w:rsidR="00A06C00" w:rsidRPr="00A06C00" w:rsidRDefault="00A06C00" w:rsidP="00A06C00">
            <w:pPr>
              <w:adjustRightInd w:val="0"/>
              <w:snapToGrid w:val="0"/>
              <w:rPr>
                <w:rFonts w:ascii="宋体" w:eastAsia="宋体" w:hAnsi="宋体" w:cs="宋体"/>
                <w:bCs/>
                <w:color w:val="000000"/>
                <w:sz w:val="22"/>
                <w14:ligatures w14:val="none"/>
              </w:rPr>
            </w:pPr>
            <w:r w:rsidRPr="00A06C00">
              <w:rPr>
                <w:rFonts w:ascii="宋体" w:eastAsia="宋体" w:hAnsi="宋体" w:cs="宋体"/>
                <w:color w:val="000000"/>
                <w14:ligatures w14:val="none"/>
              </w:rPr>
              <w:t>电器元件、控制线路</w:t>
            </w:r>
          </w:p>
        </w:tc>
        <w:tc>
          <w:tcPr>
            <w:tcW w:w="3510" w:type="dxa"/>
            <w:vAlign w:val="center"/>
          </w:tcPr>
          <w:p w14:paraId="2E3B19A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锅炉开机使用前至少一次检查。每次检查至少一人。</w:t>
            </w:r>
          </w:p>
        </w:tc>
        <w:tc>
          <w:tcPr>
            <w:tcW w:w="3232" w:type="dxa"/>
            <w:vAlign w:val="center"/>
          </w:tcPr>
          <w:p w14:paraId="2C531FA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经检查，电器元件及控制线路正常工作正常。</w:t>
            </w:r>
          </w:p>
        </w:tc>
      </w:tr>
      <w:tr w:rsidR="00A06C00" w:rsidRPr="00A06C00" w14:paraId="4BB58F31" w14:textId="77777777" w:rsidTr="00FD7013">
        <w:trPr>
          <w:trHeight w:val="425"/>
          <w:jc w:val="center"/>
        </w:trPr>
        <w:tc>
          <w:tcPr>
            <w:tcW w:w="3112" w:type="dxa"/>
            <w:vAlign w:val="center"/>
          </w:tcPr>
          <w:p w14:paraId="70FEC5F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燃料供应管的密封性</w:t>
            </w:r>
          </w:p>
        </w:tc>
        <w:tc>
          <w:tcPr>
            <w:tcW w:w="3510" w:type="dxa"/>
            <w:vAlign w:val="center"/>
          </w:tcPr>
          <w:p w14:paraId="78FE747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锅炉开机使用前至少一次检查密封性。每次检查至少一人。</w:t>
            </w:r>
          </w:p>
        </w:tc>
        <w:tc>
          <w:tcPr>
            <w:tcW w:w="3232" w:type="dxa"/>
            <w:vAlign w:val="center"/>
          </w:tcPr>
          <w:p w14:paraId="54C604D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经检查，燃料供应管的密封性正常。</w:t>
            </w:r>
          </w:p>
        </w:tc>
      </w:tr>
      <w:tr w:rsidR="00A06C00" w:rsidRPr="00A06C00" w14:paraId="1FFC2D84" w14:textId="77777777" w:rsidTr="00FD7013">
        <w:trPr>
          <w:trHeight w:val="425"/>
          <w:jc w:val="center"/>
        </w:trPr>
        <w:tc>
          <w:tcPr>
            <w:tcW w:w="3112" w:type="dxa"/>
            <w:vAlign w:val="center"/>
          </w:tcPr>
          <w:p w14:paraId="0F431CC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燃气管道上的阀组、调压阀</w:t>
            </w:r>
          </w:p>
        </w:tc>
        <w:tc>
          <w:tcPr>
            <w:tcW w:w="3510" w:type="dxa"/>
            <w:vAlign w:val="center"/>
          </w:tcPr>
          <w:p w14:paraId="1CB3A6D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锅炉开机使用前至少一次检查是否完好。每次检查至少一人。</w:t>
            </w:r>
          </w:p>
        </w:tc>
        <w:tc>
          <w:tcPr>
            <w:tcW w:w="3232" w:type="dxa"/>
            <w:vAlign w:val="center"/>
          </w:tcPr>
          <w:p w14:paraId="3313F7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经检查，燃气管道上的阀组、调压阀完好。</w:t>
            </w:r>
          </w:p>
        </w:tc>
      </w:tr>
      <w:tr w:rsidR="00A06C00" w:rsidRPr="00A06C00" w14:paraId="1F52DDEF" w14:textId="77777777" w:rsidTr="00FD7013">
        <w:trPr>
          <w:trHeight w:val="425"/>
          <w:jc w:val="center"/>
        </w:trPr>
        <w:tc>
          <w:tcPr>
            <w:tcW w:w="3112" w:type="dxa"/>
            <w:vAlign w:val="center"/>
          </w:tcPr>
          <w:p w14:paraId="286ADED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阀组的密封性</w:t>
            </w:r>
          </w:p>
        </w:tc>
        <w:tc>
          <w:tcPr>
            <w:tcW w:w="3510" w:type="dxa"/>
            <w:vAlign w:val="center"/>
          </w:tcPr>
          <w:p w14:paraId="26F3DFA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锅炉开机使用前至少一次检查阀组的密封性。每次检查至少一人。</w:t>
            </w:r>
          </w:p>
        </w:tc>
        <w:tc>
          <w:tcPr>
            <w:tcW w:w="3232" w:type="dxa"/>
            <w:vAlign w:val="center"/>
          </w:tcPr>
          <w:p w14:paraId="74D80C0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经检查，阀组密封性完好。</w:t>
            </w:r>
          </w:p>
        </w:tc>
      </w:tr>
      <w:tr w:rsidR="00A06C00" w:rsidRPr="00A06C00" w14:paraId="3C10C0F2" w14:textId="77777777" w:rsidTr="00FD7013">
        <w:trPr>
          <w:trHeight w:val="425"/>
          <w:jc w:val="center"/>
        </w:trPr>
        <w:tc>
          <w:tcPr>
            <w:tcW w:w="3112" w:type="dxa"/>
            <w:vAlign w:val="center"/>
          </w:tcPr>
          <w:p w14:paraId="4918EED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燃烧器火焰盘、点火电极、离子探针</w:t>
            </w:r>
          </w:p>
        </w:tc>
        <w:tc>
          <w:tcPr>
            <w:tcW w:w="3510" w:type="dxa"/>
            <w:vAlign w:val="center"/>
          </w:tcPr>
          <w:p w14:paraId="5C909AB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锅炉开机使用前至少一次清理。每次清理至少一人。</w:t>
            </w:r>
          </w:p>
        </w:tc>
        <w:tc>
          <w:tcPr>
            <w:tcW w:w="3232" w:type="dxa"/>
            <w:vAlign w:val="center"/>
          </w:tcPr>
          <w:p w14:paraId="328BE6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经清理，燃烧器火焰盘、点火电极、离子探针保持清洁。</w:t>
            </w:r>
          </w:p>
        </w:tc>
      </w:tr>
      <w:tr w:rsidR="00A06C00" w:rsidRPr="00A06C00" w14:paraId="57426545" w14:textId="77777777" w:rsidTr="00FD7013">
        <w:trPr>
          <w:trHeight w:val="425"/>
          <w:jc w:val="center"/>
        </w:trPr>
        <w:tc>
          <w:tcPr>
            <w:tcW w:w="3112" w:type="dxa"/>
            <w:vAlign w:val="center"/>
          </w:tcPr>
          <w:p w14:paraId="69C6CAD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燃气过滤器、电机、叶轮系统</w:t>
            </w:r>
          </w:p>
        </w:tc>
        <w:tc>
          <w:tcPr>
            <w:tcW w:w="3510" w:type="dxa"/>
            <w:vAlign w:val="center"/>
          </w:tcPr>
          <w:p w14:paraId="0A61A76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锅炉开机使用前至少一次清理。每次清理至少一人。</w:t>
            </w:r>
          </w:p>
        </w:tc>
        <w:tc>
          <w:tcPr>
            <w:tcW w:w="3232" w:type="dxa"/>
            <w:vAlign w:val="center"/>
          </w:tcPr>
          <w:p w14:paraId="5F5EE9F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经清理，燃气过滤器、电机、叶轮系统保持清洁。</w:t>
            </w:r>
          </w:p>
        </w:tc>
      </w:tr>
      <w:tr w:rsidR="00A06C00" w:rsidRPr="00A06C00" w14:paraId="4BC0B49E" w14:textId="77777777" w:rsidTr="00FD7013">
        <w:trPr>
          <w:trHeight w:val="425"/>
          <w:jc w:val="center"/>
        </w:trPr>
        <w:tc>
          <w:tcPr>
            <w:tcW w:w="3112" w:type="dxa"/>
            <w:vAlign w:val="center"/>
          </w:tcPr>
          <w:p w14:paraId="2933FF4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窥视玻璃</w:t>
            </w:r>
          </w:p>
        </w:tc>
        <w:tc>
          <w:tcPr>
            <w:tcW w:w="3510" w:type="dxa"/>
            <w:vAlign w:val="center"/>
          </w:tcPr>
          <w:p w14:paraId="4AD5204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至少一次清理。每次清理至少一人。</w:t>
            </w:r>
          </w:p>
        </w:tc>
        <w:tc>
          <w:tcPr>
            <w:tcW w:w="3232" w:type="dxa"/>
            <w:vAlign w:val="center"/>
          </w:tcPr>
          <w:p w14:paraId="6D43592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经清理，窥视玻璃保持清洁。</w:t>
            </w:r>
          </w:p>
        </w:tc>
      </w:tr>
      <w:tr w:rsidR="00A06C00" w:rsidRPr="00A06C00" w14:paraId="49E9175E" w14:textId="77777777" w:rsidTr="00FD7013">
        <w:trPr>
          <w:trHeight w:val="425"/>
          <w:jc w:val="center"/>
        </w:trPr>
        <w:tc>
          <w:tcPr>
            <w:tcW w:w="3112" w:type="dxa"/>
            <w:vAlign w:val="center"/>
          </w:tcPr>
          <w:p w14:paraId="3ADDDDC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炉膛积灰、结焦</w:t>
            </w:r>
          </w:p>
        </w:tc>
        <w:tc>
          <w:tcPr>
            <w:tcW w:w="3510" w:type="dxa"/>
            <w:vAlign w:val="center"/>
          </w:tcPr>
          <w:p w14:paraId="6C90EC1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锅炉开机使用前至少一次清理。每次清理至少一人。</w:t>
            </w:r>
          </w:p>
        </w:tc>
        <w:tc>
          <w:tcPr>
            <w:tcW w:w="3232" w:type="dxa"/>
            <w:vAlign w:val="center"/>
          </w:tcPr>
          <w:p w14:paraId="0EBED47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经清理，炉膛积灰、结焦保持清洁。</w:t>
            </w:r>
          </w:p>
        </w:tc>
      </w:tr>
      <w:tr w:rsidR="00A06C00" w:rsidRPr="00A06C00" w14:paraId="4CD78D9F" w14:textId="77777777" w:rsidTr="00FD7013">
        <w:trPr>
          <w:trHeight w:val="425"/>
          <w:jc w:val="center"/>
        </w:trPr>
        <w:tc>
          <w:tcPr>
            <w:tcW w:w="3112" w:type="dxa"/>
            <w:vAlign w:val="center"/>
          </w:tcPr>
          <w:p w14:paraId="0E3257F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燃烧状态</w:t>
            </w:r>
          </w:p>
        </w:tc>
        <w:tc>
          <w:tcPr>
            <w:tcW w:w="3510" w:type="dxa"/>
            <w:vAlign w:val="center"/>
          </w:tcPr>
          <w:p w14:paraId="3C64E73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至少一次调整。每次调整至少一人。</w:t>
            </w:r>
          </w:p>
        </w:tc>
        <w:tc>
          <w:tcPr>
            <w:tcW w:w="3232" w:type="dxa"/>
            <w:vAlign w:val="center"/>
          </w:tcPr>
          <w:p w14:paraId="0606C59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经调整，设备处于最佳运行状态。</w:t>
            </w:r>
          </w:p>
        </w:tc>
      </w:tr>
      <w:tr w:rsidR="00A06C00" w:rsidRPr="00A06C00" w14:paraId="464C42DB" w14:textId="77777777" w:rsidTr="00FD7013">
        <w:trPr>
          <w:trHeight w:val="425"/>
          <w:jc w:val="center"/>
        </w:trPr>
        <w:tc>
          <w:tcPr>
            <w:tcW w:w="3112" w:type="dxa"/>
            <w:vAlign w:val="center"/>
          </w:tcPr>
          <w:p w14:paraId="0460DD1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电动执行机构性能</w:t>
            </w:r>
          </w:p>
        </w:tc>
        <w:tc>
          <w:tcPr>
            <w:tcW w:w="3510" w:type="dxa"/>
            <w:vAlign w:val="center"/>
          </w:tcPr>
          <w:p w14:paraId="130E640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至少两次检测，每次检测至少一人。</w:t>
            </w:r>
          </w:p>
        </w:tc>
        <w:tc>
          <w:tcPr>
            <w:tcW w:w="3232" w:type="dxa"/>
            <w:vAlign w:val="center"/>
          </w:tcPr>
          <w:p w14:paraId="2A20C5A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经检测，性能完好。</w:t>
            </w:r>
          </w:p>
        </w:tc>
      </w:tr>
      <w:tr w:rsidR="00A06C00" w:rsidRPr="00A06C00" w14:paraId="5748B4AD" w14:textId="77777777" w:rsidTr="00FD7013">
        <w:trPr>
          <w:trHeight w:val="425"/>
          <w:jc w:val="center"/>
        </w:trPr>
        <w:tc>
          <w:tcPr>
            <w:tcW w:w="3112" w:type="dxa"/>
            <w:vAlign w:val="center"/>
          </w:tcPr>
          <w:p w14:paraId="76ADB08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离子电流</w:t>
            </w:r>
          </w:p>
        </w:tc>
        <w:tc>
          <w:tcPr>
            <w:tcW w:w="3510" w:type="dxa"/>
            <w:vAlign w:val="center"/>
          </w:tcPr>
          <w:p w14:paraId="005B587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半年至少两次检测是否在正常范围内，每次检测至少一人。</w:t>
            </w:r>
          </w:p>
        </w:tc>
        <w:tc>
          <w:tcPr>
            <w:tcW w:w="3232" w:type="dxa"/>
            <w:vAlign w:val="center"/>
          </w:tcPr>
          <w:p w14:paraId="4B5D59B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经检查，符合《锅炉安全技术监察规程TSGG0001-2012》要求，运行正常。</w:t>
            </w:r>
          </w:p>
        </w:tc>
      </w:tr>
      <w:tr w:rsidR="00A06C00" w:rsidRPr="00A06C00" w14:paraId="26FB4828" w14:textId="77777777" w:rsidTr="00FD7013">
        <w:trPr>
          <w:trHeight w:val="425"/>
          <w:jc w:val="center"/>
        </w:trPr>
        <w:tc>
          <w:tcPr>
            <w:tcW w:w="3112" w:type="dxa"/>
            <w:vAlign w:val="center"/>
          </w:tcPr>
          <w:p w14:paraId="1B48333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电控箱</w:t>
            </w:r>
          </w:p>
        </w:tc>
        <w:tc>
          <w:tcPr>
            <w:tcW w:w="3510" w:type="dxa"/>
            <w:vAlign w:val="center"/>
          </w:tcPr>
          <w:p w14:paraId="3BE224D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半年至少一次清理，每次检测至少一人。</w:t>
            </w:r>
          </w:p>
        </w:tc>
        <w:tc>
          <w:tcPr>
            <w:tcW w:w="3232" w:type="dxa"/>
            <w:vAlign w:val="center"/>
          </w:tcPr>
          <w:p w14:paraId="6DAD289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经清理，电控箱保持清洁。</w:t>
            </w:r>
          </w:p>
        </w:tc>
      </w:tr>
      <w:tr w:rsidR="00A06C00" w:rsidRPr="00A06C00" w14:paraId="579B9F7B" w14:textId="77777777" w:rsidTr="00FD7013">
        <w:trPr>
          <w:trHeight w:val="425"/>
          <w:jc w:val="center"/>
        </w:trPr>
        <w:tc>
          <w:tcPr>
            <w:tcW w:w="3112" w:type="dxa"/>
            <w:vAlign w:val="center"/>
          </w:tcPr>
          <w:p w14:paraId="110BE09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烟气</w:t>
            </w:r>
          </w:p>
        </w:tc>
        <w:tc>
          <w:tcPr>
            <w:tcW w:w="3510" w:type="dxa"/>
            <w:vAlign w:val="center"/>
          </w:tcPr>
          <w:p w14:paraId="0FB4450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半年至少一次检查是否达标，每次检测至少一人。</w:t>
            </w:r>
          </w:p>
        </w:tc>
        <w:tc>
          <w:tcPr>
            <w:tcW w:w="3232" w:type="dxa"/>
            <w:vAlign w:val="center"/>
          </w:tcPr>
          <w:p w14:paraId="11C898D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经检查，符合《锅炉安全技术监察规程TSGG0001-2012》要求。</w:t>
            </w:r>
          </w:p>
        </w:tc>
      </w:tr>
      <w:tr w:rsidR="00A06C00" w:rsidRPr="00A06C00" w14:paraId="08931EE2" w14:textId="77777777" w:rsidTr="00FD7013">
        <w:trPr>
          <w:trHeight w:val="425"/>
          <w:jc w:val="center"/>
        </w:trPr>
        <w:tc>
          <w:tcPr>
            <w:tcW w:w="3112" w:type="dxa"/>
            <w:vAlign w:val="center"/>
          </w:tcPr>
          <w:p w14:paraId="084220C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燃料消耗量</w:t>
            </w:r>
          </w:p>
        </w:tc>
        <w:tc>
          <w:tcPr>
            <w:tcW w:w="3510" w:type="dxa"/>
            <w:vAlign w:val="center"/>
          </w:tcPr>
          <w:p w14:paraId="6BF1409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半年至少一次检查是否消耗量正常，每次检测至少一人。</w:t>
            </w:r>
          </w:p>
        </w:tc>
        <w:tc>
          <w:tcPr>
            <w:tcW w:w="3232" w:type="dxa"/>
            <w:vAlign w:val="center"/>
          </w:tcPr>
          <w:p w14:paraId="2149000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经检查，符合锅炉安全技术监察规程TSGG0001-2012要求，</w:t>
            </w:r>
          </w:p>
        </w:tc>
      </w:tr>
      <w:tr w:rsidR="00A06C00" w:rsidRPr="00A06C00" w14:paraId="6DEE26ED" w14:textId="77777777" w:rsidTr="00FD7013">
        <w:trPr>
          <w:trHeight w:val="425"/>
          <w:jc w:val="center"/>
        </w:trPr>
        <w:tc>
          <w:tcPr>
            <w:tcW w:w="3112" w:type="dxa"/>
            <w:vAlign w:val="center"/>
          </w:tcPr>
          <w:p w14:paraId="0F146DC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烟道</w:t>
            </w:r>
          </w:p>
        </w:tc>
        <w:tc>
          <w:tcPr>
            <w:tcW w:w="3510" w:type="dxa"/>
            <w:vAlign w:val="center"/>
          </w:tcPr>
          <w:p w14:paraId="1DC3AB6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半年至少两次检查是否排烟是否畅通，每次检测至少一人。</w:t>
            </w:r>
          </w:p>
        </w:tc>
        <w:tc>
          <w:tcPr>
            <w:tcW w:w="3232" w:type="dxa"/>
            <w:vAlign w:val="center"/>
          </w:tcPr>
          <w:p w14:paraId="7692846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经检查，确保烟道排烟畅通。</w:t>
            </w:r>
          </w:p>
        </w:tc>
      </w:tr>
      <w:tr w:rsidR="00A06C00" w:rsidRPr="00A06C00" w14:paraId="6E11E5B6" w14:textId="77777777" w:rsidTr="00FD7013">
        <w:trPr>
          <w:trHeight w:val="425"/>
          <w:jc w:val="center"/>
        </w:trPr>
        <w:tc>
          <w:tcPr>
            <w:tcW w:w="3112" w:type="dxa"/>
            <w:vAlign w:val="center"/>
          </w:tcPr>
          <w:p w14:paraId="6458454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锅炉排污</w:t>
            </w:r>
          </w:p>
        </w:tc>
        <w:tc>
          <w:tcPr>
            <w:tcW w:w="3510" w:type="dxa"/>
            <w:vAlign w:val="center"/>
          </w:tcPr>
          <w:p w14:paraId="2965FC3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半年至少三次完成排污，每次排污至少一人。</w:t>
            </w:r>
          </w:p>
        </w:tc>
        <w:tc>
          <w:tcPr>
            <w:tcW w:w="3232" w:type="dxa"/>
            <w:vAlign w:val="center"/>
          </w:tcPr>
          <w:p w14:paraId="4889EB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至清水排出。</w:t>
            </w:r>
          </w:p>
        </w:tc>
      </w:tr>
      <w:tr w:rsidR="00A06C00" w:rsidRPr="00A06C00" w14:paraId="250EBC31" w14:textId="77777777" w:rsidTr="00FD7013">
        <w:trPr>
          <w:trHeight w:val="425"/>
          <w:jc w:val="center"/>
        </w:trPr>
        <w:tc>
          <w:tcPr>
            <w:tcW w:w="3112" w:type="dxa"/>
            <w:vAlign w:val="center"/>
          </w:tcPr>
          <w:p w14:paraId="3FA6688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风门执行机构</w:t>
            </w:r>
          </w:p>
        </w:tc>
        <w:tc>
          <w:tcPr>
            <w:tcW w:w="3510" w:type="dxa"/>
            <w:vAlign w:val="center"/>
          </w:tcPr>
          <w:p w14:paraId="6E06101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半年至少一次检查是否运行正常，每次检查至少一人。</w:t>
            </w:r>
          </w:p>
        </w:tc>
        <w:tc>
          <w:tcPr>
            <w:tcW w:w="3232" w:type="dxa"/>
            <w:vAlign w:val="center"/>
          </w:tcPr>
          <w:p w14:paraId="79A409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经检查，确保运行正常。</w:t>
            </w:r>
          </w:p>
        </w:tc>
      </w:tr>
      <w:tr w:rsidR="00A06C00" w:rsidRPr="00A06C00" w14:paraId="0011B289" w14:textId="77777777" w:rsidTr="00FD7013">
        <w:trPr>
          <w:trHeight w:val="425"/>
          <w:jc w:val="center"/>
        </w:trPr>
        <w:tc>
          <w:tcPr>
            <w:tcW w:w="3112" w:type="dxa"/>
            <w:vAlign w:val="center"/>
          </w:tcPr>
          <w:p w14:paraId="41565B2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超温、熄火、低气压、高气压保护</w:t>
            </w:r>
          </w:p>
        </w:tc>
        <w:tc>
          <w:tcPr>
            <w:tcW w:w="3510" w:type="dxa"/>
            <w:vAlign w:val="center"/>
          </w:tcPr>
          <w:p w14:paraId="28F489B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半年至少三次检查是否运行正常，每次检查至少一人。</w:t>
            </w:r>
          </w:p>
        </w:tc>
        <w:tc>
          <w:tcPr>
            <w:tcW w:w="3232" w:type="dxa"/>
            <w:vAlign w:val="center"/>
          </w:tcPr>
          <w:p w14:paraId="485500E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经检查，确保运行正常。</w:t>
            </w:r>
          </w:p>
        </w:tc>
      </w:tr>
      <w:tr w:rsidR="00A06C00" w:rsidRPr="00A06C00" w14:paraId="1EAE87B2" w14:textId="77777777" w:rsidTr="00FD7013">
        <w:trPr>
          <w:trHeight w:val="425"/>
          <w:jc w:val="center"/>
        </w:trPr>
        <w:tc>
          <w:tcPr>
            <w:tcW w:w="3112" w:type="dxa"/>
            <w:vAlign w:val="center"/>
          </w:tcPr>
          <w:p w14:paraId="41FADFD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电控、外部连锁</w:t>
            </w:r>
          </w:p>
        </w:tc>
        <w:tc>
          <w:tcPr>
            <w:tcW w:w="3510" w:type="dxa"/>
            <w:vAlign w:val="center"/>
          </w:tcPr>
          <w:p w14:paraId="506A7CD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半年至少三次检查是否运行正常，每次检查至少一人。</w:t>
            </w:r>
          </w:p>
        </w:tc>
        <w:tc>
          <w:tcPr>
            <w:tcW w:w="3232" w:type="dxa"/>
            <w:vAlign w:val="center"/>
          </w:tcPr>
          <w:p w14:paraId="204553D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经检查，确保运行正常。</w:t>
            </w:r>
          </w:p>
        </w:tc>
      </w:tr>
      <w:tr w:rsidR="00A06C00" w:rsidRPr="00A06C00" w14:paraId="430E5B28" w14:textId="77777777" w:rsidTr="00FD7013">
        <w:trPr>
          <w:trHeight w:val="425"/>
          <w:jc w:val="center"/>
        </w:trPr>
        <w:tc>
          <w:tcPr>
            <w:tcW w:w="3112" w:type="dxa"/>
            <w:vAlign w:val="center"/>
          </w:tcPr>
          <w:p w14:paraId="289885A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停炉湿保养</w:t>
            </w:r>
          </w:p>
        </w:tc>
        <w:tc>
          <w:tcPr>
            <w:tcW w:w="3510" w:type="dxa"/>
            <w:vAlign w:val="center"/>
          </w:tcPr>
          <w:p w14:paraId="7E4CA7F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完成锅炉停炉保养，每次检查至少两人。</w:t>
            </w:r>
          </w:p>
        </w:tc>
        <w:tc>
          <w:tcPr>
            <w:tcW w:w="3232" w:type="dxa"/>
            <w:vAlign w:val="center"/>
          </w:tcPr>
          <w:p w14:paraId="5DD4AD6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经保养，确保锅炉状态良好。</w:t>
            </w:r>
          </w:p>
        </w:tc>
      </w:tr>
      <w:tr w:rsidR="00A06C00" w:rsidRPr="00A06C00" w14:paraId="5FCF0981" w14:textId="77777777" w:rsidTr="00FD7013">
        <w:trPr>
          <w:trHeight w:val="425"/>
          <w:jc w:val="center"/>
        </w:trPr>
        <w:tc>
          <w:tcPr>
            <w:tcW w:w="3112" w:type="dxa"/>
            <w:vAlign w:val="center"/>
          </w:tcPr>
          <w:p w14:paraId="18CBF39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点动各电机</w:t>
            </w:r>
          </w:p>
        </w:tc>
        <w:tc>
          <w:tcPr>
            <w:tcW w:w="3510" w:type="dxa"/>
            <w:vAlign w:val="center"/>
          </w:tcPr>
          <w:p w14:paraId="634C841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半年至少一次点动，每次点动至少一人。</w:t>
            </w:r>
          </w:p>
        </w:tc>
        <w:tc>
          <w:tcPr>
            <w:tcW w:w="3232" w:type="dxa"/>
            <w:vAlign w:val="center"/>
          </w:tcPr>
          <w:p w14:paraId="0974C5A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确保各电机不卡死。</w:t>
            </w:r>
          </w:p>
        </w:tc>
      </w:tr>
      <w:tr w:rsidR="00A06C00" w:rsidRPr="00A06C00" w14:paraId="008B93AB" w14:textId="77777777" w:rsidTr="00FD7013">
        <w:trPr>
          <w:trHeight w:val="425"/>
          <w:jc w:val="center"/>
        </w:trPr>
        <w:tc>
          <w:tcPr>
            <w:tcW w:w="3112" w:type="dxa"/>
            <w:vAlign w:val="center"/>
          </w:tcPr>
          <w:p w14:paraId="24AC8D6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各水力过滤器</w:t>
            </w:r>
          </w:p>
        </w:tc>
        <w:tc>
          <w:tcPr>
            <w:tcW w:w="3510" w:type="dxa"/>
            <w:vAlign w:val="center"/>
          </w:tcPr>
          <w:p w14:paraId="0AB985B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半年检查、分解、清洁至少一次，每次检查、分解、清洁工作至少一人。</w:t>
            </w:r>
          </w:p>
        </w:tc>
        <w:tc>
          <w:tcPr>
            <w:tcW w:w="3232" w:type="dxa"/>
            <w:vAlign w:val="center"/>
          </w:tcPr>
          <w:p w14:paraId="0A4B29B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经检查、分解、清洁设备功能正常。</w:t>
            </w:r>
          </w:p>
        </w:tc>
      </w:tr>
      <w:tr w:rsidR="00A06C00" w:rsidRPr="00A06C00" w14:paraId="5583F5FA" w14:textId="77777777" w:rsidTr="00FD7013">
        <w:trPr>
          <w:trHeight w:val="425"/>
          <w:jc w:val="center"/>
        </w:trPr>
        <w:tc>
          <w:tcPr>
            <w:tcW w:w="3112" w:type="dxa"/>
            <w:vAlign w:val="center"/>
          </w:tcPr>
          <w:p w14:paraId="05ACC03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各水力连接处</w:t>
            </w:r>
          </w:p>
        </w:tc>
        <w:tc>
          <w:tcPr>
            <w:tcW w:w="3510" w:type="dxa"/>
            <w:vAlign w:val="center"/>
          </w:tcPr>
          <w:p w14:paraId="4F56E78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半年检查至少两次，每次检查工作至少一人。</w:t>
            </w:r>
          </w:p>
        </w:tc>
        <w:tc>
          <w:tcPr>
            <w:tcW w:w="3232" w:type="dxa"/>
            <w:vAlign w:val="center"/>
          </w:tcPr>
          <w:p w14:paraId="53FE154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经检查，设备功能正常。</w:t>
            </w:r>
          </w:p>
        </w:tc>
      </w:tr>
      <w:tr w:rsidR="00A06C00" w:rsidRPr="00A06C00" w14:paraId="4EC3FDD6" w14:textId="77777777" w:rsidTr="00FD7013">
        <w:trPr>
          <w:trHeight w:val="425"/>
          <w:jc w:val="center"/>
        </w:trPr>
        <w:tc>
          <w:tcPr>
            <w:tcW w:w="9854" w:type="dxa"/>
            <w:gridSpan w:val="3"/>
            <w:vAlign w:val="center"/>
          </w:tcPr>
          <w:p w14:paraId="42804AD7"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Calibri" w:eastAsia="Times New Roman" w:hAnsi="Calibri" w:cs="Times New Roman"/>
                <w:b/>
                <w:color w:val="000000"/>
                <w14:ligatures w14:val="none"/>
              </w:rPr>
              <w:t>3</w:t>
            </w:r>
            <w:r w:rsidRPr="00A06C00">
              <w:rPr>
                <w:rFonts w:ascii="宋体" w:eastAsia="宋体" w:hAnsi="宋体" w:cs="宋体"/>
                <w:b/>
                <w:color w:val="000000"/>
                <w14:ligatures w14:val="none"/>
              </w:rPr>
              <w:t>、水处理服务</w:t>
            </w:r>
          </w:p>
        </w:tc>
      </w:tr>
      <w:tr w:rsidR="00A06C00" w:rsidRPr="00A06C00" w14:paraId="57A3E1F9" w14:textId="77777777" w:rsidTr="00FD7013">
        <w:trPr>
          <w:trHeight w:val="425"/>
          <w:jc w:val="center"/>
        </w:trPr>
        <w:tc>
          <w:tcPr>
            <w:tcW w:w="3112" w:type="dxa"/>
            <w:vAlign w:val="center"/>
          </w:tcPr>
          <w:p w14:paraId="4FEDCB8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冷却水系统（1套，系统保有水量共计100T）日常保养投药及药剂调整</w:t>
            </w:r>
          </w:p>
        </w:tc>
        <w:tc>
          <w:tcPr>
            <w:tcW w:w="3510" w:type="dxa"/>
            <w:vAlign w:val="center"/>
          </w:tcPr>
          <w:p w14:paraId="70A5597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每月至少一次投药和调整，每次工作至少一人。</w:t>
            </w:r>
          </w:p>
        </w:tc>
        <w:tc>
          <w:tcPr>
            <w:tcW w:w="3232" w:type="dxa"/>
            <w:vAlign w:val="center"/>
          </w:tcPr>
          <w:p w14:paraId="12656A1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根据使用情况投放药剂用量，应优化药剂配方，起到缓蚀、阻垢、杀菌作用。</w:t>
            </w:r>
          </w:p>
        </w:tc>
      </w:tr>
      <w:tr w:rsidR="00A06C00" w:rsidRPr="00A06C00" w14:paraId="7A23DCEE" w14:textId="77777777" w:rsidTr="00FD7013">
        <w:trPr>
          <w:trHeight w:val="425"/>
          <w:jc w:val="center"/>
        </w:trPr>
        <w:tc>
          <w:tcPr>
            <w:tcW w:w="3112" w:type="dxa"/>
            <w:vAlign w:val="center"/>
          </w:tcPr>
          <w:p w14:paraId="452103B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冷却水系统取样分析、送水质报告</w:t>
            </w:r>
          </w:p>
        </w:tc>
        <w:tc>
          <w:tcPr>
            <w:tcW w:w="3510" w:type="dxa"/>
            <w:vAlign w:val="center"/>
          </w:tcPr>
          <w:p w14:paraId="1E978F4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 xml:space="preserve">每月至少一次取样分析送检。 </w:t>
            </w:r>
          </w:p>
        </w:tc>
        <w:tc>
          <w:tcPr>
            <w:tcW w:w="3232" w:type="dxa"/>
            <w:vAlign w:val="center"/>
          </w:tcPr>
          <w:p w14:paraId="3760081C" w14:textId="77777777" w:rsidR="00A06C00" w:rsidRPr="00A06C00" w:rsidRDefault="00A06C00" w:rsidP="00A06C00">
            <w:pPr>
              <w:adjustRightInd w:val="0"/>
              <w:snapToGrid w:val="0"/>
              <w:jc w:val="left"/>
              <w:rPr>
                <w:rFonts w:ascii="宋体" w:eastAsia="宋体" w:hAnsi="宋体" w:cs="宋体"/>
                <w:color w:val="000000"/>
                <w14:ligatures w14:val="none"/>
              </w:rPr>
            </w:pPr>
            <w:r w:rsidRPr="00A06C00">
              <w:rPr>
                <w:rFonts w:ascii="宋体" w:eastAsia="宋体" w:hAnsi="宋体" w:cs="宋体"/>
                <w:color w:val="000000"/>
                <w14:ligatures w14:val="none"/>
              </w:rPr>
              <w:t>经分析，水质合格，符合《上海市地方水质标准</w:t>
            </w:r>
            <w:r w:rsidRPr="00A06C00">
              <w:rPr>
                <w:rFonts w:ascii="Calibri" w:eastAsia="Times New Roman" w:hAnsi="Calibri" w:cs="Times New Roman"/>
                <w:bCs/>
                <w:color w:val="000000"/>
                <w:sz w:val="24"/>
                <w14:ligatures w14:val="none"/>
              </w:rPr>
              <w:t>DB31/T143-94</w:t>
            </w:r>
            <w:r w:rsidRPr="00A06C00">
              <w:rPr>
                <w:rFonts w:ascii="宋体" w:eastAsia="宋体" w:hAnsi="宋体" w:cs="Times New Roman"/>
                <w:bCs/>
                <w:color w:val="000000"/>
                <w:sz w:val="24"/>
                <w14:ligatures w14:val="none"/>
              </w:rPr>
              <w:t>》</w:t>
            </w:r>
            <w:r w:rsidRPr="00A06C00">
              <w:rPr>
                <w:rFonts w:ascii="宋体" w:eastAsia="宋体" w:hAnsi="宋体" w:cs="宋体"/>
                <w:color w:val="000000"/>
                <w14:ligatures w14:val="none"/>
              </w:rPr>
              <w:t>。</w:t>
            </w:r>
          </w:p>
        </w:tc>
      </w:tr>
      <w:tr w:rsidR="00A06C00" w:rsidRPr="00A06C00" w14:paraId="7BC57046" w14:textId="77777777" w:rsidTr="00FD7013">
        <w:trPr>
          <w:trHeight w:val="425"/>
          <w:jc w:val="center"/>
        </w:trPr>
        <w:tc>
          <w:tcPr>
            <w:tcW w:w="3112" w:type="dxa"/>
            <w:vAlign w:val="center"/>
          </w:tcPr>
          <w:p w14:paraId="4CDF909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冷却水系统清理现场</w:t>
            </w:r>
          </w:p>
        </w:tc>
        <w:tc>
          <w:tcPr>
            <w:tcW w:w="3510" w:type="dxa"/>
            <w:vAlign w:val="center"/>
          </w:tcPr>
          <w:p w14:paraId="37BAF40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每月保养结束后，清理现场。</w:t>
            </w:r>
          </w:p>
        </w:tc>
        <w:tc>
          <w:tcPr>
            <w:tcW w:w="3232" w:type="dxa"/>
            <w:vAlign w:val="center"/>
          </w:tcPr>
          <w:p w14:paraId="1A3198F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现场保持清洁。</w:t>
            </w:r>
          </w:p>
        </w:tc>
      </w:tr>
      <w:tr w:rsidR="00A06C00" w:rsidRPr="00A06C00" w14:paraId="6CF9C909" w14:textId="77777777" w:rsidTr="00FD7013">
        <w:trPr>
          <w:trHeight w:val="425"/>
          <w:jc w:val="center"/>
        </w:trPr>
        <w:tc>
          <w:tcPr>
            <w:tcW w:w="3112" w:type="dxa"/>
            <w:vAlign w:val="center"/>
          </w:tcPr>
          <w:p w14:paraId="6071310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冷冻/热水系统（1套，系统保有水量共计30T）日常保养投药及药剂调整</w:t>
            </w:r>
          </w:p>
        </w:tc>
        <w:tc>
          <w:tcPr>
            <w:tcW w:w="3510" w:type="dxa"/>
            <w:vAlign w:val="center"/>
          </w:tcPr>
          <w:p w14:paraId="7171CBB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每月至少一次投药和调整，每次工作至少一人。</w:t>
            </w:r>
          </w:p>
        </w:tc>
        <w:tc>
          <w:tcPr>
            <w:tcW w:w="3232" w:type="dxa"/>
            <w:vAlign w:val="center"/>
          </w:tcPr>
          <w:p w14:paraId="35A0982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根据使用情况投放药剂用量，应优化药剂配方，起到缓蚀、阻垢、杀菌作用。</w:t>
            </w:r>
          </w:p>
        </w:tc>
      </w:tr>
      <w:tr w:rsidR="00A06C00" w:rsidRPr="00A06C00" w14:paraId="0EDDD1C2" w14:textId="77777777" w:rsidTr="00FD7013">
        <w:trPr>
          <w:trHeight w:val="425"/>
          <w:jc w:val="center"/>
        </w:trPr>
        <w:tc>
          <w:tcPr>
            <w:tcW w:w="3112" w:type="dxa"/>
            <w:vAlign w:val="center"/>
          </w:tcPr>
          <w:p w14:paraId="45A2594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冷冻/热水系统取样分析、送水质报告</w:t>
            </w:r>
          </w:p>
        </w:tc>
        <w:tc>
          <w:tcPr>
            <w:tcW w:w="3510" w:type="dxa"/>
            <w:vAlign w:val="center"/>
          </w:tcPr>
          <w:p w14:paraId="0048C2B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每月至少一次取样分析送检。</w:t>
            </w:r>
          </w:p>
        </w:tc>
        <w:tc>
          <w:tcPr>
            <w:tcW w:w="3232" w:type="dxa"/>
            <w:vAlign w:val="center"/>
          </w:tcPr>
          <w:p w14:paraId="0262442B" w14:textId="77777777" w:rsidR="00A06C00" w:rsidRPr="00A06C00" w:rsidRDefault="00A06C00" w:rsidP="00A06C00">
            <w:pPr>
              <w:adjustRightInd w:val="0"/>
              <w:snapToGrid w:val="0"/>
              <w:jc w:val="left"/>
              <w:rPr>
                <w:rFonts w:ascii="宋体" w:eastAsia="宋体" w:hAnsi="宋体" w:cs="宋体"/>
                <w:color w:val="000000"/>
                <w14:ligatures w14:val="none"/>
              </w:rPr>
            </w:pPr>
            <w:r w:rsidRPr="00A06C00">
              <w:rPr>
                <w:rFonts w:ascii="宋体" w:eastAsia="宋体" w:hAnsi="宋体" w:cs="宋体"/>
                <w:color w:val="000000"/>
                <w14:ligatures w14:val="none"/>
              </w:rPr>
              <w:t>经分析，水质合格，符合《上海市地方水质标准</w:t>
            </w:r>
            <w:r w:rsidRPr="00A06C00">
              <w:rPr>
                <w:rFonts w:ascii="Calibri" w:eastAsia="Times New Roman" w:hAnsi="Calibri" w:cs="Times New Roman"/>
                <w:bCs/>
                <w:color w:val="000000"/>
                <w:sz w:val="24"/>
                <w14:ligatures w14:val="none"/>
              </w:rPr>
              <w:t>DB31/T143-94</w:t>
            </w:r>
            <w:r w:rsidRPr="00A06C00">
              <w:rPr>
                <w:rFonts w:ascii="宋体" w:eastAsia="宋体" w:hAnsi="宋体" w:cs="Times New Roman"/>
                <w:bCs/>
                <w:color w:val="000000"/>
                <w:sz w:val="24"/>
                <w14:ligatures w14:val="none"/>
              </w:rPr>
              <w:t>》</w:t>
            </w:r>
            <w:r w:rsidRPr="00A06C00">
              <w:rPr>
                <w:rFonts w:ascii="宋体" w:eastAsia="宋体" w:hAnsi="宋体" w:cs="宋体"/>
                <w:color w:val="000000"/>
                <w14:ligatures w14:val="none"/>
              </w:rPr>
              <w:t>。</w:t>
            </w:r>
          </w:p>
        </w:tc>
      </w:tr>
      <w:tr w:rsidR="00A06C00" w:rsidRPr="00A06C00" w14:paraId="7C07E675" w14:textId="77777777" w:rsidTr="00FD7013">
        <w:trPr>
          <w:trHeight w:val="425"/>
          <w:jc w:val="center"/>
        </w:trPr>
        <w:tc>
          <w:tcPr>
            <w:tcW w:w="3112" w:type="dxa"/>
            <w:vAlign w:val="center"/>
          </w:tcPr>
          <w:p w14:paraId="6EC4C0C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冷冻/热水系统清理现场</w:t>
            </w:r>
          </w:p>
        </w:tc>
        <w:tc>
          <w:tcPr>
            <w:tcW w:w="3510" w:type="dxa"/>
            <w:vAlign w:val="center"/>
          </w:tcPr>
          <w:p w14:paraId="0D25616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每月保养结束后，清理现场。</w:t>
            </w:r>
          </w:p>
        </w:tc>
        <w:tc>
          <w:tcPr>
            <w:tcW w:w="3232" w:type="dxa"/>
            <w:vAlign w:val="center"/>
          </w:tcPr>
          <w:p w14:paraId="6E16CEC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现场保持清洁。</w:t>
            </w:r>
          </w:p>
        </w:tc>
      </w:tr>
      <w:tr w:rsidR="00A06C00" w:rsidRPr="00A06C00" w14:paraId="0D36BFD7" w14:textId="77777777" w:rsidTr="00FD7013">
        <w:trPr>
          <w:trHeight w:val="425"/>
          <w:jc w:val="center"/>
        </w:trPr>
        <w:tc>
          <w:tcPr>
            <w:tcW w:w="3112" w:type="dxa"/>
            <w:vAlign w:val="center"/>
          </w:tcPr>
          <w:p w14:paraId="5621170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锅炉系统（2套，系统保有水量共计20T）日常保养投药及药剂调整</w:t>
            </w:r>
          </w:p>
        </w:tc>
        <w:tc>
          <w:tcPr>
            <w:tcW w:w="3510" w:type="dxa"/>
            <w:vAlign w:val="center"/>
          </w:tcPr>
          <w:p w14:paraId="4E7C6EF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每月至少一次投药和调整，每次工作至少一人。</w:t>
            </w:r>
          </w:p>
        </w:tc>
        <w:tc>
          <w:tcPr>
            <w:tcW w:w="3232" w:type="dxa"/>
            <w:vAlign w:val="center"/>
          </w:tcPr>
          <w:p w14:paraId="16BA896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根据使用情况投放药剂用量，应优化药剂配方，起到缓蚀、阻垢、杀菌作用。</w:t>
            </w:r>
          </w:p>
        </w:tc>
      </w:tr>
      <w:tr w:rsidR="00A06C00" w:rsidRPr="00A06C00" w14:paraId="1F7C5941" w14:textId="77777777" w:rsidTr="00FD7013">
        <w:trPr>
          <w:trHeight w:val="425"/>
          <w:jc w:val="center"/>
        </w:trPr>
        <w:tc>
          <w:tcPr>
            <w:tcW w:w="3112" w:type="dxa"/>
            <w:vAlign w:val="center"/>
          </w:tcPr>
          <w:p w14:paraId="086A592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锅炉系统取样分析、送水质报告</w:t>
            </w:r>
          </w:p>
        </w:tc>
        <w:tc>
          <w:tcPr>
            <w:tcW w:w="3510" w:type="dxa"/>
            <w:vAlign w:val="center"/>
          </w:tcPr>
          <w:p w14:paraId="72EAC99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每月至少一次取样分析送检。</w:t>
            </w:r>
          </w:p>
        </w:tc>
        <w:tc>
          <w:tcPr>
            <w:tcW w:w="3232" w:type="dxa"/>
            <w:vAlign w:val="center"/>
          </w:tcPr>
          <w:p w14:paraId="3443937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经分析，水质合格，符合上海市地方水质标准</w:t>
            </w:r>
            <w:r w:rsidRPr="00A06C00">
              <w:rPr>
                <w:rFonts w:ascii="Calibri" w:eastAsia="Times New Roman" w:hAnsi="Calibri" w:cs="Times New Roman"/>
                <w:bCs/>
                <w:color w:val="000000"/>
                <w:sz w:val="24"/>
                <w14:ligatures w14:val="none"/>
              </w:rPr>
              <w:t>DB31/T143-94</w:t>
            </w:r>
            <w:r w:rsidRPr="00A06C00">
              <w:rPr>
                <w:rFonts w:ascii="宋体" w:eastAsia="宋体" w:hAnsi="宋体" w:cs="宋体"/>
                <w:color w:val="000000"/>
                <w14:ligatures w14:val="none"/>
              </w:rPr>
              <w:t>。</w:t>
            </w:r>
          </w:p>
        </w:tc>
      </w:tr>
      <w:tr w:rsidR="00A06C00" w:rsidRPr="00A06C00" w14:paraId="654C9306" w14:textId="77777777" w:rsidTr="00FD7013">
        <w:trPr>
          <w:trHeight w:val="425"/>
          <w:jc w:val="center"/>
        </w:trPr>
        <w:tc>
          <w:tcPr>
            <w:tcW w:w="3112" w:type="dxa"/>
            <w:vAlign w:val="center"/>
          </w:tcPr>
          <w:p w14:paraId="0078C81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锅炉系统清理现场</w:t>
            </w:r>
          </w:p>
        </w:tc>
        <w:tc>
          <w:tcPr>
            <w:tcW w:w="3510" w:type="dxa"/>
            <w:vAlign w:val="center"/>
          </w:tcPr>
          <w:p w14:paraId="34A1CE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每月保养结束后，清理现场。</w:t>
            </w:r>
          </w:p>
        </w:tc>
        <w:tc>
          <w:tcPr>
            <w:tcW w:w="3232" w:type="dxa"/>
            <w:vAlign w:val="center"/>
          </w:tcPr>
          <w:p w14:paraId="3E7D3AF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现场保持清洁。</w:t>
            </w:r>
          </w:p>
        </w:tc>
      </w:tr>
      <w:tr w:rsidR="00A06C00" w:rsidRPr="00A06C00" w14:paraId="3B4938ED" w14:textId="77777777" w:rsidTr="00FD7013">
        <w:trPr>
          <w:trHeight w:val="425"/>
          <w:jc w:val="center"/>
        </w:trPr>
        <w:tc>
          <w:tcPr>
            <w:tcW w:w="9854" w:type="dxa"/>
            <w:gridSpan w:val="3"/>
            <w:vAlign w:val="center"/>
          </w:tcPr>
          <w:p w14:paraId="45B13BA0"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四、高压系统（含必备的正常耗品）</w:t>
            </w:r>
          </w:p>
        </w:tc>
      </w:tr>
      <w:tr w:rsidR="00A06C00" w:rsidRPr="00A06C00" w14:paraId="09380E76" w14:textId="77777777" w:rsidTr="00FD7013">
        <w:trPr>
          <w:trHeight w:val="425"/>
          <w:jc w:val="center"/>
        </w:trPr>
        <w:tc>
          <w:tcPr>
            <w:tcW w:w="9854" w:type="dxa"/>
            <w:gridSpan w:val="3"/>
            <w:vAlign w:val="center"/>
          </w:tcPr>
          <w:p w14:paraId="0319A0BC"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Calibri" w:eastAsia="Times New Roman" w:hAnsi="Calibri" w:cs="Times New Roman"/>
                <w:b/>
                <w:color w:val="000000"/>
                <w14:ligatures w14:val="none"/>
              </w:rPr>
              <w:t>1</w:t>
            </w:r>
            <w:r w:rsidRPr="00A06C00">
              <w:rPr>
                <w:rFonts w:ascii="宋体" w:eastAsia="宋体" w:hAnsi="宋体" w:cs="宋体"/>
                <w:b/>
                <w:color w:val="000000"/>
                <w14:ligatures w14:val="none"/>
              </w:rPr>
              <w:t>、</w:t>
            </w:r>
            <w:r w:rsidRPr="00A06C00">
              <w:rPr>
                <w:rFonts w:ascii="Calibri" w:eastAsia="Times New Roman" w:hAnsi="Calibri" w:cs="Times New Roman"/>
                <w:b/>
                <w:color w:val="000000"/>
                <w14:ligatures w14:val="none"/>
              </w:rPr>
              <w:t>10kv</w:t>
            </w:r>
            <w:r w:rsidRPr="00A06C00">
              <w:rPr>
                <w:rFonts w:ascii="宋体" w:eastAsia="宋体" w:hAnsi="宋体" w:cs="宋体"/>
                <w:b/>
                <w:color w:val="000000"/>
                <w14:ligatures w14:val="none"/>
              </w:rPr>
              <w:t>变配电系统运行管理</w:t>
            </w:r>
          </w:p>
        </w:tc>
      </w:tr>
      <w:tr w:rsidR="00A06C00" w:rsidRPr="00A06C00" w14:paraId="5E80C8EA" w14:textId="77777777" w:rsidTr="00FD7013">
        <w:trPr>
          <w:trHeight w:val="425"/>
          <w:jc w:val="center"/>
        </w:trPr>
        <w:tc>
          <w:tcPr>
            <w:tcW w:w="3112" w:type="dxa"/>
            <w:vAlign w:val="center"/>
          </w:tcPr>
          <w:p w14:paraId="468F874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高压开关柜柜面清洁保养</w:t>
            </w:r>
          </w:p>
        </w:tc>
        <w:tc>
          <w:tcPr>
            <w:tcW w:w="3510" w:type="dxa"/>
            <w:vAlign w:val="center"/>
          </w:tcPr>
          <w:p w14:paraId="0B44B6E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每周至少一次柜面清洁、保养，每日常驻值班人数不少于两人。</w:t>
            </w:r>
          </w:p>
        </w:tc>
        <w:tc>
          <w:tcPr>
            <w:tcW w:w="3232" w:type="dxa"/>
            <w:vAlign w:val="center"/>
          </w:tcPr>
          <w:p w14:paraId="66296E7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经保养清洁，设备性能良好。</w:t>
            </w:r>
          </w:p>
        </w:tc>
      </w:tr>
      <w:tr w:rsidR="00A06C00" w:rsidRPr="00A06C00" w14:paraId="56611EA1" w14:textId="77777777" w:rsidTr="00FD7013">
        <w:trPr>
          <w:trHeight w:val="425"/>
          <w:jc w:val="center"/>
        </w:trPr>
        <w:tc>
          <w:tcPr>
            <w:tcW w:w="3112" w:type="dxa"/>
            <w:vAlign w:val="center"/>
          </w:tcPr>
          <w:p w14:paraId="0DA89D7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高压开关柜数据记录</w:t>
            </w:r>
          </w:p>
        </w:tc>
        <w:tc>
          <w:tcPr>
            <w:tcW w:w="3510" w:type="dxa"/>
            <w:vAlign w:val="center"/>
          </w:tcPr>
          <w:p w14:paraId="18AE8E2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每天2小时一次记录电压、电流等数据，每日常驻值班人数不少于两人。</w:t>
            </w:r>
          </w:p>
        </w:tc>
        <w:tc>
          <w:tcPr>
            <w:tcW w:w="3232" w:type="dxa"/>
            <w:vAlign w:val="center"/>
          </w:tcPr>
          <w:p w14:paraId="7B8FCAB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无异常数值。</w:t>
            </w:r>
          </w:p>
        </w:tc>
      </w:tr>
      <w:tr w:rsidR="00A06C00" w:rsidRPr="00A06C00" w14:paraId="54DFBBB1" w14:textId="77777777" w:rsidTr="00FD7013">
        <w:trPr>
          <w:trHeight w:val="425"/>
          <w:jc w:val="center"/>
        </w:trPr>
        <w:tc>
          <w:tcPr>
            <w:tcW w:w="3112" w:type="dxa"/>
            <w:vAlign w:val="center"/>
          </w:tcPr>
          <w:p w14:paraId="66E0F76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高压开关柜巡视</w:t>
            </w:r>
          </w:p>
        </w:tc>
        <w:tc>
          <w:tcPr>
            <w:tcW w:w="3510" w:type="dxa"/>
            <w:vAlign w:val="center"/>
          </w:tcPr>
          <w:p w14:paraId="5F80205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每天上、下午各一次巡视高压开关柜，每日常驻值班人数不少于两人。</w:t>
            </w:r>
          </w:p>
        </w:tc>
        <w:tc>
          <w:tcPr>
            <w:tcW w:w="3232" w:type="dxa"/>
            <w:vAlign w:val="center"/>
          </w:tcPr>
          <w:p w14:paraId="5166192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经巡视，无异常。</w:t>
            </w:r>
          </w:p>
        </w:tc>
      </w:tr>
      <w:tr w:rsidR="00A06C00" w:rsidRPr="00A06C00" w14:paraId="1C788C9D" w14:textId="77777777" w:rsidTr="00FD7013">
        <w:trPr>
          <w:trHeight w:val="425"/>
          <w:jc w:val="center"/>
        </w:trPr>
        <w:tc>
          <w:tcPr>
            <w:tcW w:w="3112" w:type="dxa"/>
            <w:vAlign w:val="center"/>
          </w:tcPr>
          <w:p w14:paraId="26305CE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变压器内部清洁保养</w:t>
            </w:r>
          </w:p>
        </w:tc>
        <w:tc>
          <w:tcPr>
            <w:tcW w:w="3510" w:type="dxa"/>
            <w:vAlign w:val="center"/>
          </w:tcPr>
          <w:p w14:paraId="2869D1F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Calibri" w:cs="Times New Roman"/>
                <w:color w:val="000000"/>
                <w14:ligatures w14:val="none"/>
              </w:rPr>
              <w:t>每周至少一次柜面清洁、保养，</w:t>
            </w:r>
            <w:r w:rsidRPr="00A06C00">
              <w:rPr>
                <w:rFonts w:ascii="宋体" w:eastAsia="宋体" w:hAnsi="宋体" w:cs="宋体"/>
                <w:color w:val="000000"/>
                <w14:ligatures w14:val="none"/>
              </w:rPr>
              <w:t>每日常驻值班人数不少于两人。</w:t>
            </w:r>
          </w:p>
        </w:tc>
        <w:tc>
          <w:tcPr>
            <w:tcW w:w="3232" w:type="dxa"/>
            <w:vAlign w:val="center"/>
          </w:tcPr>
          <w:p w14:paraId="7EA8600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经保养清洁，设备性能良好。</w:t>
            </w:r>
          </w:p>
        </w:tc>
      </w:tr>
      <w:tr w:rsidR="00A06C00" w:rsidRPr="00A06C00" w14:paraId="2D971136" w14:textId="77777777" w:rsidTr="00FD7013">
        <w:trPr>
          <w:trHeight w:val="425"/>
          <w:jc w:val="center"/>
        </w:trPr>
        <w:tc>
          <w:tcPr>
            <w:tcW w:w="3112" w:type="dxa"/>
            <w:vAlign w:val="center"/>
          </w:tcPr>
          <w:p w14:paraId="57B732F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变压器数据记录</w:t>
            </w:r>
          </w:p>
        </w:tc>
        <w:tc>
          <w:tcPr>
            <w:tcW w:w="3510" w:type="dxa"/>
            <w:vAlign w:val="center"/>
          </w:tcPr>
          <w:p w14:paraId="2A2BC01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每天2小时一次记录电压、电流等数据，每日常驻值班人数不少于两人。</w:t>
            </w:r>
          </w:p>
        </w:tc>
        <w:tc>
          <w:tcPr>
            <w:tcW w:w="3232" w:type="dxa"/>
            <w:vAlign w:val="center"/>
          </w:tcPr>
          <w:p w14:paraId="6B761F2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无异常数值。</w:t>
            </w:r>
          </w:p>
        </w:tc>
      </w:tr>
      <w:tr w:rsidR="00A06C00" w:rsidRPr="00A06C00" w14:paraId="33AC21EF" w14:textId="77777777" w:rsidTr="00FD7013">
        <w:trPr>
          <w:trHeight w:val="425"/>
          <w:jc w:val="center"/>
        </w:trPr>
        <w:tc>
          <w:tcPr>
            <w:tcW w:w="3112" w:type="dxa"/>
            <w:vAlign w:val="center"/>
          </w:tcPr>
          <w:p w14:paraId="177C14D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变压器巡视</w:t>
            </w:r>
          </w:p>
        </w:tc>
        <w:tc>
          <w:tcPr>
            <w:tcW w:w="3510" w:type="dxa"/>
            <w:vAlign w:val="center"/>
          </w:tcPr>
          <w:p w14:paraId="0E3950B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每天上、下午各一次巡视变压器，每日常驻值班人数不少于两人。</w:t>
            </w:r>
          </w:p>
        </w:tc>
        <w:tc>
          <w:tcPr>
            <w:tcW w:w="3232" w:type="dxa"/>
            <w:vAlign w:val="center"/>
          </w:tcPr>
          <w:p w14:paraId="47DAE5B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经巡视，无异常。</w:t>
            </w:r>
          </w:p>
        </w:tc>
      </w:tr>
      <w:tr w:rsidR="00A06C00" w:rsidRPr="00A06C00" w14:paraId="043411AB" w14:textId="77777777" w:rsidTr="00FD7013">
        <w:trPr>
          <w:trHeight w:val="425"/>
          <w:jc w:val="center"/>
        </w:trPr>
        <w:tc>
          <w:tcPr>
            <w:tcW w:w="3112" w:type="dxa"/>
            <w:vAlign w:val="center"/>
          </w:tcPr>
          <w:p w14:paraId="6D9E8FF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低压配电柜清洁保养</w:t>
            </w:r>
          </w:p>
        </w:tc>
        <w:tc>
          <w:tcPr>
            <w:tcW w:w="3510" w:type="dxa"/>
            <w:vAlign w:val="center"/>
          </w:tcPr>
          <w:p w14:paraId="77069F4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每周至少一次柜面清洁、保养，每日常驻值班人数不少于两人。</w:t>
            </w:r>
          </w:p>
        </w:tc>
        <w:tc>
          <w:tcPr>
            <w:tcW w:w="3232" w:type="dxa"/>
            <w:vAlign w:val="center"/>
          </w:tcPr>
          <w:p w14:paraId="5419FE0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经保养清洁，设备性能良好。</w:t>
            </w:r>
          </w:p>
        </w:tc>
      </w:tr>
      <w:tr w:rsidR="00A06C00" w:rsidRPr="00A06C00" w14:paraId="4CC54DD5" w14:textId="77777777" w:rsidTr="00FD7013">
        <w:trPr>
          <w:trHeight w:val="425"/>
          <w:jc w:val="center"/>
        </w:trPr>
        <w:tc>
          <w:tcPr>
            <w:tcW w:w="3112" w:type="dxa"/>
            <w:vAlign w:val="center"/>
          </w:tcPr>
          <w:p w14:paraId="5C96718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低压配电柜数据记录</w:t>
            </w:r>
          </w:p>
        </w:tc>
        <w:tc>
          <w:tcPr>
            <w:tcW w:w="3510" w:type="dxa"/>
            <w:vAlign w:val="center"/>
          </w:tcPr>
          <w:p w14:paraId="128E794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每天上、下午各一次巡视变压器，每日常驻值班人数不少于两人。</w:t>
            </w:r>
          </w:p>
        </w:tc>
        <w:tc>
          <w:tcPr>
            <w:tcW w:w="3232" w:type="dxa"/>
            <w:vAlign w:val="center"/>
          </w:tcPr>
          <w:p w14:paraId="7ECE55F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无异常数值。</w:t>
            </w:r>
          </w:p>
        </w:tc>
      </w:tr>
      <w:tr w:rsidR="00A06C00" w:rsidRPr="00A06C00" w14:paraId="45757B9E" w14:textId="77777777" w:rsidTr="00FD7013">
        <w:trPr>
          <w:trHeight w:val="425"/>
          <w:jc w:val="center"/>
        </w:trPr>
        <w:tc>
          <w:tcPr>
            <w:tcW w:w="3112" w:type="dxa"/>
            <w:vAlign w:val="center"/>
          </w:tcPr>
          <w:p w14:paraId="4847C18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安全用具（10KV高压交流验电器、10KV携带型短路接地线、10KV直接式放电棒、10KV绝缘垫）检测</w:t>
            </w:r>
          </w:p>
        </w:tc>
        <w:tc>
          <w:tcPr>
            <w:tcW w:w="3510" w:type="dxa"/>
            <w:vAlign w:val="center"/>
          </w:tcPr>
          <w:p w14:paraId="03D7B654"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至少检测一次，并出具检测报告；送检期间，提供有效期范围内的备用绝缘用具。</w:t>
            </w:r>
          </w:p>
        </w:tc>
        <w:tc>
          <w:tcPr>
            <w:tcW w:w="3232" w:type="dxa"/>
            <w:vAlign w:val="center"/>
          </w:tcPr>
          <w:p w14:paraId="057A720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经检测，绝缘性能合格。</w:t>
            </w:r>
          </w:p>
        </w:tc>
      </w:tr>
      <w:tr w:rsidR="00A06C00" w:rsidRPr="00A06C00" w14:paraId="6637C8B0" w14:textId="77777777" w:rsidTr="00FD7013">
        <w:trPr>
          <w:trHeight w:val="425"/>
          <w:jc w:val="center"/>
        </w:trPr>
        <w:tc>
          <w:tcPr>
            <w:tcW w:w="3112" w:type="dxa"/>
            <w:vAlign w:val="center"/>
          </w:tcPr>
          <w:p w14:paraId="471426A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安全用具（绝缘手套、绝缘靴）检测</w:t>
            </w:r>
          </w:p>
        </w:tc>
        <w:tc>
          <w:tcPr>
            <w:tcW w:w="3510" w:type="dxa"/>
            <w:vAlign w:val="center"/>
          </w:tcPr>
          <w:p w14:paraId="6B1BAEB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半年检测一次，并出具检测报告；送检期间，提供有效期范围内的备用绝缘用具。</w:t>
            </w:r>
          </w:p>
        </w:tc>
        <w:tc>
          <w:tcPr>
            <w:tcW w:w="3232" w:type="dxa"/>
            <w:vAlign w:val="center"/>
          </w:tcPr>
          <w:p w14:paraId="200B228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经检测，绝缘性能合格。</w:t>
            </w:r>
          </w:p>
        </w:tc>
      </w:tr>
      <w:tr w:rsidR="00A06C00" w:rsidRPr="00A06C00" w14:paraId="58B9CAEC" w14:textId="77777777" w:rsidTr="00FD7013">
        <w:trPr>
          <w:trHeight w:val="425"/>
          <w:jc w:val="center"/>
        </w:trPr>
        <w:tc>
          <w:tcPr>
            <w:tcW w:w="3112" w:type="dxa"/>
            <w:vAlign w:val="center"/>
          </w:tcPr>
          <w:p w14:paraId="051B049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直流控制柜、电源柜保养清洁</w:t>
            </w:r>
          </w:p>
        </w:tc>
        <w:tc>
          <w:tcPr>
            <w:tcW w:w="3510" w:type="dxa"/>
            <w:vAlign w:val="center"/>
          </w:tcPr>
          <w:p w14:paraId="788D04D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每周至少一次柜面清洁、保养，每日常驻值班人数不少于两人。</w:t>
            </w:r>
          </w:p>
        </w:tc>
        <w:tc>
          <w:tcPr>
            <w:tcW w:w="3232" w:type="dxa"/>
            <w:vAlign w:val="center"/>
          </w:tcPr>
          <w:p w14:paraId="54FF144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经保养清洁，设备性能良好。</w:t>
            </w:r>
          </w:p>
        </w:tc>
      </w:tr>
      <w:tr w:rsidR="00A06C00" w:rsidRPr="00A06C00" w14:paraId="380BE3B6" w14:textId="77777777" w:rsidTr="00FD7013">
        <w:trPr>
          <w:trHeight w:val="425"/>
          <w:jc w:val="center"/>
        </w:trPr>
        <w:tc>
          <w:tcPr>
            <w:tcW w:w="3112" w:type="dxa"/>
            <w:vAlign w:val="center"/>
          </w:tcPr>
          <w:p w14:paraId="6AAAA57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直流屏数据记录</w:t>
            </w:r>
          </w:p>
        </w:tc>
        <w:tc>
          <w:tcPr>
            <w:tcW w:w="3510" w:type="dxa"/>
            <w:vAlign w:val="center"/>
          </w:tcPr>
          <w:p w14:paraId="2F9B798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每天2小时一次记录电压、电流等数据，每日常驻值班人数不少于两人。</w:t>
            </w:r>
          </w:p>
        </w:tc>
        <w:tc>
          <w:tcPr>
            <w:tcW w:w="3232" w:type="dxa"/>
            <w:vAlign w:val="center"/>
          </w:tcPr>
          <w:p w14:paraId="7A916CE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无异常数值。</w:t>
            </w:r>
          </w:p>
        </w:tc>
      </w:tr>
      <w:tr w:rsidR="00A06C00" w:rsidRPr="00A06C00" w14:paraId="35DBDA71" w14:textId="77777777" w:rsidTr="00FD7013">
        <w:trPr>
          <w:trHeight w:val="425"/>
          <w:jc w:val="center"/>
        </w:trPr>
        <w:tc>
          <w:tcPr>
            <w:tcW w:w="3112" w:type="dxa"/>
            <w:vAlign w:val="center"/>
          </w:tcPr>
          <w:p w14:paraId="3B2B987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直流屏巡视</w:t>
            </w:r>
          </w:p>
        </w:tc>
        <w:tc>
          <w:tcPr>
            <w:tcW w:w="3510" w:type="dxa"/>
            <w:vAlign w:val="center"/>
          </w:tcPr>
          <w:p w14:paraId="1284841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每天上、下午各一次巡视高压开关柜，每日常驻值班人数不少于两人。</w:t>
            </w:r>
          </w:p>
        </w:tc>
        <w:tc>
          <w:tcPr>
            <w:tcW w:w="3232" w:type="dxa"/>
            <w:vAlign w:val="center"/>
          </w:tcPr>
          <w:p w14:paraId="00CC3A0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经巡视，无异常。</w:t>
            </w:r>
          </w:p>
        </w:tc>
      </w:tr>
      <w:tr w:rsidR="00A06C00" w:rsidRPr="00A06C00" w14:paraId="24E7F63D" w14:textId="77777777" w:rsidTr="00FD7013">
        <w:trPr>
          <w:trHeight w:val="425"/>
          <w:jc w:val="center"/>
        </w:trPr>
        <w:tc>
          <w:tcPr>
            <w:tcW w:w="3112" w:type="dxa"/>
            <w:vAlign w:val="center"/>
          </w:tcPr>
          <w:p w14:paraId="4E57F31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变电站内卫生清洁</w:t>
            </w:r>
          </w:p>
        </w:tc>
        <w:tc>
          <w:tcPr>
            <w:tcW w:w="3510" w:type="dxa"/>
            <w:vAlign w:val="center"/>
          </w:tcPr>
          <w:p w14:paraId="1F15E76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每日打扫</w:t>
            </w:r>
          </w:p>
        </w:tc>
        <w:tc>
          <w:tcPr>
            <w:tcW w:w="3232" w:type="dxa"/>
            <w:vAlign w:val="center"/>
          </w:tcPr>
          <w:p w14:paraId="265BA57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保持站内卫生清洁情况良好。</w:t>
            </w:r>
          </w:p>
        </w:tc>
      </w:tr>
      <w:tr w:rsidR="00A06C00" w:rsidRPr="00A06C00" w14:paraId="749F95AE" w14:textId="77777777" w:rsidTr="00FD7013">
        <w:trPr>
          <w:trHeight w:val="425"/>
          <w:jc w:val="center"/>
        </w:trPr>
        <w:tc>
          <w:tcPr>
            <w:tcW w:w="3112" w:type="dxa"/>
            <w:vAlign w:val="center"/>
          </w:tcPr>
          <w:p w14:paraId="71DE4F7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协调停送电</w:t>
            </w:r>
          </w:p>
        </w:tc>
        <w:tc>
          <w:tcPr>
            <w:tcW w:w="3510" w:type="dxa"/>
            <w:vMerge w:val="restart"/>
            <w:vAlign w:val="center"/>
          </w:tcPr>
          <w:p w14:paraId="789C334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Times New Roman" w:hAnsi="Calibri" w:cs="Times New Roman"/>
                <w:color w:val="000000"/>
                <w14:ligatures w14:val="none"/>
              </w:rPr>
              <w:t>24</w:t>
            </w:r>
            <w:r w:rsidRPr="00A06C00">
              <w:rPr>
                <w:rFonts w:ascii="宋体" w:eastAsia="宋体" w:hAnsi="宋体" w:cs="宋体"/>
                <w:color w:val="000000"/>
                <w14:ligatures w14:val="none"/>
              </w:rPr>
              <w:t>小时值班</w:t>
            </w:r>
          </w:p>
        </w:tc>
        <w:tc>
          <w:tcPr>
            <w:tcW w:w="3232" w:type="dxa"/>
            <w:vMerge w:val="restart"/>
            <w:vAlign w:val="center"/>
          </w:tcPr>
          <w:p w14:paraId="1B67B53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及时应对突发状况，事故处理</w:t>
            </w:r>
          </w:p>
        </w:tc>
      </w:tr>
      <w:tr w:rsidR="00A06C00" w:rsidRPr="00A06C00" w14:paraId="03EBD94F" w14:textId="77777777" w:rsidTr="00FD7013">
        <w:trPr>
          <w:trHeight w:val="425"/>
          <w:jc w:val="center"/>
        </w:trPr>
        <w:tc>
          <w:tcPr>
            <w:tcW w:w="3112" w:type="dxa"/>
            <w:vAlign w:val="center"/>
          </w:tcPr>
          <w:p w14:paraId="293E35D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设备维修检修</w:t>
            </w:r>
          </w:p>
        </w:tc>
        <w:tc>
          <w:tcPr>
            <w:tcW w:w="3510" w:type="dxa"/>
            <w:vMerge/>
            <w:vAlign w:val="center"/>
          </w:tcPr>
          <w:p w14:paraId="52A435DF" w14:textId="77777777" w:rsidR="00A06C00" w:rsidRPr="00A06C00" w:rsidRDefault="00A06C00" w:rsidP="00A06C00">
            <w:pPr>
              <w:adjustRightInd w:val="0"/>
              <w:snapToGrid w:val="0"/>
              <w:rPr>
                <w:rFonts w:ascii="Calibri" w:eastAsia="Times New Roman" w:hAnsi="Calibri" w:cs="Times New Roman"/>
                <w:color w:val="000000"/>
                <w14:ligatures w14:val="none"/>
              </w:rPr>
            </w:pPr>
          </w:p>
        </w:tc>
        <w:tc>
          <w:tcPr>
            <w:tcW w:w="3232" w:type="dxa"/>
            <w:vMerge/>
            <w:vAlign w:val="center"/>
          </w:tcPr>
          <w:p w14:paraId="00B391C5" w14:textId="77777777" w:rsidR="00A06C00" w:rsidRPr="00A06C00" w:rsidRDefault="00A06C00" w:rsidP="00A06C00">
            <w:pPr>
              <w:adjustRightInd w:val="0"/>
              <w:snapToGrid w:val="0"/>
              <w:rPr>
                <w:rFonts w:ascii="Calibri" w:eastAsia="Times New Roman" w:hAnsi="Calibri" w:cs="Times New Roman"/>
                <w:color w:val="000000"/>
                <w14:ligatures w14:val="none"/>
              </w:rPr>
            </w:pPr>
          </w:p>
        </w:tc>
      </w:tr>
      <w:tr w:rsidR="00A06C00" w:rsidRPr="00A06C00" w14:paraId="3DDECB8F" w14:textId="77777777" w:rsidTr="00FD7013">
        <w:trPr>
          <w:trHeight w:val="425"/>
          <w:jc w:val="center"/>
        </w:trPr>
        <w:tc>
          <w:tcPr>
            <w:tcW w:w="3112" w:type="dxa"/>
            <w:vAlign w:val="center"/>
          </w:tcPr>
          <w:p w14:paraId="09FC5BA8"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应急抢修</w:t>
            </w:r>
          </w:p>
        </w:tc>
        <w:tc>
          <w:tcPr>
            <w:tcW w:w="3510" w:type="dxa"/>
            <w:vMerge/>
            <w:vAlign w:val="center"/>
          </w:tcPr>
          <w:p w14:paraId="31550499" w14:textId="77777777" w:rsidR="00A06C00" w:rsidRPr="00A06C00" w:rsidRDefault="00A06C00" w:rsidP="00A06C00">
            <w:pPr>
              <w:adjustRightInd w:val="0"/>
              <w:snapToGrid w:val="0"/>
              <w:rPr>
                <w:rFonts w:ascii="Calibri" w:eastAsia="Times New Roman" w:hAnsi="Calibri" w:cs="Times New Roman"/>
                <w:color w:val="000000"/>
                <w14:ligatures w14:val="none"/>
              </w:rPr>
            </w:pPr>
          </w:p>
        </w:tc>
        <w:tc>
          <w:tcPr>
            <w:tcW w:w="3232" w:type="dxa"/>
            <w:vMerge/>
            <w:vAlign w:val="center"/>
          </w:tcPr>
          <w:p w14:paraId="259E1D82" w14:textId="77777777" w:rsidR="00A06C00" w:rsidRPr="00A06C00" w:rsidRDefault="00A06C00" w:rsidP="00A06C00">
            <w:pPr>
              <w:adjustRightInd w:val="0"/>
              <w:snapToGrid w:val="0"/>
              <w:rPr>
                <w:rFonts w:ascii="Calibri" w:eastAsia="Times New Roman" w:hAnsi="Calibri" w:cs="Times New Roman"/>
                <w:color w:val="000000"/>
                <w14:ligatures w14:val="none"/>
              </w:rPr>
            </w:pPr>
          </w:p>
        </w:tc>
      </w:tr>
      <w:tr w:rsidR="00A06C00" w:rsidRPr="00A06C00" w14:paraId="11824A3B" w14:textId="77777777" w:rsidTr="00FD7013">
        <w:trPr>
          <w:trHeight w:val="425"/>
          <w:jc w:val="center"/>
        </w:trPr>
        <w:tc>
          <w:tcPr>
            <w:tcW w:w="9854" w:type="dxa"/>
            <w:gridSpan w:val="3"/>
            <w:vAlign w:val="center"/>
          </w:tcPr>
          <w:p w14:paraId="273403CB"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Calibri" w:eastAsia="Times New Roman" w:hAnsi="Calibri" w:cs="Times New Roman"/>
                <w:b/>
                <w:color w:val="000000"/>
                <w14:ligatures w14:val="none"/>
              </w:rPr>
              <w:t>2</w:t>
            </w:r>
            <w:r w:rsidRPr="00A06C00">
              <w:rPr>
                <w:rFonts w:ascii="宋体" w:eastAsia="宋体" w:hAnsi="宋体" w:cs="宋体"/>
                <w:b/>
                <w:color w:val="000000"/>
                <w14:ligatures w14:val="none"/>
              </w:rPr>
              <w:t>、柴油发电机组维保</w:t>
            </w:r>
          </w:p>
        </w:tc>
      </w:tr>
      <w:tr w:rsidR="00A06C00" w:rsidRPr="00A06C00" w14:paraId="74D421C0" w14:textId="77777777" w:rsidTr="00FD7013">
        <w:trPr>
          <w:trHeight w:val="425"/>
          <w:jc w:val="center"/>
        </w:trPr>
        <w:tc>
          <w:tcPr>
            <w:tcW w:w="3112" w:type="dxa"/>
            <w:vAlign w:val="center"/>
          </w:tcPr>
          <w:p w14:paraId="4E6677D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润滑系统润滑部分</w:t>
            </w:r>
          </w:p>
        </w:tc>
        <w:tc>
          <w:tcPr>
            <w:tcW w:w="3510" w:type="dxa"/>
            <w:vAlign w:val="center"/>
          </w:tcPr>
          <w:p w14:paraId="4C10A56F"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宋体" w:eastAsia="宋体" w:hAnsi="宋体" w:cs="宋体"/>
                <w:color w:val="000000"/>
                <w14:ligatures w14:val="none"/>
              </w:rPr>
              <w:t>每月至少一次检查有无泄漏</w:t>
            </w:r>
            <w:r w:rsidRPr="00A06C00">
              <w:rPr>
                <w:rFonts w:ascii="宋体" w:eastAsia="宋体" w:hAnsi="宋体" w:cs="Times New Roman"/>
                <w:color w:val="000000"/>
                <w14:ligatures w14:val="none"/>
              </w:rPr>
              <w:t>，每次检查至少一人。</w:t>
            </w:r>
          </w:p>
        </w:tc>
        <w:tc>
          <w:tcPr>
            <w:tcW w:w="3232" w:type="dxa"/>
            <w:vAlign w:val="center"/>
          </w:tcPr>
          <w:p w14:paraId="35A778DA"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无泄漏</w:t>
            </w:r>
            <w:r w:rsidRPr="00A06C00">
              <w:rPr>
                <w:rFonts w:ascii="宋体" w:eastAsia="宋体" w:hAnsi="宋体" w:cs="Times New Roman"/>
                <w:color w:val="000000"/>
                <w14:ligatures w14:val="none"/>
              </w:rPr>
              <w:t>。</w:t>
            </w:r>
          </w:p>
        </w:tc>
      </w:tr>
      <w:tr w:rsidR="00A06C00" w:rsidRPr="00A06C00" w14:paraId="66AA0C2E" w14:textId="77777777" w:rsidTr="00FD7013">
        <w:trPr>
          <w:trHeight w:val="425"/>
          <w:jc w:val="center"/>
        </w:trPr>
        <w:tc>
          <w:tcPr>
            <w:tcW w:w="3112" w:type="dxa"/>
            <w:vAlign w:val="center"/>
          </w:tcPr>
          <w:p w14:paraId="091FCBC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润滑系统机油情况</w:t>
            </w:r>
          </w:p>
        </w:tc>
        <w:tc>
          <w:tcPr>
            <w:tcW w:w="3510" w:type="dxa"/>
            <w:vAlign w:val="center"/>
          </w:tcPr>
          <w:p w14:paraId="23DA0D2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每月至少一次检查机油黏度是否适</w:t>
            </w:r>
            <w:r w:rsidRPr="00A06C00">
              <w:rPr>
                <w:rFonts w:ascii="宋体" w:eastAsia="宋体" w:hAnsi="宋体" w:cs="宋体"/>
                <w:color w:val="000000"/>
                <w14:ligatures w14:val="none"/>
              </w:rPr>
              <w:lastRenderedPageBreak/>
              <w:t>当</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每次检查至少一人</w:t>
            </w:r>
            <w:r w:rsidRPr="00A06C00">
              <w:rPr>
                <w:rFonts w:ascii="宋体" w:eastAsia="宋体" w:hAnsi="宋体" w:cs="Times New Roman"/>
                <w:color w:val="000000"/>
                <w14:ligatures w14:val="none"/>
              </w:rPr>
              <w:t>。</w:t>
            </w:r>
          </w:p>
        </w:tc>
        <w:tc>
          <w:tcPr>
            <w:tcW w:w="3232" w:type="dxa"/>
            <w:vAlign w:val="center"/>
          </w:tcPr>
          <w:p w14:paraId="7F36716B"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宋体" w:eastAsia="宋体" w:hAnsi="宋体" w:cs="宋体"/>
                <w:color w:val="000000"/>
                <w14:ligatures w14:val="none"/>
              </w:rPr>
              <w:lastRenderedPageBreak/>
              <w:t>经检查</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黏度适当</w:t>
            </w:r>
            <w:r w:rsidRPr="00A06C00">
              <w:rPr>
                <w:rFonts w:ascii="宋体" w:eastAsia="宋体" w:hAnsi="宋体" w:cs="Times New Roman"/>
                <w:color w:val="000000"/>
                <w14:ligatures w14:val="none"/>
              </w:rPr>
              <w:t>。</w:t>
            </w:r>
          </w:p>
        </w:tc>
      </w:tr>
      <w:tr w:rsidR="00A06C00" w:rsidRPr="00A06C00" w14:paraId="0C4F3CC9" w14:textId="77777777" w:rsidTr="00FD7013">
        <w:trPr>
          <w:trHeight w:val="425"/>
          <w:jc w:val="center"/>
        </w:trPr>
        <w:tc>
          <w:tcPr>
            <w:tcW w:w="3112" w:type="dxa"/>
            <w:vAlign w:val="center"/>
          </w:tcPr>
          <w:p w14:paraId="24A239B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润滑系统机油液面高度</w:t>
            </w:r>
          </w:p>
        </w:tc>
        <w:tc>
          <w:tcPr>
            <w:tcW w:w="3510" w:type="dxa"/>
            <w:vAlign w:val="center"/>
          </w:tcPr>
          <w:p w14:paraId="7E8D2F17"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Calibri" w:eastAsia="宋体" w:hAnsi="Calibri" w:cs="Times New Roman"/>
                <w:color w:val="000000"/>
                <w14:ligatures w14:val="none"/>
              </w:rPr>
              <w:t>每月至少一次检查机油液面高度</w:t>
            </w:r>
            <w:r w:rsidRPr="00A06C00">
              <w:rPr>
                <w:rFonts w:ascii="宋体" w:eastAsia="宋体" w:hAnsi="宋体" w:cs="Times New Roman"/>
                <w:color w:val="000000"/>
                <w14:ligatures w14:val="none"/>
              </w:rPr>
              <w:t>，每次检查至少一人。</w:t>
            </w:r>
          </w:p>
        </w:tc>
        <w:tc>
          <w:tcPr>
            <w:tcW w:w="3232" w:type="dxa"/>
            <w:vAlign w:val="center"/>
          </w:tcPr>
          <w:p w14:paraId="0954911A"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Calibri" w:eastAsia="宋体" w:hAnsi="Calibri" w:cs="Times New Roman"/>
                <w:color w:val="000000"/>
                <w14:ligatures w14:val="none"/>
              </w:rPr>
              <w:t>经检查，高度在</w:t>
            </w:r>
            <w:r w:rsidRPr="00A06C00">
              <w:rPr>
                <w:rFonts w:ascii="Calibri" w:eastAsia="宋体" w:hAnsi="Calibri" w:cs="Times New Roman"/>
                <w:color w:val="000000"/>
                <w14:ligatures w14:val="none"/>
              </w:rPr>
              <w:t>L-H</w:t>
            </w:r>
            <w:r w:rsidRPr="00A06C00">
              <w:rPr>
                <w:rFonts w:ascii="Calibri" w:eastAsia="宋体" w:hAnsi="Calibri" w:cs="Times New Roman"/>
                <w:color w:val="000000"/>
                <w14:ligatures w14:val="none"/>
              </w:rPr>
              <w:t>之间。</w:t>
            </w:r>
          </w:p>
        </w:tc>
      </w:tr>
      <w:tr w:rsidR="00A06C00" w:rsidRPr="00A06C00" w14:paraId="3D07B55A" w14:textId="77777777" w:rsidTr="00FD7013">
        <w:trPr>
          <w:trHeight w:val="425"/>
          <w:jc w:val="center"/>
        </w:trPr>
        <w:tc>
          <w:tcPr>
            <w:tcW w:w="3112" w:type="dxa"/>
            <w:vAlign w:val="center"/>
          </w:tcPr>
          <w:p w14:paraId="56DB902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润滑系统机油滤清器使用情况</w:t>
            </w:r>
          </w:p>
        </w:tc>
        <w:tc>
          <w:tcPr>
            <w:tcW w:w="3510" w:type="dxa"/>
            <w:vAlign w:val="center"/>
          </w:tcPr>
          <w:p w14:paraId="4037388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217FC079"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Calibri" w:eastAsia="宋体" w:hAnsi="Calibri" w:cs="Times New Roman"/>
                <w:color w:val="000000"/>
                <w14:ligatures w14:val="none"/>
              </w:rPr>
              <w:t>经检查，</w:t>
            </w:r>
            <w:r w:rsidRPr="00A06C00">
              <w:rPr>
                <w:rFonts w:ascii="宋体" w:eastAsia="宋体" w:hAnsi="宋体" w:cs="Times New Roman"/>
                <w:color w:val="000000"/>
                <w14:ligatures w14:val="none"/>
              </w:rPr>
              <w:t>工作正常。</w:t>
            </w:r>
          </w:p>
        </w:tc>
      </w:tr>
      <w:tr w:rsidR="00A06C00" w:rsidRPr="00A06C00" w14:paraId="55AE3A61" w14:textId="77777777" w:rsidTr="00FD7013">
        <w:trPr>
          <w:trHeight w:val="425"/>
          <w:jc w:val="center"/>
        </w:trPr>
        <w:tc>
          <w:tcPr>
            <w:tcW w:w="3112" w:type="dxa"/>
            <w:vAlign w:val="center"/>
          </w:tcPr>
          <w:p w14:paraId="6BC51DE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润滑系统机油使用情况</w:t>
            </w:r>
          </w:p>
        </w:tc>
        <w:tc>
          <w:tcPr>
            <w:tcW w:w="3510" w:type="dxa"/>
            <w:vAlign w:val="center"/>
          </w:tcPr>
          <w:p w14:paraId="0419097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4F8C553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经检查，使用正常。</w:t>
            </w:r>
          </w:p>
        </w:tc>
      </w:tr>
      <w:tr w:rsidR="00A06C00" w:rsidRPr="00A06C00" w14:paraId="6D791003" w14:textId="77777777" w:rsidTr="00FD7013">
        <w:trPr>
          <w:trHeight w:val="425"/>
          <w:jc w:val="center"/>
        </w:trPr>
        <w:tc>
          <w:tcPr>
            <w:tcW w:w="3112" w:type="dxa"/>
            <w:vAlign w:val="center"/>
          </w:tcPr>
          <w:p w14:paraId="180290C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冷却系统管路及接口处</w:t>
            </w:r>
          </w:p>
        </w:tc>
        <w:tc>
          <w:tcPr>
            <w:tcW w:w="3510" w:type="dxa"/>
            <w:vAlign w:val="center"/>
          </w:tcPr>
          <w:p w14:paraId="3579E216"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宋体" w:eastAsia="宋体" w:hAnsi="宋体" w:cs="宋体"/>
                <w:color w:val="000000"/>
                <w14:ligatures w14:val="none"/>
              </w:rPr>
              <w:t>每月至少一次检查有无泄漏</w:t>
            </w:r>
            <w:r w:rsidRPr="00A06C00">
              <w:rPr>
                <w:rFonts w:ascii="宋体" w:eastAsia="宋体" w:hAnsi="宋体" w:cs="Times New Roman"/>
                <w:color w:val="000000"/>
                <w14:ligatures w14:val="none"/>
              </w:rPr>
              <w:t>，每次检查至少一人。</w:t>
            </w:r>
          </w:p>
        </w:tc>
        <w:tc>
          <w:tcPr>
            <w:tcW w:w="3232" w:type="dxa"/>
            <w:vAlign w:val="center"/>
          </w:tcPr>
          <w:p w14:paraId="1FE34920"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无泄漏</w:t>
            </w:r>
            <w:r w:rsidRPr="00A06C00">
              <w:rPr>
                <w:rFonts w:ascii="宋体" w:eastAsia="宋体" w:hAnsi="宋体" w:cs="Times New Roman"/>
                <w:color w:val="000000"/>
                <w14:ligatures w14:val="none"/>
              </w:rPr>
              <w:t>。</w:t>
            </w:r>
          </w:p>
        </w:tc>
      </w:tr>
      <w:tr w:rsidR="00A06C00" w:rsidRPr="00A06C00" w14:paraId="3D334B7C" w14:textId="77777777" w:rsidTr="00FD7013">
        <w:trPr>
          <w:trHeight w:val="425"/>
          <w:jc w:val="center"/>
        </w:trPr>
        <w:tc>
          <w:tcPr>
            <w:tcW w:w="3112" w:type="dxa"/>
            <w:vAlign w:val="center"/>
          </w:tcPr>
          <w:p w14:paraId="5868368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冷却系统液位</w:t>
            </w:r>
          </w:p>
        </w:tc>
        <w:tc>
          <w:tcPr>
            <w:tcW w:w="3510" w:type="dxa"/>
            <w:vAlign w:val="center"/>
          </w:tcPr>
          <w:p w14:paraId="3101BBF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2A955038"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经检查，液位正常。</w:t>
            </w:r>
          </w:p>
        </w:tc>
      </w:tr>
      <w:tr w:rsidR="00A06C00" w:rsidRPr="00A06C00" w14:paraId="1270A2A9" w14:textId="77777777" w:rsidTr="00FD7013">
        <w:trPr>
          <w:trHeight w:val="425"/>
          <w:jc w:val="center"/>
        </w:trPr>
        <w:tc>
          <w:tcPr>
            <w:tcW w:w="3112" w:type="dxa"/>
            <w:vAlign w:val="center"/>
          </w:tcPr>
          <w:p w14:paraId="73E3B76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冷却系统风扇叶征、皮带</w:t>
            </w:r>
          </w:p>
        </w:tc>
        <w:tc>
          <w:tcPr>
            <w:tcW w:w="3510" w:type="dxa"/>
            <w:vAlign w:val="center"/>
          </w:tcPr>
          <w:p w14:paraId="01FFBEB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4B44334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，工作正常。</w:t>
            </w:r>
          </w:p>
        </w:tc>
      </w:tr>
      <w:tr w:rsidR="00A06C00" w:rsidRPr="00A06C00" w14:paraId="6477B86A" w14:textId="77777777" w:rsidTr="00FD7013">
        <w:trPr>
          <w:trHeight w:val="425"/>
          <w:jc w:val="center"/>
        </w:trPr>
        <w:tc>
          <w:tcPr>
            <w:tcW w:w="3112" w:type="dxa"/>
            <w:vAlign w:val="center"/>
          </w:tcPr>
          <w:p w14:paraId="061CF2C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冷却系统冷却液质</w:t>
            </w:r>
          </w:p>
        </w:tc>
        <w:tc>
          <w:tcPr>
            <w:tcW w:w="3510" w:type="dxa"/>
            <w:vAlign w:val="center"/>
          </w:tcPr>
          <w:p w14:paraId="1F9A9DC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09A39AD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，液质正常。</w:t>
            </w:r>
          </w:p>
        </w:tc>
      </w:tr>
      <w:tr w:rsidR="00A06C00" w:rsidRPr="00A06C00" w14:paraId="7DD5E151" w14:textId="77777777" w:rsidTr="00FD7013">
        <w:trPr>
          <w:trHeight w:val="425"/>
          <w:jc w:val="center"/>
        </w:trPr>
        <w:tc>
          <w:tcPr>
            <w:tcW w:w="3112" w:type="dxa"/>
            <w:vAlign w:val="center"/>
          </w:tcPr>
          <w:p w14:paraId="5FEAAEF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进气系统管路及接口处</w:t>
            </w:r>
          </w:p>
        </w:tc>
        <w:tc>
          <w:tcPr>
            <w:tcW w:w="3510" w:type="dxa"/>
            <w:vAlign w:val="center"/>
          </w:tcPr>
          <w:p w14:paraId="49465E18"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每月至少一次检查有无泄漏</w:t>
            </w:r>
            <w:r w:rsidRPr="00A06C00">
              <w:rPr>
                <w:rFonts w:ascii="宋体" w:eastAsia="宋体" w:hAnsi="宋体" w:cs="Times New Roman"/>
                <w:color w:val="000000"/>
                <w14:ligatures w14:val="none"/>
              </w:rPr>
              <w:t>，每次检查至少一人。</w:t>
            </w:r>
          </w:p>
        </w:tc>
        <w:tc>
          <w:tcPr>
            <w:tcW w:w="3232" w:type="dxa"/>
            <w:vAlign w:val="center"/>
          </w:tcPr>
          <w:p w14:paraId="2B9492F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无泄漏</w:t>
            </w:r>
            <w:r w:rsidRPr="00A06C00">
              <w:rPr>
                <w:rFonts w:ascii="宋体" w:eastAsia="宋体" w:hAnsi="宋体" w:cs="Times New Roman"/>
                <w:color w:val="000000"/>
                <w14:ligatures w14:val="none"/>
              </w:rPr>
              <w:t>。</w:t>
            </w:r>
          </w:p>
        </w:tc>
      </w:tr>
      <w:tr w:rsidR="00A06C00" w:rsidRPr="00A06C00" w14:paraId="7CBF6F30" w14:textId="77777777" w:rsidTr="00FD7013">
        <w:trPr>
          <w:trHeight w:val="425"/>
          <w:jc w:val="center"/>
        </w:trPr>
        <w:tc>
          <w:tcPr>
            <w:tcW w:w="3112" w:type="dxa"/>
            <w:vAlign w:val="center"/>
          </w:tcPr>
          <w:p w14:paraId="1131E25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进气系统空气滤清器背压</w:t>
            </w:r>
          </w:p>
        </w:tc>
        <w:tc>
          <w:tcPr>
            <w:tcW w:w="3510" w:type="dxa"/>
            <w:vAlign w:val="center"/>
          </w:tcPr>
          <w:p w14:paraId="41C56F5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4E4D0B8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，背压正常。</w:t>
            </w:r>
          </w:p>
        </w:tc>
      </w:tr>
      <w:tr w:rsidR="00A06C00" w:rsidRPr="00A06C00" w14:paraId="756B5326" w14:textId="77777777" w:rsidTr="00FD7013">
        <w:trPr>
          <w:trHeight w:val="425"/>
          <w:jc w:val="center"/>
        </w:trPr>
        <w:tc>
          <w:tcPr>
            <w:tcW w:w="3112" w:type="dxa"/>
            <w:vAlign w:val="center"/>
          </w:tcPr>
          <w:p w14:paraId="5719730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进气系统空气滤清器使用情况</w:t>
            </w:r>
          </w:p>
        </w:tc>
        <w:tc>
          <w:tcPr>
            <w:tcW w:w="3510" w:type="dxa"/>
            <w:vAlign w:val="center"/>
          </w:tcPr>
          <w:p w14:paraId="065ED7A5"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7F83915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，工作正常。</w:t>
            </w:r>
          </w:p>
        </w:tc>
      </w:tr>
      <w:tr w:rsidR="00A06C00" w:rsidRPr="00A06C00" w14:paraId="7F25A805" w14:textId="77777777" w:rsidTr="00FD7013">
        <w:trPr>
          <w:trHeight w:val="425"/>
          <w:jc w:val="center"/>
        </w:trPr>
        <w:tc>
          <w:tcPr>
            <w:tcW w:w="3112" w:type="dxa"/>
            <w:vAlign w:val="center"/>
          </w:tcPr>
          <w:p w14:paraId="3161E0F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燃油系统管路及接口处</w:t>
            </w:r>
          </w:p>
        </w:tc>
        <w:tc>
          <w:tcPr>
            <w:tcW w:w="3510" w:type="dxa"/>
            <w:vAlign w:val="center"/>
          </w:tcPr>
          <w:p w14:paraId="12FFA5C5"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每月至少一次检查有无泄漏</w:t>
            </w:r>
            <w:r w:rsidRPr="00A06C00">
              <w:rPr>
                <w:rFonts w:ascii="宋体" w:eastAsia="宋体" w:hAnsi="宋体" w:cs="Times New Roman"/>
                <w:color w:val="000000"/>
                <w14:ligatures w14:val="none"/>
              </w:rPr>
              <w:t>，每次检查至少一人。</w:t>
            </w:r>
          </w:p>
        </w:tc>
        <w:tc>
          <w:tcPr>
            <w:tcW w:w="3232" w:type="dxa"/>
            <w:vAlign w:val="center"/>
          </w:tcPr>
          <w:p w14:paraId="748721B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无泄漏</w:t>
            </w:r>
            <w:r w:rsidRPr="00A06C00">
              <w:rPr>
                <w:rFonts w:ascii="宋体" w:eastAsia="宋体" w:hAnsi="宋体" w:cs="Times New Roman"/>
                <w:color w:val="000000"/>
                <w14:ligatures w14:val="none"/>
              </w:rPr>
              <w:t>。</w:t>
            </w:r>
          </w:p>
        </w:tc>
      </w:tr>
      <w:tr w:rsidR="00A06C00" w:rsidRPr="00A06C00" w14:paraId="6D13ACD0" w14:textId="77777777" w:rsidTr="00FD7013">
        <w:trPr>
          <w:trHeight w:val="425"/>
          <w:jc w:val="center"/>
        </w:trPr>
        <w:tc>
          <w:tcPr>
            <w:tcW w:w="3112" w:type="dxa"/>
            <w:vAlign w:val="center"/>
          </w:tcPr>
          <w:p w14:paraId="62ABC4B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燃油系统燃油质量</w:t>
            </w:r>
          </w:p>
        </w:tc>
        <w:tc>
          <w:tcPr>
            <w:tcW w:w="3510" w:type="dxa"/>
            <w:vAlign w:val="center"/>
          </w:tcPr>
          <w:p w14:paraId="72A6BF40"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0203F67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，质量良好。</w:t>
            </w:r>
          </w:p>
        </w:tc>
      </w:tr>
      <w:tr w:rsidR="00A06C00" w:rsidRPr="00A06C00" w14:paraId="129D3D6B" w14:textId="77777777" w:rsidTr="00FD7013">
        <w:trPr>
          <w:trHeight w:val="425"/>
          <w:jc w:val="center"/>
        </w:trPr>
        <w:tc>
          <w:tcPr>
            <w:tcW w:w="3112" w:type="dxa"/>
            <w:vAlign w:val="center"/>
          </w:tcPr>
          <w:p w14:paraId="26D9A97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燃油系统油水分离器</w:t>
            </w:r>
          </w:p>
        </w:tc>
        <w:tc>
          <w:tcPr>
            <w:tcW w:w="3510" w:type="dxa"/>
            <w:vAlign w:val="center"/>
          </w:tcPr>
          <w:p w14:paraId="07480FF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7299D56A"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，水分充足。</w:t>
            </w:r>
          </w:p>
        </w:tc>
      </w:tr>
      <w:tr w:rsidR="00A06C00" w:rsidRPr="00A06C00" w14:paraId="513C7591" w14:textId="77777777" w:rsidTr="00FD7013">
        <w:trPr>
          <w:trHeight w:val="425"/>
          <w:jc w:val="center"/>
        </w:trPr>
        <w:tc>
          <w:tcPr>
            <w:tcW w:w="3112" w:type="dxa"/>
            <w:vAlign w:val="center"/>
          </w:tcPr>
          <w:p w14:paraId="3549F9B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排气系统管路及接口处</w:t>
            </w:r>
          </w:p>
        </w:tc>
        <w:tc>
          <w:tcPr>
            <w:tcW w:w="3510" w:type="dxa"/>
            <w:vAlign w:val="center"/>
          </w:tcPr>
          <w:p w14:paraId="71FE35D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每月至少一次检查有无泄漏</w:t>
            </w:r>
            <w:r w:rsidRPr="00A06C00">
              <w:rPr>
                <w:rFonts w:ascii="宋体" w:eastAsia="宋体" w:hAnsi="宋体" w:cs="Times New Roman"/>
                <w:color w:val="000000"/>
                <w14:ligatures w14:val="none"/>
              </w:rPr>
              <w:t>，每次检查至少一人。</w:t>
            </w:r>
          </w:p>
        </w:tc>
        <w:tc>
          <w:tcPr>
            <w:tcW w:w="3232" w:type="dxa"/>
            <w:vAlign w:val="center"/>
          </w:tcPr>
          <w:p w14:paraId="4063D70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w:t>
            </w:r>
            <w:r w:rsidRPr="00A06C00">
              <w:rPr>
                <w:rFonts w:ascii="宋体" w:eastAsia="宋体" w:hAnsi="宋体" w:cs="宋体"/>
                <w:color w:val="000000"/>
                <w14:ligatures w14:val="none"/>
              </w:rPr>
              <w:t>无泄漏</w:t>
            </w:r>
            <w:r w:rsidRPr="00A06C00">
              <w:rPr>
                <w:rFonts w:ascii="宋体" w:eastAsia="宋体" w:hAnsi="宋体" w:cs="Times New Roman"/>
                <w:color w:val="000000"/>
                <w14:ligatures w14:val="none"/>
              </w:rPr>
              <w:t>。</w:t>
            </w:r>
          </w:p>
        </w:tc>
      </w:tr>
      <w:tr w:rsidR="00A06C00" w:rsidRPr="00A06C00" w14:paraId="3B8F0729" w14:textId="77777777" w:rsidTr="00FD7013">
        <w:trPr>
          <w:trHeight w:val="425"/>
          <w:jc w:val="center"/>
        </w:trPr>
        <w:tc>
          <w:tcPr>
            <w:tcW w:w="3112" w:type="dxa"/>
            <w:vAlign w:val="center"/>
          </w:tcPr>
          <w:p w14:paraId="17770F9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排气系统烟色</w:t>
            </w:r>
          </w:p>
        </w:tc>
        <w:tc>
          <w:tcPr>
            <w:tcW w:w="3510" w:type="dxa"/>
            <w:vAlign w:val="center"/>
          </w:tcPr>
          <w:p w14:paraId="4D9E24D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46F8382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w:t>
            </w:r>
            <w:r w:rsidRPr="00A06C00">
              <w:rPr>
                <w:rFonts w:ascii="宋体" w:eastAsia="宋体" w:hAnsi="宋体" w:cs="Times New Roman"/>
                <w:color w:val="000000"/>
                <w14:ligatures w14:val="none"/>
              </w:rPr>
              <w:t>，烟色正常。</w:t>
            </w:r>
          </w:p>
        </w:tc>
      </w:tr>
      <w:tr w:rsidR="00A06C00" w:rsidRPr="00A06C00" w14:paraId="4285302E" w14:textId="77777777" w:rsidTr="00FD7013">
        <w:trPr>
          <w:trHeight w:val="425"/>
          <w:jc w:val="center"/>
        </w:trPr>
        <w:tc>
          <w:tcPr>
            <w:tcW w:w="3112" w:type="dxa"/>
            <w:vAlign w:val="center"/>
          </w:tcPr>
          <w:p w14:paraId="7912854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排气蓄电池液位</w:t>
            </w:r>
          </w:p>
        </w:tc>
        <w:tc>
          <w:tcPr>
            <w:tcW w:w="3510" w:type="dxa"/>
            <w:vAlign w:val="center"/>
          </w:tcPr>
          <w:p w14:paraId="56912A9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1A1C160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经检查，液位正常。</w:t>
            </w:r>
          </w:p>
        </w:tc>
      </w:tr>
      <w:tr w:rsidR="00A06C00" w:rsidRPr="00A06C00" w14:paraId="76BFE645" w14:textId="77777777" w:rsidTr="00FD7013">
        <w:trPr>
          <w:trHeight w:val="425"/>
          <w:jc w:val="center"/>
        </w:trPr>
        <w:tc>
          <w:tcPr>
            <w:tcW w:w="3112" w:type="dxa"/>
            <w:vAlign w:val="center"/>
          </w:tcPr>
          <w:p w14:paraId="0A962C4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直流电机皮带</w:t>
            </w:r>
          </w:p>
        </w:tc>
        <w:tc>
          <w:tcPr>
            <w:tcW w:w="3510" w:type="dxa"/>
            <w:vAlign w:val="center"/>
          </w:tcPr>
          <w:p w14:paraId="3E2E6CC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160FC9DD"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经检查，状况良好，拉力正常</w:t>
            </w:r>
            <w:r w:rsidRPr="00A06C00">
              <w:rPr>
                <w:rFonts w:ascii="宋体" w:eastAsia="宋体" w:hAnsi="宋体" w:cs="宋体"/>
                <w:color w:val="000000"/>
                <w14:ligatures w14:val="none"/>
              </w:rPr>
              <w:t>。</w:t>
            </w:r>
          </w:p>
        </w:tc>
      </w:tr>
      <w:tr w:rsidR="00A06C00" w:rsidRPr="00A06C00" w14:paraId="0E8FA82C" w14:textId="77777777" w:rsidTr="00FD7013">
        <w:trPr>
          <w:trHeight w:val="425"/>
          <w:jc w:val="center"/>
        </w:trPr>
        <w:tc>
          <w:tcPr>
            <w:tcW w:w="3112" w:type="dxa"/>
            <w:vAlign w:val="center"/>
          </w:tcPr>
          <w:p w14:paraId="3AF1CDB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发电机相关系统振动</w:t>
            </w:r>
          </w:p>
        </w:tc>
        <w:tc>
          <w:tcPr>
            <w:tcW w:w="3510" w:type="dxa"/>
            <w:vAlign w:val="center"/>
          </w:tcPr>
          <w:p w14:paraId="696EC26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59257F40"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经检查，无异常振动。</w:t>
            </w:r>
          </w:p>
        </w:tc>
      </w:tr>
      <w:tr w:rsidR="00A06C00" w:rsidRPr="00A06C00" w14:paraId="6EE2ED5D" w14:textId="77777777" w:rsidTr="00FD7013">
        <w:trPr>
          <w:trHeight w:val="425"/>
          <w:jc w:val="center"/>
        </w:trPr>
        <w:tc>
          <w:tcPr>
            <w:tcW w:w="3112" w:type="dxa"/>
            <w:vAlign w:val="center"/>
          </w:tcPr>
          <w:p w14:paraId="3833655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蓄电池充放电</w:t>
            </w:r>
          </w:p>
        </w:tc>
        <w:tc>
          <w:tcPr>
            <w:tcW w:w="3510" w:type="dxa"/>
            <w:vAlign w:val="center"/>
          </w:tcPr>
          <w:p w14:paraId="26C4A8A2"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61860E6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经检查，功能正常。</w:t>
            </w:r>
          </w:p>
        </w:tc>
      </w:tr>
      <w:tr w:rsidR="00A06C00" w:rsidRPr="00A06C00" w14:paraId="5E16B47D" w14:textId="77777777" w:rsidTr="00FD7013">
        <w:trPr>
          <w:trHeight w:val="425"/>
          <w:jc w:val="center"/>
        </w:trPr>
        <w:tc>
          <w:tcPr>
            <w:tcW w:w="3112" w:type="dxa"/>
            <w:vAlign w:val="center"/>
          </w:tcPr>
          <w:p w14:paraId="12B8FD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机组安全控制及故障报警</w:t>
            </w:r>
          </w:p>
        </w:tc>
        <w:tc>
          <w:tcPr>
            <w:tcW w:w="3510" w:type="dxa"/>
            <w:vAlign w:val="center"/>
          </w:tcPr>
          <w:p w14:paraId="5DD7580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2959336D"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经检查，功能正常。</w:t>
            </w:r>
          </w:p>
        </w:tc>
      </w:tr>
      <w:tr w:rsidR="00A06C00" w:rsidRPr="00A06C00" w14:paraId="6DF0708A" w14:textId="77777777" w:rsidTr="00FD7013">
        <w:trPr>
          <w:trHeight w:val="425"/>
          <w:jc w:val="center"/>
        </w:trPr>
        <w:tc>
          <w:tcPr>
            <w:tcW w:w="3112" w:type="dxa"/>
            <w:vAlign w:val="center"/>
          </w:tcPr>
          <w:p w14:paraId="2816FBB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发电机整体运行</w:t>
            </w:r>
          </w:p>
        </w:tc>
        <w:tc>
          <w:tcPr>
            <w:tcW w:w="3510" w:type="dxa"/>
            <w:vAlign w:val="center"/>
          </w:tcPr>
          <w:p w14:paraId="14C3B9A8"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33B6268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经检查，运行良好。</w:t>
            </w:r>
          </w:p>
        </w:tc>
      </w:tr>
      <w:tr w:rsidR="00A06C00" w:rsidRPr="00A06C00" w14:paraId="47C2AA1E" w14:textId="77777777" w:rsidTr="00FD7013">
        <w:trPr>
          <w:trHeight w:val="425"/>
          <w:jc w:val="center"/>
        </w:trPr>
        <w:tc>
          <w:tcPr>
            <w:tcW w:w="3112" w:type="dxa"/>
            <w:vAlign w:val="center"/>
          </w:tcPr>
          <w:p w14:paraId="3C1A4F2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发电机空载输出电压</w:t>
            </w:r>
          </w:p>
        </w:tc>
        <w:tc>
          <w:tcPr>
            <w:tcW w:w="3510" w:type="dxa"/>
            <w:vAlign w:val="center"/>
          </w:tcPr>
          <w:p w14:paraId="585A552B"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1C822498"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经检查，电压正常。</w:t>
            </w:r>
          </w:p>
        </w:tc>
      </w:tr>
      <w:tr w:rsidR="00A06C00" w:rsidRPr="00A06C00" w14:paraId="56C85512" w14:textId="77777777" w:rsidTr="00FD7013">
        <w:trPr>
          <w:trHeight w:val="425"/>
          <w:jc w:val="center"/>
        </w:trPr>
        <w:tc>
          <w:tcPr>
            <w:tcW w:w="3112" w:type="dxa"/>
            <w:vAlign w:val="center"/>
          </w:tcPr>
          <w:p w14:paraId="1205250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发电机电力输出电缆同端子连接牢固程度</w:t>
            </w:r>
          </w:p>
        </w:tc>
        <w:tc>
          <w:tcPr>
            <w:tcW w:w="3510" w:type="dxa"/>
            <w:vAlign w:val="center"/>
          </w:tcPr>
          <w:p w14:paraId="6A69649D"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6845BF4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经检查，连接牢固。</w:t>
            </w:r>
          </w:p>
        </w:tc>
      </w:tr>
      <w:tr w:rsidR="00A06C00" w:rsidRPr="00A06C00" w14:paraId="367F3C60" w14:textId="77777777" w:rsidTr="00FD7013">
        <w:trPr>
          <w:trHeight w:val="425"/>
          <w:jc w:val="center"/>
        </w:trPr>
        <w:tc>
          <w:tcPr>
            <w:tcW w:w="3112" w:type="dxa"/>
            <w:vAlign w:val="center"/>
          </w:tcPr>
          <w:p w14:paraId="5E746F8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控制系统机组自控启动</w:t>
            </w:r>
          </w:p>
        </w:tc>
        <w:tc>
          <w:tcPr>
            <w:tcW w:w="3510" w:type="dxa"/>
            <w:vAlign w:val="center"/>
          </w:tcPr>
          <w:p w14:paraId="33E8502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725809D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经检查，启动正常。</w:t>
            </w:r>
          </w:p>
        </w:tc>
      </w:tr>
      <w:tr w:rsidR="00A06C00" w:rsidRPr="00A06C00" w14:paraId="44D0FC69" w14:textId="77777777" w:rsidTr="00FD7013">
        <w:trPr>
          <w:trHeight w:val="425"/>
          <w:jc w:val="center"/>
        </w:trPr>
        <w:tc>
          <w:tcPr>
            <w:tcW w:w="3112" w:type="dxa"/>
            <w:vAlign w:val="center"/>
          </w:tcPr>
          <w:p w14:paraId="4A3C07A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控制线端牢固情况</w:t>
            </w:r>
          </w:p>
        </w:tc>
        <w:tc>
          <w:tcPr>
            <w:tcW w:w="3510" w:type="dxa"/>
            <w:vAlign w:val="center"/>
          </w:tcPr>
          <w:p w14:paraId="7BFEE7F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7D15B51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经检查，无松动。</w:t>
            </w:r>
          </w:p>
        </w:tc>
      </w:tr>
      <w:tr w:rsidR="00A06C00" w:rsidRPr="00A06C00" w14:paraId="111F1012" w14:textId="77777777" w:rsidTr="00FD7013">
        <w:trPr>
          <w:trHeight w:val="425"/>
          <w:jc w:val="center"/>
        </w:trPr>
        <w:tc>
          <w:tcPr>
            <w:tcW w:w="3112" w:type="dxa"/>
            <w:vAlign w:val="center"/>
          </w:tcPr>
          <w:p w14:paraId="207025E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断路器工作状况</w:t>
            </w:r>
          </w:p>
        </w:tc>
        <w:tc>
          <w:tcPr>
            <w:tcW w:w="3510" w:type="dxa"/>
            <w:vAlign w:val="center"/>
          </w:tcPr>
          <w:p w14:paraId="096A0B7F"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4447CA0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经检查，工作正常。</w:t>
            </w:r>
          </w:p>
        </w:tc>
      </w:tr>
      <w:tr w:rsidR="00A06C00" w:rsidRPr="00A06C00" w14:paraId="36D49AD2" w14:textId="77777777" w:rsidTr="00FD7013">
        <w:trPr>
          <w:trHeight w:val="425"/>
          <w:jc w:val="center"/>
        </w:trPr>
        <w:tc>
          <w:tcPr>
            <w:tcW w:w="3112" w:type="dxa"/>
            <w:vAlign w:val="center"/>
          </w:tcPr>
          <w:p w14:paraId="6FB8309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转换开关工作状态</w:t>
            </w:r>
          </w:p>
        </w:tc>
        <w:tc>
          <w:tcPr>
            <w:tcW w:w="3510" w:type="dxa"/>
            <w:vAlign w:val="center"/>
          </w:tcPr>
          <w:p w14:paraId="082E127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6A86220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经检查，工作正常。</w:t>
            </w:r>
          </w:p>
        </w:tc>
      </w:tr>
      <w:tr w:rsidR="00A06C00" w:rsidRPr="00A06C00" w14:paraId="771BBB28" w14:textId="77777777" w:rsidTr="00FD7013">
        <w:trPr>
          <w:trHeight w:val="425"/>
          <w:jc w:val="center"/>
        </w:trPr>
        <w:tc>
          <w:tcPr>
            <w:tcW w:w="3112" w:type="dxa"/>
            <w:vAlign w:val="center"/>
          </w:tcPr>
          <w:p w14:paraId="1544452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机房通风及散热状况</w:t>
            </w:r>
          </w:p>
        </w:tc>
        <w:tc>
          <w:tcPr>
            <w:tcW w:w="3510" w:type="dxa"/>
            <w:vAlign w:val="center"/>
          </w:tcPr>
          <w:p w14:paraId="771EB5D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70333240"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经检查，状况良好。</w:t>
            </w:r>
          </w:p>
        </w:tc>
      </w:tr>
      <w:tr w:rsidR="00A06C00" w:rsidRPr="00A06C00" w14:paraId="1621D95F" w14:textId="77777777" w:rsidTr="00FD7013">
        <w:trPr>
          <w:trHeight w:val="425"/>
          <w:jc w:val="center"/>
        </w:trPr>
        <w:tc>
          <w:tcPr>
            <w:tcW w:w="3112" w:type="dxa"/>
            <w:vAlign w:val="center"/>
          </w:tcPr>
          <w:p w14:paraId="7DE7DBB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发电机组卫生情况</w:t>
            </w:r>
          </w:p>
        </w:tc>
        <w:tc>
          <w:tcPr>
            <w:tcW w:w="3510" w:type="dxa"/>
            <w:vAlign w:val="center"/>
          </w:tcPr>
          <w:p w14:paraId="42E63615"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14B59BAC"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经检查，卫生良好。</w:t>
            </w:r>
          </w:p>
        </w:tc>
      </w:tr>
      <w:tr w:rsidR="00A06C00" w:rsidRPr="00A06C00" w14:paraId="1F1C9759" w14:textId="77777777" w:rsidTr="00FD7013">
        <w:trPr>
          <w:trHeight w:val="425"/>
          <w:jc w:val="center"/>
        </w:trPr>
        <w:tc>
          <w:tcPr>
            <w:tcW w:w="3112" w:type="dxa"/>
            <w:vAlign w:val="center"/>
          </w:tcPr>
          <w:p w14:paraId="2B9CDAB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机组运行环境情况</w:t>
            </w:r>
          </w:p>
        </w:tc>
        <w:tc>
          <w:tcPr>
            <w:tcW w:w="3510" w:type="dxa"/>
            <w:vAlign w:val="center"/>
          </w:tcPr>
          <w:p w14:paraId="3B7F8A14"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每月至少一次检查</w:t>
            </w:r>
            <w:r w:rsidRPr="00A06C00">
              <w:rPr>
                <w:rFonts w:ascii="宋体" w:eastAsia="宋体" w:hAnsi="宋体" w:cs="Times New Roman"/>
                <w:color w:val="000000"/>
                <w14:ligatures w14:val="none"/>
              </w:rPr>
              <w:t>，每次检查至少一人。</w:t>
            </w:r>
          </w:p>
        </w:tc>
        <w:tc>
          <w:tcPr>
            <w:tcW w:w="3232" w:type="dxa"/>
            <w:vAlign w:val="center"/>
          </w:tcPr>
          <w:p w14:paraId="26E0F4D0"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14:ligatures w14:val="none"/>
              </w:rPr>
              <w:t>经检查，环境良好。</w:t>
            </w:r>
          </w:p>
        </w:tc>
      </w:tr>
      <w:tr w:rsidR="00A06C00" w:rsidRPr="00A06C00" w14:paraId="02F5EA19" w14:textId="77777777" w:rsidTr="00FD7013">
        <w:trPr>
          <w:trHeight w:val="425"/>
          <w:jc w:val="center"/>
        </w:trPr>
        <w:tc>
          <w:tcPr>
            <w:tcW w:w="9854" w:type="dxa"/>
            <w:gridSpan w:val="3"/>
            <w:vAlign w:val="center"/>
          </w:tcPr>
          <w:p w14:paraId="26E6E542"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五、弱电系统（含必备的正常耗品）</w:t>
            </w:r>
          </w:p>
        </w:tc>
      </w:tr>
      <w:tr w:rsidR="00A06C00" w:rsidRPr="00A06C00" w14:paraId="59D84CDC" w14:textId="77777777" w:rsidTr="00FD7013">
        <w:trPr>
          <w:trHeight w:val="425"/>
          <w:jc w:val="center"/>
        </w:trPr>
        <w:tc>
          <w:tcPr>
            <w:tcW w:w="9854" w:type="dxa"/>
            <w:gridSpan w:val="3"/>
            <w:vAlign w:val="center"/>
          </w:tcPr>
          <w:p w14:paraId="2F2281BF"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1、程控交换机维保</w:t>
            </w:r>
          </w:p>
        </w:tc>
      </w:tr>
      <w:tr w:rsidR="00A06C00" w:rsidRPr="00A06C00" w14:paraId="10DF0F2D" w14:textId="77777777" w:rsidTr="00FD7013">
        <w:trPr>
          <w:trHeight w:val="425"/>
          <w:jc w:val="center"/>
        </w:trPr>
        <w:tc>
          <w:tcPr>
            <w:tcW w:w="3112" w:type="dxa"/>
            <w:vAlign w:val="center"/>
          </w:tcPr>
          <w:p w14:paraId="5A0987E9"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程控交换机软件</w:t>
            </w:r>
          </w:p>
        </w:tc>
        <w:tc>
          <w:tcPr>
            <w:tcW w:w="3510" w:type="dxa"/>
            <w:vAlign w:val="center"/>
          </w:tcPr>
          <w:p w14:paraId="3AAFD66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每月至少一次检查，每次检查至少一人。</w:t>
            </w:r>
          </w:p>
        </w:tc>
        <w:tc>
          <w:tcPr>
            <w:tcW w:w="3232" w:type="dxa"/>
            <w:vAlign w:val="center"/>
          </w:tcPr>
          <w:p w14:paraId="06C00DD3"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经检查，无故障，运行正常。</w:t>
            </w:r>
          </w:p>
        </w:tc>
      </w:tr>
      <w:tr w:rsidR="00A06C00" w:rsidRPr="00A06C00" w14:paraId="167419B8" w14:textId="77777777" w:rsidTr="00FD7013">
        <w:trPr>
          <w:trHeight w:val="425"/>
          <w:jc w:val="center"/>
        </w:trPr>
        <w:tc>
          <w:tcPr>
            <w:tcW w:w="3112" w:type="dxa"/>
            <w:vAlign w:val="center"/>
          </w:tcPr>
          <w:p w14:paraId="5855FBAD"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应急处理及抢修</w:t>
            </w:r>
          </w:p>
        </w:tc>
        <w:tc>
          <w:tcPr>
            <w:tcW w:w="3510" w:type="dxa"/>
            <w:vAlign w:val="center"/>
          </w:tcPr>
          <w:p w14:paraId="75A4FCE0"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Times New Roman" w:hAnsi="Calibri" w:cs="Times New Roman"/>
                <w:color w:val="000000"/>
                <w14:ligatures w14:val="none"/>
              </w:rPr>
              <w:t>2</w:t>
            </w:r>
            <w:r w:rsidRPr="00A06C00">
              <w:rPr>
                <w:rFonts w:ascii="宋体" w:eastAsia="宋体" w:hAnsi="宋体" w:cs="宋体"/>
                <w:color w:val="000000"/>
                <w14:ligatures w14:val="none"/>
              </w:rPr>
              <w:t>小时内至少一人到达现场，完成修复。</w:t>
            </w:r>
          </w:p>
        </w:tc>
        <w:tc>
          <w:tcPr>
            <w:tcW w:w="3232" w:type="dxa"/>
            <w:vAlign w:val="center"/>
          </w:tcPr>
          <w:p w14:paraId="5586263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及时处理，修复后运行正常。</w:t>
            </w:r>
          </w:p>
        </w:tc>
      </w:tr>
      <w:tr w:rsidR="00A06C00" w:rsidRPr="00A06C00" w14:paraId="4A0AA3F2" w14:textId="77777777" w:rsidTr="00FD7013">
        <w:trPr>
          <w:trHeight w:val="425"/>
          <w:jc w:val="center"/>
        </w:trPr>
        <w:tc>
          <w:tcPr>
            <w:tcW w:w="3112" w:type="dxa"/>
            <w:vAlign w:val="center"/>
          </w:tcPr>
          <w:p w14:paraId="7F0B5B3E"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全面检查程控交换机，提出优化方案与意见</w:t>
            </w:r>
          </w:p>
        </w:tc>
        <w:tc>
          <w:tcPr>
            <w:tcW w:w="3510" w:type="dxa"/>
            <w:vAlign w:val="center"/>
          </w:tcPr>
          <w:p w14:paraId="71B84A96"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每季度至少一次检查，每次检查至少一人。</w:t>
            </w:r>
          </w:p>
        </w:tc>
        <w:tc>
          <w:tcPr>
            <w:tcW w:w="3232" w:type="dxa"/>
            <w:vAlign w:val="center"/>
          </w:tcPr>
          <w:p w14:paraId="46126071"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经检查，无故障，运行正常。</w:t>
            </w:r>
          </w:p>
        </w:tc>
      </w:tr>
      <w:tr w:rsidR="00A06C00" w:rsidRPr="00A06C00" w14:paraId="5ED82F1B" w14:textId="77777777" w:rsidTr="00FD7013">
        <w:trPr>
          <w:trHeight w:val="425"/>
          <w:jc w:val="center"/>
        </w:trPr>
        <w:tc>
          <w:tcPr>
            <w:tcW w:w="9854" w:type="dxa"/>
            <w:gridSpan w:val="3"/>
            <w:vAlign w:val="center"/>
          </w:tcPr>
          <w:p w14:paraId="15404D0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
                <w:color w:val="000000"/>
                <w14:ligatures w14:val="none"/>
              </w:rPr>
              <w:t>2、城运中心BA系统维保</w:t>
            </w:r>
          </w:p>
        </w:tc>
      </w:tr>
      <w:tr w:rsidR="00A06C00" w:rsidRPr="00A06C00" w14:paraId="43313C51" w14:textId="77777777" w:rsidTr="00FD7013">
        <w:trPr>
          <w:trHeight w:val="425"/>
          <w:jc w:val="center"/>
        </w:trPr>
        <w:tc>
          <w:tcPr>
            <w:tcW w:w="3112" w:type="dxa"/>
            <w:vAlign w:val="center"/>
          </w:tcPr>
          <w:p w14:paraId="2693FAA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设备巡检</w:t>
            </w:r>
          </w:p>
        </w:tc>
        <w:tc>
          <w:tcPr>
            <w:tcW w:w="3510" w:type="dxa"/>
            <w:vAlign w:val="center"/>
          </w:tcPr>
          <w:p w14:paraId="1604667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每周至少一次进行巡检，每次检查至少一人。</w:t>
            </w:r>
          </w:p>
        </w:tc>
        <w:tc>
          <w:tcPr>
            <w:tcW w:w="3232" w:type="dxa"/>
            <w:vAlign w:val="center"/>
          </w:tcPr>
          <w:p w14:paraId="41DC804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经检查，无故障，运行正常。</w:t>
            </w:r>
          </w:p>
        </w:tc>
      </w:tr>
      <w:tr w:rsidR="00A06C00" w:rsidRPr="00A06C00" w14:paraId="017609F3" w14:textId="77777777" w:rsidTr="00FD7013">
        <w:trPr>
          <w:trHeight w:val="425"/>
          <w:jc w:val="center"/>
        </w:trPr>
        <w:tc>
          <w:tcPr>
            <w:tcW w:w="3112" w:type="dxa"/>
            <w:vAlign w:val="center"/>
          </w:tcPr>
          <w:p w14:paraId="52E3CF2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调整参数</w:t>
            </w:r>
          </w:p>
        </w:tc>
        <w:tc>
          <w:tcPr>
            <w:tcW w:w="3510" w:type="dxa"/>
            <w:vAlign w:val="center"/>
          </w:tcPr>
          <w:p w14:paraId="08901D2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根据现场需要进行调整，每次调试至少一人。</w:t>
            </w:r>
          </w:p>
        </w:tc>
        <w:tc>
          <w:tcPr>
            <w:tcW w:w="3232" w:type="dxa"/>
            <w:vAlign w:val="center"/>
          </w:tcPr>
          <w:p w14:paraId="1BBB74A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经调整，运行正常。</w:t>
            </w:r>
          </w:p>
        </w:tc>
      </w:tr>
      <w:tr w:rsidR="00A06C00" w:rsidRPr="00A06C00" w14:paraId="234B4506" w14:textId="77777777" w:rsidTr="00FD7013">
        <w:trPr>
          <w:trHeight w:val="425"/>
          <w:jc w:val="center"/>
        </w:trPr>
        <w:tc>
          <w:tcPr>
            <w:tcW w:w="3112" w:type="dxa"/>
            <w:vAlign w:val="center"/>
          </w:tcPr>
          <w:p w14:paraId="2868715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DDC运行检查</w:t>
            </w:r>
          </w:p>
        </w:tc>
        <w:tc>
          <w:tcPr>
            <w:tcW w:w="3510" w:type="dxa"/>
            <w:vAlign w:val="center"/>
          </w:tcPr>
          <w:p w14:paraId="49D1DE9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每月至少两次进行检查，每次检查至少一人。</w:t>
            </w:r>
          </w:p>
        </w:tc>
        <w:tc>
          <w:tcPr>
            <w:tcW w:w="3232" w:type="dxa"/>
            <w:vAlign w:val="center"/>
          </w:tcPr>
          <w:p w14:paraId="1354479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经检查，无故障，运行正常。</w:t>
            </w:r>
          </w:p>
        </w:tc>
      </w:tr>
      <w:tr w:rsidR="00A06C00" w:rsidRPr="00A06C00" w14:paraId="3D6B40B3" w14:textId="77777777" w:rsidTr="00FD7013">
        <w:trPr>
          <w:trHeight w:val="425"/>
          <w:jc w:val="center"/>
        </w:trPr>
        <w:tc>
          <w:tcPr>
            <w:tcW w:w="3112" w:type="dxa"/>
            <w:vAlign w:val="center"/>
          </w:tcPr>
          <w:p w14:paraId="19A3B08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应急维修</w:t>
            </w:r>
          </w:p>
        </w:tc>
        <w:tc>
          <w:tcPr>
            <w:tcW w:w="3510" w:type="dxa"/>
            <w:vAlign w:val="center"/>
          </w:tcPr>
          <w:p w14:paraId="37B6F69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3小时内至少一人到达现场，完成修复。</w:t>
            </w:r>
          </w:p>
        </w:tc>
        <w:tc>
          <w:tcPr>
            <w:tcW w:w="3232" w:type="dxa"/>
            <w:vAlign w:val="center"/>
          </w:tcPr>
          <w:p w14:paraId="011FD64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及时处理，修复后运行正常。</w:t>
            </w:r>
          </w:p>
        </w:tc>
      </w:tr>
      <w:tr w:rsidR="00A06C00" w:rsidRPr="00A06C00" w14:paraId="78E2FE75" w14:textId="77777777" w:rsidTr="00FD7013">
        <w:trPr>
          <w:trHeight w:val="425"/>
          <w:jc w:val="center"/>
        </w:trPr>
        <w:tc>
          <w:tcPr>
            <w:tcW w:w="3112" w:type="dxa"/>
            <w:vAlign w:val="center"/>
          </w:tcPr>
          <w:p w14:paraId="569DD8A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BA系统软件</w:t>
            </w:r>
          </w:p>
        </w:tc>
        <w:tc>
          <w:tcPr>
            <w:tcW w:w="3510" w:type="dxa"/>
            <w:vAlign w:val="center"/>
          </w:tcPr>
          <w:p w14:paraId="008CC0B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每周至少一次进行检查，每次检查至少一人。</w:t>
            </w:r>
          </w:p>
        </w:tc>
        <w:tc>
          <w:tcPr>
            <w:tcW w:w="3232" w:type="dxa"/>
            <w:vAlign w:val="center"/>
          </w:tcPr>
          <w:p w14:paraId="32C98AE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经检查，无故障，运行正常。</w:t>
            </w:r>
          </w:p>
        </w:tc>
      </w:tr>
      <w:tr w:rsidR="00A06C00" w:rsidRPr="00A06C00" w14:paraId="0066A970" w14:textId="77777777" w:rsidTr="00FD7013">
        <w:trPr>
          <w:trHeight w:val="425"/>
          <w:jc w:val="center"/>
        </w:trPr>
        <w:tc>
          <w:tcPr>
            <w:tcW w:w="9854" w:type="dxa"/>
            <w:gridSpan w:val="3"/>
            <w:vAlign w:val="center"/>
          </w:tcPr>
          <w:p w14:paraId="3748D6D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
                <w:color w:val="000000"/>
                <w14:ligatures w14:val="none"/>
              </w:rPr>
              <w:t>3、停车系统维保</w:t>
            </w:r>
          </w:p>
        </w:tc>
      </w:tr>
      <w:tr w:rsidR="00A06C00" w:rsidRPr="00A06C00" w14:paraId="2C68CCA5" w14:textId="77777777" w:rsidTr="00FD7013">
        <w:trPr>
          <w:trHeight w:val="425"/>
          <w:jc w:val="center"/>
        </w:trPr>
        <w:tc>
          <w:tcPr>
            <w:tcW w:w="3112" w:type="dxa"/>
            <w:vAlign w:val="center"/>
          </w:tcPr>
          <w:p w14:paraId="7D7ECB0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设备巡检</w:t>
            </w:r>
          </w:p>
        </w:tc>
        <w:tc>
          <w:tcPr>
            <w:tcW w:w="3510" w:type="dxa"/>
            <w:vAlign w:val="center"/>
          </w:tcPr>
          <w:p w14:paraId="0440E01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每月至少一次进行巡检，每次检查至少一人。</w:t>
            </w:r>
          </w:p>
        </w:tc>
        <w:tc>
          <w:tcPr>
            <w:tcW w:w="3232" w:type="dxa"/>
            <w:vAlign w:val="center"/>
          </w:tcPr>
          <w:p w14:paraId="47E1619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经检查，无故障，运行正常。</w:t>
            </w:r>
          </w:p>
        </w:tc>
      </w:tr>
      <w:tr w:rsidR="00A06C00" w:rsidRPr="00A06C00" w14:paraId="31DCC88E" w14:textId="77777777" w:rsidTr="00FD7013">
        <w:trPr>
          <w:trHeight w:val="425"/>
          <w:jc w:val="center"/>
        </w:trPr>
        <w:tc>
          <w:tcPr>
            <w:tcW w:w="3112" w:type="dxa"/>
            <w:vAlign w:val="center"/>
          </w:tcPr>
          <w:p w14:paraId="4B7FAF0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调整参数</w:t>
            </w:r>
          </w:p>
        </w:tc>
        <w:tc>
          <w:tcPr>
            <w:tcW w:w="3510" w:type="dxa"/>
            <w:vAlign w:val="center"/>
          </w:tcPr>
          <w:p w14:paraId="7C6A9E9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根据现场需要进行调整，每次调试至少一人。</w:t>
            </w:r>
          </w:p>
        </w:tc>
        <w:tc>
          <w:tcPr>
            <w:tcW w:w="3232" w:type="dxa"/>
            <w:vAlign w:val="center"/>
          </w:tcPr>
          <w:p w14:paraId="2154160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经调整，运行正常。</w:t>
            </w:r>
          </w:p>
        </w:tc>
      </w:tr>
      <w:tr w:rsidR="00A06C00" w:rsidRPr="00A06C00" w14:paraId="76AF46D1" w14:textId="77777777" w:rsidTr="00FD7013">
        <w:trPr>
          <w:trHeight w:val="425"/>
          <w:jc w:val="center"/>
        </w:trPr>
        <w:tc>
          <w:tcPr>
            <w:tcW w:w="3112" w:type="dxa"/>
            <w:vAlign w:val="center"/>
          </w:tcPr>
          <w:p w14:paraId="7E06BF2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应急维修</w:t>
            </w:r>
          </w:p>
        </w:tc>
        <w:tc>
          <w:tcPr>
            <w:tcW w:w="3510" w:type="dxa"/>
            <w:vAlign w:val="center"/>
          </w:tcPr>
          <w:p w14:paraId="63E05DF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3小时内至少一人到达现场，完成修复。</w:t>
            </w:r>
          </w:p>
        </w:tc>
        <w:tc>
          <w:tcPr>
            <w:tcW w:w="3232" w:type="dxa"/>
            <w:vAlign w:val="center"/>
          </w:tcPr>
          <w:p w14:paraId="3182818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及时处理，修复后运行正常。</w:t>
            </w:r>
          </w:p>
        </w:tc>
      </w:tr>
      <w:tr w:rsidR="00A06C00" w:rsidRPr="00A06C00" w14:paraId="7F7078AD" w14:textId="77777777" w:rsidTr="00FD7013">
        <w:trPr>
          <w:trHeight w:val="425"/>
          <w:jc w:val="center"/>
        </w:trPr>
        <w:tc>
          <w:tcPr>
            <w:tcW w:w="3112" w:type="dxa"/>
            <w:vAlign w:val="center"/>
          </w:tcPr>
          <w:p w14:paraId="3D3CC40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停车系统软件</w:t>
            </w:r>
          </w:p>
        </w:tc>
        <w:tc>
          <w:tcPr>
            <w:tcW w:w="3510" w:type="dxa"/>
            <w:vAlign w:val="center"/>
          </w:tcPr>
          <w:p w14:paraId="5F38FD0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每周至少一次进行检查，每次检查至少一人。</w:t>
            </w:r>
          </w:p>
        </w:tc>
        <w:tc>
          <w:tcPr>
            <w:tcW w:w="3232" w:type="dxa"/>
            <w:vAlign w:val="center"/>
          </w:tcPr>
          <w:p w14:paraId="284F25F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经检查，无故障，运行正常。</w:t>
            </w:r>
          </w:p>
        </w:tc>
      </w:tr>
      <w:tr w:rsidR="00A06C00" w:rsidRPr="00A06C00" w14:paraId="32F9FF45" w14:textId="77777777" w:rsidTr="00FD7013">
        <w:trPr>
          <w:trHeight w:val="425"/>
          <w:jc w:val="center"/>
        </w:trPr>
        <w:tc>
          <w:tcPr>
            <w:tcW w:w="3112" w:type="dxa"/>
            <w:vAlign w:val="center"/>
          </w:tcPr>
          <w:p w14:paraId="18D28008" w14:textId="77777777" w:rsidR="00A06C00" w:rsidRPr="00A06C00" w:rsidRDefault="00A06C00" w:rsidP="00A06C00">
            <w:pPr>
              <w:adjustRightInd w:val="0"/>
              <w:snapToGrid w:val="0"/>
              <w:rPr>
                <w:rFonts w:ascii="宋体" w:eastAsia="宋体" w:hAnsi="宋体" w:cs="宋体"/>
                <w:b/>
                <w:color w:val="000000"/>
                <w14:ligatures w14:val="none"/>
              </w:rPr>
            </w:pPr>
            <w:r w:rsidRPr="00A06C00">
              <w:rPr>
                <w:rFonts w:ascii="宋体" w:eastAsia="宋体" w:hAnsi="宋体" w:cs="宋体"/>
                <w:b/>
                <w:color w:val="000000"/>
                <w14:ligatures w14:val="none"/>
              </w:rPr>
              <w:t>4、监控系统维保</w:t>
            </w:r>
          </w:p>
        </w:tc>
        <w:tc>
          <w:tcPr>
            <w:tcW w:w="3510" w:type="dxa"/>
            <w:vAlign w:val="center"/>
          </w:tcPr>
          <w:p w14:paraId="5E867E0F" w14:textId="77777777" w:rsidR="00A06C00" w:rsidRPr="00A06C00" w:rsidRDefault="00A06C00" w:rsidP="00A06C00">
            <w:pPr>
              <w:adjustRightInd w:val="0"/>
              <w:snapToGrid w:val="0"/>
              <w:rPr>
                <w:rFonts w:ascii="宋体" w:eastAsia="宋体" w:hAnsi="宋体" w:cs="宋体"/>
                <w:color w:val="000000"/>
                <w14:ligatures w14:val="none"/>
              </w:rPr>
            </w:pPr>
          </w:p>
        </w:tc>
        <w:tc>
          <w:tcPr>
            <w:tcW w:w="3232" w:type="dxa"/>
            <w:vAlign w:val="center"/>
          </w:tcPr>
          <w:p w14:paraId="689EE667" w14:textId="77777777" w:rsidR="00A06C00" w:rsidRPr="00A06C00" w:rsidRDefault="00A06C00" w:rsidP="00A06C00">
            <w:pPr>
              <w:adjustRightInd w:val="0"/>
              <w:snapToGrid w:val="0"/>
              <w:rPr>
                <w:rFonts w:ascii="宋体" w:eastAsia="宋体" w:hAnsi="宋体" w:cs="宋体"/>
                <w:color w:val="000000"/>
                <w14:ligatures w14:val="none"/>
              </w:rPr>
            </w:pPr>
          </w:p>
        </w:tc>
      </w:tr>
      <w:tr w:rsidR="00A06C00" w:rsidRPr="00A06C00" w14:paraId="50A9D8A0" w14:textId="77777777" w:rsidTr="00FD7013">
        <w:trPr>
          <w:trHeight w:val="425"/>
          <w:jc w:val="center"/>
        </w:trPr>
        <w:tc>
          <w:tcPr>
            <w:tcW w:w="3112" w:type="dxa"/>
            <w:vAlign w:val="center"/>
          </w:tcPr>
          <w:p w14:paraId="3BC2CB9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设备巡检</w:t>
            </w:r>
          </w:p>
        </w:tc>
        <w:tc>
          <w:tcPr>
            <w:tcW w:w="3510" w:type="dxa"/>
            <w:vAlign w:val="center"/>
          </w:tcPr>
          <w:p w14:paraId="3B092B4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每月至少一次进行巡检，每次检查至少一人。</w:t>
            </w:r>
          </w:p>
        </w:tc>
        <w:tc>
          <w:tcPr>
            <w:tcW w:w="3232" w:type="dxa"/>
            <w:vAlign w:val="center"/>
          </w:tcPr>
          <w:p w14:paraId="69CF4C2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经检查，无故障，运行正常。</w:t>
            </w:r>
          </w:p>
        </w:tc>
      </w:tr>
      <w:tr w:rsidR="00A06C00" w:rsidRPr="00A06C00" w14:paraId="70842CF8" w14:textId="77777777" w:rsidTr="00FD7013">
        <w:trPr>
          <w:trHeight w:val="425"/>
          <w:jc w:val="center"/>
        </w:trPr>
        <w:tc>
          <w:tcPr>
            <w:tcW w:w="3112" w:type="dxa"/>
            <w:vAlign w:val="center"/>
          </w:tcPr>
          <w:p w14:paraId="1EE8452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调整参数</w:t>
            </w:r>
          </w:p>
        </w:tc>
        <w:tc>
          <w:tcPr>
            <w:tcW w:w="3510" w:type="dxa"/>
            <w:vAlign w:val="center"/>
          </w:tcPr>
          <w:p w14:paraId="4FB1802C"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根据现场需要进行调整，每次调试至少一人。</w:t>
            </w:r>
          </w:p>
        </w:tc>
        <w:tc>
          <w:tcPr>
            <w:tcW w:w="3232" w:type="dxa"/>
            <w:vAlign w:val="center"/>
          </w:tcPr>
          <w:p w14:paraId="678EE8C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经调整，运行正常。</w:t>
            </w:r>
          </w:p>
        </w:tc>
      </w:tr>
      <w:tr w:rsidR="00A06C00" w:rsidRPr="00A06C00" w14:paraId="6E5D29AA" w14:textId="77777777" w:rsidTr="00FD7013">
        <w:trPr>
          <w:trHeight w:val="425"/>
          <w:jc w:val="center"/>
        </w:trPr>
        <w:tc>
          <w:tcPr>
            <w:tcW w:w="3112" w:type="dxa"/>
            <w:vAlign w:val="center"/>
          </w:tcPr>
          <w:p w14:paraId="19BE25C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应急维修</w:t>
            </w:r>
          </w:p>
        </w:tc>
        <w:tc>
          <w:tcPr>
            <w:tcW w:w="3510" w:type="dxa"/>
            <w:vAlign w:val="center"/>
          </w:tcPr>
          <w:p w14:paraId="2EBBE43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2小时内至少一人到达现场，完成修复。</w:t>
            </w:r>
          </w:p>
        </w:tc>
        <w:tc>
          <w:tcPr>
            <w:tcW w:w="3232" w:type="dxa"/>
            <w:vAlign w:val="center"/>
          </w:tcPr>
          <w:p w14:paraId="792DD54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及时处理，修复后运行正常。</w:t>
            </w:r>
          </w:p>
        </w:tc>
      </w:tr>
      <w:tr w:rsidR="00A06C00" w:rsidRPr="00A06C00" w14:paraId="2F6444F7" w14:textId="77777777" w:rsidTr="00FD7013">
        <w:trPr>
          <w:trHeight w:val="425"/>
          <w:jc w:val="center"/>
        </w:trPr>
        <w:tc>
          <w:tcPr>
            <w:tcW w:w="9854" w:type="dxa"/>
            <w:gridSpan w:val="3"/>
            <w:vAlign w:val="center"/>
          </w:tcPr>
          <w:p w14:paraId="0714433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
                <w:color w:val="000000"/>
                <w14:ligatures w14:val="none"/>
              </w:rPr>
              <w:lastRenderedPageBreak/>
              <w:t>六、燃气报警系统维保</w:t>
            </w:r>
          </w:p>
        </w:tc>
      </w:tr>
      <w:tr w:rsidR="00A06C00" w:rsidRPr="00A06C00" w14:paraId="44FCAABC" w14:textId="77777777" w:rsidTr="00FD7013">
        <w:trPr>
          <w:trHeight w:val="425"/>
          <w:jc w:val="center"/>
        </w:trPr>
        <w:tc>
          <w:tcPr>
            <w:tcW w:w="3112" w:type="dxa"/>
            <w:vAlign w:val="center"/>
          </w:tcPr>
          <w:p w14:paraId="34B68E59"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Cs/>
                <w:color w:val="000000"/>
                <w:sz w:val="22"/>
                <w14:ligatures w14:val="none"/>
              </w:rPr>
              <w:t>点型气体探测器</w:t>
            </w:r>
          </w:p>
        </w:tc>
        <w:tc>
          <w:tcPr>
            <w:tcW w:w="3510" w:type="dxa"/>
            <w:vAlign w:val="center"/>
          </w:tcPr>
          <w:p w14:paraId="5A7FC54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每季度至少一次进行低报、高报测试，每次维保至少一人。</w:t>
            </w:r>
          </w:p>
        </w:tc>
        <w:tc>
          <w:tcPr>
            <w:tcW w:w="3232" w:type="dxa"/>
            <w:vAlign w:val="center"/>
          </w:tcPr>
          <w:p w14:paraId="72BFD93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经维保、检测，运行正常。</w:t>
            </w:r>
          </w:p>
        </w:tc>
      </w:tr>
      <w:tr w:rsidR="00A06C00" w:rsidRPr="00A06C00" w14:paraId="168070E5" w14:textId="77777777" w:rsidTr="00FD7013">
        <w:trPr>
          <w:trHeight w:val="425"/>
          <w:jc w:val="center"/>
        </w:trPr>
        <w:tc>
          <w:tcPr>
            <w:tcW w:w="3112" w:type="dxa"/>
            <w:vAlign w:val="center"/>
          </w:tcPr>
          <w:p w14:paraId="2C2EB81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Cs/>
                <w:color w:val="000000"/>
                <w:sz w:val="22"/>
                <w14:ligatures w14:val="none"/>
              </w:rPr>
              <w:t>燃气泄漏报警主机</w:t>
            </w:r>
          </w:p>
        </w:tc>
        <w:tc>
          <w:tcPr>
            <w:tcW w:w="3510" w:type="dxa"/>
            <w:vAlign w:val="center"/>
          </w:tcPr>
          <w:p w14:paraId="1759941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每季度至少一次检查声光线路，每次维保至少一人。</w:t>
            </w:r>
          </w:p>
        </w:tc>
        <w:tc>
          <w:tcPr>
            <w:tcW w:w="3232" w:type="dxa"/>
            <w:vAlign w:val="center"/>
          </w:tcPr>
          <w:p w14:paraId="629202C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经维保、检测，运行正常。</w:t>
            </w:r>
          </w:p>
        </w:tc>
      </w:tr>
      <w:tr w:rsidR="00A06C00" w:rsidRPr="00A06C00" w14:paraId="56EED7BB" w14:textId="77777777" w:rsidTr="00FD7013">
        <w:trPr>
          <w:trHeight w:val="425"/>
          <w:jc w:val="center"/>
        </w:trPr>
        <w:tc>
          <w:tcPr>
            <w:tcW w:w="3112" w:type="dxa"/>
            <w:vAlign w:val="center"/>
          </w:tcPr>
          <w:p w14:paraId="5877BF4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Cs/>
                <w:color w:val="000000"/>
                <w:sz w:val="22"/>
                <w14:ligatures w14:val="none"/>
              </w:rPr>
              <w:t>阀门</w:t>
            </w:r>
          </w:p>
        </w:tc>
        <w:tc>
          <w:tcPr>
            <w:tcW w:w="3510" w:type="dxa"/>
            <w:vAlign w:val="center"/>
          </w:tcPr>
          <w:p w14:paraId="04F3036F"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每季度至少一次联动测试，每次测试至少一人</w:t>
            </w:r>
          </w:p>
        </w:tc>
        <w:tc>
          <w:tcPr>
            <w:tcW w:w="3232" w:type="dxa"/>
            <w:vAlign w:val="center"/>
          </w:tcPr>
          <w:p w14:paraId="79D7629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 xml:space="preserve">经维保、检测，运行正常。 </w:t>
            </w:r>
          </w:p>
        </w:tc>
      </w:tr>
      <w:tr w:rsidR="00A06C00" w:rsidRPr="00A06C00" w14:paraId="6E4D4FEB" w14:textId="77777777" w:rsidTr="00FD7013">
        <w:trPr>
          <w:trHeight w:val="425"/>
          <w:jc w:val="center"/>
        </w:trPr>
        <w:tc>
          <w:tcPr>
            <w:tcW w:w="3112" w:type="dxa"/>
            <w:vAlign w:val="center"/>
          </w:tcPr>
          <w:p w14:paraId="23D711D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Cs/>
                <w:color w:val="000000"/>
                <w:sz w:val="22"/>
                <w14:ligatures w14:val="none"/>
              </w:rPr>
              <w:t>燃气泄漏报警主机自检</w:t>
            </w:r>
          </w:p>
        </w:tc>
        <w:tc>
          <w:tcPr>
            <w:tcW w:w="3510" w:type="dxa"/>
            <w:vAlign w:val="center"/>
          </w:tcPr>
          <w:p w14:paraId="0CD4A7C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每季度至少一次自检，每次检测至少一人。</w:t>
            </w:r>
          </w:p>
        </w:tc>
        <w:tc>
          <w:tcPr>
            <w:tcW w:w="3232" w:type="dxa"/>
            <w:vAlign w:val="center"/>
          </w:tcPr>
          <w:p w14:paraId="553506A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自检无异常。</w:t>
            </w:r>
          </w:p>
        </w:tc>
      </w:tr>
      <w:tr w:rsidR="00A06C00" w:rsidRPr="00A06C00" w14:paraId="78184FDA" w14:textId="77777777" w:rsidTr="00FD7013">
        <w:trPr>
          <w:trHeight w:val="425"/>
          <w:jc w:val="center"/>
        </w:trPr>
        <w:tc>
          <w:tcPr>
            <w:tcW w:w="3112" w:type="dxa"/>
            <w:vAlign w:val="center"/>
          </w:tcPr>
          <w:p w14:paraId="26FFD20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报警主机年检</w:t>
            </w:r>
          </w:p>
        </w:tc>
        <w:tc>
          <w:tcPr>
            <w:tcW w:w="3510" w:type="dxa"/>
            <w:vAlign w:val="center"/>
          </w:tcPr>
          <w:p w14:paraId="3F28059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至少检测一次。</w:t>
            </w:r>
          </w:p>
        </w:tc>
        <w:tc>
          <w:tcPr>
            <w:tcW w:w="3232" w:type="dxa"/>
            <w:vAlign w:val="center"/>
          </w:tcPr>
          <w:p w14:paraId="7D6A750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检测合格。</w:t>
            </w:r>
          </w:p>
        </w:tc>
      </w:tr>
      <w:tr w:rsidR="00A06C00" w:rsidRPr="00A06C00" w14:paraId="6F141118" w14:textId="77777777" w:rsidTr="00FD7013">
        <w:trPr>
          <w:trHeight w:val="425"/>
          <w:jc w:val="center"/>
        </w:trPr>
        <w:tc>
          <w:tcPr>
            <w:tcW w:w="9854" w:type="dxa"/>
            <w:gridSpan w:val="3"/>
            <w:vAlign w:val="center"/>
          </w:tcPr>
          <w:p w14:paraId="57BC54F5"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b/>
                <w:bCs/>
                <w:color w:val="000000"/>
                <w14:ligatures w14:val="none"/>
              </w:rPr>
              <w:t>七、给排水系统</w:t>
            </w:r>
            <w:r w:rsidRPr="00A06C00">
              <w:rPr>
                <w:rFonts w:ascii="宋体" w:eastAsia="宋体" w:hAnsi="宋体" w:cs="宋体"/>
                <w:b/>
                <w:color w:val="000000"/>
                <w14:ligatures w14:val="none"/>
              </w:rPr>
              <w:t>（含必备的正常耗品）</w:t>
            </w:r>
          </w:p>
        </w:tc>
      </w:tr>
      <w:tr w:rsidR="00A06C00" w:rsidRPr="00A06C00" w14:paraId="5FB50A76" w14:textId="77777777" w:rsidTr="00FD7013">
        <w:trPr>
          <w:trHeight w:val="425"/>
          <w:jc w:val="center"/>
        </w:trPr>
        <w:tc>
          <w:tcPr>
            <w:tcW w:w="3112" w:type="dxa"/>
            <w:vAlign w:val="center"/>
          </w:tcPr>
          <w:p w14:paraId="6FE0BA9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水箱清洗</w:t>
            </w:r>
          </w:p>
        </w:tc>
        <w:tc>
          <w:tcPr>
            <w:tcW w:w="3510" w:type="dxa"/>
            <w:vAlign w:val="center"/>
          </w:tcPr>
          <w:p w14:paraId="1B63B3F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每半年清洗一次，每次维保至少一人</w:t>
            </w:r>
          </w:p>
        </w:tc>
        <w:tc>
          <w:tcPr>
            <w:tcW w:w="3232" w:type="dxa"/>
            <w:vAlign w:val="center"/>
          </w:tcPr>
          <w:p w14:paraId="5AFAB9C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经维保，设备功能正常。</w:t>
            </w:r>
          </w:p>
        </w:tc>
      </w:tr>
      <w:tr w:rsidR="00A06C00" w:rsidRPr="00A06C00" w14:paraId="289B8149" w14:textId="77777777" w:rsidTr="00FD7013">
        <w:trPr>
          <w:trHeight w:val="425"/>
          <w:jc w:val="center"/>
        </w:trPr>
        <w:tc>
          <w:tcPr>
            <w:tcW w:w="3112" w:type="dxa"/>
            <w:vAlign w:val="center"/>
          </w:tcPr>
          <w:p w14:paraId="3F5F398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水质检测</w:t>
            </w:r>
          </w:p>
        </w:tc>
        <w:tc>
          <w:tcPr>
            <w:tcW w:w="3510" w:type="dxa"/>
            <w:vAlign w:val="center"/>
          </w:tcPr>
          <w:p w14:paraId="432F59D2"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每季度检测一次，每次检测至少一人</w:t>
            </w:r>
          </w:p>
        </w:tc>
        <w:tc>
          <w:tcPr>
            <w:tcW w:w="3232" w:type="dxa"/>
            <w:vAlign w:val="center"/>
          </w:tcPr>
          <w:p w14:paraId="0A959C58"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经检测，指标正常。</w:t>
            </w:r>
          </w:p>
        </w:tc>
      </w:tr>
      <w:tr w:rsidR="00A06C00" w:rsidRPr="00A06C00" w14:paraId="508C4807" w14:textId="77777777" w:rsidTr="00FD7013">
        <w:trPr>
          <w:trHeight w:val="425"/>
          <w:jc w:val="center"/>
        </w:trPr>
        <w:tc>
          <w:tcPr>
            <w:tcW w:w="3112" w:type="dxa"/>
            <w:vAlign w:val="center"/>
          </w:tcPr>
          <w:p w14:paraId="70BB9287"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污水井</w:t>
            </w:r>
          </w:p>
        </w:tc>
        <w:tc>
          <w:tcPr>
            <w:tcW w:w="3510" w:type="dxa"/>
            <w:vAlign w:val="center"/>
          </w:tcPr>
          <w:p w14:paraId="66F12A0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每月一次清掏，每次维保至少一人</w:t>
            </w:r>
          </w:p>
        </w:tc>
        <w:tc>
          <w:tcPr>
            <w:tcW w:w="3232" w:type="dxa"/>
            <w:vAlign w:val="center"/>
          </w:tcPr>
          <w:p w14:paraId="4CE6E28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经维保，设备功能正常。</w:t>
            </w:r>
          </w:p>
        </w:tc>
      </w:tr>
      <w:tr w:rsidR="00A06C00" w:rsidRPr="00A06C00" w14:paraId="68F48354" w14:textId="77777777" w:rsidTr="00FD7013">
        <w:trPr>
          <w:trHeight w:val="425"/>
          <w:jc w:val="center"/>
        </w:trPr>
        <w:tc>
          <w:tcPr>
            <w:tcW w:w="3112" w:type="dxa"/>
            <w:vAlign w:val="center"/>
          </w:tcPr>
          <w:p w14:paraId="30B4143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集水井</w:t>
            </w:r>
          </w:p>
        </w:tc>
        <w:tc>
          <w:tcPr>
            <w:tcW w:w="3510" w:type="dxa"/>
            <w:vAlign w:val="center"/>
          </w:tcPr>
          <w:p w14:paraId="0778CD31"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每季度一次清掏，每次维保至少一人</w:t>
            </w:r>
          </w:p>
        </w:tc>
        <w:tc>
          <w:tcPr>
            <w:tcW w:w="3232" w:type="dxa"/>
            <w:vAlign w:val="center"/>
          </w:tcPr>
          <w:p w14:paraId="4064754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经维保，设备功能正常。</w:t>
            </w:r>
          </w:p>
        </w:tc>
      </w:tr>
      <w:tr w:rsidR="00A06C00" w:rsidRPr="00A06C00" w14:paraId="2AEC4973" w14:textId="77777777" w:rsidTr="00FD7013">
        <w:trPr>
          <w:trHeight w:val="425"/>
          <w:jc w:val="center"/>
        </w:trPr>
        <w:tc>
          <w:tcPr>
            <w:tcW w:w="3112" w:type="dxa"/>
            <w:vAlign w:val="center"/>
          </w:tcPr>
          <w:p w14:paraId="075F197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格栅池</w:t>
            </w:r>
          </w:p>
        </w:tc>
        <w:tc>
          <w:tcPr>
            <w:tcW w:w="3510" w:type="dxa"/>
            <w:vAlign w:val="center"/>
          </w:tcPr>
          <w:p w14:paraId="6661A06E"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每季度一次清掏，每次维保至少一人</w:t>
            </w:r>
          </w:p>
        </w:tc>
        <w:tc>
          <w:tcPr>
            <w:tcW w:w="3232" w:type="dxa"/>
            <w:vAlign w:val="center"/>
          </w:tcPr>
          <w:p w14:paraId="4A549BD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经维保，设备功能正常。</w:t>
            </w:r>
          </w:p>
        </w:tc>
      </w:tr>
      <w:tr w:rsidR="00A06C00" w:rsidRPr="00A06C00" w14:paraId="7D525442" w14:textId="77777777" w:rsidTr="00FD7013">
        <w:trPr>
          <w:trHeight w:val="425"/>
          <w:jc w:val="center"/>
        </w:trPr>
        <w:tc>
          <w:tcPr>
            <w:tcW w:w="3112" w:type="dxa"/>
            <w:vAlign w:val="center"/>
          </w:tcPr>
          <w:p w14:paraId="45CA844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饮用净水设备（滤芯、活性炭、超滤膜、紫外线灭菌灯管）</w:t>
            </w:r>
          </w:p>
        </w:tc>
        <w:tc>
          <w:tcPr>
            <w:tcW w:w="3510" w:type="dxa"/>
            <w:vAlign w:val="center"/>
          </w:tcPr>
          <w:p w14:paraId="0541D79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每半年更换一次，每次维保至少一人</w:t>
            </w:r>
          </w:p>
        </w:tc>
        <w:tc>
          <w:tcPr>
            <w:tcW w:w="3232" w:type="dxa"/>
            <w:vAlign w:val="center"/>
          </w:tcPr>
          <w:p w14:paraId="49F9558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经维保，设备功能正常。</w:t>
            </w:r>
          </w:p>
        </w:tc>
      </w:tr>
      <w:tr w:rsidR="00A06C00" w:rsidRPr="00A06C00" w14:paraId="31D33F3C" w14:textId="77777777" w:rsidTr="00FD7013">
        <w:trPr>
          <w:trHeight w:val="425"/>
          <w:jc w:val="center"/>
        </w:trPr>
        <w:tc>
          <w:tcPr>
            <w:tcW w:w="9854" w:type="dxa"/>
            <w:gridSpan w:val="3"/>
            <w:vAlign w:val="center"/>
          </w:tcPr>
          <w:p w14:paraId="5A7767BA"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八、虫害治理（含必备的正常耗品）</w:t>
            </w:r>
          </w:p>
        </w:tc>
      </w:tr>
      <w:tr w:rsidR="00A06C00" w:rsidRPr="00A06C00" w14:paraId="15EA637E" w14:textId="77777777" w:rsidTr="00FD7013">
        <w:trPr>
          <w:trHeight w:val="425"/>
          <w:jc w:val="center"/>
        </w:trPr>
        <w:tc>
          <w:tcPr>
            <w:tcW w:w="3112" w:type="dxa"/>
            <w:vAlign w:val="center"/>
          </w:tcPr>
          <w:p w14:paraId="102DB385" w14:textId="77777777" w:rsidR="00A06C00" w:rsidRPr="00A06C00" w:rsidRDefault="00A06C00" w:rsidP="00A06C00">
            <w:pPr>
              <w:adjustRightInd w:val="0"/>
              <w:snapToGrid w:val="0"/>
              <w:rPr>
                <w:rFonts w:ascii="宋体" w:eastAsia="宋体" w:hAnsi="宋体" w:cs="宋体"/>
                <w:bCs/>
                <w:color w:val="000000"/>
                <w:sz w:val="22"/>
                <w14:ligatures w14:val="none"/>
              </w:rPr>
            </w:pPr>
            <w:r w:rsidRPr="00A06C00">
              <w:rPr>
                <w:rFonts w:ascii="宋体" w:eastAsia="宋体" w:hAnsi="宋体" w:cs="宋体"/>
                <w:bCs/>
                <w:color w:val="000000"/>
                <w:sz w:val="22"/>
                <w14:ligatures w14:val="none"/>
              </w:rPr>
              <w:t>机房、公共办公区域、外环境绿地、地下室（车库、机房）、集水井、垃圾房、食堂大厅与操作间、监控室、通道、污水泵房对老鼠、蟑螂、蚊蝇等有害生物进行防治。</w:t>
            </w:r>
          </w:p>
          <w:p w14:paraId="444CBD2C" w14:textId="77777777" w:rsidR="00A06C00" w:rsidRPr="00A06C00" w:rsidRDefault="00A06C00" w:rsidP="00A06C00">
            <w:pPr>
              <w:adjustRightInd w:val="0"/>
              <w:snapToGrid w:val="0"/>
              <w:rPr>
                <w:rFonts w:ascii="宋体" w:eastAsia="宋体" w:hAnsi="宋体" w:cs="宋体"/>
                <w:bCs/>
                <w:color w:val="000000"/>
                <w:sz w:val="22"/>
                <w14:ligatures w14:val="none"/>
              </w:rPr>
            </w:pPr>
            <w:r w:rsidRPr="00A06C00">
              <w:rPr>
                <w:rFonts w:ascii="宋体" w:eastAsia="宋体" w:hAnsi="宋体" w:cs="宋体"/>
                <w:bCs/>
                <w:color w:val="000000"/>
                <w:sz w:val="22"/>
                <w14:ligatures w14:val="none"/>
              </w:rPr>
              <w:t>投放面积：5250</w:t>
            </w:r>
            <w:r w:rsidRPr="00A06C00">
              <w:rPr>
                <w:rFonts w:ascii="宋体" w:eastAsia="宋体" w:hAnsi="宋体" w:cs="宋体"/>
                <w:color w:val="000000"/>
                <w14:ligatures w14:val="none"/>
              </w:rPr>
              <w:t xml:space="preserve"> m</w:t>
            </w:r>
            <w:r w:rsidRPr="00A06C00">
              <w:rPr>
                <w:rFonts w:ascii="宋体" w:eastAsia="宋体" w:hAnsi="宋体" w:cs="宋体"/>
                <w:color w:val="000000"/>
                <w:vertAlign w:val="superscript"/>
                <w14:ligatures w14:val="none"/>
              </w:rPr>
              <w:t>2</w:t>
            </w:r>
            <w:r w:rsidRPr="00A06C00">
              <w:rPr>
                <w:rFonts w:ascii="宋体" w:eastAsia="宋体" w:hAnsi="宋体" w:cs="宋体"/>
                <w:bCs/>
                <w:color w:val="000000"/>
                <w:sz w:val="22"/>
                <w14:ligatures w14:val="none"/>
              </w:rPr>
              <w:t>；</w:t>
            </w:r>
          </w:p>
          <w:p w14:paraId="4F02223E"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bCs/>
                <w:color w:val="000000"/>
                <w:sz w:val="22"/>
                <w14:ligatures w14:val="none"/>
              </w:rPr>
              <w:t>控制面积：47080</w:t>
            </w:r>
            <w:r w:rsidRPr="00A06C00">
              <w:rPr>
                <w:rFonts w:ascii="宋体" w:eastAsia="宋体" w:hAnsi="宋体" w:cs="宋体"/>
                <w:color w:val="000000"/>
                <w14:ligatures w14:val="none"/>
              </w:rPr>
              <w:t>m</w:t>
            </w:r>
            <w:r w:rsidRPr="00A06C00">
              <w:rPr>
                <w:rFonts w:ascii="宋体" w:eastAsia="宋体" w:hAnsi="宋体" w:cs="宋体"/>
                <w:color w:val="000000"/>
                <w:vertAlign w:val="superscript"/>
                <w14:ligatures w14:val="none"/>
              </w:rPr>
              <w:t>2</w:t>
            </w:r>
            <w:r w:rsidRPr="00A06C00">
              <w:rPr>
                <w:rFonts w:ascii="宋体" w:eastAsia="宋体" w:hAnsi="宋体" w:cs="宋体"/>
                <w:bCs/>
                <w:color w:val="000000"/>
                <w:sz w:val="22"/>
                <w14:ligatures w14:val="none"/>
              </w:rPr>
              <w:t>（覆盖展览馆、行政楼、外围）</w:t>
            </w:r>
          </w:p>
        </w:tc>
        <w:tc>
          <w:tcPr>
            <w:tcW w:w="3510" w:type="dxa"/>
            <w:vAlign w:val="center"/>
          </w:tcPr>
          <w:p w14:paraId="1FE87586" w14:textId="77777777" w:rsidR="00A06C00" w:rsidRPr="00A06C00" w:rsidRDefault="00A06C00" w:rsidP="00A06C00">
            <w:pPr>
              <w:adjustRightInd w:val="0"/>
              <w:snapToGrid w:val="0"/>
              <w:rPr>
                <w:rFonts w:ascii="宋体" w:eastAsia="宋体" w:hAnsi="宋体" w:cs="宋体"/>
                <w:bCs/>
                <w:color w:val="000000"/>
                <w:sz w:val="22"/>
                <w14:ligatures w14:val="none"/>
              </w:rPr>
            </w:pPr>
            <w:r w:rsidRPr="00A06C00">
              <w:rPr>
                <w:rFonts w:ascii="宋体" w:eastAsia="宋体" w:hAnsi="宋体" w:cs="宋体"/>
                <w:bCs/>
                <w:color w:val="000000"/>
                <w:sz w:val="22"/>
                <w14:ligatures w14:val="none"/>
              </w:rPr>
              <w:t>每周至少一次对老鼠、蟑螂、蚊蝇等有害生物进行防治，每次服务至少两人。</w:t>
            </w:r>
          </w:p>
          <w:p w14:paraId="33F156B8" w14:textId="77777777" w:rsidR="00A06C00" w:rsidRPr="00A06C00" w:rsidRDefault="00A06C00" w:rsidP="00A06C00">
            <w:pPr>
              <w:adjustRightInd w:val="0"/>
              <w:snapToGrid w:val="0"/>
              <w:rPr>
                <w:rFonts w:ascii="宋体" w:eastAsia="宋体" w:hAnsi="宋体" w:cs="宋体"/>
                <w:bCs/>
                <w:color w:val="000000"/>
                <w:sz w:val="22"/>
                <w14:ligatures w14:val="none"/>
              </w:rPr>
            </w:pPr>
            <w:r w:rsidRPr="00A06C00">
              <w:rPr>
                <w:rFonts w:ascii="宋体" w:eastAsia="宋体" w:hAnsi="宋体" w:cs="宋体"/>
                <w:bCs/>
                <w:color w:val="000000"/>
                <w:sz w:val="22"/>
                <w14:ligatures w14:val="none"/>
              </w:rPr>
              <w:t>内容包括但不限于：</w:t>
            </w:r>
            <w:r w:rsidRPr="00A06C00">
              <w:rPr>
                <w:rFonts w:ascii="宋体" w:eastAsia="宋体" w:hAnsi="宋体" w:cs="Times New Roman"/>
                <w:color w:val="000000"/>
                <w:szCs w:val="21"/>
                <w14:ligatures w14:val="none"/>
              </w:rPr>
              <w:t>检查蟑螂、老鼠和飞虫，投放灭虫颗粒剂；滞留喷洒；检查防鼠措施，布放粘鼠板，投放鼠药。</w:t>
            </w:r>
          </w:p>
        </w:tc>
        <w:tc>
          <w:tcPr>
            <w:tcW w:w="3232" w:type="dxa"/>
            <w:vAlign w:val="center"/>
          </w:tcPr>
          <w:p w14:paraId="4C989DCB"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虫害密度符合《上海市除四害工作管理暂行规定》。</w:t>
            </w:r>
          </w:p>
        </w:tc>
      </w:tr>
      <w:tr w:rsidR="00A06C00" w:rsidRPr="00A06C00" w14:paraId="45786624" w14:textId="77777777" w:rsidTr="00FD7013">
        <w:trPr>
          <w:trHeight w:val="425"/>
          <w:jc w:val="center"/>
        </w:trPr>
        <w:tc>
          <w:tcPr>
            <w:tcW w:w="9854" w:type="dxa"/>
            <w:gridSpan w:val="3"/>
            <w:vAlign w:val="center"/>
          </w:tcPr>
          <w:p w14:paraId="5BF79E15"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九、垃圾清运</w:t>
            </w:r>
          </w:p>
        </w:tc>
      </w:tr>
      <w:tr w:rsidR="00A06C00" w:rsidRPr="00A06C00" w14:paraId="137E5F42" w14:textId="77777777" w:rsidTr="00FD7013">
        <w:trPr>
          <w:trHeight w:val="425"/>
          <w:jc w:val="center"/>
        </w:trPr>
        <w:tc>
          <w:tcPr>
            <w:tcW w:w="3112" w:type="dxa"/>
            <w:vAlign w:val="center"/>
          </w:tcPr>
          <w:p w14:paraId="36F35D1A"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垃圾房</w:t>
            </w:r>
          </w:p>
          <w:p w14:paraId="3147891C" w14:textId="77777777" w:rsidR="00A06C00" w:rsidRPr="00A06C00" w:rsidRDefault="00A06C00" w:rsidP="00A06C00">
            <w:pPr>
              <w:adjustRightInd w:val="0"/>
              <w:snapToGrid w:val="0"/>
              <w:rPr>
                <w:rFonts w:ascii="Calibri" w:eastAsia="宋体" w:hAnsi="Calibri" w:cs="Times New Roman"/>
                <w:color w:val="000000"/>
                <w14:ligatures w14:val="none"/>
              </w:rPr>
            </w:pPr>
            <w:r w:rsidRPr="00A06C00">
              <w:rPr>
                <w:rFonts w:ascii="宋体" w:eastAsia="宋体" w:hAnsi="宋体" w:cs="宋体"/>
                <w:color w:val="000000"/>
                <w14:ligatures w14:val="none"/>
              </w:rPr>
              <w:t>生活垃圾：4桶/天</w:t>
            </w:r>
          </w:p>
        </w:tc>
        <w:tc>
          <w:tcPr>
            <w:tcW w:w="3510" w:type="dxa"/>
            <w:vAlign w:val="center"/>
          </w:tcPr>
          <w:p w14:paraId="2063C8C5"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每日清运一次</w:t>
            </w:r>
          </w:p>
        </w:tc>
        <w:tc>
          <w:tcPr>
            <w:tcW w:w="3232" w:type="dxa"/>
            <w:vAlign w:val="center"/>
          </w:tcPr>
          <w:p w14:paraId="2F19FFFD"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宋体" w:eastAsia="宋体" w:hAnsi="宋体" w:cs="宋体"/>
                <w:color w:val="000000"/>
                <w14:ligatures w14:val="none"/>
              </w:rPr>
              <w:t>清运后垃圾桶内无残留；清运点周围地面无散落垃圾、无污迹、无异味。</w:t>
            </w:r>
          </w:p>
        </w:tc>
      </w:tr>
      <w:tr w:rsidR="00A06C00" w:rsidRPr="00A06C00" w14:paraId="4BAD9C8F" w14:textId="77777777" w:rsidTr="00FD7013">
        <w:trPr>
          <w:trHeight w:val="425"/>
          <w:jc w:val="center"/>
        </w:trPr>
        <w:tc>
          <w:tcPr>
            <w:tcW w:w="9854" w:type="dxa"/>
            <w:gridSpan w:val="3"/>
            <w:vAlign w:val="center"/>
          </w:tcPr>
          <w:p w14:paraId="7219325A" w14:textId="77777777" w:rsidR="00A06C00" w:rsidRPr="00A06C00" w:rsidRDefault="00A06C00" w:rsidP="00A06C00">
            <w:pPr>
              <w:adjustRightInd w:val="0"/>
              <w:snapToGrid w:val="0"/>
              <w:rPr>
                <w:rFonts w:ascii="Calibri" w:eastAsia="Times New Roman" w:hAnsi="Calibri" w:cs="Times New Roman"/>
                <w:b/>
                <w:color w:val="000000"/>
                <w14:ligatures w14:val="none"/>
              </w:rPr>
            </w:pPr>
            <w:r w:rsidRPr="00A06C00">
              <w:rPr>
                <w:rFonts w:ascii="宋体" w:eastAsia="宋体" w:hAnsi="宋体" w:cs="宋体"/>
                <w:b/>
                <w:color w:val="000000"/>
                <w14:ligatures w14:val="none"/>
              </w:rPr>
              <w:t>十、绿化养护（含必备的正常耗品）</w:t>
            </w:r>
          </w:p>
        </w:tc>
      </w:tr>
      <w:tr w:rsidR="00A06C00" w:rsidRPr="00A06C00" w14:paraId="1C85BDEA" w14:textId="77777777" w:rsidTr="00FD7013">
        <w:trPr>
          <w:trHeight w:val="425"/>
          <w:jc w:val="center"/>
        </w:trPr>
        <w:tc>
          <w:tcPr>
            <w:tcW w:w="3112" w:type="dxa"/>
            <w:vAlign w:val="center"/>
          </w:tcPr>
          <w:p w14:paraId="5E5BE926"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室内绿化</w:t>
            </w:r>
          </w:p>
        </w:tc>
        <w:tc>
          <w:tcPr>
            <w:tcW w:w="3510" w:type="dxa"/>
            <w:vAlign w:val="center"/>
          </w:tcPr>
          <w:p w14:paraId="070C306C" w14:textId="77777777" w:rsidR="00A06C00" w:rsidRPr="00A06C00" w:rsidRDefault="00A06C00" w:rsidP="00A06C00">
            <w:pPr>
              <w:rPr>
                <w:rFonts w:ascii="Calibri" w:eastAsia="宋体" w:hAnsi="Calibri" w:cs="Times New Roman"/>
                <w:color w:val="000000"/>
                <w:sz w:val="22"/>
                <w14:ligatures w14:val="none"/>
              </w:rPr>
            </w:pPr>
            <w:r w:rsidRPr="00A06C00">
              <w:rPr>
                <w:rFonts w:ascii="Calibri" w:eastAsia="宋体" w:hAnsi="Calibri" w:cs="Times New Roman"/>
                <w:color w:val="000000"/>
                <w:sz w:val="22"/>
                <w14:ligatures w14:val="none"/>
              </w:rPr>
              <w:t>按需布置绿化，每周至少两次养护与更换绿化，每次服务至少两人。</w:t>
            </w:r>
          </w:p>
          <w:p w14:paraId="79AA5BFF" w14:textId="77777777" w:rsidR="00A06C00" w:rsidRPr="00A06C00" w:rsidRDefault="00A06C00" w:rsidP="00A06C00">
            <w:pPr>
              <w:rPr>
                <w:rFonts w:ascii="宋体" w:eastAsia="宋体" w:hAnsi="宋体" w:cs="宋体"/>
                <w:color w:val="000000"/>
                <w:sz w:val="22"/>
                <w14:ligatures w14:val="none"/>
              </w:rPr>
            </w:pPr>
            <w:r w:rsidRPr="00A06C00">
              <w:rPr>
                <w:rFonts w:ascii="Calibri" w:eastAsia="宋体" w:hAnsi="Calibri" w:cs="Times New Roman"/>
                <w:color w:val="000000"/>
                <w:sz w:val="22"/>
                <w14:ligatures w14:val="none"/>
              </w:rPr>
              <w:br/>
            </w:r>
            <w:r w:rsidRPr="00A06C00">
              <w:rPr>
                <w:rFonts w:ascii="Calibri" w:eastAsia="宋体" w:hAnsi="Calibri" w:cs="Times New Roman"/>
                <w:color w:val="000000"/>
                <w:sz w:val="22"/>
                <w14:ligatures w14:val="none"/>
              </w:rPr>
              <w:t>室内绿化数量：</w:t>
            </w:r>
            <w:r w:rsidRPr="00A06C00">
              <w:rPr>
                <w:rFonts w:ascii="Calibri" w:eastAsia="宋体" w:hAnsi="Calibri" w:cs="Times New Roman"/>
                <w:color w:val="000000"/>
                <w:sz w:val="22"/>
                <w14:ligatures w14:val="none"/>
              </w:rPr>
              <w:br/>
            </w:r>
            <w:r w:rsidRPr="00A06C00">
              <w:rPr>
                <w:rFonts w:ascii="Calibri" w:eastAsia="宋体" w:hAnsi="Calibri" w:cs="Times New Roman"/>
                <w:color w:val="000000"/>
                <w:sz w:val="22"/>
                <w14:ligatures w14:val="none"/>
              </w:rPr>
              <w:t>大型盆栽（</w:t>
            </w:r>
            <w:r w:rsidRPr="00A06C00">
              <w:rPr>
                <w:rFonts w:ascii="Calibri" w:eastAsia="宋体" w:hAnsi="Calibri" w:cs="Times New Roman"/>
                <w:color w:val="000000"/>
                <w:sz w:val="22"/>
                <w14:ligatures w14:val="none"/>
              </w:rPr>
              <w:t>2.0-2.2m</w:t>
            </w:r>
            <w:r w:rsidRPr="00A06C00">
              <w:rPr>
                <w:rFonts w:ascii="Calibri" w:eastAsia="宋体" w:hAnsi="Calibri" w:cs="Times New Roman"/>
                <w:color w:val="000000"/>
                <w:sz w:val="22"/>
                <w14:ligatures w14:val="none"/>
              </w:rPr>
              <w:t>）</w:t>
            </w:r>
            <w:r w:rsidRPr="00A06C00">
              <w:rPr>
                <w:rFonts w:ascii="Calibri" w:eastAsia="宋体" w:hAnsi="Calibri" w:cs="Times New Roman"/>
                <w:color w:val="000000"/>
                <w:sz w:val="22"/>
                <w14:ligatures w14:val="none"/>
              </w:rPr>
              <w:t>2</w:t>
            </w:r>
            <w:r w:rsidRPr="00A06C00">
              <w:rPr>
                <w:rFonts w:ascii="Calibri" w:eastAsia="宋体" w:hAnsi="Calibri" w:cs="Times New Roman"/>
                <w:color w:val="000000"/>
                <w:sz w:val="22"/>
                <w14:ligatures w14:val="none"/>
              </w:rPr>
              <w:t>棵；</w:t>
            </w:r>
            <w:r w:rsidRPr="00A06C00">
              <w:rPr>
                <w:rFonts w:ascii="Calibri" w:eastAsia="宋体" w:hAnsi="Calibri" w:cs="Times New Roman"/>
                <w:color w:val="000000"/>
                <w:sz w:val="22"/>
                <w14:ligatures w14:val="none"/>
              </w:rPr>
              <w:br/>
            </w:r>
            <w:r w:rsidRPr="00A06C00">
              <w:rPr>
                <w:rFonts w:ascii="Calibri" w:eastAsia="宋体" w:hAnsi="Calibri" w:cs="Times New Roman"/>
                <w:color w:val="000000"/>
                <w:sz w:val="22"/>
                <w14:ligatures w14:val="none"/>
              </w:rPr>
              <w:t>中型盆栽（</w:t>
            </w:r>
            <w:r w:rsidRPr="00A06C00">
              <w:rPr>
                <w:rFonts w:ascii="Calibri" w:eastAsia="宋体" w:hAnsi="Calibri" w:cs="Times New Roman"/>
                <w:color w:val="000000"/>
                <w:sz w:val="22"/>
                <w14:ligatures w14:val="none"/>
              </w:rPr>
              <w:t>1.5-1.8m</w:t>
            </w:r>
            <w:r w:rsidRPr="00A06C00">
              <w:rPr>
                <w:rFonts w:ascii="Calibri" w:eastAsia="宋体" w:hAnsi="Calibri" w:cs="Times New Roman"/>
                <w:color w:val="000000"/>
                <w:sz w:val="22"/>
                <w14:ligatures w14:val="none"/>
              </w:rPr>
              <w:t>）</w:t>
            </w:r>
            <w:r w:rsidRPr="00A06C00">
              <w:rPr>
                <w:rFonts w:ascii="Calibri" w:eastAsia="宋体" w:hAnsi="Calibri" w:cs="Times New Roman"/>
                <w:color w:val="000000"/>
                <w:sz w:val="22"/>
                <w14:ligatures w14:val="none"/>
              </w:rPr>
              <w:t>268</w:t>
            </w:r>
            <w:r w:rsidRPr="00A06C00">
              <w:rPr>
                <w:rFonts w:ascii="Calibri" w:eastAsia="宋体" w:hAnsi="Calibri" w:cs="Times New Roman"/>
                <w:color w:val="000000"/>
                <w:sz w:val="22"/>
                <w14:ligatures w14:val="none"/>
              </w:rPr>
              <w:t>棵；</w:t>
            </w:r>
            <w:r w:rsidRPr="00A06C00">
              <w:rPr>
                <w:rFonts w:ascii="Calibri" w:eastAsia="宋体" w:hAnsi="Calibri" w:cs="Times New Roman"/>
                <w:color w:val="000000"/>
                <w:sz w:val="22"/>
                <w14:ligatures w14:val="none"/>
              </w:rPr>
              <w:br/>
            </w:r>
            <w:r w:rsidRPr="00A06C00">
              <w:rPr>
                <w:rFonts w:ascii="Calibri" w:eastAsia="宋体" w:hAnsi="Calibri" w:cs="Times New Roman"/>
                <w:color w:val="000000"/>
                <w:sz w:val="22"/>
                <w14:ligatures w14:val="none"/>
              </w:rPr>
              <w:t>中小型盆栽（</w:t>
            </w:r>
            <w:r w:rsidRPr="00A06C00">
              <w:rPr>
                <w:rFonts w:ascii="Calibri" w:eastAsia="宋体" w:hAnsi="Calibri" w:cs="Times New Roman"/>
                <w:color w:val="000000"/>
                <w:sz w:val="22"/>
                <w14:ligatures w14:val="none"/>
              </w:rPr>
              <w:t>0.8-1.0m</w:t>
            </w:r>
            <w:r w:rsidRPr="00A06C00">
              <w:rPr>
                <w:rFonts w:ascii="Calibri" w:eastAsia="宋体" w:hAnsi="Calibri" w:cs="Times New Roman"/>
                <w:color w:val="000000"/>
                <w:sz w:val="22"/>
                <w14:ligatures w14:val="none"/>
              </w:rPr>
              <w:t>）</w:t>
            </w:r>
            <w:r w:rsidRPr="00A06C00">
              <w:rPr>
                <w:rFonts w:ascii="Calibri" w:eastAsia="宋体" w:hAnsi="Calibri" w:cs="Times New Roman"/>
                <w:color w:val="000000"/>
                <w:sz w:val="22"/>
                <w14:ligatures w14:val="none"/>
              </w:rPr>
              <w:t>91</w:t>
            </w:r>
            <w:r w:rsidRPr="00A06C00">
              <w:rPr>
                <w:rFonts w:ascii="Calibri" w:eastAsia="宋体" w:hAnsi="Calibri" w:cs="Times New Roman"/>
                <w:color w:val="000000"/>
                <w:sz w:val="22"/>
                <w14:ligatures w14:val="none"/>
              </w:rPr>
              <w:t>棵；</w:t>
            </w:r>
            <w:r w:rsidRPr="00A06C00">
              <w:rPr>
                <w:rFonts w:ascii="Calibri" w:eastAsia="宋体" w:hAnsi="Calibri" w:cs="Times New Roman"/>
                <w:color w:val="000000"/>
                <w:sz w:val="22"/>
                <w14:ligatures w14:val="none"/>
              </w:rPr>
              <w:br/>
            </w:r>
            <w:r w:rsidRPr="00A06C00">
              <w:rPr>
                <w:rFonts w:ascii="Calibri" w:eastAsia="宋体" w:hAnsi="Calibri" w:cs="Times New Roman"/>
                <w:color w:val="000000"/>
                <w:sz w:val="22"/>
                <w14:ligatures w14:val="none"/>
              </w:rPr>
              <w:t>小型盆栽（</w:t>
            </w:r>
            <w:r w:rsidRPr="00A06C00">
              <w:rPr>
                <w:rFonts w:ascii="Calibri" w:eastAsia="宋体" w:hAnsi="Calibri" w:cs="Times New Roman"/>
                <w:color w:val="000000"/>
                <w:sz w:val="22"/>
                <w14:ligatures w14:val="none"/>
              </w:rPr>
              <w:t>0.4-0.6m</w:t>
            </w:r>
            <w:r w:rsidRPr="00A06C00">
              <w:rPr>
                <w:rFonts w:ascii="Calibri" w:eastAsia="宋体" w:hAnsi="Calibri" w:cs="Times New Roman"/>
                <w:color w:val="000000"/>
                <w:sz w:val="22"/>
                <w14:ligatures w14:val="none"/>
              </w:rPr>
              <w:t>）</w:t>
            </w:r>
            <w:r w:rsidRPr="00A06C00">
              <w:rPr>
                <w:rFonts w:ascii="Calibri" w:eastAsia="宋体" w:hAnsi="Calibri" w:cs="Times New Roman"/>
                <w:color w:val="000000"/>
                <w:sz w:val="22"/>
                <w14:ligatures w14:val="none"/>
              </w:rPr>
              <w:t>444</w:t>
            </w:r>
            <w:r w:rsidRPr="00A06C00">
              <w:rPr>
                <w:rFonts w:ascii="Calibri" w:eastAsia="宋体" w:hAnsi="Calibri" w:cs="Times New Roman"/>
                <w:color w:val="000000"/>
                <w:sz w:val="22"/>
                <w14:ligatures w14:val="none"/>
              </w:rPr>
              <w:t>棵。</w:t>
            </w:r>
          </w:p>
          <w:p w14:paraId="179851C1" w14:textId="77777777" w:rsidR="00A06C00" w:rsidRPr="00A06C00" w:rsidRDefault="00A06C00" w:rsidP="00A06C00">
            <w:pPr>
              <w:adjustRightInd w:val="0"/>
              <w:snapToGrid w:val="0"/>
              <w:rPr>
                <w:rFonts w:ascii="宋体" w:eastAsia="宋体" w:hAnsi="宋体" w:cs="宋体"/>
                <w:bCs/>
                <w:color w:val="000000"/>
                <w:sz w:val="22"/>
                <w14:ligatures w14:val="none"/>
              </w:rPr>
            </w:pPr>
          </w:p>
        </w:tc>
        <w:tc>
          <w:tcPr>
            <w:tcW w:w="3232" w:type="dxa"/>
            <w:vAlign w:val="center"/>
          </w:tcPr>
          <w:p w14:paraId="4985265D" w14:textId="77777777" w:rsidR="00A06C00" w:rsidRPr="00A06C00" w:rsidRDefault="00A06C00" w:rsidP="00A06C00">
            <w:pPr>
              <w:rPr>
                <w:rFonts w:ascii="宋体" w:eastAsia="宋体" w:hAnsi="宋体" w:cs="宋体"/>
                <w:color w:val="000000"/>
                <w:szCs w:val="21"/>
                <w14:ligatures w14:val="none"/>
              </w:rPr>
            </w:pPr>
            <w:r w:rsidRPr="00A06C00">
              <w:rPr>
                <w:rFonts w:ascii="Calibri" w:eastAsia="宋体" w:hAnsi="Calibri" w:cs="Times New Roman"/>
                <w:color w:val="000000"/>
                <w:szCs w:val="21"/>
                <w14:ligatures w14:val="none"/>
              </w:rPr>
              <w:t>摆放：按需布置与更换，布局大方，及时更新；</w:t>
            </w:r>
          </w:p>
          <w:p w14:paraId="141DA20B" w14:textId="77777777" w:rsidR="00A06C00" w:rsidRPr="00A06C00" w:rsidRDefault="00A06C00" w:rsidP="00A06C00">
            <w:pPr>
              <w:rPr>
                <w:rFonts w:ascii="宋体" w:eastAsia="宋体" w:hAnsi="宋体" w:cs="宋体"/>
                <w:color w:val="000000"/>
                <w:szCs w:val="21"/>
                <w14:ligatures w14:val="none"/>
              </w:rPr>
            </w:pPr>
            <w:r w:rsidRPr="00A06C00">
              <w:rPr>
                <w:rFonts w:ascii="Calibri" w:eastAsia="宋体" w:hAnsi="Calibri" w:cs="Times New Roman"/>
                <w:color w:val="000000"/>
                <w:szCs w:val="21"/>
                <w14:ligatures w14:val="none"/>
              </w:rPr>
              <w:t>浇水施肥：有效供水、施肥；病虫害：无病虫害；</w:t>
            </w:r>
          </w:p>
          <w:p w14:paraId="4FDE34D2" w14:textId="77777777" w:rsidR="00A06C00" w:rsidRPr="00A06C00" w:rsidRDefault="00A06C00" w:rsidP="00A06C00">
            <w:pPr>
              <w:rPr>
                <w:rFonts w:ascii="宋体" w:eastAsia="宋体" w:hAnsi="宋体" w:cs="宋体"/>
                <w:color w:val="000000"/>
                <w:szCs w:val="21"/>
                <w14:ligatures w14:val="none"/>
              </w:rPr>
            </w:pPr>
            <w:r w:rsidRPr="00A06C00">
              <w:rPr>
                <w:rFonts w:ascii="Calibri" w:eastAsia="宋体" w:hAnsi="Calibri" w:cs="Times New Roman"/>
                <w:color w:val="000000"/>
                <w:szCs w:val="21"/>
                <w14:ligatures w14:val="none"/>
              </w:rPr>
              <w:t>修剪：及时修剪，无倒伏、无杂草、无枯叶；</w:t>
            </w:r>
          </w:p>
          <w:p w14:paraId="1A9D384E" w14:textId="77777777" w:rsidR="00A06C00" w:rsidRPr="00A06C00" w:rsidRDefault="00A06C00" w:rsidP="00A06C00">
            <w:pPr>
              <w:rPr>
                <w:rFonts w:ascii="宋体" w:eastAsia="宋体" w:hAnsi="宋体" w:cs="宋体"/>
                <w:color w:val="000000"/>
                <w:szCs w:val="21"/>
                <w14:ligatures w14:val="none"/>
              </w:rPr>
            </w:pPr>
            <w:r w:rsidRPr="00A06C00">
              <w:rPr>
                <w:rFonts w:ascii="Calibri" w:eastAsia="宋体" w:hAnsi="Calibri" w:cs="Times New Roman"/>
                <w:color w:val="000000"/>
                <w:szCs w:val="21"/>
                <w14:ligatures w14:val="none"/>
              </w:rPr>
              <w:t>清洁：茎叶无灰尘、盆体无泥垢、盆地无污渍。</w:t>
            </w:r>
          </w:p>
        </w:tc>
      </w:tr>
      <w:tr w:rsidR="00A06C00" w:rsidRPr="00A06C00" w14:paraId="2CE8E68D" w14:textId="77777777" w:rsidTr="00FD7013">
        <w:trPr>
          <w:trHeight w:val="425"/>
          <w:jc w:val="center"/>
        </w:trPr>
        <w:tc>
          <w:tcPr>
            <w:tcW w:w="3112" w:type="dxa"/>
            <w:vAlign w:val="center"/>
          </w:tcPr>
          <w:p w14:paraId="51D3689D"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lastRenderedPageBreak/>
              <w:t>室外外围绿化</w:t>
            </w:r>
          </w:p>
          <w:p w14:paraId="36612820"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宋体" w:eastAsia="宋体" w:hAnsi="宋体" w:cs="宋体"/>
                <w:color w:val="000000"/>
                <w14:ligatures w14:val="none"/>
              </w:rPr>
              <w:t>面积：3118.92 m</w:t>
            </w:r>
            <w:r w:rsidRPr="00A06C00">
              <w:rPr>
                <w:rFonts w:ascii="宋体" w:eastAsia="宋体" w:hAnsi="宋体" w:cs="宋体"/>
                <w:color w:val="000000"/>
                <w:vertAlign w:val="superscript"/>
                <w14:ligatures w14:val="none"/>
              </w:rPr>
              <w:t>2</w:t>
            </w:r>
            <w:r w:rsidRPr="00A06C00">
              <w:rPr>
                <w:rFonts w:ascii="宋体" w:eastAsia="宋体" w:hAnsi="宋体" w:cs="宋体"/>
                <w:bCs/>
                <w:color w:val="000000"/>
                <w:sz w:val="22"/>
                <w14:ligatures w14:val="none"/>
              </w:rPr>
              <w:t>。</w:t>
            </w:r>
          </w:p>
        </w:tc>
        <w:tc>
          <w:tcPr>
            <w:tcW w:w="3510" w:type="dxa"/>
            <w:vAlign w:val="center"/>
          </w:tcPr>
          <w:p w14:paraId="484D2C57" w14:textId="77777777" w:rsidR="00A06C00" w:rsidRPr="00A06C00" w:rsidRDefault="00A06C00" w:rsidP="00A06C00">
            <w:pPr>
              <w:adjustRightInd w:val="0"/>
              <w:snapToGrid w:val="0"/>
              <w:rPr>
                <w:rFonts w:ascii="Calibri" w:eastAsia="Times New Roman" w:hAnsi="Calibri" w:cs="Times New Roman"/>
                <w:color w:val="000000"/>
                <w14:ligatures w14:val="none"/>
              </w:rPr>
            </w:pPr>
            <w:r w:rsidRPr="00A06C00">
              <w:rPr>
                <w:rFonts w:ascii="Calibri" w:eastAsia="宋体" w:hAnsi="Calibri" w:cs="Times New Roman"/>
                <w:color w:val="000000"/>
                <w:sz w:val="22"/>
                <w14:ligatures w14:val="none"/>
              </w:rPr>
              <w:t>每周至少两次养护，每次服务至少两人。</w:t>
            </w:r>
          </w:p>
        </w:tc>
        <w:tc>
          <w:tcPr>
            <w:tcW w:w="3232" w:type="dxa"/>
            <w:vAlign w:val="center"/>
          </w:tcPr>
          <w:p w14:paraId="53AAE1D7" w14:textId="77777777" w:rsidR="00A06C00" w:rsidRPr="00A06C00" w:rsidRDefault="00A06C00" w:rsidP="00A06C00">
            <w:pPr>
              <w:rPr>
                <w:rFonts w:ascii="Calibri" w:eastAsia="宋体" w:hAnsi="Calibri" w:cs="Times New Roman"/>
                <w:color w:val="000000"/>
                <w:szCs w:val="21"/>
                <w14:ligatures w14:val="none"/>
              </w:rPr>
            </w:pPr>
            <w:r w:rsidRPr="00A06C00">
              <w:rPr>
                <w:rFonts w:ascii="Calibri" w:eastAsia="宋体" w:hAnsi="Calibri" w:cs="Times New Roman"/>
                <w:color w:val="000000"/>
                <w:szCs w:val="21"/>
                <w14:ligatures w14:val="none"/>
              </w:rPr>
              <w:t>供水：有效供水；</w:t>
            </w:r>
          </w:p>
          <w:p w14:paraId="5DA6E5F2" w14:textId="77777777" w:rsidR="00A06C00" w:rsidRPr="00A06C00" w:rsidRDefault="00A06C00" w:rsidP="00A06C00">
            <w:pPr>
              <w:rPr>
                <w:rFonts w:ascii="宋体" w:eastAsia="宋体" w:hAnsi="宋体" w:cs="宋体"/>
                <w:color w:val="000000"/>
                <w:szCs w:val="21"/>
                <w14:ligatures w14:val="none"/>
              </w:rPr>
            </w:pPr>
            <w:r w:rsidRPr="00A06C00">
              <w:rPr>
                <w:rFonts w:ascii="Calibri" w:eastAsia="宋体" w:hAnsi="Calibri" w:cs="Times New Roman"/>
                <w:color w:val="000000"/>
                <w:szCs w:val="21"/>
                <w14:ligatures w14:val="none"/>
              </w:rPr>
              <w:t>病虫害：无病虫害；</w:t>
            </w:r>
          </w:p>
          <w:p w14:paraId="66D063E1" w14:textId="77777777" w:rsidR="00A06C00" w:rsidRPr="00A06C00" w:rsidRDefault="00A06C00" w:rsidP="00A06C00">
            <w:pPr>
              <w:rPr>
                <w:rFonts w:ascii="Calibri" w:eastAsia="宋体" w:hAnsi="Calibri" w:cs="Times New Roman"/>
                <w:color w:val="000000"/>
                <w:szCs w:val="21"/>
                <w14:ligatures w14:val="none"/>
              </w:rPr>
            </w:pPr>
            <w:r w:rsidRPr="00A06C00">
              <w:rPr>
                <w:rFonts w:ascii="Calibri" w:eastAsia="宋体" w:hAnsi="Calibri" w:cs="Times New Roman"/>
                <w:color w:val="000000"/>
                <w:szCs w:val="21"/>
                <w14:ligatures w14:val="none"/>
              </w:rPr>
              <w:t>景观修剪：修剪后无残留草屑堆，剪口无明显撕裂现象；</w:t>
            </w:r>
          </w:p>
          <w:p w14:paraId="6394AF50" w14:textId="77777777" w:rsidR="00A06C00" w:rsidRPr="00A06C00" w:rsidRDefault="00A06C00" w:rsidP="00A06C00">
            <w:pPr>
              <w:adjustRightInd w:val="0"/>
              <w:snapToGrid w:val="0"/>
              <w:rPr>
                <w:rFonts w:ascii="Calibri" w:eastAsia="宋体" w:hAnsi="Calibri" w:cs="Times New Roman"/>
                <w:color w:val="000000"/>
                <w:szCs w:val="21"/>
                <w14:ligatures w14:val="none"/>
              </w:rPr>
            </w:pPr>
            <w:r w:rsidRPr="00A06C00">
              <w:rPr>
                <w:rFonts w:ascii="Calibri" w:eastAsia="宋体" w:hAnsi="Calibri" w:cs="Times New Roman"/>
                <w:color w:val="000000"/>
                <w:szCs w:val="21"/>
                <w14:ligatures w14:val="none"/>
              </w:rPr>
              <w:t>草坪生长：生长良好、覆盖率不小于</w:t>
            </w:r>
            <w:r w:rsidRPr="00A06C00">
              <w:rPr>
                <w:rFonts w:ascii="Calibri" w:eastAsia="宋体" w:hAnsi="Calibri" w:cs="Times New Roman"/>
                <w:color w:val="000000"/>
                <w:szCs w:val="21"/>
                <w14:ligatures w14:val="none"/>
              </w:rPr>
              <w:t>90</w:t>
            </w:r>
            <w:r w:rsidRPr="00A06C00">
              <w:rPr>
                <w:rFonts w:ascii="Calibri" w:eastAsia="宋体" w:hAnsi="Calibri" w:cs="Times New Roman"/>
                <w:color w:val="000000"/>
                <w:szCs w:val="21"/>
                <w14:ligatures w14:val="none"/>
              </w:rPr>
              <w:t>％、无大于</w:t>
            </w:r>
            <w:r w:rsidRPr="00A06C00">
              <w:rPr>
                <w:rFonts w:ascii="Calibri" w:eastAsia="宋体" w:hAnsi="Calibri" w:cs="Times New Roman"/>
                <w:color w:val="000000"/>
                <w:szCs w:val="21"/>
                <w14:ligatures w14:val="none"/>
              </w:rPr>
              <w:t>0.5m2</w:t>
            </w:r>
            <w:r w:rsidRPr="00A06C00">
              <w:rPr>
                <w:rFonts w:ascii="Calibri" w:eastAsia="宋体" w:hAnsi="Calibri" w:cs="Times New Roman"/>
                <w:color w:val="000000"/>
                <w:szCs w:val="21"/>
                <w14:ligatures w14:val="none"/>
              </w:rPr>
              <w:t>的集中空秃；</w:t>
            </w:r>
          </w:p>
          <w:p w14:paraId="5A168493" w14:textId="77777777" w:rsidR="00A06C00" w:rsidRPr="00A06C00" w:rsidRDefault="00A06C00" w:rsidP="00A06C00">
            <w:pPr>
              <w:adjustRightInd w:val="0"/>
              <w:snapToGrid w:val="0"/>
              <w:rPr>
                <w:rFonts w:ascii="宋体" w:eastAsia="宋体" w:hAnsi="宋体" w:cs="宋体"/>
                <w:color w:val="000000"/>
                <w14:ligatures w14:val="none"/>
              </w:rPr>
            </w:pPr>
            <w:r w:rsidRPr="00A06C00">
              <w:rPr>
                <w:rFonts w:ascii="Calibri" w:eastAsia="宋体" w:hAnsi="Calibri" w:cs="Times New Roman"/>
                <w:color w:val="000000"/>
                <w:szCs w:val="21"/>
                <w14:ligatures w14:val="none"/>
              </w:rPr>
              <w:t>有害生物控制：无明显有害生物危害状；受害率控制在</w:t>
            </w:r>
            <w:r w:rsidRPr="00A06C00">
              <w:rPr>
                <w:rFonts w:ascii="Calibri" w:eastAsia="宋体" w:hAnsi="Calibri" w:cs="Times New Roman"/>
                <w:color w:val="000000"/>
                <w:szCs w:val="21"/>
                <w14:ligatures w14:val="none"/>
              </w:rPr>
              <w:t>10%</w:t>
            </w:r>
            <w:r w:rsidRPr="00A06C00">
              <w:rPr>
                <w:rFonts w:ascii="Calibri" w:eastAsia="宋体" w:hAnsi="Calibri" w:cs="Times New Roman"/>
                <w:color w:val="000000"/>
                <w:szCs w:val="21"/>
                <w14:ligatures w14:val="none"/>
              </w:rPr>
              <w:t>以下，杂草量不得超过</w:t>
            </w:r>
            <w:r w:rsidRPr="00A06C00">
              <w:rPr>
                <w:rFonts w:ascii="Calibri" w:eastAsia="宋体" w:hAnsi="Calibri" w:cs="Times New Roman"/>
                <w:color w:val="000000"/>
                <w:szCs w:val="21"/>
                <w14:ligatures w14:val="none"/>
              </w:rPr>
              <w:t>10%</w:t>
            </w:r>
            <w:r w:rsidRPr="00A06C00">
              <w:rPr>
                <w:rFonts w:ascii="Calibri" w:eastAsia="宋体" w:hAnsi="Calibri" w:cs="Times New Roman"/>
                <w:color w:val="000000"/>
                <w:szCs w:val="21"/>
                <w14:ligatures w14:val="none"/>
              </w:rPr>
              <w:t>；无大型、恶性缠绕性杂草，无明显影响景观面貌的杂草。</w:t>
            </w:r>
          </w:p>
        </w:tc>
      </w:tr>
    </w:tbl>
    <w:p w14:paraId="7DE17F51"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9.4</w:t>
      </w:r>
      <w:r w:rsidRPr="00A06C00">
        <w:rPr>
          <w:rFonts w:ascii="Times New Roman" w:eastAsia="宋体" w:hAnsi="Times New Roman" w:cs="Times New Roman"/>
          <w:bCs/>
          <w:color w:val="000000"/>
          <w:sz w:val="22"/>
          <w14:ligatures w14:val="none"/>
        </w:rPr>
        <w:t>本项目对会务礼仪岗位、主管及以上岗位有留用安置要求，投标人应当优先录用经考评符合要求的原在岗工作人员，并提供对上述岗位原物业服务人员的吸纳安置方案。</w:t>
      </w:r>
    </w:p>
    <w:p w14:paraId="4EDE4D4C"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 xml:space="preserve">10 </w:t>
      </w:r>
      <w:r w:rsidRPr="00A06C00">
        <w:rPr>
          <w:rFonts w:ascii="Times New Roman" w:eastAsia="宋体" w:hAnsi="Times New Roman" w:cs="Times New Roman"/>
          <w:b/>
          <w:bCs/>
          <w:color w:val="000000"/>
          <w:sz w:val="22"/>
          <w14:ligatures w14:val="none"/>
        </w:rPr>
        <w:t>安全文明作业要求和应急处置要求</w:t>
      </w:r>
      <w:bookmarkEnd w:id="31"/>
    </w:p>
    <w:p w14:paraId="414834A6"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1</w:t>
      </w:r>
      <w:r w:rsidRPr="00A06C00">
        <w:rPr>
          <w:rFonts w:ascii="Times New Roman" w:eastAsia="宋体" w:hAnsi="Times New Roman" w:cs="Times New Roman"/>
          <w:bCs/>
          <w:color w:val="000000"/>
          <w:sz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A18AE8E"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）中标人在项目实施期间，必须遵守国家与上海市各项有关安全作业规章、规范与制度，建立动用明火申请批准制度，安全用电等制度，确保杜绝各类事故的发生。</w:t>
      </w:r>
    </w:p>
    <w:p w14:paraId="6FED46C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7CC19EF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4</w:t>
      </w:r>
      <w:r w:rsidRPr="00A06C00">
        <w:rPr>
          <w:rFonts w:ascii="Times New Roman" w:eastAsia="宋体" w:hAnsi="Times New Roman" w:cs="Times New Roman"/>
          <w:bCs/>
          <w:color w:val="000000"/>
          <w:sz w:val="22"/>
          <w14:ligatures w14:val="none"/>
        </w:rPr>
        <w:t>）中标人在提供物业服务时必须保护好服务区域内的环境和原有建筑、装饰与设施，保证环境和原有建筑、装饰与设施完好。</w:t>
      </w:r>
    </w:p>
    <w:p w14:paraId="2AFCD6BB"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5</w:t>
      </w:r>
      <w:r w:rsidRPr="00A06C00">
        <w:rPr>
          <w:rFonts w:ascii="Times New Roman" w:eastAsia="宋体" w:hAnsi="Times New Roman" w:cs="Times New Roman"/>
          <w:bCs/>
          <w:color w:val="000000"/>
          <w:sz w:val="22"/>
          <w14:ligatures w14:val="none"/>
        </w:rPr>
        <w:t>）各投标人在投标文件中要结合本项目的特点和采购人上述的具体要求制定相应的安全文明施工措施。</w:t>
      </w:r>
    </w:p>
    <w:p w14:paraId="40C68BCA"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w:t>
      </w:r>
      <w:r w:rsidRPr="00A06C00">
        <w:rPr>
          <w:rFonts w:ascii="Times New Roman" w:eastAsia="宋体" w:hAnsi="Times New Roman" w:cs="Times New Roman"/>
          <w:bCs/>
          <w:color w:val="000000"/>
          <w:sz w:val="22"/>
          <w14:ligatures w14:val="none"/>
        </w:rPr>
        <w:t>6</w:t>
      </w:r>
      <w:r w:rsidRPr="00A06C00">
        <w:rPr>
          <w:rFonts w:ascii="Times New Roman" w:eastAsia="宋体" w:hAnsi="Times New Roman" w:cs="Times New Roman"/>
          <w:bCs/>
          <w:color w:val="000000"/>
          <w:sz w:val="22"/>
          <w14:ligatures w14:val="none"/>
        </w:rPr>
        <w:t>）建立突发事件应急处置方案，定期开展防灾防火应急疏散演练，并做好相应记录。</w:t>
      </w:r>
    </w:p>
    <w:p w14:paraId="1BEDA5A4"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32" w:name="_Toc188457458"/>
      <w:r w:rsidRPr="00A06C00">
        <w:rPr>
          <w:rFonts w:ascii="Times New Roman" w:eastAsia="宋体" w:hAnsi="Times New Roman" w:cs="Times New Roman"/>
          <w:b/>
          <w:bCs/>
          <w:color w:val="000000"/>
          <w:sz w:val="22"/>
          <w14:ligatures w14:val="none"/>
        </w:rPr>
        <w:t>11</w:t>
      </w:r>
      <w:r w:rsidRPr="00A06C00">
        <w:rPr>
          <w:rFonts w:ascii="Times New Roman" w:eastAsia="宋体" w:hAnsi="Times New Roman" w:cs="Times New Roman"/>
          <w:b/>
          <w:bCs/>
          <w:color w:val="000000"/>
          <w:sz w:val="22"/>
          <w14:ligatures w14:val="none"/>
        </w:rPr>
        <w:t>考核管理办法和要求</w:t>
      </w:r>
      <w:bookmarkEnd w:id="32"/>
    </w:p>
    <w:p w14:paraId="06F85594"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采购人对中标供应商的物业服务工作进行月度考核。考核等级分为优秀、良好、合格和不合格四类，考核分数</w:t>
      </w:r>
      <w:r w:rsidRPr="00A06C00">
        <w:rPr>
          <w:rFonts w:ascii="Times New Roman" w:eastAsia="宋体" w:hAnsi="Times New Roman" w:cs="Times New Roman"/>
          <w:bCs/>
          <w:color w:val="000000"/>
          <w:sz w:val="22"/>
          <w14:ligatures w14:val="none"/>
        </w:rPr>
        <w:t>96</w:t>
      </w:r>
      <w:r w:rsidRPr="00A06C00">
        <w:rPr>
          <w:rFonts w:ascii="Times New Roman" w:eastAsia="宋体" w:hAnsi="Times New Roman" w:cs="Times New Roman"/>
          <w:bCs/>
          <w:color w:val="000000"/>
          <w:sz w:val="22"/>
          <w14:ligatures w14:val="none"/>
        </w:rPr>
        <w:t>分及以上的为优秀，分数</w:t>
      </w:r>
      <w:r w:rsidRPr="00A06C00">
        <w:rPr>
          <w:rFonts w:ascii="Times New Roman" w:eastAsia="宋体" w:hAnsi="Times New Roman" w:cs="Times New Roman"/>
          <w:bCs/>
          <w:color w:val="000000"/>
          <w:sz w:val="22"/>
          <w14:ligatures w14:val="none"/>
        </w:rPr>
        <w:t>90-95</w:t>
      </w:r>
      <w:r w:rsidRPr="00A06C00">
        <w:rPr>
          <w:rFonts w:ascii="Times New Roman" w:eastAsia="宋体" w:hAnsi="Times New Roman" w:cs="Times New Roman"/>
          <w:bCs/>
          <w:color w:val="000000"/>
          <w:sz w:val="22"/>
          <w14:ligatures w14:val="none"/>
        </w:rPr>
        <w:t>分的为良好，分数</w:t>
      </w:r>
      <w:r w:rsidRPr="00A06C00">
        <w:rPr>
          <w:rFonts w:ascii="Times New Roman" w:eastAsia="宋体" w:hAnsi="Times New Roman" w:cs="Times New Roman"/>
          <w:bCs/>
          <w:color w:val="000000"/>
          <w:sz w:val="22"/>
          <w14:ligatures w14:val="none"/>
        </w:rPr>
        <w:t>85-89</w:t>
      </w:r>
      <w:r w:rsidRPr="00A06C00">
        <w:rPr>
          <w:rFonts w:ascii="Times New Roman" w:eastAsia="宋体" w:hAnsi="Times New Roman" w:cs="Times New Roman"/>
          <w:bCs/>
          <w:color w:val="000000"/>
          <w:sz w:val="22"/>
          <w14:ligatures w14:val="none"/>
        </w:rPr>
        <w:t>分的为合格，分数</w:t>
      </w:r>
      <w:r w:rsidRPr="00A06C00">
        <w:rPr>
          <w:rFonts w:ascii="Times New Roman" w:eastAsia="宋体" w:hAnsi="Times New Roman" w:cs="Times New Roman"/>
          <w:bCs/>
          <w:color w:val="000000"/>
          <w:sz w:val="22"/>
          <w14:ligatures w14:val="none"/>
        </w:rPr>
        <w:t>84</w:t>
      </w:r>
      <w:r w:rsidRPr="00A06C00">
        <w:rPr>
          <w:rFonts w:ascii="Times New Roman" w:eastAsia="宋体" w:hAnsi="Times New Roman" w:cs="Times New Roman"/>
          <w:bCs/>
          <w:color w:val="000000"/>
          <w:sz w:val="22"/>
          <w14:ligatures w14:val="none"/>
        </w:rPr>
        <w:t>分及以下的为不合格。以上四类等级中，优秀、良好者不奖励；月度考核不合格的，按月合同经费</w:t>
      </w:r>
      <w:r w:rsidRPr="00A06C00">
        <w:rPr>
          <w:rFonts w:ascii="Times New Roman" w:eastAsia="宋体" w:hAnsi="Times New Roman" w:cs="Times New Roman"/>
          <w:bCs/>
          <w:color w:val="000000"/>
          <w:sz w:val="22"/>
          <w14:ligatures w14:val="none"/>
        </w:rPr>
        <w:t>2%</w:t>
      </w:r>
      <w:r w:rsidRPr="00A06C00">
        <w:rPr>
          <w:rFonts w:ascii="Times New Roman" w:eastAsia="宋体" w:hAnsi="Times New Roman" w:cs="Times New Roman"/>
          <w:bCs/>
          <w:color w:val="000000"/>
          <w:sz w:val="22"/>
          <w14:ligatures w14:val="none"/>
        </w:rPr>
        <w:t>进行扣除。连续</w:t>
      </w:r>
      <w:r w:rsidRPr="00A06C00">
        <w:rPr>
          <w:rFonts w:ascii="Times New Roman" w:eastAsia="宋体" w:hAnsi="Times New Roman" w:cs="Times New Roman"/>
          <w:bCs/>
          <w:color w:val="000000"/>
          <w:sz w:val="22"/>
          <w14:ligatures w14:val="none"/>
        </w:rPr>
        <w:t>3</w:t>
      </w:r>
      <w:r w:rsidRPr="00A06C00">
        <w:rPr>
          <w:rFonts w:ascii="Times New Roman" w:eastAsia="宋体" w:hAnsi="Times New Roman" w:cs="Times New Roman"/>
          <w:bCs/>
          <w:color w:val="000000"/>
          <w:sz w:val="22"/>
          <w14:ligatures w14:val="none"/>
        </w:rPr>
        <w:t>个月以上考核不合格，除核减费用外，同时可解除合同。</w:t>
      </w:r>
    </w:p>
    <w:tbl>
      <w:tblPr>
        <w:tblpPr w:leftFromText="180" w:rightFromText="180" w:vertAnchor="text" w:horzAnchor="page" w:tblpX="1098" w:tblpY="107"/>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524"/>
        <w:gridCol w:w="7162"/>
        <w:gridCol w:w="768"/>
        <w:gridCol w:w="734"/>
      </w:tblGrid>
      <w:tr w:rsidR="00A06C00" w:rsidRPr="00A06C00" w14:paraId="1D7F84FF" w14:textId="77777777" w:rsidTr="00FD7013">
        <w:trPr>
          <w:trHeight w:val="425"/>
          <w:tblHeader/>
        </w:trPr>
        <w:tc>
          <w:tcPr>
            <w:tcW w:w="1524" w:type="dxa"/>
            <w:shd w:val="clear" w:color="auto" w:fill="D5DCE4"/>
            <w:vAlign w:val="center"/>
          </w:tcPr>
          <w:p w14:paraId="7FF7CFCD" w14:textId="77777777" w:rsidR="00A06C00" w:rsidRPr="00A06C00" w:rsidRDefault="00A06C00" w:rsidP="00A06C00">
            <w:pPr>
              <w:widowControl/>
              <w:adjustRightInd w:val="0"/>
              <w:snapToGrid w:val="0"/>
              <w:jc w:val="center"/>
              <w:rPr>
                <w:rFonts w:ascii="Times New Roman" w:eastAsia="宋体" w:hAnsi="Times New Roman" w:cs="Times New Roman"/>
                <w:b/>
                <w:bCs/>
                <w:color w:val="000000"/>
                <w:kern w:val="0"/>
                <w:sz w:val="22"/>
                <w14:ligatures w14:val="none"/>
              </w:rPr>
            </w:pPr>
            <w:r w:rsidRPr="00A06C00">
              <w:rPr>
                <w:rFonts w:ascii="Times New Roman" w:eastAsia="宋体" w:hAnsi="宋体" w:cs="Times New Roman"/>
                <w:b/>
                <w:bCs/>
                <w:color w:val="000000"/>
                <w:kern w:val="0"/>
                <w:sz w:val="22"/>
                <w14:ligatures w14:val="none"/>
              </w:rPr>
              <w:t>项目</w:t>
            </w:r>
          </w:p>
        </w:tc>
        <w:tc>
          <w:tcPr>
            <w:tcW w:w="7162" w:type="dxa"/>
            <w:shd w:val="clear" w:color="auto" w:fill="D5DCE4"/>
            <w:vAlign w:val="center"/>
          </w:tcPr>
          <w:p w14:paraId="60EBDEC9" w14:textId="77777777" w:rsidR="00A06C00" w:rsidRPr="00A06C00" w:rsidRDefault="00A06C00" w:rsidP="00A06C00">
            <w:pPr>
              <w:widowControl/>
              <w:adjustRightInd w:val="0"/>
              <w:snapToGrid w:val="0"/>
              <w:jc w:val="center"/>
              <w:rPr>
                <w:rFonts w:ascii="Times New Roman" w:eastAsia="宋体" w:hAnsi="Times New Roman" w:cs="Times New Roman"/>
                <w:b/>
                <w:bCs/>
                <w:color w:val="000000"/>
                <w:kern w:val="0"/>
                <w:sz w:val="22"/>
                <w14:ligatures w14:val="none"/>
              </w:rPr>
            </w:pPr>
            <w:r w:rsidRPr="00A06C00">
              <w:rPr>
                <w:rFonts w:ascii="Times New Roman" w:eastAsia="宋体" w:hAnsi="宋体" w:cs="Times New Roman"/>
                <w:b/>
                <w:bCs/>
                <w:color w:val="000000"/>
                <w:kern w:val="0"/>
                <w:sz w:val="22"/>
                <w14:ligatures w14:val="none"/>
              </w:rPr>
              <w:t>评分标准</w:t>
            </w:r>
          </w:p>
        </w:tc>
        <w:tc>
          <w:tcPr>
            <w:tcW w:w="768" w:type="dxa"/>
            <w:shd w:val="clear" w:color="auto" w:fill="D5DCE4"/>
            <w:vAlign w:val="center"/>
          </w:tcPr>
          <w:p w14:paraId="53CEB3D6" w14:textId="77777777" w:rsidR="00A06C00" w:rsidRPr="00A06C00" w:rsidRDefault="00A06C00" w:rsidP="00A06C00">
            <w:pPr>
              <w:widowControl/>
              <w:adjustRightInd w:val="0"/>
              <w:snapToGrid w:val="0"/>
              <w:jc w:val="center"/>
              <w:rPr>
                <w:rFonts w:ascii="Times New Roman" w:eastAsia="宋体" w:hAnsi="Times New Roman" w:cs="Times New Roman"/>
                <w:b/>
                <w:bCs/>
                <w:color w:val="000000"/>
                <w:kern w:val="0"/>
                <w:sz w:val="22"/>
                <w14:ligatures w14:val="none"/>
              </w:rPr>
            </w:pPr>
            <w:r w:rsidRPr="00A06C00">
              <w:rPr>
                <w:rFonts w:ascii="Times New Roman" w:eastAsia="宋体" w:hAnsi="宋体" w:cs="Times New Roman"/>
                <w:b/>
                <w:bCs/>
                <w:color w:val="000000"/>
                <w:kern w:val="0"/>
                <w:sz w:val="22"/>
                <w14:ligatures w14:val="none"/>
              </w:rPr>
              <w:t>分值</w:t>
            </w:r>
          </w:p>
        </w:tc>
        <w:tc>
          <w:tcPr>
            <w:tcW w:w="734" w:type="dxa"/>
            <w:shd w:val="clear" w:color="auto" w:fill="D5DCE4"/>
            <w:vAlign w:val="center"/>
          </w:tcPr>
          <w:p w14:paraId="3BD60B62" w14:textId="77777777" w:rsidR="00A06C00" w:rsidRPr="00A06C00" w:rsidRDefault="00A06C00" w:rsidP="00A06C00">
            <w:pPr>
              <w:widowControl/>
              <w:adjustRightInd w:val="0"/>
              <w:snapToGrid w:val="0"/>
              <w:jc w:val="center"/>
              <w:rPr>
                <w:rFonts w:ascii="Times New Roman" w:eastAsia="宋体" w:hAnsi="Times New Roman" w:cs="Times New Roman"/>
                <w:b/>
                <w:bCs/>
                <w:color w:val="000000"/>
                <w:kern w:val="0"/>
                <w:sz w:val="22"/>
                <w14:ligatures w14:val="none"/>
              </w:rPr>
            </w:pPr>
            <w:r w:rsidRPr="00A06C00">
              <w:rPr>
                <w:rFonts w:ascii="Times New Roman" w:eastAsia="宋体" w:hAnsi="宋体" w:cs="Times New Roman"/>
                <w:b/>
                <w:bCs/>
                <w:color w:val="000000"/>
                <w:kern w:val="0"/>
                <w:sz w:val="22"/>
                <w14:ligatures w14:val="none"/>
              </w:rPr>
              <w:t>评分</w:t>
            </w:r>
          </w:p>
        </w:tc>
      </w:tr>
      <w:tr w:rsidR="00A06C00" w:rsidRPr="00A06C00" w14:paraId="400E3BEC" w14:textId="77777777" w:rsidTr="00FD7013">
        <w:trPr>
          <w:trHeight w:val="425"/>
        </w:trPr>
        <w:tc>
          <w:tcPr>
            <w:tcW w:w="1524" w:type="dxa"/>
            <w:vMerge w:val="restart"/>
            <w:vAlign w:val="center"/>
          </w:tcPr>
          <w:p w14:paraId="401DEEA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普通维护</w:t>
            </w:r>
          </w:p>
        </w:tc>
        <w:tc>
          <w:tcPr>
            <w:tcW w:w="7162" w:type="dxa"/>
            <w:vAlign w:val="center"/>
          </w:tcPr>
          <w:p w14:paraId="575A13A0"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故障报修及时响应，对现场查看处理情况，及时反馈，并有过程记录</w:t>
            </w:r>
          </w:p>
        </w:tc>
        <w:tc>
          <w:tcPr>
            <w:tcW w:w="768" w:type="dxa"/>
            <w:vAlign w:val="center"/>
          </w:tcPr>
          <w:p w14:paraId="35AFC47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31176F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1FE3398E" w14:textId="77777777" w:rsidTr="00FD7013">
        <w:trPr>
          <w:trHeight w:val="425"/>
        </w:trPr>
        <w:tc>
          <w:tcPr>
            <w:tcW w:w="1524" w:type="dxa"/>
            <w:vMerge/>
            <w:vAlign w:val="center"/>
          </w:tcPr>
          <w:p w14:paraId="7D1DA42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75302B36"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建立正常给供水管理制度严格执行操作规程</w:t>
            </w:r>
          </w:p>
        </w:tc>
        <w:tc>
          <w:tcPr>
            <w:tcW w:w="768" w:type="dxa"/>
            <w:vAlign w:val="center"/>
          </w:tcPr>
          <w:p w14:paraId="53F6A0F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7890DC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7CB7D3E" w14:textId="77777777" w:rsidTr="00FD7013">
        <w:trPr>
          <w:trHeight w:val="425"/>
        </w:trPr>
        <w:tc>
          <w:tcPr>
            <w:tcW w:w="1524" w:type="dxa"/>
            <w:vMerge/>
            <w:vAlign w:val="center"/>
          </w:tcPr>
          <w:p w14:paraId="6B23CC6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5764B699"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水泵房和弱电设备操作维护保障</w:t>
            </w:r>
          </w:p>
        </w:tc>
        <w:tc>
          <w:tcPr>
            <w:tcW w:w="768" w:type="dxa"/>
            <w:vAlign w:val="center"/>
          </w:tcPr>
          <w:p w14:paraId="4DBDF41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0B4A989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E50B831" w14:textId="77777777" w:rsidTr="00FD7013">
        <w:trPr>
          <w:trHeight w:val="425"/>
        </w:trPr>
        <w:tc>
          <w:tcPr>
            <w:tcW w:w="1524" w:type="dxa"/>
            <w:vMerge/>
            <w:vAlign w:val="center"/>
          </w:tcPr>
          <w:p w14:paraId="64907E7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64FF432"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对水箱、水池、阀门进行经常性维护和定期巡视检查</w:t>
            </w:r>
          </w:p>
        </w:tc>
        <w:tc>
          <w:tcPr>
            <w:tcW w:w="768" w:type="dxa"/>
            <w:vAlign w:val="center"/>
          </w:tcPr>
          <w:p w14:paraId="1457E3A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0AC54E1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0A85A07C" w14:textId="77777777" w:rsidTr="00FD7013">
        <w:trPr>
          <w:trHeight w:val="425"/>
        </w:trPr>
        <w:tc>
          <w:tcPr>
            <w:tcW w:w="1524" w:type="dxa"/>
            <w:vMerge/>
            <w:vAlign w:val="center"/>
          </w:tcPr>
          <w:p w14:paraId="09B71DB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50FC0797"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泵房、配电房等设备机房卫生每周打扫一次，保持整洁</w:t>
            </w:r>
          </w:p>
        </w:tc>
        <w:tc>
          <w:tcPr>
            <w:tcW w:w="768" w:type="dxa"/>
            <w:vAlign w:val="center"/>
          </w:tcPr>
          <w:p w14:paraId="6FBC0D5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1C58822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D5D792A" w14:textId="77777777" w:rsidTr="00FD7013">
        <w:trPr>
          <w:trHeight w:val="425"/>
        </w:trPr>
        <w:tc>
          <w:tcPr>
            <w:tcW w:w="1524" w:type="dxa"/>
            <w:vMerge/>
            <w:vAlign w:val="center"/>
          </w:tcPr>
          <w:p w14:paraId="436A5CC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627562A7"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茶水箱清洗消毒一次</w:t>
            </w:r>
          </w:p>
        </w:tc>
        <w:tc>
          <w:tcPr>
            <w:tcW w:w="768" w:type="dxa"/>
            <w:vAlign w:val="center"/>
          </w:tcPr>
          <w:p w14:paraId="4C569B4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18EC66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01988778" w14:textId="77777777" w:rsidTr="00FD7013">
        <w:trPr>
          <w:trHeight w:val="425"/>
        </w:trPr>
        <w:tc>
          <w:tcPr>
            <w:tcW w:w="1524" w:type="dxa"/>
            <w:vMerge/>
            <w:vAlign w:val="center"/>
          </w:tcPr>
          <w:p w14:paraId="15FE18C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50084515"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督查保养单位进行定期维保，对维保方的工作情况有监管和记录。</w:t>
            </w:r>
          </w:p>
        </w:tc>
        <w:tc>
          <w:tcPr>
            <w:tcW w:w="768" w:type="dxa"/>
            <w:vAlign w:val="center"/>
          </w:tcPr>
          <w:p w14:paraId="684F0D7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BC4A27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023D398" w14:textId="77777777" w:rsidTr="00FD7013">
        <w:trPr>
          <w:trHeight w:val="425"/>
        </w:trPr>
        <w:tc>
          <w:tcPr>
            <w:tcW w:w="1524" w:type="dxa"/>
            <w:vMerge w:val="restart"/>
            <w:vAlign w:val="center"/>
          </w:tcPr>
          <w:p w14:paraId="5391C5D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保洁</w:t>
            </w:r>
          </w:p>
        </w:tc>
        <w:tc>
          <w:tcPr>
            <w:tcW w:w="7162" w:type="dxa"/>
            <w:vAlign w:val="center"/>
          </w:tcPr>
          <w:p w14:paraId="1A5F61E9"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楼梯、地台，无灰尘、无污渍、无痰迹、无垃圾</w:t>
            </w:r>
          </w:p>
        </w:tc>
        <w:tc>
          <w:tcPr>
            <w:tcW w:w="768" w:type="dxa"/>
            <w:vAlign w:val="center"/>
          </w:tcPr>
          <w:p w14:paraId="583BEB4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0DBEEA0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B319F56" w14:textId="77777777" w:rsidTr="00FD7013">
        <w:trPr>
          <w:trHeight w:val="425"/>
        </w:trPr>
        <w:tc>
          <w:tcPr>
            <w:tcW w:w="1524" w:type="dxa"/>
            <w:vMerge/>
            <w:vAlign w:val="center"/>
          </w:tcPr>
          <w:p w14:paraId="2979670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317163B6"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大厅地坪，无脚印、无污渍、无痰迹、无垃圾、大理石地面光亮</w:t>
            </w:r>
          </w:p>
        </w:tc>
        <w:tc>
          <w:tcPr>
            <w:tcW w:w="768" w:type="dxa"/>
            <w:vAlign w:val="center"/>
          </w:tcPr>
          <w:p w14:paraId="660B087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5051BFA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8E99C8C" w14:textId="77777777" w:rsidTr="00FD7013">
        <w:trPr>
          <w:trHeight w:val="425"/>
        </w:trPr>
        <w:tc>
          <w:tcPr>
            <w:tcW w:w="1524" w:type="dxa"/>
            <w:vMerge/>
            <w:vAlign w:val="center"/>
          </w:tcPr>
          <w:p w14:paraId="69BA9F4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377C4194"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玻璃门、窗，光亮干净、无灰尘、无印渍</w:t>
            </w:r>
          </w:p>
        </w:tc>
        <w:tc>
          <w:tcPr>
            <w:tcW w:w="768" w:type="dxa"/>
            <w:vAlign w:val="center"/>
          </w:tcPr>
          <w:p w14:paraId="34EC90C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7279E24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256B8280" w14:textId="77777777" w:rsidTr="00FD7013">
        <w:trPr>
          <w:trHeight w:val="425"/>
        </w:trPr>
        <w:tc>
          <w:tcPr>
            <w:tcW w:w="1524" w:type="dxa"/>
            <w:vMerge/>
            <w:vAlign w:val="center"/>
          </w:tcPr>
          <w:p w14:paraId="452784E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8221D76" w14:textId="77777777" w:rsidR="00A06C00" w:rsidRPr="00A06C00" w:rsidRDefault="00A06C00" w:rsidP="00A06C00">
            <w:pPr>
              <w:widowControl/>
              <w:adjustRightInd w:val="0"/>
              <w:snapToGrid w:val="0"/>
              <w:rPr>
                <w:rFonts w:ascii="Times New Roman" w:eastAsia="宋体" w:hAnsi="Times New Roman" w:cs="Times New Roman"/>
                <w:color w:val="000000"/>
                <w:spacing w:val="-4"/>
                <w:kern w:val="0"/>
                <w:sz w:val="22"/>
                <w14:ligatures w14:val="none"/>
              </w:rPr>
            </w:pPr>
            <w:r w:rsidRPr="00A06C00">
              <w:rPr>
                <w:rFonts w:ascii="Times New Roman" w:eastAsia="宋体" w:hAnsi="宋体" w:cs="Times New Roman"/>
                <w:color w:val="000000"/>
                <w:spacing w:val="-4"/>
                <w:kern w:val="0"/>
                <w:sz w:val="22"/>
                <w14:ligatures w14:val="none"/>
              </w:rPr>
              <w:t>柱面、墙面、台面、椅子、沙发及附属设施，光亮、整洁、无灰尘、无损坏</w:t>
            </w:r>
          </w:p>
        </w:tc>
        <w:tc>
          <w:tcPr>
            <w:tcW w:w="768" w:type="dxa"/>
            <w:vAlign w:val="center"/>
          </w:tcPr>
          <w:p w14:paraId="6FD0EA4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CB9227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27D82EB4" w14:textId="77777777" w:rsidTr="00FD7013">
        <w:trPr>
          <w:trHeight w:val="425"/>
        </w:trPr>
        <w:tc>
          <w:tcPr>
            <w:tcW w:w="1524" w:type="dxa"/>
            <w:vMerge/>
            <w:vAlign w:val="center"/>
          </w:tcPr>
          <w:p w14:paraId="287A317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72C9125F"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花盆、盆景，盆体表面光亮保洁，盆内无杂物</w:t>
            </w:r>
          </w:p>
        </w:tc>
        <w:tc>
          <w:tcPr>
            <w:tcW w:w="768" w:type="dxa"/>
            <w:vAlign w:val="center"/>
          </w:tcPr>
          <w:p w14:paraId="26D2CCC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000701A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743AF17" w14:textId="77777777" w:rsidTr="00FD7013">
        <w:trPr>
          <w:trHeight w:val="425"/>
        </w:trPr>
        <w:tc>
          <w:tcPr>
            <w:tcW w:w="1524" w:type="dxa"/>
            <w:vMerge/>
            <w:vAlign w:val="center"/>
          </w:tcPr>
          <w:p w14:paraId="2B84759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3A05DA1"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走廊、过道，清洁明亮、无污渍、水迹、脚印</w:t>
            </w:r>
          </w:p>
        </w:tc>
        <w:tc>
          <w:tcPr>
            <w:tcW w:w="768" w:type="dxa"/>
            <w:vAlign w:val="center"/>
          </w:tcPr>
          <w:p w14:paraId="0A34A45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209034B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3317922" w14:textId="77777777" w:rsidTr="00FD7013">
        <w:trPr>
          <w:trHeight w:val="425"/>
        </w:trPr>
        <w:tc>
          <w:tcPr>
            <w:tcW w:w="1524" w:type="dxa"/>
            <w:vMerge/>
            <w:vAlign w:val="center"/>
          </w:tcPr>
          <w:p w14:paraId="5AA0F84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6C624782"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垃圾箱、不锈钢痰盂，表面清洁光亮、箱内弃物及时清倒，盂口无痰迹</w:t>
            </w:r>
          </w:p>
        </w:tc>
        <w:tc>
          <w:tcPr>
            <w:tcW w:w="768" w:type="dxa"/>
            <w:vAlign w:val="center"/>
          </w:tcPr>
          <w:p w14:paraId="115E468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68C39B8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E779359" w14:textId="77777777" w:rsidTr="00FD7013">
        <w:trPr>
          <w:trHeight w:val="425"/>
        </w:trPr>
        <w:tc>
          <w:tcPr>
            <w:tcW w:w="1524" w:type="dxa"/>
            <w:vMerge/>
            <w:vAlign w:val="center"/>
          </w:tcPr>
          <w:p w14:paraId="0C00DBF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802E7E0"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照明灯及附属设备，无灰尘、无污迹</w:t>
            </w:r>
          </w:p>
        </w:tc>
        <w:tc>
          <w:tcPr>
            <w:tcW w:w="768" w:type="dxa"/>
            <w:vAlign w:val="center"/>
          </w:tcPr>
          <w:p w14:paraId="428633B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17C092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DE5804A" w14:textId="77777777" w:rsidTr="00FD7013">
        <w:trPr>
          <w:trHeight w:val="425"/>
        </w:trPr>
        <w:tc>
          <w:tcPr>
            <w:tcW w:w="1524" w:type="dxa"/>
            <w:vMerge/>
            <w:vAlign w:val="center"/>
          </w:tcPr>
          <w:p w14:paraId="4C5CC567"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E0DD4DD"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卫生间隔屏板，无灰尘、无污迹、水迹</w:t>
            </w:r>
          </w:p>
        </w:tc>
        <w:tc>
          <w:tcPr>
            <w:tcW w:w="768" w:type="dxa"/>
            <w:vAlign w:val="center"/>
          </w:tcPr>
          <w:p w14:paraId="13ABF0F7"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4647DC9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646EA45" w14:textId="77777777" w:rsidTr="00FD7013">
        <w:trPr>
          <w:trHeight w:val="425"/>
        </w:trPr>
        <w:tc>
          <w:tcPr>
            <w:tcW w:w="1524" w:type="dxa"/>
            <w:vMerge/>
            <w:vAlign w:val="center"/>
          </w:tcPr>
          <w:p w14:paraId="78777A0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A90AAD8"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卫生间便池、马桶、水斗、面盆、镜面，清洁、干净、无污迹、无污垢、无异味、污水管及下水道畅通</w:t>
            </w:r>
          </w:p>
        </w:tc>
        <w:tc>
          <w:tcPr>
            <w:tcW w:w="768" w:type="dxa"/>
            <w:vAlign w:val="center"/>
          </w:tcPr>
          <w:p w14:paraId="3AF6EDB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2E0A901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3A79BCE" w14:textId="77777777" w:rsidTr="00FD7013">
        <w:trPr>
          <w:trHeight w:val="425"/>
        </w:trPr>
        <w:tc>
          <w:tcPr>
            <w:tcW w:w="1524" w:type="dxa"/>
            <w:vMerge/>
            <w:vAlign w:val="center"/>
          </w:tcPr>
          <w:p w14:paraId="4996351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27F1C34"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办公室，门、窗台、桌椅清洁明亮、无污渍、水迹、脚印</w:t>
            </w:r>
          </w:p>
        </w:tc>
        <w:tc>
          <w:tcPr>
            <w:tcW w:w="768" w:type="dxa"/>
            <w:vAlign w:val="center"/>
          </w:tcPr>
          <w:p w14:paraId="0169CBD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52BE900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8B8F9A9" w14:textId="77777777" w:rsidTr="00FD7013">
        <w:trPr>
          <w:trHeight w:val="425"/>
        </w:trPr>
        <w:tc>
          <w:tcPr>
            <w:tcW w:w="1524" w:type="dxa"/>
            <w:vMerge/>
            <w:vAlign w:val="center"/>
          </w:tcPr>
          <w:p w14:paraId="0011158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A741199"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办公室，墙面、天花板，清洁明亮、无灰尘</w:t>
            </w:r>
          </w:p>
        </w:tc>
        <w:tc>
          <w:tcPr>
            <w:tcW w:w="768" w:type="dxa"/>
            <w:vAlign w:val="center"/>
          </w:tcPr>
          <w:p w14:paraId="41D3D27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763E8D2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605DAF2" w14:textId="77777777" w:rsidTr="00FD7013">
        <w:trPr>
          <w:trHeight w:val="425"/>
        </w:trPr>
        <w:tc>
          <w:tcPr>
            <w:tcW w:w="1524" w:type="dxa"/>
            <w:vMerge/>
            <w:vAlign w:val="center"/>
          </w:tcPr>
          <w:p w14:paraId="4B4EBE1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6DFF95D"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办公室，地面、地毯，无灰尘、无污迹</w:t>
            </w:r>
          </w:p>
        </w:tc>
        <w:tc>
          <w:tcPr>
            <w:tcW w:w="768" w:type="dxa"/>
            <w:vAlign w:val="center"/>
          </w:tcPr>
          <w:p w14:paraId="796E194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0FCDD23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0D04CD3" w14:textId="77777777" w:rsidTr="00FD7013">
        <w:trPr>
          <w:trHeight w:val="425"/>
        </w:trPr>
        <w:tc>
          <w:tcPr>
            <w:tcW w:w="1524" w:type="dxa"/>
            <w:vMerge w:val="restart"/>
            <w:vAlign w:val="center"/>
          </w:tcPr>
          <w:p w14:paraId="09AD6FC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保安</w:t>
            </w:r>
          </w:p>
        </w:tc>
        <w:tc>
          <w:tcPr>
            <w:tcW w:w="7162" w:type="dxa"/>
            <w:vAlign w:val="center"/>
          </w:tcPr>
          <w:p w14:paraId="5DA4D990"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按规定着装，佩戴齐全，按着装规定标准执行</w:t>
            </w:r>
          </w:p>
        </w:tc>
        <w:tc>
          <w:tcPr>
            <w:tcW w:w="768" w:type="dxa"/>
            <w:vAlign w:val="center"/>
          </w:tcPr>
          <w:p w14:paraId="183B47B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53B58F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5C4CCC9" w14:textId="77777777" w:rsidTr="00FD7013">
        <w:trPr>
          <w:trHeight w:val="425"/>
        </w:trPr>
        <w:tc>
          <w:tcPr>
            <w:tcW w:w="1524" w:type="dxa"/>
            <w:vMerge/>
            <w:vAlign w:val="center"/>
          </w:tcPr>
          <w:p w14:paraId="12201FB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756E240B"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举止文明、大方，不袖手、背手或将手插入衣袋，不勾肩搭背</w:t>
            </w:r>
          </w:p>
        </w:tc>
        <w:tc>
          <w:tcPr>
            <w:tcW w:w="768" w:type="dxa"/>
            <w:vAlign w:val="center"/>
          </w:tcPr>
          <w:p w14:paraId="1D69B56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7B61108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98A382F" w14:textId="77777777" w:rsidTr="00FD7013">
        <w:trPr>
          <w:trHeight w:val="425"/>
        </w:trPr>
        <w:tc>
          <w:tcPr>
            <w:tcW w:w="1524" w:type="dxa"/>
            <w:vMerge/>
            <w:vAlign w:val="center"/>
          </w:tcPr>
          <w:p w14:paraId="79F113A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308C0FAA"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按时交接班，不迟到，不早退，忠于职守</w:t>
            </w:r>
          </w:p>
        </w:tc>
        <w:tc>
          <w:tcPr>
            <w:tcW w:w="768" w:type="dxa"/>
            <w:vAlign w:val="center"/>
          </w:tcPr>
          <w:p w14:paraId="0841BB8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5CC3406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C147614" w14:textId="77777777" w:rsidTr="00FD7013">
        <w:trPr>
          <w:trHeight w:val="425"/>
        </w:trPr>
        <w:tc>
          <w:tcPr>
            <w:tcW w:w="1524" w:type="dxa"/>
            <w:vMerge/>
            <w:vAlign w:val="center"/>
          </w:tcPr>
          <w:p w14:paraId="569A469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77927DFE"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不准在岗位上坐卧倚靠、闲谈、吃东西、看书报、听收录音机、办私事等</w:t>
            </w:r>
          </w:p>
        </w:tc>
        <w:tc>
          <w:tcPr>
            <w:tcW w:w="768" w:type="dxa"/>
            <w:vAlign w:val="center"/>
          </w:tcPr>
          <w:p w14:paraId="49F87E7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5D19A67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B128C91" w14:textId="77777777" w:rsidTr="00FD7013">
        <w:trPr>
          <w:trHeight w:val="425"/>
        </w:trPr>
        <w:tc>
          <w:tcPr>
            <w:tcW w:w="1524" w:type="dxa"/>
            <w:vMerge/>
            <w:vAlign w:val="center"/>
          </w:tcPr>
          <w:p w14:paraId="7802BC5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C008F6E"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严禁脱岗、睡岗、串岗</w:t>
            </w:r>
          </w:p>
        </w:tc>
        <w:tc>
          <w:tcPr>
            <w:tcW w:w="768" w:type="dxa"/>
            <w:vAlign w:val="center"/>
          </w:tcPr>
          <w:p w14:paraId="5C8B346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6366D55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7ACAE36" w14:textId="77777777" w:rsidTr="00FD7013">
        <w:trPr>
          <w:trHeight w:val="425"/>
        </w:trPr>
        <w:tc>
          <w:tcPr>
            <w:tcW w:w="1524" w:type="dxa"/>
            <w:vMerge/>
            <w:vAlign w:val="center"/>
          </w:tcPr>
          <w:p w14:paraId="11A7987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659064B1"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微笑服务，主动、热情、耐心、周到，说话客气、礼貌待人，避免发生争吵、打斗事件</w:t>
            </w:r>
          </w:p>
        </w:tc>
        <w:tc>
          <w:tcPr>
            <w:tcW w:w="768" w:type="dxa"/>
            <w:vAlign w:val="center"/>
          </w:tcPr>
          <w:p w14:paraId="6F73D03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49088A4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561A16E" w14:textId="77777777" w:rsidTr="00FD7013">
        <w:trPr>
          <w:trHeight w:val="425"/>
        </w:trPr>
        <w:tc>
          <w:tcPr>
            <w:tcW w:w="1524" w:type="dxa"/>
            <w:vMerge/>
            <w:vAlign w:val="center"/>
          </w:tcPr>
          <w:p w14:paraId="66A43C3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45A6C15A"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熟练掌握本项目的基本情况</w:t>
            </w:r>
          </w:p>
        </w:tc>
        <w:tc>
          <w:tcPr>
            <w:tcW w:w="768" w:type="dxa"/>
            <w:vAlign w:val="center"/>
          </w:tcPr>
          <w:p w14:paraId="29547C7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2937310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751305D" w14:textId="77777777" w:rsidTr="00FD7013">
        <w:trPr>
          <w:trHeight w:val="425"/>
        </w:trPr>
        <w:tc>
          <w:tcPr>
            <w:tcW w:w="1524" w:type="dxa"/>
            <w:vMerge/>
            <w:vAlign w:val="center"/>
          </w:tcPr>
          <w:p w14:paraId="4D7ACD6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7B26DD74"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能圆满完成规定的检查内容，及时报告处理</w:t>
            </w:r>
          </w:p>
        </w:tc>
        <w:tc>
          <w:tcPr>
            <w:tcW w:w="768" w:type="dxa"/>
            <w:vAlign w:val="center"/>
          </w:tcPr>
          <w:p w14:paraId="1D0AA0B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3BC3F31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231338B3" w14:textId="77777777" w:rsidTr="00FD7013">
        <w:trPr>
          <w:trHeight w:val="425"/>
        </w:trPr>
        <w:tc>
          <w:tcPr>
            <w:tcW w:w="1524" w:type="dxa"/>
            <w:vMerge/>
            <w:vAlign w:val="center"/>
          </w:tcPr>
          <w:p w14:paraId="30B9416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4E0F7359"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发现隐患是否及时提醒，并进行安全防范宣传</w:t>
            </w:r>
          </w:p>
        </w:tc>
        <w:tc>
          <w:tcPr>
            <w:tcW w:w="768" w:type="dxa"/>
            <w:vAlign w:val="center"/>
          </w:tcPr>
          <w:p w14:paraId="41C8F02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54B0F0D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5F18951" w14:textId="77777777" w:rsidTr="00FD7013">
        <w:trPr>
          <w:trHeight w:val="425"/>
        </w:trPr>
        <w:tc>
          <w:tcPr>
            <w:tcW w:w="1524" w:type="dxa"/>
            <w:vMerge/>
            <w:vAlign w:val="center"/>
          </w:tcPr>
          <w:p w14:paraId="3372FC67"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5D49B8EF"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区域内发生盗窃、火灾、打架等事件是否及时赶到现场处理</w:t>
            </w:r>
          </w:p>
        </w:tc>
        <w:tc>
          <w:tcPr>
            <w:tcW w:w="768" w:type="dxa"/>
            <w:vAlign w:val="center"/>
          </w:tcPr>
          <w:p w14:paraId="7048878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29845D0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6968655" w14:textId="77777777" w:rsidTr="00FD7013">
        <w:trPr>
          <w:trHeight w:val="425"/>
        </w:trPr>
        <w:tc>
          <w:tcPr>
            <w:tcW w:w="1524" w:type="dxa"/>
            <w:vMerge/>
            <w:vAlign w:val="center"/>
          </w:tcPr>
          <w:p w14:paraId="2E2DD5F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F767A5D"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可疑人员是否盘查</w:t>
            </w:r>
          </w:p>
        </w:tc>
        <w:tc>
          <w:tcPr>
            <w:tcW w:w="768" w:type="dxa"/>
            <w:vAlign w:val="center"/>
          </w:tcPr>
          <w:p w14:paraId="6F41118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2E498C4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4EFE3D2" w14:textId="77777777" w:rsidTr="00FD7013">
        <w:trPr>
          <w:trHeight w:val="425"/>
        </w:trPr>
        <w:tc>
          <w:tcPr>
            <w:tcW w:w="1524" w:type="dxa"/>
            <w:vMerge/>
            <w:vAlign w:val="center"/>
          </w:tcPr>
          <w:p w14:paraId="67AC5A3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5A0E1366"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遇雷电、台风、暴雨是否及时关闭门窗</w:t>
            </w:r>
          </w:p>
        </w:tc>
        <w:tc>
          <w:tcPr>
            <w:tcW w:w="768" w:type="dxa"/>
            <w:vAlign w:val="center"/>
          </w:tcPr>
          <w:p w14:paraId="690B0FF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68703D6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F5B5F1D" w14:textId="77777777" w:rsidTr="00FD7013">
        <w:trPr>
          <w:trHeight w:val="425"/>
        </w:trPr>
        <w:tc>
          <w:tcPr>
            <w:tcW w:w="1524" w:type="dxa"/>
            <w:vMerge/>
            <w:vAlign w:val="center"/>
          </w:tcPr>
          <w:p w14:paraId="7203B57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356AA8C"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手势疏导车辆通行，车辆规范停泊，无不按规定区域乱停现象</w:t>
            </w:r>
          </w:p>
        </w:tc>
        <w:tc>
          <w:tcPr>
            <w:tcW w:w="768" w:type="dxa"/>
            <w:vAlign w:val="center"/>
          </w:tcPr>
          <w:p w14:paraId="7ED9756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777ADC1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4083A6A" w14:textId="77777777" w:rsidTr="00FD7013">
        <w:trPr>
          <w:trHeight w:val="425"/>
        </w:trPr>
        <w:tc>
          <w:tcPr>
            <w:tcW w:w="1524" w:type="dxa"/>
            <w:vMerge/>
            <w:vAlign w:val="center"/>
          </w:tcPr>
          <w:p w14:paraId="2F5CAAE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11487A8" w14:textId="77777777" w:rsidR="00A06C00" w:rsidRPr="00A06C00" w:rsidRDefault="00A06C00" w:rsidP="00A06C00">
            <w:pPr>
              <w:widowControl/>
              <w:adjustRightInd w:val="0"/>
              <w:snapToGrid w:val="0"/>
              <w:rPr>
                <w:rFonts w:ascii="Times New Roman" w:eastAsia="宋体" w:hAnsi="Times New Roman" w:cs="Times New Roman"/>
                <w:color w:val="000000"/>
                <w:kern w:val="0"/>
                <w:sz w:val="22"/>
                <w14:ligatures w14:val="none"/>
              </w:rPr>
            </w:pPr>
            <w:r w:rsidRPr="00A06C00">
              <w:rPr>
                <w:rFonts w:ascii="Times New Roman" w:eastAsia="宋体" w:hAnsi="宋体" w:cs="Times New Roman"/>
                <w:color w:val="000000"/>
                <w:kern w:val="0"/>
                <w:sz w:val="22"/>
                <w14:ligatures w14:val="none"/>
              </w:rPr>
              <w:t>保持岗位清洁</w:t>
            </w:r>
          </w:p>
        </w:tc>
        <w:tc>
          <w:tcPr>
            <w:tcW w:w="768" w:type="dxa"/>
            <w:vAlign w:val="center"/>
          </w:tcPr>
          <w:p w14:paraId="5BA4EC8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w:t>
            </w:r>
          </w:p>
        </w:tc>
        <w:tc>
          <w:tcPr>
            <w:tcW w:w="734" w:type="dxa"/>
            <w:vAlign w:val="center"/>
          </w:tcPr>
          <w:p w14:paraId="6113EA1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10011FE" w14:textId="77777777" w:rsidTr="00FD7013">
        <w:trPr>
          <w:trHeight w:val="425"/>
        </w:trPr>
        <w:tc>
          <w:tcPr>
            <w:tcW w:w="1524" w:type="dxa"/>
            <w:vMerge w:val="restart"/>
            <w:vAlign w:val="center"/>
          </w:tcPr>
          <w:p w14:paraId="5AB5C7F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礼仪、客服</w:t>
            </w:r>
          </w:p>
        </w:tc>
        <w:tc>
          <w:tcPr>
            <w:tcW w:w="7162" w:type="dxa"/>
            <w:vAlign w:val="center"/>
          </w:tcPr>
          <w:p w14:paraId="0AC5A900"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会务区域整洁，定期检查会务用具，及时准备会务用具。</w:t>
            </w:r>
          </w:p>
        </w:tc>
        <w:tc>
          <w:tcPr>
            <w:tcW w:w="768" w:type="dxa"/>
            <w:vAlign w:val="center"/>
          </w:tcPr>
          <w:p w14:paraId="5BF11D0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4BF42A1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84D6563" w14:textId="77777777" w:rsidTr="00FD7013">
        <w:trPr>
          <w:trHeight w:val="425"/>
        </w:trPr>
        <w:tc>
          <w:tcPr>
            <w:tcW w:w="1524" w:type="dxa"/>
            <w:vMerge/>
            <w:vAlign w:val="center"/>
          </w:tcPr>
          <w:p w14:paraId="2ABF225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0195B1E3"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会务服务操作有序，微笑服务，主动热情，耐心周到，说话客气，礼貌待人</w:t>
            </w:r>
          </w:p>
        </w:tc>
        <w:tc>
          <w:tcPr>
            <w:tcW w:w="768" w:type="dxa"/>
            <w:vAlign w:val="center"/>
          </w:tcPr>
          <w:p w14:paraId="66D6071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3BDBBF7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302281D" w14:textId="77777777" w:rsidTr="00FD7013">
        <w:trPr>
          <w:trHeight w:val="425"/>
        </w:trPr>
        <w:tc>
          <w:tcPr>
            <w:tcW w:w="1524" w:type="dxa"/>
            <w:vMerge w:val="restart"/>
            <w:vAlign w:val="center"/>
          </w:tcPr>
          <w:p w14:paraId="4C377E6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燃气报警设备维保</w:t>
            </w:r>
          </w:p>
        </w:tc>
        <w:tc>
          <w:tcPr>
            <w:tcW w:w="7162" w:type="dxa"/>
            <w:vAlign w:val="center"/>
          </w:tcPr>
          <w:p w14:paraId="07F8FD94"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定期实施维保，并定期提交维保服务报告</w:t>
            </w:r>
          </w:p>
        </w:tc>
        <w:tc>
          <w:tcPr>
            <w:tcW w:w="768" w:type="dxa"/>
            <w:vAlign w:val="center"/>
          </w:tcPr>
          <w:p w14:paraId="7624C72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7BF9A37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BE52ECB" w14:textId="77777777" w:rsidTr="00FD7013">
        <w:trPr>
          <w:trHeight w:val="425"/>
        </w:trPr>
        <w:tc>
          <w:tcPr>
            <w:tcW w:w="1524" w:type="dxa"/>
            <w:vMerge/>
            <w:vAlign w:val="center"/>
          </w:tcPr>
          <w:p w14:paraId="74C9A67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770328F2"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设施设备安全正常运行</w:t>
            </w:r>
          </w:p>
        </w:tc>
        <w:tc>
          <w:tcPr>
            <w:tcW w:w="768" w:type="dxa"/>
            <w:vAlign w:val="center"/>
          </w:tcPr>
          <w:p w14:paraId="4F46BB5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678D899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E1C7F1E" w14:textId="77777777" w:rsidTr="00FD7013">
        <w:trPr>
          <w:trHeight w:val="425"/>
        </w:trPr>
        <w:tc>
          <w:tcPr>
            <w:tcW w:w="1524" w:type="dxa"/>
            <w:vMerge w:val="restart"/>
            <w:vAlign w:val="center"/>
          </w:tcPr>
          <w:p w14:paraId="6240E4A8"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给排水设备维保</w:t>
            </w:r>
          </w:p>
        </w:tc>
        <w:tc>
          <w:tcPr>
            <w:tcW w:w="7162" w:type="dxa"/>
            <w:vAlign w:val="center"/>
          </w:tcPr>
          <w:p w14:paraId="6E90E2BC"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定期实施维保，并定期提交维保服务报告与水质检测报告</w:t>
            </w:r>
          </w:p>
        </w:tc>
        <w:tc>
          <w:tcPr>
            <w:tcW w:w="768" w:type="dxa"/>
            <w:vAlign w:val="center"/>
          </w:tcPr>
          <w:p w14:paraId="4757411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7969778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EC84256" w14:textId="77777777" w:rsidTr="00FD7013">
        <w:trPr>
          <w:trHeight w:val="425"/>
        </w:trPr>
        <w:tc>
          <w:tcPr>
            <w:tcW w:w="1524" w:type="dxa"/>
            <w:vMerge/>
            <w:vAlign w:val="center"/>
          </w:tcPr>
          <w:p w14:paraId="0645778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3207DA93"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设施设备安全正常运行</w:t>
            </w:r>
          </w:p>
        </w:tc>
        <w:tc>
          <w:tcPr>
            <w:tcW w:w="768" w:type="dxa"/>
            <w:vAlign w:val="center"/>
          </w:tcPr>
          <w:p w14:paraId="7259136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5E49C2E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994A73A" w14:textId="77777777" w:rsidTr="00FD7013">
        <w:trPr>
          <w:trHeight w:val="425"/>
        </w:trPr>
        <w:tc>
          <w:tcPr>
            <w:tcW w:w="1524" w:type="dxa"/>
            <w:vMerge w:val="restart"/>
            <w:vAlign w:val="center"/>
          </w:tcPr>
          <w:p w14:paraId="73A5AC37"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弱电设备维保</w:t>
            </w:r>
          </w:p>
        </w:tc>
        <w:tc>
          <w:tcPr>
            <w:tcW w:w="7162" w:type="dxa"/>
            <w:vAlign w:val="center"/>
          </w:tcPr>
          <w:p w14:paraId="35CCA50E"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定期实施维保，并定期提交维保服务报告</w:t>
            </w:r>
          </w:p>
        </w:tc>
        <w:tc>
          <w:tcPr>
            <w:tcW w:w="768" w:type="dxa"/>
            <w:vAlign w:val="center"/>
          </w:tcPr>
          <w:p w14:paraId="06E4D34B"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138AA97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0F50DEB" w14:textId="77777777" w:rsidTr="00FD7013">
        <w:trPr>
          <w:trHeight w:val="425"/>
        </w:trPr>
        <w:tc>
          <w:tcPr>
            <w:tcW w:w="1524" w:type="dxa"/>
            <w:vMerge/>
            <w:vAlign w:val="center"/>
          </w:tcPr>
          <w:p w14:paraId="66E04A3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458BFA45"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设施设备安全正常运行</w:t>
            </w:r>
          </w:p>
        </w:tc>
        <w:tc>
          <w:tcPr>
            <w:tcW w:w="768" w:type="dxa"/>
            <w:vAlign w:val="center"/>
          </w:tcPr>
          <w:p w14:paraId="260CFE3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5B80381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200B7449" w14:textId="77777777" w:rsidTr="00FD7013">
        <w:trPr>
          <w:trHeight w:val="425"/>
        </w:trPr>
        <w:tc>
          <w:tcPr>
            <w:tcW w:w="1524" w:type="dxa"/>
            <w:vMerge w:val="restart"/>
            <w:vAlign w:val="center"/>
          </w:tcPr>
          <w:p w14:paraId="3423CD5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高压系统维保</w:t>
            </w:r>
          </w:p>
        </w:tc>
        <w:tc>
          <w:tcPr>
            <w:tcW w:w="7162" w:type="dxa"/>
            <w:vAlign w:val="center"/>
          </w:tcPr>
          <w:p w14:paraId="5C8A05DB"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定期实施维保，并定期提交维保服务报告</w:t>
            </w:r>
          </w:p>
        </w:tc>
        <w:tc>
          <w:tcPr>
            <w:tcW w:w="768" w:type="dxa"/>
            <w:vAlign w:val="center"/>
          </w:tcPr>
          <w:p w14:paraId="360F8EA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6</w:t>
            </w:r>
          </w:p>
        </w:tc>
        <w:tc>
          <w:tcPr>
            <w:tcW w:w="734" w:type="dxa"/>
            <w:vAlign w:val="center"/>
          </w:tcPr>
          <w:p w14:paraId="0DE1872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12D016E7" w14:textId="77777777" w:rsidTr="00FD7013">
        <w:trPr>
          <w:trHeight w:val="425"/>
        </w:trPr>
        <w:tc>
          <w:tcPr>
            <w:tcW w:w="1524" w:type="dxa"/>
            <w:vMerge/>
            <w:vAlign w:val="center"/>
          </w:tcPr>
          <w:p w14:paraId="7278CB1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1F132E02"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设施设备安全正常运行</w:t>
            </w:r>
          </w:p>
        </w:tc>
        <w:tc>
          <w:tcPr>
            <w:tcW w:w="768" w:type="dxa"/>
            <w:vAlign w:val="center"/>
          </w:tcPr>
          <w:p w14:paraId="3DD8CCA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413113C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14FD09B" w14:textId="77777777" w:rsidTr="00FD7013">
        <w:trPr>
          <w:trHeight w:val="425"/>
        </w:trPr>
        <w:tc>
          <w:tcPr>
            <w:tcW w:w="1524" w:type="dxa"/>
            <w:vMerge w:val="restart"/>
            <w:vAlign w:val="center"/>
          </w:tcPr>
          <w:p w14:paraId="540B677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空调设备维保</w:t>
            </w:r>
          </w:p>
        </w:tc>
        <w:tc>
          <w:tcPr>
            <w:tcW w:w="7162" w:type="dxa"/>
            <w:vAlign w:val="center"/>
          </w:tcPr>
          <w:p w14:paraId="548C5DD9"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定期实施中央空调机组维保，并定期提交维保服务报告</w:t>
            </w:r>
          </w:p>
        </w:tc>
        <w:tc>
          <w:tcPr>
            <w:tcW w:w="768" w:type="dxa"/>
            <w:vAlign w:val="center"/>
          </w:tcPr>
          <w:p w14:paraId="27F93B1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1F5C41A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577A7599" w14:textId="77777777" w:rsidTr="00FD7013">
        <w:trPr>
          <w:trHeight w:val="425"/>
        </w:trPr>
        <w:tc>
          <w:tcPr>
            <w:tcW w:w="1524" w:type="dxa"/>
            <w:vMerge/>
            <w:vAlign w:val="center"/>
          </w:tcPr>
          <w:p w14:paraId="5E02867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1EDCAB1"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中央空调机组安全正常运行</w:t>
            </w:r>
          </w:p>
        </w:tc>
        <w:tc>
          <w:tcPr>
            <w:tcW w:w="768" w:type="dxa"/>
            <w:vAlign w:val="center"/>
          </w:tcPr>
          <w:p w14:paraId="3A85B00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35BE100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F00BF0B" w14:textId="77777777" w:rsidTr="00FD7013">
        <w:trPr>
          <w:trHeight w:val="425"/>
        </w:trPr>
        <w:tc>
          <w:tcPr>
            <w:tcW w:w="1524" w:type="dxa"/>
            <w:vMerge/>
            <w:vAlign w:val="center"/>
          </w:tcPr>
          <w:p w14:paraId="0FFE553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B18B2CB"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定期实施空调水处理服务维保，并定期提交维保服务报告、水质检测报告</w:t>
            </w:r>
          </w:p>
        </w:tc>
        <w:tc>
          <w:tcPr>
            <w:tcW w:w="768" w:type="dxa"/>
            <w:vAlign w:val="center"/>
          </w:tcPr>
          <w:p w14:paraId="6D8FE0F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43B6986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2E23A99D" w14:textId="77777777" w:rsidTr="00FD7013">
        <w:trPr>
          <w:trHeight w:val="425"/>
        </w:trPr>
        <w:tc>
          <w:tcPr>
            <w:tcW w:w="1524" w:type="dxa"/>
            <w:vMerge/>
            <w:vAlign w:val="center"/>
          </w:tcPr>
          <w:p w14:paraId="6AADE1D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2BBE9F19"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定期实施锅炉维保，并定期提交维保服务报告</w:t>
            </w:r>
          </w:p>
        </w:tc>
        <w:tc>
          <w:tcPr>
            <w:tcW w:w="768" w:type="dxa"/>
            <w:vAlign w:val="center"/>
          </w:tcPr>
          <w:p w14:paraId="4AEA445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184BC72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73DD360" w14:textId="77777777" w:rsidTr="00FD7013">
        <w:trPr>
          <w:trHeight w:val="425"/>
        </w:trPr>
        <w:tc>
          <w:tcPr>
            <w:tcW w:w="1524" w:type="dxa"/>
            <w:vMerge/>
            <w:vAlign w:val="center"/>
          </w:tcPr>
          <w:p w14:paraId="292EB757"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003C4D24"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锅炉设备安全正常运行</w:t>
            </w:r>
          </w:p>
        </w:tc>
        <w:tc>
          <w:tcPr>
            <w:tcW w:w="768" w:type="dxa"/>
            <w:vAlign w:val="center"/>
          </w:tcPr>
          <w:p w14:paraId="24680AF6"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467951A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838EC99" w14:textId="77777777" w:rsidTr="00FD7013">
        <w:trPr>
          <w:trHeight w:val="425"/>
        </w:trPr>
        <w:tc>
          <w:tcPr>
            <w:tcW w:w="1524" w:type="dxa"/>
            <w:vMerge w:val="restart"/>
            <w:vAlign w:val="center"/>
          </w:tcPr>
          <w:p w14:paraId="59E2D8B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电梯设备维保</w:t>
            </w:r>
          </w:p>
        </w:tc>
        <w:tc>
          <w:tcPr>
            <w:tcW w:w="7162" w:type="dxa"/>
            <w:vAlign w:val="center"/>
          </w:tcPr>
          <w:p w14:paraId="6EA02829"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定期实施升降梯维保，并定期提交维保服务报告与自检报告，定期年检</w:t>
            </w:r>
          </w:p>
        </w:tc>
        <w:tc>
          <w:tcPr>
            <w:tcW w:w="768" w:type="dxa"/>
            <w:vAlign w:val="center"/>
          </w:tcPr>
          <w:p w14:paraId="1131A4A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6</w:t>
            </w:r>
          </w:p>
        </w:tc>
        <w:tc>
          <w:tcPr>
            <w:tcW w:w="734" w:type="dxa"/>
            <w:vAlign w:val="center"/>
          </w:tcPr>
          <w:p w14:paraId="3885988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C7893A7" w14:textId="77777777" w:rsidTr="00FD7013">
        <w:trPr>
          <w:trHeight w:val="425"/>
        </w:trPr>
        <w:tc>
          <w:tcPr>
            <w:tcW w:w="1524" w:type="dxa"/>
            <w:vMerge/>
            <w:vAlign w:val="center"/>
          </w:tcPr>
          <w:p w14:paraId="3AD991F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47C13EE4"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升降梯安全正常运行</w:t>
            </w:r>
          </w:p>
        </w:tc>
        <w:tc>
          <w:tcPr>
            <w:tcW w:w="768" w:type="dxa"/>
            <w:vAlign w:val="center"/>
          </w:tcPr>
          <w:p w14:paraId="5B96975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3B385DF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1B39CAA5" w14:textId="77777777" w:rsidTr="00FD7013">
        <w:trPr>
          <w:trHeight w:val="425"/>
        </w:trPr>
        <w:tc>
          <w:tcPr>
            <w:tcW w:w="1524" w:type="dxa"/>
            <w:vMerge/>
            <w:vAlign w:val="center"/>
          </w:tcPr>
          <w:p w14:paraId="38C57B35"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0B147EBE"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定期实施手扶梯维保，并定期提交维保服务报告与自检报告，定期年检</w:t>
            </w:r>
          </w:p>
        </w:tc>
        <w:tc>
          <w:tcPr>
            <w:tcW w:w="768" w:type="dxa"/>
            <w:vAlign w:val="center"/>
          </w:tcPr>
          <w:p w14:paraId="2C4EF46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6C01C6F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B0923B8" w14:textId="77777777" w:rsidTr="00FD7013">
        <w:trPr>
          <w:trHeight w:val="425"/>
        </w:trPr>
        <w:tc>
          <w:tcPr>
            <w:tcW w:w="1524" w:type="dxa"/>
            <w:vMerge/>
            <w:vAlign w:val="center"/>
          </w:tcPr>
          <w:p w14:paraId="131FCD5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4614912A"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手扶梯安全正常运行</w:t>
            </w:r>
          </w:p>
        </w:tc>
        <w:tc>
          <w:tcPr>
            <w:tcW w:w="768" w:type="dxa"/>
            <w:vAlign w:val="center"/>
          </w:tcPr>
          <w:p w14:paraId="1E11D1F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2CB01B04"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F3B26C2" w14:textId="77777777" w:rsidTr="00FD7013">
        <w:trPr>
          <w:trHeight w:val="425"/>
        </w:trPr>
        <w:tc>
          <w:tcPr>
            <w:tcW w:w="1524" w:type="dxa"/>
            <w:vMerge w:val="restart"/>
            <w:vAlign w:val="center"/>
          </w:tcPr>
          <w:p w14:paraId="28AC3DA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虫害治理服务</w:t>
            </w:r>
          </w:p>
        </w:tc>
        <w:tc>
          <w:tcPr>
            <w:tcW w:w="7162" w:type="dxa"/>
            <w:vAlign w:val="center"/>
          </w:tcPr>
          <w:p w14:paraId="72C73584"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定期实施除害服务，并定期提交服务报告</w:t>
            </w:r>
          </w:p>
        </w:tc>
        <w:tc>
          <w:tcPr>
            <w:tcW w:w="768" w:type="dxa"/>
            <w:vAlign w:val="center"/>
          </w:tcPr>
          <w:p w14:paraId="5F5D0C13"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0FA53050"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43F4FDF1" w14:textId="77777777" w:rsidTr="00FD7013">
        <w:trPr>
          <w:trHeight w:val="425"/>
        </w:trPr>
        <w:tc>
          <w:tcPr>
            <w:tcW w:w="1524" w:type="dxa"/>
            <w:vMerge/>
            <w:vAlign w:val="center"/>
          </w:tcPr>
          <w:p w14:paraId="2B4AB51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c>
          <w:tcPr>
            <w:tcW w:w="7162" w:type="dxa"/>
            <w:vAlign w:val="center"/>
          </w:tcPr>
          <w:p w14:paraId="6C115026"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公共区域无虫害滋生</w:t>
            </w:r>
          </w:p>
        </w:tc>
        <w:tc>
          <w:tcPr>
            <w:tcW w:w="768" w:type="dxa"/>
            <w:vAlign w:val="center"/>
          </w:tcPr>
          <w:p w14:paraId="6F3CAF1F"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2</w:t>
            </w:r>
          </w:p>
        </w:tc>
        <w:tc>
          <w:tcPr>
            <w:tcW w:w="734" w:type="dxa"/>
            <w:vAlign w:val="center"/>
          </w:tcPr>
          <w:p w14:paraId="06173911"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6CD78002" w14:textId="77777777" w:rsidTr="00FD7013">
        <w:trPr>
          <w:trHeight w:val="425"/>
        </w:trPr>
        <w:tc>
          <w:tcPr>
            <w:tcW w:w="1524" w:type="dxa"/>
            <w:vAlign w:val="center"/>
          </w:tcPr>
          <w:p w14:paraId="28BEEC4E"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垃圾清运服务</w:t>
            </w:r>
          </w:p>
        </w:tc>
        <w:tc>
          <w:tcPr>
            <w:tcW w:w="7162" w:type="dxa"/>
            <w:vAlign w:val="center"/>
          </w:tcPr>
          <w:p w14:paraId="3F7C3970"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生活垃圾日清，保持垃圾桶放置区域环境卫生</w:t>
            </w:r>
          </w:p>
        </w:tc>
        <w:tc>
          <w:tcPr>
            <w:tcW w:w="768" w:type="dxa"/>
            <w:vAlign w:val="center"/>
          </w:tcPr>
          <w:p w14:paraId="1BB45402"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70078DCA"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71F103C6" w14:textId="77777777" w:rsidTr="00FD7013">
        <w:trPr>
          <w:trHeight w:val="425"/>
        </w:trPr>
        <w:tc>
          <w:tcPr>
            <w:tcW w:w="1524" w:type="dxa"/>
            <w:vAlign w:val="center"/>
          </w:tcPr>
          <w:p w14:paraId="2256AFDC"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绿化养护服务</w:t>
            </w:r>
          </w:p>
        </w:tc>
        <w:tc>
          <w:tcPr>
            <w:tcW w:w="7162" w:type="dxa"/>
            <w:vAlign w:val="center"/>
          </w:tcPr>
          <w:p w14:paraId="72A54A62" w14:textId="77777777" w:rsidR="00A06C00" w:rsidRPr="00A06C00" w:rsidRDefault="00A06C00" w:rsidP="00A06C00">
            <w:pPr>
              <w:widowControl/>
              <w:adjustRightInd w:val="0"/>
              <w:snapToGrid w:val="0"/>
              <w:rPr>
                <w:rFonts w:ascii="Times New Roman" w:eastAsia="宋体" w:hAnsi="宋体" w:cs="Times New Roman"/>
                <w:color w:val="000000"/>
                <w:kern w:val="0"/>
                <w:sz w:val="22"/>
                <w14:ligatures w14:val="none"/>
              </w:rPr>
            </w:pPr>
            <w:r w:rsidRPr="00A06C00">
              <w:rPr>
                <w:rFonts w:ascii="Times New Roman" w:eastAsia="宋体" w:hAnsi="宋体" w:cs="Times New Roman"/>
                <w:color w:val="000000"/>
                <w:kern w:val="0"/>
                <w:sz w:val="22"/>
                <w14:ligatures w14:val="none"/>
              </w:rPr>
              <w:t>绿化无枯叶、发黄、生虫、烂根等现象</w:t>
            </w:r>
          </w:p>
        </w:tc>
        <w:tc>
          <w:tcPr>
            <w:tcW w:w="768" w:type="dxa"/>
            <w:vAlign w:val="center"/>
          </w:tcPr>
          <w:p w14:paraId="4A238C09"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3</w:t>
            </w:r>
          </w:p>
        </w:tc>
        <w:tc>
          <w:tcPr>
            <w:tcW w:w="734" w:type="dxa"/>
            <w:vAlign w:val="center"/>
          </w:tcPr>
          <w:p w14:paraId="50C0079D" w14:textId="77777777" w:rsidR="00A06C00" w:rsidRPr="00A06C00" w:rsidRDefault="00A06C00" w:rsidP="00A06C00">
            <w:pPr>
              <w:widowControl/>
              <w:adjustRightInd w:val="0"/>
              <w:snapToGrid w:val="0"/>
              <w:jc w:val="center"/>
              <w:rPr>
                <w:rFonts w:ascii="Times New Roman" w:eastAsia="宋体" w:hAnsi="Times New Roman" w:cs="Times New Roman"/>
                <w:color w:val="000000"/>
                <w:kern w:val="0"/>
                <w:sz w:val="22"/>
                <w14:ligatures w14:val="none"/>
              </w:rPr>
            </w:pPr>
          </w:p>
        </w:tc>
      </w:tr>
      <w:tr w:rsidR="00A06C00" w:rsidRPr="00A06C00" w14:paraId="319EC92D" w14:textId="77777777" w:rsidTr="00FD7013">
        <w:trPr>
          <w:trHeight w:val="425"/>
        </w:trPr>
        <w:tc>
          <w:tcPr>
            <w:tcW w:w="8686" w:type="dxa"/>
            <w:gridSpan w:val="2"/>
            <w:vAlign w:val="center"/>
          </w:tcPr>
          <w:p w14:paraId="462AB8CB" w14:textId="77777777" w:rsidR="00A06C00" w:rsidRPr="00A06C00" w:rsidRDefault="00A06C00" w:rsidP="00A06C00">
            <w:pPr>
              <w:widowControl/>
              <w:adjustRightInd w:val="0"/>
              <w:snapToGrid w:val="0"/>
              <w:jc w:val="center"/>
              <w:rPr>
                <w:rFonts w:ascii="Times New Roman" w:eastAsia="宋体" w:hAnsi="Times New Roman" w:cs="Times New Roman"/>
                <w:b/>
                <w:color w:val="000000"/>
                <w:kern w:val="0"/>
                <w:sz w:val="22"/>
                <w14:ligatures w14:val="none"/>
              </w:rPr>
            </w:pPr>
            <w:r w:rsidRPr="00A06C00">
              <w:rPr>
                <w:rFonts w:ascii="Times New Roman" w:eastAsia="宋体" w:hAnsi="宋体" w:cs="Times New Roman"/>
                <w:b/>
                <w:color w:val="000000"/>
                <w:kern w:val="0"/>
                <w:sz w:val="22"/>
                <w14:ligatures w14:val="none"/>
              </w:rPr>
              <w:t>总计</w:t>
            </w:r>
          </w:p>
        </w:tc>
        <w:tc>
          <w:tcPr>
            <w:tcW w:w="768" w:type="dxa"/>
            <w:vAlign w:val="center"/>
          </w:tcPr>
          <w:p w14:paraId="700012F1" w14:textId="77777777" w:rsidR="00A06C00" w:rsidRPr="00A06C00" w:rsidRDefault="00A06C00" w:rsidP="00A06C00">
            <w:pPr>
              <w:widowControl/>
              <w:adjustRightInd w:val="0"/>
              <w:snapToGrid w:val="0"/>
              <w:jc w:val="center"/>
              <w:rPr>
                <w:rFonts w:ascii="Times New Roman" w:eastAsia="宋体" w:hAnsi="Times New Roman" w:cs="Times New Roman"/>
                <w:b/>
                <w:color w:val="000000"/>
                <w:kern w:val="0"/>
                <w:sz w:val="22"/>
                <w14:ligatures w14:val="none"/>
              </w:rPr>
            </w:pPr>
            <w:r w:rsidRPr="00A06C00">
              <w:rPr>
                <w:rFonts w:ascii="Times New Roman" w:eastAsia="宋体" w:hAnsi="Times New Roman" w:cs="Times New Roman"/>
                <w:b/>
                <w:color w:val="000000"/>
                <w:kern w:val="0"/>
                <w:sz w:val="22"/>
                <w14:ligatures w14:val="none"/>
              </w:rPr>
              <w:t>100</w:t>
            </w:r>
          </w:p>
        </w:tc>
        <w:tc>
          <w:tcPr>
            <w:tcW w:w="734" w:type="dxa"/>
            <w:vAlign w:val="center"/>
          </w:tcPr>
          <w:p w14:paraId="4DE3A787" w14:textId="77777777" w:rsidR="00A06C00" w:rsidRPr="00A06C00" w:rsidRDefault="00A06C00" w:rsidP="00A06C00">
            <w:pPr>
              <w:widowControl/>
              <w:adjustRightInd w:val="0"/>
              <w:snapToGrid w:val="0"/>
              <w:jc w:val="center"/>
              <w:rPr>
                <w:rFonts w:ascii="Times New Roman" w:eastAsia="宋体" w:hAnsi="Times New Roman" w:cs="Times New Roman"/>
                <w:b/>
                <w:color w:val="000000"/>
                <w:kern w:val="0"/>
                <w:sz w:val="22"/>
                <w14:ligatures w14:val="none"/>
              </w:rPr>
            </w:pPr>
          </w:p>
        </w:tc>
      </w:tr>
    </w:tbl>
    <w:p w14:paraId="339882BD"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p>
    <w:p w14:paraId="7CDC59C2" w14:textId="77777777" w:rsidR="00A06C00" w:rsidRPr="00A06C00" w:rsidRDefault="00A06C00" w:rsidP="00A06C00">
      <w:pPr>
        <w:tabs>
          <w:tab w:val="left" w:pos="7200"/>
        </w:tabs>
        <w:adjustRightInd w:val="0"/>
        <w:snapToGrid w:val="0"/>
        <w:spacing w:line="300" w:lineRule="auto"/>
        <w:ind w:firstLineChars="200" w:firstLine="440"/>
        <w:rPr>
          <w:rFonts w:ascii="Times New Roman" w:eastAsia="宋体" w:hAnsi="Times New Roman" w:cs="Times New Roman"/>
          <w:bCs/>
          <w:color w:val="000000"/>
          <w:sz w:val="22"/>
          <w14:ligatures w14:val="none"/>
        </w:rPr>
      </w:pPr>
    </w:p>
    <w:p w14:paraId="2C6C6429" w14:textId="77777777" w:rsidR="00A06C00" w:rsidRPr="00A06C00" w:rsidRDefault="00A06C00" w:rsidP="00A06C00">
      <w:pPr>
        <w:adjustRightInd w:val="0"/>
        <w:snapToGrid w:val="0"/>
        <w:spacing w:line="300" w:lineRule="auto"/>
        <w:jc w:val="center"/>
        <w:outlineLvl w:val="1"/>
        <w:rPr>
          <w:rFonts w:ascii="Times New Roman" w:eastAsia="黑体" w:hAnsi="Times New Roman" w:cs="Times New Roman"/>
          <w:color w:val="000000"/>
          <w:sz w:val="30"/>
          <w:szCs w:val="30"/>
          <w14:ligatures w14:val="none"/>
        </w:rPr>
      </w:pPr>
      <w:bookmarkStart w:id="33" w:name="_Toc464465687"/>
      <w:bookmarkStart w:id="34" w:name="_Toc460922295"/>
      <w:bookmarkStart w:id="35" w:name="_Toc188457459"/>
      <w:r w:rsidRPr="00A06C00">
        <w:rPr>
          <w:rFonts w:ascii="Times New Roman" w:eastAsia="黑体" w:hAnsi="Times New Roman" w:cs="Times New Roman"/>
          <w:color w:val="000000"/>
          <w:sz w:val="30"/>
          <w:szCs w:val="30"/>
          <w14:ligatures w14:val="none"/>
        </w:rPr>
        <w:t>四、</w:t>
      </w:r>
      <w:bookmarkEnd w:id="33"/>
      <w:bookmarkEnd w:id="34"/>
      <w:r w:rsidRPr="00A06C00">
        <w:rPr>
          <w:rFonts w:ascii="Times New Roman" w:eastAsia="黑体" w:hAnsi="Times New Roman" w:cs="Times New Roman"/>
          <w:color w:val="000000"/>
          <w:sz w:val="30"/>
          <w:szCs w:val="30"/>
          <w14:ligatures w14:val="none"/>
        </w:rPr>
        <w:t>投标报价须知</w:t>
      </w:r>
      <w:bookmarkEnd w:id="35"/>
    </w:p>
    <w:p w14:paraId="554B35F6"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bCs/>
          <w:color w:val="000000"/>
          <w:sz w:val="22"/>
          <w14:ligatures w14:val="none"/>
        </w:rPr>
      </w:pPr>
      <w:bookmarkStart w:id="36" w:name="_Toc188457460"/>
      <w:r w:rsidRPr="00A06C00">
        <w:rPr>
          <w:rFonts w:ascii="Times New Roman" w:eastAsia="宋体" w:hAnsi="Times New Roman" w:cs="Times New Roman"/>
          <w:b/>
          <w:bCs/>
          <w:color w:val="000000"/>
          <w:sz w:val="22"/>
          <w14:ligatures w14:val="none"/>
        </w:rPr>
        <w:t xml:space="preserve">12 </w:t>
      </w:r>
      <w:r w:rsidRPr="00A06C00">
        <w:rPr>
          <w:rFonts w:ascii="Times New Roman" w:eastAsia="宋体" w:hAnsi="Times New Roman" w:cs="Times New Roman"/>
          <w:b/>
          <w:bCs/>
          <w:color w:val="000000"/>
          <w:sz w:val="22"/>
          <w14:ligatures w14:val="none"/>
        </w:rPr>
        <w:t>投标报价依据</w:t>
      </w:r>
      <w:bookmarkEnd w:id="36"/>
    </w:p>
    <w:p w14:paraId="4161F9A1"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12.1 </w:t>
      </w:r>
      <w:r w:rsidRPr="00A06C00">
        <w:rPr>
          <w:rFonts w:ascii="Times New Roman" w:eastAsia="宋体" w:hAnsi="Times New Roman" w:cs="Times New Roman"/>
          <w:color w:val="000000"/>
          <w:sz w:val="22"/>
          <w14:ligatures w14:val="none"/>
        </w:rPr>
        <w:t>投标报价计算依据包括本项目的招标文件（包括提供的附件）、招标文件答疑或修改的补充文书、工作量清单、项目现场条件等。</w:t>
      </w:r>
    </w:p>
    <w:p w14:paraId="66B27877"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12.2 </w:t>
      </w:r>
      <w:r w:rsidRPr="00A06C00">
        <w:rPr>
          <w:rFonts w:ascii="Times New Roman" w:eastAsia="宋体" w:hAnsi="Times New Roman" w:cs="Times New Roman"/>
          <w:color w:val="000000"/>
          <w:sz w:val="22"/>
          <w14:ligatures w14:val="none"/>
        </w:rPr>
        <w:t>招标文件明确的服务范围、服务内容、服务期限、服务质量要求、售后服务、管理要求与服务标准及考核要求等。</w:t>
      </w:r>
    </w:p>
    <w:p w14:paraId="67C46B68"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12.3 </w:t>
      </w:r>
      <w:r w:rsidRPr="00A06C00">
        <w:rPr>
          <w:rFonts w:ascii="Times New Roman" w:eastAsia="宋体" w:hAnsi="Times New Roman" w:cs="Times New Roman"/>
          <w:color w:val="000000"/>
          <w:sz w:val="22"/>
          <w14:ligatures w14:val="none"/>
        </w:rPr>
        <w:t>岗位设置一览表说明</w:t>
      </w:r>
    </w:p>
    <w:p w14:paraId="7559707C"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12.3.1 </w:t>
      </w:r>
      <w:r w:rsidRPr="00A06C00">
        <w:rPr>
          <w:rFonts w:ascii="Times New Roman" w:eastAsia="宋体" w:hAnsi="Times New Roman" w:cs="Times New Roman"/>
          <w:color w:val="000000"/>
          <w:sz w:val="22"/>
          <w14:ligatures w14:val="none"/>
        </w:rPr>
        <w:t>岗位设置一览表应与投标人须知、合同条件、项目质量标准和要求等文件结合起来理解或解释。</w:t>
      </w:r>
    </w:p>
    <w:p w14:paraId="033D40FB"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12.3.2 </w:t>
      </w:r>
      <w:r w:rsidRPr="00A06C00">
        <w:rPr>
          <w:rFonts w:ascii="Times New Roman" w:eastAsia="宋体" w:hAnsi="Times New Roman" w:cs="Times New Roman"/>
          <w:color w:val="000000"/>
          <w:sz w:val="22"/>
          <w14:ligatures w14:val="none"/>
        </w:rPr>
        <w:t>采购人提供的</w:t>
      </w:r>
      <w:r w:rsidRPr="00A06C00">
        <w:rPr>
          <w:rFonts w:ascii="Times New Roman" w:eastAsia="宋体" w:hAnsi="Times New Roman" w:cs="Times New Roman"/>
          <w:b/>
          <w:color w:val="000000"/>
          <w:kern w:val="0"/>
          <w:sz w:val="22"/>
          <w:u w:val="single"/>
          <w14:ligatures w14:val="none"/>
        </w:rPr>
        <w:t>岗位设置一览表</w:t>
      </w:r>
      <w:r w:rsidRPr="00A06C00">
        <w:rPr>
          <w:rFonts w:ascii="Times New Roman" w:eastAsia="宋体" w:hAnsi="Times New Roman" w:cs="Times New Roman"/>
          <w:color w:val="000000"/>
          <w:sz w:val="22"/>
          <w14:ligatures w14:val="none"/>
        </w:rPr>
        <w:t>是依照采购需求测算出的</w:t>
      </w:r>
      <w:r w:rsidRPr="00A06C00">
        <w:rPr>
          <w:rFonts w:ascii="Times New Roman" w:eastAsia="宋体" w:hAnsi="Times New Roman" w:cs="Times New Roman"/>
          <w:b/>
          <w:color w:val="000000"/>
          <w:kern w:val="0"/>
          <w:sz w:val="22"/>
          <w:u w:val="single"/>
          <w14:ligatures w14:val="none"/>
        </w:rPr>
        <w:t>各岗位最低配置要求</w:t>
      </w:r>
      <w:r w:rsidRPr="00A06C00">
        <w:rPr>
          <w:rFonts w:ascii="Times New Roman" w:eastAsia="宋体" w:hAnsi="Times New Roman" w:cs="Times New Roman"/>
          <w:color w:val="000000"/>
          <w:sz w:val="22"/>
          <w14:ligatures w14:val="none"/>
        </w:rPr>
        <w:t>，与最终的实际履约可能存在小的出入，各投标人应自行认真踏勘现场，了解招标需求。投标人如发现</w:t>
      </w:r>
      <w:r w:rsidRPr="00A06C00">
        <w:rPr>
          <w:rFonts w:ascii="Times New Roman" w:eastAsia="宋体" w:hAnsi="Times New Roman" w:cs="Times New Roman"/>
          <w:b/>
          <w:color w:val="000000"/>
          <w:kern w:val="0"/>
          <w:sz w:val="22"/>
          <w:u w:val="single"/>
          <w14:ligatures w14:val="none"/>
        </w:rPr>
        <w:t>该表</w:t>
      </w:r>
      <w:r w:rsidRPr="00A06C00">
        <w:rPr>
          <w:rFonts w:ascii="Times New Roman" w:eastAsia="宋体" w:hAnsi="Times New Roman" w:cs="Times New Roman"/>
          <w:color w:val="000000"/>
          <w:sz w:val="22"/>
          <w14:ligatures w14:val="none"/>
        </w:rPr>
        <w:t>和实际工作内容不一致时，应立即以书面形式通知采购人核查，除非采购人以答疑文件或补充文件予以更正，否则，投标人不得</w:t>
      </w:r>
      <w:r w:rsidRPr="00A06C00">
        <w:rPr>
          <w:rFonts w:ascii="Times New Roman" w:eastAsia="宋体" w:hAnsi="Times New Roman" w:cs="Times New Roman"/>
          <w:b/>
          <w:color w:val="000000"/>
          <w:kern w:val="0"/>
          <w:sz w:val="22"/>
          <w:u w:val="single"/>
          <w14:ligatures w14:val="none"/>
        </w:rPr>
        <w:t>对岗位设置一览表中的岗位类别和数量进行缩减</w:t>
      </w:r>
      <w:r w:rsidRPr="00A06C00">
        <w:rPr>
          <w:rFonts w:ascii="Times New Roman" w:eastAsia="宋体" w:hAnsi="Times New Roman" w:cs="Times New Roman"/>
          <w:color w:val="000000"/>
          <w:sz w:val="22"/>
          <w14:ligatures w14:val="none"/>
        </w:rPr>
        <w:t>。</w:t>
      </w:r>
    </w:p>
    <w:p w14:paraId="5FF2A171" w14:textId="77777777" w:rsidR="00A06C00" w:rsidRPr="00A06C00" w:rsidRDefault="00A06C00" w:rsidP="00A06C00">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37" w:name="_Toc188457461"/>
      <w:r w:rsidRPr="00A06C00">
        <w:rPr>
          <w:rFonts w:ascii="Times New Roman" w:eastAsia="宋体" w:hAnsi="Times New Roman" w:cs="Times New Roman"/>
          <w:b/>
          <w:color w:val="000000"/>
          <w:sz w:val="22"/>
          <w14:ligatures w14:val="none"/>
        </w:rPr>
        <w:t>13</w:t>
      </w:r>
      <w:r w:rsidRPr="00A06C00">
        <w:rPr>
          <w:rFonts w:ascii="Times New Roman" w:eastAsia="宋体" w:hAnsi="Times New Roman" w:cs="Times New Roman"/>
          <w:b/>
          <w:color w:val="000000"/>
          <w:sz w:val="22"/>
          <w14:ligatures w14:val="none"/>
        </w:rPr>
        <w:t>投标报价内容</w:t>
      </w:r>
      <w:bookmarkEnd w:id="37"/>
    </w:p>
    <w:p w14:paraId="7A285819"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13.1</w:t>
      </w:r>
      <w:r w:rsidRPr="00A06C00">
        <w:rPr>
          <w:rFonts w:ascii="Times New Roman" w:eastAsia="宋体" w:hAnsi="Times New Roman" w:cs="Times New Roman"/>
          <w:color w:val="000000"/>
          <w:sz w:val="22"/>
          <w14:ligatures w14:val="none"/>
        </w:rPr>
        <w:t>依据本项目的招标范围和内容，中标人提供物业管理服务，其投标报价应包括直接人工费</w:t>
      </w:r>
      <w:r w:rsidRPr="00A06C00">
        <w:rPr>
          <w:rFonts w:ascii="宋体" w:eastAsia="宋体" w:hAnsi="宋体" w:cs="宋体"/>
          <w:color w:val="000000"/>
          <w:sz w:val="22"/>
          <w14:ligatures w14:val="none"/>
        </w:rPr>
        <w:t>（基本工资、社会保险费、福利费、培训费）、管理费、其他费用、利润和税金</w:t>
      </w:r>
      <w:r w:rsidRPr="00A06C00">
        <w:rPr>
          <w:rFonts w:ascii="Times New Roman" w:eastAsia="宋体" w:hAnsi="Times New Roman" w:cs="Times New Roman"/>
          <w:color w:val="000000"/>
          <w:sz w:val="22"/>
          <w14:ligatures w14:val="none"/>
        </w:rPr>
        <w:t>等。</w:t>
      </w:r>
    </w:p>
    <w:p w14:paraId="78C8A513"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13.2</w:t>
      </w:r>
      <w:r w:rsidRPr="00A06C00">
        <w:rPr>
          <w:rFonts w:ascii="Times New Roman" w:eastAsia="宋体" w:hAnsi="Times New Roman" w:cs="Times New Roman"/>
          <w:color w:val="000000"/>
          <w:sz w:val="22"/>
          <w14:ligatures w14:val="none"/>
        </w:rPr>
        <w:t>除投标需求中另有说明外，本项目投标报价（即投标总价）应包括招标文件承包范围内的全部工作内容，以及为完成项目服务内容与要求而发生的辅助性、配合</w:t>
      </w:r>
      <w:r w:rsidRPr="00A06C00">
        <w:rPr>
          <w:rFonts w:ascii="Times New Roman" w:eastAsia="宋体" w:hAnsi="Times New Roman" w:cs="Times New Roman"/>
          <w:color w:val="000000"/>
          <w:sz w:val="22"/>
          <w14:ligatures w14:val="none"/>
        </w:rPr>
        <w:lastRenderedPageBreak/>
        <w:t>性的相关费用，并且充分考虑合同包含的责任、义务和一般风险等各项全部费用。</w:t>
      </w:r>
    </w:p>
    <w:p w14:paraId="4471BC9E"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13.3</w:t>
      </w:r>
      <w:r w:rsidRPr="00A06C00">
        <w:rPr>
          <w:rFonts w:ascii="Times New Roman" w:eastAsia="宋体" w:hAnsi="Times New Roman" w:cs="Times New Roman"/>
          <w:color w:val="000000"/>
          <w:sz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A5DD6D5"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i/>
          <w:color w:val="000000"/>
          <w:sz w:val="22"/>
          <w14:ligatures w14:val="none"/>
        </w:rPr>
      </w:pPr>
      <w:r w:rsidRPr="00A06C00">
        <w:rPr>
          <w:rFonts w:ascii="Times New Roman" w:eastAsia="宋体" w:hAnsi="Times New Roman" w:cs="Times New Roman"/>
          <w:color w:val="000000"/>
          <w:sz w:val="22"/>
          <w14:ligatures w14:val="none"/>
        </w:rPr>
        <w:t>13.4</w:t>
      </w:r>
      <w:r w:rsidRPr="00A06C00">
        <w:rPr>
          <w:rFonts w:ascii="Times New Roman" w:eastAsia="宋体" w:hAnsi="Times New Roman" w:cs="Times New Roman"/>
          <w:color w:val="000000"/>
          <w:sz w:val="22"/>
          <w14:ligatures w14:val="none"/>
        </w:rPr>
        <w:t>投标人应考虑本项目可能存在的其他任何风险因素，包括政策性调价、人工和材料成本增涨、因</w:t>
      </w:r>
      <w:r w:rsidRPr="00A06C00">
        <w:rPr>
          <w:rFonts w:ascii="Times New Roman" w:eastAsia="宋体" w:hAnsi="Times New Roman" w:cs="Times New Roman"/>
          <w:color w:val="000000"/>
          <w:kern w:val="0"/>
          <w:sz w:val="22"/>
          <w14:ligatures w14:val="none"/>
        </w:rPr>
        <w:t>设备使用年限增长引起的维修成本增加和效能衰减等。</w:t>
      </w:r>
    </w:p>
    <w:p w14:paraId="5D07969F"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13.5</w:t>
      </w:r>
      <w:r w:rsidRPr="00A06C00">
        <w:rPr>
          <w:rFonts w:ascii="Times New Roman" w:eastAsia="宋体" w:hAnsi="Times New Roman" w:cs="Times New Roman"/>
          <w:color w:val="000000"/>
          <w:sz w:val="22"/>
          <w14:ligatures w14:val="none"/>
        </w:rPr>
        <w:t>投标人按照投标文件格式中所附的表式完整地填写开标一览表及各类投标报价明细表，说明其拟提供服务的内容、数量、价格构成等。</w:t>
      </w:r>
    </w:p>
    <w:p w14:paraId="072A4B86"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投标人只需在《开标一览表》中报出对应服务期限的投标价格即可。</w:t>
      </w:r>
    </w:p>
    <w:p w14:paraId="7CA00D85" w14:textId="77777777" w:rsidR="00A06C00" w:rsidRPr="00A06C00" w:rsidRDefault="00A06C00" w:rsidP="00A06C00">
      <w:pPr>
        <w:tabs>
          <w:tab w:val="left" w:pos="3060"/>
        </w:tabs>
        <w:adjustRightInd w:val="0"/>
        <w:snapToGrid w:val="0"/>
        <w:spacing w:line="300" w:lineRule="auto"/>
        <w:ind w:firstLineChars="200" w:firstLine="440"/>
        <w:jc w:val="left"/>
        <w:rPr>
          <w:rFonts w:ascii="Times New Roman" w:eastAsia="宋体" w:hAnsi="Times New Roman" w:cs="Times New Roman"/>
          <w:bCs/>
          <w:color w:val="000000"/>
          <w:sz w:val="22"/>
          <w14:ligatures w14:val="none"/>
        </w:rPr>
      </w:pPr>
      <w:r w:rsidRPr="00A06C00">
        <w:rPr>
          <w:rFonts w:ascii="Times New Roman" w:eastAsia="宋体" w:hAnsi="Times New Roman" w:cs="Times New Roman"/>
          <w:color w:val="000000"/>
          <w:sz w:val="22"/>
          <w14:ligatures w14:val="none"/>
        </w:rPr>
        <w:t xml:space="preserve">13.6 </w:t>
      </w:r>
      <w:r w:rsidRPr="00A06C00">
        <w:rPr>
          <w:rFonts w:ascii="Times New Roman" w:eastAsia="宋体" w:hAnsi="Times New Roman" w:cs="Times New Roman"/>
          <w:bCs/>
          <w:color w:val="000000"/>
          <w:sz w:val="22"/>
          <w14:ligatures w14:val="none"/>
        </w:rPr>
        <w:t>投标报价组成表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09"/>
        <w:gridCol w:w="1395"/>
        <w:gridCol w:w="5059"/>
        <w:gridCol w:w="2075"/>
      </w:tblGrid>
      <w:tr w:rsidR="00A06C00" w:rsidRPr="00A06C00" w14:paraId="1C892A9D" w14:textId="77777777" w:rsidTr="00FD7013">
        <w:trPr>
          <w:trHeight w:val="425"/>
          <w:jc w:val="center"/>
        </w:trPr>
        <w:tc>
          <w:tcPr>
            <w:tcW w:w="2720" w:type="dxa"/>
            <w:gridSpan w:val="3"/>
            <w:vAlign w:val="center"/>
          </w:tcPr>
          <w:p w14:paraId="2333B036"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项目</w:t>
            </w:r>
          </w:p>
        </w:tc>
        <w:tc>
          <w:tcPr>
            <w:tcW w:w="5059" w:type="dxa"/>
            <w:vAlign w:val="center"/>
          </w:tcPr>
          <w:p w14:paraId="10FBDC11"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要求</w:t>
            </w:r>
          </w:p>
        </w:tc>
        <w:tc>
          <w:tcPr>
            <w:tcW w:w="2075" w:type="dxa"/>
            <w:vAlign w:val="center"/>
          </w:tcPr>
          <w:p w14:paraId="2936207D"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分项报价</w:t>
            </w:r>
          </w:p>
        </w:tc>
      </w:tr>
      <w:tr w:rsidR="00A06C00" w:rsidRPr="00A06C00" w14:paraId="5990DFA6" w14:textId="77777777" w:rsidTr="00FD7013">
        <w:trPr>
          <w:trHeight w:val="425"/>
          <w:tblHeader/>
          <w:jc w:val="center"/>
        </w:trPr>
        <w:tc>
          <w:tcPr>
            <w:tcW w:w="9854" w:type="dxa"/>
            <w:gridSpan w:val="5"/>
            <w:vAlign w:val="center"/>
          </w:tcPr>
          <w:p w14:paraId="55347C49"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
                <w:bCs/>
                <w:color w:val="000000"/>
                <w:sz w:val="22"/>
                <w14:ligatures w14:val="none"/>
              </w:rPr>
            </w:pPr>
            <w:r w:rsidRPr="00A06C00">
              <w:rPr>
                <w:rFonts w:ascii="宋体" w:eastAsia="宋体" w:hAnsi="Times New Roman" w:cs="Times New Roman"/>
                <w:b/>
                <w:color w:val="000000"/>
                <w:kern w:val="0"/>
                <w:sz w:val="22"/>
                <w14:ligatures w14:val="none"/>
              </w:rPr>
              <w:t>一、常规服务（最高限价：4,027,000元）</w:t>
            </w:r>
          </w:p>
        </w:tc>
      </w:tr>
      <w:tr w:rsidR="00A06C00" w:rsidRPr="00A06C00" w14:paraId="2A8FE96B" w14:textId="77777777" w:rsidTr="00FD7013">
        <w:trPr>
          <w:trHeight w:val="425"/>
          <w:jc w:val="center"/>
        </w:trPr>
        <w:tc>
          <w:tcPr>
            <w:tcW w:w="616" w:type="dxa"/>
            <w:vMerge w:val="restart"/>
            <w:vAlign w:val="center"/>
          </w:tcPr>
          <w:p w14:paraId="25E0C90F"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1</w:t>
            </w:r>
          </w:p>
        </w:tc>
        <w:tc>
          <w:tcPr>
            <w:tcW w:w="709" w:type="dxa"/>
            <w:vMerge w:val="restart"/>
            <w:vAlign w:val="center"/>
          </w:tcPr>
          <w:p w14:paraId="3B8E118D"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直接人工费</w:t>
            </w:r>
          </w:p>
        </w:tc>
        <w:tc>
          <w:tcPr>
            <w:tcW w:w="1395" w:type="dxa"/>
            <w:vAlign w:val="center"/>
          </w:tcPr>
          <w:p w14:paraId="5444248A"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基本工资</w:t>
            </w:r>
          </w:p>
        </w:tc>
        <w:tc>
          <w:tcPr>
            <w:tcW w:w="5059" w:type="dxa"/>
            <w:vAlign w:val="center"/>
          </w:tcPr>
          <w:p w14:paraId="553AA590"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基本工资即根据劳动合同约定或国家及企业规章制度规定的工资标准计算的工资。</w:t>
            </w:r>
          </w:p>
          <w:p w14:paraId="45EE6093"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员工的基本工资不得低于本市上一年度职工最低工资标准。</w:t>
            </w:r>
          </w:p>
        </w:tc>
        <w:tc>
          <w:tcPr>
            <w:tcW w:w="2075" w:type="dxa"/>
            <w:vAlign w:val="center"/>
          </w:tcPr>
          <w:p w14:paraId="64FBCA61"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需附人员配置表及分项成本分析</w:t>
            </w:r>
          </w:p>
        </w:tc>
      </w:tr>
      <w:tr w:rsidR="00A06C00" w:rsidRPr="00A06C00" w14:paraId="2C4A3284" w14:textId="77777777" w:rsidTr="00FD7013">
        <w:trPr>
          <w:trHeight w:val="425"/>
          <w:jc w:val="center"/>
        </w:trPr>
        <w:tc>
          <w:tcPr>
            <w:tcW w:w="616" w:type="dxa"/>
            <w:vMerge/>
            <w:vAlign w:val="center"/>
          </w:tcPr>
          <w:p w14:paraId="6DFA8336"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c>
          <w:tcPr>
            <w:tcW w:w="709" w:type="dxa"/>
            <w:vMerge/>
            <w:vAlign w:val="center"/>
          </w:tcPr>
          <w:p w14:paraId="3E88AA8D"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c>
          <w:tcPr>
            <w:tcW w:w="1395" w:type="dxa"/>
            <w:vAlign w:val="center"/>
          </w:tcPr>
          <w:p w14:paraId="1C03A77C"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社会保险费</w:t>
            </w:r>
          </w:p>
        </w:tc>
        <w:tc>
          <w:tcPr>
            <w:tcW w:w="5059" w:type="dxa"/>
            <w:vAlign w:val="center"/>
          </w:tcPr>
          <w:p w14:paraId="533D05BB"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按国家及上海市规定缴纳，包括医疗、工伤保险、养老保险、失业保险、生育保险、住房公积金等。</w:t>
            </w:r>
          </w:p>
        </w:tc>
        <w:tc>
          <w:tcPr>
            <w:tcW w:w="2075" w:type="dxa"/>
            <w:vAlign w:val="center"/>
          </w:tcPr>
          <w:p w14:paraId="6711ADEC"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389D1CA5" w14:textId="77777777" w:rsidTr="00FD7013">
        <w:trPr>
          <w:trHeight w:val="425"/>
          <w:jc w:val="center"/>
        </w:trPr>
        <w:tc>
          <w:tcPr>
            <w:tcW w:w="616" w:type="dxa"/>
            <w:vMerge/>
            <w:vAlign w:val="center"/>
          </w:tcPr>
          <w:p w14:paraId="3580CE7E"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c>
          <w:tcPr>
            <w:tcW w:w="709" w:type="dxa"/>
            <w:vMerge/>
            <w:vAlign w:val="center"/>
          </w:tcPr>
          <w:p w14:paraId="297E77C4"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c>
          <w:tcPr>
            <w:tcW w:w="1395" w:type="dxa"/>
            <w:vAlign w:val="center"/>
          </w:tcPr>
          <w:p w14:paraId="73C55252"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福利费</w:t>
            </w:r>
          </w:p>
        </w:tc>
        <w:tc>
          <w:tcPr>
            <w:tcW w:w="5059" w:type="dxa"/>
            <w:vAlign w:val="center"/>
          </w:tcPr>
          <w:p w14:paraId="73F415DD"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包括福利基金、工会基金、教育基金、体检费、加班费、服装费、午餐费、高温费等</w:t>
            </w:r>
          </w:p>
        </w:tc>
        <w:tc>
          <w:tcPr>
            <w:tcW w:w="2075" w:type="dxa"/>
            <w:vAlign w:val="center"/>
          </w:tcPr>
          <w:p w14:paraId="75F7A5B6"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2BDDBB95" w14:textId="77777777" w:rsidTr="00FD7013">
        <w:trPr>
          <w:trHeight w:val="425"/>
          <w:jc w:val="center"/>
        </w:trPr>
        <w:tc>
          <w:tcPr>
            <w:tcW w:w="616" w:type="dxa"/>
            <w:vMerge/>
            <w:tcBorders>
              <w:bottom w:val="single" w:sz="4" w:space="0" w:color="auto"/>
            </w:tcBorders>
            <w:vAlign w:val="center"/>
          </w:tcPr>
          <w:p w14:paraId="7E60C493"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c>
          <w:tcPr>
            <w:tcW w:w="709" w:type="dxa"/>
            <w:vMerge/>
            <w:tcBorders>
              <w:bottom w:val="single" w:sz="4" w:space="0" w:color="auto"/>
            </w:tcBorders>
            <w:vAlign w:val="center"/>
          </w:tcPr>
          <w:p w14:paraId="6162250D"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c>
          <w:tcPr>
            <w:tcW w:w="1395" w:type="dxa"/>
            <w:tcBorders>
              <w:bottom w:val="single" w:sz="4" w:space="0" w:color="auto"/>
            </w:tcBorders>
            <w:vAlign w:val="center"/>
          </w:tcPr>
          <w:p w14:paraId="0D344210"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培训费</w:t>
            </w:r>
          </w:p>
        </w:tc>
        <w:tc>
          <w:tcPr>
            <w:tcW w:w="5059" w:type="dxa"/>
            <w:tcBorders>
              <w:bottom w:val="single" w:sz="4" w:space="0" w:color="auto"/>
            </w:tcBorders>
            <w:vAlign w:val="center"/>
          </w:tcPr>
          <w:p w14:paraId="28D7073A"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员工的日常培训费</w:t>
            </w:r>
          </w:p>
        </w:tc>
        <w:tc>
          <w:tcPr>
            <w:tcW w:w="2075" w:type="dxa"/>
            <w:tcBorders>
              <w:bottom w:val="single" w:sz="4" w:space="0" w:color="auto"/>
            </w:tcBorders>
            <w:vAlign w:val="center"/>
          </w:tcPr>
          <w:p w14:paraId="5C3D0460"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3939ABCA" w14:textId="77777777" w:rsidTr="00FD7013">
        <w:trPr>
          <w:trHeight w:val="425"/>
          <w:jc w:val="center"/>
        </w:trPr>
        <w:tc>
          <w:tcPr>
            <w:tcW w:w="616" w:type="dxa"/>
            <w:tcBorders>
              <w:bottom w:val="single" w:sz="4" w:space="0" w:color="auto"/>
            </w:tcBorders>
            <w:vAlign w:val="center"/>
          </w:tcPr>
          <w:p w14:paraId="7471FB66"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2</w:t>
            </w:r>
          </w:p>
        </w:tc>
        <w:tc>
          <w:tcPr>
            <w:tcW w:w="2104" w:type="dxa"/>
            <w:gridSpan w:val="2"/>
            <w:tcBorders>
              <w:bottom w:val="single" w:sz="4" w:space="0" w:color="auto"/>
              <w:right w:val="single" w:sz="4" w:space="0" w:color="auto"/>
            </w:tcBorders>
            <w:vAlign w:val="center"/>
          </w:tcPr>
          <w:p w14:paraId="53C661B4"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材料费（如有）</w:t>
            </w:r>
          </w:p>
        </w:tc>
        <w:tc>
          <w:tcPr>
            <w:tcW w:w="5059" w:type="dxa"/>
            <w:tcBorders>
              <w:left w:val="single" w:sz="4" w:space="0" w:color="auto"/>
              <w:bottom w:val="single" w:sz="4" w:space="0" w:color="auto"/>
            </w:tcBorders>
            <w:vAlign w:val="center"/>
          </w:tcPr>
          <w:p w14:paraId="7C9F14B9"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包括按招标文件要求提供的材料、耗材等费用，以及辅助工具的使用费用等</w:t>
            </w:r>
          </w:p>
        </w:tc>
        <w:tc>
          <w:tcPr>
            <w:tcW w:w="2075" w:type="dxa"/>
            <w:tcBorders>
              <w:bottom w:val="single" w:sz="4" w:space="0" w:color="auto"/>
            </w:tcBorders>
            <w:vAlign w:val="center"/>
          </w:tcPr>
          <w:p w14:paraId="7DEAF158"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p>
        </w:tc>
      </w:tr>
      <w:tr w:rsidR="00A06C00" w:rsidRPr="00A06C00" w14:paraId="70A35607" w14:textId="77777777" w:rsidTr="00FD7013">
        <w:trPr>
          <w:trHeight w:val="425"/>
          <w:jc w:val="center"/>
        </w:trPr>
        <w:tc>
          <w:tcPr>
            <w:tcW w:w="616" w:type="dxa"/>
            <w:tcBorders>
              <w:top w:val="single" w:sz="4" w:space="0" w:color="auto"/>
              <w:bottom w:val="double" w:sz="4" w:space="0" w:color="auto"/>
            </w:tcBorders>
            <w:vAlign w:val="center"/>
          </w:tcPr>
          <w:p w14:paraId="748030BB"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3</w:t>
            </w:r>
          </w:p>
        </w:tc>
        <w:tc>
          <w:tcPr>
            <w:tcW w:w="7163" w:type="dxa"/>
            <w:gridSpan w:val="3"/>
            <w:tcBorders>
              <w:top w:val="single" w:sz="4" w:space="0" w:color="auto"/>
              <w:bottom w:val="double" w:sz="4" w:space="0" w:color="auto"/>
            </w:tcBorders>
            <w:vAlign w:val="center"/>
          </w:tcPr>
          <w:p w14:paraId="74DA79A8"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常规服务费用小计（</w:t>
            </w:r>
            <w:r w:rsidRPr="00A06C00">
              <w:rPr>
                <w:rFonts w:ascii="Times New Roman" w:eastAsia="宋体" w:hAnsi="Times New Roman" w:cs="Times New Roman"/>
                <w:b/>
                <w:bCs/>
                <w:color w:val="000000"/>
                <w:sz w:val="22"/>
                <w14:ligatures w14:val="none"/>
              </w:rPr>
              <w:t>1+2</w:t>
            </w:r>
            <w:r w:rsidRPr="00A06C00">
              <w:rPr>
                <w:rFonts w:ascii="Times New Roman" w:eastAsia="宋体" w:hAnsi="Times New Roman" w:cs="Times New Roman"/>
                <w:b/>
                <w:bCs/>
                <w:color w:val="000000"/>
                <w:sz w:val="22"/>
                <w14:ligatures w14:val="none"/>
              </w:rPr>
              <w:t>）</w:t>
            </w:r>
          </w:p>
        </w:tc>
        <w:tc>
          <w:tcPr>
            <w:tcW w:w="2075" w:type="dxa"/>
            <w:tcBorders>
              <w:top w:val="single" w:sz="4" w:space="0" w:color="auto"/>
              <w:bottom w:val="double" w:sz="4" w:space="0" w:color="auto"/>
            </w:tcBorders>
            <w:vAlign w:val="center"/>
          </w:tcPr>
          <w:p w14:paraId="7C7A0874"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p>
        </w:tc>
      </w:tr>
      <w:tr w:rsidR="00A06C00" w:rsidRPr="00A06C00" w14:paraId="36804ADC" w14:textId="77777777" w:rsidTr="00FD7013">
        <w:trPr>
          <w:trHeight w:val="425"/>
          <w:jc w:val="center"/>
        </w:trPr>
        <w:tc>
          <w:tcPr>
            <w:tcW w:w="9854" w:type="dxa"/>
            <w:gridSpan w:val="5"/>
            <w:tcBorders>
              <w:top w:val="double" w:sz="4" w:space="0" w:color="auto"/>
            </w:tcBorders>
            <w:vAlign w:val="center"/>
          </w:tcPr>
          <w:p w14:paraId="45284F8A"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
                <w:bCs/>
                <w:color w:val="000000"/>
                <w:sz w:val="22"/>
                <w14:ligatures w14:val="none"/>
              </w:rPr>
            </w:pPr>
            <w:r w:rsidRPr="00A06C00">
              <w:rPr>
                <w:rFonts w:ascii="宋体" w:eastAsia="宋体" w:hAnsi="Times New Roman" w:cs="Times New Roman"/>
                <w:b/>
                <w:color w:val="000000"/>
                <w:kern w:val="0"/>
                <w:sz w:val="22"/>
                <w14:ligatures w14:val="none"/>
              </w:rPr>
              <w:t>二、专业设备设施维保及其他第三方服务费（可进行专业分包，最高限价：880,000元）</w:t>
            </w:r>
          </w:p>
        </w:tc>
      </w:tr>
      <w:tr w:rsidR="00A06C00" w:rsidRPr="00A06C00" w14:paraId="2E981B74" w14:textId="77777777" w:rsidTr="00FD7013">
        <w:trPr>
          <w:trHeight w:val="425"/>
          <w:jc w:val="center"/>
        </w:trPr>
        <w:tc>
          <w:tcPr>
            <w:tcW w:w="616" w:type="dxa"/>
            <w:vAlign w:val="center"/>
          </w:tcPr>
          <w:p w14:paraId="72C498B6"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4</w:t>
            </w:r>
          </w:p>
        </w:tc>
        <w:tc>
          <w:tcPr>
            <w:tcW w:w="2104" w:type="dxa"/>
            <w:gridSpan w:val="2"/>
            <w:vAlign w:val="center"/>
          </w:tcPr>
          <w:p w14:paraId="7B236032"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消防系统服务费</w:t>
            </w:r>
          </w:p>
        </w:tc>
        <w:tc>
          <w:tcPr>
            <w:tcW w:w="5059" w:type="dxa"/>
            <w:vAlign w:val="center"/>
          </w:tcPr>
          <w:p w14:paraId="172E5587"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6793DD27"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2EBAD838" w14:textId="77777777" w:rsidTr="00FD7013">
        <w:trPr>
          <w:trHeight w:val="425"/>
          <w:jc w:val="center"/>
        </w:trPr>
        <w:tc>
          <w:tcPr>
            <w:tcW w:w="616" w:type="dxa"/>
            <w:vAlign w:val="center"/>
          </w:tcPr>
          <w:p w14:paraId="1C61F567"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5</w:t>
            </w:r>
          </w:p>
        </w:tc>
        <w:tc>
          <w:tcPr>
            <w:tcW w:w="2104" w:type="dxa"/>
            <w:gridSpan w:val="2"/>
            <w:vAlign w:val="center"/>
          </w:tcPr>
          <w:p w14:paraId="7510361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电梯系统服务费</w:t>
            </w:r>
          </w:p>
        </w:tc>
        <w:tc>
          <w:tcPr>
            <w:tcW w:w="5059" w:type="dxa"/>
          </w:tcPr>
          <w:p w14:paraId="09F85A71"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17B2502F"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7C5A7078" w14:textId="77777777" w:rsidTr="00FD7013">
        <w:trPr>
          <w:trHeight w:val="425"/>
          <w:jc w:val="center"/>
        </w:trPr>
        <w:tc>
          <w:tcPr>
            <w:tcW w:w="616" w:type="dxa"/>
            <w:vAlign w:val="center"/>
          </w:tcPr>
          <w:p w14:paraId="51059836"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6</w:t>
            </w:r>
          </w:p>
        </w:tc>
        <w:tc>
          <w:tcPr>
            <w:tcW w:w="2104" w:type="dxa"/>
            <w:gridSpan w:val="2"/>
            <w:vAlign w:val="center"/>
          </w:tcPr>
          <w:p w14:paraId="5EAD2E7A"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高压系统服务费</w:t>
            </w:r>
          </w:p>
        </w:tc>
        <w:tc>
          <w:tcPr>
            <w:tcW w:w="5059" w:type="dxa"/>
          </w:tcPr>
          <w:p w14:paraId="34DCD683"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171E316A"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0F8253DF" w14:textId="77777777" w:rsidTr="00FD7013">
        <w:trPr>
          <w:trHeight w:val="425"/>
          <w:jc w:val="center"/>
        </w:trPr>
        <w:tc>
          <w:tcPr>
            <w:tcW w:w="616" w:type="dxa"/>
            <w:vAlign w:val="center"/>
          </w:tcPr>
          <w:p w14:paraId="349997F1"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7</w:t>
            </w:r>
          </w:p>
        </w:tc>
        <w:tc>
          <w:tcPr>
            <w:tcW w:w="2104" w:type="dxa"/>
            <w:gridSpan w:val="2"/>
            <w:vAlign w:val="center"/>
          </w:tcPr>
          <w:p w14:paraId="0366C535"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空调系统服务费</w:t>
            </w:r>
          </w:p>
        </w:tc>
        <w:tc>
          <w:tcPr>
            <w:tcW w:w="5059" w:type="dxa"/>
          </w:tcPr>
          <w:p w14:paraId="18A82EC4"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0716C4A3"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541F78E5" w14:textId="77777777" w:rsidTr="00FD7013">
        <w:trPr>
          <w:trHeight w:val="425"/>
          <w:jc w:val="center"/>
        </w:trPr>
        <w:tc>
          <w:tcPr>
            <w:tcW w:w="616" w:type="dxa"/>
            <w:vAlign w:val="center"/>
          </w:tcPr>
          <w:p w14:paraId="15D83D6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8</w:t>
            </w:r>
          </w:p>
        </w:tc>
        <w:tc>
          <w:tcPr>
            <w:tcW w:w="2104" w:type="dxa"/>
            <w:gridSpan w:val="2"/>
            <w:vAlign w:val="center"/>
          </w:tcPr>
          <w:p w14:paraId="23B82C0D"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弱电系统服务费</w:t>
            </w:r>
          </w:p>
        </w:tc>
        <w:tc>
          <w:tcPr>
            <w:tcW w:w="5059" w:type="dxa"/>
          </w:tcPr>
          <w:p w14:paraId="6B7EB8D3"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77856924"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17000EBD" w14:textId="77777777" w:rsidTr="00FD7013">
        <w:trPr>
          <w:trHeight w:val="425"/>
          <w:jc w:val="center"/>
        </w:trPr>
        <w:tc>
          <w:tcPr>
            <w:tcW w:w="616" w:type="dxa"/>
            <w:vAlign w:val="center"/>
          </w:tcPr>
          <w:p w14:paraId="566DDBE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9</w:t>
            </w:r>
          </w:p>
        </w:tc>
        <w:tc>
          <w:tcPr>
            <w:tcW w:w="2104" w:type="dxa"/>
            <w:gridSpan w:val="2"/>
            <w:vAlign w:val="center"/>
          </w:tcPr>
          <w:p w14:paraId="4F9A30A4"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虫害治理服务费</w:t>
            </w:r>
          </w:p>
        </w:tc>
        <w:tc>
          <w:tcPr>
            <w:tcW w:w="5059" w:type="dxa"/>
          </w:tcPr>
          <w:p w14:paraId="6948E9DA"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报价含日常服务及必备正常耗品，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2D404E14"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6C2EE74E" w14:textId="77777777" w:rsidTr="00FD7013">
        <w:trPr>
          <w:trHeight w:val="425"/>
          <w:jc w:val="center"/>
        </w:trPr>
        <w:tc>
          <w:tcPr>
            <w:tcW w:w="616" w:type="dxa"/>
            <w:vAlign w:val="center"/>
          </w:tcPr>
          <w:p w14:paraId="78422859"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10</w:t>
            </w:r>
          </w:p>
        </w:tc>
        <w:tc>
          <w:tcPr>
            <w:tcW w:w="2104" w:type="dxa"/>
            <w:gridSpan w:val="2"/>
            <w:vAlign w:val="center"/>
          </w:tcPr>
          <w:p w14:paraId="1D12C74F"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垃圾清运服务费</w:t>
            </w:r>
          </w:p>
        </w:tc>
        <w:tc>
          <w:tcPr>
            <w:tcW w:w="5059" w:type="dxa"/>
          </w:tcPr>
          <w:p w14:paraId="7474E79B"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报价含日常服务及必备正常耗品，</w:t>
            </w:r>
            <w:r w:rsidRPr="00A06C00">
              <w:rPr>
                <w:rFonts w:ascii="Times New Roman" w:eastAsia="宋体" w:hAnsi="Times New Roman" w:cs="Times New Roman"/>
                <w:bCs/>
                <w:color w:val="000000"/>
                <w:sz w:val="22"/>
                <w14:ligatures w14:val="none"/>
              </w:rPr>
              <w:t>费用总额包干，报价实行一口价。</w:t>
            </w:r>
          </w:p>
        </w:tc>
        <w:tc>
          <w:tcPr>
            <w:tcW w:w="2075" w:type="dxa"/>
            <w:vAlign w:val="center"/>
          </w:tcPr>
          <w:p w14:paraId="43E61135"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68775896" w14:textId="77777777" w:rsidTr="00FD7013">
        <w:trPr>
          <w:trHeight w:val="425"/>
          <w:jc w:val="center"/>
        </w:trPr>
        <w:tc>
          <w:tcPr>
            <w:tcW w:w="616" w:type="dxa"/>
            <w:tcBorders>
              <w:bottom w:val="single" w:sz="4" w:space="0" w:color="auto"/>
            </w:tcBorders>
            <w:vAlign w:val="center"/>
          </w:tcPr>
          <w:p w14:paraId="5E6C9F5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11</w:t>
            </w:r>
          </w:p>
        </w:tc>
        <w:tc>
          <w:tcPr>
            <w:tcW w:w="2104" w:type="dxa"/>
            <w:gridSpan w:val="2"/>
            <w:tcBorders>
              <w:bottom w:val="single" w:sz="4" w:space="0" w:color="auto"/>
            </w:tcBorders>
            <w:vAlign w:val="center"/>
          </w:tcPr>
          <w:p w14:paraId="082A685D"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绿化养护服务费</w:t>
            </w:r>
          </w:p>
        </w:tc>
        <w:tc>
          <w:tcPr>
            <w:tcW w:w="5059" w:type="dxa"/>
            <w:tcBorders>
              <w:bottom w:val="single" w:sz="4" w:space="0" w:color="auto"/>
            </w:tcBorders>
          </w:tcPr>
          <w:p w14:paraId="5DF26664"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报价含日常服务及必备正常耗品，</w:t>
            </w:r>
            <w:r w:rsidRPr="00A06C00">
              <w:rPr>
                <w:rFonts w:ascii="Times New Roman" w:eastAsia="宋体" w:hAnsi="Times New Roman" w:cs="Times New Roman"/>
                <w:bCs/>
                <w:color w:val="000000"/>
                <w:sz w:val="22"/>
                <w14:ligatures w14:val="none"/>
              </w:rPr>
              <w:t>费用总额包干，</w:t>
            </w:r>
            <w:r w:rsidRPr="00A06C00">
              <w:rPr>
                <w:rFonts w:ascii="Times New Roman" w:eastAsia="宋体" w:hAnsi="Times New Roman" w:cs="Times New Roman"/>
                <w:bCs/>
                <w:color w:val="000000"/>
                <w:sz w:val="22"/>
                <w14:ligatures w14:val="none"/>
              </w:rPr>
              <w:lastRenderedPageBreak/>
              <w:t>报价实行一口价。</w:t>
            </w:r>
          </w:p>
        </w:tc>
        <w:tc>
          <w:tcPr>
            <w:tcW w:w="2075" w:type="dxa"/>
            <w:tcBorders>
              <w:bottom w:val="single" w:sz="4" w:space="0" w:color="auto"/>
            </w:tcBorders>
            <w:vAlign w:val="center"/>
          </w:tcPr>
          <w:p w14:paraId="374EE36B"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2B749EC6" w14:textId="77777777" w:rsidTr="00FD7013">
        <w:trPr>
          <w:trHeight w:val="425"/>
          <w:jc w:val="center"/>
        </w:trPr>
        <w:tc>
          <w:tcPr>
            <w:tcW w:w="616" w:type="dxa"/>
            <w:tcBorders>
              <w:bottom w:val="single" w:sz="4" w:space="0" w:color="auto"/>
            </w:tcBorders>
            <w:vAlign w:val="center"/>
          </w:tcPr>
          <w:p w14:paraId="458E4EBB"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12</w:t>
            </w:r>
          </w:p>
        </w:tc>
        <w:tc>
          <w:tcPr>
            <w:tcW w:w="2104" w:type="dxa"/>
            <w:gridSpan w:val="2"/>
            <w:tcBorders>
              <w:bottom w:val="single" w:sz="4" w:space="0" w:color="auto"/>
            </w:tcBorders>
            <w:vAlign w:val="center"/>
          </w:tcPr>
          <w:p w14:paraId="7F6F2669"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给排水服务费</w:t>
            </w:r>
          </w:p>
        </w:tc>
        <w:tc>
          <w:tcPr>
            <w:tcW w:w="5059" w:type="dxa"/>
            <w:tcBorders>
              <w:bottom w:val="single" w:sz="4" w:space="0" w:color="auto"/>
            </w:tcBorders>
          </w:tcPr>
          <w:p w14:paraId="6621791D"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tcBorders>
              <w:bottom w:val="single" w:sz="4" w:space="0" w:color="auto"/>
            </w:tcBorders>
            <w:vAlign w:val="center"/>
          </w:tcPr>
          <w:p w14:paraId="2D3027D3"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0CE1618D" w14:textId="77777777" w:rsidTr="00FD7013">
        <w:trPr>
          <w:trHeight w:val="425"/>
          <w:jc w:val="center"/>
        </w:trPr>
        <w:tc>
          <w:tcPr>
            <w:tcW w:w="616" w:type="dxa"/>
            <w:tcBorders>
              <w:bottom w:val="single" w:sz="4" w:space="0" w:color="auto"/>
            </w:tcBorders>
            <w:vAlign w:val="center"/>
          </w:tcPr>
          <w:p w14:paraId="33FBD298"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13</w:t>
            </w:r>
          </w:p>
        </w:tc>
        <w:tc>
          <w:tcPr>
            <w:tcW w:w="2104" w:type="dxa"/>
            <w:gridSpan w:val="2"/>
            <w:tcBorders>
              <w:bottom w:val="single" w:sz="4" w:space="0" w:color="auto"/>
            </w:tcBorders>
            <w:vAlign w:val="center"/>
          </w:tcPr>
          <w:p w14:paraId="5ECAE1B1"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燃气报警系统服务费</w:t>
            </w:r>
          </w:p>
        </w:tc>
        <w:tc>
          <w:tcPr>
            <w:tcW w:w="5059" w:type="dxa"/>
            <w:tcBorders>
              <w:bottom w:val="single" w:sz="4" w:space="0" w:color="auto"/>
            </w:tcBorders>
          </w:tcPr>
          <w:p w14:paraId="2841204A" w14:textId="77777777" w:rsidR="00A06C00" w:rsidRPr="00A06C00" w:rsidRDefault="00A06C00" w:rsidP="00A06C00">
            <w:pPr>
              <w:adjustRightInd w:val="0"/>
              <w:snapToGrid w:val="0"/>
              <w:jc w:val="left"/>
              <w:rPr>
                <w:rFonts w:ascii="宋体" w:eastAsia="宋体" w:hAnsi="Times New Roman" w:cs="Times New Roman"/>
                <w:color w:val="000000"/>
                <w:kern w:val="0"/>
                <w:sz w:val="22"/>
                <w14:ligatures w14:val="none"/>
              </w:rPr>
            </w:pPr>
            <w:r w:rsidRPr="00A06C00">
              <w:rPr>
                <w:rFonts w:ascii="宋体" w:eastAsia="宋体" w:hAnsi="Times New Roman" w:cs="Times New Roman"/>
                <w:color w:val="000000"/>
                <w:kern w:val="0"/>
                <w:sz w:val="22"/>
                <w14:ligatures w14:val="none"/>
              </w:rPr>
              <w:t>报价含日常维保、应急抢修及必备耗品，</w:t>
            </w:r>
            <w:r w:rsidRPr="00A06C00">
              <w:rPr>
                <w:rFonts w:ascii="Times New Roman" w:eastAsia="宋体" w:hAnsi="Times New Roman" w:cs="Times New Roman"/>
                <w:bCs/>
                <w:color w:val="000000"/>
                <w:sz w:val="22"/>
                <w14:ligatures w14:val="none"/>
              </w:rPr>
              <w:t>费用总额包干，报价实行一口价。</w:t>
            </w:r>
          </w:p>
        </w:tc>
        <w:tc>
          <w:tcPr>
            <w:tcW w:w="2075" w:type="dxa"/>
            <w:tcBorders>
              <w:bottom w:val="single" w:sz="4" w:space="0" w:color="auto"/>
            </w:tcBorders>
            <w:vAlign w:val="center"/>
          </w:tcPr>
          <w:p w14:paraId="65807A51" w14:textId="77777777" w:rsidR="00A06C00" w:rsidRPr="00A06C00" w:rsidRDefault="00A06C00" w:rsidP="00A06C00">
            <w:pPr>
              <w:adjustRightInd w:val="0"/>
              <w:snapToGrid w:val="0"/>
              <w:spacing w:line="300" w:lineRule="auto"/>
              <w:jc w:val="center"/>
              <w:rPr>
                <w:rFonts w:ascii="宋体" w:eastAsia="宋体" w:hAnsi="Times New Roman" w:cs="Times New Roman"/>
                <w:color w:val="000000"/>
                <w:kern w:val="0"/>
                <w:sz w:val="22"/>
                <w14:ligatures w14:val="none"/>
              </w:rPr>
            </w:pPr>
          </w:p>
        </w:tc>
      </w:tr>
      <w:tr w:rsidR="00A06C00" w:rsidRPr="00A06C00" w14:paraId="06F7A741" w14:textId="77777777" w:rsidTr="00FD7013">
        <w:trPr>
          <w:trHeight w:val="425"/>
          <w:jc w:val="center"/>
        </w:trPr>
        <w:tc>
          <w:tcPr>
            <w:tcW w:w="616" w:type="dxa"/>
            <w:tcBorders>
              <w:bottom w:val="double" w:sz="4" w:space="0" w:color="auto"/>
            </w:tcBorders>
            <w:vAlign w:val="center"/>
          </w:tcPr>
          <w:p w14:paraId="3D6815D2"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14</w:t>
            </w:r>
          </w:p>
        </w:tc>
        <w:tc>
          <w:tcPr>
            <w:tcW w:w="7163" w:type="dxa"/>
            <w:gridSpan w:val="3"/>
            <w:tcBorders>
              <w:bottom w:val="double" w:sz="4" w:space="0" w:color="auto"/>
            </w:tcBorders>
            <w:vAlign w:val="center"/>
          </w:tcPr>
          <w:p w14:paraId="5D19EA96"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宋体" w:eastAsia="宋体" w:hAnsi="Times New Roman" w:cs="Times New Roman"/>
                <w:b/>
                <w:color w:val="000000"/>
                <w:kern w:val="0"/>
                <w:sz w:val="22"/>
                <w14:ligatures w14:val="none"/>
              </w:rPr>
              <w:t>专业设备设施维保及其他第三方服务费小计（4+5+</w:t>
            </w:r>
            <w:r w:rsidRPr="00A06C00">
              <w:rPr>
                <w:rFonts w:ascii="宋体" w:eastAsia="宋体" w:hAnsi="Times New Roman" w:cs="Times New Roman"/>
                <w:b/>
                <w:color w:val="000000"/>
                <w:kern w:val="0"/>
                <w:sz w:val="22"/>
                <w14:ligatures w14:val="none"/>
              </w:rPr>
              <w:t>……</w:t>
            </w:r>
            <w:r w:rsidRPr="00A06C00">
              <w:rPr>
                <w:rFonts w:ascii="宋体" w:eastAsia="宋体" w:hAnsi="Times New Roman" w:cs="Times New Roman"/>
                <w:b/>
                <w:color w:val="000000"/>
                <w:kern w:val="0"/>
                <w:sz w:val="22"/>
                <w14:ligatures w14:val="none"/>
              </w:rPr>
              <w:t>+12+13）</w:t>
            </w:r>
          </w:p>
        </w:tc>
        <w:tc>
          <w:tcPr>
            <w:tcW w:w="2075" w:type="dxa"/>
            <w:tcBorders>
              <w:bottom w:val="double" w:sz="4" w:space="0" w:color="auto"/>
            </w:tcBorders>
            <w:vAlign w:val="center"/>
          </w:tcPr>
          <w:p w14:paraId="46495967"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p>
        </w:tc>
      </w:tr>
      <w:tr w:rsidR="00A06C00" w:rsidRPr="00A06C00" w14:paraId="2C562B93" w14:textId="77777777" w:rsidTr="00FD7013">
        <w:trPr>
          <w:trHeight w:val="425"/>
          <w:jc w:val="center"/>
        </w:trPr>
        <w:tc>
          <w:tcPr>
            <w:tcW w:w="9854" w:type="dxa"/>
            <w:gridSpan w:val="5"/>
            <w:tcBorders>
              <w:top w:val="double" w:sz="4" w:space="0" w:color="auto"/>
            </w:tcBorders>
            <w:vAlign w:val="center"/>
          </w:tcPr>
          <w:p w14:paraId="65D80C21" w14:textId="77777777" w:rsidR="00A06C00" w:rsidRPr="00A06C00" w:rsidRDefault="00A06C00" w:rsidP="00A06C00">
            <w:pPr>
              <w:tabs>
                <w:tab w:val="left" w:pos="3060"/>
              </w:tabs>
              <w:adjustRightInd w:val="0"/>
              <w:snapToGrid w:val="0"/>
              <w:spacing w:line="300" w:lineRule="auto"/>
              <w:jc w:val="left"/>
              <w:rPr>
                <w:rFonts w:ascii="Times New Roman" w:eastAsia="宋体" w:hAnsi="Times New Roman" w:cs="Times New Roman"/>
                <w:b/>
                <w:color w:val="000000"/>
                <w:sz w:val="22"/>
                <w14:ligatures w14:val="none"/>
              </w:rPr>
            </w:pPr>
            <w:r w:rsidRPr="00A06C00">
              <w:rPr>
                <w:rFonts w:ascii="Times New Roman" w:eastAsia="宋体" w:hAnsi="Times New Roman" w:cs="Times New Roman"/>
                <w:b/>
                <w:color w:val="000000"/>
                <w:sz w:val="22"/>
                <w14:ligatures w14:val="none"/>
              </w:rPr>
              <w:t>三、其他（最高限价：</w:t>
            </w:r>
            <w:r w:rsidRPr="00A06C00">
              <w:rPr>
                <w:rFonts w:ascii="宋体" w:eastAsia="宋体" w:hAnsi="Times New Roman" w:cs="Times New Roman"/>
                <w:b/>
                <w:bCs/>
                <w:color w:val="000000"/>
                <w:kern w:val="0"/>
                <w:sz w:val="22"/>
                <w14:ligatures w14:val="none"/>
              </w:rPr>
              <w:t>803,000</w:t>
            </w:r>
            <w:r w:rsidRPr="00A06C00">
              <w:rPr>
                <w:rFonts w:ascii="Times New Roman" w:eastAsia="宋体" w:hAnsi="Times New Roman" w:cs="Times New Roman"/>
                <w:b/>
                <w:color w:val="000000"/>
                <w:sz w:val="22"/>
                <w14:ligatures w14:val="none"/>
              </w:rPr>
              <w:t>元）</w:t>
            </w:r>
          </w:p>
        </w:tc>
      </w:tr>
      <w:tr w:rsidR="00A06C00" w:rsidRPr="00A06C00" w14:paraId="3A28D1DB" w14:textId="77777777" w:rsidTr="00FD7013">
        <w:trPr>
          <w:trHeight w:val="425"/>
          <w:jc w:val="center"/>
        </w:trPr>
        <w:tc>
          <w:tcPr>
            <w:tcW w:w="616" w:type="dxa"/>
            <w:vAlign w:val="center"/>
          </w:tcPr>
          <w:p w14:paraId="00D27B3A"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15</w:t>
            </w:r>
          </w:p>
        </w:tc>
        <w:tc>
          <w:tcPr>
            <w:tcW w:w="2104" w:type="dxa"/>
            <w:gridSpan w:val="2"/>
            <w:vAlign w:val="center"/>
          </w:tcPr>
          <w:p w14:paraId="25CE04DD"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管理费</w:t>
            </w:r>
          </w:p>
        </w:tc>
        <w:tc>
          <w:tcPr>
            <w:tcW w:w="5059" w:type="dxa"/>
            <w:vAlign w:val="center"/>
          </w:tcPr>
          <w:p w14:paraId="6B9D4CE1"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包括办公设备等费用</w:t>
            </w:r>
          </w:p>
        </w:tc>
        <w:tc>
          <w:tcPr>
            <w:tcW w:w="2075" w:type="dxa"/>
            <w:vAlign w:val="center"/>
          </w:tcPr>
          <w:p w14:paraId="0C9B3ABB"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673F9AE8" w14:textId="77777777" w:rsidTr="00FD7013">
        <w:trPr>
          <w:trHeight w:val="425"/>
          <w:jc w:val="center"/>
        </w:trPr>
        <w:tc>
          <w:tcPr>
            <w:tcW w:w="616" w:type="dxa"/>
            <w:vAlign w:val="center"/>
          </w:tcPr>
          <w:p w14:paraId="4B0781B2"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16</w:t>
            </w:r>
          </w:p>
        </w:tc>
        <w:tc>
          <w:tcPr>
            <w:tcW w:w="2104" w:type="dxa"/>
            <w:gridSpan w:val="2"/>
            <w:vAlign w:val="center"/>
          </w:tcPr>
          <w:p w14:paraId="7A0759E9"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其他</w:t>
            </w:r>
          </w:p>
        </w:tc>
        <w:tc>
          <w:tcPr>
            <w:tcW w:w="5059" w:type="dxa"/>
            <w:vAlign w:val="center"/>
          </w:tcPr>
          <w:p w14:paraId="07112E18"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包含项目实施过程中发生的不可预见的费用</w:t>
            </w:r>
          </w:p>
        </w:tc>
        <w:tc>
          <w:tcPr>
            <w:tcW w:w="2075" w:type="dxa"/>
            <w:vAlign w:val="center"/>
          </w:tcPr>
          <w:p w14:paraId="3921F84E"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6737AA9C" w14:textId="77777777" w:rsidTr="00FD7013">
        <w:trPr>
          <w:trHeight w:val="425"/>
          <w:jc w:val="center"/>
        </w:trPr>
        <w:tc>
          <w:tcPr>
            <w:tcW w:w="616" w:type="dxa"/>
            <w:vAlign w:val="center"/>
          </w:tcPr>
          <w:p w14:paraId="0E269691"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17</w:t>
            </w:r>
          </w:p>
        </w:tc>
        <w:tc>
          <w:tcPr>
            <w:tcW w:w="2104" w:type="dxa"/>
            <w:gridSpan w:val="2"/>
            <w:vAlign w:val="center"/>
          </w:tcPr>
          <w:p w14:paraId="796AFBCF"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利润</w:t>
            </w:r>
          </w:p>
        </w:tc>
        <w:tc>
          <w:tcPr>
            <w:tcW w:w="5059" w:type="dxa"/>
            <w:vAlign w:val="center"/>
          </w:tcPr>
          <w:p w14:paraId="184B2AD0"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按（</w:t>
            </w:r>
            <w:r w:rsidRPr="00A06C00">
              <w:rPr>
                <w:rFonts w:ascii="Times New Roman" w:eastAsia="宋体" w:hAnsi="Times New Roman" w:cs="Times New Roman"/>
                <w:bCs/>
                <w:color w:val="000000"/>
                <w:sz w:val="22"/>
                <w14:ligatures w14:val="none"/>
              </w:rPr>
              <w:t>3+14+15</w:t>
            </w:r>
            <w:r w:rsidRPr="00A06C00">
              <w:rPr>
                <w:rFonts w:ascii="Times New Roman" w:eastAsia="宋体" w:hAnsi="Times New Roman" w:cs="Times New Roman"/>
                <w:bCs/>
                <w:color w:val="000000"/>
                <w:sz w:val="22"/>
                <w14:ligatures w14:val="none"/>
              </w:rPr>
              <w:t>）的</w:t>
            </w:r>
            <w:r w:rsidRPr="00A06C00">
              <w:rPr>
                <w:rFonts w:ascii="Times New Roman" w:eastAsia="宋体" w:hAnsi="Times New Roman" w:cs="Times New Roman"/>
                <w:bCs/>
                <w:color w:val="000000"/>
                <w:sz w:val="22"/>
                <w14:ligatures w14:val="none"/>
              </w:rPr>
              <w:t>__%</w:t>
            </w:r>
            <w:r w:rsidRPr="00A06C00">
              <w:rPr>
                <w:rFonts w:ascii="Times New Roman" w:eastAsia="宋体" w:hAnsi="Times New Roman" w:cs="Times New Roman"/>
                <w:bCs/>
                <w:color w:val="000000"/>
                <w:sz w:val="22"/>
                <w14:ligatures w14:val="none"/>
              </w:rPr>
              <w:t>计取</w:t>
            </w:r>
          </w:p>
        </w:tc>
        <w:tc>
          <w:tcPr>
            <w:tcW w:w="2075" w:type="dxa"/>
            <w:vAlign w:val="center"/>
          </w:tcPr>
          <w:p w14:paraId="16B635B9"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33058CDA" w14:textId="77777777" w:rsidTr="00FD7013">
        <w:trPr>
          <w:trHeight w:val="425"/>
          <w:jc w:val="center"/>
        </w:trPr>
        <w:tc>
          <w:tcPr>
            <w:tcW w:w="616" w:type="dxa"/>
            <w:vAlign w:val="center"/>
          </w:tcPr>
          <w:p w14:paraId="5D99098C"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kern w:val="0"/>
                <w:sz w:val="22"/>
                <w14:ligatures w14:val="none"/>
              </w:rPr>
              <w:t>18</w:t>
            </w:r>
          </w:p>
        </w:tc>
        <w:tc>
          <w:tcPr>
            <w:tcW w:w="2104" w:type="dxa"/>
            <w:gridSpan w:val="2"/>
            <w:vAlign w:val="center"/>
          </w:tcPr>
          <w:p w14:paraId="531028C2"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税金</w:t>
            </w:r>
          </w:p>
        </w:tc>
        <w:tc>
          <w:tcPr>
            <w:tcW w:w="5059" w:type="dxa"/>
            <w:vAlign w:val="center"/>
          </w:tcPr>
          <w:p w14:paraId="2DF87FB5"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r w:rsidRPr="00A06C00">
              <w:rPr>
                <w:rFonts w:ascii="Times New Roman" w:eastAsia="宋体" w:hAnsi="Times New Roman" w:cs="Times New Roman"/>
                <w:bCs/>
                <w:color w:val="000000"/>
                <w:sz w:val="22"/>
                <w14:ligatures w14:val="none"/>
              </w:rPr>
              <w:t>按国家及上海市规定缴纳</w:t>
            </w:r>
          </w:p>
        </w:tc>
        <w:tc>
          <w:tcPr>
            <w:tcW w:w="2075" w:type="dxa"/>
            <w:vAlign w:val="center"/>
          </w:tcPr>
          <w:p w14:paraId="31480571"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r w:rsidR="00A06C00" w:rsidRPr="00A06C00" w14:paraId="16022B82" w14:textId="77777777" w:rsidTr="00FD7013">
        <w:trPr>
          <w:trHeight w:val="425"/>
          <w:jc w:val="center"/>
        </w:trPr>
        <w:tc>
          <w:tcPr>
            <w:tcW w:w="616" w:type="dxa"/>
            <w:vAlign w:val="center"/>
          </w:tcPr>
          <w:p w14:paraId="76F96800" w14:textId="77777777" w:rsidR="00A06C00" w:rsidRPr="00A06C00" w:rsidRDefault="00A06C00" w:rsidP="00A06C00">
            <w:pPr>
              <w:adjustRightInd w:val="0"/>
              <w:snapToGrid w:val="0"/>
              <w:spacing w:line="300" w:lineRule="auto"/>
              <w:jc w:val="center"/>
              <w:rPr>
                <w:rFonts w:ascii="Times New Roman" w:eastAsia="宋体" w:hAnsi="Times New Roman" w:cs="Times New Roman"/>
                <w:color w:val="000000"/>
                <w:kern w:val="0"/>
                <w:sz w:val="22"/>
                <w14:ligatures w14:val="none"/>
              </w:rPr>
            </w:pPr>
          </w:p>
        </w:tc>
        <w:tc>
          <w:tcPr>
            <w:tcW w:w="7163" w:type="dxa"/>
            <w:gridSpan w:val="3"/>
            <w:vAlign w:val="center"/>
          </w:tcPr>
          <w:p w14:paraId="5917BBEA"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
                <w:bCs/>
                <w:color w:val="000000"/>
                <w:sz w:val="22"/>
                <w14:ligatures w14:val="none"/>
              </w:rPr>
            </w:pPr>
            <w:r w:rsidRPr="00A06C00">
              <w:rPr>
                <w:rFonts w:ascii="Times New Roman" w:eastAsia="宋体" w:hAnsi="Times New Roman" w:cs="Times New Roman"/>
                <w:b/>
                <w:bCs/>
                <w:color w:val="000000"/>
                <w:sz w:val="22"/>
                <w14:ligatures w14:val="none"/>
              </w:rPr>
              <w:t>合计（</w:t>
            </w:r>
            <w:r w:rsidRPr="00A06C00">
              <w:rPr>
                <w:rFonts w:ascii="Times New Roman" w:eastAsia="宋体" w:hAnsi="Times New Roman" w:cs="Times New Roman"/>
                <w:b/>
                <w:bCs/>
                <w:color w:val="000000"/>
                <w:sz w:val="22"/>
                <w14:ligatures w14:val="none"/>
              </w:rPr>
              <w:t>3+14+15+16+17+18</w:t>
            </w:r>
            <w:r w:rsidRPr="00A06C00">
              <w:rPr>
                <w:rFonts w:ascii="Times New Roman" w:eastAsia="宋体" w:hAnsi="Times New Roman" w:cs="Times New Roman"/>
                <w:b/>
                <w:bCs/>
                <w:color w:val="000000"/>
                <w:sz w:val="22"/>
                <w14:ligatures w14:val="none"/>
              </w:rPr>
              <w:t>）</w:t>
            </w:r>
          </w:p>
        </w:tc>
        <w:tc>
          <w:tcPr>
            <w:tcW w:w="2075" w:type="dxa"/>
            <w:vAlign w:val="center"/>
          </w:tcPr>
          <w:p w14:paraId="7E90D9D8" w14:textId="77777777" w:rsidR="00A06C00" w:rsidRPr="00A06C00" w:rsidRDefault="00A06C00" w:rsidP="00A06C00">
            <w:pPr>
              <w:tabs>
                <w:tab w:val="left" w:pos="3060"/>
              </w:tabs>
              <w:adjustRightInd w:val="0"/>
              <w:snapToGrid w:val="0"/>
              <w:spacing w:line="300" w:lineRule="auto"/>
              <w:jc w:val="center"/>
              <w:rPr>
                <w:rFonts w:ascii="Times New Roman" w:eastAsia="宋体" w:hAnsi="Times New Roman" w:cs="Times New Roman"/>
                <w:bCs/>
                <w:color w:val="000000"/>
                <w:sz w:val="22"/>
                <w14:ligatures w14:val="none"/>
              </w:rPr>
            </w:pPr>
          </w:p>
        </w:tc>
      </w:tr>
    </w:tbl>
    <w:p w14:paraId="6C4BCD66" w14:textId="77777777" w:rsidR="00A06C00" w:rsidRPr="00A06C00" w:rsidRDefault="00A06C00" w:rsidP="00A06C00">
      <w:pPr>
        <w:tabs>
          <w:tab w:val="left" w:pos="3060"/>
        </w:tabs>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bCs/>
          <w:color w:val="000000"/>
          <w:sz w:val="22"/>
          <w14:ligatures w14:val="none"/>
        </w:rPr>
        <w:t>备注：投标人应按照服务项目的特点和性质，分项说明并计算出本项目范围内各人员费用的组成。成本测算和列项要求完整、成本分析依据充分，人员、材料经费测算合理。</w:t>
      </w:r>
    </w:p>
    <w:p w14:paraId="3313C495" w14:textId="77777777" w:rsidR="00A06C00" w:rsidRPr="00A06C00" w:rsidRDefault="00A06C00" w:rsidP="00A06C00">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38" w:name="_Toc188457462"/>
      <w:r w:rsidRPr="00A06C00">
        <w:rPr>
          <w:rFonts w:ascii="Times New Roman" w:eastAsia="宋体" w:hAnsi="Times New Roman" w:cs="Times New Roman"/>
          <w:b/>
          <w:color w:val="000000"/>
          <w:sz w:val="22"/>
          <w14:ligatures w14:val="none"/>
        </w:rPr>
        <w:t>14</w:t>
      </w:r>
      <w:r w:rsidRPr="00A06C00">
        <w:rPr>
          <w:rFonts w:ascii="Times New Roman" w:eastAsia="宋体" w:hAnsi="Times New Roman" w:cs="Times New Roman"/>
          <w:b/>
          <w:color w:val="000000"/>
          <w:sz w:val="22"/>
          <w14:ligatures w14:val="none"/>
        </w:rPr>
        <w:t>投标报价控制性条款</w:t>
      </w:r>
      <w:bookmarkEnd w:id="38"/>
    </w:p>
    <w:p w14:paraId="18694BCB"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14.1 </w:t>
      </w:r>
      <w:r w:rsidRPr="00A06C00">
        <w:rPr>
          <w:rFonts w:ascii="Times New Roman" w:eastAsia="宋体" w:hAnsi="Times New Roman" w:cs="Times New Roman"/>
          <w:color w:val="000000"/>
          <w:sz w:val="22"/>
          <w14:ligatures w14:val="none"/>
        </w:rPr>
        <w:t>投标报价不得超过公布的预算金额或最高限价，其中各年度或各分项报价（如有要求）均不得超过对应的预算金额或最高限价。</w:t>
      </w:r>
    </w:p>
    <w:p w14:paraId="1A8D5F0C"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14.2 </w:t>
      </w:r>
      <w:r w:rsidRPr="00A06C00">
        <w:rPr>
          <w:rFonts w:ascii="Times New Roman" w:eastAsia="宋体" w:hAnsi="Times New Roman" w:cs="Times New Roman"/>
          <w:color w:val="000000"/>
          <w:sz w:val="22"/>
          <w14:ligatures w14:val="none"/>
        </w:rPr>
        <w:t>本项目只允许有一个报价，任何有选择的报价将不予接受。</w:t>
      </w:r>
    </w:p>
    <w:p w14:paraId="3C8420F5"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14.3 </w:t>
      </w:r>
      <w:r w:rsidRPr="00A06C00">
        <w:rPr>
          <w:rFonts w:ascii="Times New Roman" w:eastAsia="宋体" w:hAnsi="Times New Roman" w:cs="Times New Roman"/>
          <w:color w:val="000000"/>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3F1296D" w14:textId="77777777" w:rsidR="00A06C00" w:rsidRPr="00A06C00" w:rsidRDefault="00A06C00" w:rsidP="00A06C00">
      <w:pPr>
        <w:adjustRightInd w:val="0"/>
        <w:snapToGrid w:val="0"/>
        <w:spacing w:line="300" w:lineRule="auto"/>
        <w:ind w:firstLineChars="200" w:firstLine="442"/>
        <w:jc w:val="left"/>
        <w:rPr>
          <w:rFonts w:ascii="Times New Roman" w:eastAsia="宋体" w:hAnsi="Times New Roman" w:cs="Times New Roman"/>
          <w:color w:val="000000"/>
          <w:sz w:val="22"/>
          <w14:ligatures w14:val="none"/>
        </w:rPr>
      </w:pPr>
      <w:r w:rsidRPr="00A06C00">
        <w:rPr>
          <w:rFonts w:ascii="宋体" w:eastAsia="宋体" w:hAnsi="宋体" w:cs="Times New Roman"/>
          <w:b/>
          <w:bCs/>
          <w:color w:val="000000"/>
          <w:kern w:val="0"/>
          <w:sz w:val="22"/>
          <w14:ligatures w14:val="none"/>
        </w:rPr>
        <w:t>★</w:t>
      </w:r>
      <w:r w:rsidRPr="00A06C00">
        <w:rPr>
          <w:rFonts w:ascii="Times New Roman" w:eastAsia="宋体" w:hAnsi="Times New Roman" w:cs="Times New Roman"/>
          <w:color w:val="000000"/>
          <w:sz w:val="22"/>
          <w14:ligatures w14:val="none"/>
        </w:rPr>
        <w:t xml:space="preserve">14.4 </w:t>
      </w:r>
      <w:r w:rsidRPr="00A06C00">
        <w:rPr>
          <w:rFonts w:ascii="Times New Roman" w:eastAsia="宋体" w:hAnsi="Times New Roman" w:cs="Times New Roman"/>
          <w:color w:val="000000"/>
          <w:sz w:val="22"/>
          <w14:ligatures w14:val="none"/>
        </w:rPr>
        <w:t>经评标委员会审定，投标报价存在下列情形之一的，该投标文件作无效标处理：</w:t>
      </w:r>
    </w:p>
    <w:p w14:paraId="45CF0CF2"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14.4.1 </w:t>
      </w:r>
      <w:r w:rsidRPr="00A06C00">
        <w:rPr>
          <w:rFonts w:ascii="Times New Roman" w:eastAsia="宋体" w:hAnsi="Times New Roman" w:cs="Times New Roman"/>
          <w:color w:val="000000"/>
          <w:sz w:val="22"/>
          <w14:ligatures w14:val="none"/>
        </w:rPr>
        <w:t>对岗位设置一览表中的岗位配置数进行缩减的；</w:t>
      </w:r>
    </w:p>
    <w:p w14:paraId="33306B4B"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14.4.2 </w:t>
      </w:r>
      <w:r w:rsidRPr="00A06C00">
        <w:rPr>
          <w:rFonts w:ascii="Times New Roman" w:eastAsia="宋体" w:hAnsi="Times New Roman" w:cs="Times New Roman"/>
          <w:color w:val="000000"/>
          <w:sz w:val="22"/>
          <w14:ligatures w14:val="none"/>
        </w:rPr>
        <w:t>投标报价和技术方案明显不相符的；</w:t>
      </w:r>
    </w:p>
    <w:p w14:paraId="6390EBBE"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14.4.3 </w:t>
      </w:r>
      <w:r w:rsidRPr="00A06C00">
        <w:rPr>
          <w:rFonts w:ascii="Times New Roman" w:eastAsia="宋体" w:hAnsi="Times New Roman" w:cs="Times New Roman"/>
          <w:color w:val="000000"/>
          <w:sz w:val="22"/>
          <w14:ligatures w14:val="none"/>
        </w:rPr>
        <w:t>未按照招标文件规定格式报价的。</w:t>
      </w:r>
    </w:p>
    <w:p w14:paraId="49B0CD83" w14:textId="77777777" w:rsidR="00A06C00" w:rsidRPr="00A06C00" w:rsidRDefault="00A06C00" w:rsidP="00A06C00">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p>
    <w:p w14:paraId="1EC8ED3D" w14:textId="77777777" w:rsidR="00A06C00" w:rsidRPr="00A06C00" w:rsidRDefault="00A06C00" w:rsidP="00A06C00">
      <w:pPr>
        <w:adjustRightInd w:val="0"/>
        <w:snapToGrid w:val="0"/>
        <w:spacing w:line="300" w:lineRule="auto"/>
        <w:jc w:val="center"/>
        <w:outlineLvl w:val="1"/>
        <w:rPr>
          <w:rFonts w:ascii="Times New Roman" w:eastAsia="黑体" w:hAnsi="Times New Roman" w:cs="Times New Roman"/>
          <w:color w:val="000000"/>
          <w:sz w:val="30"/>
          <w:szCs w:val="30"/>
          <w14:ligatures w14:val="none"/>
        </w:rPr>
      </w:pPr>
      <w:bookmarkStart w:id="39" w:name="_Toc188457463"/>
      <w:bookmarkStart w:id="40" w:name="_Toc481849902"/>
      <w:bookmarkStart w:id="41" w:name="_Toc486604818"/>
      <w:r w:rsidRPr="00A06C00">
        <w:rPr>
          <w:rFonts w:ascii="Times New Roman" w:eastAsia="黑体" w:hAnsi="Times New Roman" w:cs="Times New Roman"/>
          <w:color w:val="000000"/>
          <w:sz w:val="30"/>
          <w:szCs w:val="30"/>
          <w14:ligatures w14:val="none"/>
        </w:rPr>
        <w:t>五、政府采购政策</w:t>
      </w:r>
      <w:bookmarkEnd w:id="39"/>
    </w:p>
    <w:p w14:paraId="1D41FE0D"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color w:val="000000"/>
          <w:sz w:val="22"/>
          <w14:ligatures w14:val="none"/>
        </w:rPr>
      </w:pPr>
      <w:bookmarkStart w:id="42" w:name="_Toc188457464"/>
      <w:bookmarkStart w:id="43" w:name="_Toc486604821"/>
      <w:bookmarkStart w:id="44" w:name="_Toc481849905"/>
      <w:bookmarkEnd w:id="40"/>
      <w:bookmarkEnd w:id="41"/>
      <w:r w:rsidRPr="00A06C00">
        <w:rPr>
          <w:rFonts w:ascii="Times New Roman" w:eastAsia="宋体" w:hAnsi="Times New Roman" w:cs="Times New Roman"/>
          <w:b/>
          <w:color w:val="000000"/>
          <w:sz w:val="22"/>
          <w14:ligatures w14:val="none"/>
        </w:rPr>
        <w:t>15</w:t>
      </w:r>
      <w:r w:rsidRPr="00A06C00">
        <w:rPr>
          <w:rFonts w:ascii="Times New Roman" w:eastAsia="宋体" w:hAnsi="宋体" w:cs="Times New Roman"/>
          <w:b/>
          <w:color w:val="000000"/>
          <w:sz w:val="22"/>
          <w14:ligatures w14:val="none"/>
        </w:rPr>
        <w:t>促进中小企业发展</w:t>
      </w:r>
      <w:bookmarkEnd w:id="42"/>
    </w:p>
    <w:p w14:paraId="07BBF7BE" w14:textId="77777777" w:rsidR="00A06C00" w:rsidRPr="00A06C00" w:rsidRDefault="00A06C00" w:rsidP="00A06C00">
      <w:pPr>
        <w:tabs>
          <w:tab w:val="left" w:pos="3060"/>
        </w:tabs>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w:t>
      </w:r>
      <w:r w:rsidRPr="00A06C00">
        <w:rPr>
          <w:rFonts w:ascii="Times New Roman" w:eastAsia="宋体" w:hAnsi="Times New Roman" w:cs="Times New Roman"/>
          <w:bCs/>
          <w:color w:val="000000"/>
          <w:sz w:val="22"/>
          <w14:ligatures w14:val="none"/>
        </w:rPr>
        <w:t xml:space="preserve">.1 </w:t>
      </w:r>
      <w:r w:rsidRPr="00A06C00">
        <w:rPr>
          <w:rFonts w:ascii="Times New Roman" w:eastAsia="宋体" w:hAnsi="宋体" w:cs="Times New Roman"/>
          <w:color w:val="000000"/>
          <w:sz w:val="22"/>
          <w14:ligatures w14:val="none"/>
        </w:rPr>
        <w:t>中小企业（含中型、小型、微型企业，下同）的划定按照《中小企业划型标准规定》（工信部联企业</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2011</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300</w:t>
      </w:r>
      <w:r w:rsidRPr="00A06C00">
        <w:rPr>
          <w:rFonts w:ascii="Times New Roman" w:eastAsia="宋体" w:hAnsi="宋体" w:cs="Times New Roman"/>
          <w:color w:val="000000"/>
          <w:sz w:val="22"/>
          <w14:ligatures w14:val="none"/>
        </w:rPr>
        <w:t>号）执行，参加投标的中小企业应当提供《中小企业声明函》（具体格式见</w:t>
      </w:r>
      <w:r w:rsidRPr="00A06C00">
        <w:rPr>
          <w:rFonts w:ascii="Times New Roman" w:eastAsia="宋体" w:hAnsi="Times New Roman" w:cs="Times New Roman"/>
          <w:color w:val="000000"/>
          <w:sz w:val="22"/>
          <w14:ligatures w14:val="none"/>
        </w:rPr>
        <w:t>“</w:t>
      </w:r>
      <w:r w:rsidRPr="00A06C00">
        <w:rPr>
          <w:rFonts w:ascii="Times New Roman" w:eastAsia="宋体" w:hAnsi="宋体" w:cs="Times New Roman"/>
          <w:color w:val="000000"/>
          <w:sz w:val="22"/>
          <w14:ligatures w14:val="none"/>
        </w:rPr>
        <w:t>投标文件格式</w:t>
      </w:r>
      <w:r w:rsidRPr="00A06C00">
        <w:rPr>
          <w:rFonts w:ascii="Times New Roman" w:eastAsia="宋体" w:hAnsi="Times New Roman" w:cs="Times New Roman"/>
          <w:color w:val="000000"/>
          <w:sz w:val="22"/>
          <w14:ligatures w14:val="none"/>
        </w:rPr>
        <w:t>”</w:t>
      </w:r>
      <w:r w:rsidRPr="00A06C00">
        <w:rPr>
          <w:rFonts w:ascii="Times New Roman" w:eastAsia="宋体" w:hAnsi="宋体" w:cs="Times New Roman"/>
          <w:color w:val="000000"/>
          <w:sz w:val="22"/>
          <w14:ligatures w14:val="none"/>
        </w:rPr>
        <w:t>），反之，视作非中小企业，不享受相应的扶持政策。如项目允许联合体参与竞争的，则联合体中的中小企业均应按本款要求提供《中小企业声明函》。</w:t>
      </w:r>
    </w:p>
    <w:p w14:paraId="511BDE48"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15.2 </w:t>
      </w:r>
      <w:r w:rsidRPr="00A06C00">
        <w:rPr>
          <w:rFonts w:ascii="Times New Roman" w:eastAsia="宋体" w:hAnsi="宋体" w:cs="Times New Roman"/>
          <w:color w:val="000000"/>
          <w:sz w:val="22"/>
          <w14:ligatures w14:val="none"/>
        </w:rPr>
        <w:t>依据市财政局</w:t>
      </w:r>
      <w:r w:rsidRPr="00A06C00">
        <w:rPr>
          <w:rFonts w:ascii="Times New Roman" w:eastAsia="宋体" w:hAnsi="Times New Roman" w:cs="Times New Roman"/>
          <w:color w:val="000000"/>
          <w:sz w:val="22"/>
          <w14:ligatures w14:val="none"/>
        </w:rPr>
        <w:t>2015</w:t>
      </w:r>
      <w:r w:rsidRPr="00A06C00">
        <w:rPr>
          <w:rFonts w:ascii="Times New Roman" w:eastAsia="宋体" w:hAnsi="宋体" w:cs="Times New Roman"/>
          <w:color w:val="000000"/>
          <w:sz w:val="22"/>
          <w14:ligatures w14:val="none"/>
        </w:rPr>
        <w:t>年</w:t>
      </w:r>
      <w:r w:rsidRPr="00A06C00">
        <w:rPr>
          <w:rFonts w:ascii="Times New Roman" w:eastAsia="宋体" w:hAnsi="Times New Roman" w:cs="Times New Roman"/>
          <w:color w:val="000000"/>
          <w:sz w:val="22"/>
          <w14:ligatures w14:val="none"/>
        </w:rPr>
        <w:t>9</w:t>
      </w:r>
      <w:r w:rsidRPr="00A06C00">
        <w:rPr>
          <w:rFonts w:ascii="Times New Roman" w:eastAsia="宋体" w:hAnsi="宋体" w:cs="Times New Roman"/>
          <w:color w:val="000000"/>
          <w:sz w:val="22"/>
          <w14:ligatures w14:val="none"/>
        </w:rPr>
        <w:t>月发布的《关于执行促进中小企业发展政策相关事宜的通知》，事业单位、团体组织等非企业性质的政府采购供应商，不属于中小企业划型</w:t>
      </w:r>
      <w:r w:rsidRPr="00A06C00">
        <w:rPr>
          <w:rFonts w:ascii="Times New Roman" w:eastAsia="宋体" w:hAnsi="宋体" w:cs="Times New Roman"/>
          <w:color w:val="000000"/>
          <w:sz w:val="22"/>
          <w14:ligatures w14:val="none"/>
        </w:rPr>
        <w:lastRenderedPageBreak/>
        <w:t>标准确定的中小企业，不得按《关于印发中小企业划型标准规定的通知》规定声明为中小微企业，也不适用《政府采购促进中小企业发展管理办法》。</w:t>
      </w:r>
    </w:p>
    <w:p w14:paraId="352B5B14"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15.3 </w:t>
      </w:r>
      <w:r w:rsidRPr="00A06C00">
        <w:rPr>
          <w:rFonts w:ascii="Times New Roman" w:eastAsia="宋体" w:hAnsi="宋体" w:cs="Times New Roman"/>
          <w:color w:val="000000"/>
          <w:sz w:val="22"/>
          <w14:ligatures w14:val="none"/>
        </w:rPr>
        <w:t>如项目允许联合体参与竞争的，组成联合体的大中型企业和其他自然人、法人或者其他组织，与小型、微型企业之间不得存在投资关系。</w:t>
      </w:r>
    </w:p>
    <w:p w14:paraId="5B51EFD2"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15.4</w:t>
      </w:r>
      <w:r w:rsidRPr="00A06C00">
        <w:rPr>
          <w:rFonts w:ascii="Times New Roman" w:eastAsia="宋体" w:hAnsi="宋体" w:cs="Times New Roman"/>
          <w:color w:val="000000"/>
          <w:sz w:val="22"/>
          <w14:ligatures w14:val="none"/>
        </w:rPr>
        <w:t>对于小型、微型企业，按照《政府采购促进中小企业发展管理办法》（财库</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2020</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46</w:t>
      </w:r>
      <w:r w:rsidRPr="00A06C00">
        <w:rPr>
          <w:rFonts w:ascii="Times New Roman" w:eastAsia="宋体" w:hAnsi="宋体" w:cs="Times New Roman"/>
          <w:color w:val="000000"/>
          <w:sz w:val="22"/>
          <w14:ligatures w14:val="none"/>
        </w:rPr>
        <w:t>号）</w:t>
      </w:r>
      <w:r w:rsidRPr="00A06C00">
        <w:rPr>
          <w:rFonts w:ascii="Calibri" w:eastAsia="宋体" w:hAnsi="Calibri" w:cs="Times New Roman"/>
          <w:color w:val="000000"/>
          <w:sz w:val="22"/>
          <w14:ligatures w14:val="none"/>
        </w:rPr>
        <w:t>和《关于进一步加大政府采购支持中小企业力度的通知》（财库</w:t>
      </w:r>
      <w:r w:rsidRPr="00A06C00">
        <w:rPr>
          <w:rFonts w:ascii="Times New Roman" w:eastAsia="宋体" w:hAnsi="Times New Roman" w:cs="Times New Roman"/>
          <w:color w:val="000000"/>
          <w:sz w:val="22"/>
          <w14:ligatures w14:val="none"/>
        </w:rPr>
        <w:t>〔</w:t>
      </w:r>
      <w:r w:rsidRPr="00A06C00">
        <w:rPr>
          <w:rFonts w:ascii="Calibri" w:eastAsia="宋体" w:hAnsi="Calibri" w:cs="Times New Roman"/>
          <w:color w:val="000000"/>
          <w:sz w:val="22"/>
          <w14:ligatures w14:val="none"/>
        </w:rPr>
        <w:t>2022</w:t>
      </w:r>
      <w:r w:rsidRPr="00A06C00">
        <w:rPr>
          <w:rFonts w:ascii="Times New Roman" w:eastAsia="宋体" w:hAnsi="Times New Roman" w:cs="Times New Roman"/>
          <w:color w:val="000000"/>
          <w:sz w:val="22"/>
          <w14:ligatures w14:val="none"/>
        </w:rPr>
        <w:t>〕</w:t>
      </w:r>
      <w:r w:rsidRPr="00A06C00">
        <w:rPr>
          <w:rFonts w:ascii="Calibri" w:eastAsia="宋体" w:hAnsi="Calibri" w:cs="Times New Roman"/>
          <w:color w:val="000000"/>
          <w:sz w:val="22"/>
          <w14:ligatures w14:val="none"/>
        </w:rPr>
        <w:t>19</w:t>
      </w:r>
      <w:r w:rsidRPr="00A06C00">
        <w:rPr>
          <w:rFonts w:ascii="Calibri" w:eastAsia="宋体" w:hAnsi="Calibri" w:cs="Times New Roman"/>
          <w:color w:val="000000"/>
          <w:sz w:val="22"/>
          <w14:ligatures w14:val="none"/>
        </w:rPr>
        <w:t>号）</w:t>
      </w:r>
      <w:r w:rsidRPr="00A06C00">
        <w:rPr>
          <w:rFonts w:ascii="Times New Roman" w:eastAsia="宋体" w:hAnsi="宋体" w:cs="Times New Roman"/>
          <w:color w:val="000000"/>
          <w:sz w:val="22"/>
          <w14:ligatures w14:val="none"/>
        </w:rPr>
        <w:t>规定，其报价给予</w:t>
      </w:r>
      <w:r w:rsidRPr="00A06C00">
        <w:rPr>
          <w:rFonts w:ascii="Calibri" w:eastAsia="宋体" w:hAnsi="Calibri" w:cs="Times New Roman"/>
          <w:b/>
          <w:color w:val="000000"/>
          <w:sz w:val="22"/>
          <w:u w:val="single"/>
          <w14:ligatures w14:val="none"/>
        </w:rPr>
        <w:t>10%</w:t>
      </w:r>
      <w:r w:rsidRPr="00A06C00">
        <w:rPr>
          <w:rFonts w:ascii="Times New Roman" w:eastAsia="宋体" w:hAnsi="宋体" w:cs="Times New Roman"/>
          <w:color w:val="000000"/>
          <w:sz w:val="22"/>
          <w14:ligatures w14:val="none"/>
        </w:rPr>
        <w:t>的扣除，用扣除后的价格参与评审。</w:t>
      </w:r>
    </w:p>
    <w:p w14:paraId="716A3828"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15.5</w:t>
      </w:r>
      <w:r w:rsidRPr="00A06C00">
        <w:rPr>
          <w:rFonts w:ascii="Times New Roman" w:eastAsia="宋体" w:hAnsi="宋体" w:cs="Times New Roman"/>
          <w:color w:val="000000"/>
          <w:sz w:val="22"/>
          <w14:ligatures w14:val="none"/>
        </w:rPr>
        <w:t>如项目允许联合体参与竞争的，且联合体各方均为小型、微型企业的，联合体视同为小型、微型企业，其报价给予</w:t>
      </w:r>
      <w:r w:rsidRPr="00A06C00">
        <w:rPr>
          <w:rFonts w:ascii="Calibri" w:eastAsia="宋体" w:hAnsi="Calibri" w:cs="Times New Roman"/>
          <w:b/>
          <w:color w:val="000000"/>
          <w:sz w:val="22"/>
          <w:u w:val="single"/>
          <w14:ligatures w14:val="none"/>
        </w:rPr>
        <w:t>10%</w:t>
      </w:r>
      <w:r w:rsidRPr="00A06C00">
        <w:rPr>
          <w:rFonts w:ascii="Times New Roman" w:eastAsia="宋体" w:hAnsi="宋体" w:cs="Times New Roman"/>
          <w:color w:val="000000"/>
          <w:sz w:val="22"/>
          <w14:ligatures w14:val="none"/>
        </w:rPr>
        <w:t>的扣除，用扣除后的价格参与评审。反之，依照联合体协议约定，小型、微型企业的协议合同金额占到联合体协议合同总金额</w:t>
      </w:r>
      <w:r w:rsidRPr="00A06C00">
        <w:rPr>
          <w:rFonts w:ascii="Times New Roman" w:eastAsia="宋体" w:hAnsi="Times New Roman" w:cs="Times New Roman"/>
          <w:color w:val="000000"/>
          <w:sz w:val="22"/>
          <w14:ligatures w14:val="none"/>
        </w:rPr>
        <w:t>30%</w:t>
      </w:r>
      <w:r w:rsidRPr="00A06C00">
        <w:rPr>
          <w:rFonts w:ascii="Times New Roman" w:eastAsia="宋体" w:hAnsi="宋体" w:cs="Times New Roman"/>
          <w:color w:val="000000"/>
          <w:sz w:val="22"/>
          <w14:ligatures w14:val="none"/>
        </w:rPr>
        <w:t>以上的，给予联合体</w:t>
      </w:r>
      <w:r w:rsidRPr="00A06C00">
        <w:rPr>
          <w:rFonts w:ascii="Calibri" w:eastAsia="宋体" w:hAnsi="Calibri" w:cs="Times New Roman"/>
          <w:b/>
          <w:color w:val="000000"/>
          <w:sz w:val="22"/>
          <w:u w:val="single"/>
          <w14:ligatures w14:val="none"/>
        </w:rPr>
        <w:t>4%</w:t>
      </w:r>
      <w:r w:rsidRPr="00A06C00">
        <w:rPr>
          <w:rFonts w:ascii="Times New Roman" w:eastAsia="宋体" w:hAnsi="宋体" w:cs="Times New Roman"/>
          <w:color w:val="000000"/>
          <w:sz w:val="22"/>
          <w14:ligatures w14:val="none"/>
        </w:rPr>
        <w:t>的价格扣除，用扣除后的价格参与评审。</w:t>
      </w:r>
    </w:p>
    <w:p w14:paraId="12F953D0"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kern w:val="0"/>
          <w:sz w:val="22"/>
          <w14:ligatures w14:val="none"/>
        </w:rPr>
      </w:pPr>
      <w:r w:rsidRPr="00A06C00">
        <w:rPr>
          <w:rFonts w:ascii="Times New Roman" w:eastAsia="宋体" w:hAnsi="Times New Roman" w:cs="Times New Roman"/>
          <w:color w:val="000000"/>
          <w:sz w:val="22"/>
          <w14:ligatures w14:val="none"/>
        </w:rPr>
        <w:t>15.6</w:t>
      </w:r>
      <w:r w:rsidRPr="00A06C00">
        <w:rPr>
          <w:rFonts w:ascii="Times New Roman" w:eastAsia="宋体" w:hAnsi="宋体" w:cs="Times New Roman"/>
          <w:color w:val="000000"/>
          <w:sz w:val="22"/>
          <w14:ligatures w14:val="none"/>
        </w:rPr>
        <w:t>供应商如提供虚假材料以谋取成交的，按照《政府采购法》有关条款处理，并记入供应商诚信档案。</w:t>
      </w:r>
    </w:p>
    <w:p w14:paraId="02112104" w14:textId="77777777" w:rsidR="00A06C00" w:rsidRPr="00A06C00" w:rsidRDefault="00A06C00" w:rsidP="00A06C00">
      <w:pPr>
        <w:adjustRightInd w:val="0"/>
        <w:snapToGrid w:val="0"/>
        <w:spacing w:line="300" w:lineRule="auto"/>
        <w:ind w:firstLineChars="200" w:firstLine="442"/>
        <w:outlineLvl w:val="2"/>
        <w:rPr>
          <w:rFonts w:ascii="Times New Roman" w:eastAsia="宋体" w:hAnsi="Times New Roman" w:cs="Times New Roman"/>
          <w:b/>
          <w:color w:val="000000"/>
          <w:sz w:val="22"/>
          <w14:ligatures w14:val="none"/>
        </w:rPr>
      </w:pPr>
      <w:bookmarkStart w:id="45" w:name="_Toc188457465"/>
      <w:bookmarkEnd w:id="43"/>
      <w:bookmarkEnd w:id="44"/>
      <w:r w:rsidRPr="00A06C00">
        <w:rPr>
          <w:rFonts w:ascii="Times New Roman" w:eastAsia="宋体" w:hAnsi="Times New Roman" w:cs="Times New Roman"/>
          <w:b/>
          <w:color w:val="000000"/>
          <w:sz w:val="22"/>
          <w14:ligatures w14:val="none"/>
        </w:rPr>
        <w:t xml:space="preserve">16 </w:t>
      </w:r>
      <w:r w:rsidRPr="00A06C00">
        <w:rPr>
          <w:rFonts w:ascii="Times New Roman" w:eastAsia="宋体" w:hAnsi="Times New Roman" w:cs="Times New Roman"/>
          <w:b/>
          <w:color w:val="000000"/>
          <w:sz w:val="22"/>
          <w14:ligatures w14:val="none"/>
        </w:rPr>
        <w:t>促进残疾人就业</w:t>
      </w:r>
      <w:r w:rsidRPr="00A06C00">
        <w:rPr>
          <w:rFonts w:ascii="Calibri" w:eastAsia="宋体" w:hAnsi="Calibri" w:cs="Times New Roman"/>
          <w:color w:val="000000"/>
          <w:sz w:val="22"/>
          <w14:ligatures w14:val="none"/>
        </w:rPr>
        <w:t>（注：仅残疾人福利单位适用）</w:t>
      </w:r>
      <w:bookmarkEnd w:id="45"/>
    </w:p>
    <w:p w14:paraId="662C50BF"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 xml:space="preserve">16.1 </w:t>
      </w:r>
      <w:bookmarkStart w:id="46" w:name="sendNo"/>
      <w:r w:rsidRPr="00A06C00">
        <w:rPr>
          <w:rFonts w:ascii="Times New Roman" w:eastAsia="宋体" w:hAnsi="Times New Roman" w:cs="Times New Roman"/>
          <w:color w:val="000000"/>
          <w:sz w:val="22"/>
          <w14:ligatures w14:val="none"/>
        </w:rPr>
        <w:t>符合财库</w:t>
      </w:r>
      <w:bookmarkEnd w:id="46"/>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2017</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141</w:t>
      </w:r>
      <w:r w:rsidRPr="00A06C00">
        <w:rPr>
          <w:rFonts w:ascii="Times New Roman" w:eastAsia="宋体" w:hAnsi="Times New Roman" w:cs="Times New Roman"/>
          <w:color w:val="000000"/>
          <w:sz w:val="22"/>
          <w14:ligatures w14:val="none"/>
        </w:rPr>
        <w:t>号文中所示条件的残疾人福利性单位视同小型、微型企业，享受促进中小企业发展的政府采购政策。残疾人福利性单位属于小型、微型企业的，不重复享受政策。</w:t>
      </w:r>
    </w:p>
    <w:p w14:paraId="4D22955E" w14:textId="77777777" w:rsidR="00A06C00" w:rsidRPr="00A06C00" w:rsidRDefault="00A06C00" w:rsidP="00A06C00">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A06C00">
        <w:rPr>
          <w:rFonts w:ascii="Times New Roman" w:eastAsia="宋体" w:hAnsi="Times New Roman" w:cs="Times New Roman"/>
          <w:color w:val="000000"/>
          <w:sz w:val="22"/>
          <w14:ligatures w14:val="none"/>
        </w:rPr>
        <w:t>16.2</w:t>
      </w:r>
      <w:r w:rsidRPr="00A06C00">
        <w:rPr>
          <w:rFonts w:ascii="Times New Roman" w:eastAsia="宋体" w:hAnsi="Times New Roman" w:cs="Times New Roman"/>
          <w:color w:val="000000"/>
          <w:sz w:val="22"/>
          <w14:ligatures w14:val="none"/>
        </w:rPr>
        <w:t>残疾人福利性单位在参加政府采购活动时，应当按财库〔</w:t>
      </w:r>
      <w:r w:rsidRPr="00A06C00">
        <w:rPr>
          <w:rFonts w:ascii="Times New Roman" w:eastAsia="宋体" w:hAnsi="Times New Roman" w:cs="Times New Roman"/>
          <w:color w:val="000000"/>
          <w:sz w:val="22"/>
          <w14:ligatures w14:val="none"/>
        </w:rPr>
        <w:t>2017</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141</w:t>
      </w:r>
      <w:r w:rsidRPr="00A06C00">
        <w:rPr>
          <w:rFonts w:ascii="Times New Roman" w:eastAsia="宋体" w:hAnsi="Times New Roman" w:cs="Times New Roman"/>
          <w:color w:val="000000"/>
          <w:sz w:val="22"/>
          <w14:ligatures w14:val="none"/>
        </w:rPr>
        <w:t>号规定的《残疾人福利性单位声明函》（具体格式详见</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投标文件格式</w:t>
      </w:r>
      <w:r w:rsidRPr="00A06C00">
        <w:rPr>
          <w:rFonts w:ascii="Times New Roman" w:eastAsia="宋体" w:hAnsi="Times New Roman" w:cs="Times New Roman"/>
          <w:color w:val="000000"/>
          <w:sz w:val="22"/>
          <w14:ligatures w14:val="none"/>
        </w:rPr>
        <w:t>”</w:t>
      </w:r>
      <w:r w:rsidRPr="00A06C00">
        <w:rPr>
          <w:rFonts w:ascii="Times New Roman" w:eastAsia="宋体" w:hAnsi="Times New Roman" w:cs="Times New Roman"/>
          <w:color w:val="000000"/>
          <w:sz w:val="22"/>
          <w14:ligatures w14:val="none"/>
        </w:rPr>
        <w:t>），并对声明的真实性负责。</w:t>
      </w:r>
    </w:p>
    <w:p w14:paraId="62750ADB"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9AD1" w14:textId="77777777" w:rsidR="00ED55F0" w:rsidRDefault="00ED55F0" w:rsidP="00A06C00">
      <w:pPr>
        <w:rPr>
          <w:rFonts w:hint="eastAsia"/>
        </w:rPr>
      </w:pPr>
      <w:r>
        <w:separator/>
      </w:r>
    </w:p>
  </w:endnote>
  <w:endnote w:type="continuationSeparator" w:id="0">
    <w:p w14:paraId="56EAB488" w14:textId="77777777" w:rsidR="00ED55F0" w:rsidRDefault="00ED55F0" w:rsidP="00A06C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Liberation Sans">
    <w:altName w:val="宋体"/>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B7EB" w14:textId="77777777" w:rsidR="00ED55F0" w:rsidRDefault="00ED55F0" w:rsidP="00A06C00">
      <w:pPr>
        <w:rPr>
          <w:rFonts w:hint="eastAsia"/>
        </w:rPr>
      </w:pPr>
      <w:r>
        <w:separator/>
      </w:r>
    </w:p>
  </w:footnote>
  <w:footnote w:type="continuationSeparator" w:id="0">
    <w:p w14:paraId="1F2A0CBC" w14:textId="77777777" w:rsidR="00ED55F0" w:rsidRDefault="00ED55F0" w:rsidP="00A06C0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155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72"/>
    <w:rsid w:val="002D6E72"/>
    <w:rsid w:val="003878F9"/>
    <w:rsid w:val="00572B23"/>
    <w:rsid w:val="00881FCE"/>
    <w:rsid w:val="00A06C00"/>
    <w:rsid w:val="00ED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C927FF-4D98-4BB4-83A9-01ADE56E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D6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D6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2D6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2D6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2D6E7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2D6E72"/>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2D6E72"/>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2D6E72"/>
    <w:pPr>
      <w:keepNext/>
      <w:keepLines/>
      <w:outlineLvl w:val="7"/>
    </w:pPr>
    <w:rPr>
      <w:rFonts w:cstheme="majorBidi"/>
      <w:color w:val="595959" w:themeColor="text1" w:themeTint="A6"/>
    </w:rPr>
  </w:style>
  <w:style w:type="paragraph" w:styleId="9">
    <w:name w:val="heading 9"/>
    <w:basedOn w:val="a"/>
    <w:next w:val="a"/>
    <w:link w:val="90"/>
    <w:unhideWhenUsed/>
    <w:qFormat/>
    <w:rsid w:val="002D6E7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D6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D6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2D6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2D6E72"/>
    <w:rPr>
      <w:rFonts w:cstheme="majorBidi"/>
      <w:color w:val="2F5496" w:themeColor="accent1" w:themeShade="BF"/>
      <w:sz w:val="28"/>
      <w:szCs w:val="28"/>
    </w:rPr>
  </w:style>
  <w:style w:type="character" w:customStyle="1" w:styleId="50">
    <w:name w:val="标题 5 字符"/>
    <w:basedOn w:val="a0"/>
    <w:link w:val="5"/>
    <w:qFormat/>
    <w:rsid w:val="002D6E72"/>
    <w:rPr>
      <w:rFonts w:cstheme="majorBidi"/>
      <w:color w:val="2F5496" w:themeColor="accent1" w:themeShade="BF"/>
      <w:sz w:val="24"/>
      <w:szCs w:val="24"/>
    </w:rPr>
  </w:style>
  <w:style w:type="character" w:customStyle="1" w:styleId="60">
    <w:name w:val="标题 6 字符"/>
    <w:basedOn w:val="a0"/>
    <w:link w:val="6"/>
    <w:qFormat/>
    <w:rsid w:val="002D6E72"/>
    <w:rPr>
      <w:rFonts w:cstheme="majorBidi"/>
      <w:b/>
      <w:bCs/>
      <w:color w:val="2F5496" w:themeColor="accent1" w:themeShade="BF"/>
    </w:rPr>
  </w:style>
  <w:style w:type="character" w:customStyle="1" w:styleId="70">
    <w:name w:val="标题 7 字符"/>
    <w:basedOn w:val="a0"/>
    <w:link w:val="7"/>
    <w:qFormat/>
    <w:rsid w:val="002D6E72"/>
    <w:rPr>
      <w:rFonts w:cstheme="majorBidi"/>
      <w:b/>
      <w:bCs/>
      <w:color w:val="595959" w:themeColor="text1" w:themeTint="A6"/>
    </w:rPr>
  </w:style>
  <w:style w:type="character" w:customStyle="1" w:styleId="80">
    <w:name w:val="标题 8 字符"/>
    <w:basedOn w:val="a0"/>
    <w:link w:val="8"/>
    <w:qFormat/>
    <w:rsid w:val="002D6E72"/>
    <w:rPr>
      <w:rFonts w:cstheme="majorBidi"/>
      <w:color w:val="595959" w:themeColor="text1" w:themeTint="A6"/>
    </w:rPr>
  </w:style>
  <w:style w:type="character" w:customStyle="1" w:styleId="90">
    <w:name w:val="标题 9 字符"/>
    <w:basedOn w:val="a0"/>
    <w:link w:val="9"/>
    <w:qFormat/>
    <w:rsid w:val="002D6E72"/>
    <w:rPr>
      <w:rFonts w:eastAsiaTheme="majorEastAsia" w:cstheme="majorBidi"/>
      <w:color w:val="595959" w:themeColor="text1" w:themeTint="A6"/>
    </w:rPr>
  </w:style>
  <w:style w:type="paragraph" w:styleId="a3">
    <w:name w:val="Title"/>
    <w:basedOn w:val="a"/>
    <w:next w:val="a"/>
    <w:link w:val="a4"/>
    <w:qFormat/>
    <w:rsid w:val="002D6E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D6E7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D6E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D6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qFormat/>
    <w:rsid w:val="002D6E72"/>
    <w:pPr>
      <w:spacing w:before="160" w:after="160"/>
      <w:jc w:val="center"/>
    </w:pPr>
    <w:rPr>
      <w:i/>
      <w:iCs/>
      <w:color w:val="404040" w:themeColor="text1" w:themeTint="BF"/>
    </w:rPr>
  </w:style>
  <w:style w:type="character" w:customStyle="1" w:styleId="a8">
    <w:name w:val="引用 字符"/>
    <w:basedOn w:val="a0"/>
    <w:link w:val="a7"/>
    <w:qFormat/>
    <w:rsid w:val="002D6E72"/>
    <w:rPr>
      <w:i/>
      <w:iCs/>
      <w:color w:val="404040" w:themeColor="text1" w:themeTint="BF"/>
    </w:rPr>
  </w:style>
  <w:style w:type="paragraph" w:styleId="a9">
    <w:name w:val="List Paragraph"/>
    <w:basedOn w:val="a"/>
    <w:uiPriority w:val="34"/>
    <w:qFormat/>
    <w:rsid w:val="002D6E72"/>
    <w:pPr>
      <w:ind w:left="720"/>
      <w:contextualSpacing/>
    </w:pPr>
  </w:style>
  <w:style w:type="character" w:styleId="aa">
    <w:name w:val="Intense Emphasis"/>
    <w:basedOn w:val="a0"/>
    <w:uiPriority w:val="21"/>
    <w:qFormat/>
    <w:rsid w:val="002D6E72"/>
    <w:rPr>
      <w:i/>
      <w:iCs/>
      <w:color w:val="2F5496" w:themeColor="accent1" w:themeShade="BF"/>
    </w:rPr>
  </w:style>
  <w:style w:type="paragraph" w:styleId="ab">
    <w:name w:val="Intense Quote"/>
    <w:basedOn w:val="a"/>
    <w:next w:val="a"/>
    <w:link w:val="ac"/>
    <w:uiPriority w:val="30"/>
    <w:qFormat/>
    <w:rsid w:val="002D6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E72"/>
    <w:rPr>
      <w:i/>
      <w:iCs/>
      <w:color w:val="2F5496" w:themeColor="accent1" w:themeShade="BF"/>
    </w:rPr>
  </w:style>
  <w:style w:type="character" w:styleId="ad">
    <w:name w:val="Intense Reference"/>
    <w:basedOn w:val="a0"/>
    <w:uiPriority w:val="32"/>
    <w:qFormat/>
    <w:rsid w:val="002D6E72"/>
    <w:rPr>
      <w:b/>
      <w:bCs/>
      <w:smallCaps/>
      <w:color w:val="2F5496" w:themeColor="accent1" w:themeShade="BF"/>
      <w:spacing w:val="5"/>
    </w:rPr>
  </w:style>
  <w:style w:type="paragraph" w:styleId="ae">
    <w:name w:val="header"/>
    <w:basedOn w:val="a"/>
    <w:link w:val="af"/>
    <w:uiPriority w:val="99"/>
    <w:unhideWhenUsed/>
    <w:qFormat/>
    <w:rsid w:val="00A06C00"/>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A06C00"/>
    <w:rPr>
      <w:sz w:val="18"/>
      <w:szCs w:val="18"/>
    </w:rPr>
  </w:style>
  <w:style w:type="paragraph" w:styleId="af0">
    <w:name w:val="footer"/>
    <w:basedOn w:val="a"/>
    <w:link w:val="af1"/>
    <w:uiPriority w:val="99"/>
    <w:unhideWhenUsed/>
    <w:qFormat/>
    <w:rsid w:val="00A06C00"/>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06C00"/>
    <w:rPr>
      <w:sz w:val="18"/>
      <w:szCs w:val="18"/>
    </w:rPr>
  </w:style>
  <w:style w:type="numbering" w:customStyle="1" w:styleId="11">
    <w:name w:val="无列表1"/>
    <w:next w:val="a2"/>
    <w:uiPriority w:val="99"/>
    <w:semiHidden/>
    <w:unhideWhenUsed/>
    <w:rsid w:val="00A06C00"/>
  </w:style>
  <w:style w:type="paragraph" w:styleId="af2">
    <w:name w:val="Normal Indent"/>
    <w:basedOn w:val="a"/>
    <w:link w:val="af3"/>
    <w:autoRedefine/>
    <w:qFormat/>
    <w:rsid w:val="00A06C00"/>
    <w:pPr>
      <w:ind w:firstLine="420"/>
    </w:pPr>
    <w:rPr>
      <w:rFonts w:ascii="Calibri" w:eastAsia="宋体" w:hAnsi="Calibri" w:cs="Times New Roman"/>
      <w14:ligatures w14:val="none"/>
    </w:rPr>
  </w:style>
  <w:style w:type="paragraph" w:styleId="TOC7">
    <w:name w:val="toc 7"/>
    <w:basedOn w:val="a"/>
    <w:next w:val="a"/>
    <w:autoRedefine/>
    <w:uiPriority w:val="39"/>
    <w:qFormat/>
    <w:rsid w:val="00A06C00"/>
    <w:pPr>
      <w:ind w:leftChars="1200" w:left="2520"/>
    </w:pPr>
    <w:rPr>
      <w:rFonts w:ascii="Times New Roman" w:eastAsia="宋体" w:hAnsi="Times New Roman" w:cs="Times New Roman"/>
      <w:szCs w:val="20"/>
      <w14:ligatures w14:val="none"/>
    </w:rPr>
  </w:style>
  <w:style w:type="paragraph" w:styleId="af4">
    <w:name w:val="Note Heading"/>
    <w:basedOn w:val="a"/>
    <w:next w:val="a"/>
    <w:link w:val="af5"/>
    <w:autoRedefine/>
    <w:qFormat/>
    <w:rsid w:val="00A06C00"/>
    <w:pPr>
      <w:jc w:val="center"/>
    </w:pPr>
    <w:rPr>
      <w:rFonts w:ascii="Calibri" w:eastAsia="宋体" w:hAnsi="Calibri" w:cs="Times New Roman"/>
      <w14:ligatures w14:val="none"/>
    </w:rPr>
  </w:style>
  <w:style w:type="character" w:customStyle="1" w:styleId="af5">
    <w:name w:val="注释标题 字符"/>
    <w:basedOn w:val="a0"/>
    <w:link w:val="af4"/>
    <w:qFormat/>
    <w:rsid w:val="00A06C00"/>
    <w:rPr>
      <w:rFonts w:ascii="Calibri" w:eastAsia="宋体" w:hAnsi="Calibri" w:cs="Times New Roman"/>
      <w14:ligatures w14:val="none"/>
    </w:rPr>
  </w:style>
  <w:style w:type="paragraph" w:styleId="41">
    <w:name w:val="List Bullet 4"/>
    <w:basedOn w:val="a"/>
    <w:autoRedefine/>
    <w:qFormat/>
    <w:rsid w:val="00A06C0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14:ligatures w14:val="none"/>
    </w:rPr>
  </w:style>
  <w:style w:type="paragraph" w:styleId="af6">
    <w:name w:val="List Number"/>
    <w:basedOn w:val="a"/>
    <w:qFormat/>
    <w:rsid w:val="00A06C00"/>
    <w:pPr>
      <w:tabs>
        <w:tab w:val="left" w:pos="560"/>
      </w:tabs>
      <w:ind w:left="900" w:hanging="340"/>
    </w:pPr>
    <w:rPr>
      <w:rFonts w:ascii="Times New Roman" w:eastAsia="宋体" w:hAnsi="Times New Roman" w:cs="Times New Roman"/>
      <w:szCs w:val="20"/>
      <w14:ligatures w14:val="none"/>
    </w:rPr>
  </w:style>
  <w:style w:type="paragraph" w:styleId="af7">
    <w:name w:val="caption"/>
    <w:basedOn w:val="a"/>
    <w:next w:val="a"/>
    <w:autoRedefine/>
    <w:qFormat/>
    <w:rsid w:val="00A06C00"/>
    <w:pPr>
      <w:spacing w:line="480" w:lineRule="auto"/>
    </w:pPr>
    <w:rPr>
      <w:rFonts w:ascii="华文中宋" w:eastAsia="华文中宋" w:hAnsi="华文中宋" w:cs="Times New Roman"/>
      <w:sz w:val="36"/>
      <w:szCs w:val="20"/>
      <w14:ligatures w14:val="none"/>
    </w:rPr>
  </w:style>
  <w:style w:type="paragraph" w:styleId="af8">
    <w:name w:val="List Bullet"/>
    <w:basedOn w:val="a"/>
    <w:autoRedefine/>
    <w:qFormat/>
    <w:rsid w:val="00A06C00"/>
    <w:pPr>
      <w:adjustRightInd w:val="0"/>
      <w:spacing w:line="300" w:lineRule="auto"/>
      <w:ind w:left="360" w:hanging="360"/>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A06C00"/>
    <w:pPr>
      <w:shd w:val="clear" w:color="auto" w:fill="000080"/>
    </w:pPr>
    <w:rPr>
      <w:rFonts w:ascii="Times New Roman" w:eastAsia="宋体" w:hAnsi="Times New Roman" w:cs="Times New Roman"/>
      <w:szCs w:val="20"/>
      <w14:ligatures w14:val="none"/>
    </w:rPr>
  </w:style>
  <w:style w:type="character" w:customStyle="1" w:styleId="afa">
    <w:name w:val="文档结构图 字符"/>
    <w:basedOn w:val="a0"/>
    <w:link w:val="af9"/>
    <w:semiHidden/>
    <w:qFormat/>
    <w:rsid w:val="00A06C00"/>
    <w:rPr>
      <w:rFonts w:ascii="Times New Roman" w:eastAsia="宋体" w:hAnsi="Times New Roman" w:cs="Times New Roman"/>
      <w:szCs w:val="20"/>
      <w:shd w:val="clear" w:color="auto" w:fill="000080"/>
      <w14:ligatures w14:val="none"/>
    </w:rPr>
  </w:style>
  <w:style w:type="paragraph" w:styleId="afb">
    <w:name w:val="annotation text"/>
    <w:basedOn w:val="a"/>
    <w:link w:val="afc"/>
    <w:autoRedefine/>
    <w:uiPriority w:val="99"/>
    <w:unhideWhenUsed/>
    <w:qFormat/>
    <w:rsid w:val="00A06C00"/>
    <w:pPr>
      <w:jc w:val="left"/>
    </w:pPr>
    <w:rPr>
      <w:rFonts w:ascii="Calibri" w:eastAsia="宋体" w:hAnsi="Calibri" w:cs="Times New Roman"/>
      <w14:ligatures w14:val="none"/>
    </w:rPr>
  </w:style>
  <w:style w:type="character" w:customStyle="1" w:styleId="afc">
    <w:name w:val="批注文字 字符"/>
    <w:basedOn w:val="a0"/>
    <w:link w:val="afb"/>
    <w:uiPriority w:val="99"/>
    <w:qFormat/>
    <w:rsid w:val="00A06C00"/>
    <w:rPr>
      <w:rFonts w:ascii="Calibri" w:eastAsia="宋体" w:hAnsi="Calibri" w:cs="Times New Roman"/>
      <w14:ligatures w14:val="none"/>
    </w:rPr>
  </w:style>
  <w:style w:type="paragraph" w:styleId="afd">
    <w:name w:val="Salutation"/>
    <w:basedOn w:val="a"/>
    <w:next w:val="a"/>
    <w:link w:val="afe"/>
    <w:autoRedefine/>
    <w:qFormat/>
    <w:rsid w:val="00A06C00"/>
    <w:pPr>
      <w:spacing w:beforeLines="40" w:afterLines="40" w:line="312" w:lineRule="auto"/>
    </w:pPr>
    <w:rPr>
      <w:rFonts w:ascii="Times New Roman" w:eastAsia="宋体" w:hAnsi="Times New Roman" w:cs="Times New Roman"/>
      <w:kern w:val="0"/>
      <w:sz w:val="24"/>
      <w:szCs w:val="24"/>
      <w14:ligatures w14:val="none"/>
    </w:rPr>
  </w:style>
  <w:style w:type="character" w:customStyle="1" w:styleId="afe">
    <w:name w:val="称呼 字符"/>
    <w:basedOn w:val="a0"/>
    <w:link w:val="afd"/>
    <w:qFormat/>
    <w:rsid w:val="00A06C00"/>
    <w:rPr>
      <w:rFonts w:ascii="Times New Roman" w:eastAsia="宋体" w:hAnsi="Times New Roman" w:cs="Times New Roman"/>
      <w:kern w:val="0"/>
      <w:sz w:val="24"/>
      <w:szCs w:val="24"/>
      <w14:ligatures w14:val="none"/>
    </w:rPr>
  </w:style>
  <w:style w:type="paragraph" w:styleId="31">
    <w:name w:val="Body Text 3"/>
    <w:basedOn w:val="a"/>
    <w:link w:val="32"/>
    <w:autoRedefine/>
    <w:qFormat/>
    <w:rsid w:val="00A06C00"/>
    <w:pPr>
      <w:autoSpaceDE w:val="0"/>
      <w:autoSpaceDN w:val="0"/>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A06C00"/>
    <w:rPr>
      <w:rFonts w:ascii="Times New Roman" w:eastAsia="宋体" w:hAnsi="Times New Roman" w:cs="Times New Roman"/>
      <w:kern w:val="0"/>
      <w:sz w:val="16"/>
      <w:szCs w:val="20"/>
      <w14:ligatures w14:val="none"/>
    </w:rPr>
  </w:style>
  <w:style w:type="paragraph" w:styleId="33">
    <w:name w:val="List Bullet 3"/>
    <w:basedOn w:val="a"/>
    <w:autoRedefine/>
    <w:qFormat/>
    <w:rsid w:val="00A06C0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A06C00"/>
    <w:pPr>
      <w:spacing w:after="120"/>
    </w:pPr>
    <w:rPr>
      <w:rFonts w:ascii="Calibri" w:eastAsia="宋体" w:hAnsi="Calibri" w:cs="Times New Roman"/>
      <w14:ligatures w14:val="none"/>
    </w:rPr>
  </w:style>
  <w:style w:type="character" w:customStyle="1" w:styleId="aff0">
    <w:name w:val="正文文本 字符"/>
    <w:basedOn w:val="a0"/>
    <w:link w:val="aff"/>
    <w:qFormat/>
    <w:rsid w:val="00A06C00"/>
    <w:rPr>
      <w:rFonts w:ascii="Calibri" w:eastAsia="宋体" w:hAnsi="Calibri" w:cs="Times New Roman"/>
      <w14:ligatures w14:val="none"/>
    </w:rPr>
  </w:style>
  <w:style w:type="paragraph" w:styleId="aff1">
    <w:name w:val="Body Text Indent"/>
    <w:basedOn w:val="a"/>
    <w:link w:val="aff2"/>
    <w:autoRedefine/>
    <w:qFormat/>
    <w:rsid w:val="00A06C00"/>
    <w:pPr>
      <w:ind w:firstLine="444"/>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A06C00"/>
    <w:rPr>
      <w:rFonts w:ascii="Times New Roman" w:eastAsia="宋体" w:hAnsi="Times New Roman" w:cs="Times New Roman"/>
      <w:b/>
      <w:sz w:val="24"/>
      <w:szCs w:val="20"/>
      <w14:ligatures w14:val="none"/>
    </w:rPr>
  </w:style>
  <w:style w:type="paragraph" w:styleId="21">
    <w:name w:val="List Bullet 2"/>
    <w:basedOn w:val="a"/>
    <w:qFormat/>
    <w:rsid w:val="00A06C00"/>
    <w:pPr>
      <w:tabs>
        <w:tab w:val="left" w:pos="1680"/>
      </w:tabs>
      <w:spacing w:line="360" w:lineRule="auto"/>
      <w:ind w:left="1680" w:hanging="420"/>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A06C00"/>
    <w:pPr>
      <w:ind w:leftChars="800" w:left="1680"/>
    </w:pPr>
    <w:rPr>
      <w:rFonts w:ascii="Times New Roman" w:eastAsia="宋体" w:hAnsi="Times New Roman" w:cs="Times New Roman"/>
      <w:szCs w:val="20"/>
      <w14:ligatures w14:val="none"/>
    </w:rPr>
  </w:style>
  <w:style w:type="paragraph" w:styleId="TOC3">
    <w:name w:val="toc 3"/>
    <w:basedOn w:val="a"/>
    <w:next w:val="a"/>
    <w:autoRedefine/>
    <w:uiPriority w:val="39"/>
    <w:qFormat/>
    <w:rsid w:val="00A06C00"/>
    <w:pPr>
      <w:tabs>
        <w:tab w:val="right" w:leader="dot" w:pos="9231"/>
      </w:tabs>
      <w:ind w:leftChars="400" w:left="840"/>
    </w:pPr>
    <w:rPr>
      <w:rFonts w:ascii="Times New Roman" w:eastAsia="宋体" w:hAnsi="Times New Roman" w:cs="Times New Roman"/>
      <w:szCs w:val="24"/>
      <w14:ligatures w14:val="none"/>
    </w:rPr>
  </w:style>
  <w:style w:type="paragraph" w:styleId="aff3">
    <w:name w:val="Plain Text"/>
    <w:basedOn w:val="a"/>
    <w:link w:val="aff4"/>
    <w:autoRedefine/>
    <w:qFormat/>
    <w:rsid w:val="00A06C00"/>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A06C00"/>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A06C00"/>
    <w:pPr>
      <w:ind w:leftChars="1400" w:left="2940"/>
    </w:pPr>
    <w:rPr>
      <w:rFonts w:ascii="Times New Roman" w:eastAsia="宋体" w:hAnsi="Times New Roman" w:cs="Times New Roman"/>
      <w:szCs w:val="20"/>
      <w14:ligatures w14:val="none"/>
    </w:rPr>
  </w:style>
  <w:style w:type="paragraph" w:styleId="aff5">
    <w:name w:val="Date"/>
    <w:basedOn w:val="a"/>
    <w:next w:val="a"/>
    <w:link w:val="aff6"/>
    <w:autoRedefine/>
    <w:qFormat/>
    <w:rsid w:val="00A06C00"/>
    <w:rPr>
      <w:rFonts w:ascii="Calibri" w:eastAsia="宋体" w:hAnsi="Calibri" w:cs="Times New Roman"/>
      <w14:ligatures w14:val="none"/>
    </w:rPr>
  </w:style>
  <w:style w:type="character" w:customStyle="1" w:styleId="aff6">
    <w:name w:val="日期 字符"/>
    <w:basedOn w:val="a0"/>
    <w:link w:val="aff5"/>
    <w:qFormat/>
    <w:rsid w:val="00A06C00"/>
    <w:rPr>
      <w:rFonts w:ascii="Calibri" w:eastAsia="宋体" w:hAnsi="Calibri" w:cs="Times New Roman"/>
      <w14:ligatures w14:val="none"/>
    </w:rPr>
  </w:style>
  <w:style w:type="paragraph" w:styleId="22">
    <w:name w:val="Body Text Indent 2"/>
    <w:basedOn w:val="a"/>
    <w:link w:val="23"/>
    <w:autoRedefine/>
    <w:qFormat/>
    <w:rsid w:val="00A06C00"/>
    <w:pPr>
      <w:adjustRightInd w:val="0"/>
      <w:spacing w:line="360" w:lineRule="auto"/>
      <w:ind w:firstLineChars="175" w:firstLine="420"/>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A06C00"/>
    <w:rPr>
      <w:rFonts w:ascii="宋体" w:eastAsia="宋体" w:hAnsi="宋体" w:cs="Times New Roman"/>
      <w:b/>
      <w:bCs/>
      <w:sz w:val="24"/>
      <w:szCs w:val="20"/>
      <w14:ligatures w14:val="none"/>
    </w:rPr>
  </w:style>
  <w:style w:type="paragraph" w:styleId="aff7">
    <w:name w:val="Balloon Text"/>
    <w:basedOn w:val="a"/>
    <w:link w:val="aff8"/>
    <w:autoRedefine/>
    <w:uiPriority w:val="99"/>
    <w:qFormat/>
    <w:rsid w:val="00A06C00"/>
    <w:rPr>
      <w:rFonts w:ascii="Times New Roman" w:eastAsia="宋体" w:hAnsi="Times New Roman" w:cs="Times New Roman"/>
      <w:sz w:val="18"/>
      <w:szCs w:val="18"/>
      <w14:ligatures w14:val="none"/>
    </w:rPr>
  </w:style>
  <w:style w:type="character" w:customStyle="1" w:styleId="aff8">
    <w:name w:val="批注框文本 字符"/>
    <w:basedOn w:val="a0"/>
    <w:link w:val="aff7"/>
    <w:uiPriority w:val="99"/>
    <w:qFormat/>
    <w:rsid w:val="00A06C00"/>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A06C00"/>
    <w:pPr>
      <w:tabs>
        <w:tab w:val="left" w:pos="840"/>
        <w:tab w:val="right" w:leader="dot" w:pos="9231"/>
      </w:tabs>
    </w:pPr>
    <w:rPr>
      <w:rFonts w:ascii="Times New Roman" w:eastAsia="宋体" w:hAnsi="Times New Roman" w:cs="Times New Roman"/>
      <w:szCs w:val="24"/>
      <w14:ligatures w14:val="none"/>
    </w:rPr>
  </w:style>
  <w:style w:type="paragraph" w:styleId="TOC4">
    <w:name w:val="toc 4"/>
    <w:basedOn w:val="a"/>
    <w:next w:val="a"/>
    <w:autoRedefine/>
    <w:uiPriority w:val="39"/>
    <w:qFormat/>
    <w:rsid w:val="00A06C00"/>
    <w:pPr>
      <w:ind w:leftChars="600" w:left="1260"/>
    </w:pPr>
    <w:rPr>
      <w:rFonts w:ascii="Times New Roman" w:eastAsia="宋体" w:hAnsi="Times New Roman" w:cs="Times New Roman"/>
      <w:szCs w:val="20"/>
      <w14:ligatures w14:val="none"/>
    </w:rPr>
  </w:style>
  <w:style w:type="paragraph" w:styleId="aff9">
    <w:name w:val="footnote text"/>
    <w:basedOn w:val="a"/>
    <w:link w:val="affa"/>
    <w:autoRedefine/>
    <w:unhideWhenUsed/>
    <w:qFormat/>
    <w:rsid w:val="00A06C00"/>
    <w:pPr>
      <w:snapToGrid w:val="0"/>
      <w:jc w:val="left"/>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A06C00"/>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A06C00"/>
    <w:pPr>
      <w:ind w:leftChars="1000" w:left="2100"/>
    </w:pPr>
    <w:rPr>
      <w:rFonts w:ascii="Times New Roman" w:eastAsia="宋体" w:hAnsi="Times New Roman" w:cs="Times New Roman"/>
      <w:szCs w:val="20"/>
      <w14:ligatures w14:val="none"/>
    </w:rPr>
  </w:style>
  <w:style w:type="paragraph" w:styleId="34">
    <w:name w:val="Body Text Indent 3"/>
    <w:basedOn w:val="a"/>
    <w:link w:val="35"/>
    <w:autoRedefine/>
    <w:qFormat/>
    <w:rsid w:val="00A06C00"/>
    <w:pPr>
      <w:spacing w:afterLines="50"/>
      <w:ind w:firstLineChars="200" w:firstLine="420"/>
    </w:pPr>
    <w:rPr>
      <w:rFonts w:ascii="Times New Roman" w:eastAsia="宋体" w:hAnsi="Times New Roman" w:cs="Times New Roman"/>
      <w:szCs w:val="21"/>
      <w14:ligatures w14:val="none"/>
    </w:rPr>
  </w:style>
  <w:style w:type="character" w:customStyle="1" w:styleId="35">
    <w:name w:val="正文文本缩进 3 字符"/>
    <w:basedOn w:val="a0"/>
    <w:link w:val="34"/>
    <w:qFormat/>
    <w:rsid w:val="00A06C00"/>
    <w:rPr>
      <w:rFonts w:ascii="Times New Roman" w:eastAsia="宋体" w:hAnsi="Times New Roman" w:cs="Times New Roman"/>
      <w:szCs w:val="21"/>
      <w14:ligatures w14:val="none"/>
    </w:rPr>
  </w:style>
  <w:style w:type="paragraph" w:styleId="TOC2">
    <w:name w:val="toc 2"/>
    <w:basedOn w:val="a"/>
    <w:next w:val="a"/>
    <w:autoRedefine/>
    <w:uiPriority w:val="39"/>
    <w:qFormat/>
    <w:rsid w:val="00A06C00"/>
    <w:pPr>
      <w:tabs>
        <w:tab w:val="left" w:pos="851"/>
        <w:tab w:val="right" w:leader="dot" w:pos="9231"/>
      </w:tabs>
      <w:ind w:leftChars="200" w:left="420"/>
    </w:pPr>
    <w:rPr>
      <w:rFonts w:ascii="Times New Roman" w:eastAsia="宋体" w:hAnsi="Times New Roman" w:cs="Times New Roman"/>
      <w:szCs w:val="20"/>
      <w14:ligatures w14:val="none"/>
    </w:rPr>
  </w:style>
  <w:style w:type="paragraph" w:styleId="TOC9">
    <w:name w:val="toc 9"/>
    <w:basedOn w:val="a"/>
    <w:next w:val="a"/>
    <w:autoRedefine/>
    <w:uiPriority w:val="39"/>
    <w:qFormat/>
    <w:rsid w:val="00A06C00"/>
    <w:pPr>
      <w:ind w:leftChars="1600" w:left="3360"/>
    </w:pPr>
    <w:rPr>
      <w:rFonts w:ascii="Times New Roman" w:eastAsia="宋体" w:hAnsi="Times New Roman" w:cs="Times New Roman"/>
      <w:szCs w:val="20"/>
      <w14:ligatures w14:val="none"/>
    </w:rPr>
  </w:style>
  <w:style w:type="paragraph" w:styleId="24">
    <w:name w:val="Body Text 2"/>
    <w:basedOn w:val="a"/>
    <w:link w:val="25"/>
    <w:autoRedefine/>
    <w:qFormat/>
    <w:rsid w:val="00A06C00"/>
    <w:pPr>
      <w:spacing w:after="120" w:line="480" w:lineRule="auto"/>
    </w:pPr>
    <w:rPr>
      <w:rFonts w:ascii="Times New Roman" w:eastAsia="宋体" w:hAnsi="Times New Roman" w:cs="Times New Roman"/>
      <w:szCs w:val="20"/>
      <w14:ligatures w14:val="none"/>
    </w:rPr>
  </w:style>
  <w:style w:type="character" w:customStyle="1" w:styleId="25">
    <w:name w:val="正文文本 2 字符"/>
    <w:basedOn w:val="a0"/>
    <w:link w:val="24"/>
    <w:qFormat/>
    <w:rsid w:val="00A06C00"/>
    <w:rPr>
      <w:rFonts w:ascii="Times New Roman" w:eastAsia="宋体" w:hAnsi="Times New Roman" w:cs="Times New Roman"/>
      <w:szCs w:val="20"/>
      <w14:ligatures w14:val="none"/>
    </w:rPr>
  </w:style>
  <w:style w:type="paragraph" w:styleId="HTML">
    <w:name w:val="HTML Preformatted"/>
    <w:basedOn w:val="a"/>
    <w:link w:val="HTML0"/>
    <w:autoRedefine/>
    <w:qFormat/>
    <w:rsid w:val="00A06C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14:ligatures w14:val="none"/>
    </w:rPr>
  </w:style>
  <w:style w:type="character" w:customStyle="1" w:styleId="HTML0">
    <w:name w:val="HTML 预设格式 字符"/>
    <w:basedOn w:val="a0"/>
    <w:link w:val="HTML"/>
    <w:qFormat/>
    <w:rsid w:val="00A06C00"/>
    <w:rPr>
      <w:rFonts w:ascii="宋体" w:eastAsia="宋体" w:hAnsi="宋体" w:cs="宋体"/>
      <w:kern w:val="0"/>
      <w:sz w:val="24"/>
      <w:szCs w:val="24"/>
      <w14:ligatures w14:val="none"/>
    </w:rPr>
  </w:style>
  <w:style w:type="paragraph" w:styleId="affb">
    <w:name w:val="Normal (Web)"/>
    <w:basedOn w:val="a"/>
    <w:autoRedefine/>
    <w:uiPriority w:val="99"/>
    <w:qFormat/>
    <w:rsid w:val="00A06C00"/>
    <w:pPr>
      <w:widowControl/>
      <w:spacing w:before="100" w:beforeAutospacing="1" w:after="100" w:afterAutospacing="1"/>
      <w:jc w:val="left"/>
    </w:pPr>
    <w:rPr>
      <w:rFonts w:ascii="宋体" w:eastAsia="宋体" w:hAnsi="宋体" w:cs="宋体"/>
      <w:kern w:val="0"/>
      <w:sz w:val="24"/>
      <w:szCs w:val="24"/>
      <w14:ligatures w14:val="none"/>
    </w:rPr>
  </w:style>
  <w:style w:type="paragraph" w:styleId="affc">
    <w:name w:val="annotation subject"/>
    <w:basedOn w:val="afb"/>
    <w:next w:val="afb"/>
    <w:link w:val="affd"/>
    <w:autoRedefine/>
    <w:uiPriority w:val="99"/>
    <w:unhideWhenUsed/>
    <w:qFormat/>
    <w:rsid w:val="00A06C00"/>
    <w:rPr>
      <w:rFonts w:ascii="Times New Roman" w:hAnsi="Times New Roman"/>
      <w:b/>
      <w:bCs/>
      <w:kern w:val="0"/>
      <w:sz w:val="20"/>
      <w:szCs w:val="20"/>
    </w:rPr>
  </w:style>
  <w:style w:type="character" w:customStyle="1" w:styleId="affd">
    <w:name w:val="批注主题 字符"/>
    <w:basedOn w:val="afc"/>
    <w:link w:val="affc"/>
    <w:uiPriority w:val="99"/>
    <w:qFormat/>
    <w:rsid w:val="00A06C00"/>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A06C00"/>
    <w:pPr>
      <w:spacing w:line="300" w:lineRule="auto"/>
      <w:ind w:firstLine="510"/>
    </w:pPr>
    <w:rPr>
      <w:sz w:val="24"/>
    </w:rPr>
  </w:style>
  <w:style w:type="character" w:customStyle="1" w:styleId="afff">
    <w:name w:val="正文文本首行缩进 字符"/>
    <w:basedOn w:val="aff0"/>
    <w:link w:val="affe"/>
    <w:qFormat/>
    <w:rsid w:val="00A06C00"/>
    <w:rPr>
      <w:rFonts w:ascii="Calibri" w:eastAsia="宋体" w:hAnsi="Calibri" w:cs="Times New Roman"/>
      <w:sz w:val="24"/>
      <w14:ligatures w14:val="none"/>
    </w:rPr>
  </w:style>
  <w:style w:type="table" w:styleId="afff0">
    <w:name w:val="Table Grid"/>
    <w:basedOn w:val="a1"/>
    <w:autoRedefine/>
    <w:uiPriority w:val="59"/>
    <w:qFormat/>
    <w:rsid w:val="00A06C00"/>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qFormat/>
    <w:rsid w:val="00A06C00"/>
    <w:rPr>
      <w:b/>
      <w:bCs/>
    </w:rPr>
  </w:style>
  <w:style w:type="character" w:styleId="afff2">
    <w:name w:val="page number"/>
    <w:basedOn w:val="a0"/>
    <w:autoRedefine/>
    <w:qFormat/>
    <w:rsid w:val="00A06C00"/>
  </w:style>
  <w:style w:type="character" w:styleId="afff3">
    <w:name w:val="FollowedHyperlink"/>
    <w:autoRedefine/>
    <w:qFormat/>
    <w:rsid w:val="00A06C00"/>
    <w:rPr>
      <w:color w:val="800080"/>
      <w:u w:val="single"/>
    </w:rPr>
  </w:style>
  <w:style w:type="character" w:styleId="afff4">
    <w:name w:val="Emphasis"/>
    <w:autoRedefine/>
    <w:qFormat/>
    <w:rsid w:val="00A06C00"/>
    <w:rPr>
      <w:i/>
      <w:iCs/>
    </w:rPr>
  </w:style>
  <w:style w:type="character" w:styleId="afff5">
    <w:name w:val="Hyperlink"/>
    <w:autoRedefine/>
    <w:uiPriority w:val="99"/>
    <w:qFormat/>
    <w:rsid w:val="00A06C00"/>
    <w:rPr>
      <w:color w:val="0000FF"/>
      <w:u w:val="single"/>
    </w:rPr>
  </w:style>
  <w:style w:type="character" w:styleId="afff6">
    <w:name w:val="annotation reference"/>
    <w:autoRedefine/>
    <w:uiPriority w:val="99"/>
    <w:unhideWhenUsed/>
    <w:qFormat/>
    <w:rsid w:val="00A06C00"/>
    <w:rPr>
      <w:sz w:val="21"/>
      <w:szCs w:val="21"/>
    </w:rPr>
  </w:style>
  <w:style w:type="character" w:customStyle="1" w:styleId="Char">
    <w:name w:val="居中 Char"/>
    <w:autoRedefine/>
    <w:qFormat/>
    <w:rsid w:val="00A06C00"/>
    <w:rPr>
      <w:kern w:val="2"/>
      <w:sz w:val="24"/>
    </w:rPr>
  </w:style>
  <w:style w:type="character" w:customStyle="1" w:styleId="Char1">
    <w:name w:val="批注文字 Char1"/>
    <w:basedOn w:val="a0"/>
    <w:autoRedefine/>
    <w:uiPriority w:val="99"/>
    <w:semiHidden/>
    <w:qFormat/>
    <w:rsid w:val="00A06C00"/>
  </w:style>
  <w:style w:type="character" w:customStyle="1" w:styleId="Char0">
    <w:name w:val="标准款样式 Char"/>
    <w:basedOn w:val="a0"/>
    <w:link w:val="afff7"/>
    <w:autoRedefine/>
    <w:qFormat/>
    <w:rsid w:val="00A06C00"/>
    <w:rPr>
      <w:rFonts w:ascii="黑体" w:eastAsia="宋体" w:hAnsi="宋体" w:cs="Times New Roman"/>
      <w:szCs w:val="20"/>
    </w:rPr>
  </w:style>
  <w:style w:type="paragraph" w:customStyle="1" w:styleId="afff7">
    <w:name w:val="标准款样式"/>
    <w:basedOn w:val="a"/>
    <w:link w:val="Char0"/>
    <w:autoRedefine/>
    <w:qFormat/>
    <w:rsid w:val="00A06C00"/>
    <w:rPr>
      <w:rFonts w:ascii="黑体" w:eastAsia="宋体" w:hAnsi="宋体" w:cs="Times New Roman"/>
      <w:szCs w:val="20"/>
    </w:rPr>
  </w:style>
  <w:style w:type="character" w:customStyle="1" w:styleId="Char2">
    <w:name w:val="脚注文本 Char"/>
    <w:basedOn w:val="a0"/>
    <w:autoRedefine/>
    <w:semiHidden/>
    <w:qFormat/>
    <w:rsid w:val="00A06C00"/>
    <w:rPr>
      <w:sz w:val="18"/>
      <w:szCs w:val="18"/>
    </w:rPr>
  </w:style>
  <w:style w:type="character" w:customStyle="1" w:styleId="solutioncontent1">
    <w:name w:val="solutioncontent1"/>
    <w:autoRedefine/>
    <w:qFormat/>
    <w:rsid w:val="00A06C00"/>
    <w:rPr>
      <w:rFonts w:cs="Times New Roman"/>
      <w:color w:val="333333"/>
      <w:sz w:val="15"/>
      <w:szCs w:val="15"/>
    </w:rPr>
  </w:style>
  <w:style w:type="character" w:customStyle="1" w:styleId="SubtitleChar">
    <w:name w:val="Subtitle Char"/>
    <w:autoRedefine/>
    <w:qFormat/>
    <w:locked/>
    <w:rsid w:val="00A06C00"/>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A06C00"/>
    <w:rPr>
      <w:sz w:val="18"/>
      <w:szCs w:val="18"/>
    </w:rPr>
  </w:style>
  <w:style w:type="character" w:customStyle="1" w:styleId="Char3">
    <w:name w:val="明显引用 Char"/>
    <w:basedOn w:val="a0"/>
    <w:autoRedefine/>
    <w:qFormat/>
    <w:rsid w:val="00A06C00"/>
    <w:rPr>
      <w:b/>
      <w:bCs/>
      <w:i/>
      <w:iCs/>
      <w:color w:val="4F81BD"/>
      <w:kern w:val="2"/>
      <w:sz w:val="21"/>
    </w:rPr>
  </w:style>
  <w:style w:type="character" w:customStyle="1" w:styleId="CharChar">
    <w:name w:val="+正文 Char Char"/>
    <w:link w:val="CharCharChar"/>
    <w:autoRedefine/>
    <w:qFormat/>
    <w:locked/>
    <w:rsid w:val="00A06C00"/>
    <w:rPr>
      <w:rFonts w:ascii="楷体_GB2312" w:eastAsia="楷体_GB2312"/>
      <w:sz w:val="24"/>
    </w:rPr>
  </w:style>
  <w:style w:type="paragraph" w:customStyle="1" w:styleId="CharCharChar">
    <w:name w:val="+正文 Char Char Char"/>
    <w:basedOn w:val="a"/>
    <w:link w:val="CharChar"/>
    <w:autoRedefine/>
    <w:qFormat/>
    <w:rsid w:val="00A06C00"/>
    <w:pPr>
      <w:spacing w:line="360" w:lineRule="auto"/>
      <w:ind w:firstLineChars="200" w:firstLine="200"/>
    </w:pPr>
    <w:rPr>
      <w:rFonts w:ascii="楷体_GB2312" w:eastAsia="楷体_GB2312"/>
      <w:sz w:val="24"/>
    </w:rPr>
  </w:style>
  <w:style w:type="character" w:customStyle="1" w:styleId="CharChar4">
    <w:name w:val="Char Char4"/>
    <w:autoRedefine/>
    <w:qFormat/>
    <w:rsid w:val="00A06C00"/>
    <w:rPr>
      <w:kern w:val="2"/>
      <w:sz w:val="16"/>
    </w:rPr>
  </w:style>
  <w:style w:type="character" w:customStyle="1" w:styleId="CharChar6">
    <w:name w:val="Char Char6"/>
    <w:autoRedefine/>
    <w:qFormat/>
    <w:rsid w:val="00A06C00"/>
    <w:rPr>
      <w:rFonts w:ascii="Arial" w:eastAsia="黑体" w:hAnsi="Arial"/>
      <w:kern w:val="2"/>
      <w:sz w:val="44"/>
    </w:rPr>
  </w:style>
  <w:style w:type="character" w:customStyle="1" w:styleId="Char4">
    <w:name w:val="引用 Char"/>
    <w:basedOn w:val="a0"/>
    <w:autoRedefine/>
    <w:qFormat/>
    <w:rsid w:val="00A06C00"/>
    <w:rPr>
      <w:i/>
      <w:iCs/>
      <w:color w:val="000000"/>
      <w:kern w:val="2"/>
      <w:sz w:val="21"/>
    </w:rPr>
  </w:style>
  <w:style w:type="character" w:customStyle="1" w:styleId="1CharCharCharCharChar">
    <w:name w:val="+列表1 Char Char Char Char Char"/>
    <w:link w:val="1CharCharChar"/>
    <w:autoRedefine/>
    <w:qFormat/>
    <w:locked/>
    <w:rsid w:val="00A06C00"/>
    <w:rPr>
      <w:rFonts w:ascii="宋体" w:hAnsi="宋体"/>
    </w:rPr>
  </w:style>
  <w:style w:type="paragraph" w:customStyle="1" w:styleId="1CharCharChar">
    <w:name w:val="+列表1 Char Char Char"/>
    <w:basedOn w:val="a"/>
    <w:link w:val="1CharCharCharCharChar"/>
    <w:autoRedefine/>
    <w:qFormat/>
    <w:rsid w:val="00A06C00"/>
    <w:pPr>
      <w:jc w:val="center"/>
    </w:pPr>
    <w:rPr>
      <w:rFonts w:ascii="宋体" w:hAnsi="宋体"/>
    </w:rPr>
  </w:style>
  <w:style w:type="character" w:customStyle="1" w:styleId="3Char1">
    <w:name w:val="正文文本 3 Char1"/>
    <w:basedOn w:val="a0"/>
    <w:autoRedefine/>
    <w:uiPriority w:val="99"/>
    <w:semiHidden/>
    <w:qFormat/>
    <w:rsid w:val="00A06C00"/>
    <w:rPr>
      <w:sz w:val="16"/>
      <w:szCs w:val="16"/>
    </w:rPr>
  </w:style>
  <w:style w:type="character" w:customStyle="1" w:styleId="Char11">
    <w:name w:val="日期 Char1"/>
    <w:basedOn w:val="a0"/>
    <w:autoRedefine/>
    <w:uiPriority w:val="99"/>
    <w:semiHidden/>
    <w:qFormat/>
    <w:rsid w:val="00A06C00"/>
  </w:style>
  <w:style w:type="character" w:customStyle="1" w:styleId="Char5">
    <w:name w:val="无间隔 Char"/>
    <w:link w:val="12"/>
    <w:autoRedefine/>
    <w:uiPriority w:val="99"/>
    <w:qFormat/>
    <w:locked/>
    <w:rsid w:val="00A06C00"/>
    <w:rPr>
      <w:rFonts w:ascii="Calibri" w:eastAsia="Times New Roman" w:hAnsi="Calibri"/>
      <w:sz w:val="22"/>
      <w:lang w:eastAsia="en-US" w:bidi="en-US"/>
    </w:rPr>
  </w:style>
  <w:style w:type="paragraph" w:customStyle="1" w:styleId="12">
    <w:name w:val="无间隔1"/>
    <w:link w:val="Char5"/>
    <w:autoRedefine/>
    <w:uiPriority w:val="99"/>
    <w:qFormat/>
    <w:rsid w:val="00A06C00"/>
    <w:rPr>
      <w:rFonts w:ascii="Calibri" w:eastAsia="Times New Roman" w:hAnsi="Calibri"/>
      <w:sz w:val="22"/>
      <w:lang w:eastAsia="en-US" w:bidi="en-US"/>
    </w:rPr>
  </w:style>
  <w:style w:type="character" w:customStyle="1" w:styleId="CharChar5">
    <w:name w:val="Char Char5"/>
    <w:autoRedefine/>
    <w:qFormat/>
    <w:rsid w:val="00A06C00"/>
    <w:rPr>
      <w:rFonts w:ascii="Arial" w:eastAsia="方正魏碑简体" w:hAnsi="Arial" w:cs="Arial"/>
      <w:bCs/>
      <w:kern w:val="28"/>
      <w:sz w:val="32"/>
      <w:szCs w:val="32"/>
    </w:rPr>
  </w:style>
  <w:style w:type="character" w:customStyle="1" w:styleId="CharChar0">
    <w:name w:val="表文字 Char Char"/>
    <w:link w:val="afff8"/>
    <w:autoRedefine/>
    <w:qFormat/>
    <w:locked/>
    <w:rsid w:val="00A06C00"/>
    <w:rPr>
      <w:rFonts w:ascii="楷体_GB2312" w:eastAsia="楷体_GB2312" w:hAnsi="宋体"/>
      <w:spacing w:val="-8"/>
      <w:sz w:val="24"/>
      <w:lang w:val="zh-CN"/>
    </w:rPr>
  </w:style>
  <w:style w:type="paragraph" w:customStyle="1" w:styleId="afff8">
    <w:name w:val="表文字"/>
    <w:basedOn w:val="a"/>
    <w:link w:val="CharChar0"/>
    <w:autoRedefine/>
    <w:qFormat/>
    <w:rsid w:val="00A06C0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A06C00"/>
    <w:rPr>
      <w:color w:val="2B579A"/>
      <w:shd w:val="clear" w:color="auto" w:fill="E6E6E6"/>
    </w:rPr>
  </w:style>
  <w:style w:type="character" w:customStyle="1" w:styleId="Char5CharCharCharCharChar">
    <w:name w:val="+正文 Char5 Char Char Char Char Char"/>
    <w:link w:val="Char5CharCharChar"/>
    <w:autoRedefine/>
    <w:qFormat/>
    <w:locked/>
    <w:rsid w:val="00A06C00"/>
    <w:rPr>
      <w:rFonts w:ascii="宋体" w:hAnsi="宋体"/>
      <w:sz w:val="24"/>
    </w:rPr>
  </w:style>
  <w:style w:type="paragraph" w:customStyle="1" w:styleId="Char5CharCharChar">
    <w:name w:val="+正文 Char5 Char Char Char"/>
    <w:basedOn w:val="a"/>
    <w:link w:val="Char5CharCharCharCharChar"/>
    <w:autoRedefine/>
    <w:qFormat/>
    <w:rsid w:val="00A06C00"/>
    <w:pPr>
      <w:spacing w:line="360" w:lineRule="auto"/>
      <w:ind w:firstLineChars="200" w:firstLine="200"/>
    </w:pPr>
    <w:rPr>
      <w:rFonts w:ascii="宋体" w:hAnsi="宋体"/>
      <w:sz w:val="24"/>
    </w:rPr>
  </w:style>
  <w:style w:type="character" w:customStyle="1" w:styleId="hCharChar">
    <w:name w:val="h Char Char"/>
    <w:autoRedefine/>
    <w:qFormat/>
    <w:rsid w:val="00A06C00"/>
    <w:rPr>
      <w:kern w:val="2"/>
      <w:sz w:val="18"/>
    </w:rPr>
  </w:style>
  <w:style w:type="character" w:customStyle="1" w:styleId="Char6">
    <w:name w:val="段 Char"/>
    <w:basedOn w:val="a0"/>
    <w:link w:val="afff9"/>
    <w:autoRedefine/>
    <w:qFormat/>
    <w:rsid w:val="00A06C00"/>
    <w:rPr>
      <w:rFonts w:ascii="宋体"/>
    </w:rPr>
  </w:style>
  <w:style w:type="paragraph" w:customStyle="1" w:styleId="afff9">
    <w:name w:val="段"/>
    <w:link w:val="Char6"/>
    <w:autoRedefine/>
    <w:qFormat/>
    <w:rsid w:val="00A06C0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A06C00"/>
    <w:rPr>
      <w:kern w:val="2"/>
      <w:sz w:val="24"/>
      <w:szCs w:val="24"/>
    </w:rPr>
  </w:style>
  <w:style w:type="character" w:customStyle="1" w:styleId="msoins0">
    <w:name w:val="msoins"/>
    <w:basedOn w:val="a0"/>
    <w:autoRedefine/>
    <w:qFormat/>
    <w:rsid w:val="00A06C00"/>
  </w:style>
  <w:style w:type="character" w:customStyle="1" w:styleId="Char12">
    <w:name w:val="纯文本 Char1"/>
    <w:basedOn w:val="a0"/>
    <w:autoRedefine/>
    <w:qFormat/>
    <w:rsid w:val="00A06C00"/>
    <w:rPr>
      <w:rFonts w:ascii="宋体" w:eastAsia="宋体" w:hAnsi="Courier New" w:cs="Courier New"/>
      <w:szCs w:val="21"/>
    </w:rPr>
  </w:style>
  <w:style w:type="character" w:customStyle="1" w:styleId="CharChar1">
    <w:name w:val="Char Char1"/>
    <w:autoRedefine/>
    <w:semiHidden/>
    <w:qFormat/>
    <w:rsid w:val="00A06C00"/>
    <w:rPr>
      <w:kern w:val="2"/>
      <w:sz w:val="21"/>
    </w:rPr>
  </w:style>
  <w:style w:type="character" w:customStyle="1" w:styleId="af3">
    <w:name w:val="正文缩进 字符"/>
    <w:link w:val="af2"/>
    <w:autoRedefine/>
    <w:qFormat/>
    <w:rsid w:val="00A06C00"/>
    <w:rPr>
      <w:rFonts w:ascii="Calibri" w:eastAsia="宋体" w:hAnsi="Calibri" w:cs="Times New Roman"/>
      <w14:ligatures w14:val="none"/>
    </w:rPr>
  </w:style>
  <w:style w:type="character" w:customStyle="1" w:styleId="black1">
    <w:name w:val="black1"/>
    <w:autoRedefine/>
    <w:qFormat/>
    <w:rsid w:val="00A06C00"/>
    <w:rPr>
      <w:rFonts w:ascii="ˎ̥" w:hAnsi="ˎ̥" w:hint="default"/>
      <w:color w:val="333333"/>
      <w:sz w:val="18"/>
      <w:szCs w:val="18"/>
      <w:u w:val="none"/>
    </w:rPr>
  </w:style>
  <w:style w:type="character" w:customStyle="1" w:styleId="Char13">
    <w:name w:val="引用 Char1"/>
    <w:basedOn w:val="a0"/>
    <w:link w:val="14"/>
    <w:autoRedefine/>
    <w:qFormat/>
    <w:locked/>
    <w:rsid w:val="00A06C00"/>
    <w:rPr>
      <w:rFonts w:ascii="Calibri" w:eastAsia="宋体" w:hAnsi="Calibri" w:cs="Times New Roman"/>
      <w:i/>
      <w:iCs/>
      <w:color w:val="000000"/>
      <w:kern w:val="0"/>
      <w:sz w:val="22"/>
      <w:lang w:eastAsia="en-US" w:bidi="en-US"/>
    </w:rPr>
  </w:style>
  <w:style w:type="paragraph" w:customStyle="1" w:styleId="14">
    <w:name w:val="引用1"/>
    <w:basedOn w:val="a"/>
    <w:next w:val="a"/>
    <w:link w:val="Char13"/>
    <w:autoRedefine/>
    <w:qFormat/>
    <w:rsid w:val="00A06C0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A06C00"/>
    <w:rPr>
      <w:rFonts w:ascii="宋体" w:hAnsi="宋体"/>
      <w:sz w:val="24"/>
    </w:rPr>
  </w:style>
  <w:style w:type="paragraph" w:customStyle="1" w:styleId="CharChar3CharChar">
    <w:name w:val="+正文 Char Char3 Char Char"/>
    <w:basedOn w:val="a"/>
    <w:link w:val="CharChar3CharCharCharChar"/>
    <w:autoRedefine/>
    <w:qFormat/>
    <w:rsid w:val="00A06C00"/>
    <w:pPr>
      <w:spacing w:line="360" w:lineRule="auto"/>
      <w:ind w:firstLineChars="200" w:firstLine="200"/>
    </w:pPr>
    <w:rPr>
      <w:rFonts w:ascii="宋体" w:hAnsi="宋体"/>
      <w:sz w:val="24"/>
    </w:rPr>
  </w:style>
  <w:style w:type="character" w:customStyle="1" w:styleId="Char14">
    <w:name w:val="页眉 Char1"/>
    <w:basedOn w:val="a0"/>
    <w:autoRedefine/>
    <w:uiPriority w:val="99"/>
    <w:semiHidden/>
    <w:qFormat/>
    <w:rsid w:val="00A06C00"/>
    <w:rPr>
      <w:sz w:val="18"/>
      <w:szCs w:val="18"/>
    </w:rPr>
  </w:style>
  <w:style w:type="character" w:customStyle="1" w:styleId="Char15">
    <w:name w:val="副标题 Char1"/>
    <w:basedOn w:val="a0"/>
    <w:autoRedefine/>
    <w:uiPriority w:val="11"/>
    <w:qFormat/>
    <w:rsid w:val="00A06C00"/>
    <w:rPr>
      <w:rFonts w:ascii="Cambria" w:eastAsia="宋体" w:hAnsi="Cambria" w:cs="Times New Roman"/>
      <w:b/>
      <w:bCs/>
      <w:kern w:val="28"/>
      <w:sz w:val="32"/>
      <w:szCs w:val="32"/>
    </w:rPr>
  </w:style>
  <w:style w:type="character" w:customStyle="1" w:styleId="font12-blue-bold1">
    <w:name w:val="font12-blue-bold1"/>
    <w:autoRedefine/>
    <w:qFormat/>
    <w:rsid w:val="00A06C00"/>
    <w:rPr>
      <w:b/>
      <w:bCs/>
      <w:color w:val="0249A5"/>
      <w:sz w:val="18"/>
      <w:szCs w:val="18"/>
      <w:u w:val="none"/>
    </w:rPr>
  </w:style>
  <w:style w:type="character" w:customStyle="1" w:styleId="CharChar5CharCharChar">
    <w:name w:val="+正文 Char Char5 Char Char Char"/>
    <w:link w:val="CharChar5Char"/>
    <w:autoRedefine/>
    <w:qFormat/>
    <w:locked/>
    <w:rsid w:val="00A06C00"/>
    <w:rPr>
      <w:rFonts w:ascii="宋体" w:hAnsi="宋体"/>
      <w:sz w:val="24"/>
    </w:rPr>
  </w:style>
  <w:style w:type="paragraph" w:customStyle="1" w:styleId="CharChar5Char">
    <w:name w:val="+正文 Char Char5 Char"/>
    <w:basedOn w:val="a"/>
    <w:link w:val="CharChar5CharCharChar"/>
    <w:autoRedefine/>
    <w:qFormat/>
    <w:rsid w:val="00A06C00"/>
    <w:pPr>
      <w:spacing w:line="360" w:lineRule="auto"/>
      <w:ind w:firstLineChars="200" w:firstLine="200"/>
    </w:pPr>
    <w:rPr>
      <w:rFonts w:ascii="宋体" w:hAnsi="宋体"/>
      <w:sz w:val="24"/>
    </w:rPr>
  </w:style>
  <w:style w:type="character" w:customStyle="1" w:styleId="Char16">
    <w:name w:val="批注主题 Char1"/>
    <w:basedOn w:val="Char1"/>
    <w:autoRedefine/>
    <w:uiPriority w:val="99"/>
    <w:semiHidden/>
    <w:qFormat/>
    <w:rsid w:val="00A06C00"/>
    <w:rPr>
      <w:b/>
      <w:bCs/>
    </w:rPr>
  </w:style>
  <w:style w:type="character" w:customStyle="1" w:styleId="CharChar3">
    <w:name w:val="Char Char3"/>
    <w:autoRedefine/>
    <w:qFormat/>
    <w:rsid w:val="00A06C00"/>
    <w:rPr>
      <w:kern w:val="2"/>
      <w:sz w:val="21"/>
    </w:rPr>
  </w:style>
  <w:style w:type="character" w:customStyle="1" w:styleId="Char7">
    <w:name w:val="正文文本 Char"/>
    <w:autoRedefine/>
    <w:qFormat/>
    <w:rsid w:val="00A06C00"/>
    <w:rPr>
      <w:kern w:val="2"/>
      <w:sz w:val="24"/>
    </w:rPr>
  </w:style>
  <w:style w:type="character" w:customStyle="1" w:styleId="CharChar7">
    <w:name w:val="普通文字 Char Char"/>
    <w:autoRedefine/>
    <w:qFormat/>
    <w:rsid w:val="00A06C00"/>
    <w:rPr>
      <w:rFonts w:ascii="宋体" w:hAnsi="Courier New"/>
      <w:kern w:val="2"/>
      <w:sz w:val="21"/>
    </w:rPr>
  </w:style>
  <w:style w:type="character" w:customStyle="1" w:styleId="grame">
    <w:name w:val="grame"/>
    <w:basedOn w:val="a0"/>
    <w:autoRedefine/>
    <w:qFormat/>
    <w:rsid w:val="00A06C00"/>
  </w:style>
  <w:style w:type="character" w:customStyle="1" w:styleId="16">
    <w:name w:val="16"/>
    <w:autoRedefine/>
    <w:qFormat/>
    <w:rsid w:val="00A06C00"/>
    <w:rPr>
      <w:rFonts w:ascii="Times New Roman" w:hAnsi="Times New Roman" w:cs="Times New Roman" w:hint="default"/>
      <w:color w:val="0000FF"/>
      <w:sz w:val="20"/>
      <w:szCs w:val="20"/>
      <w:u w:val="single"/>
    </w:rPr>
  </w:style>
  <w:style w:type="character" w:customStyle="1" w:styleId="CharChar70">
    <w:name w:val="Char Char7"/>
    <w:autoRedefine/>
    <w:qFormat/>
    <w:rsid w:val="00A06C00"/>
    <w:rPr>
      <w:kern w:val="2"/>
      <w:sz w:val="18"/>
    </w:rPr>
  </w:style>
  <w:style w:type="character" w:customStyle="1" w:styleId="15">
    <w:name w:val="15"/>
    <w:autoRedefine/>
    <w:qFormat/>
    <w:rsid w:val="00A06C00"/>
    <w:rPr>
      <w:rFonts w:ascii="Calibri" w:hAnsi="Calibri" w:hint="default"/>
    </w:rPr>
  </w:style>
  <w:style w:type="character" w:customStyle="1" w:styleId="1CharCharChar0">
    <w:name w:val="+1. Char Char Char"/>
    <w:link w:val="1Char"/>
    <w:autoRedefine/>
    <w:qFormat/>
    <w:locked/>
    <w:rsid w:val="00A06C00"/>
    <w:rPr>
      <w:rFonts w:ascii="Times New Roman" w:eastAsia="宋体" w:hAnsi="Times New Roman" w:cs="Times New Roman"/>
      <w:szCs w:val="20"/>
    </w:rPr>
  </w:style>
  <w:style w:type="paragraph" w:customStyle="1" w:styleId="1Char">
    <w:name w:val="+1. Char"/>
    <w:basedOn w:val="a"/>
    <w:link w:val="1CharCharChar0"/>
    <w:autoRedefine/>
    <w:qFormat/>
    <w:rsid w:val="00A06C00"/>
    <w:rPr>
      <w:rFonts w:ascii="Times New Roman" w:eastAsia="宋体" w:hAnsi="Times New Roman" w:cs="Times New Roman"/>
      <w:szCs w:val="20"/>
    </w:rPr>
  </w:style>
  <w:style w:type="character" w:customStyle="1" w:styleId="Char17">
    <w:name w:val="明显引用 Char1"/>
    <w:basedOn w:val="a0"/>
    <w:link w:val="17"/>
    <w:autoRedefine/>
    <w:qFormat/>
    <w:locked/>
    <w:rsid w:val="00A06C00"/>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7"/>
    <w:autoRedefine/>
    <w:qFormat/>
    <w:rsid w:val="00A06C0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A06C00"/>
    <w:rPr>
      <w:kern w:val="2"/>
      <w:sz w:val="21"/>
    </w:rPr>
  </w:style>
  <w:style w:type="character" w:customStyle="1" w:styleId="CharChar9">
    <w:name w:val="Char Char"/>
    <w:autoRedefine/>
    <w:semiHidden/>
    <w:qFormat/>
    <w:rsid w:val="00A06C00"/>
    <w:rPr>
      <w:b/>
      <w:bCs/>
      <w:kern w:val="2"/>
      <w:sz w:val="21"/>
    </w:rPr>
  </w:style>
  <w:style w:type="character" w:customStyle="1" w:styleId="Char18">
    <w:name w:val="表正文 Char1"/>
    <w:autoRedefine/>
    <w:qFormat/>
    <w:rsid w:val="00A06C00"/>
    <w:rPr>
      <w:kern w:val="2"/>
      <w:sz w:val="21"/>
    </w:rPr>
  </w:style>
  <w:style w:type="character" w:customStyle="1" w:styleId="Char8">
    <w:name w:val="表正文 Char"/>
    <w:autoRedefine/>
    <w:qFormat/>
    <w:rsid w:val="00A06C00"/>
    <w:rPr>
      <w:rFonts w:eastAsia="宋体"/>
      <w:kern w:val="2"/>
      <w:sz w:val="24"/>
      <w:lang w:val="en-US" w:eastAsia="zh-CN" w:bidi="ar-SA"/>
    </w:rPr>
  </w:style>
  <w:style w:type="character" w:customStyle="1" w:styleId="Char19">
    <w:name w:val="正文首行缩进 Char1"/>
    <w:basedOn w:val="aff0"/>
    <w:autoRedefine/>
    <w:uiPriority w:val="99"/>
    <w:semiHidden/>
    <w:qFormat/>
    <w:rsid w:val="00A06C00"/>
    <w:rPr>
      <w:rFonts w:ascii="Calibri" w:eastAsia="宋体" w:hAnsi="Calibri" w:cs="Times New Roman"/>
      <w14:ligatures w14:val="none"/>
    </w:rPr>
  </w:style>
  <w:style w:type="character" w:customStyle="1" w:styleId="Char1a">
    <w:name w:val="标题 Char1"/>
    <w:basedOn w:val="a0"/>
    <w:autoRedefine/>
    <w:uiPriority w:val="10"/>
    <w:qFormat/>
    <w:rsid w:val="00A06C00"/>
    <w:rPr>
      <w:rFonts w:ascii="Cambria" w:eastAsia="宋体" w:hAnsi="Cambria" w:cs="Times New Roman"/>
      <w:b/>
      <w:bCs/>
      <w:sz w:val="32"/>
      <w:szCs w:val="32"/>
    </w:rPr>
  </w:style>
  <w:style w:type="character" w:customStyle="1" w:styleId="Char40">
    <w:name w:val="+正文 Char4"/>
    <w:link w:val="afffa"/>
    <w:autoRedefine/>
    <w:qFormat/>
    <w:locked/>
    <w:rsid w:val="00A06C00"/>
    <w:rPr>
      <w:rFonts w:ascii="宋体" w:hAnsi="宋体"/>
      <w:sz w:val="24"/>
    </w:rPr>
  </w:style>
  <w:style w:type="paragraph" w:customStyle="1" w:styleId="afffa">
    <w:name w:val="+正文"/>
    <w:basedOn w:val="a"/>
    <w:link w:val="Char40"/>
    <w:autoRedefine/>
    <w:qFormat/>
    <w:rsid w:val="00A06C00"/>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A06C00"/>
    <w:rPr>
      <w:rFonts w:ascii="宋体" w:hAnsi="宋体"/>
      <w:sz w:val="24"/>
    </w:rPr>
  </w:style>
  <w:style w:type="paragraph" w:customStyle="1" w:styleId="CharChar2Char">
    <w:name w:val="+正文 Char Char2 Char"/>
    <w:basedOn w:val="a"/>
    <w:link w:val="CharChar2CharCharChar"/>
    <w:autoRedefine/>
    <w:qFormat/>
    <w:rsid w:val="00A06C00"/>
    <w:pPr>
      <w:spacing w:line="360" w:lineRule="auto"/>
      <w:ind w:firstLineChars="200" w:firstLine="200"/>
    </w:pPr>
    <w:rPr>
      <w:rFonts w:ascii="宋体" w:hAnsi="宋体"/>
      <w:sz w:val="24"/>
    </w:rPr>
  </w:style>
  <w:style w:type="character" w:customStyle="1" w:styleId="Char1b">
    <w:name w:val="注释标题 Char1"/>
    <w:basedOn w:val="a0"/>
    <w:autoRedefine/>
    <w:uiPriority w:val="99"/>
    <w:semiHidden/>
    <w:qFormat/>
    <w:rsid w:val="00A06C00"/>
  </w:style>
  <w:style w:type="character" w:customStyle="1" w:styleId="Char2CharChar">
    <w:name w:val="+正文 Char2 Char Char"/>
    <w:link w:val="Char20"/>
    <w:autoRedefine/>
    <w:qFormat/>
    <w:locked/>
    <w:rsid w:val="00A06C00"/>
    <w:rPr>
      <w:rFonts w:ascii="宋体" w:hAnsi="宋体"/>
      <w:sz w:val="24"/>
    </w:rPr>
  </w:style>
  <w:style w:type="paragraph" w:customStyle="1" w:styleId="Char20">
    <w:name w:val="+正文 Char2"/>
    <w:basedOn w:val="a"/>
    <w:link w:val="Char2CharChar"/>
    <w:autoRedefine/>
    <w:qFormat/>
    <w:rsid w:val="00A06C00"/>
    <w:pPr>
      <w:spacing w:line="360" w:lineRule="auto"/>
      <w:ind w:firstLineChars="200" w:firstLine="200"/>
    </w:pPr>
    <w:rPr>
      <w:rFonts w:ascii="宋体" w:hAnsi="宋体"/>
      <w:sz w:val="24"/>
    </w:rPr>
  </w:style>
  <w:style w:type="character" w:customStyle="1" w:styleId="Char1c">
    <w:name w:val="称呼 Char1"/>
    <w:basedOn w:val="a0"/>
    <w:autoRedefine/>
    <w:uiPriority w:val="99"/>
    <w:semiHidden/>
    <w:qFormat/>
    <w:rsid w:val="00A06C00"/>
  </w:style>
  <w:style w:type="paragraph" w:customStyle="1" w:styleId="afffb">
    <w:name w:val="标准次分项"/>
    <w:basedOn w:val="a"/>
    <w:autoRedefine/>
    <w:qFormat/>
    <w:rsid w:val="00A06C00"/>
    <w:pPr>
      <w:jc w:val="left"/>
    </w:pPr>
    <w:rPr>
      <w:rFonts w:ascii="宋体" w:eastAsia="宋体" w:hAnsi="宋体" w:cs="Times New Roman"/>
      <w:szCs w:val="21"/>
      <w14:ligatures w14:val="none"/>
    </w:rPr>
  </w:style>
  <w:style w:type="paragraph" w:customStyle="1" w:styleId="xl34">
    <w:name w:val="xl34"/>
    <w:basedOn w:val="a"/>
    <w:autoRedefine/>
    <w:qFormat/>
    <w:rsid w:val="00A06C0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A06C00"/>
    <w:pPr>
      <w:widowControl/>
    </w:pPr>
    <w:rPr>
      <w:rFonts w:ascii="Times New Roman" w:eastAsia="宋体" w:hAnsi="Times New Roman" w:cs="Times New Roman"/>
      <w:kern w:val="0"/>
      <w:szCs w:val="21"/>
      <w14:ligatures w14:val="none"/>
    </w:rPr>
  </w:style>
  <w:style w:type="paragraph" w:customStyle="1" w:styleId="xl67">
    <w:name w:val="xl67"/>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40">
    <w:name w:val="xl40"/>
    <w:basedOn w:val="a"/>
    <w:autoRedefine/>
    <w:qFormat/>
    <w:rsid w:val="00A06C0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A06C0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A06C00"/>
    <w:pPr>
      <w:spacing w:line="360" w:lineRule="auto"/>
    </w:pPr>
    <w:rPr>
      <w:rFonts w:ascii="宋体" w:eastAsia="宋体" w:hAnsi="宋体" w:cs="Times New Roman"/>
      <w:bCs/>
      <w:szCs w:val="21"/>
      <w14:ligatures w14:val="none"/>
    </w:rPr>
  </w:style>
  <w:style w:type="paragraph" w:customStyle="1" w:styleId="xl44">
    <w:name w:val="xl44"/>
    <w:basedOn w:val="a"/>
    <w:autoRedefine/>
    <w:qFormat/>
    <w:rsid w:val="00A06C0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A06C00"/>
    <w:pPr>
      <w:ind w:leftChars="200" w:left="420"/>
      <w:jc w:val="left"/>
    </w:pPr>
    <w:rPr>
      <w:rFonts w:ascii="Times New Roman" w:eastAsia="宋体" w:hAnsi="Times New Roman" w:cs="Times New Roman"/>
      <w:sz w:val="28"/>
      <w:szCs w:val="24"/>
      <w:lang w:eastAsia="zh-TW"/>
      <w14:ligatures w14:val="none"/>
    </w:rPr>
  </w:style>
  <w:style w:type="paragraph" w:customStyle="1" w:styleId="CharCharChar0">
    <w:name w:val="Char Char Char"/>
    <w:basedOn w:val="a"/>
    <w:autoRedefine/>
    <w:qFormat/>
    <w:rsid w:val="00A06C00"/>
    <w:rPr>
      <w:rFonts w:ascii="宋体" w:eastAsia="宋体" w:hAnsi="宋体" w:cs="Times New Roman"/>
      <w:szCs w:val="24"/>
      <w14:ligatures w14:val="none"/>
    </w:rPr>
  </w:style>
  <w:style w:type="paragraph" w:customStyle="1" w:styleId="afffd">
    <w:name w:val="文档编号"/>
    <w:basedOn w:val="a"/>
    <w:next w:val="a"/>
    <w:autoRedefine/>
    <w:qFormat/>
    <w:rsid w:val="00A06C0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A06C00"/>
    <w:pPr>
      <w:tabs>
        <w:tab w:val="left" w:pos="360"/>
      </w:tabs>
    </w:pPr>
    <w:rPr>
      <w:rFonts w:ascii="Times New Roman" w:eastAsia="宋体" w:hAnsi="Times New Roman" w:cs="Times New Roman"/>
      <w:sz w:val="24"/>
      <w:szCs w:val="24"/>
      <w14:ligatures w14:val="none"/>
    </w:rPr>
  </w:style>
  <w:style w:type="paragraph" w:customStyle="1" w:styleId="xl78">
    <w:name w:val="xl78"/>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A06C00"/>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font6">
    <w:name w:val="font6"/>
    <w:basedOn w:val="a"/>
    <w:autoRedefine/>
    <w:qFormat/>
    <w:rsid w:val="00A06C00"/>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18">
    <w:name w:val="正文1"/>
    <w:autoRedefine/>
    <w:qFormat/>
    <w:rsid w:val="00A06C00"/>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77">
    <w:name w:val="xl77"/>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font9">
    <w:name w:val="font9"/>
    <w:basedOn w:val="a"/>
    <w:autoRedefine/>
    <w:qFormat/>
    <w:rsid w:val="00A06C00"/>
    <w:pPr>
      <w:widowControl/>
      <w:spacing w:before="100" w:beforeAutospacing="1" w:after="100" w:afterAutospacing="1"/>
      <w:jc w:val="left"/>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Char9">
    <w:name w:val="Char"/>
    <w:basedOn w:val="a"/>
    <w:autoRedefine/>
    <w:qFormat/>
    <w:rsid w:val="00A06C00"/>
    <w:rPr>
      <w:rFonts w:ascii="Tahoma" w:eastAsia="宋体" w:hAnsi="Tahoma" w:cs="Times New Roman"/>
      <w:sz w:val="24"/>
      <w:szCs w:val="20"/>
      <w14:ligatures w14:val="none"/>
    </w:rPr>
  </w:style>
  <w:style w:type="paragraph" w:customStyle="1" w:styleId="27">
    <w:name w:val="列出段落2"/>
    <w:basedOn w:val="a"/>
    <w:autoRedefine/>
    <w:qFormat/>
    <w:rsid w:val="00A06C00"/>
    <w:pPr>
      <w:ind w:firstLineChars="200" w:firstLine="420"/>
    </w:pPr>
    <w:rPr>
      <w:rFonts w:ascii="Calibri" w:eastAsia="宋体" w:hAnsi="Calibri" w:cs="Times New Roman"/>
      <w14:ligatures w14:val="none"/>
    </w:rPr>
  </w:style>
  <w:style w:type="paragraph" w:customStyle="1" w:styleId="220">
    <w:name w:val="22"/>
    <w:basedOn w:val="a"/>
    <w:autoRedefine/>
    <w:qFormat/>
    <w:rsid w:val="00A06C00"/>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xl57">
    <w:name w:val="xl57"/>
    <w:basedOn w:val="a"/>
    <w:autoRedefine/>
    <w:qFormat/>
    <w:rsid w:val="00A06C0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A06C00"/>
    <w:pPr>
      <w:widowControl/>
      <w:spacing w:before="100" w:beforeAutospacing="1" w:after="100" w:afterAutospacing="1"/>
      <w:jc w:val="center"/>
    </w:pPr>
    <w:rPr>
      <w:rFonts w:ascii="Arial" w:eastAsia="宋体" w:hAnsi="Arial" w:cs="Arial"/>
      <w:kern w:val="0"/>
      <w:sz w:val="16"/>
      <w:szCs w:val="16"/>
      <w14:ligatures w14:val="none"/>
    </w:rPr>
  </w:style>
  <w:style w:type="paragraph" w:customStyle="1" w:styleId="xl30">
    <w:name w:val="xl30"/>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A06C00"/>
    <w:pPr>
      <w:tabs>
        <w:tab w:val="left" w:pos="360"/>
      </w:tabs>
    </w:pPr>
    <w:rPr>
      <w:rFonts w:ascii="Times New Roman" w:eastAsia="宋体" w:hAnsi="Times New Roman" w:cs="Times New Roman"/>
      <w:sz w:val="24"/>
      <w:szCs w:val="24"/>
      <w14:ligatures w14:val="none"/>
    </w:rPr>
  </w:style>
  <w:style w:type="paragraph" w:customStyle="1" w:styleId="font10">
    <w:name w:val="font10"/>
    <w:basedOn w:val="a"/>
    <w:autoRedefine/>
    <w:qFormat/>
    <w:rsid w:val="00A06C00"/>
    <w:pPr>
      <w:widowControl/>
      <w:spacing w:before="100" w:beforeAutospacing="1" w:after="100" w:afterAutospacing="1"/>
      <w:jc w:val="left"/>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A06C00"/>
    <w:pPr>
      <w:spacing w:line="360" w:lineRule="auto"/>
      <w:ind w:firstLineChars="200" w:firstLine="480"/>
    </w:pPr>
    <w:rPr>
      <w:rFonts w:ascii="Times New Roman" w:eastAsia="宋体" w:hAnsi="Times New Roman" w:cs="宋体"/>
      <w:sz w:val="24"/>
      <w:szCs w:val="20"/>
      <w14:ligatures w14:val="none"/>
    </w:rPr>
  </w:style>
  <w:style w:type="paragraph" w:customStyle="1" w:styleId="p0">
    <w:name w:val="p0"/>
    <w:basedOn w:val="a"/>
    <w:autoRedefine/>
    <w:qFormat/>
    <w:rsid w:val="00A06C00"/>
    <w:pPr>
      <w:widowControl/>
    </w:pPr>
    <w:rPr>
      <w:rFonts w:ascii="Times New Roman" w:eastAsia="宋体" w:hAnsi="Times New Roman" w:cs="Times New Roman"/>
      <w:kern w:val="0"/>
      <w:szCs w:val="21"/>
      <w14:ligatures w14:val="none"/>
    </w:rPr>
  </w:style>
  <w:style w:type="paragraph" w:customStyle="1" w:styleId="xl66">
    <w:name w:val="xl66"/>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A06C00"/>
    <w:pPr>
      <w:ind w:firstLineChars="200" w:firstLine="420"/>
    </w:pPr>
    <w:rPr>
      <w:rFonts w:ascii="Calibri" w:eastAsia="宋体" w:hAnsi="Calibri" w:cs="Times New Roman"/>
      <w14:ligatures w14:val="none"/>
    </w:rPr>
  </w:style>
  <w:style w:type="paragraph" w:customStyle="1" w:styleId="affff">
    <w:name w:val="文档正文"/>
    <w:basedOn w:val="a"/>
    <w:autoRedefine/>
    <w:qFormat/>
    <w:rsid w:val="00A06C00"/>
    <w:pPr>
      <w:spacing w:line="360" w:lineRule="auto"/>
    </w:pPr>
    <w:rPr>
      <w:rFonts w:ascii="宋体" w:eastAsia="宋体" w:hAnsi="宋体" w:cs="Arial"/>
      <w:b/>
      <w:bCs/>
      <w:szCs w:val="21"/>
      <w14:ligatures w14:val="none"/>
    </w:rPr>
  </w:style>
  <w:style w:type="paragraph" w:customStyle="1" w:styleId="font15">
    <w:name w:val="font15"/>
    <w:basedOn w:val="a"/>
    <w:qFormat/>
    <w:rsid w:val="00A06C00"/>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50">
    <w:name w:val="xl50"/>
    <w:basedOn w:val="a"/>
    <w:autoRedefine/>
    <w:qFormat/>
    <w:rsid w:val="00A06C0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A06C00"/>
    <w:pPr>
      <w:tabs>
        <w:tab w:val="left" w:pos="360"/>
      </w:tabs>
      <w:spacing w:before="120" w:after="120" w:line="360" w:lineRule="auto"/>
      <w:ind w:firstLine="539"/>
    </w:pPr>
    <w:rPr>
      <w:rFonts w:ascii="Arial Narrow" w:eastAsia="楷体_GB2312" w:hAnsi="Arial Narrow" w:cs="Times New Roman"/>
      <w:sz w:val="24"/>
      <w:szCs w:val="20"/>
      <w14:ligatures w14:val="none"/>
    </w:rPr>
  </w:style>
  <w:style w:type="paragraph" w:customStyle="1" w:styleId="0">
    <w:name w:val="0"/>
    <w:basedOn w:val="a"/>
    <w:autoRedefine/>
    <w:qFormat/>
    <w:rsid w:val="00A06C00"/>
    <w:pPr>
      <w:widowControl/>
      <w:snapToGrid w:val="0"/>
    </w:pPr>
    <w:rPr>
      <w:rFonts w:ascii="Times New Roman" w:eastAsia="Arial Unicode MS" w:hAnsi="Times New Roman" w:cs="Times New Roman"/>
      <w:kern w:val="0"/>
      <w:szCs w:val="21"/>
      <w14:ligatures w14:val="none"/>
    </w:rPr>
  </w:style>
  <w:style w:type="paragraph" w:customStyle="1" w:styleId="170">
    <w:name w:val="17"/>
    <w:basedOn w:val="a"/>
    <w:qFormat/>
    <w:rsid w:val="00A06C00"/>
    <w:pPr>
      <w:widowControl/>
      <w:snapToGrid w:val="0"/>
      <w:spacing w:before="100" w:beforeAutospacing="1" w:after="100" w:afterAutospacing="1"/>
      <w:jc w:val="left"/>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A06C00"/>
    <w:pPr>
      <w:ind w:firstLineChars="200" w:firstLine="420"/>
    </w:pPr>
    <w:rPr>
      <w:rFonts w:ascii="Calibri" w:eastAsia="宋体" w:hAnsi="Calibri" w:cs="Times New Roman"/>
      <w14:ligatures w14:val="none"/>
    </w:rPr>
  </w:style>
  <w:style w:type="paragraph" w:customStyle="1" w:styleId="Char1d">
    <w:name w:val="Char1"/>
    <w:basedOn w:val="a"/>
    <w:autoRedefine/>
    <w:semiHidden/>
    <w:qFormat/>
    <w:rsid w:val="00A06C00"/>
    <w:pPr>
      <w:widowControl/>
      <w:spacing w:after="160" w:line="240" w:lineRule="exact"/>
      <w:jc w:val="lef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A06C00"/>
    <w:pPr>
      <w:adjustRightInd w:val="0"/>
      <w:spacing w:line="360" w:lineRule="auto"/>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A06C00"/>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49">
    <w:name w:val="xl49"/>
    <w:basedOn w:val="a"/>
    <w:autoRedefine/>
    <w:qFormat/>
    <w:rsid w:val="00A06C0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38">
    <w:name w:val="xl38"/>
    <w:basedOn w:val="a"/>
    <w:qFormat/>
    <w:rsid w:val="00A06C0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A06C0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A06C00"/>
    <w:pPr>
      <w:widowControl/>
      <w:spacing w:after="0" w:line="276" w:lineRule="auto"/>
      <w:jc w:val="left"/>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A06C00"/>
    <w:pPr>
      <w:tabs>
        <w:tab w:val="left" w:pos="360"/>
      </w:tabs>
    </w:pPr>
    <w:rPr>
      <w:rFonts w:ascii="Times New Roman" w:eastAsia="宋体" w:hAnsi="Times New Roman" w:cs="Times New Roman"/>
      <w:sz w:val="24"/>
      <w:szCs w:val="24"/>
      <w14:ligatures w14:val="none"/>
    </w:rPr>
  </w:style>
  <w:style w:type="paragraph" w:customStyle="1" w:styleId="xl84">
    <w:name w:val="xl84"/>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14:ligatures w14:val="none"/>
    </w:rPr>
  </w:style>
  <w:style w:type="paragraph" w:customStyle="1" w:styleId="affff1">
    <w:name w:val="全文标题"/>
    <w:next w:val="a"/>
    <w:autoRedefine/>
    <w:qFormat/>
    <w:rsid w:val="00A06C00"/>
    <w:pPr>
      <w:jc w:val="center"/>
    </w:pPr>
    <w:rPr>
      <w:rFonts w:ascii="Arial" w:eastAsia="黑体" w:hAnsi="Arial" w:cs="Arial"/>
      <w:bCs/>
      <w:sz w:val="52"/>
      <w:szCs w:val="32"/>
      <w14:ligatures w14:val="none"/>
    </w:rPr>
  </w:style>
  <w:style w:type="paragraph" w:customStyle="1" w:styleId="p18">
    <w:name w:val="p18"/>
    <w:basedOn w:val="a"/>
    <w:autoRedefine/>
    <w:qFormat/>
    <w:rsid w:val="00A06C00"/>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58">
    <w:name w:val="xl58"/>
    <w:basedOn w:val="a"/>
    <w:autoRedefine/>
    <w:qFormat/>
    <w:rsid w:val="00A06C0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A06C00"/>
    <w:pPr>
      <w:autoSpaceDE w:val="0"/>
      <w:autoSpaceDN w:val="0"/>
      <w:adjustRightInd w:val="0"/>
      <w:ind w:firstLine="540"/>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A06C0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A06C00"/>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xl65">
    <w:name w:val="xl65"/>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A06C00"/>
    <w:rPr>
      <w:rFonts w:ascii="Tahoma" w:eastAsia="宋体" w:hAnsi="Tahoma" w:cs="Times New Roman"/>
      <w:sz w:val="24"/>
      <w:szCs w:val="20"/>
      <w14:ligatures w14:val="none"/>
    </w:rPr>
  </w:style>
  <w:style w:type="paragraph" w:customStyle="1" w:styleId="flType">
    <w:name w:val="flType"/>
    <w:basedOn w:val="a"/>
    <w:autoRedefine/>
    <w:qFormat/>
    <w:rsid w:val="00A06C00"/>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A06C00"/>
    <w:rPr>
      <w:rFonts w:ascii="Tahoma" w:eastAsia="宋体" w:hAnsi="Tahoma" w:cs="Times New Roman"/>
      <w:sz w:val="24"/>
      <w:szCs w:val="20"/>
      <w14:ligatures w14:val="none"/>
    </w:rPr>
  </w:style>
  <w:style w:type="paragraph" w:customStyle="1" w:styleId="xl52">
    <w:name w:val="xl52"/>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A06C00"/>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xl79">
    <w:name w:val="xl79"/>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14:ligatures w14:val="none"/>
    </w:rPr>
  </w:style>
  <w:style w:type="paragraph" w:customStyle="1" w:styleId="affff2">
    <w:name w:val="正文段"/>
    <w:basedOn w:val="a"/>
    <w:autoRedefine/>
    <w:qFormat/>
    <w:rsid w:val="00A06C00"/>
    <w:pPr>
      <w:autoSpaceDE w:val="0"/>
      <w:autoSpaceDN w:val="0"/>
      <w:adjustRightInd w:val="0"/>
      <w:spacing w:after="240" w:line="360" w:lineRule="atLeast"/>
      <w:ind w:firstLine="454"/>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A06C0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A06C00"/>
    <w:pPr>
      <w:widowControl/>
      <w:snapToGrid w:val="0"/>
      <w:spacing w:before="100" w:beforeAutospacing="1" w:after="100" w:afterAutospacing="1"/>
      <w:ind w:left="840"/>
    </w:pPr>
    <w:rPr>
      <w:rFonts w:ascii="Times New Roman" w:eastAsia="Arial Unicode MS" w:hAnsi="Times New Roman" w:cs="Times New Roman"/>
      <w:kern w:val="0"/>
      <w:szCs w:val="21"/>
      <w14:ligatures w14:val="none"/>
    </w:rPr>
  </w:style>
  <w:style w:type="paragraph" w:customStyle="1" w:styleId="xl25">
    <w:name w:val="xl25"/>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1a">
    <w:name w:val="普通(网站)1"/>
    <w:basedOn w:val="a"/>
    <w:autoRedefine/>
    <w:qFormat/>
    <w:rsid w:val="00A06C00"/>
    <w:pPr>
      <w:widowControl/>
      <w:spacing w:before="100" w:beforeAutospacing="1" w:after="100" w:afterAutospacing="1"/>
      <w:jc w:val="left"/>
    </w:pPr>
    <w:rPr>
      <w:rFonts w:ascii="宋体" w:eastAsia="宋体" w:hAnsi="宋体" w:cs="Times New Roman"/>
      <w:color w:val="000000"/>
      <w:kern w:val="0"/>
      <w:sz w:val="24"/>
      <w:szCs w:val="24"/>
      <w14:ligatures w14:val="none"/>
    </w:rPr>
  </w:style>
  <w:style w:type="paragraph" w:customStyle="1" w:styleId="xl71">
    <w:name w:val="xl71"/>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font12">
    <w:name w:val="font12"/>
    <w:basedOn w:val="a"/>
    <w:autoRedefine/>
    <w:qFormat/>
    <w:rsid w:val="00A06C00"/>
    <w:pPr>
      <w:widowControl/>
      <w:spacing w:before="100" w:beforeAutospacing="1" w:after="100" w:afterAutospacing="1"/>
      <w:jc w:val="left"/>
    </w:pPr>
    <w:rPr>
      <w:rFonts w:ascii="宋体" w:eastAsia="宋体" w:hAnsi="宋体" w:cs="宋体"/>
      <w:color w:val="000000"/>
      <w:kern w:val="0"/>
      <w:sz w:val="16"/>
      <w:szCs w:val="16"/>
      <w14:ligatures w14:val="none"/>
    </w:rPr>
  </w:style>
  <w:style w:type="paragraph" w:customStyle="1" w:styleId="9c">
    <w:name w:val="9c"/>
    <w:basedOn w:val="a"/>
    <w:autoRedefine/>
    <w:qFormat/>
    <w:rsid w:val="00A06C00"/>
    <w:pPr>
      <w:widowControl/>
      <w:spacing w:before="240" w:afterLines="50" w:line="360" w:lineRule="auto"/>
      <w:ind w:left="119"/>
      <w:jc w:val="left"/>
    </w:pPr>
    <w:rPr>
      <w:rFonts w:ascii="Arial" w:eastAsia="宋体" w:hAnsi="Arial" w:cs="Arial"/>
      <w:b/>
      <w:bCs/>
      <w:color w:val="99CCCC"/>
      <w:kern w:val="0"/>
      <w:sz w:val="24"/>
      <w:szCs w:val="24"/>
      <w14:ligatures w14:val="none"/>
    </w:rPr>
  </w:style>
  <w:style w:type="paragraph" w:customStyle="1" w:styleId="xl31">
    <w:name w:val="xl31"/>
    <w:basedOn w:val="a"/>
    <w:qFormat/>
    <w:rsid w:val="00A06C0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A06C0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A06C00"/>
    <w:pPr>
      <w:widowControl/>
      <w:spacing w:before="100" w:beforeAutospacing="1" w:after="100" w:afterAutospacing="1"/>
      <w:jc w:val="left"/>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53">
    <w:name w:val="xl53"/>
    <w:basedOn w:val="a"/>
    <w:autoRedefine/>
    <w:qFormat/>
    <w:rsid w:val="00A06C0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A06C0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A06C00"/>
    <w:pPr>
      <w:widowControl/>
      <w:snapToGrid w:val="0"/>
      <w:spacing w:before="100" w:beforeAutospacing="1" w:after="100" w:afterAutospacing="1" w:line="360" w:lineRule="auto"/>
    </w:pPr>
    <w:rPr>
      <w:rFonts w:ascii="Times New Roman" w:eastAsia="Arial Unicode MS" w:hAnsi="Times New Roman" w:cs="Times New Roman"/>
      <w:kern w:val="0"/>
      <w:sz w:val="24"/>
      <w:szCs w:val="24"/>
      <w14:ligatures w14:val="none"/>
    </w:rPr>
  </w:style>
  <w:style w:type="paragraph" w:customStyle="1" w:styleId="xl32">
    <w:name w:val="xl32"/>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A06C0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A06C0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font1">
    <w:name w:val="font1"/>
    <w:basedOn w:val="a"/>
    <w:autoRedefine/>
    <w:qFormat/>
    <w:rsid w:val="00A06C00"/>
    <w:pPr>
      <w:widowControl/>
      <w:spacing w:before="100" w:beforeAutospacing="1" w:after="100" w:afterAutospacing="1"/>
      <w:jc w:val="left"/>
    </w:pPr>
    <w:rPr>
      <w:rFonts w:ascii="宋体" w:eastAsia="宋体" w:hAnsi="宋体" w:cs="Times New Roman" w:hint="eastAsia"/>
      <w:kern w:val="0"/>
      <w:sz w:val="24"/>
      <w:szCs w:val="24"/>
      <w14:ligatures w14:val="none"/>
    </w:rPr>
  </w:style>
  <w:style w:type="paragraph" w:customStyle="1" w:styleId="font8">
    <w:name w:val="font8"/>
    <w:basedOn w:val="a"/>
    <w:autoRedefine/>
    <w:qFormat/>
    <w:rsid w:val="00A06C00"/>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font13">
    <w:name w:val="font13"/>
    <w:basedOn w:val="a"/>
    <w:autoRedefine/>
    <w:qFormat/>
    <w:rsid w:val="00A06C00"/>
    <w:pPr>
      <w:widowControl/>
      <w:spacing w:before="100" w:beforeAutospacing="1" w:after="100" w:afterAutospacing="1"/>
      <w:jc w:val="left"/>
    </w:pPr>
    <w:rPr>
      <w:rFonts w:ascii="BatangChe" w:eastAsia="BatangChe" w:hAnsi="BatangChe" w:cs="宋体"/>
      <w:kern w:val="0"/>
      <w:sz w:val="16"/>
      <w:szCs w:val="16"/>
      <w14:ligatures w14:val="none"/>
    </w:rPr>
  </w:style>
  <w:style w:type="paragraph" w:customStyle="1" w:styleId="font7">
    <w:name w:val="font7"/>
    <w:basedOn w:val="a"/>
    <w:autoRedefine/>
    <w:qFormat/>
    <w:rsid w:val="00A06C00"/>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affff3">
    <w:name w:val="缩进正文"/>
    <w:basedOn w:val="a"/>
    <w:qFormat/>
    <w:rsid w:val="00A06C00"/>
    <w:pPr>
      <w:spacing w:beforeLines="25" w:afterLines="25" w:line="360" w:lineRule="auto"/>
      <w:ind w:firstLineChars="200" w:firstLine="480"/>
    </w:pPr>
    <w:rPr>
      <w:rFonts w:ascii="Times New Roman" w:eastAsia="宋体" w:hAnsi="Times New Roman" w:cs="Times New Roman"/>
      <w:sz w:val="24"/>
      <w:szCs w:val="21"/>
      <w14:ligatures w14:val="none"/>
    </w:rPr>
  </w:style>
  <w:style w:type="paragraph" w:customStyle="1" w:styleId="affff4">
    <w:name w:val="文字列表"/>
    <w:basedOn w:val="affe"/>
    <w:qFormat/>
    <w:rsid w:val="00A06C00"/>
  </w:style>
  <w:style w:type="paragraph" w:customStyle="1" w:styleId="affff5">
    <w:name w:val="图例编号"/>
    <w:basedOn w:val="affe"/>
    <w:next w:val="affe"/>
    <w:autoRedefine/>
    <w:qFormat/>
    <w:rsid w:val="00A06C00"/>
  </w:style>
  <w:style w:type="paragraph" w:customStyle="1" w:styleId="font14">
    <w:name w:val="font14"/>
    <w:basedOn w:val="a"/>
    <w:qFormat/>
    <w:rsid w:val="00A06C00"/>
    <w:pPr>
      <w:widowControl/>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xl48">
    <w:name w:val="xl48"/>
    <w:basedOn w:val="a"/>
    <w:autoRedefine/>
    <w:qFormat/>
    <w:rsid w:val="00A06C0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A06C0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A06C00"/>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xl43">
    <w:name w:val="xl43"/>
    <w:basedOn w:val="a"/>
    <w:autoRedefine/>
    <w:qFormat/>
    <w:rsid w:val="00A06C0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xl82">
    <w:name w:val="xl82"/>
    <w:basedOn w:val="a"/>
    <w:qFormat/>
    <w:rsid w:val="00A06C00"/>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39">
    <w:name w:val="xl39"/>
    <w:basedOn w:val="a"/>
    <w:autoRedefine/>
    <w:qFormat/>
    <w:rsid w:val="00A06C0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36">
    <w:name w:val="xl36"/>
    <w:basedOn w:val="a"/>
    <w:autoRedefine/>
    <w:qFormat/>
    <w:rsid w:val="00A06C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TOC11">
    <w:name w:val="TOC 标题11"/>
    <w:basedOn w:val="1"/>
    <w:next w:val="a"/>
    <w:autoRedefine/>
    <w:uiPriority w:val="39"/>
    <w:unhideWhenUsed/>
    <w:qFormat/>
    <w:rsid w:val="00A06C00"/>
    <w:pPr>
      <w:widowControl/>
      <w:spacing w:after="0" w:line="276" w:lineRule="auto"/>
      <w:jc w:val="left"/>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A06C0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A06C00"/>
    <w:pPr>
      <w:spacing w:afterLines="50" w:line="360" w:lineRule="auto"/>
    </w:pPr>
    <w:rPr>
      <w:rFonts w:ascii="仿宋_GB2312" w:eastAsia="仿宋_GB2312" w:hAnsi="宋体" w:cs="Times New Roman"/>
      <w:sz w:val="24"/>
      <w:szCs w:val="24"/>
      <w14:ligatures w14:val="none"/>
    </w:rPr>
  </w:style>
  <w:style w:type="paragraph" w:customStyle="1" w:styleId="p15">
    <w:name w:val="p15"/>
    <w:basedOn w:val="a"/>
    <w:autoRedefine/>
    <w:qFormat/>
    <w:rsid w:val="00A06C00"/>
    <w:pPr>
      <w:widowControl/>
      <w:ind w:firstLine="420"/>
    </w:pPr>
    <w:rPr>
      <w:rFonts w:ascii="Calibri" w:eastAsia="宋体" w:hAnsi="Calibri" w:cs="宋体"/>
      <w:kern w:val="0"/>
      <w:szCs w:val="21"/>
      <w14:ligatures w14:val="none"/>
    </w:rPr>
  </w:style>
  <w:style w:type="paragraph" w:customStyle="1" w:styleId="xl46">
    <w:name w:val="xl46"/>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110">
    <w:name w:val="列出段落11"/>
    <w:basedOn w:val="a"/>
    <w:uiPriority w:val="34"/>
    <w:qFormat/>
    <w:rsid w:val="00A06C00"/>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xl24">
    <w:name w:val="xl24"/>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14:ligatures w14:val="none"/>
    </w:rPr>
  </w:style>
  <w:style w:type="paragraph" w:customStyle="1" w:styleId="xl80">
    <w:name w:val="xl80"/>
    <w:basedOn w:val="a"/>
    <w:autoRedefine/>
    <w:qFormat/>
    <w:rsid w:val="00A06C00"/>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Style4">
    <w:name w:val="Style4"/>
    <w:basedOn w:val="4"/>
    <w:autoRedefine/>
    <w:qFormat/>
    <w:rsid w:val="00A06C0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A06C00"/>
    <w:pPr>
      <w:widowControl/>
      <w:snapToGrid w:val="0"/>
      <w:spacing w:before="100" w:beforeAutospacing="1" w:after="100" w:afterAutospacing="1"/>
      <w:ind w:firstLine="420"/>
    </w:pPr>
    <w:rPr>
      <w:rFonts w:ascii="Times New Roman" w:eastAsia="Arial Unicode MS" w:hAnsi="Times New Roman" w:cs="Times New Roman"/>
      <w:kern w:val="0"/>
      <w:szCs w:val="21"/>
      <w14:ligatures w14:val="none"/>
    </w:rPr>
  </w:style>
  <w:style w:type="paragraph" w:customStyle="1" w:styleId="xl85">
    <w:name w:val="xl85"/>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36">
    <w:name w:val="表格3"/>
    <w:basedOn w:val="a"/>
    <w:qFormat/>
    <w:rsid w:val="00A06C00"/>
    <w:pPr>
      <w:adjustRightInd w:val="0"/>
      <w:spacing w:line="360" w:lineRule="atLeast"/>
      <w:ind w:leftChars="30" w:left="72" w:rightChars="30" w:right="72"/>
      <w:textAlignment w:val="baseline"/>
    </w:pPr>
    <w:rPr>
      <w:rFonts w:ascii="Times New Roman" w:eastAsia="宋体" w:hAnsi="Times New Roman" w:cs="Times New Roman"/>
      <w:kern w:val="0"/>
      <w:szCs w:val="20"/>
      <w14:ligatures w14:val="none"/>
    </w:rPr>
  </w:style>
  <w:style w:type="paragraph" w:customStyle="1" w:styleId="xl42">
    <w:name w:val="xl42"/>
    <w:basedOn w:val="a"/>
    <w:autoRedefine/>
    <w:qFormat/>
    <w:rsid w:val="00A06C0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xl51">
    <w:name w:val="xl51"/>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A06C00"/>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A06C00"/>
    <w:pPr>
      <w:adjustRightInd w:val="0"/>
      <w:spacing w:before="320" w:after="16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A06C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Web">
    <w:name w:val="普通 (Web)"/>
    <w:basedOn w:val="a"/>
    <w:qFormat/>
    <w:rsid w:val="00A06C00"/>
    <w:pPr>
      <w:spacing w:line="300" w:lineRule="auto"/>
    </w:pPr>
    <w:rPr>
      <w:rFonts w:ascii="Times New Roman" w:eastAsia="宋体" w:hAnsi="Times New Roman" w:cs="Times New Roman"/>
      <w:sz w:val="24"/>
      <w:szCs w:val="24"/>
      <w14:ligatures w14:val="none"/>
    </w:rPr>
  </w:style>
  <w:style w:type="paragraph" w:customStyle="1" w:styleId="xl33">
    <w:name w:val="xl33"/>
    <w:basedOn w:val="a"/>
    <w:autoRedefine/>
    <w:qFormat/>
    <w:rsid w:val="00A06C0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A06C00"/>
    <w:pPr>
      <w:widowControl/>
      <w:snapToGrid w:val="0"/>
      <w:spacing w:before="100" w:beforeAutospacing="1" w:after="100" w:afterAutospacing="1"/>
      <w:jc w:val="left"/>
    </w:pPr>
    <w:rPr>
      <w:rFonts w:ascii="宋体" w:eastAsia="宋体" w:hAnsi="宋体" w:cs="Arial Unicode MS" w:hint="eastAsia"/>
      <w:kern w:val="0"/>
      <w:sz w:val="24"/>
      <w:szCs w:val="24"/>
      <w14:ligatures w14:val="none"/>
    </w:rPr>
  </w:style>
  <w:style w:type="paragraph" w:customStyle="1" w:styleId="CharCharCharCharCharCharCharCharCharChar1">
    <w:name w:val="Char Char Char Char Char Char Char Char Char Char1"/>
    <w:basedOn w:val="a"/>
    <w:autoRedefine/>
    <w:qFormat/>
    <w:rsid w:val="00A06C0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A06C00"/>
  </w:style>
  <w:style w:type="paragraph" w:customStyle="1" w:styleId="Default">
    <w:name w:val="Default"/>
    <w:autoRedefine/>
    <w:qFormat/>
    <w:rsid w:val="00A06C00"/>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6">
    <w:name w:val="Unresolved Mention"/>
    <w:basedOn w:val="a0"/>
    <w:uiPriority w:val="99"/>
    <w:semiHidden/>
    <w:unhideWhenUsed/>
    <w:rsid w:val="00A06C00"/>
    <w:rPr>
      <w:color w:val="605E5C"/>
      <w:shd w:val="clear" w:color="auto" w:fill="E1DFDD"/>
    </w:rPr>
  </w:style>
  <w:style w:type="paragraph" w:styleId="affff7">
    <w:name w:val="List"/>
    <w:basedOn w:val="a"/>
    <w:qFormat/>
    <w:rsid w:val="00A06C00"/>
    <w:pPr>
      <w:widowControl/>
      <w:jc w:val="left"/>
    </w:pPr>
    <w:rPr>
      <w:rFonts w:ascii="Calibri" w:eastAsia="宋体" w:hAnsi="Calibri" w:cs="Arial"/>
      <w:kern w:val="0"/>
      <w14:ligatures w14:val="none"/>
    </w:rPr>
  </w:style>
  <w:style w:type="character" w:customStyle="1" w:styleId="ListLabel10">
    <w:name w:val="ListLabel 10"/>
    <w:qFormat/>
    <w:rsid w:val="00A06C00"/>
    <w:rPr>
      <w:rFonts w:cs="Times New Roman"/>
      <w:b/>
    </w:rPr>
  </w:style>
  <w:style w:type="character" w:customStyle="1" w:styleId="ListLabel4">
    <w:name w:val="ListLabel 4"/>
    <w:qFormat/>
    <w:rsid w:val="00A06C00"/>
    <w:rPr>
      <w:rFonts w:ascii="宋体" w:eastAsia="宋体" w:hAnsi="宋体" w:cs="Times New Roman"/>
      <w:sz w:val="18"/>
    </w:rPr>
  </w:style>
  <w:style w:type="character" w:customStyle="1" w:styleId="font21">
    <w:name w:val="font21"/>
    <w:basedOn w:val="a0"/>
    <w:qFormat/>
    <w:rsid w:val="00A06C00"/>
    <w:rPr>
      <w:rFonts w:ascii="仿宋" w:eastAsia="仿宋" w:hAnsi="仿宋" w:cs="仿宋" w:hint="eastAsia"/>
      <w:b/>
      <w:color w:val="000000"/>
      <w:sz w:val="18"/>
      <w:szCs w:val="18"/>
      <w:u w:val="none"/>
    </w:rPr>
  </w:style>
  <w:style w:type="character" w:customStyle="1" w:styleId="ListLabel7">
    <w:name w:val="ListLabel 7"/>
    <w:qFormat/>
    <w:rsid w:val="00A06C00"/>
    <w:rPr>
      <w:rFonts w:cs="宋体"/>
      <w:color w:val="000000"/>
      <w:sz w:val="18"/>
    </w:rPr>
  </w:style>
  <w:style w:type="character" w:customStyle="1" w:styleId="Char1e">
    <w:name w:val="批注框文本 Char1"/>
    <w:basedOn w:val="a0"/>
    <w:uiPriority w:val="99"/>
    <w:qFormat/>
    <w:rsid w:val="00A06C00"/>
    <w:rPr>
      <w:sz w:val="18"/>
      <w:szCs w:val="18"/>
    </w:rPr>
  </w:style>
  <w:style w:type="character" w:customStyle="1" w:styleId="font41">
    <w:name w:val="font41"/>
    <w:basedOn w:val="a0"/>
    <w:qFormat/>
    <w:rsid w:val="00A06C00"/>
    <w:rPr>
      <w:rFonts w:ascii="仿宋" w:eastAsia="仿宋" w:hAnsi="仿宋" w:cs="仿宋"/>
      <w:b/>
      <w:color w:val="000000"/>
      <w:sz w:val="18"/>
      <w:szCs w:val="18"/>
      <w:u w:val="none"/>
    </w:rPr>
  </w:style>
  <w:style w:type="character" w:customStyle="1" w:styleId="font51">
    <w:name w:val="font51"/>
    <w:basedOn w:val="a0"/>
    <w:qFormat/>
    <w:rsid w:val="00A06C00"/>
    <w:rPr>
      <w:rFonts w:ascii="Wingdings" w:hAnsi="Wingdings" w:cs="Wingdings" w:hint="default"/>
      <w:color w:val="000000"/>
      <w:sz w:val="18"/>
      <w:szCs w:val="18"/>
      <w:u w:val="none"/>
    </w:rPr>
  </w:style>
  <w:style w:type="character" w:customStyle="1" w:styleId="ListLabel8">
    <w:name w:val="ListLabel 8"/>
    <w:qFormat/>
    <w:rsid w:val="00A06C00"/>
    <w:rPr>
      <w:rFonts w:ascii="宋体" w:hAnsi="宋体" w:cs="Times New Roman"/>
      <w:color w:val="00000A"/>
      <w:sz w:val="18"/>
    </w:rPr>
  </w:style>
  <w:style w:type="character" w:customStyle="1" w:styleId="ListLabel2">
    <w:name w:val="ListLabel 2"/>
    <w:qFormat/>
    <w:rsid w:val="00A06C00"/>
    <w:rPr>
      <w:u w:val="none"/>
    </w:rPr>
  </w:style>
  <w:style w:type="character" w:customStyle="1" w:styleId="Char22">
    <w:name w:val="引用 Char2"/>
    <w:basedOn w:val="a0"/>
    <w:uiPriority w:val="99"/>
    <w:semiHidden/>
    <w:qFormat/>
    <w:rsid w:val="00A06C00"/>
    <w:rPr>
      <w:rFonts w:ascii="Calibri" w:hAnsi="Calibri"/>
      <w:i/>
      <w:iCs/>
      <w:color w:val="000000"/>
      <w:kern w:val="2"/>
      <w:sz w:val="21"/>
      <w:szCs w:val="22"/>
    </w:rPr>
  </w:style>
  <w:style w:type="character" w:customStyle="1" w:styleId="ListLabel6">
    <w:name w:val="ListLabel 6"/>
    <w:qFormat/>
    <w:rsid w:val="00A06C00"/>
    <w:rPr>
      <w:rFonts w:cs="Times New Roman"/>
      <w:sz w:val="18"/>
    </w:rPr>
  </w:style>
  <w:style w:type="character" w:customStyle="1" w:styleId="Char1f">
    <w:name w:val="正文文本 Char1"/>
    <w:basedOn w:val="a0"/>
    <w:qFormat/>
    <w:rsid w:val="00A06C00"/>
  </w:style>
  <w:style w:type="character" w:customStyle="1" w:styleId="ListLabel9">
    <w:name w:val="ListLabel 9"/>
    <w:qFormat/>
    <w:rsid w:val="00A06C00"/>
    <w:rPr>
      <w:rFonts w:ascii="宋体" w:eastAsia="宋体" w:hAnsi="宋体"/>
      <w:color w:val="00000A"/>
      <w:sz w:val="18"/>
    </w:rPr>
  </w:style>
  <w:style w:type="character" w:customStyle="1" w:styleId="font31">
    <w:name w:val="font31"/>
    <w:basedOn w:val="a0"/>
    <w:qFormat/>
    <w:rsid w:val="00A06C00"/>
    <w:rPr>
      <w:rFonts w:ascii="仿宋" w:eastAsia="仿宋" w:hAnsi="仿宋" w:cs="仿宋" w:hint="eastAsia"/>
      <w:color w:val="000000"/>
      <w:sz w:val="18"/>
      <w:szCs w:val="18"/>
      <w:u w:val="none"/>
    </w:rPr>
  </w:style>
  <w:style w:type="character" w:customStyle="1" w:styleId="ListLabel3">
    <w:name w:val="ListLabel 3"/>
    <w:qFormat/>
    <w:rsid w:val="00A06C00"/>
    <w:rPr>
      <w:rFonts w:ascii="宋体" w:hAnsi="宋体" w:cs="Times New Roman"/>
      <w:sz w:val="18"/>
    </w:rPr>
  </w:style>
  <w:style w:type="character" w:customStyle="1" w:styleId="ListLabel5">
    <w:name w:val="ListLabel 5"/>
    <w:qFormat/>
    <w:rsid w:val="00A06C00"/>
    <w:rPr>
      <w:rFonts w:ascii="宋体" w:hAnsi="宋体" w:cs="Times New Roman"/>
      <w:color w:val="00000A"/>
      <w:sz w:val="18"/>
    </w:rPr>
  </w:style>
  <w:style w:type="character" w:customStyle="1" w:styleId="Chara">
    <w:name w:val="批注文字 Char"/>
    <w:uiPriority w:val="99"/>
    <w:qFormat/>
    <w:rsid w:val="00A06C00"/>
  </w:style>
  <w:style w:type="character" w:customStyle="1" w:styleId="font61">
    <w:name w:val="font61"/>
    <w:basedOn w:val="a0"/>
    <w:qFormat/>
    <w:rsid w:val="00A06C00"/>
    <w:rPr>
      <w:rFonts w:ascii="Wingdings" w:hAnsi="Wingdings" w:cs="Wingdings" w:hint="default"/>
      <w:color w:val="000000"/>
      <w:sz w:val="18"/>
      <w:szCs w:val="18"/>
      <w:u w:val="none"/>
    </w:rPr>
  </w:style>
  <w:style w:type="character" w:customStyle="1" w:styleId="1d">
    <w:name w:val="引用 字符1"/>
    <w:basedOn w:val="a0"/>
    <w:uiPriority w:val="99"/>
    <w:semiHidden/>
    <w:rsid w:val="00A06C00"/>
    <w:rPr>
      <w:rFonts w:ascii="Calibri" w:hAnsi="Calibri"/>
      <w:i/>
      <w:iCs/>
      <w:color w:val="404040"/>
      <w:kern w:val="2"/>
      <w:sz w:val="21"/>
      <w:szCs w:val="22"/>
    </w:rPr>
  </w:style>
  <w:style w:type="character" w:customStyle="1" w:styleId="ListLabel1">
    <w:name w:val="ListLabel 1"/>
    <w:qFormat/>
    <w:rsid w:val="00A06C00"/>
    <w:rPr>
      <w:rFonts w:ascii="宋体" w:hAnsi="宋体"/>
      <w:b/>
    </w:rPr>
  </w:style>
  <w:style w:type="character" w:customStyle="1" w:styleId="Char23">
    <w:name w:val="正文首行缩进 Char2"/>
    <w:basedOn w:val="aff0"/>
    <w:uiPriority w:val="99"/>
    <w:semiHidden/>
    <w:qFormat/>
    <w:rsid w:val="00A06C00"/>
    <w:rPr>
      <w:rFonts w:ascii="Calibri" w:eastAsia="宋体" w:hAnsi="Calibri" w:cs="Times New Roman"/>
      <w14:ligatures w14:val="none"/>
    </w:rPr>
  </w:style>
  <w:style w:type="character" w:customStyle="1" w:styleId="HTMLChar1">
    <w:name w:val="HTML 预设格式 Char1"/>
    <w:basedOn w:val="a0"/>
    <w:uiPriority w:val="99"/>
    <w:semiHidden/>
    <w:qFormat/>
    <w:rsid w:val="00A06C00"/>
    <w:rPr>
      <w:rFonts w:ascii="Courier New" w:eastAsia="宋体" w:hAnsi="Courier New" w:cs="Courier New"/>
      <w:sz w:val="20"/>
      <w:szCs w:val="20"/>
    </w:rPr>
  </w:style>
  <w:style w:type="paragraph" w:customStyle="1" w:styleId="affff8">
    <w:name w:val="分标题"/>
    <w:basedOn w:val="a3"/>
    <w:qFormat/>
    <w:rsid w:val="00A06C00"/>
    <w:pPr>
      <w:keepNext/>
      <w:widowControl/>
      <w:spacing w:before="240" w:after="0"/>
      <w:contextualSpacing w:val="0"/>
      <w:jc w:val="left"/>
    </w:pPr>
    <w:rPr>
      <w:rFonts w:ascii="Liberation Sans" w:eastAsia="微软雅黑" w:hAnsi="Liberation Sans" w:cs="Arial"/>
      <w:spacing w:val="0"/>
      <w:kern w:val="2"/>
      <w:sz w:val="28"/>
      <w:szCs w:val="28"/>
      <w14:ligatures w14:val="none"/>
    </w:rPr>
  </w:style>
  <w:style w:type="character" w:customStyle="1" w:styleId="2Char1">
    <w:name w:val="正文文本 2 Char1"/>
    <w:basedOn w:val="a0"/>
    <w:uiPriority w:val="99"/>
    <w:semiHidden/>
    <w:qFormat/>
    <w:rsid w:val="00A06C00"/>
    <w:rPr>
      <w:rFonts w:ascii="Calibri" w:eastAsia="宋体" w:hAnsi="Calibri" w:cs="Times New Roman"/>
    </w:rPr>
  </w:style>
  <w:style w:type="character" w:customStyle="1" w:styleId="Char24">
    <w:name w:val="注释标题 Char2"/>
    <w:basedOn w:val="a0"/>
    <w:uiPriority w:val="99"/>
    <w:semiHidden/>
    <w:qFormat/>
    <w:rsid w:val="00A06C00"/>
    <w:rPr>
      <w:rFonts w:ascii="Calibri" w:eastAsia="宋体" w:hAnsi="Calibri" w:cs="Times New Roman"/>
    </w:rPr>
  </w:style>
  <w:style w:type="character" w:customStyle="1" w:styleId="Char25">
    <w:name w:val="标题 Char2"/>
    <w:basedOn w:val="a0"/>
    <w:uiPriority w:val="10"/>
    <w:qFormat/>
    <w:rsid w:val="00A06C00"/>
    <w:rPr>
      <w:rFonts w:ascii="Cambria" w:eastAsia="宋体" w:hAnsi="Cambria" w:cs="Times New Roman"/>
      <w:b/>
      <w:bCs/>
      <w:sz w:val="32"/>
      <w:szCs w:val="32"/>
    </w:rPr>
  </w:style>
  <w:style w:type="character" w:customStyle="1" w:styleId="Char26">
    <w:name w:val="批注主题 Char2"/>
    <w:basedOn w:val="afc"/>
    <w:uiPriority w:val="99"/>
    <w:semiHidden/>
    <w:qFormat/>
    <w:rsid w:val="00A06C00"/>
    <w:rPr>
      <w:rFonts w:ascii="Calibri" w:eastAsia="宋体" w:hAnsi="Calibri" w:cs="Times New Roman"/>
      <w:b/>
      <w:bCs/>
      <w14:ligatures w14:val="none"/>
    </w:rPr>
  </w:style>
  <w:style w:type="character" w:customStyle="1" w:styleId="3Char10">
    <w:name w:val="正文文本缩进 3 Char1"/>
    <w:basedOn w:val="a0"/>
    <w:uiPriority w:val="99"/>
    <w:semiHidden/>
    <w:qFormat/>
    <w:rsid w:val="00A06C00"/>
    <w:rPr>
      <w:rFonts w:ascii="Calibri" w:eastAsia="宋体" w:hAnsi="Calibri" w:cs="Times New Roman"/>
      <w:sz w:val="16"/>
      <w:szCs w:val="16"/>
    </w:rPr>
  </w:style>
  <w:style w:type="character" w:customStyle="1" w:styleId="Char27">
    <w:name w:val="副标题 Char2"/>
    <w:basedOn w:val="a0"/>
    <w:uiPriority w:val="11"/>
    <w:qFormat/>
    <w:rsid w:val="00A06C00"/>
    <w:rPr>
      <w:rFonts w:ascii="Cambria" w:eastAsia="宋体" w:hAnsi="Cambria" w:cs="Times New Roman"/>
      <w:b/>
      <w:bCs/>
      <w:kern w:val="28"/>
      <w:sz w:val="32"/>
      <w:szCs w:val="32"/>
    </w:rPr>
  </w:style>
  <w:style w:type="character" w:customStyle="1" w:styleId="2Char10">
    <w:name w:val="正文文本缩进 2 Char1"/>
    <w:basedOn w:val="a0"/>
    <w:uiPriority w:val="99"/>
    <w:semiHidden/>
    <w:qFormat/>
    <w:rsid w:val="00A06C00"/>
    <w:rPr>
      <w:rFonts w:ascii="Calibri" w:eastAsia="宋体" w:hAnsi="Calibri" w:cs="Times New Roman"/>
    </w:rPr>
  </w:style>
  <w:style w:type="character" w:customStyle="1" w:styleId="Char28">
    <w:name w:val="纯文本 Char2"/>
    <w:basedOn w:val="a0"/>
    <w:uiPriority w:val="99"/>
    <w:semiHidden/>
    <w:qFormat/>
    <w:rsid w:val="00A06C00"/>
    <w:rPr>
      <w:rFonts w:ascii="宋体" w:eastAsia="宋体" w:hAnsi="Courier New" w:cs="Courier New"/>
      <w:szCs w:val="21"/>
    </w:rPr>
  </w:style>
  <w:style w:type="character" w:customStyle="1" w:styleId="Char1f0">
    <w:name w:val="文档结构图 Char1"/>
    <w:basedOn w:val="a0"/>
    <w:uiPriority w:val="99"/>
    <w:semiHidden/>
    <w:qFormat/>
    <w:rsid w:val="00A06C00"/>
    <w:rPr>
      <w:rFonts w:ascii="宋体" w:eastAsia="宋体" w:hAnsi="Calibri" w:cs="Times New Roman"/>
      <w:sz w:val="18"/>
      <w:szCs w:val="18"/>
    </w:rPr>
  </w:style>
  <w:style w:type="character" w:customStyle="1" w:styleId="Char29">
    <w:name w:val="页眉 Char2"/>
    <w:basedOn w:val="a0"/>
    <w:uiPriority w:val="99"/>
    <w:semiHidden/>
    <w:qFormat/>
    <w:rsid w:val="00A06C00"/>
    <w:rPr>
      <w:rFonts w:ascii="Calibri" w:eastAsia="宋体" w:hAnsi="Calibri" w:cs="Times New Roman"/>
      <w:sz w:val="18"/>
      <w:szCs w:val="18"/>
    </w:rPr>
  </w:style>
  <w:style w:type="character" w:customStyle="1" w:styleId="Char2a">
    <w:name w:val="批注框文本 Char2"/>
    <w:basedOn w:val="a0"/>
    <w:uiPriority w:val="99"/>
    <w:semiHidden/>
    <w:qFormat/>
    <w:rsid w:val="00A06C00"/>
    <w:rPr>
      <w:rFonts w:ascii="Calibri" w:eastAsia="宋体" w:hAnsi="Calibri" w:cs="Times New Roman"/>
      <w:sz w:val="18"/>
      <w:szCs w:val="18"/>
    </w:rPr>
  </w:style>
  <w:style w:type="character" w:customStyle="1" w:styleId="Char2b">
    <w:name w:val="称呼 Char2"/>
    <w:basedOn w:val="a0"/>
    <w:uiPriority w:val="99"/>
    <w:semiHidden/>
    <w:qFormat/>
    <w:rsid w:val="00A06C00"/>
    <w:rPr>
      <w:rFonts w:ascii="Calibri" w:eastAsia="宋体" w:hAnsi="Calibri" w:cs="Times New Roman"/>
    </w:rPr>
  </w:style>
  <w:style w:type="character" w:customStyle="1" w:styleId="3Char2">
    <w:name w:val="正文文本 3 Char2"/>
    <w:basedOn w:val="a0"/>
    <w:uiPriority w:val="99"/>
    <w:semiHidden/>
    <w:qFormat/>
    <w:rsid w:val="00A06C00"/>
    <w:rPr>
      <w:rFonts w:ascii="Calibri" w:eastAsia="宋体" w:hAnsi="Calibri" w:cs="Times New Roman"/>
      <w:sz w:val="16"/>
      <w:szCs w:val="16"/>
    </w:rPr>
  </w:style>
  <w:style w:type="character" w:customStyle="1" w:styleId="Char1f1">
    <w:name w:val="正文文本缩进 Char1"/>
    <w:basedOn w:val="a0"/>
    <w:uiPriority w:val="99"/>
    <w:semiHidden/>
    <w:qFormat/>
    <w:rsid w:val="00A06C00"/>
    <w:rPr>
      <w:rFonts w:ascii="Calibri" w:eastAsia="宋体" w:hAnsi="Calibri" w:cs="Times New Roman"/>
    </w:rPr>
  </w:style>
  <w:style w:type="character" w:customStyle="1" w:styleId="Char2c">
    <w:name w:val="日期 Char2"/>
    <w:basedOn w:val="a0"/>
    <w:uiPriority w:val="99"/>
    <w:semiHidden/>
    <w:qFormat/>
    <w:rsid w:val="00A06C00"/>
    <w:rPr>
      <w:rFonts w:ascii="Calibri" w:eastAsia="宋体" w:hAnsi="Calibri" w:cs="Times New Roman"/>
    </w:rPr>
  </w:style>
  <w:style w:type="character" w:customStyle="1" w:styleId="Char2d">
    <w:name w:val="脚注文本 Char2"/>
    <w:basedOn w:val="a0"/>
    <w:uiPriority w:val="99"/>
    <w:semiHidden/>
    <w:qFormat/>
    <w:rsid w:val="00A06C00"/>
    <w:rPr>
      <w:rFonts w:ascii="Calibri" w:eastAsia="宋体" w:hAnsi="Calibri" w:cs="Times New Roman"/>
      <w:sz w:val="18"/>
      <w:szCs w:val="18"/>
    </w:rPr>
  </w:style>
  <w:style w:type="character" w:customStyle="1" w:styleId="Char2e">
    <w:name w:val="页脚 Char2"/>
    <w:basedOn w:val="a0"/>
    <w:uiPriority w:val="99"/>
    <w:semiHidden/>
    <w:qFormat/>
    <w:rsid w:val="00A06C00"/>
    <w:rPr>
      <w:rFonts w:ascii="Calibri" w:eastAsia="宋体" w:hAnsi="Calibri" w:cs="Times New Roman"/>
      <w:sz w:val="18"/>
      <w:szCs w:val="18"/>
    </w:rPr>
  </w:style>
  <w:style w:type="paragraph" w:customStyle="1" w:styleId="310">
    <w:name w:val="标题 31"/>
    <w:basedOn w:val="a"/>
    <w:unhideWhenUsed/>
    <w:qFormat/>
    <w:rsid w:val="00A06C00"/>
    <w:pPr>
      <w:keepNext/>
      <w:keepLines/>
      <w:widowControl/>
      <w:spacing w:before="260" w:after="260" w:line="415" w:lineRule="auto"/>
      <w:jc w:val="left"/>
      <w:outlineLvl w:val="2"/>
    </w:pPr>
    <w:rPr>
      <w:rFonts w:ascii="Times New Roman" w:eastAsia="宋体" w:hAnsi="Times New Roman" w:cs="Times New Roman"/>
      <w:b/>
      <w:bCs/>
      <w:kern w:val="0"/>
      <w:sz w:val="32"/>
      <w:szCs w:val="32"/>
      <w14:ligatures w14:val="none"/>
    </w:rPr>
  </w:style>
  <w:style w:type="character" w:customStyle="1" w:styleId="Char30">
    <w:name w:val="引用 Char3"/>
    <w:basedOn w:val="a0"/>
    <w:uiPriority w:val="29"/>
    <w:qFormat/>
    <w:rsid w:val="00A06C00"/>
    <w:rPr>
      <w:rFonts w:ascii="Calibri" w:eastAsia="宋体" w:hAnsi="Calibri" w:cs="Times New Roman"/>
      <w:i/>
      <w:iCs/>
      <w:color w:val="000000"/>
    </w:rPr>
  </w:style>
  <w:style w:type="paragraph" w:customStyle="1" w:styleId="affff9">
    <w:name w:val="大标题"/>
    <w:basedOn w:val="a3"/>
    <w:qFormat/>
    <w:rsid w:val="00A06C00"/>
    <w:pPr>
      <w:keepNext/>
      <w:widowControl/>
      <w:spacing w:before="240" w:after="0"/>
      <w:contextualSpacing w:val="0"/>
      <w:jc w:val="left"/>
    </w:pPr>
    <w:rPr>
      <w:rFonts w:ascii="Liberation Sans" w:eastAsia="微软雅黑" w:hAnsi="Liberation Sans" w:cs="Arial"/>
      <w:spacing w:val="0"/>
      <w:kern w:val="2"/>
      <w:sz w:val="28"/>
      <w:szCs w:val="28"/>
      <w14:ligatures w14:val="none"/>
    </w:rPr>
  </w:style>
  <w:style w:type="paragraph" w:customStyle="1" w:styleId="affffa">
    <w:name w:val="框架内容"/>
    <w:basedOn w:val="a"/>
    <w:qFormat/>
    <w:rsid w:val="00A06C00"/>
    <w:pPr>
      <w:widowControl/>
      <w:jc w:val="left"/>
    </w:pPr>
    <w:rPr>
      <w:rFonts w:ascii="Calibri" w:eastAsia="宋体" w:hAnsi="Calibri" w:cs="Times New Roman"/>
      <w:kern w:val="0"/>
      <w14:ligatures w14:val="none"/>
    </w:rPr>
  </w:style>
  <w:style w:type="paragraph" w:styleId="affffb">
    <w:name w:val="No Spacing"/>
    <w:qFormat/>
    <w:rsid w:val="00A06C00"/>
    <w:pPr>
      <w:widowControl w:val="0"/>
      <w:jc w:val="both"/>
    </w:pPr>
    <w:rPr>
      <w:rFonts w:ascii="宋体" w:eastAsia="宋体" w:hAnsi="宋体" w:cs="Times New Roman"/>
      <w:sz w:val="20"/>
      <w:szCs w:val="20"/>
      <w14:ligatures w14:val="none"/>
    </w:rPr>
  </w:style>
  <w:style w:type="paragraph" w:customStyle="1" w:styleId="28">
    <w:name w:val="无间隔2"/>
    <w:qFormat/>
    <w:rsid w:val="00A06C00"/>
    <w:pPr>
      <w:widowControl w:val="0"/>
      <w:jc w:val="both"/>
    </w:pPr>
    <w:rPr>
      <w:rFonts w:ascii="Times New Roman" w:eastAsia="宋体" w:hAnsi="Times New Roman" w:cs="Times New Roman"/>
      <w:kern w:val="0"/>
      <w:szCs w:val="24"/>
      <w14:ligatures w14:val="none"/>
    </w:rPr>
  </w:style>
  <w:style w:type="paragraph" w:customStyle="1" w:styleId="311">
    <w:name w:val="正文文本缩进 31"/>
    <w:basedOn w:val="a"/>
    <w:qFormat/>
    <w:rsid w:val="00A06C00"/>
    <w:pPr>
      <w:widowControl/>
      <w:ind w:left="420"/>
      <w:jc w:val="left"/>
    </w:pPr>
    <w:rPr>
      <w:rFonts w:ascii="Times New Roman" w:eastAsia="宋体" w:hAnsi="Times New Roman" w:cs="Times New Roman"/>
      <w:kern w:val="0"/>
      <w:sz w:val="16"/>
      <w:szCs w:val="24"/>
      <w14:ligatures w14:val="none"/>
    </w:rPr>
  </w:style>
  <w:style w:type="paragraph" w:customStyle="1" w:styleId="61">
    <w:name w:val="标题 61"/>
    <w:basedOn w:val="a"/>
    <w:unhideWhenUsed/>
    <w:qFormat/>
    <w:rsid w:val="00A06C00"/>
    <w:pPr>
      <w:keepNext/>
      <w:keepLines/>
      <w:widowControl/>
      <w:spacing w:line="314" w:lineRule="auto"/>
      <w:jc w:val="left"/>
      <w:outlineLvl w:val="5"/>
    </w:pPr>
    <w:rPr>
      <w:rFonts w:ascii="Arial" w:eastAsia="宋体" w:hAnsi="Arial" w:cs="Times New Roman"/>
      <w:bCs/>
      <w:spacing w:val="20"/>
      <w:sz w:val="18"/>
      <w14:ligatures w14:val="none"/>
    </w:rPr>
  </w:style>
  <w:style w:type="paragraph" w:customStyle="1" w:styleId="affffc">
    <w:name w:val="索引"/>
    <w:basedOn w:val="a"/>
    <w:qFormat/>
    <w:rsid w:val="00A06C00"/>
    <w:pPr>
      <w:widowControl/>
      <w:suppressLineNumbers/>
      <w:jc w:val="left"/>
    </w:pPr>
    <w:rPr>
      <w:rFonts w:ascii="Calibri" w:eastAsia="宋体" w:hAnsi="Calibri" w:cs="Arial"/>
      <w:kern w:val="0"/>
      <w14:ligatures w14:val="none"/>
    </w:rPr>
  </w:style>
  <w:style w:type="paragraph" w:customStyle="1" w:styleId="37">
    <w:name w:val="无间隔3"/>
    <w:qFormat/>
    <w:rsid w:val="00A06C00"/>
    <w:pPr>
      <w:widowControl w:val="0"/>
      <w:jc w:val="both"/>
    </w:pPr>
    <w:rPr>
      <w:rFonts w:ascii="Calibri" w:eastAsia="宋体" w:hAnsi="Calibri" w:cs="Times New Roman"/>
      <w14:ligatures w14:val="none"/>
    </w:rPr>
  </w:style>
  <w:style w:type="paragraph" w:customStyle="1" w:styleId="1e">
    <w:name w:val="修订1"/>
    <w:hidden/>
    <w:uiPriority w:val="99"/>
    <w:unhideWhenUsed/>
    <w:qFormat/>
    <w:rsid w:val="00A06C00"/>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400602E-458E-4D05-ACFE-44EA20E70C0C}" type="doc">
      <dgm:prSet loTypeId="urn:microsoft.com/office/officeart/2005/8/layout/orgChart1#1" loCatId="hierarchy" qsTypeId="urn:microsoft.com/office/officeart/2005/8/quickstyle/simple3#1" qsCatId="simple" csTypeId="urn:microsoft.com/office/officeart/2005/8/colors/accent0_1#1" csCatId="mainScheme" phldr="1"/>
      <dgm:spPr/>
      <dgm:t>
        <a:bodyPr/>
        <a:lstStyle/>
        <a:p>
          <a:endParaRPr lang="zh-CN" altLang="en-US"/>
        </a:p>
      </dgm:t>
    </dgm:pt>
    <dgm:pt modelId="{A508C095-038F-414E-ABDF-8CF1115DD5E2}">
      <dgm:prSet phldrT="[文本]"/>
      <dgm:spPr>
        <a:xfrm>
          <a:off x="1958956" y="550"/>
          <a:ext cx="898655"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管理处经理</a:t>
          </a:r>
        </a:p>
      </dgm:t>
    </dgm:pt>
    <dgm:pt modelId="{32E09E1A-8588-407D-A6FB-F7EFCE496042}" type="parTrans" cxnId="{96B5C7FF-4F29-41C7-A4B5-EBA6C1E23447}">
      <dgm:prSet/>
      <dgm:spPr/>
      <dgm:t>
        <a:bodyPr/>
        <a:lstStyle/>
        <a:p>
          <a:endParaRPr lang="zh-CN" altLang="en-US"/>
        </a:p>
      </dgm:t>
    </dgm:pt>
    <dgm:pt modelId="{E084FF56-4B88-4782-B8D8-CF0A97D7AF43}" type="sibTrans" cxnId="{96B5C7FF-4F29-41C7-A4B5-EBA6C1E23447}">
      <dgm:prSet/>
      <dgm:spPr/>
      <dgm:t>
        <a:bodyPr/>
        <a:lstStyle/>
        <a:p>
          <a:endParaRPr lang="zh-CN" altLang="en-US"/>
        </a:p>
      </dgm:t>
    </dgm:pt>
    <dgm:pt modelId="{AFA362E3-6C3D-4E36-A38E-69238EAC99DD}" type="asst">
      <dgm:prSet phldrT="[文本]"/>
      <dgm:spPr>
        <a:xfrm>
          <a:off x="1600251" y="380801"/>
          <a:ext cx="751798"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设备经理</a:t>
          </a:r>
        </a:p>
      </dgm:t>
    </dgm:pt>
    <dgm:pt modelId="{F2AAA14F-35AC-4CD5-8C5B-C714AF9A6BE7}" type="parTrans" cxnId="{98081DA5-C7AE-46EB-893A-DFB9349ED62D}">
      <dgm:prSet/>
      <dgm:spPr>
        <a:xfrm>
          <a:off x="2306330" y="268332"/>
          <a:ext cx="91440" cy="246359"/>
        </a:xfrm>
        <a:custGeom>
          <a:avLst/>
          <a:gdLst/>
          <a:ahLst/>
          <a:cxnLst/>
          <a:rect l="0" t="0" r="0" b="0"/>
          <a:pathLst>
            <a:path>
              <a:moveTo>
                <a:pt x="107075" y="0"/>
              </a:moveTo>
              <a:lnTo>
                <a:pt x="107075" y="268794"/>
              </a:lnTo>
              <a:lnTo>
                <a:pt x="45720" y="268794"/>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zh-CN" altLang="en-US"/>
        </a:p>
      </dgm:t>
    </dgm:pt>
    <dgm:pt modelId="{6F1A1C7D-C2DC-45F2-9B82-023D1D097D19}" type="sibTrans" cxnId="{98081DA5-C7AE-46EB-893A-DFB9349ED62D}">
      <dgm:prSet/>
      <dgm:spPr/>
      <dgm:t>
        <a:bodyPr/>
        <a:lstStyle/>
        <a:p>
          <a:endParaRPr lang="zh-CN" altLang="en-US"/>
        </a:p>
      </dgm:t>
    </dgm:pt>
    <dgm:pt modelId="{0C179564-6D9F-4277-9973-F0FDF36FB042}">
      <dgm:prSet phldrT="[文本]" phldr="0" custT="0"/>
      <dgm:spPr>
        <a:xfrm>
          <a:off x="760923" y="761052"/>
          <a:ext cx="668095"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设备主管</a:t>
          </a:r>
          <a:endParaRPr>
            <a:solidFill>
              <a:sysClr val="windowText" lastClr="000000">
                <a:hueOff val="0"/>
                <a:satOff val="0"/>
                <a:lumOff val="0"/>
                <a:alphaOff val="0"/>
              </a:sysClr>
            </a:solidFill>
            <a:latin typeface="Calibri"/>
            <a:ea typeface="+mn-ea"/>
            <a:cs typeface="+mn-cs"/>
          </a:endParaRPr>
        </a:p>
      </dgm:t>
    </dgm:pt>
    <dgm:pt modelId="{2ED9F6EC-649D-41EA-85F7-F473028EAD5E}" type="parTrans" cxnId="{E9BF8602-E8D5-4266-8BF4-924860FEE323}">
      <dgm:prSet/>
      <dgm:spPr>
        <a:xfrm>
          <a:off x="1094971" y="268332"/>
          <a:ext cx="1313312" cy="492719"/>
        </a:xfrm>
        <a:custGeom>
          <a:avLst/>
          <a:gdLst/>
          <a:ahLst/>
          <a:cxnLst/>
          <a:rect l="0" t="0" r="0" b="0"/>
          <a:pathLst>
            <a:path>
              <a:moveTo>
                <a:pt x="1432911" y="0"/>
              </a:moveTo>
              <a:lnTo>
                <a:pt x="1432911" y="476234"/>
              </a:lnTo>
              <a:lnTo>
                <a:pt x="0" y="476234"/>
              </a:lnTo>
              <a:lnTo>
                <a:pt x="0" y="53758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zh-CN" altLang="en-US"/>
        </a:p>
      </dgm:t>
    </dgm:pt>
    <dgm:pt modelId="{D704CFDA-949F-43F8-9031-D730B5A84B43}" type="sibTrans" cxnId="{E9BF8602-E8D5-4266-8BF4-924860FEE323}">
      <dgm:prSet/>
      <dgm:spPr/>
      <dgm:t>
        <a:bodyPr/>
        <a:lstStyle/>
        <a:p>
          <a:endParaRPr lang="zh-CN" altLang="en-US"/>
        </a:p>
      </dgm:t>
    </dgm:pt>
    <dgm:pt modelId="{4433E7B7-9193-4941-AC4A-13FE10A986AF}">
      <dgm:prSet/>
      <dgm:spPr>
        <a:xfrm>
          <a:off x="927947"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弱电工</a:t>
          </a:r>
        </a:p>
      </dgm:t>
    </dgm:pt>
    <dgm:pt modelId="{8BD5DC81-E820-4E8E-B1F6-662CF10B15AE}" type="parTrans" cxnId="{C6F75689-EACA-4D2D-A829-C40EB1CF9A95}">
      <dgm:prSet/>
      <dgm:spPr>
        <a:xfrm>
          <a:off x="827733" y="1028834"/>
          <a:ext cx="100214" cy="246359"/>
        </a:xfrm>
        <a:custGeom>
          <a:avLst/>
          <a:gdLst/>
          <a:ahLst/>
          <a:cxnLst/>
          <a:rect l="0" t="0" r="0" b="0"/>
          <a:pathLst>
            <a:path>
              <a:moveTo>
                <a:pt x="0" y="0"/>
              </a:moveTo>
              <a:lnTo>
                <a:pt x="0" y="268794"/>
              </a:lnTo>
              <a:lnTo>
                <a:pt x="109340" y="26879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1EA99C1B-494E-41E4-9A86-0BBA4AA49D69}" type="sibTrans" cxnId="{C6F75689-EACA-4D2D-A829-C40EB1CF9A95}">
      <dgm:prSet/>
      <dgm:spPr/>
      <dgm:t>
        <a:bodyPr/>
        <a:lstStyle/>
        <a:p>
          <a:endParaRPr lang="zh-CN" altLang="en-US"/>
        </a:p>
      </dgm:t>
    </dgm:pt>
    <dgm:pt modelId="{C641B13C-4478-4DE1-BA92-CB3E1F71F845}">
      <dgm:prSet/>
      <dgm:spPr>
        <a:xfrm>
          <a:off x="927947"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空调工</a:t>
          </a:r>
        </a:p>
      </dgm:t>
    </dgm:pt>
    <dgm:pt modelId="{FEB15CD3-745E-4731-93CA-98C0148FEB53}" type="parTrans" cxnId="{412AFFB0-4570-47AE-9864-DCF52B47AE0A}">
      <dgm:prSet/>
      <dgm:spPr>
        <a:xfrm>
          <a:off x="827733" y="1028834"/>
          <a:ext cx="100214" cy="626610"/>
        </a:xfrm>
        <a:custGeom>
          <a:avLst/>
          <a:gdLst/>
          <a:ahLst/>
          <a:cxnLst/>
          <a:rect l="0" t="0" r="0" b="0"/>
          <a:pathLst>
            <a:path>
              <a:moveTo>
                <a:pt x="0" y="0"/>
              </a:moveTo>
              <a:lnTo>
                <a:pt x="0" y="683673"/>
              </a:lnTo>
              <a:lnTo>
                <a:pt x="109340" y="68367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852B8D65-D68D-47DE-9177-D1CC2DFA54BD}" type="sibTrans" cxnId="{412AFFB0-4570-47AE-9864-DCF52B47AE0A}">
      <dgm:prSet/>
      <dgm:spPr/>
      <dgm:t>
        <a:bodyPr/>
        <a:lstStyle/>
        <a:p>
          <a:endParaRPr lang="zh-CN" altLang="en-US"/>
        </a:p>
      </dgm:t>
    </dgm:pt>
    <dgm:pt modelId="{8D822D72-ADD6-4075-8651-6A4C3089CDBA}">
      <dgm:prSet/>
      <dgm:spPr>
        <a:xfrm>
          <a:off x="927947"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给排水工</a:t>
          </a:r>
        </a:p>
      </dgm:t>
    </dgm:pt>
    <dgm:pt modelId="{8DD013E6-2131-47E4-9749-B6584EC68343}" type="parTrans" cxnId="{F5B64419-4B76-44F3-AEC1-3AD65C9BF9A8}">
      <dgm:prSet/>
      <dgm:spPr>
        <a:xfrm>
          <a:off x="827733" y="1028834"/>
          <a:ext cx="100214" cy="1006861"/>
        </a:xfrm>
        <a:custGeom>
          <a:avLst/>
          <a:gdLst/>
          <a:ahLst/>
          <a:cxnLst/>
          <a:rect l="0" t="0" r="0" b="0"/>
          <a:pathLst>
            <a:path>
              <a:moveTo>
                <a:pt x="0" y="0"/>
              </a:moveTo>
              <a:lnTo>
                <a:pt x="0" y="1098552"/>
              </a:lnTo>
              <a:lnTo>
                <a:pt x="109340" y="109855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11DB3A38-7C38-4F7D-B50F-651F540AFABD}" type="sibTrans" cxnId="{F5B64419-4B76-44F3-AEC1-3AD65C9BF9A8}">
      <dgm:prSet/>
      <dgm:spPr/>
      <dgm:t>
        <a:bodyPr/>
        <a:lstStyle/>
        <a:p>
          <a:endParaRPr lang="zh-CN" altLang="en-US"/>
        </a:p>
      </dgm:t>
    </dgm:pt>
    <dgm:pt modelId="{5AC05387-66BD-427D-95DB-44DC6FA74730}">
      <dgm:prSet/>
      <dgm:spPr>
        <a:xfrm>
          <a:off x="927947" y="2282055"/>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维修工（万能工）</a:t>
          </a:r>
        </a:p>
      </dgm:t>
    </dgm:pt>
    <dgm:pt modelId="{A6D6F2A7-06A9-42C7-9B02-59C5F8162C94}" type="parTrans" cxnId="{7C107EC6-9388-419D-AB65-FDFFC8B2631A}">
      <dgm:prSet/>
      <dgm:spPr>
        <a:xfrm>
          <a:off x="827733" y="1028834"/>
          <a:ext cx="100214" cy="1387112"/>
        </a:xfrm>
        <a:custGeom>
          <a:avLst/>
          <a:gdLst/>
          <a:ahLst/>
          <a:cxnLst/>
          <a:rect l="0" t="0" r="0" b="0"/>
          <a:pathLst>
            <a:path>
              <a:moveTo>
                <a:pt x="0" y="0"/>
              </a:moveTo>
              <a:lnTo>
                <a:pt x="0" y="1513431"/>
              </a:lnTo>
              <a:lnTo>
                <a:pt x="109340" y="151343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BA25D7D9-8A19-42B0-AE59-5E0BA18E4CA2}" type="sibTrans" cxnId="{7C107EC6-9388-419D-AB65-FDFFC8B2631A}">
      <dgm:prSet/>
      <dgm:spPr/>
      <dgm:t>
        <a:bodyPr/>
        <a:lstStyle/>
        <a:p>
          <a:endParaRPr lang="zh-CN" altLang="en-US"/>
        </a:p>
      </dgm:t>
    </dgm:pt>
    <dgm:pt modelId="{2F25DFBC-CDCC-4918-A35F-5C85127E5AC1}">
      <dgm:prSet/>
      <dgm:spPr>
        <a:xfrm>
          <a:off x="927947" y="2662306"/>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监控</a:t>
          </a:r>
        </a:p>
      </dgm:t>
    </dgm:pt>
    <dgm:pt modelId="{3D986BD1-A38E-48A4-A8D6-D7CD9FBB4E63}" type="parTrans" cxnId="{AFCF9CA2-FDE7-4D96-9CEF-5FC86D029E7E}">
      <dgm:prSet/>
      <dgm:spPr>
        <a:xfrm>
          <a:off x="827733" y="1028834"/>
          <a:ext cx="100214" cy="1767363"/>
        </a:xfrm>
        <a:custGeom>
          <a:avLst/>
          <a:gdLst/>
          <a:ahLst/>
          <a:cxnLst/>
          <a:rect l="0" t="0" r="0" b="0"/>
          <a:pathLst>
            <a:path>
              <a:moveTo>
                <a:pt x="0" y="0"/>
              </a:moveTo>
              <a:lnTo>
                <a:pt x="0" y="1767363"/>
              </a:lnTo>
              <a:lnTo>
                <a:pt x="100214" y="176736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AEC7BAE5-F981-4F93-9DF3-12E58DD236E5}" type="sibTrans" cxnId="{AFCF9CA2-FDE7-4D96-9CEF-5FC86D029E7E}">
      <dgm:prSet/>
      <dgm:spPr/>
      <dgm:t>
        <a:bodyPr/>
        <a:lstStyle/>
        <a:p>
          <a:endParaRPr lang="zh-CN" altLang="en-US"/>
        </a:p>
      </dgm:t>
    </dgm:pt>
    <dgm:pt modelId="{2C5AC152-BD19-4F60-B29B-C721C06CA7F8}">
      <dgm:prSet phldr="0" custT="0"/>
      <dgm:spPr>
        <a:xfrm>
          <a:off x="927947" y="3042557"/>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a:ea typeface="宋体" panose="02010600030101010101" pitchFamily="2" charset="-122"/>
              <a:cs typeface="+mn-cs"/>
            </a:rPr>
            <a:t>高压工</a:t>
          </a:r>
          <a:endParaRPr altLang="en-US">
            <a:solidFill>
              <a:sysClr val="windowText" lastClr="000000">
                <a:hueOff val="0"/>
                <a:satOff val="0"/>
                <a:lumOff val="0"/>
                <a:alphaOff val="0"/>
              </a:sysClr>
            </a:solidFill>
            <a:latin typeface="Calibri"/>
            <a:ea typeface="+mn-ea"/>
            <a:cs typeface="+mn-cs"/>
          </a:endParaRPr>
        </a:p>
      </dgm:t>
    </dgm:pt>
    <dgm:pt modelId="{C168F659-973E-4709-B41D-75A03D3AB00C}" type="parTrans" cxnId="{D5C6A548-C544-4AB6-88D6-80EAD0464ED5}">
      <dgm:prSet/>
      <dgm:spPr>
        <a:xfrm>
          <a:off x="827733" y="1028834"/>
          <a:ext cx="100214" cy="2147614"/>
        </a:xfrm>
        <a:custGeom>
          <a:avLst/>
          <a:gdLst/>
          <a:ahLst/>
          <a:cxnLst/>
          <a:rect l="0" t="0" r="0" b="0"/>
          <a:pathLst>
            <a:path>
              <a:moveTo>
                <a:pt x="0" y="0"/>
              </a:moveTo>
              <a:lnTo>
                <a:pt x="0" y="2147614"/>
              </a:lnTo>
              <a:lnTo>
                <a:pt x="100214" y="214761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5CCD7A86-498D-4289-A53E-52FFA2954229}" type="sibTrans" cxnId="{D5C6A548-C544-4AB6-88D6-80EAD0464ED5}">
      <dgm:prSet/>
      <dgm:spPr/>
      <dgm:t>
        <a:bodyPr/>
        <a:lstStyle/>
        <a:p>
          <a:endParaRPr lang="zh-CN" altLang="en-US"/>
        </a:p>
      </dgm:t>
    </dgm:pt>
    <dgm:pt modelId="{7D535055-F764-4ADC-B54B-4BFE922F5068}">
      <dgm:prSet phldrT="[文本]"/>
      <dgm:spPr>
        <a:xfrm>
          <a:off x="1835440" y="761052"/>
          <a:ext cx="664678"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现场主管</a:t>
          </a:r>
        </a:p>
      </dgm:t>
    </dgm:pt>
    <dgm:pt modelId="{D4775C27-3FFE-40C0-9591-6CEBA9DA00D0}" type="parTrans" cxnId="{803E1A6B-F588-4ABD-9E61-5540F4EBF682}">
      <dgm:prSet/>
      <dgm:spPr>
        <a:xfrm>
          <a:off x="2167779" y="268332"/>
          <a:ext cx="240504" cy="492719"/>
        </a:xfrm>
        <a:custGeom>
          <a:avLst/>
          <a:gdLst/>
          <a:ahLst/>
          <a:cxnLst/>
          <a:rect l="0" t="0" r="0" b="0"/>
          <a:pathLst>
            <a:path>
              <a:moveTo>
                <a:pt x="262406" y="0"/>
              </a:moveTo>
              <a:lnTo>
                <a:pt x="262406" y="476234"/>
              </a:lnTo>
              <a:lnTo>
                <a:pt x="0" y="476234"/>
              </a:lnTo>
              <a:lnTo>
                <a:pt x="0" y="53758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zh-CN" altLang="en-US"/>
        </a:p>
      </dgm:t>
    </dgm:pt>
    <dgm:pt modelId="{F602F1CB-D97F-4B73-9944-D9D5BE460F67}" type="sibTrans" cxnId="{803E1A6B-F588-4ABD-9E61-5540F4EBF682}">
      <dgm:prSet/>
      <dgm:spPr/>
      <dgm:t>
        <a:bodyPr/>
        <a:lstStyle/>
        <a:p>
          <a:endParaRPr lang="zh-CN" altLang="en-US"/>
        </a:p>
      </dgm:t>
    </dgm:pt>
    <dgm:pt modelId="{D9F4AEE0-400F-4B09-9760-A4BC2428D93D}">
      <dgm:prSet/>
      <dgm:spPr>
        <a:xfrm>
          <a:off x="1575980"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保安领班</a:t>
          </a:r>
        </a:p>
      </dgm:t>
    </dgm:pt>
    <dgm:pt modelId="{EDF8B552-4F8F-4ACA-A76F-6424B08CB227}" type="parTrans" cxnId="{668E5D3B-BEC8-4455-A25E-5B2AE54E40E6}">
      <dgm:prSet/>
      <dgm:spPr>
        <a:xfrm>
          <a:off x="1843763" y="1028834"/>
          <a:ext cx="324016" cy="112468"/>
        </a:xfrm>
        <a:custGeom>
          <a:avLst/>
          <a:gdLst/>
          <a:ahLst/>
          <a:cxnLst/>
          <a:rect l="0" t="0" r="0" b="0"/>
          <a:pathLst>
            <a:path>
              <a:moveTo>
                <a:pt x="353523" y="0"/>
              </a:moveTo>
              <a:lnTo>
                <a:pt x="353523" y="61355"/>
              </a:lnTo>
              <a:lnTo>
                <a:pt x="0" y="61355"/>
              </a:lnTo>
              <a:lnTo>
                <a:pt x="0" y="12271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85CCF558-FA0E-4B9F-B213-739C306C860E}" type="sibTrans" cxnId="{668E5D3B-BEC8-4455-A25E-5B2AE54E40E6}">
      <dgm:prSet/>
      <dgm:spPr/>
      <dgm:t>
        <a:bodyPr/>
        <a:lstStyle/>
        <a:p>
          <a:endParaRPr lang="zh-CN" altLang="en-US"/>
        </a:p>
      </dgm:t>
    </dgm:pt>
    <dgm:pt modelId="{6C6FA471-7C06-4E99-8C45-0122D10C942D}">
      <dgm:prSet phldr="0" custT="0"/>
      <dgm:spPr>
        <a:xfrm>
          <a:off x="1709872"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a:ea typeface="宋体" panose="02010600030101010101" pitchFamily="2" charset="-122"/>
              <a:cs typeface="+mn-cs"/>
            </a:rPr>
            <a:t>形象岗</a:t>
          </a:r>
          <a:endParaRPr altLang="en-US">
            <a:solidFill>
              <a:sysClr val="windowText" lastClr="000000">
                <a:hueOff val="0"/>
                <a:satOff val="0"/>
                <a:lumOff val="0"/>
                <a:alphaOff val="0"/>
              </a:sysClr>
            </a:solidFill>
            <a:latin typeface="Calibri"/>
            <a:ea typeface="+mn-ea"/>
            <a:cs typeface="+mn-cs"/>
          </a:endParaRPr>
        </a:p>
      </dgm:t>
    </dgm:pt>
    <dgm:pt modelId="{98E98017-D2D1-4C57-848A-164059AAD5C2}" type="parTrans" cxnId="{9E6C8C45-CA41-4306-AC88-86DF4E59DFE8}">
      <dgm:prSet/>
      <dgm:spPr>
        <a:xfrm>
          <a:off x="1583817" y="1409085"/>
          <a:ext cx="91440" cy="246359"/>
        </a:xfrm>
        <a:custGeom>
          <a:avLst/>
          <a:gdLst/>
          <a:ahLst/>
          <a:cxnLst/>
          <a:rect l="0" t="0" r="0" b="0"/>
          <a:pathLst>
            <a:path>
              <a:moveTo>
                <a:pt x="45720" y="0"/>
              </a:moveTo>
              <a:lnTo>
                <a:pt x="45720" y="246359"/>
              </a:lnTo>
              <a:lnTo>
                <a:pt x="126054" y="246359"/>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68ED6BFA-C43F-4659-AD72-F9D9DE6B3E1A}" type="sibTrans" cxnId="{9E6C8C45-CA41-4306-AC88-86DF4E59DFE8}">
      <dgm:prSet/>
      <dgm:spPr/>
      <dgm:t>
        <a:bodyPr/>
        <a:lstStyle/>
        <a:p>
          <a:endParaRPr lang="zh-CN" altLang="en-US"/>
        </a:p>
      </dgm:t>
    </dgm:pt>
    <dgm:pt modelId="{4FB3C079-807D-47F2-A057-F209558C8C01}">
      <dgm:prSet phldr="0" custT="0"/>
      <dgm:spPr>
        <a:xfrm>
          <a:off x="1709872"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a:ea typeface="宋体" panose="02010600030101010101" pitchFamily="2" charset="-122"/>
              <a:cs typeface="+mn-cs"/>
            </a:rPr>
            <a:t>机动岗</a:t>
          </a:r>
          <a:endParaRPr altLang="en-US">
            <a:solidFill>
              <a:sysClr val="windowText" lastClr="000000">
                <a:hueOff val="0"/>
                <a:satOff val="0"/>
                <a:lumOff val="0"/>
                <a:alphaOff val="0"/>
              </a:sysClr>
            </a:solidFill>
            <a:latin typeface="Calibri"/>
            <a:ea typeface="+mn-ea"/>
            <a:cs typeface="+mn-cs"/>
          </a:endParaRPr>
        </a:p>
      </dgm:t>
    </dgm:pt>
    <dgm:pt modelId="{99AFE05A-4383-46C5-BE5F-95F1622AECE2}" type="parTrans" cxnId="{E0413C3C-62A2-47A8-84DA-12BCD9241CC2}">
      <dgm:prSet/>
      <dgm:spPr>
        <a:xfrm>
          <a:off x="1583817" y="1409085"/>
          <a:ext cx="91440" cy="626610"/>
        </a:xfrm>
        <a:custGeom>
          <a:avLst/>
          <a:gdLst/>
          <a:ahLst/>
          <a:cxnLst/>
          <a:rect l="0" t="0" r="0" b="0"/>
          <a:pathLst>
            <a:path>
              <a:moveTo>
                <a:pt x="45720" y="0"/>
              </a:moveTo>
              <a:lnTo>
                <a:pt x="45720" y="626610"/>
              </a:lnTo>
              <a:lnTo>
                <a:pt x="126054" y="62661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38BCC424-09C3-4466-8817-A7B01D1DFFA1}" type="sibTrans" cxnId="{E0413C3C-62A2-47A8-84DA-12BCD9241CC2}">
      <dgm:prSet/>
      <dgm:spPr/>
      <dgm:t>
        <a:bodyPr/>
        <a:lstStyle/>
        <a:p>
          <a:endParaRPr lang="zh-CN" altLang="en-US"/>
        </a:p>
      </dgm:t>
    </dgm:pt>
    <dgm:pt modelId="{5F3F9648-BE4D-444E-9E92-4CEF80EAC199}">
      <dgm:prSet phldr="0" custT="0"/>
      <dgm:spPr>
        <a:xfrm>
          <a:off x="1709872" y="2282055"/>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a:ea typeface="宋体" panose="02010600030101010101" pitchFamily="2" charset="-122"/>
              <a:cs typeface="+mn-cs"/>
            </a:rPr>
            <a:t>指引岗</a:t>
          </a:r>
          <a:endParaRPr altLang="en-US">
            <a:solidFill>
              <a:sysClr val="windowText" lastClr="000000">
                <a:hueOff val="0"/>
                <a:satOff val="0"/>
                <a:lumOff val="0"/>
                <a:alphaOff val="0"/>
              </a:sysClr>
            </a:solidFill>
            <a:latin typeface="Calibri"/>
            <a:ea typeface="+mn-ea"/>
            <a:cs typeface="+mn-cs"/>
          </a:endParaRPr>
        </a:p>
      </dgm:t>
    </dgm:pt>
    <dgm:pt modelId="{6264309D-6B5A-4DD5-AD75-92164ED236BA}" type="parTrans" cxnId="{3A7291DE-04D8-45B9-BEB6-11FD314BFE36}">
      <dgm:prSet/>
      <dgm:spPr>
        <a:xfrm>
          <a:off x="1583817" y="1409085"/>
          <a:ext cx="91440" cy="1006861"/>
        </a:xfrm>
        <a:custGeom>
          <a:avLst/>
          <a:gdLst/>
          <a:ahLst/>
          <a:cxnLst/>
          <a:rect l="0" t="0" r="0" b="0"/>
          <a:pathLst>
            <a:path>
              <a:moveTo>
                <a:pt x="45720" y="0"/>
              </a:moveTo>
              <a:lnTo>
                <a:pt x="45720" y="1006861"/>
              </a:lnTo>
              <a:lnTo>
                <a:pt x="126054" y="100686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1449DD9A-D31E-4ABD-9F92-E9E3FEC186FD}" type="sibTrans" cxnId="{3A7291DE-04D8-45B9-BEB6-11FD314BFE36}">
      <dgm:prSet/>
      <dgm:spPr/>
      <dgm:t>
        <a:bodyPr/>
        <a:lstStyle/>
        <a:p>
          <a:endParaRPr lang="zh-CN" altLang="en-US"/>
        </a:p>
      </dgm:t>
    </dgm:pt>
    <dgm:pt modelId="{DB6116AF-147B-4870-8FE2-090258F58BFE}">
      <dgm:prSet phldr="0" custT="0"/>
      <dgm:spPr>
        <a:xfrm>
          <a:off x="1709872" y="2662306"/>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a:ea typeface="宋体" panose="02010600030101010101" pitchFamily="2" charset="-122"/>
              <a:cs typeface="+mn-cs"/>
            </a:rPr>
            <a:t>巡逻岗</a:t>
          </a:r>
          <a:endParaRPr altLang="en-US">
            <a:solidFill>
              <a:sysClr val="windowText" lastClr="000000">
                <a:hueOff val="0"/>
                <a:satOff val="0"/>
                <a:lumOff val="0"/>
                <a:alphaOff val="0"/>
              </a:sysClr>
            </a:solidFill>
            <a:latin typeface="Calibri"/>
            <a:ea typeface="+mn-ea"/>
            <a:cs typeface="+mn-cs"/>
          </a:endParaRPr>
        </a:p>
      </dgm:t>
    </dgm:pt>
    <dgm:pt modelId="{40C0C1D7-3207-4ED0-B5D7-1D803C51319C}" type="parTrans" cxnId="{189BBCDE-6D3C-4101-B477-B34476A06E3E}">
      <dgm:prSet/>
      <dgm:spPr>
        <a:xfrm>
          <a:off x="1583817" y="1409085"/>
          <a:ext cx="91440" cy="1387112"/>
        </a:xfrm>
        <a:custGeom>
          <a:avLst/>
          <a:gdLst/>
          <a:ahLst/>
          <a:cxnLst/>
          <a:rect l="0" t="0" r="0" b="0"/>
          <a:pathLst>
            <a:path>
              <a:moveTo>
                <a:pt x="45720" y="0"/>
              </a:moveTo>
              <a:lnTo>
                <a:pt x="45720" y="1387112"/>
              </a:lnTo>
              <a:lnTo>
                <a:pt x="126054" y="138711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A079EC6D-025F-4B89-9E92-F9FB9F66ECB8}" type="sibTrans" cxnId="{189BBCDE-6D3C-4101-B477-B34476A06E3E}">
      <dgm:prSet/>
      <dgm:spPr/>
      <dgm:t>
        <a:bodyPr/>
        <a:lstStyle/>
        <a:p>
          <a:endParaRPr lang="zh-CN" altLang="en-US"/>
        </a:p>
      </dgm:t>
    </dgm:pt>
    <dgm:pt modelId="{D32E1937-C046-443A-A926-3F3584031B82}">
      <dgm:prSet phldr="0" custT="0"/>
      <dgm:spPr>
        <a:xfrm>
          <a:off x="1709872" y="3042557"/>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vert="horz" wrap="square"/>
        <a:lstStyle/>
        <a:p>
          <a:pPr>
            <a:lnSpc>
              <a:spcPct val="100000"/>
            </a:lnSpc>
            <a:spcBef>
              <a:spcPct val="0"/>
            </a:spcBef>
            <a:spcAft>
              <a:spcPct val="35000"/>
            </a:spcAft>
            <a:buNone/>
          </a:pPr>
          <a:r>
            <a:rPr lang="zh-CN" altLang="en-US">
              <a:solidFill>
                <a:sysClr val="windowText" lastClr="000000">
                  <a:hueOff val="0"/>
                  <a:satOff val="0"/>
                  <a:lumOff val="0"/>
                  <a:alphaOff val="0"/>
                </a:sysClr>
              </a:solidFill>
              <a:latin typeface="Calibri"/>
              <a:ea typeface="宋体" panose="02010600030101010101" pitchFamily="2" charset="-122"/>
              <a:cs typeface="+mn-cs"/>
            </a:rPr>
            <a:t>收费岗</a:t>
          </a:r>
          <a:endParaRPr altLang="en-US">
            <a:solidFill>
              <a:sysClr val="windowText" lastClr="000000">
                <a:hueOff val="0"/>
                <a:satOff val="0"/>
                <a:lumOff val="0"/>
                <a:alphaOff val="0"/>
              </a:sysClr>
            </a:solidFill>
            <a:latin typeface="Calibri"/>
            <a:ea typeface="+mn-ea"/>
            <a:cs typeface="+mn-cs"/>
          </a:endParaRPr>
        </a:p>
      </dgm:t>
    </dgm:pt>
    <dgm:pt modelId="{89CE73B0-844F-4707-9110-05722AB6E14E}" type="parTrans" cxnId="{3489B634-6152-4E73-9A96-3B177172EE7C}">
      <dgm:prSet/>
      <dgm:spPr>
        <a:xfrm>
          <a:off x="1583817" y="1409085"/>
          <a:ext cx="91440" cy="1767363"/>
        </a:xfrm>
        <a:custGeom>
          <a:avLst/>
          <a:gdLst/>
          <a:ahLst/>
          <a:cxnLst/>
          <a:rect l="0" t="0" r="0" b="0"/>
          <a:pathLst>
            <a:path>
              <a:moveTo>
                <a:pt x="45720" y="0"/>
              </a:moveTo>
              <a:lnTo>
                <a:pt x="45720" y="1767363"/>
              </a:lnTo>
              <a:lnTo>
                <a:pt x="126054" y="176736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93439BE7-499F-452F-80FF-675D1451AA7A}" type="sibTrans" cxnId="{3489B634-6152-4E73-9A96-3B177172EE7C}">
      <dgm:prSet/>
      <dgm:spPr/>
      <dgm:t>
        <a:bodyPr/>
        <a:lstStyle/>
        <a:p>
          <a:endParaRPr lang="zh-CN" altLang="en-US"/>
        </a:p>
      </dgm:t>
    </dgm:pt>
    <dgm:pt modelId="{72C72EBA-D362-4E26-9263-C71E0ECF1F13}">
      <dgm:prSet/>
      <dgm:spPr>
        <a:xfrm>
          <a:off x="2224014"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保洁领班</a:t>
          </a:r>
        </a:p>
      </dgm:t>
    </dgm:pt>
    <dgm:pt modelId="{6D7114D1-1368-4865-92EB-0BC1DF12B008}" type="parTrans" cxnId="{30B88713-4344-4CD0-A210-45774D02D6D2}">
      <dgm:prSet/>
      <dgm:spPr>
        <a:xfrm>
          <a:off x="2167779" y="1028834"/>
          <a:ext cx="324016" cy="112468"/>
        </a:xfrm>
        <a:custGeom>
          <a:avLst/>
          <a:gdLst/>
          <a:ahLst/>
          <a:cxnLst/>
          <a:rect l="0" t="0" r="0" b="0"/>
          <a:pathLst>
            <a:path>
              <a:moveTo>
                <a:pt x="0" y="0"/>
              </a:moveTo>
              <a:lnTo>
                <a:pt x="0" y="61355"/>
              </a:lnTo>
              <a:lnTo>
                <a:pt x="353523" y="61355"/>
              </a:lnTo>
              <a:lnTo>
                <a:pt x="353523" y="12271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EB7DBEE6-E2D6-43EE-971D-633007D167D2}" type="sibTrans" cxnId="{30B88713-4344-4CD0-A210-45774D02D6D2}">
      <dgm:prSet/>
      <dgm:spPr/>
      <dgm:t>
        <a:bodyPr/>
        <a:lstStyle/>
        <a:p>
          <a:endParaRPr lang="zh-CN" altLang="en-US"/>
        </a:p>
      </dgm:t>
    </dgm:pt>
    <dgm:pt modelId="{A1F68334-0ABB-4307-9AD5-C226F7F87D9E}">
      <dgm:prSet/>
      <dgm:spPr>
        <a:xfrm>
          <a:off x="2357905"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保洁员</a:t>
          </a:r>
        </a:p>
      </dgm:t>
    </dgm:pt>
    <dgm:pt modelId="{F447C28F-7A19-4A45-9C19-DF507E9CB91B}" type="parTrans" cxnId="{A730B650-8B3E-45F9-B093-4F25AC70E666}">
      <dgm:prSet/>
      <dgm:spPr>
        <a:xfrm>
          <a:off x="2231850" y="1409085"/>
          <a:ext cx="91440" cy="246359"/>
        </a:xfrm>
        <a:custGeom>
          <a:avLst/>
          <a:gdLst/>
          <a:ahLst/>
          <a:cxnLst/>
          <a:rect l="0" t="0" r="0" b="0"/>
          <a:pathLst>
            <a:path>
              <a:moveTo>
                <a:pt x="45720" y="0"/>
              </a:moveTo>
              <a:lnTo>
                <a:pt x="45720" y="268794"/>
              </a:lnTo>
              <a:lnTo>
                <a:pt x="133370" y="26879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DBFBDB7B-104C-4E82-80CD-24168BFCCEDB}" type="sibTrans" cxnId="{A730B650-8B3E-45F9-B093-4F25AC70E666}">
      <dgm:prSet/>
      <dgm:spPr/>
      <dgm:t>
        <a:bodyPr/>
        <a:lstStyle/>
        <a:p>
          <a:endParaRPr lang="zh-CN" altLang="en-US"/>
        </a:p>
      </dgm:t>
    </dgm:pt>
    <dgm:pt modelId="{E93E7F59-D5EA-43BC-8BAF-D05332F8BD4C}">
      <dgm:prSet/>
      <dgm:spPr>
        <a:xfrm>
          <a:off x="2357905"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形象保洁</a:t>
          </a:r>
        </a:p>
      </dgm:t>
    </dgm:pt>
    <dgm:pt modelId="{75AE3DD0-5C90-4A85-AB38-C194441E0926}" type="parTrans" cxnId="{2F57118B-BAD2-45FE-8300-FDDA1E451AF2}">
      <dgm:prSet/>
      <dgm:spPr>
        <a:xfrm>
          <a:off x="2231850" y="1409085"/>
          <a:ext cx="91440" cy="626610"/>
        </a:xfrm>
        <a:custGeom>
          <a:avLst/>
          <a:gdLst/>
          <a:ahLst/>
          <a:cxnLst/>
          <a:rect l="0" t="0" r="0" b="0"/>
          <a:pathLst>
            <a:path>
              <a:moveTo>
                <a:pt x="45720" y="0"/>
              </a:moveTo>
              <a:lnTo>
                <a:pt x="45720" y="683673"/>
              </a:lnTo>
              <a:lnTo>
                <a:pt x="133370" y="68367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04CB22EC-5ADD-475F-826F-33A003DF49BC}" type="sibTrans" cxnId="{2F57118B-BAD2-45FE-8300-FDDA1E451AF2}">
      <dgm:prSet/>
      <dgm:spPr/>
      <dgm:t>
        <a:bodyPr/>
        <a:lstStyle/>
        <a:p>
          <a:endParaRPr lang="zh-CN" altLang="en-US"/>
        </a:p>
      </dgm:t>
    </dgm:pt>
    <dgm:pt modelId="{AF38EB2E-F36E-4B91-9FEB-ECFFCD3B18A1}">
      <dgm:prSet phldrT="[文本]"/>
      <dgm:spPr>
        <a:xfrm>
          <a:off x="2872047" y="76105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礼仪主管</a:t>
          </a:r>
        </a:p>
      </dgm:t>
    </dgm:pt>
    <dgm:pt modelId="{5BFA5D3A-DA81-41BF-94FE-89B1E0B7BC15}" type="parTrans" cxnId="{189D25D5-F5A5-4EB5-B888-56C35EC7BDFE}">
      <dgm:prSet/>
      <dgm:spPr>
        <a:xfrm>
          <a:off x="2408284" y="268332"/>
          <a:ext cx="731545" cy="492719"/>
        </a:xfrm>
        <a:custGeom>
          <a:avLst/>
          <a:gdLst/>
          <a:ahLst/>
          <a:cxnLst/>
          <a:rect l="0" t="0" r="0" b="0"/>
          <a:pathLst>
            <a:path>
              <a:moveTo>
                <a:pt x="0" y="0"/>
              </a:moveTo>
              <a:lnTo>
                <a:pt x="0" y="476234"/>
              </a:lnTo>
              <a:lnTo>
                <a:pt x="798164" y="476234"/>
              </a:lnTo>
              <a:lnTo>
                <a:pt x="798164" y="53758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zh-CN" altLang="en-US"/>
        </a:p>
      </dgm:t>
    </dgm:pt>
    <dgm:pt modelId="{7AAFF102-CE73-43FF-A4CB-DD4F50291D9D}" type="sibTrans" cxnId="{189D25D5-F5A5-4EB5-B888-56C35EC7BDFE}">
      <dgm:prSet/>
      <dgm:spPr/>
      <dgm:t>
        <a:bodyPr/>
        <a:lstStyle/>
        <a:p>
          <a:endParaRPr lang="zh-CN" altLang="en-US"/>
        </a:p>
      </dgm:t>
    </dgm:pt>
    <dgm:pt modelId="{2BA9A49B-AAC4-4204-8BDE-C05D38BF1126}">
      <dgm:prSet/>
      <dgm:spPr>
        <a:xfrm>
          <a:off x="2872047"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礼仪接待</a:t>
          </a:r>
        </a:p>
      </dgm:t>
    </dgm:pt>
    <dgm:pt modelId="{0705FC42-48BB-427F-8DB9-DE04FF4BECC3}" type="parTrans" cxnId="{11FF2060-EE8C-4CF3-BAC7-AF1AF322ECA2}">
      <dgm:prSet/>
      <dgm:spPr>
        <a:xfrm>
          <a:off x="3094109" y="1028834"/>
          <a:ext cx="91440" cy="112468"/>
        </a:xfrm>
        <a:custGeom>
          <a:avLst/>
          <a:gdLst/>
          <a:ahLst/>
          <a:cxnLst/>
          <a:rect l="0" t="0" r="0" b="0"/>
          <a:pathLst>
            <a:path>
              <a:moveTo>
                <a:pt x="45720" y="0"/>
              </a:moveTo>
              <a:lnTo>
                <a:pt x="45720" y="12271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BB992522-1F6C-4BFA-9C52-E37660ED9823}" type="sibTrans" cxnId="{11FF2060-EE8C-4CF3-BAC7-AF1AF322ECA2}">
      <dgm:prSet/>
      <dgm:spPr/>
      <dgm:t>
        <a:bodyPr/>
        <a:lstStyle/>
        <a:p>
          <a:endParaRPr lang="zh-CN" altLang="en-US"/>
        </a:p>
      </dgm:t>
    </dgm:pt>
    <dgm:pt modelId="{7F47A5FC-A1AB-4C24-93EE-920FDDA2DC3E}">
      <dgm:prSet/>
      <dgm:spPr>
        <a:xfrm>
          <a:off x="3005938"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会务</a:t>
          </a:r>
        </a:p>
      </dgm:t>
    </dgm:pt>
    <dgm:pt modelId="{BF7AD78F-70C2-4988-B6B0-491882FBB4CE}" type="parTrans" cxnId="{30597697-4725-4437-8EB7-7E754940BEBB}">
      <dgm:prSet/>
      <dgm:spPr>
        <a:xfrm>
          <a:off x="2879883" y="1409085"/>
          <a:ext cx="91440" cy="246359"/>
        </a:xfrm>
        <a:custGeom>
          <a:avLst/>
          <a:gdLst/>
          <a:ahLst/>
          <a:cxnLst/>
          <a:rect l="0" t="0" r="0" b="0"/>
          <a:pathLst>
            <a:path>
              <a:moveTo>
                <a:pt x="45720" y="0"/>
              </a:moveTo>
              <a:lnTo>
                <a:pt x="45720" y="268794"/>
              </a:lnTo>
              <a:lnTo>
                <a:pt x="133370" y="26879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314D999E-486C-4DE5-B33A-7F110573A798}" type="sibTrans" cxnId="{30597697-4725-4437-8EB7-7E754940BEBB}">
      <dgm:prSet/>
      <dgm:spPr/>
      <dgm:t>
        <a:bodyPr/>
        <a:lstStyle/>
        <a:p>
          <a:endParaRPr lang="zh-CN" altLang="en-US"/>
        </a:p>
      </dgm:t>
    </dgm:pt>
    <dgm:pt modelId="{40E9CA8D-1449-4F79-8A28-B114A9241B90}">
      <dgm:prSet/>
      <dgm:spPr>
        <a:xfrm>
          <a:off x="3005938"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前台</a:t>
          </a:r>
          <a:endParaRPr lang="en-US" altLang="zh-CN">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E580C98F-F657-4116-A7AA-D9E66C462404}" type="parTrans" cxnId="{0DA47EE5-57C9-494C-ADF3-B6E803A276FD}">
      <dgm:prSet/>
      <dgm:spPr>
        <a:xfrm>
          <a:off x="2879883" y="1409085"/>
          <a:ext cx="91440" cy="626610"/>
        </a:xfrm>
        <a:custGeom>
          <a:avLst/>
          <a:gdLst/>
          <a:ahLst/>
          <a:cxnLst/>
          <a:rect l="0" t="0" r="0" b="0"/>
          <a:pathLst>
            <a:path>
              <a:moveTo>
                <a:pt x="45720" y="0"/>
              </a:moveTo>
              <a:lnTo>
                <a:pt x="45720" y="683673"/>
              </a:lnTo>
              <a:lnTo>
                <a:pt x="133370" y="68367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6CA28735-A788-4114-8A21-3C3946AE11D1}" type="sibTrans" cxnId="{0DA47EE5-57C9-494C-ADF3-B6E803A276FD}">
      <dgm:prSet/>
      <dgm:spPr/>
      <dgm:t>
        <a:bodyPr/>
        <a:lstStyle/>
        <a:p>
          <a:endParaRPr lang="zh-CN" altLang="en-US"/>
        </a:p>
      </dgm:t>
    </dgm:pt>
    <dgm:pt modelId="{10F4052B-3F40-48B4-9234-242476A2D4F3}">
      <dgm:prSet/>
      <dgm:spPr>
        <a:xfrm>
          <a:off x="3520080" y="76105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客服主管</a:t>
          </a:r>
        </a:p>
      </dgm:t>
    </dgm:pt>
    <dgm:pt modelId="{C6B01E1D-2FA9-4B41-B5DC-58FC0F493D23}" type="parTrans" cxnId="{9C82E5B6-AC47-4BAB-98BC-68CD5CE76B3A}">
      <dgm:prSet/>
      <dgm:spPr>
        <a:xfrm>
          <a:off x="2408284" y="268332"/>
          <a:ext cx="1379578" cy="492719"/>
        </a:xfrm>
        <a:custGeom>
          <a:avLst/>
          <a:gdLst/>
          <a:ahLst/>
          <a:cxnLst/>
          <a:rect l="0" t="0" r="0" b="0"/>
          <a:pathLst>
            <a:path>
              <a:moveTo>
                <a:pt x="0" y="0"/>
              </a:moveTo>
              <a:lnTo>
                <a:pt x="0" y="476234"/>
              </a:lnTo>
              <a:lnTo>
                <a:pt x="1505211" y="476234"/>
              </a:lnTo>
              <a:lnTo>
                <a:pt x="1505211" y="53758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zh-CN" altLang="en-US"/>
        </a:p>
      </dgm:t>
    </dgm:pt>
    <dgm:pt modelId="{67BB933B-0216-40EB-86D9-E1C42262E86B}" type="sibTrans" cxnId="{9C82E5B6-AC47-4BAB-98BC-68CD5CE76B3A}">
      <dgm:prSet/>
      <dgm:spPr/>
      <dgm:t>
        <a:bodyPr/>
        <a:lstStyle/>
        <a:p>
          <a:endParaRPr lang="zh-CN" altLang="en-US"/>
        </a:p>
      </dgm:t>
    </dgm:pt>
    <dgm:pt modelId="{E6EF537F-1098-43B0-95C6-D8A277602223}">
      <dgm:prSet/>
      <dgm:spPr>
        <a:xfrm>
          <a:off x="3520080"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客服</a:t>
          </a:r>
        </a:p>
      </dgm:t>
    </dgm:pt>
    <dgm:pt modelId="{A60D8419-2E0C-4C6F-AF89-5D86590138E0}" type="parTrans" cxnId="{57304313-1962-4125-8A78-C848AF74CDB5}">
      <dgm:prSet/>
      <dgm:spPr>
        <a:xfrm>
          <a:off x="3742142" y="1028834"/>
          <a:ext cx="91440" cy="112468"/>
        </a:xfrm>
        <a:custGeom>
          <a:avLst/>
          <a:gdLst/>
          <a:ahLst/>
          <a:cxnLst/>
          <a:rect l="0" t="0" r="0" b="0"/>
          <a:pathLst>
            <a:path>
              <a:moveTo>
                <a:pt x="45720" y="0"/>
              </a:moveTo>
              <a:lnTo>
                <a:pt x="45720" y="12271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EC133319-AC12-4A79-A367-367F6BF9D787}" type="sibTrans" cxnId="{57304313-1962-4125-8A78-C848AF74CDB5}">
      <dgm:prSet/>
      <dgm:spPr/>
      <dgm:t>
        <a:bodyPr/>
        <a:lstStyle/>
        <a:p>
          <a:endParaRPr lang="zh-CN" altLang="en-US"/>
        </a:p>
      </dgm:t>
    </dgm:pt>
    <dgm:pt modelId="{8533FD36-748E-4458-918E-31D5DC0B0426}">
      <dgm:prSet/>
      <dgm:spPr>
        <a:xfrm>
          <a:off x="3653971"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后勤</a:t>
          </a:r>
        </a:p>
      </dgm:t>
    </dgm:pt>
    <dgm:pt modelId="{67DB7A96-BC44-40F7-ADB9-FA9BABD2040C}" type="parTrans" cxnId="{DA1C084A-C4ED-4CE6-985F-6699389D595E}">
      <dgm:prSet/>
      <dgm:spPr>
        <a:xfrm>
          <a:off x="3527916" y="1409085"/>
          <a:ext cx="91440" cy="246359"/>
        </a:xfrm>
        <a:custGeom>
          <a:avLst/>
          <a:gdLst/>
          <a:ahLst/>
          <a:cxnLst/>
          <a:rect l="0" t="0" r="0" b="0"/>
          <a:pathLst>
            <a:path>
              <a:moveTo>
                <a:pt x="45720" y="0"/>
              </a:moveTo>
              <a:lnTo>
                <a:pt x="45720" y="268794"/>
              </a:lnTo>
              <a:lnTo>
                <a:pt x="133370" y="26879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zh-CN" altLang="en-US"/>
        </a:p>
      </dgm:t>
    </dgm:pt>
    <dgm:pt modelId="{C98FBBA0-60FC-4EAE-AB67-CCF707EA2B27}" type="sibTrans" cxnId="{DA1C084A-C4ED-4CE6-985F-6699389D595E}">
      <dgm:prSet/>
      <dgm:spPr/>
      <dgm:t>
        <a:bodyPr/>
        <a:lstStyle/>
        <a:p>
          <a:endParaRPr lang="zh-CN" altLang="en-US"/>
        </a:p>
      </dgm:t>
    </dgm:pt>
    <dgm:pt modelId="{524D858E-BA57-4B29-950E-92C6DCD229C1}" type="pres">
      <dgm:prSet presAssocID="{D400602E-458E-4D05-ACFE-44EA20E70C0C}" presName="hierChild1" presStyleCnt="0">
        <dgm:presLayoutVars>
          <dgm:orgChart val="1"/>
          <dgm:chPref val="1"/>
          <dgm:dir/>
          <dgm:animOne val="branch"/>
          <dgm:animLvl val="lvl"/>
          <dgm:resizeHandles/>
        </dgm:presLayoutVars>
      </dgm:prSet>
      <dgm:spPr/>
    </dgm:pt>
    <dgm:pt modelId="{2252CC0A-F548-43CC-B483-42CF8DC37C65}" type="pres">
      <dgm:prSet presAssocID="{A508C095-038F-414E-ABDF-8CF1115DD5E2}" presName="hierRoot1" presStyleCnt="0">
        <dgm:presLayoutVars>
          <dgm:hierBranch val="init"/>
        </dgm:presLayoutVars>
      </dgm:prSet>
      <dgm:spPr/>
    </dgm:pt>
    <dgm:pt modelId="{8A058230-E52A-4280-97B5-F4FE924080D2}" type="pres">
      <dgm:prSet presAssocID="{A508C095-038F-414E-ABDF-8CF1115DD5E2}" presName="rootComposite1" presStyleCnt="0"/>
      <dgm:spPr/>
    </dgm:pt>
    <dgm:pt modelId="{79780CA6-81C9-47B8-81D2-869C540AD3BE}" type="pres">
      <dgm:prSet presAssocID="{A508C095-038F-414E-ABDF-8CF1115DD5E2}" presName="rootText1" presStyleLbl="node0" presStyleIdx="0" presStyleCnt="1" custScaleX="167796">
        <dgm:presLayoutVars>
          <dgm:chPref val="3"/>
        </dgm:presLayoutVars>
      </dgm:prSet>
      <dgm:spPr>
        <a:prstGeom prst="rect">
          <a:avLst/>
        </a:prstGeom>
      </dgm:spPr>
    </dgm:pt>
    <dgm:pt modelId="{58857384-450A-4CCA-829E-7ABB4B67F54B}" type="pres">
      <dgm:prSet presAssocID="{A508C095-038F-414E-ABDF-8CF1115DD5E2}" presName="rootConnector1" presStyleLbl="node1" presStyleIdx="0" presStyleCnt="0"/>
      <dgm:spPr/>
    </dgm:pt>
    <dgm:pt modelId="{E28C9236-DD8C-446C-9390-AF73799A278E}" type="pres">
      <dgm:prSet presAssocID="{A508C095-038F-414E-ABDF-8CF1115DD5E2}" presName="hierChild2" presStyleCnt="0"/>
      <dgm:spPr/>
    </dgm:pt>
    <dgm:pt modelId="{1A1247C8-4EC4-4314-8A62-828B02809970}" type="pres">
      <dgm:prSet presAssocID="{2ED9F6EC-649D-41EA-85F7-F473028EAD5E}" presName="Name37" presStyleLbl="parChTrans1D2" presStyleIdx="0" presStyleCnt="5"/>
      <dgm:spPr>
        <a:custGeom>
          <a:avLst/>
          <a:gdLst/>
          <a:ahLst/>
          <a:cxnLst/>
          <a:rect l="0" t="0" r="0" b="0"/>
          <a:pathLst>
            <a:path>
              <a:moveTo>
                <a:pt x="1432911" y="0"/>
              </a:moveTo>
              <a:lnTo>
                <a:pt x="1432911" y="476234"/>
              </a:lnTo>
              <a:lnTo>
                <a:pt x="0" y="476234"/>
              </a:lnTo>
              <a:lnTo>
                <a:pt x="0" y="537589"/>
              </a:lnTo>
            </a:path>
          </a:pathLst>
        </a:custGeom>
      </dgm:spPr>
    </dgm:pt>
    <dgm:pt modelId="{644F9A8F-D79A-49B9-B2B3-743BE1C11D94}" type="pres">
      <dgm:prSet presAssocID="{0C179564-6D9F-4277-9973-F0FDF36FB042}" presName="hierRoot2" presStyleCnt="0">
        <dgm:presLayoutVars>
          <dgm:hierBranch val="init"/>
        </dgm:presLayoutVars>
      </dgm:prSet>
      <dgm:spPr/>
    </dgm:pt>
    <dgm:pt modelId="{AC8376BF-7129-45D4-9ED7-136233E112CE}" type="pres">
      <dgm:prSet presAssocID="{0C179564-6D9F-4277-9973-F0FDF36FB042}" presName="rootComposite" presStyleCnt="0"/>
      <dgm:spPr/>
    </dgm:pt>
    <dgm:pt modelId="{FD8DA93D-53B0-44AE-B1F6-FD041210D257}" type="pres">
      <dgm:prSet presAssocID="{0C179564-6D9F-4277-9973-F0FDF36FB042}" presName="rootText" presStyleLbl="node2" presStyleIdx="0" presStyleCnt="4" custScaleX="124746">
        <dgm:presLayoutVars>
          <dgm:chPref val="3"/>
        </dgm:presLayoutVars>
      </dgm:prSet>
      <dgm:spPr>
        <a:prstGeom prst="rect">
          <a:avLst/>
        </a:prstGeom>
      </dgm:spPr>
    </dgm:pt>
    <dgm:pt modelId="{1D63EB24-D64A-44CB-B982-30827C58DCD3}" type="pres">
      <dgm:prSet presAssocID="{0C179564-6D9F-4277-9973-F0FDF36FB042}" presName="rootConnector" presStyleLbl="node2" presStyleIdx="0" presStyleCnt="4"/>
      <dgm:spPr/>
    </dgm:pt>
    <dgm:pt modelId="{12887E2C-152B-4406-AF5A-A7E0C77727F4}" type="pres">
      <dgm:prSet presAssocID="{0C179564-6D9F-4277-9973-F0FDF36FB042}" presName="hierChild4" presStyleCnt="0"/>
      <dgm:spPr/>
    </dgm:pt>
    <dgm:pt modelId="{95803D38-3489-418A-AF0B-09E1FEAF9135}" type="pres">
      <dgm:prSet presAssocID="{8BD5DC81-E820-4E8E-B1F6-662CF10B15AE}" presName="Name37" presStyleLbl="parChTrans1D3" presStyleIdx="0" presStyleCnt="10"/>
      <dgm:spPr>
        <a:custGeom>
          <a:avLst/>
          <a:gdLst/>
          <a:ahLst/>
          <a:cxnLst/>
          <a:rect l="0" t="0" r="0" b="0"/>
          <a:pathLst>
            <a:path>
              <a:moveTo>
                <a:pt x="0" y="0"/>
              </a:moveTo>
              <a:lnTo>
                <a:pt x="0" y="268794"/>
              </a:lnTo>
              <a:lnTo>
                <a:pt x="109340" y="268794"/>
              </a:lnTo>
            </a:path>
          </a:pathLst>
        </a:custGeom>
      </dgm:spPr>
    </dgm:pt>
    <dgm:pt modelId="{D1471CE9-D6CC-40ED-8523-A9E2A21C9FB0}" type="pres">
      <dgm:prSet presAssocID="{4433E7B7-9193-4941-AC4A-13FE10A986AF}" presName="hierRoot2" presStyleCnt="0">
        <dgm:presLayoutVars>
          <dgm:hierBranch val="init"/>
        </dgm:presLayoutVars>
      </dgm:prSet>
      <dgm:spPr/>
    </dgm:pt>
    <dgm:pt modelId="{80A19AF1-7A37-43BB-B02D-3D6F6EE5741E}" type="pres">
      <dgm:prSet presAssocID="{4433E7B7-9193-4941-AC4A-13FE10A986AF}" presName="rootComposite" presStyleCnt="0"/>
      <dgm:spPr/>
    </dgm:pt>
    <dgm:pt modelId="{ECE237D3-D1A2-4D00-97B1-3D61EAE50922}" type="pres">
      <dgm:prSet presAssocID="{4433E7B7-9193-4941-AC4A-13FE10A986AF}" presName="rootText" presStyleLbl="node3" presStyleIdx="0" presStyleCnt="10">
        <dgm:presLayoutVars>
          <dgm:chPref val="3"/>
        </dgm:presLayoutVars>
      </dgm:prSet>
      <dgm:spPr>
        <a:prstGeom prst="rect">
          <a:avLst/>
        </a:prstGeom>
      </dgm:spPr>
    </dgm:pt>
    <dgm:pt modelId="{D31718AC-5E32-40B1-A023-FEEB65B55ACA}" type="pres">
      <dgm:prSet presAssocID="{4433E7B7-9193-4941-AC4A-13FE10A986AF}" presName="rootConnector" presStyleLbl="node3" presStyleIdx="0" presStyleCnt="10"/>
      <dgm:spPr/>
    </dgm:pt>
    <dgm:pt modelId="{45C75B0F-0658-4B10-9AF0-1D1A1E76E485}" type="pres">
      <dgm:prSet presAssocID="{4433E7B7-9193-4941-AC4A-13FE10A986AF}" presName="hierChild4" presStyleCnt="0"/>
      <dgm:spPr/>
    </dgm:pt>
    <dgm:pt modelId="{A1C405A1-E96D-4D47-8ECB-23673688FBF1}" type="pres">
      <dgm:prSet presAssocID="{4433E7B7-9193-4941-AC4A-13FE10A986AF}" presName="hierChild5" presStyleCnt="0"/>
      <dgm:spPr/>
    </dgm:pt>
    <dgm:pt modelId="{A9854BBE-E798-4364-9793-FA41E1766F15}" type="pres">
      <dgm:prSet presAssocID="{FEB15CD3-745E-4731-93CA-98C0148FEB53}" presName="Name37" presStyleLbl="parChTrans1D3" presStyleIdx="1" presStyleCnt="10"/>
      <dgm:spPr>
        <a:custGeom>
          <a:avLst/>
          <a:gdLst/>
          <a:ahLst/>
          <a:cxnLst/>
          <a:rect l="0" t="0" r="0" b="0"/>
          <a:pathLst>
            <a:path>
              <a:moveTo>
                <a:pt x="0" y="0"/>
              </a:moveTo>
              <a:lnTo>
                <a:pt x="0" y="683673"/>
              </a:lnTo>
              <a:lnTo>
                <a:pt x="109340" y="683673"/>
              </a:lnTo>
            </a:path>
          </a:pathLst>
        </a:custGeom>
      </dgm:spPr>
    </dgm:pt>
    <dgm:pt modelId="{636C436C-9720-4FB1-A505-773ED37BD503}" type="pres">
      <dgm:prSet presAssocID="{C641B13C-4478-4DE1-BA92-CB3E1F71F845}" presName="hierRoot2" presStyleCnt="0">
        <dgm:presLayoutVars>
          <dgm:hierBranch val="init"/>
        </dgm:presLayoutVars>
      </dgm:prSet>
      <dgm:spPr/>
    </dgm:pt>
    <dgm:pt modelId="{F93C2B8A-9800-4019-92F7-CCD559FAF2C9}" type="pres">
      <dgm:prSet presAssocID="{C641B13C-4478-4DE1-BA92-CB3E1F71F845}" presName="rootComposite" presStyleCnt="0"/>
      <dgm:spPr/>
    </dgm:pt>
    <dgm:pt modelId="{6BB84E69-2BCD-4EFD-8B0B-BD9416769C21}" type="pres">
      <dgm:prSet presAssocID="{C641B13C-4478-4DE1-BA92-CB3E1F71F845}" presName="rootText" presStyleLbl="node3" presStyleIdx="1" presStyleCnt="10">
        <dgm:presLayoutVars>
          <dgm:chPref val="3"/>
        </dgm:presLayoutVars>
      </dgm:prSet>
      <dgm:spPr>
        <a:prstGeom prst="rect">
          <a:avLst/>
        </a:prstGeom>
      </dgm:spPr>
    </dgm:pt>
    <dgm:pt modelId="{95069E6E-F136-43DF-94D7-520BE7C65D09}" type="pres">
      <dgm:prSet presAssocID="{C641B13C-4478-4DE1-BA92-CB3E1F71F845}" presName="rootConnector" presStyleLbl="node3" presStyleIdx="1" presStyleCnt="10"/>
      <dgm:spPr/>
    </dgm:pt>
    <dgm:pt modelId="{99486D2E-8D9E-4F8D-BC1F-30C2EC332A67}" type="pres">
      <dgm:prSet presAssocID="{C641B13C-4478-4DE1-BA92-CB3E1F71F845}" presName="hierChild4" presStyleCnt="0"/>
      <dgm:spPr/>
    </dgm:pt>
    <dgm:pt modelId="{60273466-D6E2-462F-8ED0-39D461652868}" type="pres">
      <dgm:prSet presAssocID="{C641B13C-4478-4DE1-BA92-CB3E1F71F845}" presName="hierChild5" presStyleCnt="0"/>
      <dgm:spPr/>
    </dgm:pt>
    <dgm:pt modelId="{200F843F-F081-469A-81CE-D975ED30ED20}" type="pres">
      <dgm:prSet presAssocID="{8DD013E6-2131-47E4-9749-B6584EC68343}" presName="Name37" presStyleLbl="parChTrans1D3" presStyleIdx="2" presStyleCnt="10"/>
      <dgm:spPr>
        <a:custGeom>
          <a:avLst/>
          <a:gdLst/>
          <a:ahLst/>
          <a:cxnLst/>
          <a:rect l="0" t="0" r="0" b="0"/>
          <a:pathLst>
            <a:path>
              <a:moveTo>
                <a:pt x="0" y="0"/>
              </a:moveTo>
              <a:lnTo>
                <a:pt x="0" y="1098552"/>
              </a:lnTo>
              <a:lnTo>
                <a:pt x="109340" y="1098552"/>
              </a:lnTo>
            </a:path>
          </a:pathLst>
        </a:custGeom>
      </dgm:spPr>
    </dgm:pt>
    <dgm:pt modelId="{13987162-EDC5-4AC6-8875-635975B01E5B}" type="pres">
      <dgm:prSet presAssocID="{8D822D72-ADD6-4075-8651-6A4C3089CDBA}" presName="hierRoot2" presStyleCnt="0">
        <dgm:presLayoutVars>
          <dgm:hierBranch val="init"/>
        </dgm:presLayoutVars>
      </dgm:prSet>
      <dgm:spPr/>
    </dgm:pt>
    <dgm:pt modelId="{EE36B55B-74B5-47EB-9E6F-1AC490956BA8}" type="pres">
      <dgm:prSet presAssocID="{8D822D72-ADD6-4075-8651-6A4C3089CDBA}" presName="rootComposite" presStyleCnt="0"/>
      <dgm:spPr/>
    </dgm:pt>
    <dgm:pt modelId="{26AFEAEA-E791-4912-A1B1-C1B18FE22B6D}" type="pres">
      <dgm:prSet presAssocID="{8D822D72-ADD6-4075-8651-6A4C3089CDBA}" presName="rootText" presStyleLbl="node3" presStyleIdx="2" presStyleCnt="10">
        <dgm:presLayoutVars>
          <dgm:chPref val="3"/>
        </dgm:presLayoutVars>
      </dgm:prSet>
      <dgm:spPr>
        <a:prstGeom prst="rect">
          <a:avLst/>
        </a:prstGeom>
      </dgm:spPr>
    </dgm:pt>
    <dgm:pt modelId="{1DEBF5BA-644B-488D-A57E-AC99912FBAD9}" type="pres">
      <dgm:prSet presAssocID="{8D822D72-ADD6-4075-8651-6A4C3089CDBA}" presName="rootConnector" presStyleLbl="node3" presStyleIdx="2" presStyleCnt="10"/>
      <dgm:spPr/>
    </dgm:pt>
    <dgm:pt modelId="{B6D433BA-2971-434A-A145-75FEC2BE42B4}" type="pres">
      <dgm:prSet presAssocID="{8D822D72-ADD6-4075-8651-6A4C3089CDBA}" presName="hierChild4" presStyleCnt="0"/>
      <dgm:spPr/>
    </dgm:pt>
    <dgm:pt modelId="{1388DBF4-C807-4AD2-A600-4AE7BE8D68FF}" type="pres">
      <dgm:prSet presAssocID="{8D822D72-ADD6-4075-8651-6A4C3089CDBA}" presName="hierChild5" presStyleCnt="0"/>
      <dgm:spPr/>
    </dgm:pt>
    <dgm:pt modelId="{ADE17849-85B8-48E4-8C3E-A3FBE3FEFCBF}" type="pres">
      <dgm:prSet presAssocID="{A6D6F2A7-06A9-42C7-9B02-59C5F8162C94}" presName="Name37" presStyleLbl="parChTrans1D3" presStyleIdx="3" presStyleCnt="10"/>
      <dgm:spPr>
        <a:custGeom>
          <a:avLst/>
          <a:gdLst/>
          <a:ahLst/>
          <a:cxnLst/>
          <a:rect l="0" t="0" r="0" b="0"/>
          <a:pathLst>
            <a:path>
              <a:moveTo>
                <a:pt x="0" y="0"/>
              </a:moveTo>
              <a:lnTo>
                <a:pt x="0" y="1513431"/>
              </a:lnTo>
              <a:lnTo>
                <a:pt x="109340" y="1513431"/>
              </a:lnTo>
            </a:path>
          </a:pathLst>
        </a:custGeom>
      </dgm:spPr>
    </dgm:pt>
    <dgm:pt modelId="{14E5B287-9718-4BC4-A94B-00DB56D63E86}" type="pres">
      <dgm:prSet presAssocID="{5AC05387-66BD-427D-95DB-44DC6FA74730}" presName="hierRoot2" presStyleCnt="0">
        <dgm:presLayoutVars>
          <dgm:hierBranch val="init"/>
        </dgm:presLayoutVars>
      </dgm:prSet>
      <dgm:spPr/>
    </dgm:pt>
    <dgm:pt modelId="{4DC5F5C8-DE30-4E9D-A9EE-C1B6A270AB71}" type="pres">
      <dgm:prSet presAssocID="{5AC05387-66BD-427D-95DB-44DC6FA74730}" presName="rootComposite" presStyleCnt="0"/>
      <dgm:spPr/>
    </dgm:pt>
    <dgm:pt modelId="{6073B834-997A-45FE-ADA1-5E32767A31CF}" type="pres">
      <dgm:prSet presAssocID="{5AC05387-66BD-427D-95DB-44DC6FA74730}" presName="rootText" presStyleLbl="node3" presStyleIdx="3" presStyleCnt="10">
        <dgm:presLayoutVars>
          <dgm:chPref val="3"/>
        </dgm:presLayoutVars>
      </dgm:prSet>
      <dgm:spPr>
        <a:prstGeom prst="rect">
          <a:avLst/>
        </a:prstGeom>
      </dgm:spPr>
    </dgm:pt>
    <dgm:pt modelId="{82ABFD35-EB59-47D1-9306-7CA1E5FA0DA3}" type="pres">
      <dgm:prSet presAssocID="{5AC05387-66BD-427D-95DB-44DC6FA74730}" presName="rootConnector" presStyleLbl="node3" presStyleIdx="3" presStyleCnt="10"/>
      <dgm:spPr/>
    </dgm:pt>
    <dgm:pt modelId="{FB2AD126-942A-48FF-8119-2792EA3B588D}" type="pres">
      <dgm:prSet presAssocID="{5AC05387-66BD-427D-95DB-44DC6FA74730}" presName="hierChild4" presStyleCnt="0"/>
      <dgm:spPr/>
    </dgm:pt>
    <dgm:pt modelId="{EAC6D5C7-00F2-428A-91C9-2C3DBA65D3C0}" type="pres">
      <dgm:prSet presAssocID="{5AC05387-66BD-427D-95DB-44DC6FA74730}" presName="hierChild5" presStyleCnt="0"/>
      <dgm:spPr/>
    </dgm:pt>
    <dgm:pt modelId="{D66927A2-E059-41AD-AD18-0B6C518EED40}" type="pres">
      <dgm:prSet presAssocID="{3D986BD1-A38E-48A4-A8D6-D7CD9FBB4E63}" presName="Name37" presStyleLbl="parChTrans1D3" presStyleIdx="4" presStyleCnt="10"/>
      <dgm:spPr/>
    </dgm:pt>
    <dgm:pt modelId="{417690AA-24B4-4BA0-97BA-1B0F2641141E}" type="pres">
      <dgm:prSet presAssocID="{2F25DFBC-CDCC-4918-A35F-5C85127E5AC1}" presName="hierRoot2" presStyleCnt="0">
        <dgm:presLayoutVars>
          <dgm:hierBranch val="init"/>
        </dgm:presLayoutVars>
      </dgm:prSet>
      <dgm:spPr/>
    </dgm:pt>
    <dgm:pt modelId="{9B050201-7CEC-46F3-A42B-5665A0546BE4}" type="pres">
      <dgm:prSet presAssocID="{2F25DFBC-CDCC-4918-A35F-5C85127E5AC1}" presName="rootComposite" presStyleCnt="0"/>
      <dgm:spPr/>
    </dgm:pt>
    <dgm:pt modelId="{4CBE510F-04CE-4072-A610-645D3EF15845}" type="pres">
      <dgm:prSet presAssocID="{2F25DFBC-CDCC-4918-A35F-5C85127E5AC1}" presName="rootText" presStyleLbl="node3" presStyleIdx="4" presStyleCnt="10">
        <dgm:presLayoutVars>
          <dgm:chPref val="3"/>
        </dgm:presLayoutVars>
      </dgm:prSet>
      <dgm:spPr/>
    </dgm:pt>
    <dgm:pt modelId="{3CE8CB80-DBBF-402F-914F-E5CC88A58DAE}" type="pres">
      <dgm:prSet presAssocID="{2F25DFBC-CDCC-4918-A35F-5C85127E5AC1}" presName="rootConnector" presStyleLbl="node3" presStyleIdx="4" presStyleCnt="10"/>
      <dgm:spPr/>
    </dgm:pt>
    <dgm:pt modelId="{8EC03720-DD79-4C75-AD87-5878E8E4B047}" type="pres">
      <dgm:prSet presAssocID="{2F25DFBC-CDCC-4918-A35F-5C85127E5AC1}" presName="hierChild4" presStyleCnt="0"/>
      <dgm:spPr/>
    </dgm:pt>
    <dgm:pt modelId="{3F566500-2A9A-48CE-9B2A-321DED48E31F}" type="pres">
      <dgm:prSet presAssocID="{2F25DFBC-CDCC-4918-A35F-5C85127E5AC1}" presName="hierChild5" presStyleCnt="0"/>
      <dgm:spPr/>
    </dgm:pt>
    <dgm:pt modelId="{BF43F70A-91A9-4940-8015-C7E0C20B1194}" type="pres">
      <dgm:prSet presAssocID="{C168F659-973E-4709-B41D-75A03D3AB00C}" presName="Name37" presStyleLbl="parChTrans1D3" presStyleIdx="5" presStyleCnt="10"/>
      <dgm:spPr/>
    </dgm:pt>
    <dgm:pt modelId="{5A2F0207-C341-41C4-B834-F5A28C0B8E75}" type="pres">
      <dgm:prSet presAssocID="{2C5AC152-BD19-4F60-B29B-C721C06CA7F8}" presName="hierRoot2" presStyleCnt="0">
        <dgm:presLayoutVars>
          <dgm:hierBranch val="init"/>
        </dgm:presLayoutVars>
      </dgm:prSet>
      <dgm:spPr/>
    </dgm:pt>
    <dgm:pt modelId="{867728D4-BC50-4359-9962-76CFAF7C9564}" type="pres">
      <dgm:prSet presAssocID="{2C5AC152-BD19-4F60-B29B-C721C06CA7F8}" presName="rootComposite" presStyleCnt="0"/>
      <dgm:spPr/>
    </dgm:pt>
    <dgm:pt modelId="{FBF27502-CB4E-42C8-AD37-6ADCFDA36BE0}" type="pres">
      <dgm:prSet presAssocID="{2C5AC152-BD19-4F60-B29B-C721C06CA7F8}" presName="rootText" presStyleLbl="node3" presStyleIdx="5" presStyleCnt="10">
        <dgm:presLayoutVars>
          <dgm:chPref val="3"/>
        </dgm:presLayoutVars>
      </dgm:prSet>
      <dgm:spPr/>
    </dgm:pt>
    <dgm:pt modelId="{BCF3807B-BE73-4308-B6BA-A4A9F34D7ADD}" type="pres">
      <dgm:prSet presAssocID="{2C5AC152-BD19-4F60-B29B-C721C06CA7F8}" presName="rootConnector" presStyleLbl="node3" presStyleIdx="5" presStyleCnt="10"/>
      <dgm:spPr/>
    </dgm:pt>
    <dgm:pt modelId="{BB7FD7D3-7E64-4C99-BB81-421F666FC80B}" type="pres">
      <dgm:prSet presAssocID="{2C5AC152-BD19-4F60-B29B-C721C06CA7F8}" presName="hierChild4" presStyleCnt="0"/>
      <dgm:spPr/>
    </dgm:pt>
    <dgm:pt modelId="{80A6C30D-1382-4438-8FE5-B1C2BE44DD58}" type="pres">
      <dgm:prSet presAssocID="{2C5AC152-BD19-4F60-B29B-C721C06CA7F8}" presName="hierChild5" presStyleCnt="0"/>
      <dgm:spPr/>
    </dgm:pt>
    <dgm:pt modelId="{D4B7C360-0F6A-471A-9741-DC3C9007A0AD}" type="pres">
      <dgm:prSet presAssocID="{0C179564-6D9F-4277-9973-F0FDF36FB042}" presName="hierChild5" presStyleCnt="0"/>
      <dgm:spPr/>
    </dgm:pt>
    <dgm:pt modelId="{24813EFC-EEAA-4FE2-ABB1-2435C462FAD1}" type="pres">
      <dgm:prSet presAssocID="{D4775C27-3FFE-40C0-9591-6CEBA9DA00D0}" presName="Name37" presStyleLbl="parChTrans1D2" presStyleIdx="1" presStyleCnt="5"/>
      <dgm:spPr>
        <a:custGeom>
          <a:avLst/>
          <a:gdLst/>
          <a:ahLst/>
          <a:cxnLst/>
          <a:rect l="0" t="0" r="0" b="0"/>
          <a:pathLst>
            <a:path>
              <a:moveTo>
                <a:pt x="262406" y="0"/>
              </a:moveTo>
              <a:lnTo>
                <a:pt x="262406" y="476234"/>
              </a:lnTo>
              <a:lnTo>
                <a:pt x="0" y="476234"/>
              </a:lnTo>
              <a:lnTo>
                <a:pt x="0" y="537589"/>
              </a:lnTo>
            </a:path>
          </a:pathLst>
        </a:custGeom>
      </dgm:spPr>
    </dgm:pt>
    <dgm:pt modelId="{582A8DB7-1A19-4690-ADEF-7FB86FDFE59B}" type="pres">
      <dgm:prSet presAssocID="{7D535055-F764-4ADC-B54B-4BFE922F5068}" presName="hierRoot2" presStyleCnt="0">
        <dgm:presLayoutVars>
          <dgm:hierBranch val="init"/>
        </dgm:presLayoutVars>
      </dgm:prSet>
      <dgm:spPr/>
    </dgm:pt>
    <dgm:pt modelId="{FA092CF0-C56D-44AC-A842-7DCD79A7B8C9}" type="pres">
      <dgm:prSet presAssocID="{7D535055-F764-4ADC-B54B-4BFE922F5068}" presName="rootComposite" presStyleCnt="0"/>
      <dgm:spPr/>
    </dgm:pt>
    <dgm:pt modelId="{9FFFE79C-C1A7-4A67-A978-D976F0DCE2CA}" type="pres">
      <dgm:prSet presAssocID="{7D535055-F764-4ADC-B54B-4BFE922F5068}" presName="rootText" presStyleLbl="node2" presStyleIdx="1" presStyleCnt="4" custScaleX="124108">
        <dgm:presLayoutVars>
          <dgm:chPref val="3"/>
        </dgm:presLayoutVars>
      </dgm:prSet>
      <dgm:spPr>
        <a:prstGeom prst="rect">
          <a:avLst/>
        </a:prstGeom>
      </dgm:spPr>
    </dgm:pt>
    <dgm:pt modelId="{058AC51C-D04D-4FA9-89E4-A91B7B9BAE69}" type="pres">
      <dgm:prSet presAssocID="{7D535055-F764-4ADC-B54B-4BFE922F5068}" presName="rootConnector" presStyleLbl="node2" presStyleIdx="1" presStyleCnt="4"/>
      <dgm:spPr/>
    </dgm:pt>
    <dgm:pt modelId="{E0252CFA-D673-4A75-8951-015B83E15A9C}" type="pres">
      <dgm:prSet presAssocID="{7D535055-F764-4ADC-B54B-4BFE922F5068}" presName="hierChild4" presStyleCnt="0"/>
      <dgm:spPr/>
    </dgm:pt>
    <dgm:pt modelId="{451BBAAA-07DA-4E1F-B58E-41D080517CF5}" type="pres">
      <dgm:prSet presAssocID="{EDF8B552-4F8F-4ACA-A76F-6424B08CB227}" presName="Name37" presStyleLbl="parChTrans1D3" presStyleIdx="6" presStyleCnt="10"/>
      <dgm:spPr>
        <a:custGeom>
          <a:avLst/>
          <a:gdLst/>
          <a:ahLst/>
          <a:cxnLst/>
          <a:rect l="0" t="0" r="0" b="0"/>
          <a:pathLst>
            <a:path>
              <a:moveTo>
                <a:pt x="353523" y="0"/>
              </a:moveTo>
              <a:lnTo>
                <a:pt x="353523" y="61355"/>
              </a:lnTo>
              <a:lnTo>
                <a:pt x="0" y="61355"/>
              </a:lnTo>
              <a:lnTo>
                <a:pt x="0" y="122710"/>
              </a:lnTo>
            </a:path>
          </a:pathLst>
        </a:custGeom>
      </dgm:spPr>
    </dgm:pt>
    <dgm:pt modelId="{15CD9DB1-2099-4012-8DBD-D06D080D3B43}" type="pres">
      <dgm:prSet presAssocID="{D9F4AEE0-400F-4B09-9760-A4BC2428D93D}" presName="hierRoot2" presStyleCnt="0">
        <dgm:presLayoutVars>
          <dgm:hierBranch val="init"/>
        </dgm:presLayoutVars>
      </dgm:prSet>
      <dgm:spPr/>
    </dgm:pt>
    <dgm:pt modelId="{97032F4F-75B1-48AE-B0F6-C70F8BAC0A35}" type="pres">
      <dgm:prSet presAssocID="{D9F4AEE0-400F-4B09-9760-A4BC2428D93D}" presName="rootComposite" presStyleCnt="0"/>
      <dgm:spPr/>
    </dgm:pt>
    <dgm:pt modelId="{ECF8F0A8-3513-4D52-8B87-945D43803569}" type="pres">
      <dgm:prSet presAssocID="{D9F4AEE0-400F-4B09-9760-A4BC2428D93D}" presName="rootText" presStyleLbl="node3" presStyleIdx="6" presStyleCnt="10">
        <dgm:presLayoutVars>
          <dgm:chPref val="3"/>
        </dgm:presLayoutVars>
      </dgm:prSet>
      <dgm:spPr>
        <a:prstGeom prst="rect">
          <a:avLst/>
        </a:prstGeom>
      </dgm:spPr>
    </dgm:pt>
    <dgm:pt modelId="{B9542985-AF50-435D-ABA2-F3773B5D3607}" type="pres">
      <dgm:prSet presAssocID="{D9F4AEE0-400F-4B09-9760-A4BC2428D93D}" presName="rootConnector" presStyleLbl="node3" presStyleIdx="6" presStyleCnt="10"/>
      <dgm:spPr/>
    </dgm:pt>
    <dgm:pt modelId="{D371F20D-2791-410A-8D9E-3E4F3305F103}" type="pres">
      <dgm:prSet presAssocID="{D9F4AEE0-400F-4B09-9760-A4BC2428D93D}" presName="hierChild4" presStyleCnt="0"/>
      <dgm:spPr/>
    </dgm:pt>
    <dgm:pt modelId="{16873FB4-DF3B-4643-BDA1-4555E739351B}" type="pres">
      <dgm:prSet presAssocID="{98E98017-D2D1-4C57-848A-164059AAD5C2}" presName="Name37" presStyleLbl="parChTrans1D4" presStyleIdx="0" presStyleCnt="10"/>
      <dgm:spPr/>
    </dgm:pt>
    <dgm:pt modelId="{46265CCA-C2B5-4F4B-8928-7A9FF8231EC8}" type="pres">
      <dgm:prSet presAssocID="{6C6FA471-7C06-4E99-8C45-0122D10C942D}" presName="hierRoot2" presStyleCnt="0">
        <dgm:presLayoutVars>
          <dgm:hierBranch val="init"/>
        </dgm:presLayoutVars>
      </dgm:prSet>
      <dgm:spPr/>
    </dgm:pt>
    <dgm:pt modelId="{C90916BA-50EC-4ABB-A6A2-3CEA006193CE}" type="pres">
      <dgm:prSet presAssocID="{6C6FA471-7C06-4E99-8C45-0122D10C942D}" presName="rootComposite" presStyleCnt="0"/>
      <dgm:spPr/>
    </dgm:pt>
    <dgm:pt modelId="{B549E9CE-183E-40D7-8B43-2FAA01D197F9}" type="pres">
      <dgm:prSet presAssocID="{6C6FA471-7C06-4E99-8C45-0122D10C942D}" presName="rootText" presStyleLbl="node4" presStyleIdx="0" presStyleCnt="10">
        <dgm:presLayoutVars>
          <dgm:chPref val="3"/>
        </dgm:presLayoutVars>
      </dgm:prSet>
      <dgm:spPr/>
    </dgm:pt>
    <dgm:pt modelId="{AC0203DE-A729-463E-881A-94FC66CCDF67}" type="pres">
      <dgm:prSet presAssocID="{6C6FA471-7C06-4E99-8C45-0122D10C942D}" presName="rootConnector" presStyleLbl="node4" presStyleIdx="0" presStyleCnt="10"/>
      <dgm:spPr/>
    </dgm:pt>
    <dgm:pt modelId="{3F976250-0796-445F-AFAB-87D9B14375D5}" type="pres">
      <dgm:prSet presAssocID="{6C6FA471-7C06-4E99-8C45-0122D10C942D}" presName="hierChild4" presStyleCnt="0"/>
      <dgm:spPr/>
    </dgm:pt>
    <dgm:pt modelId="{E0F59E01-5EA7-4E6F-BF0A-B55EA2C24298}" type="pres">
      <dgm:prSet presAssocID="{6C6FA471-7C06-4E99-8C45-0122D10C942D}" presName="hierChild5" presStyleCnt="0"/>
      <dgm:spPr/>
    </dgm:pt>
    <dgm:pt modelId="{05B20F66-17CC-4FEB-B522-73E1D55F60D6}" type="pres">
      <dgm:prSet presAssocID="{99AFE05A-4383-46C5-BE5F-95F1622AECE2}" presName="Name37" presStyleLbl="parChTrans1D4" presStyleIdx="1" presStyleCnt="10"/>
      <dgm:spPr/>
    </dgm:pt>
    <dgm:pt modelId="{F1D1C329-1C99-4F34-8F59-CC4A07001370}" type="pres">
      <dgm:prSet presAssocID="{4FB3C079-807D-47F2-A057-F209558C8C01}" presName="hierRoot2" presStyleCnt="0">
        <dgm:presLayoutVars>
          <dgm:hierBranch val="init"/>
        </dgm:presLayoutVars>
      </dgm:prSet>
      <dgm:spPr/>
    </dgm:pt>
    <dgm:pt modelId="{4FAAC4AD-B293-4D08-802E-2CF29A83DCBF}" type="pres">
      <dgm:prSet presAssocID="{4FB3C079-807D-47F2-A057-F209558C8C01}" presName="rootComposite" presStyleCnt="0"/>
      <dgm:spPr/>
    </dgm:pt>
    <dgm:pt modelId="{909DD4A0-B1B8-40CC-B0A0-6D0FCD901F5E}" type="pres">
      <dgm:prSet presAssocID="{4FB3C079-807D-47F2-A057-F209558C8C01}" presName="rootText" presStyleLbl="node4" presStyleIdx="1" presStyleCnt="10">
        <dgm:presLayoutVars>
          <dgm:chPref val="3"/>
        </dgm:presLayoutVars>
      </dgm:prSet>
      <dgm:spPr/>
    </dgm:pt>
    <dgm:pt modelId="{2ED0BFB5-379C-4F70-8C54-1EA584A38371}" type="pres">
      <dgm:prSet presAssocID="{4FB3C079-807D-47F2-A057-F209558C8C01}" presName="rootConnector" presStyleLbl="node4" presStyleIdx="1" presStyleCnt="10"/>
      <dgm:spPr/>
    </dgm:pt>
    <dgm:pt modelId="{251F6CF3-735C-434D-9F8F-7C7A3986F880}" type="pres">
      <dgm:prSet presAssocID="{4FB3C079-807D-47F2-A057-F209558C8C01}" presName="hierChild4" presStyleCnt="0"/>
      <dgm:spPr/>
    </dgm:pt>
    <dgm:pt modelId="{4F2D9245-5F0B-4A96-958C-212C9846C917}" type="pres">
      <dgm:prSet presAssocID="{4FB3C079-807D-47F2-A057-F209558C8C01}" presName="hierChild5" presStyleCnt="0"/>
      <dgm:spPr/>
    </dgm:pt>
    <dgm:pt modelId="{DE5F0FF0-765B-47E8-94AC-A5111D448F2A}" type="pres">
      <dgm:prSet presAssocID="{6264309D-6B5A-4DD5-AD75-92164ED236BA}" presName="Name37" presStyleLbl="parChTrans1D4" presStyleIdx="2" presStyleCnt="10"/>
      <dgm:spPr/>
    </dgm:pt>
    <dgm:pt modelId="{9B40212A-5268-41BC-9D56-340010A08741}" type="pres">
      <dgm:prSet presAssocID="{5F3F9648-BE4D-444E-9E92-4CEF80EAC199}" presName="hierRoot2" presStyleCnt="0">
        <dgm:presLayoutVars>
          <dgm:hierBranch val="init"/>
        </dgm:presLayoutVars>
      </dgm:prSet>
      <dgm:spPr/>
    </dgm:pt>
    <dgm:pt modelId="{4123D43F-C0DB-4F85-A653-50115D991BD4}" type="pres">
      <dgm:prSet presAssocID="{5F3F9648-BE4D-444E-9E92-4CEF80EAC199}" presName="rootComposite" presStyleCnt="0"/>
      <dgm:spPr/>
    </dgm:pt>
    <dgm:pt modelId="{6656B28A-06C3-4047-9DFB-AC48B382B767}" type="pres">
      <dgm:prSet presAssocID="{5F3F9648-BE4D-444E-9E92-4CEF80EAC199}" presName="rootText" presStyleLbl="node4" presStyleIdx="2" presStyleCnt="10">
        <dgm:presLayoutVars>
          <dgm:chPref val="3"/>
        </dgm:presLayoutVars>
      </dgm:prSet>
      <dgm:spPr/>
    </dgm:pt>
    <dgm:pt modelId="{275FFA67-2A0D-4F0A-9E20-27EB77B07A4E}" type="pres">
      <dgm:prSet presAssocID="{5F3F9648-BE4D-444E-9E92-4CEF80EAC199}" presName="rootConnector" presStyleLbl="node4" presStyleIdx="2" presStyleCnt="10"/>
      <dgm:spPr/>
    </dgm:pt>
    <dgm:pt modelId="{B29160A8-9ABA-483E-B27C-7DE26162DA04}" type="pres">
      <dgm:prSet presAssocID="{5F3F9648-BE4D-444E-9E92-4CEF80EAC199}" presName="hierChild4" presStyleCnt="0"/>
      <dgm:spPr/>
    </dgm:pt>
    <dgm:pt modelId="{D7AFC075-46C4-473A-95A6-886238F6607C}" type="pres">
      <dgm:prSet presAssocID="{5F3F9648-BE4D-444E-9E92-4CEF80EAC199}" presName="hierChild5" presStyleCnt="0"/>
      <dgm:spPr/>
    </dgm:pt>
    <dgm:pt modelId="{8A637CDA-B0EB-4765-8E4A-60DDB357DDE9}" type="pres">
      <dgm:prSet presAssocID="{40C0C1D7-3207-4ED0-B5D7-1D803C51319C}" presName="Name37" presStyleLbl="parChTrans1D4" presStyleIdx="3" presStyleCnt="10"/>
      <dgm:spPr/>
    </dgm:pt>
    <dgm:pt modelId="{AA7837E8-9AFC-4A8E-9C19-E8F185085A12}" type="pres">
      <dgm:prSet presAssocID="{DB6116AF-147B-4870-8FE2-090258F58BFE}" presName="hierRoot2" presStyleCnt="0">
        <dgm:presLayoutVars>
          <dgm:hierBranch val="init"/>
        </dgm:presLayoutVars>
      </dgm:prSet>
      <dgm:spPr/>
    </dgm:pt>
    <dgm:pt modelId="{8EA57E6D-9B74-4EB2-BC6B-AD1A724E3C09}" type="pres">
      <dgm:prSet presAssocID="{DB6116AF-147B-4870-8FE2-090258F58BFE}" presName="rootComposite" presStyleCnt="0"/>
      <dgm:spPr/>
    </dgm:pt>
    <dgm:pt modelId="{952EFD7D-23E2-4AFB-8A87-AE0057CC98F4}" type="pres">
      <dgm:prSet presAssocID="{DB6116AF-147B-4870-8FE2-090258F58BFE}" presName="rootText" presStyleLbl="node4" presStyleIdx="3" presStyleCnt="10">
        <dgm:presLayoutVars>
          <dgm:chPref val="3"/>
        </dgm:presLayoutVars>
      </dgm:prSet>
      <dgm:spPr/>
    </dgm:pt>
    <dgm:pt modelId="{1D0398D2-1B88-4EC5-8A65-0B5C57DCE414}" type="pres">
      <dgm:prSet presAssocID="{DB6116AF-147B-4870-8FE2-090258F58BFE}" presName="rootConnector" presStyleLbl="node4" presStyleIdx="3" presStyleCnt="10"/>
      <dgm:spPr/>
    </dgm:pt>
    <dgm:pt modelId="{8A653E9A-EB5F-4453-AC8E-6C32F3CD4EA2}" type="pres">
      <dgm:prSet presAssocID="{DB6116AF-147B-4870-8FE2-090258F58BFE}" presName="hierChild4" presStyleCnt="0"/>
      <dgm:spPr/>
    </dgm:pt>
    <dgm:pt modelId="{49023A15-1F55-4076-A1E7-03D93DAD9C77}" type="pres">
      <dgm:prSet presAssocID="{DB6116AF-147B-4870-8FE2-090258F58BFE}" presName="hierChild5" presStyleCnt="0"/>
      <dgm:spPr/>
    </dgm:pt>
    <dgm:pt modelId="{0EA5EE26-8911-4D05-8A27-2A7FC152751E}" type="pres">
      <dgm:prSet presAssocID="{89CE73B0-844F-4707-9110-05722AB6E14E}" presName="Name37" presStyleLbl="parChTrans1D4" presStyleIdx="4" presStyleCnt="10"/>
      <dgm:spPr/>
    </dgm:pt>
    <dgm:pt modelId="{BB86FEE4-7A16-4B9A-A210-F9508388CD20}" type="pres">
      <dgm:prSet presAssocID="{D32E1937-C046-443A-A926-3F3584031B82}" presName="hierRoot2" presStyleCnt="0">
        <dgm:presLayoutVars>
          <dgm:hierBranch val="init"/>
        </dgm:presLayoutVars>
      </dgm:prSet>
      <dgm:spPr/>
    </dgm:pt>
    <dgm:pt modelId="{ABF2047F-CFCC-4F2A-975F-7F481CB1A102}" type="pres">
      <dgm:prSet presAssocID="{D32E1937-C046-443A-A926-3F3584031B82}" presName="rootComposite" presStyleCnt="0"/>
      <dgm:spPr/>
    </dgm:pt>
    <dgm:pt modelId="{7BCB2D83-D9BF-4606-ADB0-717FE38A8A67}" type="pres">
      <dgm:prSet presAssocID="{D32E1937-C046-443A-A926-3F3584031B82}" presName="rootText" presStyleLbl="node4" presStyleIdx="4" presStyleCnt="10">
        <dgm:presLayoutVars>
          <dgm:chPref val="3"/>
        </dgm:presLayoutVars>
      </dgm:prSet>
      <dgm:spPr/>
    </dgm:pt>
    <dgm:pt modelId="{78C203E0-6634-418F-8439-7A655B35ED87}" type="pres">
      <dgm:prSet presAssocID="{D32E1937-C046-443A-A926-3F3584031B82}" presName="rootConnector" presStyleLbl="node4" presStyleIdx="4" presStyleCnt="10"/>
      <dgm:spPr/>
    </dgm:pt>
    <dgm:pt modelId="{2D3F8717-D545-477B-A403-0AE3A1C99EB4}" type="pres">
      <dgm:prSet presAssocID="{D32E1937-C046-443A-A926-3F3584031B82}" presName="hierChild4" presStyleCnt="0"/>
      <dgm:spPr/>
    </dgm:pt>
    <dgm:pt modelId="{4A2A780D-4110-4E9F-8F12-0B40A578C776}" type="pres">
      <dgm:prSet presAssocID="{D32E1937-C046-443A-A926-3F3584031B82}" presName="hierChild5" presStyleCnt="0"/>
      <dgm:spPr/>
    </dgm:pt>
    <dgm:pt modelId="{11A1BC9C-E336-4FEE-A49E-D71A5D576A9C}" type="pres">
      <dgm:prSet presAssocID="{D9F4AEE0-400F-4B09-9760-A4BC2428D93D}" presName="hierChild5" presStyleCnt="0"/>
      <dgm:spPr/>
    </dgm:pt>
    <dgm:pt modelId="{C48713C0-6215-4206-BAA1-1950C6B0E1D6}" type="pres">
      <dgm:prSet presAssocID="{6D7114D1-1368-4865-92EB-0BC1DF12B008}" presName="Name37" presStyleLbl="parChTrans1D3" presStyleIdx="7" presStyleCnt="10"/>
      <dgm:spPr>
        <a:custGeom>
          <a:avLst/>
          <a:gdLst/>
          <a:ahLst/>
          <a:cxnLst/>
          <a:rect l="0" t="0" r="0" b="0"/>
          <a:pathLst>
            <a:path>
              <a:moveTo>
                <a:pt x="0" y="0"/>
              </a:moveTo>
              <a:lnTo>
                <a:pt x="0" y="61355"/>
              </a:lnTo>
              <a:lnTo>
                <a:pt x="353523" y="61355"/>
              </a:lnTo>
              <a:lnTo>
                <a:pt x="353523" y="122710"/>
              </a:lnTo>
            </a:path>
          </a:pathLst>
        </a:custGeom>
      </dgm:spPr>
    </dgm:pt>
    <dgm:pt modelId="{39976ECD-9AFE-43E4-9B70-A1FB8E119071}" type="pres">
      <dgm:prSet presAssocID="{72C72EBA-D362-4E26-9263-C71E0ECF1F13}" presName="hierRoot2" presStyleCnt="0">
        <dgm:presLayoutVars>
          <dgm:hierBranch val="init"/>
        </dgm:presLayoutVars>
      </dgm:prSet>
      <dgm:spPr/>
    </dgm:pt>
    <dgm:pt modelId="{5F60BE77-EB4E-4B0D-AC01-C3CF08E72022}" type="pres">
      <dgm:prSet presAssocID="{72C72EBA-D362-4E26-9263-C71E0ECF1F13}" presName="rootComposite" presStyleCnt="0"/>
      <dgm:spPr/>
    </dgm:pt>
    <dgm:pt modelId="{781FA795-9DEE-4E02-8EFC-AA0867D017A8}" type="pres">
      <dgm:prSet presAssocID="{72C72EBA-D362-4E26-9263-C71E0ECF1F13}" presName="rootText" presStyleLbl="node3" presStyleIdx="7" presStyleCnt="10">
        <dgm:presLayoutVars>
          <dgm:chPref val="3"/>
        </dgm:presLayoutVars>
      </dgm:prSet>
      <dgm:spPr>
        <a:prstGeom prst="rect">
          <a:avLst/>
        </a:prstGeom>
      </dgm:spPr>
    </dgm:pt>
    <dgm:pt modelId="{C1BC1E20-B221-40DD-A965-E4719E142330}" type="pres">
      <dgm:prSet presAssocID="{72C72EBA-D362-4E26-9263-C71E0ECF1F13}" presName="rootConnector" presStyleLbl="node3" presStyleIdx="7" presStyleCnt="10"/>
      <dgm:spPr/>
    </dgm:pt>
    <dgm:pt modelId="{8E882AC5-819A-4F31-A912-99E7B6C0279C}" type="pres">
      <dgm:prSet presAssocID="{72C72EBA-D362-4E26-9263-C71E0ECF1F13}" presName="hierChild4" presStyleCnt="0"/>
      <dgm:spPr/>
    </dgm:pt>
    <dgm:pt modelId="{E6D1896F-65CC-4018-AFA3-758F5A7AAD62}" type="pres">
      <dgm:prSet presAssocID="{F447C28F-7A19-4A45-9C19-DF507E9CB91B}" presName="Name37" presStyleLbl="parChTrans1D4" presStyleIdx="5" presStyleCnt="10"/>
      <dgm:spPr>
        <a:custGeom>
          <a:avLst/>
          <a:gdLst/>
          <a:ahLst/>
          <a:cxnLst/>
          <a:rect l="0" t="0" r="0" b="0"/>
          <a:pathLst>
            <a:path>
              <a:moveTo>
                <a:pt x="45720" y="0"/>
              </a:moveTo>
              <a:lnTo>
                <a:pt x="45720" y="268794"/>
              </a:lnTo>
              <a:lnTo>
                <a:pt x="133370" y="268794"/>
              </a:lnTo>
            </a:path>
          </a:pathLst>
        </a:custGeom>
      </dgm:spPr>
    </dgm:pt>
    <dgm:pt modelId="{8B6D74AA-2E1D-4CEF-B0D2-B8D1C8C09C6A}" type="pres">
      <dgm:prSet presAssocID="{A1F68334-0ABB-4307-9AD5-C226F7F87D9E}" presName="hierRoot2" presStyleCnt="0">
        <dgm:presLayoutVars>
          <dgm:hierBranch val="init"/>
        </dgm:presLayoutVars>
      </dgm:prSet>
      <dgm:spPr/>
    </dgm:pt>
    <dgm:pt modelId="{477E34DD-9EC4-4D82-B890-1B1EDC2B7AAD}" type="pres">
      <dgm:prSet presAssocID="{A1F68334-0ABB-4307-9AD5-C226F7F87D9E}" presName="rootComposite" presStyleCnt="0"/>
      <dgm:spPr/>
    </dgm:pt>
    <dgm:pt modelId="{B745A299-D0B3-460B-993E-B3D17DB90AD7}" type="pres">
      <dgm:prSet presAssocID="{A1F68334-0ABB-4307-9AD5-C226F7F87D9E}" presName="rootText" presStyleLbl="node4" presStyleIdx="5" presStyleCnt="10">
        <dgm:presLayoutVars>
          <dgm:chPref val="3"/>
        </dgm:presLayoutVars>
      </dgm:prSet>
      <dgm:spPr>
        <a:prstGeom prst="rect">
          <a:avLst/>
        </a:prstGeom>
      </dgm:spPr>
    </dgm:pt>
    <dgm:pt modelId="{3E29DF2E-EBE2-4A50-853C-21593D39F869}" type="pres">
      <dgm:prSet presAssocID="{A1F68334-0ABB-4307-9AD5-C226F7F87D9E}" presName="rootConnector" presStyleLbl="node4" presStyleIdx="5" presStyleCnt="10"/>
      <dgm:spPr/>
    </dgm:pt>
    <dgm:pt modelId="{05F92912-ED4B-4D70-B011-7696FDEC7F08}" type="pres">
      <dgm:prSet presAssocID="{A1F68334-0ABB-4307-9AD5-C226F7F87D9E}" presName="hierChild4" presStyleCnt="0"/>
      <dgm:spPr/>
    </dgm:pt>
    <dgm:pt modelId="{B15E9FC4-EEE6-4DEA-8CF2-17C2E25B69A7}" type="pres">
      <dgm:prSet presAssocID="{A1F68334-0ABB-4307-9AD5-C226F7F87D9E}" presName="hierChild5" presStyleCnt="0"/>
      <dgm:spPr/>
    </dgm:pt>
    <dgm:pt modelId="{4EC8358B-60B5-4C15-A3D0-528ED6851B2B}" type="pres">
      <dgm:prSet presAssocID="{75AE3DD0-5C90-4A85-AB38-C194441E0926}" presName="Name37" presStyleLbl="parChTrans1D4" presStyleIdx="6" presStyleCnt="10"/>
      <dgm:spPr>
        <a:custGeom>
          <a:avLst/>
          <a:gdLst/>
          <a:ahLst/>
          <a:cxnLst/>
          <a:rect l="0" t="0" r="0" b="0"/>
          <a:pathLst>
            <a:path>
              <a:moveTo>
                <a:pt x="45720" y="0"/>
              </a:moveTo>
              <a:lnTo>
                <a:pt x="45720" y="683673"/>
              </a:lnTo>
              <a:lnTo>
                <a:pt x="133370" y="683673"/>
              </a:lnTo>
            </a:path>
          </a:pathLst>
        </a:custGeom>
      </dgm:spPr>
    </dgm:pt>
    <dgm:pt modelId="{CA844B69-61AF-4FA4-B9D0-3DCA8A5BA80E}" type="pres">
      <dgm:prSet presAssocID="{E93E7F59-D5EA-43BC-8BAF-D05332F8BD4C}" presName="hierRoot2" presStyleCnt="0">
        <dgm:presLayoutVars>
          <dgm:hierBranch val="init"/>
        </dgm:presLayoutVars>
      </dgm:prSet>
      <dgm:spPr/>
    </dgm:pt>
    <dgm:pt modelId="{EEB996E5-0FEC-45D1-8AD9-C19860920F90}" type="pres">
      <dgm:prSet presAssocID="{E93E7F59-D5EA-43BC-8BAF-D05332F8BD4C}" presName="rootComposite" presStyleCnt="0"/>
      <dgm:spPr/>
    </dgm:pt>
    <dgm:pt modelId="{197E8B9A-BD19-4D66-BB29-13E977E844BE}" type="pres">
      <dgm:prSet presAssocID="{E93E7F59-D5EA-43BC-8BAF-D05332F8BD4C}" presName="rootText" presStyleLbl="node4" presStyleIdx="6" presStyleCnt="10">
        <dgm:presLayoutVars>
          <dgm:chPref val="3"/>
        </dgm:presLayoutVars>
      </dgm:prSet>
      <dgm:spPr>
        <a:prstGeom prst="rect">
          <a:avLst/>
        </a:prstGeom>
      </dgm:spPr>
    </dgm:pt>
    <dgm:pt modelId="{FC37856A-B9F1-4799-A1A0-CDA758A9851F}" type="pres">
      <dgm:prSet presAssocID="{E93E7F59-D5EA-43BC-8BAF-D05332F8BD4C}" presName="rootConnector" presStyleLbl="node4" presStyleIdx="6" presStyleCnt="10"/>
      <dgm:spPr/>
    </dgm:pt>
    <dgm:pt modelId="{667A6A1B-7E0E-44FB-8120-D40DE88C67C7}" type="pres">
      <dgm:prSet presAssocID="{E93E7F59-D5EA-43BC-8BAF-D05332F8BD4C}" presName="hierChild4" presStyleCnt="0"/>
      <dgm:spPr/>
    </dgm:pt>
    <dgm:pt modelId="{960FDF51-4008-42BB-A5A9-1E76AB2589CE}" type="pres">
      <dgm:prSet presAssocID="{E93E7F59-D5EA-43BC-8BAF-D05332F8BD4C}" presName="hierChild5" presStyleCnt="0"/>
      <dgm:spPr/>
    </dgm:pt>
    <dgm:pt modelId="{6F57DA17-1F91-4798-976E-D6F86BF356D9}" type="pres">
      <dgm:prSet presAssocID="{72C72EBA-D362-4E26-9263-C71E0ECF1F13}" presName="hierChild5" presStyleCnt="0"/>
      <dgm:spPr/>
    </dgm:pt>
    <dgm:pt modelId="{1C9E9869-8F7B-4B7B-8199-8AA335D2219B}" type="pres">
      <dgm:prSet presAssocID="{7D535055-F764-4ADC-B54B-4BFE922F5068}" presName="hierChild5" presStyleCnt="0"/>
      <dgm:spPr/>
    </dgm:pt>
    <dgm:pt modelId="{7CA40F60-C9B4-40EC-88CE-3096A590DBDF}" type="pres">
      <dgm:prSet presAssocID="{5BFA5D3A-DA81-41BF-94FE-89B1E0B7BC15}" presName="Name37" presStyleLbl="parChTrans1D2" presStyleIdx="2" presStyleCnt="5"/>
      <dgm:spPr>
        <a:custGeom>
          <a:avLst/>
          <a:gdLst/>
          <a:ahLst/>
          <a:cxnLst/>
          <a:rect l="0" t="0" r="0" b="0"/>
          <a:pathLst>
            <a:path>
              <a:moveTo>
                <a:pt x="0" y="0"/>
              </a:moveTo>
              <a:lnTo>
                <a:pt x="0" y="476234"/>
              </a:lnTo>
              <a:lnTo>
                <a:pt x="798164" y="476234"/>
              </a:lnTo>
              <a:lnTo>
                <a:pt x="798164" y="537589"/>
              </a:lnTo>
            </a:path>
          </a:pathLst>
        </a:custGeom>
      </dgm:spPr>
    </dgm:pt>
    <dgm:pt modelId="{2515F9B5-5101-4978-88AF-917C688AAD0F}" type="pres">
      <dgm:prSet presAssocID="{AF38EB2E-F36E-4B91-9FEB-ECFFCD3B18A1}" presName="hierRoot2" presStyleCnt="0">
        <dgm:presLayoutVars>
          <dgm:hierBranch val="init"/>
        </dgm:presLayoutVars>
      </dgm:prSet>
      <dgm:spPr/>
    </dgm:pt>
    <dgm:pt modelId="{A9B816EA-3283-43D4-B03C-8C1CA517BCD4}" type="pres">
      <dgm:prSet presAssocID="{AF38EB2E-F36E-4B91-9FEB-ECFFCD3B18A1}" presName="rootComposite" presStyleCnt="0"/>
      <dgm:spPr/>
    </dgm:pt>
    <dgm:pt modelId="{8BF757EE-CF05-4F6D-82F6-3672CE2F8B04}" type="pres">
      <dgm:prSet presAssocID="{AF38EB2E-F36E-4B91-9FEB-ECFFCD3B18A1}" presName="rootText" presStyleLbl="node2" presStyleIdx="2" presStyleCnt="4">
        <dgm:presLayoutVars>
          <dgm:chPref val="3"/>
        </dgm:presLayoutVars>
      </dgm:prSet>
      <dgm:spPr>
        <a:prstGeom prst="rect">
          <a:avLst/>
        </a:prstGeom>
      </dgm:spPr>
    </dgm:pt>
    <dgm:pt modelId="{01A85A3C-1C58-406B-89C2-711B0EE211E2}" type="pres">
      <dgm:prSet presAssocID="{AF38EB2E-F36E-4B91-9FEB-ECFFCD3B18A1}" presName="rootConnector" presStyleLbl="node2" presStyleIdx="2" presStyleCnt="4"/>
      <dgm:spPr/>
    </dgm:pt>
    <dgm:pt modelId="{2218D924-11E6-43AE-A92F-64FD837B9A4A}" type="pres">
      <dgm:prSet presAssocID="{AF38EB2E-F36E-4B91-9FEB-ECFFCD3B18A1}" presName="hierChild4" presStyleCnt="0"/>
      <dgm:spPr/>
    </dgm:pt>
    <dgm:pt modelId="{D639F750-ACCD-4F09-9BBB-14254B462BB3}" type="pres">
      <dgm:prSet presAssocID="{0705FC42-48BB-427F-8DB9-DE04FF4BECC3}" presName="Name37" presStyleLbl="parChTrans1D3" presStyleIdx="8" presStyleCnt="10"/>
      <dgm:spPr>
        <a:custGeom>
          <a:avLst/>
          <a:gdLst/>
          <a:ahLst/>
          <a:cxnLst/>
          <a:rect l="0" t="0" r="0" b="0"/>
          <a:pathLst>
            <a:path>
              <a:moveTo>
                <a:pt x="45720" y="0"/>
              </a:moveTo>
              <a:lnTo>
                <a:pt x="45720" y="122710"/>
              </a:lnTo>
            </a:path>
          </a:pathLst>
        </a:custGeom>
      </dgm:spPr>
    </dgm:pt>
    <dgm:pt modelId="{BE594B2C-C16E-49E5-A1E8-522DFDF8C897}" type="pres">
      <dgm:prSet presAssocID="{2BA9A49B-AAC4-4204-8BDE-C05D38BF1126}" presName="hierRoot2" presStyleCnt="0">
        <dgm:presLayoutVars>
          <dgm:hierBranch val="init"/>
        </dgm:presLayoutVars>
      </dgm:prSet>
      <dgm:spPr/>
    </dgm:pt>
    <dgm:pt modelId="{851D715B-697E-4CAA-9D6F-2372854200F0}" type="pres">
      <dgm:prSet presAssocID="{2BA9A49B-AAC4-4204-8BDE-C05D38BF1126}" presName="rootComposite" presStyleCnt="0"/>
      <dgm:spPr/>
    </dgm:pt>
    <dgm:pt modelId="{5476D022-B48D-4B17-A456-3674CB3A1C86}" type="pres">
      <dgm:prSet presAssocID="{2BA9A49B-AAC4-4204-8BDE-C05D38BF1126}" presName="rootText" presStyleLbl="node3" presStyleIdx="8" presStyleCnt="10">
        <dgm:presLayoutVars>
          <dgm:chPref val="3"/>
        </dgm:presLayoutVars>
      </dgm:prSet>
      <dgm:spPr>
        <a:prstGeom prst="rect">
          <a:avLst/>
        </a:prstGeom>
      </dgm:spPr>
    </dgm:pt>
    <dgm:pt modelId="{624616BD-40C1-472C-AC20-F081CA52EEDA}" type="pres">
      <dgm:prSet presAssocID="{2BA9A49B-AAC4-4204-8BDE-C05D38BF1126}" presName="rootConnector" presStyleLbl="node3" presStyleIdx="8" presStyleCnt="10"/>
      <dgm:spPr/>
    </dgm:pt>
    <dgm:pt modelId="{FD50630E-3D75-4693-B041-41AE78D5C241}" type="pres">
      <dgm:prSet presAssocID="{2BA9A49B-AAC4-4204-8BDE-C05D38BF1126}" presName="hierChild4" presStyleCnt="0"/>
      <dgm:spPr/>
    </dgm:pt>
    <dgm:pt modelId="{E5D25F64-2A90-4DE9-A3A0-87D3F0EF8864}" type="pres">
      <dgm:prSet presAssocID="{BF7AD78F-70C2-4988-B6B0-491882FBB4CE}" presName="Name37" presStyleLbl="parChTrans1D4" presStyleIdx="7" presStyleCnt="10"/>
      <dgm:spPr>
        <a:custGeom>
          <a:avLst/>
          <a:gdLst/>
          <a:ahLst/>
          <a:cxnLst/>
          <a:rect l="0" t="0" r="0" b="0"/>
          <a:pathLst>
            <a:path>
              <a:moveTo>
                <a:pt x="45720" y="0"/>
              </a:moveTo>
              <a:lnTo>
                <a:pt x="45720" y="268794"/>
              </a:lnTo>
              <a:lnTo>
                <a:pt x="133370" y="268794"/>
              </a:lnTo>
            </a:path>
          </a:pathLst>
        </a:custGeom>
      </dgm:spPr>
    </dgm:pt>
    <dgm:pt modelId="{5251F2B5-B804-4EF1-9E87-0F9A5F4AC3B7}" type="pres">
      <dgm:prSet presAssocID="{7F47A5FC-A1AB-4C24-93EE-920FDDA2DC3E}" presName="hierRoot2" presStyleCnt="0">
        <dgm:presLayoutVars>
          <dgm:hierBranch val="init"/>
        </dgm:presLayoutVars>
      </dgm:prSet>
      <dgm:spPr/>
    </dgm:pt>
    <dgm:pt modelId="{1C6116E3-C532-4F23-986B-4BCBE8C195C0}" type="pres">
      <dgm:prSet presAssocID="{7F47A5FC-A1AB-4C24-93EE-920FDDA2DC3E}" presName="rootComposite" presStyleCnt="0"/>
      <dgm:spPr/>
    </dgm:pt>
    <dgm:pt modelId="{925DF4CC-9261-4328-AA76-637406480843}" type="pres">
      <dgm:prSet presAssocID="{7F47A5FC-A1AB-4C24-93EE-920FDDA2DC3E}" presName="rootText" presStyleLbl="node4" presStyleIdx="7" presStyleCnt="10">
        <dgm:presLayoutVars>
          <dgm:chPref val="3"/>
        </dgm:presLayoutVars>
      </dgm:prSet>
      <dgm:spPr>
        <a:prstGeom prst="rect">
          <a:avLst/>
        </a:prstGeom>
      </dgm:spPr>
    </dgm:pt>
    <dgm:pt modelId="{57619707-2546-4C7A-BF7F-965EF7334EAD}" type="pres">
      <dgm:prSet presAssocID="{7F47A5FC-A1AB-4C24-93EE-920FDDA2DC3E}" presName="rootConnector" presStyleLbl="node4" presStyleIdx="7" presStyleCnt="10"/>
      <dgm:spPr/>
    </dgm:pt>
    <dgm:pt modelId="{D3144CE0-B96C-4EC4-92B0-A4F1A2F5E002}" type="pres">
      <dgm:prSet presAssocID="{7F47A5FC-A1AB-4C24-93EE-920FDDA2DC3E}" presName="hierChild4" presStyleCnt="0"/>
      <dgm:spPr/>
    </dgm:pt>
    <dgm:pt modelId="{D90AB49D-291C-4A79-809E-36C75666C21D}" type="pres">
      <dgm:prSet presAssocID="{7F47A5FC-A1AB-4C24-93EE-920FDDA2DC3E}" presName="hierChild5" presStyleCnt="0"/>
      <dgm:spPr/>
    </dgm:pt>
    <dgm:pt modelId="{3DB79924-C422-4404-8398-DC586372F152}" type="pres">
      <dgm:prSet presAssocID="{E580C98F-F657-4116-A7AA-D9E66C462404}" presName="Name37" presStyleLbl="parChTrans1D4" presStyleIdx="8" presStyleCnt="10"/>
      <dgm:spPr>
        <a:custGeom>
          <a:avLst/>
          <a:gdLst/>
          <a:ahLst/>
          <a:cxnLst/>
          <a:rect l="0" t="0" r="0" b="0"/>
          <a:pathLst>
            <a:path>
              <a:moveTo>
                <a:pt x="45720" y="0"/>
              </a:moveTo>
              <a:lnTo>
                <a:pt x="45720" y="683673"/>
              </a:lnTo>
              <a:lnTo>
                <a:pt x="133370" y="683673"/>
              </a:lnTo>
            </a:path>
          </a:pathLst>
        </a:custGeom>
      </dgm:spPr>
    </dgm:pt>
    <dgm:pt modelId="{85E29915-D1B9-4C6A-9A52-376246FD43F3}" type="pres">
      <dgm:prSet presAssocID="{40E9CA8D-1449-4F79-8A28-B114A9241B90}" presName="hierRoot2" presStyleCnt="0">
        <dgm:presLayoutVars>
          <dgm:hierBranch val="init"/>
        </dgm:presLayoutVars>
      </dgm:prSet>
      <dgm:spPr/>
    </dgm:pt>
    <dgm:pt modelId="{FF7386D7-2EBB-4BAE-A38C-F19CE766EA70}" type="pres">
      <dgm:prSet presAssocID="{40E9CA8D-1449-4F79-8A28-B114A9241B90}" presName="rootComposite" presStyleCnt="0"/>
      <dgm:spPr/>
    </dgm:pt>
    <dgm:pt modelId="{63E80366-D24A-4DD4-A4C0-B559668734CF}" type="pres">
      <dgm:prSet presAssocID="{40E9CA8D-1449-4F79-8A28-B114A9241B90}" presName="rootText" presStyleLbl="node4" presStyleIdx="8" presStyleCnt="10">
        <dgm:presLayoutVars>
          <dgm:chPref val="3"/>
        </dgm:presLayoutVars>
      </dgm:prSet>
      <dgm:spPr>
        <a:prstGeom prst="rect">
          <a:avLst/>
        </a:prstGeom>
      </dgm:spPr>
    </dgm:pt>
    <dgm:pt modelId="{D5333066-7EEC-4E65-B56F-DC40695122A8}" type="pres">
      <dgm:prSet presAssocID="{40E9CA8D-1449-4F79-8A28-B114A9241B90}" presName="rootConnector" presStyleLbl="node4" presStyleIdx="8" presStyleCnt="10"/>
      <dgm:spPr/>
    </dgm:pt>
    <dgm:pt modelId="{C88CF561-0AF0-4234-A691-30B9B3C83D64}" type="pres">
      <dgm:prSet presAssocID="{40E9CA8D-1449-4F79-8A28-B114A9241B90}" presName="hierChild4" presStyleCnt="0"/>
      <dgm:spPr/>
    </dgm:pt>
    <dgm:pt modelId="{5AEB02E5-7ED6-43E5-84A9-1CB0461F0EB3}" type="pres">
      <dgm:prSet presAssocID="{40E9CA8D-1449-4F79-8A28-B114A9241B90}" presName="hierChild5" presStyleCnt="0"/>
      <dgm:spPr/>
    </dgm:pt>
    <dgm:pt modelId="{1FB7C107-8A55-4D39-882C-45EB2EE93D1B}" type="pres">
      <dgm:prSet presAssocID="{2BA9A49B-AAC4-4204-8BDE-C05D38BF1126}" presName="hierChild5" presStyleCnt="0"/>
      <dgm:spPr/>
    </dgm:pt>
    <dgm:pt modelId="{EA10E0DB-B562-41B1-B5C5-940CDB29784A}" type="pres">
      <dgm:prSet presAssocID="{AF38EB2E-F36E-4B91-9FEB-ECFFCD3B18A1}" presName="hierChild5" presStyleCnt="0"/>
      <dgm:spPr/>
    </dgm:pt>
    <dgm:pt modelId="{460240B5-54E4-457A-ACCA-64837E275445}" type="pres">
      <dgm:prSet presAssocID="{C6B01E1D-2FA9-4B41-B5DC-58FC0F493D23}" presName="Name37" presStyleLbl="parChTrans1D2" presStyleIdx="3" presStyleCnt="5"/>
      <dgm:spPr>
        <a:custGeom>
          <a:avLst/>
          <a:gdLst/>
          <a:ahLst/>
          <a:cxnLst/>
          <a:rect l="0" t="0" r="0" b="0"/>
          <a:pathLst>
            <a:path>
              <a:moveTo>
                <a:pt x="0" y="0"/>
              </a:moveTo>
              <a:lnTo>
                <a:pt x="0" y="476234"/>
              </a:lnTo>
              <a:lnTo>
                <a:pt x="1505211" y="476234"/>
              </a:lnTo>
              <a:lnTo>
                <a:pt x="1505211" y="537589"/>
              </a:lnTo>
            </a:path>
          </a:pathLst>
        </a:custGeom>
      </dgm:spPr>
    </dgm:pt>
    <dgm:pt modelId="{AFEC4C02-275B-4A90-9155-4ACC3430848D}" type="pres">
      <dgm:prSet presAssocID="{10F4052B-3F40-48B4-9234-242476A2D4F3}" presName="hierRoot2" presStyleCnt="0">
        <dgm:presLayoutVars>
          <dgm:hierBranch val="init"/>
        </dgm:presLayoutVars>
      </dgm:prSet>
      <dgm:spPr/>
    </dgm:pt>
    <dgm:pt modelId="{0373D2E3-3D5B-4FFA-9C54-2F5F722BF2B1}" type="pres">
      <dgm:prSet presAssocID="{10F4052B-3F40-48B4-9234-242476A2D4F3}" presName="rootComposite" presStyleCnt="0"/>
      <dgm:spPr/>
    </dgm:pt>
    <dgm:pt modelId="{AFCD7876-A902-4F00-9059-CAF3E82D1322}" type="pres">
      <dgm:prSet presAssocID="{10F4052B-3F40-48B4-9234-242476A2D4F3}" presName="rootText" presStyleLbl="node2" presStyleIdx="3" presStyleCnt="4">
        <dgm:presLayoutVars>
          <dgm:chPref val="3"/>
        </dgm:presLayoutVars>
      </dgm:prSet>
      <dgm:spPr>
        <a:prstGeom prst="rect">
          <a:avLst/>
        </a:prstGeom>
      </dgm:spPr>
    </dgm:pt>
    <dgm:pt modelId="{C92D623F-F99A-4368-BCF6-82852D484F07}" type="pres">
      <dgm:prSet presAssocID="{10F4052B-3F40-48B4-9234-242476A2D4F3}" presName="rootConnector" presStyleLbl="node2" presStyleIdx="3" presStyleCnt="4"/>
      <dgm:spPr/>
    </dgm:pt>
    <dgm:pt modelId="{205CAD73-DE65-40B9-B4CB-E3EE1E805869}" type="pres">
      <dgm:prSet presAssocID="{10F4052B-3F40-48B4-9234-242476A2D4F3}" presName="hierChild4" presStyleCnt="0"/>
      <dgm:spPr/>
    </dgm:pt>
    <dgm:pt modelId="{1EF744A8-B46E-46FA-9E93-2EC9088FEADE}" type="pres">
      <dgm:prSet presAssocID="{A60D8419-2E0C-4C6F-AF89-5D86590138E0}" presName="Name37" presStyleLbl="parChTrans1D3" presStyleIdx="9" presStyleCnt="10"/>
      <dgm:spPr>
        <a:custGeom>
          <a:avLst/>
          <a:gdLst/>
          <a:ahLst/>
          <a:cxnLst/>
          <a:rect l="0" t="0" r="0" b="0"/>
          <a:pathLst>
            <a:path>
              <a:moveTo>
                <a:pt x="45720" y="0"/>
              </a:moveTo>
              <a:lnTo>
                <a:pt x="45720" y="122710"/>
              </a:lnTo>
            </a:path>
          </a:pathLst>
        </a:custGeom>
      </dgm:spPr>
    </dgm:pt>
    <dgm:pt modelId="{D7B322D8-26B4-45FE-BCAA-ADE41F9F0B1D}" type="pres">
      <dgm:prSet presAssocID="{E6EF537F-1098-43B0-95C6-D8A277602223}" presName="hierRoot2" presStyleCnt="0">
        <dgm:presLayoutVars>
          <dgm:hierBranch val="init"/>
        </dgm:presLayoutVars>
      </dgm:prSet>
      <dgm:spPr/>
    </dgm:pt>
    <dgm:pt modelId="{91BE7095-20A3-4E7B-AB6F-F0AAB4CADC30}" type="pres">
      <dgm:prSet presAssocID="{E6EF537F-1098-43B0-95C6-D8A277602223}" presName="rootComposite" presStyleCnt="0"/>
      <dgm:spPr/>
    </dgm:pt>
    <dgm:pt modelId="{5EBF0290-F89C-47B0-A24E-7347D0B6C1FE}" type="pres">
      <dgm:prSet presAssocID="{E6EF537F-1098-43B0-95C6-D8A277602223}" presName="rootText" presStyleLbl="node3" presStyleIdx="9" presStyleCnt="10">
        <dgm:presLayoutVars>
          <dgm:chPref val="3"/>
        </dgm:presLayoutVars>
      </dgm:prSet>
      <dgm:spPr>
        <a:prstGeom prst="rect">
          <a:avLst/>
        </a:prstGeom>
      </dgm:spPr>
    </dgm:pt>
    <dgm:pt modelId="{A9384EEB-C6EB-4DE7-9C69-FBEBA2E19D5D}" type="pres">
      <dgm:prSet presAssocID="{E6EF537F-1098-43B0-95C6-D8A277602223}" presName="rootConnector" presStyleLbl="node3" presStyleIdx="9" presStyleCnt="10"/>
      <dgm:spPr/>
    </dgm:pt>
    <dgm:pt modelId="{1ABD26D3-CB2E-4A24-98AF-12103B17AFD6}" type="pres">
      <dgm:prSet presAssocID="{E6EF537F-1098-43B0-95C6-D8A277602223}" presName="hierChild4" presStyleCnt="0"/>
      <dgm:spPr/>
    </dgm:pt>
    <dgm:pt modelId="{39F73323-30BD-4EDB-973F-D6BE83770BBE}" type="pres">
      <dgm:prSet presAssocID="{67DB7A96-BC44-40F7-ADB9-FA9BABD2040C}" presName="Name37" presStyleLbl="parChTrans1D4" presStyleIdx="9" presStyleCnt="10"/>
      <dgm:spPr>
        <a:custGeom>
          <a:avLst/>
          <a:gdLst/>
          <a:ahLst/>
          <a:cxnLst/>
          <a:rect l="0" t="0" r="0" b="0"/>
          <a:pathLst>
            <a:path>
              <a:moveTo>
                <a:pt x="45720" y="0"/>
              </a:moveTo>
              <a:lnTo>
                <a:pt x="45720" y="268794"/>
              </a:lnTo>
              <a:lnTo>
                <a:pt x="133370" y="268794"/>
              </a:lnTo>
            </a:path>
          </a:pathLst>
        </a:custGeom>
      </dgm:spPr>
    </dgm:pt>
    <dgm:pt modelId="{B9912CC3-151E-469D-82E7-D8F272395B7A}" type="pres">
      <dgm:prSet presAssocID="{8533FD36-748E-4458-918E-31D5DC0B0426}" presName="hierRoot2" presStyleCnt="0">
        <dgm:presLayoutVars>
          <dgm:hierBranch val="init"/>
        </dgm:presLayoutVars>
      </dgm:prSet>
      <dgm:spPr/>
    </dgm:pt>
    <dgm:pt modelId="{868BEEC5-AF8B-4C22-9122-EFBC31F28620}" type="pres">
      <dgm:prSet presAssocID="{8533FD36-748E-4458-918E-31D5DC0B0426}" presName="rootComposite" presStyleCnt="0"/>
      <dgm:spPr/>
    </dgm:pt>
    <dgm:pt modelId="{DA12B3B0-B2EC-4C80-9398-411EAA8397F0}" type="pres">
      <dgm:prSet presAssocID="{8533FD36-748E-4458-918E-31D5DC0B0426}" presName="rootText" presStyleLbl="node4" presStyleIdx="9" presStyleCnt="10">
        <dgm:presLayoutVars>
          <dgm:chPref val="3"/>
        </dgm:presLayoutVars>
      </dgm:prSet>
      <dgm:spPr>
        <a:prstGeom prst="rect">
          <a:avLst/>
        </a:prstGeom>
      </dgm:spPr>
    </dgm:pt>
    <dgm:pt modelId="{2AC2FAA2-52AF-4D57-8F2F-2C9A3B02279B}" type="pres">
      <dgm:prSet presAssocID="{8533FD36-748E-4458-918E-31D5DC0B0426}" presName="rootConnector" presStyleLbl="node4" presStyleIdx="9" presStyleCnt="10"/>
      <dgm:spPr/>
    </dgm:pt>
    <dgm:pt modelId="{CE32E95B-CC4F-4FFD-9B55-C66134C5C199}" type="pres">
      <dgm:prSet presAssocID="{8533FD36-748E-4458-918E-31D5DC0B0426}" presName="hierChild4" presStyleCnt="0"/>
      <dgm:spPr/>
    </dgm:pt>
    <dgm:pt modelId="{E932F300-379A-412F-8D4D-01A801383AA4}" type="pres">
      <dgm:prSet presAssocID="{8533FD36-748E-4458-918E-31D5DC0B0426}" presName="hierChild5" presStyleCnt="0"/>
      <dgm:spPr/>
    </dgm:pt>
    <dgm:pt modelId="{6D2B445C-3DF1-4E79-8B47-F0E674C838F1}" type="pres">
      <dgm:prSet presAssocID="{E6EF537F-1098-43B0-95C6-D8A277602223}" presName="hierChild5" presStyleCnt="0"/>
      <dgm:spPr/>
    </dgm:pt>
    <dgm:pt modelId="{F62F221C-F8C7-42EC-B556-B1D7E7F8824B}" type="pres">
      <dgm:prSet presAssocID="{10F4052B-3F40-48B4-9234-242476A2D4F3}" presName="hierChild5" presStyleCnt="0"/>
      <dgm:spPr/>
    </dgm:pt>
    <dgm:pt modelId="{21171615-D8AA-44ED-A4E8-EBDEF1A39ABF}" type="pres">
      <dgm:prSet presAssocID="{A508C095-038F-414E-ABDF-8CF1115DD5E2}" presName="hierChild3" presStyleCnt="0"/>
      <dgm:spPr/>
    </dgm:pt>
    <dgm:pt modelId="{FB8A5754-247F-48A6-A3A6-F585FF9E7FD9}" type="pres">
      <dgm:prSet presAssocID="{F2AAA14F-35AC-4CD5-8C5B-C714AF9A6BE7}" presName="Name111" presStyleLbl="parChTrans1D2" presStyleIdx="4" presStyleCnt="5"/>
      <dgm:spPr>
        <a:custGeom>
          <a:avLst/>
          <a:gdLst/>
          <a:ahLst/>
          <a:cxnLst/>
          <a:rect l="0" t="0" r="0" b="0"/>
          <a:pathLst>
            <a:path>
              <a:moveTo>
                <a:pt x="107075" y="0"/>
              </a:moveTo>
              <a:lnTo>
                <a:pt x="107075" y="268794"/>
              </a:lnTo>
              <a:lnTo>
                <a:pt x="45720" y="268794"/>
              </a:lnTo>
            </a:path>
          </a:pathLst>
        </a:custGeom>
      </dgm:spPr>
    </dgm:pt>
    <dgm:pt modelId="{AFD55D10-C087-47E6-9F54-DC3B68C54ADE}" type="pres">
      <dgm:prSet presAssocID="{AFA362E3-6C3D-4E36-A38E-69238EAC99DD}" presName="hierRoot3" presStyleCnt="0">
        <dgm:presLayoutVars>
          <dgm:hierBranch val="init"/>
        </dgm:presLayoutVars>
      </dgm:prSet>
      <dgm:spPr/>
    </dgm:pt>
    <dgm:pt modelId="{1CB17337-CD37-4E27-91A0-0D90ADF3DF7C}" type="pres">
      <dgm:prSet presAssocID="{AFA362E3-6C3D-4E36-A38E-69238EAC99DD}" presName="rootComposite3" presStyleCnt="0"/>
      <dgm:spPr/>
    </dgm:pt>
    <dgm:pt modelId="{FED70993-2044-418C-8715-257CB1357739}" type="pres">
      <dgm:prSet presAssocID="{AFA362E3-6C3D-4E36-A38E-69238EAC99DD}" presName="rootText3" presStyleLbl="asst1" presStyleIdx="0" presStyleCnt="1" custScaleX="140375">
        <dgm:presLayoutVars>
          <dgm:chPref val="3"/>
        </dgm:presLayoutVars>
      </dgm:prSet>
      <dgm:spPr>
        <a:prstGeom prst="rect">
          <a:avLst/>
        </a:prstGeom>
      </dgm:spPr>
    </dgm:pt>
    <dgm:pt modelId="{B71E7E33-DF30-4B21-BBB0-48FF69963FEB}" type="pres">
      <dgm:prSet presAssocID="{AFA362E3-6C3D-4E36-A38E-69238EAC99DD}" presName="rootConnector3" presStyleLbl="asst1" presStyleIdx="0" presStyleCnt="1"/>
      <dgm:spPr/>
    </dgm:pt>
    <dgm:pt modelId="{AF8E9DDA-2E2B-4487-8F3E-28BDEB1A0662}" type="pres">
      <dgm:prSet presAssocID="{AFA362E3-6C3D-4E36-A38E-69238EAC99DD}" presName="hierChild6" presStyleCnt="0"/>
      <dgm:spPr/>
    </dgm:pt>
    <dgm:pt modelId="{689180BC-6728-48B7-ADD1-F435B618A3D4}" type="pres">
      <dgm:prSet presAssocID="{AFA362E3-6C3D-4E36-A38E-69238EAC99DD}" presName="hierChild7" presStyleCnt="0"/>
      <dgm:spPr/>
    </dgm:pt>
  </dgm:ptLst>
  <dgm:cxnLst>
    <dgm:cxn modelId="{F8574602-4F6D-4CC5-B02E-3BF89230CCE5}" type="presOf" srcId="{C641B13C-4478-4DE1-BA92-CB3E1F71F845}" destId="{95069E6E-F136-43DF-94D7-520BE7C65D09}" srcOrd="2" destOrd="0" presId="urn:microsoft.com/office/officeart/2005/8/layout/orgChart1#1"/>
    <dgm:cxn modelId="{59BF7402-3632-45FC-ADC4-B200740C1594}" type="presOf" srcId="{8D822D72-ADD6-4075-8651-6A4C3089CDBA}" destId="{EE36B55B-74B5-47EB-9E6F-1AC490956BA8}" srcOrd="0" destOrd="0" presId="urn:microsoft.com/office/officeart/2005/8/layout/orgChart1#1"/>
    <dgm:cxn modelId="{E9BF8602-E8D5-4266-8BF4-924860FEE323}" srcId="{A508C095-038F-414E-ABDF-8CF1115DD5E2}" destId="{0C179564-6D9F-4277-9973-F0FDF36FB042}" srcOrd="1" destOrd="0" parTransId="{2ED9F6EC-649D-41EA-85F7-F473028EAD5E}" sibTransId="{D704CFDA-949F-43F8-9031-D730B5A84B43}"/>
    <dgm:cxn modelId="{6C6DA302-65B0-4102-BC54-62A2DF3AC8C9}" type="presOf" srcId="{C168F659-973E-4709-B41D-75A03D3AB00C}" destId="{BF43F70A-91A9-4940-8015-C7E0C20B1194}" srcOrd="0" destOrd="0" presId="urn:microsoft.com/office/officeart/2005/8/layout/orgChart1#1"/>
    <dgm:cxn modelId="{9ECA1205-A08B-4FAC-96A7-A3FA19FA6331}" type="presOf" srcId="{40C0C1D7-3207-4ED0-B5D7-1D803C51319C}" destId="{8A637CDA-B0EB-4765-8E4A-60DDB357DDE9}" srcOrd="0" destOrd="0" presId="urn:microsoft.com/office/officeart/2005/8/layout/orgChart1#1"/>
    <dgm:cxn modelId="{9D9E2B05-C98B-43EE-B575-2182E1C1D0FE}" type="presOf" srcId="{D9F4AEE0-400F-4B09-9760-A4BC2428D93D}" destId="{97032F4F-75B1-48AE-B0F6-C70F8BAC0A35}" srcOrd="0" destOrd="0" presId="urn:microsoft.com/office/officeart/2005/8/layout/orgChart1#1"/>
    <dgm:cxn modelId="{F87D1C0D-20E1-454B-BFD6-D2E4E33AB137}" type="presOf" srcId="{D32E1937-C046-443A-A926-3F3584031B82}" destId="{ABF2047F-CFCC-4F2A-975F-7F481CB1A102}" srcOrd="0" destOrd="0" presId="urn:microsoft.com/office/officeart/2005/8/layout/orgChart1#1"/>
    <dgm:cxn modelId="{9745410E-3910-420E-AA57-8379FD101544}" type="presOf" srcId="{A508C095-038F-414E-ABDF-8CF1115DD5E2}" destId="{8A058230-E52A-4280-97B5-F4FE924080D2}" srcOrd="0" destOrd="0" presId="urn:microsoft.com/office/officeart/2005/8/layout/orgChart1#1"/>
    <dgm:cxn modelId="{86725A10-DF8F-43D5-B61C-C2179A971ABE}" type="presOf" srcId="{AFA362E3-6C3D-4E36-A38E-69238EAC99DD}" destId="{1CB17337-CD37-4E27-91A0-0D90ADF3DF7C}" srcOrd="0" destOrd="0" presId="urn:microsoft.com/office/officeart/2005/8/layout/orgChart1#1"/>
    <dgm:cxn modelId="{C46E5B13-3F0D-41B4-B80A-F050FE971E5D}" type="presOf" srcId="{D32E1937-C046-443A-A926-3F3584031B82}" destId="{7BCB2D83-D9BF-4606-ADB0-717FE38A8A67}" srcOrd="1" destOrd="0" presId="urn:microsoft.com/office/officeart/2005/8/layout/orgChart1#1"/>
    <dgm:cxn modelId="{57304313-1962-4125-8A78-C848AF74CDB5}" srcId="{10F4052B-3F40-48B4-9234-242476A2D4F3}" destId="{E6EF537F-1098-43B0-95C6-D8A277602223}" srcOrd="0" destOrd="0" parTransId="{A60D8419-2E0C-4C6F-AF89-5D86590138E0}" sibTransId="{EC133319-AC12-4A79-A367-367F6BF9D787}"/>
    <dgm:cxn modelId="{30B88713-4344-4CD0-A210-45774D02D6D2}" srcId="{7D535055-F764-4ADC-B54B-4BFE922F5068}" destId="{72C72EBA-D362-4E26-9263-C71E0ECF1F13}" srcOrd="1" destOrd="0" parTransId="{6D7114D1-1368-4865-92EB-0BC1DF12B008}" sibTransId="{EB7DBEE6-E2D6-43EE-971D-633007D167D2}"/>
    <dgm:cxn modelId="{7CEE2319-6098-49EA-81E4-E524BDFBB40A}" type="presOf" srcId="{C6B01E1D-2FA9-4B41-B5DC-58FC0F493D23}" destId="{460240B5-54E4-457A-ACCA-64837E275445}" srcOrd="0" destOrd="0" presId="urn:microsoft.com/office/officeart/2005/8/layout/orgChart1#1"/>
    <dgm:cxn modelId="{F5B64419-4B76-44F3-AEC1-3AD65C9BF9A8}" srcId="{0C179564-6D9F-4277-9973-F0FDF36FB042}" destId="{8D822D72-ADD6-4075-8651-6A4C3089CDBA}" srcOrd="2" destOrd="0" parTransId="{8DD013E6-2131-47E4-9749-B6584EC68343}" sibTransId="{11DB3A38-7C38-4F7D-B50F-651F540AFABD}"/>
    <dgm:cxn modelId="{3FFDA019-EF18-4228-B13D-574CE296BDD3}" type="presOf" srcId="{6D7114D1-1368-4865-92EB-0BC1DF12B008}" destId="{C48713C0-6215-4206-BAA1-1950C6B0E1D6}" srcOrd="0" destOrd="0" presId="urn:microsoft.com/office/officeart/2005/8/layout/orgChart1#1"/>
    <dgm:cxn modelId="{B844C619-A127-4348-950E-535E718B5115}" type="presOf" srcId="{E93E7F59-D5EA-43BC-8BAF-D05332F8BD4C}" destId="{FC37856A-B9F1-4799-A1A0-CDA758A9851F}" srcOrd="2" destOrd="0" presId="urn:microsoft.com/office/officeart/2005/8/layout/orgChart1#1"/>
    <dgm:cxn modelId="{A307FB19-2E14-4D9E-9304-87057196AC7B}" type="presOf" srcId="{5AC05387-66BD-427D-95DB-44DC6FA74730}" destId="{6073B834-997A-45FE-ADA1-5E32767A31CF}" srcOrd="1" destOrd="0" presId="urn:microsoft.com/office/officeart/2005/8/layout/orgChart1#1"/>
    <dgm:cxn modelId="{3DF8121B-2C16-4D19-B362-D9EA409396C9}" type="presOf" srcId="{A60D8419-2E0C-4C6F-AF89-5D86590138E0}" destId="{1EF744A8-B46E-46FA-9E93-2EC9088FEADE}" srcOrd="0" destOrd="0" presId="urn:microsoft.com/office/officeart/2005/8/layout/orgChart1#1"/>
    <dgm:cxn modelId="{1B1F801B-9170-4D13-B97A-605167D9EF07}" type="presOf" srcId="{7F47A5FC-A1AB-4C24-93EE-920FDDA2DC3E}" destId="{925DF4CC-9261-4328-AA76-637406480843}" srcOrd="1" destOrd="0" presId="urn:microsoft.com/office/officeart/2005/8/layout/orgChart1#1"/>
    <dgm:cxn modelId="{C5FC531C-9203-4ACF-BEE2-002CF2003BB0}" type="presOf" srcId="{4FB3C079-807D-47F2-A057-F209558C8C01}" destId="{4FAAC4AD-B293-4D08-802E-2CF29A83DCBF}" srcOrd="0" destOrd="0" presId="urn:microsoft.com/office/officeart/2005/8/layout/orgChart1#1"/>
    <dgm:cxn modelId="{9887F11E-41A0-44FF-8390-13F7930EED57}" type="presOf" srcId="{DB6116AF-147B-4870-8FE2-090258F58BFE}" destId="{8EA57E6D-9B74-4EB2-BC6B-AD1A724E3C09}" srcOrd="0" destOrd="0" presId="urn:microsoft.com/office/officeart/2005/8/layout/orgChart1#1"/>
    <dgm:cxn modelId="{BE156C1F-3B0B-49D6-B572-672A9302C659}" type="presOf" srcId="{10F4052B-3F40-48B4-9234-242476A2D4F3}" destId="{C92D623F-F99A-4368-BCF6-82852D484F07}" srcOrd="2" destOrd="0" presId="urn:microsoft.com/office/officeart/2005/8/layout/orgChart1#1"/>
    <dgm:cxn modelId="{35C18422-159C-4F70-9F7F-BFF54FBB2B48}" type="presOf" srcId="{E6EF537F-1098-43B0-95C6-D8A277602223}" destId="{A9384EEB-C6EB-4DE7-9C69-FBEBA2E19D5D}" srcOrd="2" destOrd="0" presId="urn:microsoft.com/office/officeart/2005/8/layout/orgChart1#1"/>
    <dgm:cxn modelId="{9E726B23-D4AA-4827-963D-C35C6CF785F2}" type="presOf" srcId="{A6D6F2A7-06A9-42C7-9B02-59C5F8162C94}" destId="{ADE17849-85B8-48E4-8C3E-A3FBE3FEFCBF}" srcOrd="0" destOrd="0" presId="urn:microsoft.com/office/officeart/2005/8/layout/orgChart1#1"/>
    <dgm:cxn modelId="{72DADC28-08CE-4A2E-9C92-6B2FAFD86AB3}" type="presOf" srcId="{6C6FA471-7C06-4E99-8C45-0122D10C942D}" destId="{AC0203DE-A729-463E-881A-94FC66CCDF67}" srcOrd="2" destOrd="0" presId="urn:microsoft.com/office/officeart/2005/8/layout/orgChart1#1"/>
    <dgm:cxn modelId="{1355A32F-418A-4EC1-88CA-61B49254D995}" type="presOf" srcId="{D4775C27-3FFE-40C0-9591-6CEBA9DA00D0}" destId="{24813EFC-EEAA-4FE2-ABB1-2435C462FAD1}" srcOrd="0" destOrd="0" presId="urn:microsoft.com/office/officeart/2005/8/layout/orgChart1#1"/>
    <dgm:cxn modelId="{16C4DD30-0CEA-4638-9615-46F4E4543F8D}" type="presOf" srcId="{8D822D72-ADD6-4075-8651-6A4C3089CDBA}" destId="{26AFEAEA-E791-4912-A1B1-C1B18FE22B6D}" srcOrd="1" destOrd="0" presId="urn:microsoft.com/office/officeart/2005/8/layout/orgChart1#1"/>
    <dgm:cxn modelId="{668D7632-49AC-45D9-9583-7D9159A4D72F}" type="presOf" srcId="{A508C095-038F-414E-ABDF-8CF1115DD5E2}" destId="{58857384-450A-4CCA-829E-7ABB4B67F54B}" srcOrd="2" destOrd="0" presId="urn:microsoft.com/office/officeart/2005/8/layout/orgChart1#1"/>
    <dgm:cxn modelId="{51A81534-C111-489A-A4DC-0B48B8626DF2}" type="presOf" srcId="{5F3F9648-BE4D-444E-9E92-4CEF80EAC199}" destId="{275FFA67-2A0D-4F0A-9E20-27EB77B07A4E}" srcOrd="2" destOrd="0" presId="urn:microsoft.com/office/officeart/2005/8/layout/orgChart1#1"/>
    <dgm:cxn modelId="{3489B634-6152-4E73-9A96-3B177172EE7C}" srcId="{D9F4AEE0-400F-4B09-9760-A4BC2428D93D}" destId="{D32E1937-C046-443A-A926-3F3584031B82}" srcOrd="4" destOrd="0" parTransId="{89CE73B0-844F-4707-9110-05722AB6E14E}" sibTransId="{93439BE7-499F-452F-80FF-675D1451AA7A}"/>
    <dgm:cxn modelId="{E9017937-573B-4D21-AD28-170236E4378F}" type="presOf" srcId="{2F25DFBC-CDCC-4918-A35F-5C85127E5AC1}" destId="{3CE8CB80-DBBF-402F-914F-E5CC88A58DAE}" srcOrd="2" destOrd="0" presId="urn:microsoft.com/office/officeart/2005/8/layout/orgChart1#1"/>
    <dgm:cxn modelId="{E1C30E38-5766-4195-B6C0-ED9E2406707C}" type="presOf" srcId="{4FB3C079-807D-47F2-A057-F209558C8C01}" destId="{2ED0BFB5-379C-4F70-8C54-1EA584A38371}" srcOrd="2" destOrd="0" presId="urn:microsoft.com/office/officeart/2005/8/layout/orgChart1#1"/>
    <dgm:cxn modelId="{24499C38-DD7A-475E-BF2D-37A2EA4599F8}" type="presOf" srcId="{EDF8B552-4F8F-4ACA-A76F-6424B08CB227}" destId="{451BBAAA-07DA-4E1F-B58E-41D080517CF5}" srcOrd="0" destOrd="0" presId="urn:microsoft.com/office/officeart/2005/8/layout/orgChart1#1"/>
    <dgm:cxn modelId="{C3507439-171A-4D64-8555-C973AD151ED3}" type="presOf" srcId="{6C6FA471-7C06-4E99-8C45-0122D10C942D}" destId="{C90916BA-50EC-4ABB-A6A2-3CEA006193CE}" srcOrd="0" destOrd="0" presId="urn:microsoft.com/office/officeart/2005/8/layout/orgChart1#1"/>
    <dgm:cxn modelId="{668E5D3B-BEC8-4455-A25E-5B2AE54E40E6}" srcId="{7D535055-F764-4ADC-B54B-4BFE922F5068}" destId="{D9F4AEE0-400F-4B09-9760-A4BC2428D93D}" srcOrd="0" destOrd="0" parTransId="{EDF8B552-4F8F-4ACA-A76F-6424B08CB227}" sibTransId="{85CCF558-FA0E-4B9F-B213-739C306C860E}"/>
    <dgm:cxn modelId="{E0413C3C-62A2-47A8-84DA-12BCD9241CC2}" srcId="{D9F4AEE0-400F-4B09-9760-A4BC2428D93D}" destId="{4FB3C079-807D-47F2-A057-F209558C8C01}" srcOrd="1" destOrd="0" parTransId="{99AFE05A-4383-46C5-BE5F-95F1622AECE2}" sibTransId="{38BCC424-09C3-4466-8817-A7B01D1DFFA1}"/>
    <dgm:cxn modelId="{8EFDD13C-62B3-441E-B63C-D942D8EE4BF1}" type="presOf" srcId="{6C6FA471-7C06-4E99-8C45-0122D10C942D}" destId="{B549E9CE-183E-40D7-8B43-2FAA01D197F9}" srcOrd="1" destOrd="0" presId="urn:microsoft.com/office/officeart/2005/8/layout/orgChart1#1"/>
    <dgm:cxn modelId="{BCEA1D5E-5F0A-4F1F-B67D-285A03BA13CC}" type="presOf" srcId="{AF38EB2E-F36E-4B91-9FEB-ECFFCD3B18A1}" destId="{8BF757EE-CF05-4F6D-82F6-3672CE2F8B04}" srcOrd="1" destOrd="0" presId="urn:microsoft.com/office/officeart/2005/8/layout/orgChart1#1"/>
    <dgm:cxn modelId="{11FF2060-EE8C-4CF3-BAC7-AF1AF322ECA2}" srcId="{AF38EB2E-F36E-4B91-9FEB-ECFFCD3B18A1}" destId="{2BA9A49B-AAC4-4204-8BDE-C05D38BF1126}" srcOrd="0" destOrd="0" parTransId="{0705FC42-48BB-427F-8DB9-DE04FF4BECC3}" sibTransId="{BB992522-1F6C-4BFA-9C52-E37660ED9823}"/>
    <dgm:cxn modelId="{E442EA61-6718-4977-90A8-5179F51D8175}" type="presOf" srcId="{7F47A5FC-A1AB-4C24-93EE-920FDDA2DC3E}" destId="{57619707-2546-4C7A-BF7F-965EF7334EAD}" srcOrd="2" destOrd="0" presId="urn:microsoft.com/office/officeart/2005/8/layout/orgChart1#1"/>
    <dgm:cxn modelId="{B04B5C42-AA90-46A5-B6F1-53E9E88D0DFE}" type="presOf" srcId="{2C5AC152-BD19-4F60-B29B-C721C06CA7F8}" destId="{FBF27502-CB4E-42C8-AD37-6ADCFDA36BE0}" srcOrd="1" destOrd="0" presId="urn:microsoft.com/office/officeart/2005/8/layout/orgChart1#1"/>
    <dgm:cxn modelId="{9E6C8C45-CA41-4306-AC88-86DF4E59DFE8}" srcId="{D9F4AEE0-400F-4B09-9760-A4BC2428D93D}" destId="{6C6FA471-7C06-4E99-8C45-0122D10C942D}" srcOrd="0" destOrd="0" parTransId="{98E98017-D2D1-4C57-848A-164059AAD5C2}" sibTransId="{68ED6BFA-C43F-4659-AD72-F9D9DE6B3E1A}"/>
    <dgm:cxn modelId="{62A3AF67-304D-456A-9828-9718A07C3B21}" type="presOf" srcId="{FEB15CD3-745E-4731-93CA-98C0148FEB53}" destId="{A9854BBE-E798-4364-9793-FA41E1766F15}" srcOrd="0" destOrd="0" presId="urn:microsoft.com/office/officeart/2005/8/layout/orgChart1#1"/>
    <dgm:cxn modelId="{D5C6A548-C544-4AB6-88D6-80EAD0464ED5}" srcId="{0C179564-6D9F-4277-9973-F0FDF36FB042}" destId="{2C5AC152-BD19-4F60-B29B-C721C06CA7F8}" srcOrd="5" destOrd="0" parTransId="{C168F659-973E-4709-B41D-75A03D3AB00C}" sibTransId="{5CCD7A86-498D-4289-A53E-52FFA2954229}"/>
    <dgm:cxn modelId="{E4631049-64E9-4437-B424-FC45453BEC18}" type="presOf" srcId="{A1F68334-0ABB-4307-9AD5-C226F7F87D9E}" destId="{3E29DF2E-EBE2-4A50-853C-21593D39F869}" srcOrd="2" destOrd="0" presId="urn:microsoft.com/office/officeart/2005/8/layout/orgChart1#1"/>
    <dgm:cxn modelId="{DA1C084A-C4ED-4CE6-985F-6699389D595E}" srcId="{E6EF537F-1098-43B0-95C6-D8A277602223}" destId="{8533FD36-748E-4458-918E-31D5DC0B0426}" srcOrd="0" destOrd="0" parTransId="{67DB7A96-BC44-40F7-ADB9-FA9BABD2040C}" sibTransId="{C98FBBA0-60FC-4EAE-AB67-CCF707EA2B27}"/>
    <dgm:cxn modelId="{804A4B4A-D1E8-4384-8E1E-D21850FF5957}" type="presOf" srcId="{D9F4AEE0-400F-4B09-9760-A4BC2428D93D}" destId="{B9542985-AF50-435D-ABA2-F3773B5D3607}" srcOrd="2" destOrd="0" presId="urn:microsoft.com/office/officeart/2005/8/layout/orgChart1#1"/>
    <dgm:cxn modelId="{C857054B-96D3-41A2-9C8A-CF73E549F567}" type="presOf" srcId="{E93E7F59-D5EA-43BC-8BAF-D05332F8BD4C}" destId="{197E8B9A-BD19-4D66-BB29-13E977E844BE}" srcOrd="1" destOrd="0" presId="urn:microsoft.com/office/officeart/2005/8/layout/orgChart1#1"/>
    <dgm:cxn modelId="{803E1A6B-F588-4ABD-9E61-5540F4EBF682}" srcId="{A508C095-038F-414E-ABDF-8CF1115DD5E2}" destId="{7D535055-F764-4ADC-B54B-4BFE922F5068}" srcOrd="2" destOrd="0" parTransId="{D4775C27-3FFE-40C0-9591-6CEBA9DA00D0}" sibTransId="{F602F1CB-D97F-4B73-9944-D9D5BE460F67}"/>
    <dgm:cxn modelId="{DF2A734D-020B-41E4-AC91-3DF1363C6AB2}" type="presOf" srcId="{7D535055-F764-4ADC-B54B-4BFE922F5068}" destId="{058AC51C-D04D-4FA9-89E4-A91B7B9BAE69}" srcOrd="2" destOrd="0" presId="urn:microsoft.com/office/officeart/2005/8/layout/orgChart1#1"/>
    <dgm:cxn modelId="{62FAC86D-9F54-459A-893B-DCC1B040C19D}" type="presOf" srcId="{40E9CA8D-1449-4F79-8A28-B114A9241B90}" destId="{FF7386D7-2EBB-4BAE-A38C-F19CE766EA70}" srcOrd="0" destOrd="0" presId="urn:microsoft.com/office/officeart/2005/8/layout/orgChart1#1"/>
    <dgm:cxn modelId="{CFBA2B4F-F433-421B-87E5-9EBE6804257C}" type="presOf" srcId="{4FB3C079-807D-47F2-A057-F209558C8C01}" destId="{909DD4A0-B1B8-40CC-B0A0-6D0FCD901F5E}" srcOrd="1" destOrd="0" presId="urn:microsoft.com/office/officeart/2005/8/layout/orgChart1#1"/>
    <dgm:cxn modelId="{A730B650-8B3E-45F9-B093-4F25AC70E666}" srcId="{72C72EBA-D362-4E26-9263-C71E0ECF1F13}" destId="{A1F68334-0ABB-4307-9AD5-C226F7F87D9E}" srcOrd="0" destOrd="0" parTransId="{F447C28F-7A19-4A45-9C19-DF507E9CB91B}" sibTransId="{DBFBDB7B-104C-4E82-80CD-24168BFCCEDB}"/>
    <dgm:cxn modelId="{9E712372-70C2-430D-B4B1-AE4A1F565B92}" type="presOf" srcId="{E6EF537F-1098-43B0-95C6-D8A277602223}" destId="{5EBF0290-F89C-47B0-A24E-7347D0B6C1FE}" srcOrd="1" destOrd="0" presId="urn:microsoft.com/office/officeart/2005/8/layout/orgChart1#1"/>
    <dgm:cxn modelId="{E400F272-EBBA-47F1-A98B-D30A58E1B7DF}" type="presOf" srcId="{40E9CA8D-1449-4F79-8A28-B114A9241B90}" destId="{63E80366-D24A-4DD4-A4C0-B559668734CF}" srcOrd="1" destOrd="0" presId="urn:microsoft.com/office/officeart/2005/8/layout/orgChart1#1"/>
    <dgm:cxn modelId="{D7B5D454-DBCF-4CF2-BA16-63BE755C0723}" type="presOf" srcId="{C641B13C-4478-4DE1-BA92-CB3E1F71F845}" destId="{F93C2B8A-9800-4019-92F7-CCD559FAF2C9}" srcOrd="0" destOrd="0" presId="urn:microsoft.com/office/officeart/2005/8/layout/orgChart1#1"/>
    <dgm:cxn modelId="{0DB20776-B99B-4110-837B-58066DFE8E6A}" type="presOf" srcId="{2C5AC152-BD19-4F60-B29B-C721C06CA7F8}" destId="{BCF3807B-BE73-4308-B6BA-A4A9F34D7ADD}" srcOrd="2" destOrd="0" presId="urn:microsoft.com/office/officeart/2005/8/layout/orgChart1#1"/>
    <dgm:cxn modelId="{16BB7578-EB07-48C7-96C3-86EAF3AA5097}" type="presOf" srcId="{10F4052B-3F40-48B4-9234-242476A2D4F3}" destId="{0373D2E3-3D5B-4FFA-9C54-2F5F722BF2B1}" srcOrd="0" destOrd="0" presId="urn:microsoft.com/office/officeart/2005/8/layout/orgChart1#1"/>
    <dgm:cxn modelId="{DD75F878-0C0F-4F45-8050-6C81B4470764}" type="presOf" srcId="{E93E7F59-D5EA-43BC-8BAF-D05332F8BD4C}" destId="{EEB996E5-0FEC-45D1-8AD9-C19860920F90}" srcOrd="0" destOrd="0" presId="urn:microsoft.com/office/officeart/2005/8/layout/orgChart1#1"/>
    <dgm:cxn modelId="{E3601A59-776E-4BCC-A04D-92908878A0BC}" type="presOf" srcId="{5F3F9648-BE4D-444E-9E92-4CEF80EAC199}" destId="{4123D43F-C0DB-4F85-A653-50115D991BD4}" srcOrd="0" destOrd="0" presId="urn:microsoft.com/office/officeart/2005/8/layout/orgChart1#1"/>
    <dgm:cxn modelId="{7C289179-9818-4E28-B2AE-14AE0B2CE277}" type="presOf" srcId="{2BA9A49B-AAC4-4204-8BDE-C05D38BF1126}" destId="{624616BD-40C1-472C-AC20-F081CA52EEDA}" srcOrd="2" destOrd="0" presId="urn:microsoft.com/office/officeart/2005/8/layout/orgChart1#1"/>
    <dgm:cxn modelId="{3A23DD7D-14E2-4E26-B032-9D6CB71CE4A0}" type="presOf" srcId="{DB6116AF-147B-4870-8FE2-090258F58BFE}" destId="{952EFD7D-23E2-4AFB-8A87-AE0057CC98F4}" srcOrd="1" destOrd="0" presId="urn:microsoft.com/office/officeart/2005/8/layout/orgChart1#1"/>
    <dgm:cxn modelId="{37CF7A7F-28DA-4497-966F-766E9BC3FE2C}" type="presOf" srcId="{AFA362E3-6C3D-4E36-A38E-69238EAC99DD}" destId="{FED70993-2044-418C-8715-257CB1357739}" srcOrd="1" destOrd="0" presId="urn:microsoft.com/office/officeart/2005/8/layout/orgChart1#1"/>
    <dgm:cxn modelId="{A10D0D88-EB0E-41C2-816A-4F004EF7CAC0}" type="presOf" srcId="{98E98017-D2D1-4C57-848A-164059AAD5C2}" destId="{16873FB4-DF3B-4643-BDA1-4555E739351B}" srcOrd="0" destOrd="0" presId="urn:microsoft.com/office/officeart/2005/8/layout/orgChart1#1"/>
    <dgm:cxn modelId="{D0853D88-AAD6-4089-A061-87E3AD6FE478}" type="presOf" srcId="{2ED9F6EC-649D-41EA-85F7-F473028EAD5E}" destId="{1A1247C8-4EC4-4314-8A62-828B02809970}" srcOrd="0" destOrd="0" presId="urn:microsoft.com/office/officeart/2005/8/layout/orgChart1#1"/>
    <dgm:cxn modelId="{C6F75689-EACA-4D2D-A829-C40EB1CF9A95}" srcId="{0C179564-6D9F-4277-9973-F0FDF36FB042}" destId="{4433E7B7-9193-4941-AC4A-13FE10A986AF}" srcOrd="0" destOrd="0" parTransId="{8BD5DC81-E820-4E8E-B1F6-662CF10B15AE}" sibTransId="{1EA99C1B-494E-41E4-9A86-0BBA4AA49D69}"/>
    <dgm:cxn modelId="{7FF34C8A-2970-4D8F-9FFA-EA7C4A93912E}" type="presOf" srcId="{C641B13C-4478-4DE1-BA92-CB3E1F71F845}" destId="{6BB84E69-2BCD-4EFD-8B0B-BD9416769C21}" srcOrd="1" destOrd="0" presId="urn:microsoft.com/office/officeart/2005/8/layout/orgChart1#1"/>
    <dgm:cxn modelId="{2F57118B-BAD2-45FE-8300-FDDA1E451AF2}" srcId="{72C72EBA-D362-4E26-9263-C71E0ECF1F13}" destId="{E93E7F59-D5EA-43BC-8BAF-D05332F8BD4C}" srcOrd="1" destOrd="0" parTransId="{75AE3DD0-5C90-4A85-AB38-C194441E0926}" sibTransId="{04CB22EC-5ADD-475F-826F-33A003DF49BC}"/>
    <dgm:cxn modelId="{D90A368E-23F7-488E-89B8-E89703AA2944}" type="presOf" srcId="{0705FC42-48BB-427F-8DB9-DE04FF4BECC3}" destId="{D639F750-ACCD-4F09-9BBB-14254B462BB3}" srcOrd="0" destOrd="0" presId="urn:microsoft.com/office/officeart/2005/8/layout/orgChart1#1"/>
    <dgm:cxn modelId="{6E88808E-16F4-4F20-89FA-90CC4E4B2465}" type="presOf" srcId="{7F47A5FC-A1AB-4C24-93EE-920FDDA2DC3E}" destId="{1C6116E3-C532-4F23-986B-4BCBE8C195C0}" srcOrd="0" destOrd="0" presId="urn:microsoft.com/office/officeart/2005/8/layout/orgChart1#1"/>
    <dgm:cxn modelId="{B807F393-F97F-4383-9DE4-3714B9DF70B9}" type="presOf" srcId="{E6EF537F-1098-43B0-95C6-D8A277602223}" destId="{91BE7095-20A3-4E7B-AB6F-F0AAB4CADC30}" srcOrd="0" destOrd="0" presId="urn:microsoft.com/office/officeart/2005/8/layout/orgChart1#1"/>
    <dgm:cxn modelId="{F1B9C396-2F19-42DF-81A1-5CBC2E9C8ACD}" type="presOf" srcId="{7D535055-F764-4ADC-B54B-4BFE922F5068}" destId="{FA092CF0-C56D-44AC-A842-7DCD79A7B8C9}" srcOrd="0" destOrd="0" presId="urn:microsoft.com/office/officeart/2005/8/layout/orgChart1#1"/>
    <dgm:cxn modelId="{30597697-4725-4437-8EB7-7E754940BEBB}" srcId="{2BA9A49B-AAC4-4204-8BDE-C05D38BF1126}" destId="{7F47A5FC-A1AB-4C24-93EE-920FDDA2DC3E}" srcOrd="0" destOrd="0" parTransId="{BF7AD78F-70C2-4988-B6B0-491882FBB4CE}" sibTransId="{314D999E-486C-4DE5-B33A-7F110573A798}"/>
    <dgm:cxn modelId="{74E4BD9C-E7FD-4A2B-BAC4-C157C41EF649}" type="presOf" srcId="{DB6116AF-147B-4870-8FE2-090258F58BFE}" destId="{1D0398D2-1B88-4EC5-8A65-0B5C57DCE414}" srcOrd="2" destOrd="0" presId="urn:microsoft.com/office/officeart/2005/8/layout/orgChart1#1"/>
    <dgm:cxn modelId="{AFCF9CA2-FDE7-4D96-9CEF-5FC86D029E7E}" srcId="{0C179564-6D9F-4277-9973-F0FDF36FB042}" destId="{2F25DFBC-CDCC-4918-A35F-5C85127E5AC1}" srcOrd="4" destOrd="0" parTransId="{3D986BD1-A38E-48A4-A8D6-D7CD9FBB4E63}" sibTransId="{AEC7BAE5-F981-4F93-9DF3-12E58DD236E5}"/>
    <dgm:cxn modelId="{2AE7E6A2-C39A-4EC5-95A8-E529C5B0AD9F}" type="presOf" srcId="{5F3F9648-BE4D-444E-9E92-4CEF80EAC199}" destId="{6656B28A-06C3-4047-9DFB-AC48B382B767}" srcOrd="1" destOrd="0" presId="urn:microsoft.com/office/officeart/2005/8/layout/orgChart1#1"/>
    <dgm:cxn modelId="{1BED4FA3-A88B-41A9-B91B-AFE5AF868582}" type="presOf" srcId="{3D986BD1-A38E-48A4-A8D6-D7CD9FBB4E63}" destId="{D66927A2-E059-41AD-AD18-0B6C518EED40}" srcOrd="0" destOrd="0" presId="urn:microsoft.com/office/officeart/2005/8/layout/orgChart1#1"/>
    <dgm:cxn modelId="{22FE4BA4-AC07-4FE9-82D3-293A51605B14}" type="presOf" srcId="{75AE3DD0-5C90-4A85-AB38-C194441E0926}" destId="{4EC8358B-60B5-4C15-A3D0-528ED6851B2B}" srcOrd="0" destOrd="0" presId="urn:microsoft.com/office/officeart/2005/8/layout/orgChart1#1"/>
    <dgm:cxn modelId="{0B786FA4-5485-40F8-B1F9-F73B40FEEDF8}" type="presOf" srcId="{2BA9A49B-AAC4-4204-8BDE-C05D38BF1126}" destId="{5476D022-B48D-4B17-A456-3674CB3A1C86}" srcOrd="1" destOrd="0" presId="urn:microsoft.com/office/officeart/2005/8/layout/orgChart1#1"/>
    <dgm:cxn modelId="{98081DA5-C7AE-46EB-893A-DFB9349ED62D}" srcId="{A508C095-038F-414E-ABDF-8CF1115DD5E2}" destId="{AFA362E3-6C3D-4E36-A38E-69238EAC99DD}" srcOrd="0" destOrd="0" parTransId="{F2AAA14F-35AC-4CD5-8C5B-C714AF9A6BE7}" sibTransId="{6F1A1C7D-C2DC-45F2-9B82-023D1D097D19}"/>
    <dgm:cxn modelId="{F5042CA7-6872-4544-899F-117A852CBF30}" type="presOf" srcId="{D400602E-458E-4D05-ACFE-44EA20E70C0C}" destId="{524D858E-BA57-4B29-950E-92C6DCD229C1}" srcOrd="0" destOrd="0" presId="urn:microsoft.com/office/officeart/2005/8/layout/orgChart1#1"/>
    <dgm:cxn modelId="{104015A8-0811-4881-8D0E-C9B5086B1FB0}" type="presOf" srcId="{2C5AC152-BD19-4F60-B29B-C721C06CA7F8}" destId="{867728D4-BC50-4359-9962-76CFAF7C9564}" srcOrd="0" destOrd="0" presId="urn:microsoft.com/office/officeart/2005/8/layout/orgChart1#1"/>
    <dgm:cxn modelId="{1D5F77A9-C4B2-4ED9-9333-A780F9F5C969}" type="presOf" srcId="{8BD5DC81-E820-4E8E-B1F6-662CF10B15AE}" destId="{95803D38-3489-418A-AF0B-09E1FEAF9135}" srcOrd="0" destOrd="0" presId="urn:microsoft.com/office/officeart/2005/8/layout/orgChart1#1"/>
    <dgm:cxn modelId="{D6B7B4A9-E12E-499E-B134-82CAB68271BA}" type="presOf" srcId="{D32E1937-C046-443A-A926-3F3584031B82}" destId="{78C203E0-6634-418F-8439-7A655B35ED87}" srcOrd="2" destOrd="0" presId="urn:microsoft.com/office/officeart/2005/8/layout/orgChart1#1"/>
    <dgm:cxn modelId="{C38EE4AF-91FA-4928-89C0-0B90F74313F5}" type="presOf" srcId="{2F25DFBC-CDCC-4918-A35F-5C85127E5AC1}" destId="{4CBE510F-04CE-4072-A610-645D3EF15845}" srcOrd="1" destOrd="0" presId="urn:microsoft.com/office/officeart/2005/8/layout/orgChart1#1"/>
    <dgm:cxn modelId="{412AFFB0-4570-47AE-9864-DCF52B47AE0A}" srcId="{0C179564-6D9F-4277-9973-F0FDF36FB042}" destId="{C641B13C-4478-4DE1-BA92-CB3E1F71F845}" srcOrd="1" destOrd="0" parTransId="{FEB15CD3-745E-4731-93CA-98C0148FEB53}" sibTransId="{852B8D65-D68D-47DE-9177-D1CC2DFA54BD}"/>
    <dgm:cxn modelId="{1104A8B2-323C-46B6-9C63-53E818DD7228}" type="presOf" srcId="{4433E7B7-9193-4941-AC4A-13FE10A986AF}" destId="{D31718AC-5E32-40B1-A023-FEEB65B55ACA}" srcOrd="2" destOrd="0" presId="urn:microsoft.com/office/officeart/2005/8/layout/orgChart1#1"/>
    <dgm:cxn modelId="{C5B2BDB6-7DFF-43F4-8364-0288BD97D227}" type="presOf" srcId="{67DB7A96-BC44-40F7-ADB9-FA9BABD2040C}" destId="{39F73323-30BD-4EDB-973F-D6BE83770BBE}" srcOrd="0" destOrd="0" presId="urn:microsoft.com/office/officeart/2005/8/layout/orgChart1#1"/>
    <dgm:cxn modelId="{9C82E5B6-AC47-4BAB-98BC-68CD5CE76B3A}" srcId="{A508C095-038F-414E-ABDF-8CF1115DD5E2}" destId="{10F4052B-3F40-48B4-9234-242476A2D4F3}" srcOrd="4" destOrd="0" parTransId="{C6B01E1D-2FA9-4B41-B5DC-58FC0F493D23}" sibTransId="{67BB933B-0216-40EB-86D9-E1C42262E86B}"/>
    <dgm:cxn modelId="{6F716DB8-0A0E-4C49-9E16-325BECD51A39}" type="presOf" srcId="{99AFE05A-4383-46C5-BE5F-95F1622AECE2}" destId="{05B20F66-17CC-4FEB-B522-73E1D55F60D6}" srcOrd="0" destOrd="0" presId="urn:microsoft.com/office/officeart/2005/8/layout/orgChart1#1"/>
    <dgm:cxn modelId="{40E877B8-9BDF-4CF7-828F-AEC1AE6F931E}" type="presOf" srcId="{8D822D72-ADD6-4075-8651-6A4C3089CDBA}" destId="{1DEBF5BA-644B-488D-A57E-AC99912FBAD9}" srcOrd="2" destOrd="0" presId="urn:microsoft.com/office/officeart/2005/8/layout/orgChart1#1"/>
    <dgm:cxn modelId="{43C08CBA-8718-4983-A1B9-CC4FB2383AA1}" type="presOf" srcId="{BF7AD78F-70C2-4988-B6B0-491882FBB4CE}" destId="{E5D25F64-2A90-4DE9-A3A0-87D3F0EF8864}" srcOrd="0" destOrd="0" presId="urn:microsoft.com/office/officeart/2005/8/layout/orgChart1#1"/>
    <dgm:cxn modelId="{9B7C84BB-7334-4BDF-A8FB-34E505B18A1F}" type="presOf" srcId="{72C72EBA-D362-4E26-9263-C71E0ECF1F13}" destId="{781FA795-9DEE-4E02-8EFC-AA0867D017A8}" srcOrd="1" destOrd="0" presId="urn:microsoft.com/office/officeart/2005/8/layout/orgChart1#1"/>
    <dgm:cxn modelId="{1DF9B1BC-566C-42C8-9FBB-281DA470159F}" type="presOf" srcId="{5AC05387-66BD-427D-95DB-44DC6FA74730}" destId="{82ABFD35-EB59-47D1-9306-7CA1E5FA0DA3}" srcOrd="2" destOrd="0" presId="urn:microsoft.com/office/officeart/2005/8/layout/orgChart1#1"/>
    <dgm:cxn modelId="{32FAF8BD-0674-44ED-A388-CBA623D24D65}" type="presOf" srcId="{AF38EB2E-F36E-4B91-9FEB-ECFFCD3B18A1}" destId="{01A85A3C-1C58-406B-89C2-711B0EE211E2}" srcOrd="2" destOrd="0" presId="urn:microsoft.com/office/officeart/2005/8/layout/orgChart1#1"/>
    <dgm:cxn modelId="{BF9E7FBF-5DBA-4E04-B755-E235E39244BA}" type="presOf" srcId="{4433E7B7-9193-4941-AC4A-13FE10A986AF}" destId="{ECE237D3-D1A2-4D00-97B1-3D61EAE50922}" srcOrd="1" destOrd="0" presId="urn:microsoft.com/office/officeart/2005/8/layout/orgChart1#1"/>
    <dgm:cxn modelId="{D6AD96C0-6C7F-4C92-A468-F61CC30A0C90}" type="presOf" srcId="{2BA9A49B-AAC4-4204-8BDE-C05D38BF1126}" destId="{851D715B-697E-4CAA-9D6F-2372854200F0}" srcOrd="0" destOrd="0" presId="urn:microsoft.com/office/officeart/2005/8/layout/orgChart1#1"/>
    <dgm:cxn modelId="{47F209C2-25D7-4D70-B063-E2E299C76299}" type="presOf" srcId="{2F25DFBC-CDCC-4918-A35F-5C85127E5AC1}" destId="{9B050201-7CEC-46F3-A42B-5665A0546BE4}" srcOrd="0" destOrd="0" presId="urn:microsoft.com/office/officeart/2005/8/layout/orgChart1#1"/>
    <dgm:cxn modelId="{41E42CC5-D2F1-4E3D-9344-2071D918E363}" type="presOf" srcId="{72C72EBA-D362-4E26-9263-C71E0ECF1F13}" destId="{5F60BE77-EB4E-4B0D-AC01-C3CF08E72022}" srcOrd="0" destOrd="0" presId="urn:microsoft.com/office/officeart/2005/8/layout/orgChart1#1"/>
    <dgm:cxn modelId="{7C107EC6-9388-419D-AB65-FDFFC8B2631A}" srcId="{0C179564-6D9F-4277-9973-F0FDF36FB042}" destId="{5AC05387-66BD-427D-95DB-44DC6FA74730}" srcOrd="3" destOrd="0" parTransId="{A6D6F2A7-06A9-42C7-9B02-59C5F8162C94}" sibTransId="{BA25D7D9-8A19-42B0-AE59-5E0BA18E4CA2}"/>
    <dgm:cxn modelId="{FBB929CA-03DF-4BD3-9559-1DDE6AF1B0D6}" type="presOf" srcId="{A1F68334-0ABB-4307-9AD5-C226F7F87D9E}" destId="{B745A299-D0B3-460B-993E-B3D17DB90AD7}" srcOrd="1" destOrd="0" presId="urn:microsoft.com/office/officeart/2005/8/layout/orgChart1#1"/>
    <dgm:cxn modelId="{C4F070CE-C1D2-496D-92EC-A54960F59052}" type="presOf" srcId="{7D535055-F764-4ADC-B54B-4BFE922F5068}" destId="{9FFFE79C-C1A7-4A67-A978-D976F0DCE2CA}" srcOrd="1" destOrd="0" presId="urn:microsoft.com/office/officeart/2005/8/layout/orgChart1#1"/>
    <dgm:cxn modelId="{32C7FDCF-03AA-4E6B-8353-3A895AE1DC96}" type="presOf" srcId="{AFA362E3-6C3D-4E36-A38E-69238EAC99DD}" destId="{B71E7E33-DF30-4B21-BBB0-48FF69963FEB}" srcOrd="2" destOrd="0" presId="urn:microsoft.com/office/officeart/2005/8/layout/orgChart1#1"/>
    <dgm:cxn modelId="{5E826FD1-EF13-4AB3-9E86-EBB086B0C6F9}" type="presOf" srcId="{F447C28F-7A19-4A45-9C19-DF507E9CB91B}" destId="{E6D1896F-65CC-4018-AFA3-758F5A7AAD62}" srcOrd="0" destOrd="0" presId="urn:microsoft.com/office/officeart/2005/8/layout/orgChart1#1"/>
    <dgm:cxn modelId="{59FA55D1-512C-466F-B2BD-DE8B066C6C9A}" type="presOf" srcId="{4433E7B7-9193-4941-AC4A-13FE10A986AF}" destId="{80A19AF1-7A37-43BB-B02D-3D6F6EE5741E}" srcOrd="0" destOrd="0" presId="urn:microsoft.com/office/officeart/2005/8/layout/orgChart1#1"/>
    <dgm:cxn modelId="{45F4A6D2-E4F5-48E9-A75D-54901365044A}" type="presOf" srcId="{AF38EB2E-F36E-4B91-9FEB-ECFFCD3B18A1}" destId="{A9B816EA-3283-43D4-B03C-8C1CA517BCD4}" srcOrd="0" destOrd="0" presId="urn:microsoft.com/office/officeart/2005/8/layout/orgChart1#1"/>
    <dgm:cxn modelId="{D6A11ED3-8455-4A54-84E4-1C77E081999B}" type="presOf" srcId="{6264309D-6B5A-4DD5-AD75-92164ED236BA}" destId="{DE5F0FF0-765B-47E8-94AC-A5111D448F2A}" srcOrd="0" destOrd="0" presId="urn:microsoft.com/office/officeart/2005/8/layout/orgChart1#1"/>
    <dgm:cxn modelId="{189D25D5-F5A5-4EB5-B888-56C35EC7BDFE}" srcId="{A508C095-038F-414E-ABDF-8CF1115DD5E2}" destId="{AF38EB2E-F36E-4B91-9FEB-ECFFCD3B18A1}" srcOrd="3" destOrd="0" parTransId="{5BFA5D3A-DA81-41BF-94FE-89B1E0B7BC15}" sibTransId="{7AAFF102-CE73-43FF-A4CB-DD4F50291D9D}"/>
    <dgm:cxn modelId="{93F3DFD8-2362-4AC0-9764-BAFB7B9F11C6}" type="presOf" srcId="{A508C095-038F-414E-ABDF-8CF1115DD5E2}" destId="{79780CA6-81C9-47B8-81D2-869C540AD3BE}" srcOrd="1" destOrd="0" presId="urn:microsoft.com/office/officeart/2005/8/layout/orgChart1#1"/>
    <dgm:cxn modelId="{858BE8D8-CCB4-44AB-A2A4-F89116B830FE}" type="presOf" srcId="{8DD013E6-2131-47E4-9749-B6584EC68343}" destId="{200F843F-F081-469A-81CE-D975ED30ED20}" srcOrd="0" destOrd="0" presId="urn:microsoft.com/office/officeart/2005/8/layout/orgChart1#1"/>
    <dgm:cxn modelId="{A1799CDA-EAB2-49E1-8736-35C8760CEE48}" type="presOf" srcId="{0C179564-6D9F-4277-9973-F0FDF36FB042}" destId="{1D63EB24-D64A-44CB-B982-30827C58DCD3}" srcOrd="2" destOrd="0" presId="urn:microsoft.com/office/officeart/2005/8/layout/orgChart1#1"/>
    <dgm:cxn modelId="{0E39C0DD-731B-4D07-8F78-0E670876182C}" type="presOf" srcId="{8533FD36-748E-4458-918E-31D5DC0B0426}" destId="{DA12B3B0-B2EC-4C80-9398-411EAA8397F0}" srcOrd="1" destOrd="0" presId="urn:microsoft.com/office/officeart/2005/8/layout/orgChart1#1"/>
    <dgm:cxn modelId="{3A7291DE-04D8-45B9-BEB6-11FD314BFE36}" srcId="{D9F4AEE0-400F-4B09-9760-A4BC2428D93D}" destId="{5F3F9648-BE4D-444E-9E92-4CEF80EAC199}" srcOrd="2" destOrd="0" parTransId="{6264309D-6B5A-4DD5-AD75-92164ED236BA}" sibTransId="{1449DD9A-D31E-4ABD-9F92-E9E3FEC186FD}"/>
    <dgm:cxn modelId="{189BBCDE-6D3C-4101-B477-B34476A06E3E}" srcId="{D9F4AEE0-400F-4B09-9760-A4BC2428D93D}" destId="{DB6116AF-147B-4870-8FE2-090258F58BFE}" srcOrd="3" destOrd="0" parTransId="{40C0C1D7-3207-4ED0-B5D7-1D803C51319C}" sibTransId="{A079EC6D-025F-4B89-9E92-F9FB9F66ECB8}"/>
    <dgm:cxn modelId="{04574FE3-5684-4C5E-A4FD-7A64DF59819E}" type="presOf" srcId="{89CE73B0-844F-4707-9110-05722AB6E14E}" destId="{0EA5EE26-8911-4D05-8A27-2A7FC152751E}" srcOrd="0" destOrd="0" presId="urn:microsoft.com/office/officeart/2005/8/layout/orgChart1#1"/>
    <dgm:cxn modelId="{0DA47EE5-57C9-494C-ADF3-B6E803A276FD}" srcId="{2BA9A49B-AAC4-4204-8BDE-C05D38BF1126}" destId="{40E9CA8D-1449-4F79-8A28-B114A9241B90}" srcOrd="1" destOrd="0" parTransId="{E580C98F-F657-4116-A7AA-D9E66C462404}" sibTransId="{6CA28735-A788-4114-8A21-3C3946AE11D1}"/>
    <dgm:cxn modelId="{52B5E2E8-BCD9-413D-BE55-790386D2F5ED}" type="presOf" srcId="{D9F4AEE0-400F-4B09-9760-A4BC2428D93D}" destId="{ECF8F0A8-3513-4D52-8B87-945D43803569}" srcOrd="1" destOrd="0" presId="urn:microsoft.com/office/officeart/2005/8/layout/orgChart1#1"/>
    <dgm:cxn modelId="{B2147FE9-3284-44A2-B335-AD906C363C1F}" type="presOf" srcId="{8533FD36-748E-4458-918E-31D5DC0B0426}" destId="{2AC2FAA2-52AF-4D57-8F2F-2C9A3B02279B}" srcOrd="2" destOrd="0" presId="urn:microsoft.com/office/officeart/2005/8/layout/orgChart1#1"/>
    <dgm:cxn modelId="{CAB0C6E9-E5CA-4E0F-B231-E7DCB6E9D780}" type="presOf" srcId="{40E9CA8D-1449-4F79-8A28-B114A9241B90}" destId="{D5333066-7EEC-4E65-B56F-DC40695122A8}" srcOrd="2" destOrd="0" presId="urn:microsoft.com/office/officeart/2005/8/layout/orgChart1#1"/>
    <dgm:cxn modelId="{795D02EA-C218-47DF-AB46-C900F668D771}" type="presOf" srcId="{F2AAA14F-35AC-4CD5-8C5B-C714AF9A6BE7}" destId="{FB8A5754-247F-48A6-A3A6-F585FF9E7FD9}" srcOrd="0" destOrd="0" presId="urn:microsoft.com/office/officeart/2005/8/layout/orgChart1#1"/>
    <dgm:cxn modelId="{68F7C5EB-A2F4-4635-AEB9-29FB9FC0A48A}" type="presOf" srcId="{0C179564-6D9F-4277-9973-F0FDF36FB042}" destId="{AC8376BF-7129-45D4-9ED7-136233E112CE}" srcOrd="0" destOrd="0" presId="urn:microsoft.com/office/officeart/2005/8/layout/orgChart1#1"/>
    <dgm:cxn modelId="{8F5877EE-2A2E-4D8C-B0D5-3B778BC2258A}" type="presOf" srcId="{5BFA5D3A-DA81-41BF-94FE-89B1E0B7BC15}" destId="{7CA40F60-C9B4-40EC-88CE-3096A590DBDF}" srcOrd="0" destOrd="0" presId="urn:microsoft.com/office/officeart/2005/8/layout/orgChart1#1"/>
    <dgm:cxn modelId="{2784A1F0-3527-4F67-B3B8-BB588C7976FC}" type="presOf" srcId="{8533FD36-748E-4458-918E-31D5DC0B0426}" destId="{868BEEC5-AF8B-4C22-9122-EFBC31F28620}" srcOrd="0" destOrd="0" presId="urn:microsoft.com/office/officeart/2005/8/layout/orgChart1#1"/>
    <dgm:cxn modelId="{4407B9F4-80AF-4F88-99D3-DECF698D69B4}" type="presOf" srcId="{0C179564-6D9F-4277-9973-F0FDF36FB042}" destId="{FD8DA93D-53B0-44AE-B1F6-FD041210D257}" srcOrd="1" destOrd="0" presId="urn:microsoft.com/office/officeart/2005/8/layout/orgChart1#1"/>
    <dgm:cxn modelId="{80DDE0F6-4C32-437E-8898-E93D8FDDF197}" type="presOf" srcId="{A1F68334-0ABB-4307-9AD5-C226F7F87D9E}" destId="{477E34DD-9EC4-4D82-B890-1B1EDC2B7AAD}" srcOrd="0" destOrd="0" presId="urn:microsoft.com/office/officeart/2005/8/layout/orgChart1#1"/>
    <dgm:cxn modelId="{552CFAFB-C8E8-4764-AFF6-2AFEBBA4D7E5}" type="presOf" srcId="{5AC05387-66BD-427D-95DB-44DC6FA74730}" destId="{4DC5F5C8-DE30-4E9D-A9EE-C1B6A270AB71}" srcOrd="0" destOrd="0" presId="urn:microsoft.com/office/officeart/2005/8/layout/orgChart1#1"/>
    <dgm:cxn modelId="{ED4226FC-56B1-4CF8-B130-F726CF5379FF}" type="presOf" srcId="{10F4052B-3F40-48B4-9234-242476A2D4F3}" destId="{AFCD7876-A902-4F00-9059-CAF3E82D1322}" srcOrd="1" destOrd="0" presId="urn:microsoft.com/office/officeart/2005/8/layout/orgChart1#1"/>
    <dgm:cxn modelId="{A2CB4AFC-174D-4B3B-B79A-413748DC0149}" type="presOf" srcId="{E580C98F-F657-4116-A7AA-D9E66C462404}" destId="{3DB79924-C422-4404-8398-DC586372F152}" srcOrd="0" destOrd="0" presId="urn:microsoft.com/office/officeart/2005/8/layout/orgChart1#1"/>
    <dgm:cxn modelId="{E41E4DFF-23ED-41DF-B3FB-27346BDE3AAC}" type="presOf" srcId="{72C72EBA-D362-4E26-9263-C71E0ECF1F13}" destId="{C1BC1E20-B221-40DD-A965-E4719E142330}" srcOrd="2" destOrd="0" presId="urn:microsoft.com/office/officeart/2005/8/layout/orgChart1#1"/>
    <dgm:cxn modelId="{96B5C7FF-4F29-41C7-A4B5-EBA6C1E23447}" srcId="{D400602E-458E-4D05-ACFE-44EA20E70C0C}" destId="{A508C095-038F-414E-ABDF-8CF1115DD5E2}" srcOrd="0" destOrd="0" parTransId="{32E09E1A-8588-407D-A6FB-F7EFCE496042}" sibTransId="{E084FF56-4B88-4782-B8D8-CF0A97D7AF43}"/>
    <dgm:cxn modelId="{F664865D-CC58-45EA-9980-2923BBBD9421}" type="presParOf" srcId="{524D858E-BA57-4B29-950E-92C6DCD229C1}" destId="{2252CC0A-F548-43CC-B483-42CF8DC37C65}" srcOrd="0" destOrd="0" presId="urn:microsoft.com/office/officeart/2005/8/layout/orgChart1#1"/>
    <dgm:cxn modelId="{C43C63BE-5230-48C4-905B-BF7240393386}" type="presParOf" srcId="{2252CC0A-F548-43CC-B483-42CF8DC37C65}" destId="{8A058230-E52A-4280-97B5-F4FE924080D2}" srcOrd="0" destOrd="0" presId="urn:microsoft.com/office/officeart/2005/8/layout/orgChart1#1"/>
    <dgm:cxn modelId="{292A965C-D68E-47BB-AA06-BCC3F94FD2FE}" type="presParOf" srcId="{8A058230-E52A-4280-97B5-F4FE924080D2}" destId="{79780CA6-81C9-47B8-81D2-869C540AD3BE}" srcOrd="0" destOrd="0" presId="urn:microsoft.com/office/officeart/2005/8/layout/orgChart1#1"/>
    <dgm:cxn modelId="{563BB45F-B199-4112-AB09-6F3865C76E42}" type="presParOf" srcId="{8A058230-E52A-4280-97B5-F4FE924080D2}" destId="{58857384-450A-4CCA-829E-7ABB4B67F54B}" srcOrd="1" destOrd="0" presId="urn:microsoft.com/office/officeart/2005/8/layout/orgChart1#1"/>
    <dgm:cxn modelId="{A48BCA11-8363-4EFB-B8D7-649A3E379A00}" type="presParOf" srcId="{2252CC0A-F548-43CC-B483-42CF8DC37C65}" destId="{E28C9236-DD8C-446C-9390-AF73799A278E}" srcOrd="1" destOrd="0" presId="urn:microsoft.com/office/officeart/2005/8/layout/orgChart1#1"/>
    <dgm:cxn modelId="{487C0CE1-FA8A-44D1-ABF1-507FBAFD00B7}" type="presParOf" srcId="{E28C9236-DD8C-446C-9390-AF73799A278E}" destId="{1A1247C8-4EC4-4314-8A62-828B02809970}" srcOrd="0" destOrd="0" presId="urn:microsoft.com/office/officeart/2005/8/layout/orgChart1#1"/>
    <dgm:cxn modelId="{B2078C1B-D56D-488E-8E38-A73EEB4E97B4}" type="presParOf" srcId="{E28C9236-DD8C-446C-9390-AF73799A278E}" destId="{644F9A8F-D79A-49B9-B2B3-743BE1C11D94}" srcOrd="1" destOrd="0" presId="urn:microsoft.com/office/officeart/2005/8/layout/orgChart1#1"/>
    <dgm:cxn modelId="{1B6E1D29-8302-4EB2-9D97-8904A3D9B8C0}" type="presParOf" srcId="{644F9A8F-D79A-49B9-B2B3-743BE1C11D94}" destId="{AC8376BF-7129-45D4-9ED7-136233E112CE}" srcOrd="0" destOrd="0" presId="urn:microsoft.com/office/officeart/2005/8/layout/orgChart1#1"/>
    <dgm:cxn modelId="{61C0B1F8-2F8B-4639-B81C-8303B932E60D}" type="presParOf" srcId="{AC8376BF-7129-45D4-9ED7-136233E112CE}" destId="{FD8DA93D-53B0-44AE-B1F6-FD041210D257}" srcOrd="0" destOrd="0" presId="urn:microsoft.com/office/officeart/2005/8/layout/orgChart1#1"/>
    <dgm:cxn modelId="{60BA35F6-457A-44BA-86E1-13709DADD71E}" type="presParOf" srcId="{AC8376BF-7129-45D4-9ED7-136233E112CE}" destId="{1D63EB24-D64A-44CB-B982-30827C58DCD3}" srcOrd="1" destOrd="0" presId="urn:microsoft.com/office/officeart/2005/8/layout/orgChart1#1"/>
    <dgm:cxn modelId="{A1CD376F-8292-44C5-B658-B3C0C1256695}" type="presParOf" srcId="{644F9A8F-D79A-49B9-B2B3-743BE1C11D94}" destId="{12887E2C-152B-4406-AF5A-A7E0C77727F4}" srcOrd="1" destOrd="0" presId="urn:microsoft.com/office/officeart/2005/8/layout/orgChart1#1"/>
    <dgm:cxn modelId="{62EE0395-4DB9-4F81-949D-6FBF524B11A4}" type="presParOf" srcId="{12887E2C-152B-4406-AF5A-A7E0C77727F4}" destId="{95803D38-3489-418A-AF0B-09E1FEAF9135}" srcOrd="0" destOrd="0" presId="urn:microsoft.com/office/officeart/2005/8/layout/orgChart1#1"/>
    <dgm:cxn modelId="{C3363E5C-9BF1-4884-8890-F9957AA2BB41}" type="presParOf" srcId="{12887E2C-152B-4406-AF5A-A7E0C77727F4}" destId="{D1471CE9-D6CC-40ED-8523-A9E2A21C9FB0}" srcOrd="1" destOrd="0" presId="urn:microsoft.com/office/officeart/2005/8/layout/orgChart1#1"/>
    <dgm:cxn modelId="{C4A0DC79-9AF2-4621-9021-30F4CEE9CC48}" type="presParOf" srcId="{D1471CE9-D6CC-40ED-8523-A9E2A21C9FB0}" destId="{80A19AF1-7A37-43BB-B02D-3D6F6EE5741E}" srcOrd="0" destOrd="0" presId="urn:microsoft.com/office/officeart/2005/8/layout/orgChart1#1"/>
    <dgm:cxn modelId="{A368D56C-8AD3-4F39-850A-9656CFB941DC}" type="presParOf" srcId="{80A19AF1-7A37-43BB-B02D-3D6F6EE5741E}" destId="{ECE237D3-D1A2-4D00-97B1-3D61EAE50922}" srcOrd="0" destOrd="0" presId="urn:microsoft.com/office/officeart/2005/8/layout/orgChart1#1"/>
    <dgm:cxn modelId="{20105500-F840-4D57-99AC-12B7EC917A5F}" type="presParOf" srcId="{80A19AF1-7A37-43BB-B02D-3D6F6EE5741E}" destId="{D31718AC-5E32-40B1-A023-FEEB65B55ACA}" srcOrd="1" destOrd="0" presId="urn:microsoft.com/office/officeart/2005/8/layout/orgChart1#1"/>
    <dgm:cxn modelId="{0F57C471-EAAA-4952-8AEB-4CFE303433F7}" type="presParOf" srcId="{D1471CE9-D6CC-40ED-8523-A9E2A21C9FB0}" destId="{45C75B0F-0658-4B10-9AF0-1D1A1E76E485}" srcOrd="1" destOrd="0" presId="urn:microsoft.com/office/officeart/2005/8/layout/orgChart1#1"/>
    <dgm:cxn modelId="{41829F67-8276-4126-8E25-72C730F14561}" type="presParOf" srcId="{D1471CE9-D6CC-40ED-8523-A9E2A21C9FB0}" destId="{A1C405A1-E96D-4D47-8ECB-23673688FBF1}" srcOrd="2" destOrd="0" presId="urn:microsoft.com/office/officeart/2005/8/layout/orgChart1#1"/>
    <dgm:cxn modelId="{92D34EDC-1FE6-4145-8FBE-BE7D295434D4}" type="presParOf" srcId="{12887E2C-152B-4406-AF5A-A7E0C77727F4}" destId="{A9854BBE-E798-4364-9793-FA41E1766F15}" srcOrd="2" destOrd="0" presId="urn:microsoft.com/office/officeart/2005/8/layout/orgChart1#1"/>
    <dgm:cxn modelId="{26257EF7-C8ED-446E-A617-30809AA9CC2F}" type="presParOf" srcId="{12887E2C-152B-4406-AF5A-A7E0C77727F4}" destId="{636C436C-9720-4FB1-A505-773ED37BD503}" srcOrd="3" destOrd="0" presId="urn:microsoft.com/office/officeart/2005/8/layout/orgChart1#1"/>
    <dgm:cxn modelId="{DE9EBEE0-C2BC-4F70-AEB4-9683683328AD}" type="presParOf" srcId="{636C436C-9720-4FB1-A505-773ED37BD503}" destId="{F93C2B8A-9800-4019-92F7-CCD559FAF2C9}" srcOrd="0" destOrd="0" presId="urn:microsoft.com/office/officeart/2005/8/layout/orgChart1#1"/>
    <dgm:cxn modelId="{D1D58DBD-A704-41B5-A32A-EAC932FC2291}" type="presParOf" srcId="{F93C2B8A-9800-4019-92F7-CCD559FAF2C9}" destId="{6BB84E69-2BCD-4EFD-8B0B-BD9416769C21}" srcOrd="0" destOrd="0" presId="urn:microsoft.com/office/officeart/2005/8/layout/orgChart1#1"/>
    <dgm:cxn modelId="{CFDC1EEB-6B53-49B7-9BDD-406763BCD4ED}" type="presParOf" srcId="{F93C2B8A-9800-4019-92F7-CCD559FAF2C9}" destId="{95069E6E-F136-43DF-94D7-520BE7C65D09}" srcOrd="1" destOrd="0" presId="urn:microsoft.com/office/officeart/2005/8/layout/orgChart1#1"/>
    <dgm:cxn modelId="{61D038E0-B315-4A5E-8092-13129C7E22F4}" type="presParOf" srcId="{636C436C-9720-4FB1-A505-773ED37BD503}" destId="{99486D2E-8D9E-4F8D-BC1F-30C2EC332A67}" srcOrd="1" destOrd="0" presId="urn:microsoft.com/office/officeart/2005/8/layout/orgChart1#1"/>
    <dgm:cxn modelId="{076607D6-D5AB-41D9-B82E-043E8C4DEBAD}" type="presParOf" srcId="{636C436C-9720-4FB1-A505-773ED37BD503}" destId="{60273466-D6E2-462F-8ED0-39D461652868}" srcOrd="2" destOrd="0" presId="urn:microsoft.com/office/officeart/2005/8/layout/orgChart1#1"/>
    <dgm:cxn modelId="{E651ED43-DC8A-44DC-8C9E-3BB27E45C719}" type="presParOf" srcId="{12887E2C-152B-4406-AF5A-A7E0C77727F4}" destId="{200F843F-F081-469A-81CE-D975ED30ED20}" srcOrd="4" destOrd="0" presId="urn:microsoft.com/office/officeart/2005/8/layout/orgChart1#1"/>
    <dgm:cxn modelId="{7D5D6105-6A56-4231-82CB-7ABCFC32BC0C}" type="presParOf" srcId="{12887E2C-152B-4406-AF5A-A7E0C77727F4}" destId="{13987162-EDC5-4AC6-8875-635975B01E5B}" srcOrd="5" destOrd="0" presId="urn:microsoft.com/office/officeart/2005/8/layout/orgChart1#1"/>
    <dgm:cxn modelId="{1AA2D5B4-8298-408D-BC08-914176A144EA}" type="presParOf" srcId="{13987162-EDC5-4AC6-8875-635975B01E5B}" destId="{EE36B55B-74B5-47EB-9E6F-1AC490956BA8}" srcOrd="0" destOrd="0" presId="urn:microsoft.com/office/officeart/2005/8/layout/orgChart1#1"/>
    <dgm:cxn modelId="{D29A5AC3-43C5-4040-8B2D-FE922FDBAC2C}" type="presParOf" srcId="{EE36B55B-74B5-47EB-9E6F-1AC490956BA8}" destId="{26AFEAEA-E791-4912-A1B1-C1B18FE22B6D}" srcOrd="0" destOrd="0" presId="urn:microsoft.com/office/officeart/2005/8/layout/orgChart1#1"/>
    <dgm:cxn modelId="{0C3D3B06-972C-4FB0-BB51-FD1EB0C1FCFD}" type="presParOf" srcId="{EE36B55B-74B5-47EB-9E6F-1AC490956BA8}" destId="{1DEBF5BA-644B-488D-A57E-AC99912FBAD9}" srcOrd="1" destOrd="0" presId="urn:microsoft.com/office/officeart/2005/8/layout/orgChart1#1"/>
    <dgm:cxn modelId="{93588681-9BBC-4AB2-9396-211A8A47D336}" type="presParOf" srcId="{13987162-EDC5-4AC6-8875-635975B01E5B}" destId="{B6D433BA-2971-434A-A145-75FEC2BE42B4}" srcOrd="1" destOrd="0" presId="urn:microsoft.com/office/officeart/2005/8/layout/orgChart1#1"/>
    <dgm:cxn modelId="{962CF9A4-9183-41AE-BE2F-7CEDAF9CDF17}" type="presParOf" srcId="{13987162-EDC5-4AC6-8875-635975B01E5B}" destId="{1388DBF4-C807-4AD2-A600-4AE7BE8D68FF}" srcOrd="2" destOrd="0" presId="urn:microsoft.com/office/officeart/2005/8/layout/orgChart1#1"/>
    <dgm:cxn modelId="{1D353EB8-DAC4-4FAF-8884-8A530FDA8A72}" type="presParOf" srcId="{12887E2C-152B-4406-AF5A-A7E0C77727F4}" destId="{ADE17849-85B8-48E4-8C3E-A3FBE3FEFCBF}" srcOrd="6" destOrd="0" presId="urn:microsoft.com/office/officeart/2005/8/layout/orgChart1#1"/>
    <dgm:cxn modelId="{E3A50129-97A5-4EB4-B3C9-2DD8DA55C709}" type="presParOf" srcId="{12887E2C-152B-4406-AF5A-A7E0C77727F4}" destId="{14E5B287-9718-4BC4-A94B-00DB56D63E86}" srcOrd="7" destOrd="0" presId="urn:microsoft.com/office/officeart/2005/8/layout/orgChart1#1"/>
    <dgm:cxn modelId="{35D1FAA9-F248-4D93-B5DE-757F128CD5D8}" type="presParOf" srcId="{14E5B287-9718-4BC4-A94B-00DB56D63E86}" destId="{4DC5F5C8-DE30-4E9D-A9EE-C1B6A270AB71}" srcOrd="0" destOrd="0" presId="urn:microsoft.com/office/officeart/2005/8/layout/orgChart1#1"/>
    <dgm:cxn modelId="{7366E699-BEB7-48E5-8FD2-817E862627A5}" type="presParOf" srcId="{4DC5F5C8-DE30-4E9D-A9EE-C1B6A270AB71}" destId="{6073B834-997A-45FE-ADA1-5E32767A31CF}" srcOrd="0" destOrd="0" presId="urn:microsoft.com/office/officeart/2005/8/layout/orgChart1#1"/>
    <dgm:cxn modelId="{9995A1A2-B738-4E21-9CA2-C61B500A5A53}" type="presParOf" srcId="{4DC5F5C8-DE30-4E9D-A9EE-C1B6A270AB71}" destId="{82ABFD35-EB59-47D1-9306-7CA1E5FA0DA3}" srcOrd="1" destOrd="0" presId="urn:microsoft.com/office/officeart/2005/8/layout/orgChart1#1"/>
    <dgm:cxn modelId="{1771B152-2B9E-4AB8-A0D8-7F0682F1191B}" type="presParOf" srcId="{14E5B287-9718-4BC4-A94B-00DB56D63E86}" destId="{FB2AD126-942A-48FF-8119-2792EA3B588D}" srcOrd="1" destOrd="0" presId="urn:microsoft.com/office/officeart/2005/8/layout/orgChart1#1"/>
    <dgm:cxn modelId="{ADB1180B-2C9A-4503-A535-75743C722378}" type="presParOf" srcId="{14E5B287-9718-4BC4-A94B-00DB56D63E86}" destId="{EAC6D5C7-00F2-428A-91C9-2C3DBA65D3C0}" srcOrd="2" destOrd="0" presId="urn:microsoft.com/office/officeart/2005/8/layout/orgChart1#1"/>
    <dgm:cxn modelId="{45A75F63-65E0-4DCD-B977-0CA48D0D33BE}" type="presParOf" srcId="{12887E2C-152B-4406-AF5A-A7E0C77727F4}" destId="{D66927A2-E059-41AD-AD18-0B6C518EED40}" srcOrd="8" destOrd="0" presId="urn:microsoft.com/office/officeart/2005/8/layout/orgChart1#1"/>
    <dgm:cxn modelId="{ED48D172-40CD-4FC5-B89A-A1E2B6A9ABA2}" type="presParOf" srcId="{12887E2C-152B-4406-AF5A-A7E0C77727F4}" destId="{417690AA-24B4-4BA0-97BA-1B0F2641141E}" srcOrd="9" destOrd="0" presId="urn:microsoft.com/office/officeart/2005/8/layout/orgChart1#1"/>
    <dgm:cxn modelId="{A2CBE5B0-2D1E-49B7-8E11-BB899A78467D}" type="presParOf" srcId="{417690AA-24B4-4BA0-97BA-1B0F2641141E}" destId="{9B050201-7CEC-46F3-A42B-5665A0546BE4}" srcOrd="0" destOrd="0" presId="urn:microsoft.com/office/officeart/2005/8/layout/orgChart1#1"/>
    <dgm:cxn modelId="{4133786D-7549-4FFF-B69C-0942F575AA39}" type="presParOf" srcId="{9B050201-7CEC-46F3-A42B-5665A0546BE4}" destId="{4CBE510F-04CE-4072-A610-645D3EF15845}" srcOrd="0" destOrd="0" presId="urn:microsoft.com/office/officeart/2005/8/layout/orgChart1#1"/>
    <dgm:cxn modelId="{0098251A-C030-4E79-9515-2AF0FB9227B2}" type="presParOf" srcId="{9B050201-7CEC-46F3-A42B-5665A0546BE4}" destId="{3CE8CB80-DBBF-402F-914F-E5CC88A58DAE}" srcOrd="1" destOrd="0" presId="urn:microsoft.com/office/officeart/2005/8/layout/orgChart1#1"/>
    <dgm:cxn modelId="{D61EC136-1ACD-4201-A685-DB1F7F31D08C}" type="presParOf" srcId="{417690AA-24B4-4BA0-97BA-1B0F2641141E}" destId="{8EC03720-DD79-4C75-AD87-5878E8E4B047}" srcOrd="1" destOrd="0" presId="urn:microsoft.com/office/officeart/2005/8/layout/orgChart1#1"/>
    <dgm:cxn modelId="{E6C897A3-0D70-4C0D-8B57-C3F007833889}" type="presParOf" srcId="{417690AA-24B4-4BA0-97BA-1B0F2641141E}" destId="{3F566500-2A9A-48CE-9B2A-321DED48E31F}" srcOrd="2" destOrd="0" presId="urn:microsoft.com/office/officeart/2005/8/layout/orgChart1#1"/>
    <dgm:cxn modelId="{96C3D702-3BB1-4AFD-BA9D-73D204BD6C60}" type="presParOf" srcId="{12887E2C-152B-4406-AF5A-A7E0C77727F4}" destId="{BF43F70A-91A9-4940-8015-C7E0C20B1194}" srcOrd="10" destOrd="0" presId="urn:microsoft.com/office/officeart/2005/8/layout/orgChart1#1"/>
    <dgm:cxn modelId="{DE064AF7-B13F-4B51-83DE-8211ABE72D9D}" type="presParOf" srcId="{12887E2C-152B-4406-AF5A-A7E0C77727F4}" destId="{5A2F0207-C341-41C4-B834-F5A28C0B8E75}" srcOrd="11" destOrd="0" presId="urn:microsoft.com/office/officeart/2005/8/layout/orgChart1#1"/>
    <dgm:cxn modelId="{EBF5ED3A-3424-4F33-A1C9-2CA85F0579BC}" type="presParOf" srcId="{5A2F0207-C341-41C4-B834-F5A28C0B8E75}" destId="{867728D4-BC50-4359-9962-76CFAF7C9564}" srcOrd="0" destOrd="0" presId="urn:microsoft.com/office/officeart/2005/8/layout/orgChart1#1"/>
    <dgm:cxn modelId="{052F998C-A19C-4F43-8827-334EBD09F15F}" type="presParOf" srcId="{867728D4-BC50-4359-9962-76CFAF7C9564}" destId="{FBF27502-CB4E-42C8-AD37-6ADCFDA36BE0}" srcOrd="0" destOrd="0" presId="urn:microsoft.com/office/officeart/2005/8/layout/orgChart1#1"/>
    <dgm:cxn modelId="{BBD9F388-CC04-4401-BC15-6719E14F03F8}" type="presParOf" srcId="{867728D4-BC50-4359-9962-76CFAF7C9564}" destId="{BCF3807B-BE73-4308-B6BA-A4A9F34D7ADD}" srcOrd="1" destOrd="0" presId="urn:microsoft.com/office/officeart/2005/8/layout/orgChart1#1"/>
    <dgm:cxn modelId="{9ABA9C65-30F3-43F0-B6C0-F7A9D922B560}" type="presParOf" srcId="{5A2F0207-C341-41C4-B834-F5A28C0B8E75}" destId="{BB7FD7D3-7E64-4C99-BB81-421F666FC80B}" srcOrd="1" destOrd="0" presId="urn:microsoft.com/office/officeart/2005/8/layout/orgChart1#1"/>
    <dgm:cxn modelId="{00630225-6837-4869-9293-832834266F82}" type="presParOf" srcId="{5A2F0207-C341-41C4-B834-F5A28C0B8E75}" destId="{80A6C30D-1382-4438-8FE5-B1C2BE44DD58}" srcOrd="2" destOrd="0" presId="urn:microsoft.com/office/officeart/2005/8/layout/orgChart1#1"/>
    <dgm:cxn modelId="{6D781E1F-64AA-4B3B-8BD9-A168BED921C6}" type="presParOf" srcId="{644F9A8F-D79A-49B9-B2B3-743BE1C11D94}" destId="{D4B7C360-0F6A-471A-9741-DC3C9007A0AD}" srcOrd="2" destOrd="0" presId="urn:microsoft.com/office/officeart/2005/8/layout/orgChart1#1"/>
    <dgm:cxn modelId="{65D01BF1-D9D9-48E8-9E71-F3B8B3A4F149}" type="presParOf" srcId="{E28C9236-DD8C-446C-9390-AF73799A278E}" destId="{24813EFC-EEAA-4FE2-ABB1-2435C462FAD1}" srcOrd="2" destOrd="0" presId="urn:microsoft.com/office/officeart/2005/8/layout/orgChart1#1"/>
    <dgm:cxn modelId="{383330F9-731F-4ED2-8B56-E0432FC7E1A3}" type="presParOf" srcId="{E28C9236-DD8C-446C-9390-AF73799A278E}" destId="{582A8DB7-1A19-4690-ADEF-7FB86FDFE59B}" srcOrd="3" destOrd="0" presId="urn:microsoft.com/office/officeart/2005/8/layout/orgChart1#1"/>
    <dgm:cxn modelId="{68178964-B106-49BD-83E5-B1EF5F62F2D7}" type="presParOf" srcId="{582A8DB7-1A19-4690-ADEF-7FB86FDFE59B}" destId="{FA092CF0-C56D-44AC-A842-7DCD79A7B8C9}" srcOrd="0" destOrd="0" presId="urn:microsoft.com/office/officeart/2005/8/layout/orgChart1#1"/>
    <dgm:cxn modelId="{FC0DC0C1-CBCE-4189-A7D2-940BB3D5EFAC}" type="presParOf" srcId="{FA092CF0-C56D-44AC-A842-7DCD79A7B8C9}" destId="{9FFFE79C-C1A7-4A67-A978-D976F0DCE2CA}" srcOrd="0" destOrd="0" presId="urn:microsoft.com/office/officeart/2005/8/layout/orgChart1#1"/>
    <dgm:cxn modelId="{A0699F13-71F7-4D3F-9AE3-08C5C6C59418}" type="presParOf" srcId="{FA092CF0-C56D-44AC-A842-7DCD79A7B8C9}" destId="{058AC51C-D04D-4FA9-89E4-A91B7B9BAE69}" srcOrd="1" destOrd="0" presId="urn:microsoft.com/office/officeart/2005/8/layout/orgChart1#1"/>
    <dgm:cxn modelId="{9763841C-723E-486B-A136-129074883AFC}" type="presParOf" srcId="{582A8DB7-1A19-4690-ADEF-7FB86FDFE59B}" destId="{E0252CFA-D673-4A75-8951-015B83E15A9C}" srcOrd="1" destOrd="0" presId="urn:microsoft.com/office/officeart/2005/8/layout/orgChart1#1"/>
    <dgm:cxn modelId="{25F98A74-5AA8-48E1-B5F5-912CB28F309E}" type="presParOf" srcId="{E0252CFA-D673-4A75-8951-015B83E15A9C}" destId="{451BBAAA-07DA-4E1F-B58E-41D080517CF5}" srcOrd="0" destOrd="0" presId="urn:microsoft.com/office/officeart/2005/8/layout/orgChart1#1"/>
    <dgm:cxn modelId="{304A5D36-6AB3-437B-85E5-09F3A66A3813}" type="presParOf" srcId="{E0252CFA-D673-4A75-8951-015B83E15A9C}" destId="{15CD9DB1-2099-4012-8DBD-D06D080D3B43}" srcOrd="1" destOrd="0" presId="urn:microsoft.com/office/officeart/2005/8/layout/orgChart1#1"/>
    <dgm:cxn modelId="{102C4CD0-8B46-41DB-9567-0DBC959D1654}" type="presParOf" srcId="{15CD9DB1-2099-4012-8DBD-D06D080D3B43}" destId="{97032F4F-75B1-48AE-B0F6-C70F8BAC0A35}" srcOrd="0" destOrd="0" presId="urn:microsoft.com/office/officeart/2005/8/layout/orgChart1#1"/>
    <dgm:cxn modelId="{E846D6FD-210C-46DF-929C-A53228122617}" type="presParOf" srcId="{97032F4F-75B1-48AE-B0F6-C70F8BAC0A35}" destId="{ECF8F0A8-3513-4D52-8B87-945D43803569}" srcOrd="0" destOrd="0" presId="urn:microsoft.com/office/officeart/2005/8/layout/orgChart1#1"/>
    <dgm:cxn modelId="{955926C8-441C-4110-996B-338B52D5AC49}" type="presParOf" srcId="{97032F4F-75B1-48AE-B0F6-C70F8BAC0A35}" destId="{B9542985-AF50-435D-ABA2-F3773B5D3607}" srcOrd="1" destOrd="0" presId="urn:microsoft.com/office/officeart/2005/8/layout/orgChart1#1"/>
    <dgm:cxn modelId="{6B865AD0-66C9-444A-87C7-753F2E7A5E33}" type="presParOf" srcId="{15CD9DB1-2099-4012-8DBD-D06D080D3B43}" destId="{D371F20D-2791-410A-8D9E-3E4F3305F103}" srcOrd="1" destOrd="0" presId="urn:microsoft.com/office/officeart/2005/8/layout/orgChart1#1"/>
    <dgm:cxn modelId="{6F14ECDE-F8B3-47F7-82C9-7868D2591AE5}" type="presParOf" srcId="{D371F20D-2791-410A-8D9E-3E4F3305F103}" destId="{16873FB4-DF3B-4643-BDA1-4555E739351B}" srcOrd="0" destOrd="0" presId="urn:microsoft.com/office/officeart/2005/8/layout/orgChart1#1"/>
    <dgm:cxn modelId="{89796B88-BB69-4BC8-8220-F26509494016}" type="presParOf" srcId="{D371F20D-2791-410A-8D9E-3E4F3305F103}" destId="{46265CCA-C2B5-4F4B-8928-7A9FF8231EC8}" srcOrd="1" destOrd="0" presId="urn:microsoft.com/office/officeart/2005/8/layout/orgChart1#1"/>
    <dgm:cxn modelId="{AAED34D5-FBF2-45FD-89D6-5D1577710C50}" type="presParOf" srcId="{46265CCA-C2B5-4F4B-8928-7A9FF8231EC8}" destId="{C90916BA-50EC-4ABB-A6A2-3CEA006193CE}" srcOrd="0" destOrd="0" presId="urn:microsoft.com/office/officeart/2005/8/layout/orgChart1#1"/>
    <dgm:cxn modelId="{99FFD65C-08DA-473C-9BB9-10ED1DCA5F69}" type="presParOf" srcId="{C90916BA-50EC-4ABB-A6A2-3CEA006193CE}" destId="{B549E9CE-183E-40D7-8B43-2FAA01D197F9}" srcOrd="0" destOrd="0" presId="urn:microsoft.com/office/officeart/2005/8/layout/orgChart1#1"/>
    <dgm:cxn modelId="{A7418DC3-449C-4701-A130-161E59876A4A}" type="presParOf" srcId="{C90916BA-50EC-4ABB-A6A2-3CEA006193CE}" destId="{AC0203DE-A729-463E-881A-94FC66CCDF67}" srcOrd="1" destOrd="0" presId="urn:microsoft.com/office/officeart/2005/8/layout/orgChart1#1"/>
    <dgm:cxn modelId="{323B34C7-7256-41DE-9551-8EBC240DCB9E}" type="presParOf" srcId="{46265CCA-C2B5-4F4B-8928-7A9FF8231EC8}" destId="{3F976250-0796-445F-AFAB-87D9B14375D5}" srcOrd="1" destOrd="0" presId="urn:microsoft.com/office/officeart/2005/8/layout/orgChart1#1"/>
    <dgm:cxn modelId="{4697B82F-37B3-4211-B13A-13A936D966FC}" type="presParOf" srcId="{46265CCA-C2B5-4F4B-8928-7A9FF8231EC8}" destId="{E0F59E01-5EA7-4E6F-BF0A-B55EA2C24298}" srcOrd="2" destOrd="0" presId="urn:microsoft.com/office/officeart/2005/8/layout/orgChart1#1"/>
    <dgm:cxn modelId="{4949A339-5C4E-445A-A5CC-46E750244007}" type="presParOf" srcId="{D371F20D-2791-410A-8D9E-3E4F3305F103}" destId="{05B20F66-17CC-4FEB-B522-73E1D55F60D6}" srcOrd="2" destOrd="0" presId="urn:microsoft.com/office/officeart/2005/8/layout/orgChart1#1"/>
    <dgm:cxn modelId="{EF53AC1F-71CA-42FC-9CC7-42C16C90578B}" type="presParOf" srcId="{D371F20D-2791-410A-8D9E-3E4F3305F103}" destId="{F1D1C329-1C99-4F34-8F59-CC4A07001370}" srcOrd="3" destOrd="0" presId="urn:microsoft.com/office/officeart/2005/8/layout/orgChart1#1"/>
    <dgm:cxn modelId="{AFAD1E29-776E-4F13-AD55-2BB4CA49D289}" type="presParOf" srcId="{F1D1C329-1C99-4F34-8F59-CC4A07001370}" destId="{4FAAC4AD-B293-4D08-802E-2CF29A83DCBF}" srcOrd="0" destOrd="0" presId="urn:microsoft.com/office/officeart/2005/8/layout/orgChart1#1"/>
    <dgm:cxn modelId="{78A16327-759C-4774-B7E7-B2EA718F5E0D}" type="presParOf" srcId="{4FAAC4AD-B293-4D08-802E-2CF29A83DCBF}" destId="{909DD4A0-B1B8-40CC-B0A0-6D0FCD901F5E}" srcOrd="0" destOrd="0" presId="urn:microsoft.com/office/officeart/2005/8/layout/orgChart1#1"/>
    <dgm:cxn modelId="{8E5FFDC8-1E8F-4593-9753-3B5480B97A83}" type="presParOf" srcId="{4FAAC4AD-B293-4D08-802E-2CF29A83DCBF}" destId="{2ED0BFB5-379C-4F70-8C54-1EA584A38371}" srcOrd="1" destOrd="0" presId="urn:microsoft.com/office/officeart/2005/8/layout/orgChart1#1"/>
    <dgm:cxn modelId="{5EBA65FF-CC3D-4500-A12D-46F68DEA554D}" type="presParOf" srcId="{F1D1C329-1C99-4F34-8F59-CC4A07001370}" destId="{251F6CF3-735C-434D-9F8F-7C7A3986F880}" srcOrd="1" destOrd="0" presId="urn:microsoft.com/office/officeart/2005/8/layout/orgChart1#1"/>
    <dgm:cxn modelId="{0768649B-23C4-4785-9DC1-5801973175D7}" type="presParOf" srcId="{F1D1C329-1C99-4F34-8F59-CC4A07001370}" destId="{4F2D9245-5F0B-4A96-958C-212C9846C917}" srcOrd="2" destOrd="0" presId="urn:microsoft.com/office/officeart/2005/8/layout/orgChart1#1"/>
    <dgm:cxn modelId="{A6D78BBB-190D-4C65-BF72-9F3A446F6281}" type="presParOf" srcId="{D371F20D-2791-410A-8D9E-3E4F3305F103}" destId="{DE5F0FF0-765B-47E8-94AC-A5111D448F2A}" srcOrd="4" destOrd="0" presId="urn:microsoft.com/office/officeart/2005/8/layout/orgChart1#1"/>
    <dgm:cxn modelId="{B1F62518-06E7-4BA1-BF62-29837E8AB9E7}" type="presParOf" srcId="{D371F20D-2791-410A-8D9E-3E4F3305F103}" destId="{9B40212A-5268-41BC-9D56-340010A08741}" srcOrd="5" destOrd="0" presId="urn:microsoft.com/office/officeart/2005/8/layout/orgChart1#1"/>
    <dgm:cxn modelId="{7A965E2E-803E-40A5-9DD8-C05416178D4E}" type="presParOf" srcId="{9B40212A-5268-41BC-9D56-340010A08741}" destId="{4123D43F-C0DB-4F85-A653-50115D991BD4}" srcOrd="0" destOrd="0" presId="urn:microsoft.com/office/officeart/2005/8/layout/orgChart1#1"/>
    <dgm:cxn modelId="{47239802-7E9E-4F00-BA56-C4344E377981}" type="presParOf" srcId="{4123D43F-C0DB-4F85-A653-50115D991BD4}" destId="{6656B28A-06C3-4047-9DFB-AC48B382B767}" srcOrd="0" destOrd="0" presId="urn:microsoft.com/office/officeart/2005/8/layout/orgChart1#1"/>
    <dgm:cxn modelId="{78B45467-D853-45FE-869E-F7976DDF75CB}" type="presParOf" srcId="{4123D43F-C0DB-4F85-A653-50115D991BD4}" destId="{275FFA67-2A0D-4F0A-9E20-27EB77B07A4E}" srcOrd="1" destOrd="0" presId="urn:microsoft.com/office/officeart/2005/8/layout/orgChart1#1"/>
    <dgm:cxn modelId="{964B91F0-9A7A-4507-A06F-2A6A94611BCB}" type="presParOf" srcId="{9B40212A-5268-41BC-9D56-340010A08741}" destId="{B29160A8-9ABA-483E-B27C-7DE26162DA04}" srcOrd="1" destOrd="0" presId="urn:microsoft.com/office/officeart/2005/8/layout/orgChart1#1"/>
    <dgm:cxn modelId="{F378E280-7A20-47CD-9941-DB15A604516D}" type="presParOf" srcId="{9B40212A-5268-41BC-9D56-340010A08741}" destId="{D7AFC075-46C4-473A-95A6-886238F6607C}" srcOrd="2" destOrd="0" presId="urn:microsoft.com/office/officeart/2005/8/layout/orgChart1#1"/>
    <dgm:cxn modelId="{96E4717F-0C11-493A-ACDF-8FE7D6BD95C4}" type="presParOf" srcId="{D371F20D-2791-410A-8D9E-3E4F3305F103}" destId="{8A637CDA-B0EB-4765-8E4A-60DDB357DDE9}" srcOrd="6" destOrd="0" presId="urn:microsoft.com/office/officeart/2005/8/layout/orgChart1#1"/>
    <dgm:cxn modelId="{464C36A3-4912-43C0-A7A5-07A8F2F27493}" type="presParOf" srcId="{D371F20D-2791-410A-8D9E-3E4F3305F103}" destId="{AA7837E8-9AFC-4A8E-9C19-E8F185085A12}" srcOrd="7" destOrd="0" presId="urn:microsoft.com/office/officeart/2005/8/layout/orgChart1#1"/>
    <dgm:cxn modelId="{59116DBB-B9AD-4B79-816E-BA2295A514CF}" type="presParOf" srcId="{AA7837E8-9AFC-4A8E-9C19-E8F185085A12}" destId="{8EA57E6D-9B74-4EB2-BC6B-AD1A724E3C09}" srcOrd="0" destOrd="0" presId="urn:microsoft.com/office/officeart/2005/8/layout/orgChart1#1"/>
    <dgm:cxn modelId="{89FAE271-D30D-4FFD-A5B7-22726F9A018F}" type="presParOf" srcId="{8EA57E6D-9B74-4EB2-BC6B-AD1A724E3C09}" destId="{952EFD7D-23E2-4AFB-8A87-AE0057CC98F4}" srcOrd="0" destOrd="0" presId="urn:microsoft.com/office/officeart/2005/8/layout/orgChart1#1"/>
    <dgm:cxn modelId="{62FBC5F1-C14B-4E37-B484-966EF6AC2F15}" type="presParOf" srcId="{8EA57E6D-9B74-4EB2-BC6B-AD1A724E3C09}" destId="{1D0398D2-1B88-4EC5-8A65-0B5C57DCE414}" srcOrd="1" destOrd="0" presId="urn:microsoft.com/office/officeart/2005/8/layout/orgChart1#1"/>
    <dgm:cxn modelId="{3B769EBC-6D88-4F84-BB01-ECA34D2EFFF4}" type="presParOf" srcId="{AA7837E8-9AFC-4A8E-9C19-E8F185085A12}" destId="{8A653E9A-EB5F-4453-AC8E-6C32F3CD4EA2}" srcOrd="1" destOrd="0" presId="urn:microsoft.com/office/officeart/2005/8/layout/orgChart1#1"/>
    <dgm:cxn modelId="{0042AF94-FD6F-4890-8CCC-E53E2E7C773D}" type="presParOf" srcId="{AA7837E8-9AFC-4A8E-9C19-E8F185085A12}" destId="{49023A15-1F55-4076-A1E7-03D93DAD9C77}" srcOrd="2" destOrd="0" presId="urn:microsoft.com/office/officeart/2005/8/layout/orgChart1#1"/>
    <dgm:cxn modelId="{C3B42DB8-1937-4FF9-B928-0EAA4FE16910}" type="presParOf" srcId="{D371F20D-2791-410A-8D9E-3E4F3305F103}" destId="{0EA5EE26-8911-4D05-8A27-2A7FC152751E}" srcOrd="8" destOrd="0" presId="urn:microsoft.com/office/officeart/2005/8/layout/orgChart1#1"/>
    <dgm:cxn modelId="{F08A88A5-F138-4857-A8AF-18B3F6091D03}" type="presParOf" srcId="{D371F20D-2791-410A-8D9E-3E4F3305F103}" destId="{BB86FEE4-7A16-4B9A-A210-F9508388CD20}" srcOrd="9" destOrd="0" presId="urn:microsoft.com/office/officeart/2005/8/layout/orgChart1#1"/>
    <dgm:cxn modelId="{98E382D0-016B-437C-8006-D747679AD497}" type="presParOf" srcId="{BB86FEE4-7A16-4B9A-A210-F9508388CD20}" destId="{ABF2047F-CFCC-4F2A-975F-7F481CB1A102}" srcOrd="0" destOrd="0" presId="urn:microsoft.com/office/officeart/2005/8/layout/orgChart1#1"/>
    <dgm:cxn modelId="{6F15983C-ED59-4979-84C2-83E8735F3387}" type="presParOf" srcId="{ABF2047F-CFCC-4F2A-975F-7F481CB1A102}" destId="{7BCB2D83-D9BF-4606-ADB0-717FE38A8A67}" srcOrd="0" destOrd="0" presId="urn:microsoft.com/office/officeart/2005/8/layout/orgChart1#1"/>
    <dgm:cxn modelId="{AA7BAF02-4AEC-4F9E-87C2-C1050B9C3429}" type="presParOf" srcId="{ABF2047F-CFCC-4F2A-975F-7F481CB1A102}" destId="{78C203E0-6634-418F-8439-7A655B35ED87}" srcOrd="1" destOrd="0" presId="urn:microsoft.com/office/officeart/2005/8/layout/orgChart1#1"/>
    <dgm:cxn modelId="{DC361427-B6A9-4B89-8E80-432796561796}" type="presParOf" srcId="{BB86FEE4-7A16-4B9A-A210-F9508388CD20}" destId="{2D3F8717-D545-477B-A403-0AE3A1C99EB4}" srcOrd="1" destOrd="0" presId="urn:microsoft.com/office/officeart/2005/8/layout/orgChart1#1"/>
    <dgm:cxn modelId="{19556C51-F982-4F92-B4E8-649B2264AC4D}" type="presParOf" srcId="{BB86FEE4-7A16-4B9A-A210-F9508388CD20}" destId="{4A2A780D-4110-4E9F-8F12-0B40A578C776}" srcOrd="2" destOrd="0" presId="urn:microsoft.com/office/officeart/2005/8/layout/orgChart1#1"/>
    <dgm:cxn modelId="{9F633AAD-2418-460F-B397-36E6AA83AEA6}" type="presParOf" srcId="{15CD9DB1-2099-4012-8DBD-D06D080D3B43}" destId="{11A1BC9C-E336-4FEE-A49E-D71A5D576A9C}" srcOrd="2" destOrd="0" presId="urn:microsoft.com/office/officeart/2005/8/layout/orgChart1#1"/>
    <dgm:cxn modelId="{A1BBF937-71F2-4B19-AC7F-F2A9E92070CF}" type="presParOf" srcId="{E0252CFA-D673-4A75-8951-015B83E15A9C}" destId="{C48713C0-6215-4206-BAA1-1950C6B0E1D6}" srcOrd="2" destOrd="0" presId="urn:microsoft.com/office/officeart/2005/8/layout/orgChart1#1"/>
    <dgm:cxn modelId="{F0D7FE74-2E81-4E19-BC30-62169158BF69}" type="presParOf" srcId="{E0252CFA-D673-4A75-8951-015B83E15A9C}" destId="{39976ECD-9AFE-43E4-9B70-A1FB8E119071}" srcOrd="3" destOrd="0" presId="urn:microsoft.com/office/officeart/2005/8/layout/orgChart1#1"/>
    <dgm:cxn modelId="{63BD9CB0-861D-4A56-B536-2DEFCABCDA12}" type="presParOf" srcId="{39976ECD-9AFE-43E4-9B70-A1FB8E119071}" destId="{5F60BE77-EB4E-4B0D-AC01-C3CF08E72022}" srcOrd="0" destOrd="0" presId="urn:microsoft.com/office/officeart/2005/8/layout/orgChart1#1"/>
    <dgm:cxn modelId="{EB9A00A2-5B60-4F8F-9516-6DAF4AE7317C}" type="presParOf" srcId="{5F60BE77-EB4E-4B0D-AC01-C3CF08E72022}" destId="{781FA795-9DEE-4E02-8EFC-AA0867D017A8}" srcOrd="0" destOrd="0" presId="urn:microsoft.com/office/officeart/2005/8/layout/orgChart1#1"/>
    <dgm:cxn modelId="{773469ED-4A72-4535-A593-68A5D69369F5}" type="presParOf" srcId="{5F60BE77-EB4E-4B0D-AC01-C3CF08E72022}" destId="{C1BC1E20-B221-40DD-A965-E4719E142330}" srcOrd="1" destOrd="0" presId="urn:microsoft.com/office/officeart/2005/8/layout/orgChart1#1"/>
    <dgm:cxn modelId="{F2689E3E-594C-4C86-AC78-47E7C186843F}" type="presParOf" srcId="{39976ECD-9AFE-43E4-9B70-A1FB8E119071}" destId="{8E882AC5-819A-4F31-A912-99E7B6C0279C}" srcOrd="1" destOrd="0" presId="urn:microsoft.com/office/officeart/2005/8/layout/orgChart1#1"/>
    <dgm:cxn modelId="{49F505F5-990D-439C-9F66-3D3BCD040FA5}" type="presParOf" srcId="{8E882AC5-819A-4F31-A912-99E7B6C0279C}" destId="{E6D1896F-65CC-4018-AFA3-758F5A7AAD62}" srcOrd="0" destOrd="0" presId="urn:microsoft.com/office/officeart/2005/8/layout/orgChart1#1"/>
    <dgm:cxn modelId="{B2E1AC4A-A870-4CB0-A2B5-171DC1255C2B}" type="presParOf" srcId="{8E882AC5-819A-4F31-A912-99E7B6C0279C}" destId="{8B6D74AA-2E1D-4CEF-B0D2-B8D1C8C09C6A}" srcOrd="1" destOrd="0" presId="urn:microsoft.com/office/officeart/2005/8/layout/orgChart1#1"/>
    <dgm:cxn modelId="{54CB594C-CC2E-4A0D-A5BA-8F7B092162FC}" type="presParOf" srcId="{8B6D74AA-2E1D-4CEF-B0D2-B8D1C8C09C6A}" destId="{477E34DD-9EC4-4D82-B890-1B1EDC2B7AAD}" srcOrd="0" destOrd="0" presId="urn:microsoft.com/office/officeart/2005/8/layout/orgChart1#1"/>
    <dgm:cxn modelId="{EF2D7027-4FB6-4468-8887-84CD57536E39}" type="presParOf" srcId="{477E34DD-9EC4-4D82-B890-1B1EDC2B7AAD}" destId="{B745A299-D0B3-460B-993E-B3D17DB90AD7}" srcOrd="0" destOrd="0" presId="urn:microsoft.com/office/officeart/2005/8/layout/orgChart1#1"/>
    <dgm:cxn modelId="{5978DDD8-8A6B-4261-A14E-38710D705792}" type="presParOf" srcId="{477E34DD-9EC4-4D82-B890-1B1EDC2B7AAD}" destId="{3E29DF2E-EBE2-4A50-853C-21593D39F869}" srcOrd="1" destOrd="0" presId="urn:microsoft.com/office/officeart/2005/8/layout/orgChart1#1"/>
    <dgm:cxn modelId="{4D407D5C-967B-4BDF-8770-ED4A66B8E4BF}" type="presParOf" srcId="{8B6D74AA-2E1D-4CEF-B0D2-B8D1C8C09C6A}" destId="{05F92912-ED4B-4D70-B011-7696FDEC7F08}" srcOrd="1" destOrd="0" presId="urn:microsoft.com/office/officeart/2005/8/layout/orgChart1#1"/>
    <dgm:cxn modelId="{A5D37736-2B76-4947-8AA4-E0FA2424EDFE}" type="presParOf" srcId="{8B6D74AA-2E1D-4CEF-B0D2-B8D1C8C09C6A}" destId="{B15E9FC4-EEE6-4DEA-8CF2-17C2E25B69A7}" srcOrd="2" destOrd="0" presId="urn:microsoft.com/office/officeart/2005/8/layout/orgChart1#1"/>
    <dgm:cxn modelId="{779D8372-4391-4ECB-8F61-8DCBDC5044CA}" type="presParOf" srcId="{8E882AC5-819A-4F31-A912-99E7B6C0279C}" destId="{4EC8358B-60B5-4C15-A3D0-528ED6851B2B}" srcOrd="2" destOrd="0" presId="urn:microsoft.com/office/officeart/2005/8/layout/orgChart1#1"/>
    <dgm:cxn modelId="{165C0767-6EA2-4D6D-8126-6A66E30F15AC}" type="presParOf" srcId="{8E882AC5-819A-4F31-A912-99E7B6C0279C}" destId="{CA844B69-61AF-4FA4-B9D0-3DCA8A5BA80E}" srcOrd="3" destOrd="0" presId="urn:microsoft.com/office/officeart/2005/8/layout/orgChart1#1"/>
    <dgm:cxn modelId="{864AF328-74C6-415D-B552-7A5EC50DB9A3}" type="presParOf" srcId="{CA844B69-61AF-4FA4-B9D0-3DCA8A5BA80E}" destId="{EEB996E5-0FEC-45D1-8AD9-C19860920F90}" srcOrd="0" destOrd="0" presId="urn:microsoft.com/office/officeart/2005/8/layout/orgChart1#1"/>
    <dgm:cxn modelId="{92029832-8C23-4E95-A859-793751976AAC}" type="presParOf" srcId="{EEB996E5-0FEC-45D1-8AD9-C19860920F90}" destId="{197E8B9A-BD19-4D66-BB29-13E977E844BE}" srcOrd="0" destOrd="0" presId="urn:microsoft.com/office/officeart/2005/8/layout/orgChart1#1"/>
    <dgm:cxn modelId="{FFCDE733-D16E-4C44-95C5-F92E519AF14F}" type="presParOf" srcId="{EEB996E5-0FEC-45D1-8AD9-C19860920F90}" destId="{FC37856A-B9F1-4799-A1A0-CDA758A9851F}" srcOrd="1" destOrd="0" presId="urn:microsoft.com/office/officeart/2005/8/layout/orgChart1#1"/>
    <dgm:cxn modelId="{E63C77CF-BE1F-4BF8-82A4-3A5BD9485944}" type="presParOf" srcId="{CA844B69-61AF-4FA4-B9D0-3DCA8A5BA80E}" destId="{667A6A1B-7E0E-44FB-8120-D40DE88C67C7}" srcOrd="1" destOrd="0" presId="urn:microsoft.com/office/officeart/2005/8/layout/orgChart1#1"/>
    <dgm:cxn modelId="{B3DA3261-EA61-46B6-9508-B9DCD4200C71}" type="presParOf" srcId="{CA844B69-61AF-4FA4-B9D0-3DCA8A5BA80E}" destId="{960FDF51-4008-42BB-A5A9-1E76AB2589CE}" srcOrd="2" destOrd="0" presId="urn:microsoft.com/office/officeart/2005/8/layout/orgChart1#1"/>
    <dgm:cxn modelId="{FB3C6A0E-B7F6-4D6C-9093-314B3F2709DB}" type="presParOf" srcId="{39976ECD-9AFE-43E4-9B70-A1FB8E119071}" destId="{6F57DA17-1F91-4798-976E-D6F86BF356D9}" srcOrd="2" destOrd="0" presId="urn:microsoft.com/office/officeart/2005/8/layout/orgChart1#1"/>
    <dgm:cxn modelId="{C88B9DFC-38B9-4307-BE77-D6C295523E5C}" type="presParOf" srcId="{582A8DB7-1A19-4690-ADEF-7FB86FDFE59B}" destId="{1C9E9869-8F7B-4B7B-8199-8AA335D2219B}" srcOrd="2" destOrd="0" presId="urn:microsoft.com/office/officeart/2005/8/layout/orgChart1#1"/>
    <dgm:cxn modelId="{22D8BC44-6E64-4067-8F37-DF90F05675CB}" type="presParOf" srcId="{E28C9236-DD8C-446C-9390-AF73799A278E}" destId="{7CA40F60-C9B4-40EC-88CE-3096A590DBDF}" srcOrd="4" destOrd="0" presId="urn:microsoft.com/office/officeart/2005/8/layout/orgChart1#1"/>
    <dgm:cxn modelId="{044F3337-6C6F-40C3-B85E-94C3D16F3003}" type="presParOf" srcId="{E28C9236-DD8C-446C-9390-AF73799A278E}" destId="{2515F9B5-5101-4978-88AF-917C688AAD0F}" srcOrd="5" destOrd="0" presId="urn:microsoft.com/office/officeart/2005/8/layout/orgChart1#1"/>
    <dgm:cxn modelId="{FD5CF7F6-5FBC-419D-856B-48E4981EF8D7}" type="presParOf" srcId="{2515F9B5-5101-4978-88AF-917C688AAD0F}" destId="{A9B816EA-3283-43D4-B03C-8C1CA517BCD4}" srcOrd="0" destOrd="0" presId="urn:microsoft.com/office/officeart/2005/8/layout/orgChart1#1"/>
    <dgm:cxn modelId="{B708BC08-E6C5-428C-8D82-418570D8F767}" type="presParOf" srcId="{A9B816EA-3283-43D4-B03C-8C1CA517BCD4}" destId="{8BF757EE-CF05-4F6D-82F6-3672CE2F8B04}" srcOrd="0" destOrd="0" presId="urn:microsoft.com/office/officeart/2005/8/layout/orgChart1#1"/>
    <dgm:cxn modelId="{225FD4C3-41F5-4DC3-B3E5-E42317FFB2F8}" type="presParOf" srcId="{A9B816EA-3283-43D4-B03C-8C1CA517BCD4}" destId="{01A85A3C-1C58-406B-89C2-711B0EE211E2}" srcOrd="1" destOrd="0" presId="urn:microsoft.com/office/officeart/2005/8/layout/orgChart1#1"/>
    <dgm:cxn modelId="{8131DFCE-7331-41DE-828D-1D0CBA42CF52}" type="presParOf" srcId="{2515F9B5-5101-4978-88AF-917C688AAD0F}" destId="{2218D924-11E6-43AE-A92F-64FD837B9A4A}" srcOrd="1" destOrd="0" presId="urn:microsoft.com/office/officeart/2005/8/layout/orgChart1#1"/>
    <dgm:cxn modelId="{04C66666-86D4-4010-BDEF-B8F375EC7351}" type="presParOf" srcId="{2218D924-11E6-43AE-A92F-64FD837B9A4A}" destId="{D639F750-ACCD-4F09-9BBB-14254B462BB3}" srcOrd="0" destOrd="0" presId="urn:microsoft.com/office/officeart/2005/8/layout/orgChart1#1"/>
    <dgm:cxn modelId="{51EB49A4-E7E4-4E96-A0A3-D7DA1D4FA142}" type="presParOf" srcId="{2218D924-11E6-43AE-A92F-64FD837B9A4A}" destId="{BE594B2C-C16E-49E5-A1E8-522DFDF8C897}" srcOrd="1" destOrd="0" presId="urn:microsoft.com/office/officeart/2005/8/layout/orgChart1#1"/>
    <dgm:cxn modelId="{CC512F0C-1B3C-4B99-AD40-07F671DA08D6}" type="presParOf" srcId="{BE594B2C-C16E-49E5-A1E8-522DFDF8C897}" destId="{851D715B-697E-4CAA-9D6F-2372854200F0}" srcOrd="0" destOrd="0" presId="urn:microsoft.com/office/officeart/2005/8/layout/orgChart1#1"/>
    <dgm:cxn modelId="{BC32DD73-DE0B-4D7F-BEA8-8FE0607AE7B6}" type="presParOf" srcId="{851D715B-697E-4CAA-9D6F-2372854200F0}" destId="{5476D022-B48D-4B17-A456-3674CB3A1C86}" srcOrd="0" destOrd="0" presId="urn:microsoft.com/office/officeart/2005/8/layout/orgChart1#1"/>
    <dgm:cxn modelId="{AF9641AF-A0D4-4E98-A3E0-E5A3B8D965B9}" type="presParOf" srcId="{851D715B-697E-4CAA-9D6F-2372854200F0}" destId="{624616BD-40C1-472C-AC20-F081CA52EEDA}" srcOrd="1" destOrd="0" presId="urn:microsoft.com/office/officeart/2005/8/layout/orgChart1#1"/>
    <dgm:cxn modelId="{7809FF09-E931-48E7-9A7E-4797F7AA773B}" type="presParOf" srcId="{BE594B2C-C16E-49E5-A1E8-522DFDF8C897}" destId="{FD50630E-3D75-4693-B041-41AE78D5C241}" srcOrd="1" destOrd="0" presId="urn:microsoft.com/office/officeart/2005/8/layout/orgChart1#1"/>
    <dgm:cxn modelId="{BC9F129B-D77C-44B0-8B47-AD3B01C6E2BF}" type="presParOf" srcId="{FD50630E-3D75-4693-B041-41AE78D5C241}" destId="{E5D25F64-2A90-4DE9-A3A0-87D3F0EF8864}" srcOrd="0" destOrd="0" presId="urn:microsoft.com/office/officeart/2005/8/layout/orgChart1#1"/>
    <dgm:cxn modelId="{3A0C5FDF-4DC1-4E1E-9605-AEAD8D35D6CC}" type="presParOf" srcId="{FD50630E-3D75-4693-B041-41AE78D5C241}" destId="{5251F2B5-B804-4EF1-9E87-0F9A5F4AC3B7}" srcOrd="1" destOrd="0" presId="urn:microsoft.com/office/officeart/2005/8/layout/orgChart1#1"/>
    <dgm:cxn modelId="{349B366C-E02B-4446-9FAE-3E50C16A7825}" type="presParOf" srcId="{5251F2B5-B804-4EF1-9E87-0F9A5F4AC3B7}" destId="{1C6116E3-C532-4F23-986B-4BCBE8C195C0}" srcOrd="0" destOrd="0" presId="urn:microsoft.com/office/officeart/2005/8/layout/orgChart1#1"/>
    <dgm:cxn modelId="{2334545B-C049-4D68-81AE-274235F2A689}" type="presParOf" srcId="{1C6116E3-C532-4F23-986B-4BCBE8C195C0}" destId="{925DF4CC-9261-4328-AA76-637406480843}" srcOrd="0" destOrd="0" presId="urn:microsoft.com/office/officeart/2005/8/layout/orgChart1#1"/>
    <dgm:cxn modelId="{7DE368A6-1745-433B-9B80-91E0F93D1051}" type="presParOf" srcId="{1C6116E3-C532-4F23-986B-4BCBE8C195C0}" destId="{57619707-2546-4C7A-BF7F-965EF7334EAD}" srcOrd="1" destOrd="0" presId="urn:microsoft.com/office/officeart/2005/8/layout/orgChart1#1"/>
    <dgm:cxn modelId="{74BADA8C-F8E3-4B82-89A0-F92B115B4AB9}" type="presParOf" srcId="{5251F2B5-B804-4EF1-9E87-0F9A5F4AC3B7}" destId="{D3144CE0-B96C-4EC4-92B0-A4F1A2F5E002}" srcOrd="1" destOrd="0" presId="urn:microsoft.com/office/officeart/2005/8/layout/orgChart1#1"/>
    <dgm:cxn modelId="{DE7B1A97-F057-4AFB-9312-B00FC7B98A88}" type="presParOf" srcId="{5251F2B5-B804-4EF1-9E87-0F9A5F4AC3B7}" destId="{D90AB49D-291C-4A79-809E-36C75666C21D}" srcOrd="2" destOrd="0" presId="urn:microsoft.com/office/officeart/2005/8/layout/orgChart1#1"/>
    <dgm:cxn modelId="{648D55B4-6E95-4454-A5E0-C6F5F6730A3C}" type="presParOf" srcId="{FD50630E-3D75-4693-B041-41AE78D5C241}" destId="{3DB79924-C422-4404-8398-DC586372F152}" srcOrd="2" destOrd="0" presId="urn:microsoft.com/office/officeart/2005/8/layout/orgChart1#1"/>
    <dgm:cxn modelId="{975A138F-DF0F-4973-88B5-E4725CB33B79}" type="presParOf" srcId="{FD50630E-3D75-4693-B041-41AE78D5C241}" destId="{85E29915-D1B9-4C6A-9A52-376246FD43F3}" srcOrd="3" destOrd="0" presId="urn:microsoft.com/office/officeart/2005/8/layout/orgChart1#1"/>
    <dgm:cxn modelId="{DF5AC775-6A02-4F2E-BFBB-8470CEA5D14C}" type="presParOf" srcId="{85E29915-D1B9-4C6A-9A52-376246FD43F3}" destId="{FF7386D7-2EBB-4BAE-A38C-F19CE766EA70}" srcOrd="0" destOrd="0" presId="urn:microsoft.com/office/officeart/2005/8/layout/orgChart1#1"/>
    <dgm:cxn modelId="{59BF29CD-3BCC-4094-A05F-6874441BBC5A}" type="presParOf" srcId="{FF7386D7-2EBB-4BAE-A38C-F19CE766EA70}" destId="{63E80366-D24A-4DD4-A4C0-B559668734CF}" srcOrd="0" destOrd="0" presId="urn:microsoft.com/office/officeart/2005/8/layout/orgChart1#1"/>
    <dgm:cxn modelId="{D4970967-0538-4C7D-90A5-0E32A745991D}" type="presParOf" srcId="{FF7386D7-2EBB-4BAE-A38C-F19CE766EA70}" destId="{D5333066-7EEC-4E65-B56F-DC40695122A8}" srcOrd="1" destOrd="0" presId="urn:microsoft.com/office/officeart/2005/8/layout/orgChart1#1"/>
    <dgm:cxn modelId="{61EC9D66-1C25-4476-8E4B-949E5BCDCD54}" type="presParOf" srcId="{85E29915-D1B9-4C6A-9A52-376246FD43F3}" destId="{C88CF561-0AF0-4234-A691-30B9B3C83D64}" srcOrd="1" destOrd="0" presId="urn:microsoft.com/office/officeart/2005/8/layout/orgChart1#1"/>
    <dgm:cxn modelId="{7C33CFB2-AFCA-4A08-82CD-A78B2C2444F5}" type="presParOf" srcId="{85E29915-D1B9-4C6A-9A52-376246FD43F3}" destId="{5AEB02E5-7ED6-43E5-84A9-1CB0461F0EB3}" srcOrd="2" destOrd="0" presId="urn:microsoft.com/office/officeart/2005/8/layout/orgChart1#1"/>
    <dgm:cxn modelId="{27DEB5A0-EDCA-4201-A72C-214F3CBAE324}" type="presParOf" srcId="{BE594B2C-C16E-49E5-A1E8-522DFDF8C897}" destId="{1FB7C107-8A55-4D39-882C-45EB2EE93D1B}" srcOrd="2" destOrd="0" presId="urn:microsoft.com/office/officeart/2005/8/layout/orgChart1#1"/>
    <dgm:cxn modelId="{37458889-77CA-4EDA-9069-3109425ED3BB}" type="presParOf" srcId="{2515F9B5-5101-4978-88AF-917C688AAD0F}" destId="{EA10E0DB-B562-41B1-B5C5-940CDB29784A}" srcOrd="2" destOrd="0" presId="urn:microsoft.com/office/officeart/2005/8/layout/orgChart1#1"/>
    <dgm:cxn modelId="{FBF57446-ED57-4972-976F-6D496ECAF7B5}" type="presParOf" srcId="{E28C9236-DD8C-446C-9390-AF73799A278E}" destId="{460240B5-54E4-457A-ACCA-64837E275445}" srcOrd="6" destOrd="0" presId="urn:microsoft.com/office/officeart/2005/8/layout/orgChart1#1"/>
    <dgm:cxn modelId="{9848C034-7B71-4AF2-8FF6-A89E75EA5A16}" type="presParOf" srcId="{E28C9236-DD8C-446C-9390-AF73799A278E}" destId="{AFEC4C02-275B-4A90-9155-4ACC3430848D}" srcOrd="7" destOrd="0" presId="urn:microsoft.com/office/officeart/2005/8/layout/orgChart1#1"/>
    <dgm:cxn modelId="{B20F7B8E-0DEE-4DA8-8CD0-B33CFB876D2C}" type="presParOf" srcId="{AFEC4C02-275B-4A90-9155-4ACC3430848D}" destId="{0373D2E3-3D5B-4FFA-9C54-2F5F722BF2B1}" srcOrd="0" destOrd="0" presId="urn:microsoft.com/office/officeart/2005/8/layout/orgChart1#1"/>
    <dgm:cxn modelId="{C7D67349-EAD7-4661-A7B3-25837C478363}" type="presParOf" srcId="{0373D2E3-3D5B-4FFA-9C54-2F5F722BF2B1}" destId="{AFCD7876-A902-4F00-9059-CAF3E82D1322}" srcOrd="0" destOrd="0" presId="urn:microsoft.com/office/officeart/2005/8/layout/orgChart1#1"/>
    <dgm:cxn modelId="{5B761D7B-C752-43A8-AD36-3E03B83FBD22}" type="presParOf" srcId="{0373D2E3-3D5B-4FFA-9C54-2F5F722BF2B1}" destId="{C92D623F-F99A-4368-BCF6-82852D484F07}" srcOrd="1" destOrd="0" presId="urn:microsoft.com/office/officeart/2005/8/layout/orgChart1#1"/>
    <dgm:cxn modelId="{3567BA1C-B51D-4A29-B586-48F08A00C832}" type="presParOf" srcId="{AFEC4C02-275B-4A90-9155-4ACC3430848D}" destId="{205CAD73-DE65-40B9-B4CB-E3EE1E805869}" srcOrd="1" destOrd="0" presId="urn:microsoft.com/office/officeart/2005/8/layout/orgChart1#1"/>
    <dgm:cxn modelId="{E9058CC1-D99F-458A-8B86-F389C456F7A8}" type="presParOf" srcId="{205CAD73-DE65-40B9-B4CB-E3EE1E805869}" destId="{1EF744A8-B46E-46FA-9E93-2EC9088FEADE}" srcOrd="0" destOrd="0" presId="urn:microsoft.com/office/officeart/2005/8/layout/orgChart1#1"/>
    <dgm:cxn modelId="{22C7DCF9-D3A1-42DA-AAE5-EC702FDB3F6C}" type="presParOf" srcId="{205CAD73-DE65-40B9-B4CB-E3EE1E805869}" destId="{D7B322D8-26B4-45FE-BCAA-ADE41F9F0B1D}" srcOrd="1" destOrd="0" presId="urn:microsoft.com/office/officeart/2005/8/layout/orgChart1#1"/>
    <dgm:cxn modelId="{2DF39A39-DC7C-47E2-9A43-BD664D650012}" type="presParOf" srcId="{D7B322D8-26B4-45FE-BCAA-ADE41F9F0B1D}" destId="{91BE7095-20A3-4E7B-AB6F-F0AAB4CADC30}" srcOrd="0" destOrd="0" presId="urn:microsoft.com/office/officeart/2005/8/layout/orgChart1#1"/>
    <dgm:cxn modelId="{F3945F7E-32BB-4124-BA83-F1D44BC8B325}" type="presParOf" srcId="{91BE7095-20A3-4E7B-AB6F-F0AAB4CADC30}" destId="{5EBF0290-F89C-47B0-A24E-7347D0B6C1FE}" srcOrd="0" destOrd="0" presId="urn:microsoft.com/office/officeart/2005/8/layout/orgChart1#1"/>
    <dgm:cxn modelId="{9EA7FFBF-5988-48B3-BA4C-E773A18170BB}" type="presParOf" srcId="{91BE7095-20A3-4E7B-AB6F-F0AAB4CADC30}" destId="{A9384EEB-C6EB-4DE7-9C69-FBEBA2E19D5D}" srcOrd="1" destOrd="0" presId="urn:microsoft.com/office/officeart/2005/8/layout/orgChart1#1"/>
    <dgm:cxn modelId="{D0F66765-0C86-47C0-96FD-846111A0B782}" type="presParOf" srcId="{D7B322D8-26B4-45FE-BCAA-ADE41F9F0B1D}" destId="{1ABD26D3-CB2E-4A24-98AF-12103B17AFD6}" srcOrd="1" destOrd="0" presId="urn:microsoft.com/office/officeart/2005/8/layout/orgChart1#1"/>
    <dgm:cxn modelId="{561B6DAA-E867-495F-A041-2169D7F17850}" type="presParOf" srcId="{1ABD26D3-CB2E-4A24-98AF-12103B17AFD6}" destId="{39F73323-30BD-4EDB-973F-D6BE83770BBE}" srcOrd="0" destOrd="0" presId="urn:microsoft.com/office/officeart/2005/8/layout/orgChart1#1"/>
    <dgm:cxn modelId="{B6B900D9-8B4A-445F-AD20-F7F187A93E43}" type="presParOf" srcId="{1ABD26D3-CB2E-4A24-98AF-12103B17AFD6}" destId="{B9912CC3-151E-469D-82E7-D8F272395B7A}" srcOrd="1" destOrd="0" presId="urn:microsoft.com/office/officeart/2005/8/layout/orgChart1#1"/>
    <dgm:cxn modelId="{3E7A18B6-A50C-4725-8FE0-DA861C0C9BE5}" type="presParOf" srcId="{B9912CC3-151E-469D-82E7-D8F272395B7A}" destId="{868BEEC5-AF8B-4C22-9122-EFBC31F28620}" srcOrd="0" destOrd="0" presId="urn:microsoft.com/office/officeart/2005/8/layout/orgChart1#1"/>
    <dgm:cxn modelId="{08FCE4BE-B7A7-44F5-A8CD-0BE36AEE259C}" type="presParOf" srcId="{868BEEC5-AF8B-4C22-9122-EFBC31F28620}" destId="{DA12B3B0-B2EC-4C80-9398-411EAA8397F0}" srcOrd="0" destOrd="0" presId="urn:microsoft.com/office/officeart/2005/8/layout/orgChart1#1"/>
    <dgm:cxn modelId="{851ACC55-E00C-4F40-870A-B680A7BD078E}" type="presParOf" srcId="{868BEEC5-AF8B-4C22-9122-EFBC31F28620}" destId="{2AC2FAA2-52AF-4D57-8F2F-2C9A3B02279B}" srcOrd="1" destOrd="0" presId="urn:microsoft.com/office/officeart/2005/8/layout/orgChart1#1"/>
    <dgm:cxn modelId="{7FDD27B1-1A10-4691-BC63-0CC02E106425}" type="presParOf" srcId="{B9912CC3-151E-469D-82E7-D8F272395B7A}" destId="{CE32E95B-CC4F-4FFD-9B55-C66134C5C199}" srcOrd="1" destOrd="0" presId="urn:microsoft.com/office/officeart/2005/8/layout/orgChart1#1"/>
    <dgm:cxn modelId="{4101C5CA-D841-4D3C-821C-8A5895736A9E}" type="presParOf" srcId="{B9912CC3-151E-469D-82E7-D8F272395B7A}" destId="{E932F300-379A-412F-8D4D-01A801383AA4}" srcOrd="2" destOrd="0" presId="urn:microsoft.com/office/officeart/2005/8/layout/orgChart1#1"/>
    <dgm:cxn modelId="{02ABE4BA-161B-45CE-9C85-82CCA909B11A}" type="presParOf" srcId="{D7B322D8-26B4-45FE-BCAA-ADE41F9F0B1D}" destId="{6D2B445C-3DF1-4E79-8B47-F0E674C838F1}" srcOrd="2" destOrd="0" presId="urn:microsoft.com/office/officeart/2005/8/layout/orgChart1#1"/>
    <dgm:cxn modelId="{223A31B4-7B6B-4F67-B284-A85EE89D4F08}" type="presParOf" srcId="{AFEC4C02-275B-4A90-9155-4ACC3430848D}" destId="{F62F221C-F8C7-42EC-B556-B1D7E7F8824B}" srcOrd="2" destOrd="0" presId="urn:microsoft.com/office/officeart/2005/8/layout/orgChart1#1"/>
    <dgm:cxn modelId="{9EFC8CC1-E4AF-4BCC-9D06-DEC5B80E0F3A}" type="presParOf" srcId="{2252CC0A-F548-43CC-B483-42CF8DC37C65}" destId="{21171615-D8AA-44ED-A4E8-EBDEF1A39ABF}" srcOrd="2" destOrd="0" presId="urn:microsoft.com/office/officeart/2005/8/layout/orgChart1#1"/>
    <dgm:cxn modelId="{046C59FF-F1BE-4358-899A-CA66CB3DB5AD}" type="presParOf" srcId="{21171615-D8AA-44ED-A4E8-EBDEF1A39ABF}" destId="{FB8A5754-247F-48A6-A3A6-F585FF9E7FD9}" srcOrd="0" destOrd="0" presId="urn:microsoft.com/office/officeart/2005/8/layout/orgChart1#1"/>
    <dgm:cxn modelId="{6F349689-736F-45E8-942C-25F20764BCD5}" type="presParOf" srcId="{21171615-D8AA-44ED-A4E8-EBDEF1A39ABF}" destId="{AFD55D10-C087-47E6-9F54-DC3B68C54ADE}" srcOrd="1" destOrd="0" presId="urn:microsoft.com/office/officeart/2005/8/layout/orgChart1#1"/>
    <dgm:cxn modelId="{D69BDAFB-2E04-4C88-9ACA-78ED0F6DEAF1}" type="presParOf" srcId="{AFD55D10-C087-47E6-9F54-DC3B68C54ADE}" destId="{1CB17337-CD37-4E27-91A0-0D90ADF3DF7C}" srcOrd="0" destOrd="0" presId="urn:microsoft.com/office/officeart/2005/8/layout/orgChart1#1"/>
    <dgm:cxn modelId="{CDCC05D8-163D-4EFD-8430-FF748FCF1360}" type="presParOf" srcId="{1CB17337-CD37-4E27-91A0-0D90ADF3DF7C}" destId="{FED70993-2044-418C-8715-257CB1357739}" srcOrd="0" destOrd="0" presId="urn:microsoft.com/office/officeart/2005/8/layout/orgChart1#1"/>
    <dgm:cxn modelId="{4AE7412D-427F-4BA1-8744-2412B2FDAE45}" type="presParOf" srcId="{1CB17337-CD37-4E27-91A0-0D90ADF3DF7C}" destId="{B71E7E33-DF30-4B21-BBB0-48FF69963FEB}" srcOrd="1" destOrd="0" presId="urn:microsoft.com/office/officeart/2005/8/layout/orgChart1#1"/>
    <dgm:cxn modelId="{4240EDF2-A0D2-49D5-88E2-1534C3CBC199}" type="presParOf" srcId="{AFD55D10-C087-47E6-9F54-DC3B68C54ADE}" destId="{AF8E9DDA-2E2B-4487-8F3E-28BDEB1A0662}" srcOrd="1" destOrd="0" presId="urn:microsoft.com/office/officeart/2005/8/layout/orgChart1#1"/>
    <dgm:cxn modelId="{4940C7C8-7D4D-4340-A1C3-D9C612CE3F28}" type="presParOf" srcId="{AFD55D10-C087-47E6-9F54-DC3B68C54ADE}" destId="{689180BC-6728-48B7-ADD1-F435B618A3D4}"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A5754-247F-48A6-A3A6-F585FF9E7FD9}">
      <dsp:nvSpPr>
        <dsp:cNvPr id="0" name=""/>
        <dsp:cNvSpPr/>
      </dsp:nvSpPr>
      <dsp:spPr>
        <a:xfrm>
          <a:off x="2306330" y="268332"/>
          <a:ext cx="91440" cy="246359"/>
        </a:xfrm>
        <a:custGeom>
          <a:avLst/>
          <a:gdLst/>
          <a:ahLst/>
          <a:cxnLst/>
          <a:rect l="0" t="0" r="0" b="0"/>
          <a:pathLst>
            <a:path>
              <a:moveTo>
                <a:pt x="107075" y="0"/>
              </a:moveTo>
              <a:lnTo>
                <a:pt x="107075" y="268794"/>
              </a:lnTo>
              <a:lnTo>
                <a:pt x="45720" y="268794"/>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9F73323-30BD-4EDB-973F-D6BE83770BBE}">
      <dsp:nvSpPr>
        <dsp:cNvPr id="0" name=""/>
        <dsp:cNvSpPr/>
      </dsp:nvSpPr>
      <dsp:spPr>
        <a:xfrm>
          <a:off x="3527916" y="1409085"/>
          <a:ext cx="91440" cy="246359"/>
        </a:xfrm>
        <a:custGeom>
          <a:avLst/>
          <a:gdLst/>
          <a:ahLst/>
          <a:cxnLst/>
          <a:rect l="0" t="0" r="0" b="0"/>
          <a:pathLst>
            <a:path>
              <a:moveTo>
                <a:pt x="45720" y="0"/>
              </a:moveTo>
              <a:lnTo>
                <a:pt x="45720" y="268794"/>
              </a:lnTo>
              <a:lnTo>
                <a:pt x="133370" y="26879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EF744A8-B46E-46FA-9E93-2EC9088FEADE}">
      <dsp:nvSpPr>
        <dsp:cNvPr id="0" name=""/>
        <dsp:cNvSpPr/>
      </dsp:nvSpPr>
      <dsp:spPr>
        <a:xfrm>
          <a:off x="3742142" y="1028834"/>
          <a:ext cx="91440" cy="112468"/>
        </a:xfrm>
        <a:custGeom>
          <a:avLst/>
          <a:gdLst/>
          <a:ahLst/>
          <a:cxnLst/>
          <a:rect l="0" t="0" r="0" b="0"/>
          <a:pathLst>
            <a:path>
              <a:moveTo>
                <a:pt x="45720" y="0"/>
              </a:moveTo>
              <a:lnTo>
                <a:pt x="45720" y="12271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60240B5-54E4-457A-ACCA-64837E275445}">
      <dsp:nvSpPr>
        <dsp:cNvPr id="0" name=""/>
        <dsp:cNvSpPr/>
      </dsp:nvSpPr>
      <dsp:spPr>
        <a:xfrm>
          <a:off x="2408284" y="268332"/>
          <a:ext cx="1379578" cy="492719"/>
        </a:xfrm>
        <a:custGeom>
          <a:avLst/>
          <a:gdLst/>
          <a:ahLst/>
          <a:cxnLst/>
          <a:rect l="0" t="0" r="0" b="0"/>
          <a:pathLst>
            <a:path>
              <a:moveTo>
                <a:pt x="0" y="0"/>
              </a:moveTo>
              <a:lnTo>
                <a:pt x="0" y="476234"/>
              </a:lnTo>
              <a:lnTo>
                <a:pt x="1505211" y="476234"/>
              </a:lnTo>
              <a:lnTo>
                <a:pt x="1505211" y="53758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DB79924-C422-4404-8398-DC586372F152}">
      <dsp:nvSpPr>
        <dsp:cNvPr id="0" name=""/>
        <dsp:cNvSpPr/>
      </dsp:nvSpPr>
      <dsp:spPr>
        <a:xfrm>
          <a:off x="2879883" y="1409085"/>
          <a:ext cx="91440" cy="626610"/>
        </a:xfrm>
        <a:custGeom>
          <a:avLst/>
          <a:gdLst/>
          <a:ahLst/>
          <a:cxnLst/>
          <a:rect l="0" t="0" r="0" b="0"/>
          <a:pathLst>
            <a:path>
              <a:moveTo>
                <a:pt x="45720" y="0"/>
              </a:moveTo>
              <a:lnTo>
                <a:pt x="45720" y="683673"/>
              </a:lnTo>
              <a:lnTo>
                <a:pt x="133370" y="6836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5D25F64-2A90-4DE9-A3A0-87D3F0EF8864}">
      <dsp:nvSpPr>
        <dsp:cNvPr id="0" name=""/>
        <dsp:cNvSpPr/>
      </dsp:nvSpPr>
      <dsp:spPr>
        <a:xfrm>
          <a:off x="2879883" y="1409085"/>
          <a:ext cx="91440" cy="246359"/>
        </a:xfrm>
        <a:custGeom>
          <a:avLst/>
          <a:gdLst/>
          <a:ahLst/>
          <a:cxnLst/>
          <a:rect l="0" t="0" r="0" b="0"/>
          <a:pathLst>
            <a:path>
              <a:moveTo>
                <a:pt x="45720" y="0"/>
              </a:moveTo>
              <a:lnTo>
                <a:pt x="45720" y="268794"/>
              </a:lnTo>
              <a:lnTo>
                <a:pt x="133370" y="26879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639F750-ACCD-4F09-9BBB-14254B462BB3}">
      <dsp:nvSpPr>
        <dsp:cNvPr id="0" name=""/>
        <dsp:cNvSpPr/>
      </dsp:nvSpPr>
      <dsp:spPr>
        <a:xfrm>
          <a:off x="3094109" y="1028834"/>
          <a:ext cx="91440" cy="112468"/>
        </a:xfrm>
        <a:custGeom>
          <a:avLst/>
          <a:gdLst/>
          <a:ahLst/>
          <a:cxnLst/>
          <a:rect l="0" t="0" r="0" b="0"/>
          <a:pathLst>
            <a:path>
              <a:moveTo>
                <a:pt x="45720" y="0"/>
              </a:moveTo>
              <a:lnTo>
                <a:pt x="45720" y="12271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CA40F60-C9B4-40EC-88CE-3096A590DBDF}">
      <dsp:nvSpPr>
        <dsp:cNvPr id="0" name=""/>
        <dsp:cNvSpPr/>
      </dsp:nvSpPr>
      <dsp:spPr>
        <a:xfrm>
          <a:off x="2408284" y="268332"/>
          <a:ext cx="731545" cy="492719"/>
        </a:xfrm>
        <a:custGeom>
          <a:avLst/>
          <a:gdLst/>
          <a:ahLst/>
          <a:cxnLst/>
          <a:rect l="0" t="0" r="0" b="0"/>
          <a:pathLst>
            <a:path>
              <a:moveTo>
                <a:pt x="0" y="0"/>
              </a:moveTo>
              <a:lnTo>
                <a:pt x="0" y="476234"/>
              </a:lnTo>
              <a:lnTo>
                <a:pt x="798164" y="476234"/>
              </a:lnTo>
              <a:lnTo>
                <a:pt x="798164" y="53758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EC8358B-60B5-4C15-A3D0-528ED6851B2B}">
      <dsp:nvSpPr>
        <dsp:cNvPr id="0" name=""/>
        <dsp:cNvSpPr/>
      </dsp:nvSpPr>
      <dsp:spPr>
        <a:xfrm>
          <a:off x="2231850" y="1409085"/>
          <a:ext cx="91440" cy="626610"/>
        </a:xfrm>
        <a:custGeom>
          <a:avLst/>
          <a:gdLst/>
          <a:ahLst/>
          <a:cxnLst/>
          <a:rect l="0" t="0" r="0" b="0"/>
          <a:pathLst>
            <a:path>
              <a:moveTo>
                <a:pt x="45720" y="0"/>
              </a:moveTo>
              <a:lnTo>
                <a:pt x="45720" y="683673"/>
              </a:lnTo>
              <a:lnTo>
                <a:pt x="133370" y="6836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6D1896F-65CC-4018-AFA3-758F5A7AAD62}">
      <dsp:nvSpPr>
        <dsp:cNvPr id="0" name=""/>
        <dsp:cNvSpPr/>
      </dsp:nvSpPr>
      <dsp:spPr>
        <a:xfrm>
          <a:off x="2231850" y="1409085"/>
          <a:ext cx="91440" cy="246359"/>
        </a:xfrm>
        <a:custGeom>
          <a:avLst/>
          <a:gdLst/>
          <a:ahLst/>
          <a:cxnLst/>
          <a:rect l="0" t="0" r="0" b="0"/>
          <a:pathLst>
            <a:path>
              <a:moveTo>
                <a:pt x="45720" y="0"/>
              </a:moveTo>
              <a:lnTo>
                <a:pt x="45720" y="268794"/>
              </a:lnTo>
              <a:lnTo>
                <a:pt x="133370" y="26879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48713C0-6215-4206-BAA1-1950C6B0E1D6}">
      <dsp:nvSpPr>
        <dsp:cNvPr id="0" name=""/>
        <dsp:cNvSpPr/>
      </dsp:nvSpPr>
      <dsp:spPr>
        <a:xfrm>
          <a:off x="2167779" y="1028834"/>
          <a:ext cx="324016" cy="112468"/>
        </a:xfrm>
        <a:custGeom>
          <a:avLst/>
          <a:gdLst/>
          <a:ahLst/>
          <a:cxnLst/>
          <a:rect l="0" t="0" r="0" b="0"/>
          <a:pathLst>
            <a:path>
              <a:moveTo>
                <a:pt x="0" y="0"/>
              </a:moveTo>
              <a:lnTo>
                <a:pt x="0" y="61355"/>
              </a:lnTo>
              <a:lnTo>
                <a:pt x="353523" y="61355"/>
              </a:lnTo>
              <a:lnTo>
                <a:pt x="353523" y="12271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A5EE26-8911-4D05-8A27-2A7FC152751E}">
      <dsp:nvSpPr>
        <dsp:cNvPr id="0" name=""/>
        <dsp:cNvSpPr/>
      </dsp:nvSpPr>
      <dsp:spPr>
        <a:xfrm>
          <a:off x="1583817" y="1409085"/>
          <a:ext cx="91440" cy="1767363"/>
        </a:xfrm>
        <a:custGeom>
          <a:avLst/>
          <a:gdLst/>
          <a:ahLst/>
          <a:cxnLst/>
          <a:rect l="0" t="0" r="0" b="0"/>
          <a:pathLst>
            <a:path>
              <a:moveTo>
                <a:pt x="45720" y="0"/>
              </a:moveTo>
              <a:lnTo>
                <a:pt x="45720" y="1767363"/>
              </a:lnTo>
              <a:lnTo>
                <a:pt x="126054" y="176736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A637CDA-B0EB-4765-8E4A-60DDB357DDE9}">
      <dsp:nvSpPr>
        <dsp:cNvPr id="0" name=""/>
        <dsp:cNvSpPr/>
      </dsp:nvSpPr>
      <dsp:spPr>
        <a:xfrm>
          <a:off x="1583817" y="1409085"/>
          <a:ext cx="91440" cy="1387112"/>
        </a:xfrm>
        <a:custGeom>
          <a:avLst/>
          <a:gdLst/>
          <a:ahLst/>
          <a:cxnLst/>
          <a:rect l="0" t="0" r="0" b="0"/>
          <a:pathLst>
            <a:path>
              <a:moveTo>
                <a:pt x="45720" y="0"/>
              </a:moveTo>
              <a:lnTo>
                <a:pt x="45720" y="1387112"/>
              </a:lnTo>
              <a:lnTo>
                <a:pt x="126054" y="1387112"/>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E5F0FF0-765B-47E8-94AC-A5111D448F2A}">
      <dsp:nvSpPr>
        <dsp:cNvPr id="0" name=""/>
        <dsp:cNvSpPr/>
      </dsp:nvSpPr>
      <dsp:spPr>
        <a:xfrm>
          <a:off x="1583817" y="1409085"/>
          <a:ext cx="91440" cy="1006861"/>
        </a:xfrm>
        <a:custGeom>
          <a:avLst/>
          <a:gdLst/>
          <a:ahLst/>
          <a:cxnLst/>
          <a:rect l="0" t="0" r="0" b="0"/>
          <a:pathLst>
            <a:path>
              <a:moveTo>
                <a:pt x="45720" y="0"/>
              </a:moveTo>
              <a:lnTo>
                <a:pt x="45720" y="1006861"/>
              </a:lnTo>
              <a:lnTo>
                <a:pt x="126054" y="100686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5B20F66-17CC-4FEB-B522-73E1D55F60D6}">
      <dsp:nvSpPr>
        <dsp:cNvPr id="0" name=""/>
        <dsp:cNvSpPr/>
      </dsp:nvSpPr>
      <dsp:spPr>
        <a:xfrm>
          <a:off x="1583817" y="1409085"/>
          <a:ext cx="91440" cy="626610"/>
        </a:xfrm>
        <a:custGeom>
          <a:avLst/>
          <a:gdLst/>
          <a:ahLst/>
          <a:cxnLst/>
          <a:rect l="0" t="0" r="0" b="0"/>
          <a:pathLst>
            <a:path>
              <a:moveTo>
                <a:pt x="45720" y="0"/>
              </a:moveTo>
              <a:lnTo>
                <a:pt x="45720" y="626610"/>
              </a:lnTo>
              <a:lnTo>
                <a:pt x="126054" y="62661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6873FB4-DF3B-4643-BDA1-4555E739351B}">
      <dsp:nvSpPr>
        <dsp:cNvPr id="0" name=""/>
        <dsp:cNvSpPr/>
      </dsp:nvSpPr>
      <dsp:spPr>
        <a:xfrm>
          <a:off x="1583817" y="1409085"/>
          <a:ext cx="91440" cy="246359"/>
        </a:xfrm>
        <a:custGeom>
          <a:avLst/>
          <a:gdLst/>
          <a:ahLst/>
          <a:cxnLst/>
          <a:rect l="0" t="0" r="0" b="0"/>
          <a:pathLst>
            <a:path>
              <a:moveTo>
                <a:pt x="45720" y="0"/>
              </a:moveTo>
              <a:lnTo>
                <a:pt x="45720" y="246359"/>
              </a:lnTo>
              <a:lnTo>
                <a:pt x="126054" y="246359"/>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51BBAAA-07DA-4E1F-B58E-41D080517CF5}">
      <dsp:nvSpPr>
        <dsp:cNvPr id="0" name=""/>
        <dsp:cNvSpPr/>
      </dsp:nvSpPr>
      <dsp:spPr>
        <a:xfrm>
          <a:off x="1843763" y="1028834"/>
          <a:ext cx="324016" cy="112468"/>
        </a:xfrm>
        <a:custGeom>
          <a:avLst/>
          <a:gdLst/>
          <a:ahLst/>
          <a:cxnLst/>
          <a:rect l="0" t="0" r="0" b="0"/>
          <a:pathLst>
            <a:path>
              <a:moveTo>
                <a:pt x="353523" y="0"/>
              </a:moveTo>
              <a:lnTo>
                <a:pt x="353523" y="61355"/>
              </a:lnTo>
              <a:lnTo>
                <a:pt x="0" y="61355"/>
              </a:lnTo>
              <a:lnTo>
                <a:pt x="0" y="12271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4813EFC-EEAA-4FE2-ABB1-2435C462FAD1}">
      <dsp:nvSpPr>
        <dsp:cNvPr id="0" name=""/>
        <dsp:cNvSpPr/>
      </dsp:nvSpPr>
      <dsp:spPr>
        <a:xfrm>
          <a:off x="2167779" y="268332"/>
          <a:ext cx="240504" cy="492719"/>
        </a:xfrm>
        <a:custGeom>
          <a:avLst/>
          <a:gdLst/>
          <a:ahLst/>
          <a:cxnLst/>
          <a:rect l="0" t="0" r="0" b="0"/>
          <a:pathLst>
            <a:path>
              <a:moveTo>
                <a:pt x="262406" y="0"/>
              </a:moveTo>
              <a:lnTo>
                <a:pt x="262406" y="476234"/>
              </a:lnTo>
              <a:lnTo>
                <a:pt x="0" y="476234"/>
              </a:lnTo>
              <a:lnTo>
                <a:pt x="0" y="53758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F43F70A-91A9-4940-8015-C7E0C20B1194}">
      <dsp:nvSpPr>
        <dsp:cNvPr id="0" name=""/>
        <dsp:cNvSpPr/>
      </dsp:nvSpPr>
      <dsp:spPr>
        <a:xfrm>
          <a:off x="827733" y="1028834"/>
          <a:ext cx="100214" cy="2147614"/>
        </a:xfrm>
        <a:custGeom>
          <a:avLst/>
          <a:gdLst/>
          <a:ahLst/>
          <a:cxnLst/>
          <a:rect l="0" t="0" r="0" b="0"/>
          <a:pathLst>
            <a:path>
              <a:moveTo>
                <a:pt x="0" y="0"/>
              </a:moveTo>
              <a:lnTo>
                <a:pt x="0" y="2147614"/>
              </a:lnTo>
              <a:lnTo>
                <a:pt x="100214" y="214761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66927A2-E059-41AD-AD18-0B6C518EED40}">
      <dsp:nvSpPr>
        <dsp:cNvPr id="0" name=""/>
        <dsp:cNvSpPr/>
      </dsp:nvSpPr>
      <dsp:spPr>
        <a:xfrm>
          <a:off x="827733" y="1028834"/>
          <a:ext cx="100214" cy="1767363"/>
        </a:xfrm>
        <a:custGeom>
          <a:avLst/>
          <a:gdLst/>
          <a:ahLst/>
          <a:cxnLst/>
          <a:rect l="0" t="0" r="0" b="0"/>
          <a:pathLst>
            <a:path>
              <a:moveTo>
                <a:pt x="0" y="0"/>
              </a:moveTo>
              <a:lnTo>
                <a:pt x="0" y="1767363"/>
              </a:lnTo>
              <a:lnTo>
                <a:pt x="100214" y="176736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DE17849-85B8-48E4-8C3E-A3FBE3FEFCBF}">
      <dsp:nvSpPr>
        <dsp:cNvPr id="0" name=""/>
        <dsp:cNvSpPr/>
      </dsp:nvSpPr>
      <dsp:spPr>
        <a:xfrm>
          <a:off x="827733" y="1028834"/>
          <a:ext cx="100214" cy="1387112"/>
        </a:xfrm>
        <a:custGeom>
          <a:avLst/>
          <a:gdLst/>
          <a:ahLst/>
          <a:cxnLst/>
          <a:rect l="0" t="0" r="0" b="0"/>
          <a:pathLst>
            <a:path>
              <a:moveTo>
                <a:pt x="0" y="0"/>
              </a:moveTo>
              <a:lnTo>
                <a:pt x="0" y="1513431"/>
              </a:lnTo>
              <a:lnTo>
                <a:pt x="109340" y="151343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00F843F-F081-469A-81CE-D975ED30ED20}">
      <dsp:nvSpPr>
        <dsp:cNvPr id="0" name=""/>
        <dsp:cNvSpPr/>
      </dsp:nvSpPr>
      <dsp:spPr>
        <a:xfrm>
          <a:off x="827733" y="1028834"/>
          <a:ext cx="100214" cy="1006861"/>
        </a:xfrm>
        <a:custGeom>
          <a:avLst/>
          <a:gdLst/>
          <a:ahLst/>
          <a:cxnLst/>
          <a:rect l="0" t="0" r="0" b="0"/>
          <a:pathLst>
            <a:path>
              <a:moveTo>
                <a:pt x="0" y="0"/>
              </a:moveTo>
              <a:lnTo>
                <a:pt x="0" y="1098552"/>
              </a:lnTo>
              <a:lnTo>
                <a:pt x="109340" y="1098552"/>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9854BBE-E798-4364-9793-FA41E1766F15}">
      <dsp:nvSpPr>
        <dsp:cNvPr id="0" name=""/>
        <dsp:cNvSpPr/>
      </dsp:nvSpPr>
      <dsp:spPr>
        <a:xfrm>
          <a:off x="827733" y="1028834"/>
          <a:ext cx="100214" cy="626610"/>
        </a:xfrm>
        <a:custGeom>
          <a:avLst/>
          <a:gdLst/>
          <a:ahLst/>
          <a:cxnLst/>
          <a:rect l="0" t="0" r="0" b="0"/>
          <a:pathLst>
            <a:path>
              <a:moveTo>
                <a:pt x="0" y="0"/>
              </a:moveTo>
              <a:lnTo>
                <a:pt x="0" y="683673"/>
              </a:lnTo>
              <a:lnTo>
                <a:pt x="109340" y="6836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803D38-3489-418A-AF0B-09E1FEAF9135}">
      <dsp:nvSpPr>
        <dsp:cNvPr id="0" name=""/>
        <dsp:cNvSpPr/>
      </dsp:nvSpPr>
      <dsp:spPr>
        <a:xfrm>
          <a:off x="827733" y="1028834"/>
          <a:ext cx="100214" cy="246359"/>
        </a:xfrm>
        <a:custGeom>
          <a:avLst/>
          <a:gdLst/>
          <a:ahLst/>
          <a:cxnLst/>
          <a:rect l="0" t="0" r="0" b="0"/>
          <a:pathLst>
            <a:path>
              <a:moveTo>
                <a:pt x="0" y="0"/>
              </a:moveTo>
              <a:lnTo>
                <a:pt x="0" y="268794"/>
              </a:lnTo>
              <a:lnTo>
                <a:pt x="109340" y="26879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A1247C8-4EC4-4314-8A62-828B02809970}">
      <dsp:nvSpPr>
        <dsp:cNvPr id="0" name=""/>
        <dsp:cNvSpPr/>
      </dsp:nvSpPr>
      <dsp:spPr>
        <a:xfrm>
          <a:off x="1094971" y="268332"/>
          <a:ext cx="1313312" cy="492719"/>
        </a:xfrm>
        <a:custGeom>
          <a:avLst/>
          <a:gdLst/>
          <a:ahLst/>
          <a:cxnLst/>
          <a:rect l="0" t="0" r="0" b="0"/>
          <a:pathLst>
            <a:path>
              <a:moveTo>
                <a:pt x="1432911" y="0"/>
              </a:moveTo>
              <a:lnTo>
                <a:pt x="1432911" y="476234"/>
              </a:lnTo>
              <a:lnTo>
                <a:pt x="0" y="476234"/>
              </a:lnTo>
              <a:lnTo>
                <a:pt x="0" y="53758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9780CA6-81C9-47B8-81D2-869C540AD3BE}">
      <dsp:nvSpPr>
        <dsp:cNvPr id="0" name=""/>
        <dsp:cNvSpPr/>
      </dsp:nvSpPr>
      <dsp:spPr>
        <a:xfrm>
          <a:off x="1958956" y="550"/>
          <a:ext cx="898655"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管理处经理</a:t>
          </a:r>
        </a:p>
      </dsp:txBody>
      <dsp:txXfrm>
        <a:off x="1958956" y="550"/>
        <a:ext cx="898655" cy="267782"/>
      </dsp:txXfrm>
    </dsp:sp>
    <dsp:sp modelId="{FD8DA93D-53B0-44AE-B1F6-FD041210D257}">
      <dsp:nvSpPr>
        <dsp:cNvPr id="0" name=""/>
        <dsp:cNvSpPr/>
      </dsp:nvSpPr>
      <dsp:spPr>
        <a:xfrm>
          <a:off x="760923" y="761052"/>
          <a:ext cx="668095"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设备主管</a:t>
          </a:r>
          <a:endParaRPr sz="800" kern="1200">
            <a:solidFill>
              <a:sysClr val="windowText" lastClr="000000">
                <a:hueOff val="0"/>
                <a:satOff val="0"/>
                <a:lumOff val="0"/>
                <a:alphaOff val="0"/>
              </a:sysClr>
            </a:solidFill>
            <a:latin typeface="Calibri"/>
            <a:ea typeface="+mn-ea"/>
            <a:cs typeface="+mn-cs"/>
          </a:endParaRPr>
        </a:p>
      </dsp:txBody>
      <dsp:txXfrm>
        <a:off x="760923" y="761052"/>
        <a:ext cx="668095" cy="267782"/>
      </dsp:txXfrm>
    </dsp:sp>
    <dsp:sp modelId="{ECE237D3-D1A2-4D00-97B1-3D61EAE50922}">
      <dsp:nvSpPr>
        <dsp:cNvPr id="0" name=""/>
        <dsp:cNvSpPr/>
      </dsp:nvSpPr>
      <dsp:spPr>
        <a:xfrm>
          <a:off x="927947"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弱电工</a:t>
          </a:r>
        </a:p>
      </dsp:txBody>
      <dsp:txXfrm>
        <a:off x="927947" y="1141302"/>
        <a:ext cx="535564" cy="267782"/>
      </dsp:txXfrm>
    </dsp:sp>
    <dsp:sp modelId="{6BB84E69-2BCD-4EFD-8B0B-BD9416769C21}">
      <dsp:nvSpPr>
        <dsp:cNvPr id="0" name=""/>
        <dsp:cNvSpPr/>
      </dsp:nvSpPr>
      <dsp:spPr>
        <a:xfrm>
          <a:off x="927947"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空调工</a:t>
          </a:r>
        </a:p>
      </dsp:txBody>
      <dsp:txXfrm>
        <a:off x="927947" y="1521553"/>
        <a:ext cx="535564" cy="267782"/>
      </dsp:txXfrm>
    </dsp:sp>
    <dsp:sp modelId="{26AFEAEA-E791-4912-A1B1-C1B18FE22B6D}">
      <dsp:nvSpPr>
        <dsp:cNvPr id="0" name=""/>
        <dsp:cNvSpPr/>
      </dsp:nvSpPr>
      <dsp:spPr>
        <a:xfrm>
          <a:off x="927947"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给排水工</a:t>
          </a:r>
        </a:p>
      </dsp:txBody>
      <dsp:txXfrm>
        <a:off x="927947" y="1901804"/>
        <a:ext cx="535564" cy="267782"/>
      </dsp:txXfrm>
    </dsp:sp>
    <dsp:sp modelId="{6073B834-997A-45FE-ADA1-5E32767A31CF}">
      <dsp:nvSpPr>
        <dsp:cNvPr id="0" name=""/>
        <dsp:cNvSpPr/>
      </dsp:nvSpPr>
      <dsp:spPr>
        <a:xfrm>
          <a:off x="927947" y="2282055"/>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维修工（万能工）</a:t>
          </a:r>
        </a:p>
      </dsp:txBody>
      <dsp:txXfrm>
        <a:off x="927947" y="2282055"/>
        <a:ext cx="535564" cy="267782"/>
      </dsp:txXfrm>
    </dsp:sp>
    <dsp:sp modelId="{4CBE510F-04CE-4072-A610-645D3EF15845}">
      <dsp:nvSpPr>
        <dsp:cNvPr id="0" name=""/>
        <dsp:cNvSpPr/>
      </dsp:nvSpPr>
      <dsp:spPr>
        <a:xfrm>
          <a:off x="927947" y="2662306"/>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监控</a:t>
          </a:r>
        </a:p>
      </dsp:txBody>
      <dsp:txXfrm>
        <a:off x="927947" y="2662306"/>
        <a:ext cx="535564" cy="267782"/>
      </dsp:txXfrm>
    </dsp:sp>
    <dsp:sp modelId="{FBF27502-CB4E-42C8-AD37-6ADCFDA36BE0}">
      <dsp:nvSpPr>
        <dsp:cNvPr id="0" name=""/>
        <dsp:cNvSpPr/>
      </dsp:nvSpPr>
      <dsp:spPr>
        <a:xfrm>
          <a:off x="927947" y="3042557"/>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a:ea typeface="宋体" panose="02010600030101010101" pitchFamily="2" charset="-122"/>
              <a:cs typeface="+mn-cs"/>
            </a:rPr>
            <a:t>高压工</a:t>
          </a:r>
          <a:endParaRPr altLang="en-US" sz="800" kern="1200">
            <a:solidFill>
              <a:sysClr val="windowText" lastClr="000000">
                <a:hueOff val="0"/>
                <a:satOff val="0"/>
                <a:lumOff val="0"/>
                <a:alphaOff val="0"/>
              </a:sysClr>
            </a:solidFill>
            <a:latin typeface="Calibri"/>
            <a:ea typeface="+mn-ea"/>
            <a:cs typeface="+mn-cs"/>
          </a:endParaRPr>
        </a:p>
      </dsp:txBody>
      <dsp:txXfrm>
        <a:off x="927947" y="3042557"/>
        <a:ext cx="535564" cy="267782"/>
      </dsp:txXfrm>
    </dsp:sp>
    <dsp:sp modelId="{9FFFE79C-C1A7-4A67-A978-D976F0DCE2CA}">
      <dsp:nvSpPr>
        <dsp:cNvPr id="0" name=""/>
        <dsp:cNvSpPr/>
      </dsp:nvSpPr>
      <dsp:spPr>
        <a:xfrm>
          <a:off x="1835440" y="761052"/>
          <a:ext cx="664678"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现场主管</a:t>
          </a:r>
        </a:p>
      </dsp:txBody>
      <dsp:txXfrm>
        <a:off x="1835440" y="761052"/>
        <a:ext cx="664678" cy="267782"/>
      </dsp:txXfrm>
    </dsp:sp>
    <dsp:sp modelId="{ECF8F0A8-3513-4D52-8B87-945D43803569}">
      <dsp:nvSpPr>
        <dsp:cNvPr id="0" name=""/>
        <dsp:cNvSpPr/>
      </dsp:nvSpPr>
      <dsp:spPr>
        <a:xfrm>
          <a:off x="1575980"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保安领班</a:t>
          </a:r>
        </a:p>
      </dsp:txBody>
      <dsp:txXfrm>
        <a:off x="1575980" y="1141302"/>
        <a:ext cx="535564" cy="267782"/>
      </dsp:txXfrm>
    </dsp:sp>
    <dsp:sp modelId="{B549E9CE-183E-40D7-8B43-2FAA01D197F9}">
      <dsp:nvSpPr>
        <dsp:cNvPr id="0" name=""/>
        <dsp:cNvSpPr/>
      </dsp:nvSpPr>
      <dsp:spPr>
        <a:xfrm>
          <a:off x="1709872"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a:ea typeface="宋体" panose="02010600030101010101" pitchFamily="2" charset="-122"/>
              <a:cs typeface="+mn-cs"/>
            </a:rPr>
            <a:t>形象岗</a:t>
          </a:r>
          <a:endParaRPr altLang="en-US" sz="800" kern="1200">
            <a:solidFill>
              <a:sysClr val="windowText" lastClr="000000">
                <a:hueOff val="0"/>
                <a:satOff val="0"/>
                <a:lumOff val="0"/>
                <a:alphaOff val="0"/>
              </a:sysClr>
            </a:solidFill>
            <a:latin typeface="Calibri"/>
            <a:ea typeface="+mn-ea"/>
            <a:cs typeface="+mn-cs"/>
          </a:endParaRPr>
        </a:p>
      </dsp:txBody>
      <dsp:txXfrm>
        <a:off x="1709872" y="1521553"/>
        <a:ext cx="535564" cy="267782"/>
      </dsp:txXfrm>
    </dsp:sp>
    <dsp:sp modelId="{909DD4A0-B1B8-40CC-B0A0-6D0FCD901F5E}">
      <dsp:nvSpPr>
        <dsp:cNvPr id="0" name=""/>
        <dsp:cNvSpPr/>
      </dsp:nvSpPr>
      <dsp:spPr>
        <a:xfrm>
          <a:off x="1709872"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a:ea typeface="宋体" panose="02010600030101010101" pitchFamily="2" charset="-122"/>
              <a:cs typeface="+mn-cs"/>
            </a:rPr>
            <a:t>机动岗</a:t>
          </a:r>
          <a:endParaRPr altLang="en-US" sz="800" kern="1200">
            <a:solidFill>
              <a:sysClr val="windowText" lastClr="000000">
                <a:hueOff val="0"/>
                <a:satOff val="0"/>
                <a:lumOff val="0"/>
                <a:alphaOff val="0"/>
              </a:sysClr>
            </a:solidFill>
            <a:latin typeface="Calibri"/>
            <a:ea typeface="+mn-ea"/>
            <a:cs typeface="+mn-cs"/>
          </a:endParaRPr>
        </a:p>
      </dsp:txBody>
      <dsp:txXfrm>
        <a:off x="1709872" y="1901804"/>
        <a:ext cx="535564" cy="267782"/>
      </dsp:txXfrm>
    </dsp:sp>
    <dsp:sp modelId="{6656B28A-06C3-4047-9DFB-AC48B382B767}">
      <dsp:nvSpPr>
        <dsp:cNvPr id="0" name=""/>
        <dsp:cNvSpPr/>
      </dsp:nvSpPr>
      <dsp:spPr>
        <a:xfrm>
          <a:off x="1709872" y="2282055"/>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a:ea typeface="宋体" panose="02010600030101010101" pitchFamily="2" charset="-122"/>
              <a:cs typeface="+mn-cs"/>
            </a:rPr>
            <a:t>指引岗</a:t>
          </a:r>
          <a:endParaRPr altLang="en-US" sz="800" kern="1200">
            <a:solidFill>
              <a:sysClr val="windowText" lastClr="000000">
                <a:hueOff val="0"/>
                <a:satOff val="0"/>
                <a:lumOff val="0"/>
                <a:alphaOff val="0"/>
              </a:sysClr>
            </a:solidFill>
            <a:latin typeface="Calibri"/>
            <a:ea typeface="+mn-ea"/>
            <a:cs typeface="+mn-cs"/>
          </a:endParaRPr>
        </a:p>
      </dsp:txBody>
      <dsp:txXfrm>
        <a:off x="1709872" y="2282055"/>
        <a:ext cx="535564" cy="267782"/>
      </dsp:txXfrm>
    </dsp:sp>
    <dsp:sp modelId="{952EFD7D-23E2-4AFB-8A87-AE0057CC98F4}">
      <dsp:nvSpPr>
        <dsp:cNvPr id="0" name=""/>
        <dsp:cNvSpPr/>
      </dsp:nvSpPr>
      <dsp:spPr>
        <a:xfrm>
          <a:off x="1709872" y="2662306"/>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a:ea typeface="宋体" panose="02010600030101010101" pitchFamily="2" charset="-122"/>
              <a:cs typeface="+mn-cs"/>
            </a:rPr>
            <a:t>巡逻岗</a:t>
          </a:r>
          <a:endParaRPr altLang="en-US" sz="800" kern="1200">
            <a:solidFill>
              <a:sysClr val="windowText" lastClr="000000">
                <a:hueOff val="0"/>
                <a:satOff val="0"/>
                <a:lumOff val="0"/>
                <a:alphaOff val="0"/>
              </a:sysClr>
            </a:solidFill>
            <a:latin typeface="Calibri"/>
            <a:ea typeface="+mn-ea"/>
            <a:cs typeface="+mn-cs"/>
          </a:endParaRPr>
        </a:p>
      </dsp:txBody>
      <dsp:txXfrm>
        <a:off x="1709872" y="2662306"/>
        <a:ext cx="535564" cy="267782"/>
      </dsp:txXfrm>
    </dsp:sp>
    <dsp:sp modelId="{7BCB2D83-D9BF-4606-ADB0-717FE38A8A67}">
      <dsp:nvSpPr>
        <dsp:cNvPr id="0" name=""/>
        <dsp:cNvSpPr/>
      </dsp:nvSpPr>
      <dsp:spPr>
        <a:xfrm>
          <a:off x="1709872" y="3042557"/>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ct val="35000"/>
            </a:spcAft>
            <a:buNone/>
          </a:pPr>
          <a:r>
            <a:rPr lang="zh-CN" altLang="en-US" sz="800" kern="1200">
              <a:solidFill>
                <a:sysClr val="windowText" lastClr="000000">
                  <a:hueOff val="0"/>
                  <a:satOff val="0"/>
                  <a:lumOff val="0"/>
                  <a:alphaOff val="0"/>
                </a:sysClr>
              </a:solidFill>
              <a:latin typeface="Calibri"/>
              <a:ea typeface="宋体" panose="02010600030101010101" pitchFamily="2" charset="-122"/>
              <a:cs typeface="+mn-cs"/>
            </a:rPr>
            <a:t>收费岗</a:t>
          </a:r>
          <a:endParaRPr altLang="en-US" sz="800" kern="1200">
            <a:solidFill>
              <a:sysClr val="windowText" lastClr="000000">
                <a:hueOff val="0"/>
                <a:satOff val="0"/>
                <a:lumOff val="0"/>
                <a:alphaOff val="0"/>
              </a:sysClr>
            </a:solidFill>
            <a:latin typeface="Calibri"/>
            <a:ea typeface="+mn-ea"/>
            <a:cs typeface="+mn-cs"/>
          </a:endParaRPr>
        </a:p>
      </dsp:txBody>
      <dsp:txXfrm>
        <a:off x="1709872" y="3042557"/>
        <a:ext cx="535564" cy="267782"/>
      </dsp:txXfrm>
    </dsp:sp>
    <dsp:sp modelId="{781FA795-9DEE-4E02-8EFC-AA0867D017A8}">
      <dsp:nvSpPr>
        <dsp:cNvPr id="0" name=""/>
        <dsp:cNvSpPr/>
      </dsp:nvSpPr>
      <dsp:spPr>
        <a:xfrm>
          <a:off x="2224014"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保洁领班</a:t>
          </a:r>
        </a:p>
      </dsp:txBody>
      <dsp:txXfrm>
        <a:off x="2224014" y="1141302"/>
        <a:ext cx="535564" cy="267782"/>
      </dsp:txXfrm>
    </dsp:sp>
    <dsp:sp modelId="{B745A299-D0B3-460B-993E-B3D17DB90AD7}">
      <dsp:nvSpPr>
        <dsp:cNvPr id="0" name=""/>
        <dsp:cNvSpPr/>
      </dsp:nvSpPr>
      <dsp:spPr>
        <a:xfrm>
          <a:off x="2357905"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保洁员</a:t>
          </a:r>
        </a:p>
      </dsp:txBody>
      <dsp:txXfrm>
        <a:off x="2357905" y="1521553"/>
        <a:ext cx="535564" cy="267782"/>
      </dsp:txXfrm>
    </dsp:sp>
    <dsp:sp modelId="{197E8B9A-BD19-4D66-BB29-13E977E844BE}">
      <dsp:nvSpPr>
        <dsp:cNvPr id="0" name=""/>
        <dsp:cNvSpPr/>
      </dsp:nvSpPr>
      <dsp:spPr>
        <a:xfrm>
          <a:off x="2357905"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形象保洁</a:t>
          </a:r>
        </a:p>
      </dsp:txBody>
      <dsp:txXfrm>
        <a:off x="2357905" y="1901804"/>
        <a:ext cx="535564" cy="267782"/>
      </dsp:txXfrm>
    </dsp:sp>
    <dsp:sp modelId="{8BF757EE-CF05-4F6D-82F6-3672CE2F8B04}">
      <dsp:nvSpPr>
        <dsp:cNvPr id="0" name=""/>
        <dsp:cNvSpPr/>
      </dsp:nvSpPr>
      <dsp:spPr>
        <a:xfrm>
          <a:off x="2872047" y="76105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礼仪主管</a:t>
          </a:r>
        </a:p>
      </dsp:txBody>
      <dsp:txXfrm>
        <a:off x="2872047" y="761052"/>
        <a:ext cx="535564" cy="267782"/>
      </dsp:txXfrm>
    </dsp:sp>
    <dsp:sp modelId="{5476D022-B48D-4B17-A456-3674CB3A1C86}">
      <dsp:nvSpPr>
        <dsp:cNvPr id="0" name=""/>
        <dsp:cNvSpPr/>
      </dsp:nvSpPr>
      <dsp:spPr>
        <a:xfrm>
          <a:off x="2872047"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礼仪接待</a:t>
          </a:r>
        </a:p>
      </dsp:txBody>
      <dsp:txXfrm>
        <a:off x="2872047" y="1141302"/>
        <a:ext cx="535564" cy="267782"/>
      </dsp:txXfrm>
    </dsp:sp>
    <dsp:sp modelId="{925DF4CC-9261-4328-AA76-637406480843}">
      <dsp:nvSpPr>
        <dsp:cNvPr id="0" name=""/>
        <dsp:cNvSpPr/>
      </dsp:nvSpPr>
      <dsp:spPr>
        <a:xfrm>
          <a:off x="3005938"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会务</a:t>
          </a:r>
        </a:p>
      </dsp:txBody>
      <dsp:txXfrm>
        <a:off x="3005938" y="1521553"/>
        <a:ext cx="535564" cy="267782"/>
      </dsp:txXfrm>
    </dsp:sp>
    <dsp:sp modelId="{63E80366-D24A-4DD4-A4C0-B559668734CF}">
      <dsp:nvSpPr>
        <dsp:cNvPr id="0" name=""/>
        <dsp:cNvSpPr/>
      </dsp:nvSpPr>
      <dsp:spPr>
        <a:xfrm>
          <a:off x="3005938" y="1901804"/>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前台</a:t>
          </a:r>
          <a:endParaRPr lang="en-US" altLang="zh-CN" sz="8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3005938" y="1901804"/>
        <a:ext cx="535564" cy="267782"/>
      </dsp:txXfrm>
    </dsp:sp>
    <dsp:sp modelId="{AFCD7876-A902-4F00-9059-CAF3E82D1322}">
      <dsp:nvSpPr>
        <dsp:cNvPr id="0" name=""/>
        <dsp:cNvSpPr/>
      </dsp:nvSpPr>
      <dsp:spPr>
        <a:xfrm>
          <a:off x="3520080" y="76105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客服主管</a:t>
          </a:r>
        </a:p>
      </dsp:txBody>
      <dsp:txXfrm>
        <a:off x="3520080" y="761052"/>
        <a:ext cx="535564" cy="267782"/>
      </dsp:txXfrm>
    </dsp:sp>
    <dsp:sp modelId="{5EBF0290-F89C-47B0-A24E-7347D0B6C1FE}">
      <dsp:nvSpPr>
        <dsp:cNvPr id="0" name=""/>
        <dsp:cNvSpPr/>
      </dsp:nvSpPr>
      <dsp:spPr>
        <a:xfrm>
          <a:off x="3520080" y="1141302"/>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客服</a:t>
          </a:r>
        </a:p>
      </dsp:txBody>
      <dsp:txXfrm>
        <a:off x="3520080" y="1141302"/>
        <a:ext cx="535564" cy="267782"/>
      </dsp:txXfrm>
    </dsp:sp>
    <dsp:sp modelId="{DA12B3B0-B2EC-4C80-9398-411EAA8397F0}">
      <dsp:nvSpPr>
        <dsp:cNvPr id="0" name=""/>
        <dsp:cNvSpPr/>
      </dsp:nvSpPr>
      <dsp:spPr>
        <a:xfrm>
          <a:off x="3653971" y="1521553"/>
          <a:ext cx="535564"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后勤</a:t>
          </a:r>
        </a:p>
      </dsp:txBody>
      <dsp:txXfrm>
        <a:off x="3653971" y="1521553"/>
        <a:ext cx="535564" cy="267782"/>
      </dsp:txXfrm>
    </dsp:sp>
    <dsp:sp modelId="{FED70993-2044-418C-8715-257CB1357739}">
      <dsp:nvSpPr>
        <dsp:cNvPr id="0" name=""/>
        <dsp:cNvSpPr/>
      </dsp:nvSpPr>
      <dsp:spPr>
        <a:xfrm>
          <a:off x="1600251" y="380801"/>
          <a:ext cx="751798" cy="26778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solidFill>
                <a:sysClr val="windowText" lastClr="000000">
                  <a:hueOff val="0"/>
                  <a:satOff val="0"/>
                  <a:lumOff val="0"/>
                  <a:alphaOff val="0"/>
                </a:sysClr>
              </a:solidFill>
              <a:latin typeface="Calibri" panose="020F0502020204030204"/>
              <a:ea typeface="宋体" panose="02010600030101010101" charset="-122"/>
              <a:cs typeface="+mn-cs"/>
            </a:rPr>
            <a:t>设备经理</a:t>
          </a:r>
        </a:p>
      </dsp:txBody>
      <dsp:txXfrm>
        <a:off x="1600251" y="380801"/>
        <a:ext cx="751798" cy="2677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94</Pages>
  <Words>41244</Words>
  <Characters>51556</Characters>
  <Application>Microsoft Office Word</Application>
  <DocSecurity>0</DocSecurity>
  <Lines>7365</Lines>
  <Paragraphs>8436</Paragraphs>
  <ScaleCrop>false</ScaleCrop>
  <Company/>
  <LinksUpToDate>false</LinksUpToDate>
  <CharactersWithSpaces>84364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2026-05-22T03:03:00Z</dcterms:created>
  <dcterms:modified xsi:type="dcterms:W3CDTF">2026-05-22T03:06:00Z</dcterms:modified>
</cp:coreProperties>
</file>