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32B" w:rsidRDefault="0081732B" w:rsidP="0081732B">
      <w:pPr>
        <w:adjustRightInd w:val="0"/>
        <w:snapToGrid w:val="0"/>
        <w:jc w:val="center"/>
        <w:outlineLvl w:val="1"/>
        <w:rPr>
          <w:rFonts w:eastAsia="黑体"/>
          <w:color w:val="000000"/>
          <w:sz w:val="30"/>
          <w:szCs w:val="30"/>
        </w:rPr>
      </w:pPr>
      <w:bookmarkStart w:id="0" w:name="_Toc236300302"/>
      <w:r>
        <w:rPr>
          <w:rFonts w:eastAsia="黑体"/>
          <w:color w:val="000000"/>
          <w:sz w:val="30"/>
          <w:szCs w:val="30"/>
        </w:rPr>
        <w:t>一、说明</w:t>
      </w:r>
      <w:bookmarkEnd w:id="0"/>
    </w:p>
    <w:p w:rsidR="0081732B" w:rsidRDefault="0081732B" w:rsidP="0081732B">
      <w:pPr>
        <w:snapToGrid w:val="0"/>
        <w:ind w:firstLineChars="200" w:firstLine="442"/>
        <w:jc w:val="left"/>
        <w:outlineLvl w:val="2"/>
        <w:rPr>
          <w:b/>
          <w:color w:val="000000"/>
          <w:sz w:val="22"/>
        </w:rPr>
      </w:pPr>
      <w:bookmarkStart w:id="1" w:name="_Toc236300303"/>
      <w:r>
        <w:rPr>
          <w:b/>
          <w:color w:val="000000"/>
          <w:sz w:val="22"/>
        </w:rPr>
        <w:t xml:space="preserve">1 </w:t>
      </w:r>
      <w:r>
        <w:rPr>
          <w:b/>
          <w:color w:val="000000"/>
          <w:sz w:val="22"/>
        </w:rPr>
        <w:t>总则</w:t>
      </w:r>
      <w:bookmarkEnd w:id="1"/>
    </w:p>
    <w:p w:rsidR="0081732B" w:rsidRDefault="0081732B" w:rsidP="0081732B">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81732B" w:rsidRDefault="0081732B" w:rsidP="0081732B">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81732B" w:rsidRDefault="0081732B" w:rsidP="0081732B">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81732B" w:rsidRDefault="0081732B" w:rsidP="0081732B">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81732B" w:rsidRDefault="0081732B" w:rsidP="0081732B">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81732B" w:rsidRDefault="0081732B" w:rsidP="0081732B">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81732B" w:rsidRDefault="0081732B" w:rsidP="0081732B">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81732B" w:rsidRDefault="0081732B" w:rsidP="0081732B">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81732B" w:rsidRDefault="0081732B" w:rsidP="0081732B">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81732B" w:rsidRDefault="0081732B" w:rsidP="0081732B">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81732B" w:rsidRDefault="0081732B" w:rsidP="0081732B">
      <w:pPr>
        <w:adjustRightInd w:val="0"/>
        <w:snapToGrid w:val="0"/>
        <w:jc w:val="center"/>
        <w:outlineLvl w:val="1"/>
        <w:rPr>
          <w:rFonts w:eastAsia="黑体"/>
          <w:color w:val="000000"/>
          <w:sz w:val="30"/>
          <w:szCs w:val="30"/>
        </w:rPr>
      </w:pPr>
      <w:bookmarkStart w:id="2" w:name="_Toc236143271"/>
      <w:r>
        <w:rPr>
          <w:rFonts w:eastAsia="黑体"/>
          <w:color w:val="000000"/>
          <w:sz w:val="30"/>
          <w:szCs w:val="30"/>
        </w:rPr>
        <w:t>二、项目概况</w:t>
      </w:r>
      <w:bookmarkEnd w:id="2"/>
    </w:p>
    <w:p w:rsidR="0081732B" w:rsidRDefault="0081732B" w:rsidP="0081732B">
      <w:pPr>
        <w:snapToGrid w:val="0"/>
        <w:ind w:firstLineChars="200" w:firstLine="442"/>
        <w:outlineLvl w:val="2"/>
        <w:rPr>
          <w:b/>
          <w:bCs/>
          <w:sz w:val="22"/>
        </w:rPr>
      </w:pPr>
      <w:bookmarkStart w:id="3" w:name="_Toc236143272"/>
      <w:r>
        <w:rPr>
          <w:b/>
          <w:bCs/>
          <w:sz w:val="22"/>
        </w:rPr>
        <w:t xml:space="preserve">2 </w:t>
      </w:r>
      <w:r>
        <w:rPr>
          <w:b/>
          <w:bCs/>
          <w:sz w:val="22"/>
        </w:rPr>
        <w:t>项目名称</w:t>
      </w:r>
      <w:bookmarkEnd w:id="3"/>
    </w:p>
    <w:p w:rsidR="0081732B" w:rsidRDefault="0081732B" w:rsidP="0081732B">
      <w:pPr>
        <w:snapToGrid w:val="0"/>
        <w:ind w:firstLineChars="200" w:firstLine="442"/>
        <w:rPr>
          <w:sz w:val="22"/>
        </w:rPr>
      </w:pPr>
      <w:r>
        <w:rPr>
          <w:b/>
          <w:bCs/>
          <w:sz w:val="22"/>
        </w:rPr>
        <w:t>项目名称：</w:t>
      </w:r>
      <w:r>
        <w:rPr>
          <w:rFonts w:hint="eastAsia"/>
          <w:sz w:val="22"/>
        </w:rPr>
        <w:t>多维</w:t>
      </w:r>
      <w:proofErr w:type="gramStart"/>
      <w:r>
        <w:rPr>
          <w:rFonts w:hint="eastAsia"/>
          <w:sz w:val="22"/>
        </w:rPr>
        <w:t>度信息</w:t>
      </w:r>
      <w:proofErr w:type="gramEnd"/>
      <w:r>
        <w:rPr>
          <w:rFonts w:hint="eastAsia"/>
          <w:sz w:val="22"/>
        </w:rPr>
        <w:t>融合运动及认知康复训练与评估系统</w:t>
      </w:r>
    </w:p>
    <w:p w:rsidR="0081732B" w:rsidRDefault="0081732B" w:rsidP="0081732B">
      <w:pPr>
        <w:snapToGrid w:val="0"/>
        <w:ind w:firstLineChars="200" w:firstLine="442"/>
        <w:outlineLvl w:val="2"/>
        <w:rPr>
          <w:b/>
          <w:bCs/>
          <w:sz w:val="22"/>
        </w:rPr>
      </w:pPr>
      <w:bookmarkStart w:id="4" w:name="_Toc236143273"/>
      <w:r>
        <w:rPr>
          <w:b/>
          <w:bCs/>
          <w:sz w:val="22"/>
        </w:rPr>
        <w:t xml:space="preserve">3 </w:t>
      </w:r>
      <w:r>
        <w:rPr>
          <w:b/>
          <w:bCs/>
          <w:sz w:val="22"/>
        </w:rPr>
        <w:t>项目地点</w:t>
      </w:r>
      <w:bookmarkEnd w:id="4"/>
    </w:p>
    <w:p w:rsidR="0081732B" w:rsidRDefault="0081732B" w:rsidP="0081732B">
      <w:pPr>
        <w:snapToGrid w:val="0"/>
        <w:ind w:firstLineChars="200" w:firstLine="442"/>
        <w:rPr>
          <w:b/>
          <w:bCs/>
          <w:sz w:val="22"/>
          <w:highlight w:val="yellow"/>
        </w:rPr>
      </w:pPr>
      <w:r>
        <w:rPr>
          <w:b/>
          <w:bCs/>
          <w:sz w:val="22"/>
        </w:rPr>
        <w:t>地点：</w:t>
      </w:r>
      <w:r>
        <w:rPr>
          <w:rFonts w:hint="eastAsia"/>
          <w:sz w:val="22"/>
        </w:rPr>
        <w:t>上海市浦东</w:t>
      </w:r>
      <w:proofErr w:type="gramStart"/>
      <w:r>
        <w:rPr>
          <w:rFonts w:hint="eastAsia"/>
          <w:sz w:val="22"/>
        </w:rPr>
        <w:t>新区周</w:t>
      </w:r>
      <w:proofErr w:type="gramEnd"/>
      <w:r>
        <w:rPr>
          <w:rFonts w:hint="eastAsia"/>
          <w:sz w:val="22"/>
        </w:rPr>
        <w:t>园路</w:t>
      </w:r>
      <w:r>
        <w:rPr>
          <w:sz w:val="22"/>
        </w:rPr>
        <w:t>1500</w:t>
      </w:r>
      <w:r>
        <w:rPr>
          <w:rFonts w:hint="eastAsia"/>
          <w:sz w:val="22"/>
        </w:rPr>
        <w:t>号</w:t>
      </w:r>
    </w:p>
    <w:p w:rsidR="0081732B" w:rsidRDefault="0081732B" w:rsidP="0081732B">
      <w:pPr>
        <w:adjustRightInd w:val="0"/>
        <w:snapToGrid w:val="0"/>
        <w:ind w:firstLineChars="200" w:firstLine="442"/>
        <w:jc w:val="left"/>
        <w:outlineLvl w:val="2"/>
        <w:rPr>
          <w:b/>
          <w:color w:val="000000"/>
          <w:sz w:val="22"/>
        </w:rPr>
      </w:pPr>
      <w:bookmarkStart w:id="5" w:name="_Toc236143274"/>
      <w:r>
        <w:rPr>
          <w:b/>
          <w:color w:val="000000"/>
          <w:sz w:val="22"/>
        </w:rPr>
        <w:t xml:space="preserve">4 </w:t>
      </w:r>
      <w:r>
        <w:rPr>
          <w:b/>
          <w:color w:val="000000"/>
          <w:sz w:val="22"/>
        </w:rPr>
        <w:t>招标范围与内容</w:t>
      </w:r>
      <w:bookmarkEnd w:id="5"/>
    </w:p>
    <w:p w:rsidR="0081732B" w:rsidRDefault="0081732B" w:rsidP="0081732B">
      <w:pPr>
        <w:ind w:firstLineChars="200" w:firstLine="440"/>
        <w:rPr>
          <w:sz w:val="22"/>
        </w:rPr>
      </w:pPr>
      <w:r>
        <w:rPr>
          <w:sz w:val="22"/>
        </w:rPr>
        <w:t xml:space="preserve">4.1 </w:t>
      </w:r>
      <w:r>
        <w:rPr>
          <w:sz w:val="22"/>
        </w:rPr>
        <w:t>项目背景及现状：</w:t>
      </w:r>
      <w:r>
        <w:rPr>
          <w:rFonts w:hint="eastAsia"/>
          <w:sz w:val="22"/>
        </w:rPr>
        <w:t>为更好地满足人民群众不断增长的医疗服务需求，满足我院康复</w:t>
      </w:r>
      <w:proofErr w:type="gramStart"/>
      <w:r>
        <w:rPr>
          <w:rFonts w:hint="eastAsia"/>
          <w:sz w:val="22"/>
        </w:rPr>
        <w:t>科患者</w:t>
      </w:r>
      <w:proofErr w:type="gramEnd"/>
      <w:r>
        <w:rPr>
          <w:rFonts w:hint="eastAsia"/>
          <w:sz w:val="22"/>
        </w:rPr>
        <w:t>日益增长的康复训练需求，提升医院的整体诊疗水平与服务能力，采购一套多维</w:t>
      </w:r>
      <w:proofErr w:type="gramStart"/>
      <w:r>
        <w:rPr>
          <w:rFonts w:hint="eastAsia"/>
          <w:sz w:val="22"/>
        </w:rPr>
        <w:t>度信息</w:t>
      </w:r>
      <w:proofErr w:type="gramEnd"/>
      <w:r>
        <w:rPr>
          <w:rFonts w:hint="eastAsia"/>
          <w:sz w:val="22"/>
        </w:rPr>
        <w:t>融合运动及认知康复训练与评估系统，顺应技术发展趋势，有助于改善患者</w:t>
      </w:r>
      <w:r>
        <w:rPr>
          <w:rFonts w:hint="eastAsia"/>
          <w:sz w:val="22"/>
        </w:rPr>
        <w:lastRenderedPageBreak/>
        <w:t>就医体验，实现医院高质量发展的战略性举措。</w:t>
      </w:r>
    </w:p>
    <w:p w:rsidR="0081732B" w:rsidRDefault="0081732B" w:rsidP="0081732B">
      <w:pPr>
        <w:snapToGrid w:val="0"/>
        <w:ind w:firstLineChars="200" w:firstLine="440"/>
        <w:rPr>
          <w:sz w:val="22"/>
        </w:rPr>
      </w:pPr>
      <w:r>
        <w:rPr>
          <w:sz w:val="22"/>
        </w:rPr>
        <w:t xml:space="preserve">4.2 </w:t>
      </w:r>
      <w:r>
        <w:rPr>
          <w:sz w:val="22"/>
        </w:rPr>
        <w:t>项目招标范围及内容：</w:t>
      </w:r>
      <w:r>
        <w:rPr>
          <w:rFonts w:hint="eastAsia"/>
          <w:sz w:val="22"/>
        </w:rPr>
        <w:t>多维</w:t>
      </w:r>
      <w:proofErr w:type="gramStart"/>
      <w:r>
        <w:rPr>
          <w:rFonts w:hint="eastAsia"/>
          <w:sz w:val="22"/>
        </w:rPr>
        <w:t>度信息</w:t>
      </w:r>
      <w:proofErr w:type="gramEnd"/>
      <w:r>
        <w:rPr>
          <w:rFonts w:hint="eastAsia"/>
          <w:sz w:val="22"/>
        </w:rPr>
        <w:t>融合运动及认知康复训练与评估系统，数量</w:t>
      </w:r>
      <w:r>
        <w:rPr>
          <w:rFonts w:hint="eastAsia"/>
          <w:sz w:val="22"/>
        </w:rPr>
        <w:t xml:space="preserve"> 1 </w:t>
      </w:r>
      <w:r>
        <w:rPr>
          <w:rFonts w:hint="eastAsia"/>
          <w:sz w:val="22"/>
        </w:rPr>
        <w:t>套，具体详见“第二章项目招标需求”。</w:t>
      </w:r>
    </w:p>
    <w:p w:rsidR="0081732B" w:rsidRDefault="0081732B" w:rsidP="0081732B">
      <w:pPr>
        <w:snapToGrid w:val="0"/>
        <w:ind w:firstLineChars="200" w:firstLine="440"/>
        <w:rPr>
          <w:sz w:val="22"/>
          <w:highlight w:val="green"/>
        </w:rPr>
      </w:pPr>
      <w:r>
        <w:rPr>
          <w:sz w:val="22"/>
        </w:rPr>
        <w:t xml:space="preserve">4.3 </w:t>
      </w:r>
      <w:r>
        <w:rPr>
          <w:sz w:val="22"/>
        </w:rPr>
        <w:t>交付日期：</w:t>
      </w:r>
      <w:r>
        <w:rPr>
          <w:rFonts w:hint="eastAsia"/>
          <w:sz w:val="22"/>
        </w:rPr>
        <w:t>自合同签订之日起</w:t>
      </w:r>
      <w:r>
        <w:rPr>
          <w:rFonts w:hint="eastAsia"/>
          <w:sz w:val="22"/>
        </w:rPr>
        <w:t>30</w:t>
      </w:r>
      <w:r>
        <w:rPr>
          <w:rFonts w:hint="eastAsia"/>
          <w:sz w:val="22"/>
        </w:rPr>
        <w:t>天，供货至采购人指定地点，并安装调试培训完毕。</w:t>
      </w:r>
    </w:p>
    <w:p w:rsidR="0081732B" w:rsidRDefault="0081732B" w:rsidP="0081732B">
      <w:pPr>
        <w:adjustRightInd w:val="0"/>
        <w:snapToGrid w:val="0"/>
        <w:ind w:firstLineChars="200" w:firstLine="442"/>
        <w:jc w:val="left"/>
        <w:outlineLvl w:val="2"/>
        <w:rPr>
          <w:b/>
          <w:color w:val="000000"/>
          <w:sz w:val="22"/>
        </w:rPr>
      </w:pPr>
      <w:bookmarkStart w:id="6" w:name="_Toc236143275"/>
      <w:r>
        <w:rPr>
          <w:b/>
          <w:color w:val="000000"/>
          <w:sz w:val="22"/>
        </w:rPr>
        <w:t xml:space="preserve">5 </w:t>
      </w:r>
      <w:r>
        <w:rPr>
          <w:b/>
          <w:color w:val="000000"/>
          <w:sz w:val="22"/>
        </w:rPr>
        <w:t>承包方式</w:t>
      </w:r>
      <w:bookmarkEnd w:id="6"/>
    </w:p>
    <w:p w:rsidR="0081732B" w:rsidRDefault="0081732B" w:rsidP="0081732B">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81732B" w:rsidRDefault="0081732B" w:rsidP="0081732B">
      <w:pPr>
        <w:snapToGrid w:val="0"/>
        <w:ind w:firstLineChars="200" w:firstLine="440"/>
        <w:rPr>
          <w:sz w:val="22"/>
        </w:rPr>
      </w:pPr>
      <w:r>
        <w:rPr>
          <w:color w:val="000000"/>
          <w:sz w:val="22"/>
        </w:rPr>
        <w:t>5.2</w:t>
      </w:r>
      <w:r>
        <w:rPr>
          <w:color w:val="0000FF"/>
          <w:sz w:val="22"/>
        </w:rPr>
        <w:t>本项目不允许分包。</w:t>
      </w:r>
    </w:p>
    <w:p w:rsidR="0081732B" w:rsidRDefault="0081732B" w:rsidP="0081732B">
      <w:pPr>
        <w:adjustRightInd w:val="0"/>
        <w:snapToGrid w:val="0"/>
        <w:ind w:firstLineChars="200" w:firstLine="442"/>
        <w:jc w:val="left"/>
        <w:outlineLvl w:val="2"/>
        <w:rPr>
          <w:b/>
          <w:color w:val="000000"/>
          <w:sz w:val="22"/>
        </w:rPr>
      </w:pPr>
      <w:bookmarkStart w:id="7" w:name="_Toc236143276"/>
      <w:r>
        <w:rPr>
          <w:b/>
          <w:color w:val="000000"/>
          <w:sz w:val="22"/>
        </w:rPr>
        <w:t xml:space="preserve">6 </w:t>
      </w:r>
      <w:r>
        <w:rPr>
          <w:b/>
          <w:color w:val="000000"/>
          <w:sz w:val="22"/>
        </w:rPr>
        <w:t>合同的签订</w:t>
      </w:r>
      <w:bookmarkEnd w:id="7"/>
    </w:p>
    <w:p w:rsidR="0081732B" w:rsidRDefault="0081732B" w:rsidP="0081732B">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81732B" w:rsidRDefault="0081732B" w:rsidP="0081732B">
      <w:pPr>
        <w:adjustRightInd w:val="0"/>
        <w:snapToGrid w:val="0"/>
        <w:ind w:firstLineChars="200" w:firstLine="442"/>
        <w:jc w:val="left"/>
        <w:outlineLvl w:val="2"/>
        <w:rPr>
          <w:sz w:val="22"/>
        </w:rPr>
      </w:pPr>
      <w:bookmarkStart w:id="8" w:name="_Toc236143277"/>
      <w:r>
        <w:rPr>
          <w:b/>
          <w:color w:val="000000"/>
          <w:sz w:val="22"/>
        </w:rPr>
        <w:t xml:space="preserve">7 </w:t>
      </w:r>
      <w:r>
        <w:rPr>
          <w:b/>
          <w:color w:val="000000"/>
          <w:sz w:val="22"/>
        </w:rPr>
        <w:t>结算原则和支付方式</w:t>
      </w:r>
      <w:bookmarkEnd w:id="8"/>
    </w:p>
    <w:p w:rsidR="0081732B" w:rsidRDefault="0081732B" w:rsidP="0081732B">
      <w:pPr>
        <w:snapToGrid w:val="0"/>
        <w:ind w:firstLineChars="200" w:firstLine="440"/>
        <w:rPr>
          <w:sz w:val="22"/>
        </w:rPr>
      </w:pPr>
      <w:r>
        <w:rPr>
          <w:sz w:val="22"/>
        </w:rPr>
        <w:t xml:space="preserve">7.1 </w:t>
      </w:r>
      <w:r>
        <w:rPr>
          <w:sz w:val="22"/>
        </w:rPr>
        <w:t>结算原则</w:t>
      </w:r>
    </w:p>
    <w:p w:rsidR="0081732B" w:rsidRPr="00535B4B" w:rsidRDefault="0081732B" w:rsidP="0081732B">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81732B" w:rsidRDefault="0081732B" w:rsidP="0081732B">
      <w:pPr>
        <w:snapToGrid w:val="0"/>
        <w:ind w:firstLineChars="200" w:firstLine="440"/>
        <w:rPr>
          <w:sz w:val="22"/>
        </w:rPr>
      </w:pPr>
      <w:r>
        <w:rPr>
          <w:sz w:val="22"/>
        </w:rPr>
        <w:t>7.1.2</w:t>
      </w:r>
      <w:r>
        <w:rPr>
          <w:sz w:val="22"/>
        </w:rPr>
        <w:t>发生设备维修的，如该设备尚在质保期内的，采购人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81732B" w:rsidRDefault="0081732B" w:rsidP="0081732B">
      <w:pPr>
        <w:snapToGrid w:val="0"/>
        <w:ind w:firstLineChars="200" w:firstLine="440"/>
        <w:rPr>
          <w:sz w:val="22"/>
        </w:rPr>
      </w:pPr>
      <w:r>
        <w:rPr>
          <w:sz w:val="22"/>
        </w:rPr>
        <w:t xml:space="preserve">7.2 </w:t>
      </w:r>
      <w:r>
        <w:rPr>
          <w:sz w:val="22"/>
        </w:rPr>
        <w:t>支付方式</w:t>
      </w:r>
    </w:p>
    <w:p w:rsidR="0081732B" w:rsidRDefault="0081732B" w:rsidP="0081732B">
      <w:pPr>
        <w:snapToGrid w:val="0"/>
        <w:ind w:firstLineChars="200" w:firstLine="440"/>
        <w:rPr>
          <w:sz w:val="22"/>
        </w:rPr>
      </w:pPr>
      <w:r>
        <w:rPr>
          <w:sz w:val="22"/>
        </w:rPr>
        <w:t xml:space="preserve">7.2.1 </w:t>
      </w:r>
      <w:r>
        <w:rPr>
          <w:sz w:val="22"/>
        </w:rPr>
        <w:t>本项目合同金额采用</w:t>
      </w:r>
      <w:r w:rsidRPr="00B027AB">
        <w:rPr>
          <w:sz w:val="22"/>
        </w:rPr>
        <w:t>一次性支付</w:t>
      </w:r>
      <w:r>
        <w:rPr>
          <w:sz w:val="22"/>
        </w:rPr>
        <w:t>方式，在采购人和中标人合同签订，按下款要求支付相应的合同款项。</w:t>
      </w:r>
    </w:p>
    <w:p w:rsidR="0081732B" w:rsidRDefault="0081732B" w:rsidP="0081732B">
      <w:pPr>
        <w:ind w:firstLineChars="200" w:firstLine="440"/>
        <w:rPr>
          <w:sz w:val="22"/>
        </w:rPr>
      </w:pPr>
      <w:r>
        <w:rPr>
          <w:sz w:val="22"/>
        </w:rPr>
        <w:t xml:space="preserve">7.2.2 </w:t>
      </w:r>
      <w:r>
        <w:rPr>
          <w:sz w:val="22"/>
        </w:rPr>
        <w:t>付款条件：</w:t>
      </w:r>
      <w:r w:rsidRPr="00040EB5">
        <w:rPr>
          <w:rFonts w:hint="eastAsia"/>
          <w:sz w:val="22"/>
        </w:rPr>
        <w:t>合同生效后，收到验收合格的货物及发票后</w:t>
      </w:r>
      <w:r w:rsidRPr="00040EB5">
        <w:rPr>
          <w:rFonts w:hint="eastAsia"/>
          <w:sz w:val="22"/>
        </w:rPr>
        <w:t xml:space="preserve"> 60 </w:t>
      </w:r>
      <w:r w:rsidRPr="00040EB5">
        <w:rPr>
          <w:rFonts w:hint="eastAsia"/>
          <w:sz w:val="22"/>
        </w:rPr>
        <w:t>天内一次性付清</w:t>
      </w:r>
      <w:r>
        <w:rPr>
          <w:rFonts w:hint="eastAsia"/>
          <w:sz w:val="22"/>
        </w:rPr>
        <w:t>。</w:t>
      </w:r>
    </w:p>
    <w:p w:rsidR="0081732B" w:rsidRDefault="0081732B" w:rsidP="0081732B">
      <w:pPr>
        <w:snapToGrid w:val="0"/>
        <w:ind w:firstLineChars="200" w:firstLine="440"/>
        <w:jc w:val="left"/>
        <w:rPr>
          <w:sz w:val="22"/>
        </w:rPr>
      </w:pPr>
      <w:r>
        <w:rPr>
          <w:sz w:val="22"/>
        </w:rPr>
        <w:t>7.3</w:t>
      </w:r>
      <w:r>
        <w:rPr>
          <w:sz w:val="22"/>
        </w:rPr>
        <w:t>中标人因自身原因造成返工的工作量，采购人将不予计量和支付。</w:t>
      </w:r>
    </w:p>
    <w:p w:rsidR="0081732B" w:rsidRDefault="0081732B" w:rsidP="0081732B">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81732B" w:rsidRDefault="0081732B" w:rsidP="0081732B">
      <w:pPr>
        <w:adjustRightInd w:val="0"/>
        <w:snapToGrid w:val="0"/>
        <w:jc w:val="center"/>
        <w:outlineLvl w:val="1"/>
        <w:rPr>
          <w:rFonts w:eastAsia="黑体"/>
          <w:color w:val="000000"/>
          <w:sz w:val="30"/>
          <w:szCs w:val="30"/>
        </w:rPr>
      </w:pPr>
      <w:bookmarkStart w:id="9" w:name="_Toc236143278"/>
      <w:r>
        <w:rPr>
          <w:rFonts w:eastAsia="黑体"/>
          <w:color w:val="000000"/>
          <w:sz w:val="30"/>
          <w:szCs w:val="30"/>
        </w:rPr>
        <w:t>三、技术质量要求</w:t>
      </w:r>
      <w:bookmarkEnd w:id="9"/>
    </w:p>
    <w:p w:rsidR="0081732B" w:rsidRDefault="0081732B" w:rsidP="0081732B">
      <w:pPr>
        <w:adjustRightInd w:val="0"/>
        <w:snapToGrid w:val="0"/>
        <w:ind w:firstLineChars="200" w:firstLine="442"/>
        <w:outlineLvl w:val="2"/>
        <w:rPr>
          <w:b/>
          <w:bCs/>
          <w:sz w:val="22"/>
        </w:rPr>
      </w:pPr>
      <w:bookmarkStart w:id="10" w:name="_Toc476308503"/>
      <w:bookmarkStart w:id="11" w:name="_Toc236143279"/>
      <w:r>
        <w:rPr>
          <w:b/>
          <w:bCs/>
          <w:sz w:val="22"/>
        </w:rPr>
        <w:t xml:space="preserve">8 </w:t>
      </w:r>
      <w:r>
        <w:rPr>
          <w:b/>
          <w:bCs/>
          <w:sz w:val="22"/>
        </w:rPr>
        <w:t>适用技术规范和规范性文件</w:t>
      </w:r>
      <w:bookmarkEnd w:id="10"/>
      <w:bookmarkEnd w:id="11"/>
    </w:p>
    <w:p w:rsidR="0081732B" w:rsidRDefault="0081732B" w:rsidP="0081732B">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81732B" w:rsidRDefault="0081732B" w:rsidP="0081732B">
      <w:pPr>
        <w:adjustRightInd w:val="0"/>
        <w:snapToGrid w:val="0"/>
        <w:ind w:firstLineChars="200" w:firstLine="442"/>
        <w:outlineLvl w:val="2"/>
        <w:rPr>
          <w:b/>
          <w:bCs/>
          <w:sz w:val="22"/>
        </w:rPr>
      </w:pPr>
      <w:bookmarkStart w:id="12" w:name="_Toc236143280"/>
      <w:r>
        <w:rPr>
          <w:b/>
          <w:bCs/>
          <w:sz w:val="22"/>
        </w:rPr>
        <w:t xml:space="preserve">9 </w:t>
      </w:r>
      <w:r>
        <w:rPr>
          <w:b/>
          <w:bCs/>
          <w:sz w:val="22"/>
        </w:rPr>
        <w:t>招标内容与质量要求</w:t>
      </w:r>
      <w:bookmarkEnd w:id="12"/>
    </w:p>
    <w:p w:rsidR="0081732B" w:rsidRDefault="0081732B" w:rsidP="0081732B">
      <w:pPr>
        <w:snapToGrid w:val="0"/>
        <w:ind w:firstLineChars="200" w:firstLine="440"/>
        <w:rPr>
          <w:sz w:val="22"/>
        </w:rPr>
      </w:pPr>
      <w:r>
        <w:rPr>
          <w:sz w:val="22"/>
        </w:rPr>
        <w:t xml:space="preserve">9.1 </w:t>
      </w:r>
      <w:r>
        <w:rPr>
          <w:sz w:val="22"/>
        </w:rPr>
        <w:t>供货清单</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1238"/>
        <w:gridCol w:w="734"/>
        <w:gridCol w:w="1821"/>
        <w:gridCol w:w="579"/>
        <w:gridCol w:w="1497"/>
        <w:gridCol w:w="792"/>
        <w:gridCol w:w="695"/>
        <w:gridCol w:w="697"/>
      </w:tblGrid>
      <w:tr w:rsidR="0081732B" w:rsidTr="00B07A80">
        <w:trPr>
          <w:trHeight w:val="567"/>
          <w:tblHeader/>
          <w:jc w:val="center"/>
        </w:trPr>
        <w:tc>
          <w:tcPr>
            <w:tcW w:w="272" w:type="pct"/>
            <w:vAlign w:val="center"/>
          </w:tcPr>
          <w:p w:rsidR="0081732B" w:rsidRDefault="0081732B" w:rsidP="00B07A80">
            <w:pPr>
              <w:adjustRightInd w:val="0"/>
              <w:snapToGrid w:val="0"/>
              <w:jc w:val="center"/>
              <w:rPr>
                <w:b/>
                <w:bCs/>
                <w:sz w:val="22"/>
              </w:rPr>
            </w:pPr>
            <w:r>
              <w:rPr>
                <w:b/>
                <w:bCs/>
                <w:sz w:val="22"/>
              </w:rPr>
              <w:lastRenderedPageBreak/>
              <w:t>序号</w:t>
            </w:r>
          </w:p>
        </w:tc>
        <w:tc>
          <w:tcPr>
            <w:tcW w:w="726" w:type="pct"/>
            <w:vAlign w:val="center"/>
          </w:tcPr>
          <w:p w:rsidR="0081732B" w:rsidRDefault="0081732B" w:rsidP="00B07A80">
            <w:pPr>
              <w:adjustRightInd w:val="0"/>
              <w:snapToGrid w:val="0"/>
              <w:jc w:val="center"/>
              <w:rPr>
                <w:b/>
                <w:bCs/>
                <w:sz w:val="22"/>
              </w:rPr>
            </w:pPr>
            <w:r>
              <w:rPr>
                <w:b/>
                <w:bCs/>
                <w:sz w:val="22"/>
              </w:rPr>
              <w:t>名称</w:t>
            </w:r>
          </w:p>
        </w:tc>
        <w:tc>
          <w:tcPr>
            <w:tcW w:w="431" w:type="pct"/>
          </w:tcPr>
          <w:p w:rsidR="0081732B" w:rsidRDefault="0081732B" w:rsidP="00B07A80">
            <w:pPr>
              <w:adjustRightInd w:val="0"/>
              <w:snapToGrid w:val="0"/>
              <w:jc w:val="center"/>
              <w:rPr>
                <w:b/>
                <w:bCs/>
                <w:sz w:val="22"/>
              </w:rPr>
            </w:pPr>
            <w:r>
              <w:rPr>
                <w:rFonts w:hint="eastAsia"/>
                <w:b/>
                <w:bCs/>
                <w:sz w:val="22"/>
              </w:rPr>
              <w:t>医疗器械类别</w:t>
            </w:r>
          </w:p>
        </w:tc>
        <w:tc>
          <w:tcPr>
            <w:tcW w:w="1069" w:type="pct"/>
            <w:vAlign w:val="center"/>
          </w:tcPr>
          <w:p w:rsidR="0081732B" w:rsidRDefault="0081732B" w:rsidP="00B07A80">
            <w:pPr>
              <w:adjustRightInd w:val="0"/>
              <w:snapToGrid w:val="0"/>
              <w:jc w:val="center"/>
              <w:rPr>
                <w:b/>
                <w:bCs/>
                <w:sz w:val="22"/>
              </w:rPr>
            </w:pPr>
            <w:r>
              <w:rPr>
                <w:b/>
                <w:bCs/>
                <w:sz w:val="22"/>
              </w:rPr>
              <w:t>规格技术参数</w:t>
            </w:r>
          </w:p>
          <w:p w:rsidR="0081732B" w:rsidRDefault="0081732B" w:rsidP="00B07A80">
            <w:pPr>
              <w:adjustRightInd w:val="0"/>
              <w:snapToGrid w:val="0"/>
              <w:jc w:val="center"/>
              <w:rPr>
                <w:b/>
                <w:bCs/>
                <w:sz w:val="22"/>
              </w:rPr>
            </w:pPr>
            <w:r>
              <w:rPr>
                <w:b/>
                <w:bCs/>
                <w:sz w:val="22"/>
              </w:rPr>
              <w:t>（含材料、工艺要求）</w:t>
            </w:r>
          </w:p>
        </w:tc>
        <w:tc>
          <w:tcPr>
            <w:tcW w:w="340" w:type="pct"/>
            <w:vAlign w:val="center"/>
          </w:tcPr>
          <w:p w:rsidR="0081732B" w:rsidRDefault="0081732B" w:rsidP="00B07A80">
            <w:pPr>
              <w:adjustRightInd w:val="0"/>
              <w:snapToGrid w:val="0"/>
              <w:jc w:val="center"/>
              <w:rPr>
                <w:b/>
                <w:bCs/>
                <w:sz w:val="22"/>
              </w:rPr>
            </w:pPr>
            <w:r>
              <w:rPr>
                <w:b/>
                <w:bCs/>
                <w:sz w:val="22"/>
              </w:rPr>
              <w:t>数量</w:t>
            </w:r>
          </w:p>
        </w:tc>
        <w:tc>
          <w:tcPr>
            <w:tcW w:w="879" w:type="pct"/>
            <w:vAlign w:val="center"/>
          </w:tcPr>
          <w:p w:rsidR="0081732B" w:rsidRDefault="0081732B" w:rsidP="00B07A80">
            <w:pPr>
              <w:adjustRightInd w:val="0"/>
              <w:snapToGrid w:val="0"/>
              <w:jc w:val="center"/>
              <w:rPr>
                <w:b/>
                <w:bCs/>
                <w:sz w:val="22"/>
              </w:rPr>
            </w:pPr>
            <w:r>
              <w:rPr>
                <w:b/>
                <w:bCs/>
                <w:sz w:val="22"/>
              </w:rPr>
              <w:t>供货期</w:t>
            </w:r>
          </w:p>
        </w:tc>
        <w:tc>
          <w:tcPr>
            <w:tcW w:w="465" w:type="pct"/>
            <w:vAlign w:val="center"/>
          </w:tcPr>
          <w:p w:rsidR="0081732B" w:rsidRDefault="0081732B" w:rsidP="00B07A80">
            <w:pPr>
              <w:adjustRightInd w:val="0"/>
              <w:snapToGrid w:val="0"/>
              <w:jc w:val="center"/>
              <w:rPr>
                <w:b/>
                <w:bCs/>
                <w:sz w:val="22"/>
              </w:rPr>
            </w:pPr>
            <w:r>
              <w:rPr>
                <w:b/>
                <w:bCs/>
                <w:sz w:val="22"/>
              </w:rPr>
              <w:t>质保期</w:t>
            </w:r>
          </w:p>
        </w:tc>
        <w:tc>
          <w:tcPr>
            <w:tcW w:w="408" w:type="pct"/>
            <w:vAlign w:val="center"/>
          </w:tcPr>
          <w:p w:rsidR="0081732B" w:rsidRDefault="0081732B" w:rsidP="00B07A80">
            <w:pPr>
              <w:adjustRightInd w:val="0"/>
              <w:snapToGrid w:val="0"/>
              <w:jc w:val="center"/>
              <w:rPr>
                <w:b/>
                <w:bCs/>
                <w:sz w:val="22"/>
              </w:rPr>
            </w:pPr>
            <w:r>
              <w:rPr>
                <w:b/>
                <w:bCs/>
                <w:sz w:val="22"/>
              </w:rPr>
              <w:t>备注</w:t>
            </w:r>
          </w:p>
        </w:tc>
        <w:tc>
          <w:tcPr>
            <w:tcW w:w="409" w:type="pct"/>
            <w:vAlign w:val="center"/>
          </w:tcPr>
          <w:p w:rsidR="0081732B" w:rsidRDefault="0081732B" w:rsidP="00B07A80">
            <w:pPr>
              <w:adjustRightInd w:val="0"/>
              <w:snapToGrid w:val="0"/>
              <w:jc w:val="center"/>
              <w:rPr>
                <w:b/>
                <w:bCs/>
                <w:sz w:val="22"/>
              </w:rPr>
            </w:pPr>
          </w:p>
        </w:tc>
      </w:tr>
      <w:tr w:rsidR="0081732B" w:rsidTr="00B07A80">
        <w:trPr>
          <w:trHeight w:val="567"/>
          <w:jc w:val="center"/>
        </w:trPr>
        <w:tc>
          <w:tcPr>
            <w:tcW w:w="272" w:type="pct"/>
            <w:vAlign w:val="center"/>
          </w:tcPr>
          <w:p w:rsidR="0081732B" w:rsidRDefault="0081732B" w:rsidP="00B07A80">
            <w:pPr>
              <w:adjustRightInd w:val="0"/>
              <w:snapToGrid w:val="0"/>
              <w:jc w:val="center"/>
              <w:rPr>
                <w:b/>
                <w:bCs/>
                <w:sz w:val="22"/>
              </w:rPr>
            </w:pPr>
            <w:r>
              <w:rPr>
                <w:rFonts w:hint="eastAsia"/>
                <w:b/>
                <w:bCs/>
                <w:sz w:val="22"/>
              </w:rPr>
              <w:t>1</w:t>
            </w:r>
          </w:p>
        </w:tc>
        <w:tc>
          <w:tcPr>
            <w:tcW w:w="726" w:type="pct"/>
            <w:vAlign w:val="center"/>
          </w:tcPr>
          <w:p w:rsidR="0081732B" w:rsidRDefault="0081732B" w:rsidP="00B07A80">
            <w:pPr>
              <w:adjustRightInd w:val="0"/>
              <w:snapToGrid w:val="0"/>
              <w:jc w:val="center"/>
              <w:rPr>
                <w:sz w:val="22"/>
              </w:rPr>
            </w:pPr>
            <w:r>
              <w:rPr>
                <w:rFonts w:hint="eastAsia"/>
                <w:sz w:val="22"/>
              </w:rPr>
              <w:t>多维</w:t>
            </w:r>
            <w:proofErr w:type="gramStart"/>
            <w:r>
              <w:rPr>
                <w:rFonts w:hint="eastAsia"/>
                <w:sz w:val="22"/>
              </w:rPr>
              <w:t>度信息</w:t>
            </w:r>
            <w:proofErr w:type="gramEnd"/>
            <w:r>
              <w:rPr>
                <w:rFonts w:hint="eastAsia"/>
                <w:sz w:val="22"/>
              </w:rPr>
              <w:t>融合运动及认知康复训练与评估系统</w:t>
            </w:r>
          </w:p>
        </w:tc>
        <w:tc>
          <w:tcPr>
            <w:tcW w:w="431" w:type="pct"/>
            <w:vAlign w:val="center"/>
          </w:tcPr>
          <w:p w:rsidR="0081732B" w:rsidRDefault="0081732B" w:rsidP="00B07A80">
            <w:pPr>
              <w:adjustRightInd w:val="0"/>
              <w:snapToGrid w:val="0"/>
              <w:jc w:val="center"/>
              <w:rPr>
                <w:sz w:val="22"/>
              </w:rPr>
            </w:pPr>
            <w:r>
              <w:rPr>
                <w:rFonts w:hint="eastAsia"/>
                <w:sz w:val="22"/>
              </w:rPr>
              <w:t>2</w:t>
            </w:r>
            <w:r>
              <w:rPr>
                <w:rFonts w:hint="eastAsia"/>
                <w:sz w:val="22"/>
              </w:rPr>
              <w:t>类</w:t>
            </w:r>
          </w:p>
        </w:tc>
        <w:tc>
          <w:tcPr>
            <w:tcW w:w="1069" w:type="pct"/>
            <w:vAlign w:val="center"/>
          </w:tcPr>
          <w:p w:rsidR="0081732B" w:rsidRDefault="0081732B" w:rsidP="00B07A80">
            <w:pPr>
              <w:adjustRightInd w:val="0"/>
              <w:snapToGrid w:val="0"/>
              <w:jc w:val="center"/>
              <w:rPr>
                <w:sz w:val="22"/>
              </w:rPr>
            </w:pPr>
            <w:r>
              <w:rPr>
                <w:rFonts w:ascii="Arial" w:eastAsia="等线" w:hAnsi="Arial" w:cs="Arial" w:hint="eastAsia"/>
                <w:spacing w:val="-4"/>
                <w:szCs w:val="21"/>
                <w:lang w:bidi="ar"/>
              </w:rPr>
              <w:t>详见</w:t>
            </w:r>
            <w:r>
              <w:rPr>
                <w:rFonts w:ascii="Arial" w:eastAsia="等线" w:hAnsi="Arial" w:cs="Arial"/>
                <w:spacing w:val="-36"/>
                <w:szCs w:val="21"/>
                <w:lang w:bidi="ar"/>
              </w:rPr>
              <w:t xml:space="preserve"> </w:t>
            </w:r>
            <w:r>
              <w:rPr>
                <w:rFonts w:ascii="Calibri" w:eastAsia="Calibri" w:hAnsi="Calibri" w:cs="Calibri"/>
                <w:spacing w:val="-4"/>
                <w:szCs w:val="21"/>
                <w:lang w:bidi="ar"/>
              </w:rPr>
              <w:t>9.2</w:t>
            </w:r>
            <w:r>
              <w:rPr>
                <w:rFonts w:ascii="Calibri" w:eastAsia="Calibri" w:hAnsi="Calibri" w:cs="Calibri"/>
                <w:spacing w:val="22"/>
                <w:szCs w:val="21"/>
                <w:lang w:bidi="ar"/>
              </w:rPr>
              <w:t xml:space="preserve"> </w:t>
            </w:r>
            <w:r>
              <w:rPr>
                <w:rFonts w:ascii="Arial" w:eastAsia="等线" w:hAnsi="Arial" w:cs="Arial" w:hint="eastAsia"/>
                <w:spacing w:val="-4"/>
                <w:szCs w:val="21"/>
                <w:lang w:bidi="ar"/>
              </w:rPr>
              <w:t>具体技术</w:t>
            </w:r>
            <w:r>
              <w:rPr>
                <w:rFonts w:ascii="Arial" w:eastAsia="等线" w:hAnsi="Arial" w:cs="Arial" w:hint="eastAsia"/>
                <w:spacing w:val="-2"/>
                <w:szCs w:val="21"/>
                <w:lang w:bidi="ar"/>
              </w:rPr>
              <w:t>参数指标要求</w:t>
            </w:r>
          </w:p>
        </w:tc>
        <w:tc>
          <w:tcPr>
            <w:tcW w:w="340" w:type="pct"/>
            <w:vAlign w:val="center"/>
          </w:tcPr>
          <w:p w:rsidR="0081732B" w:rsidRDefault="0081732B" w:rsidP="00B07A80">
            <w:pPr>
              <w:adjustRightInd w:val="0"/>
              <w:snapToGrid w:val="0"/>
              <w:jc w:val="center"/>
              <w:rPr>
                <w:sz w:val="22"/>
              </w:rPr>
            </w:pPr>
            <w:r>
              <w:rPr>
                <w:rFonts w:hint="eastAsia"/>
                <w:sz w:val="22"/>
              </w:rPr>
              <w:t>1</w:t>
            </w:r>
          </w:p>
        </w:tc>
        <w:tc>
          <w:tcPr>
            <w:tcW w:w="879" w:type="pct"/>
            <w:vAlign w:val="center"/>
          </w:tcPr>
          <w:p w:rsidR="0081732B" w:rsidRDefault="0081732B" w:rsidP="00B07A80">
            <w:pPr>
              <w:adjustRightInd w:val="0"/>
              <w:snapToGrid w:val="0"/>
              <w:jc w:val="left"/>
              <w:rPr>
                <w:sz w:val="22"/>
              </w:rPr>
            </w:pPr>
            <w:r>
              <w:rPr>
                <w:rFonts w:hint="eastAsia"/>
                <w:sz w:val="22"/>
                <w:lang w:bidi="ar"/>
              </w:rPr>
              <w:t>自合同签订之日起</w:t>
            </w:r>
            <w:r>
              <w:rPr>
                <w:sz w:val="22"/>
                <w:lang w:bidi="ar"/>
              </w:rPr>
              <w:t>30</w:t>
            </w:r>
            <w:r>
              <w:rPr>
                <w:rFonts w:hint="eastAsia"/>
                <w:sz w:val="22"/>
                <w:lang w:bidi="ar"/>
              </w:rPr>
              <w:t>天内。</w:t>
            </w:r>
          </w:p>
        </w:tc>
        <w:tc>
          <w:tcPr>
            <w:tcW w:w="465" w:type="pct"/>
            <w:vAlign w:val="center"/>
          </w:tcPr>
          <w:p w:rsidR="0081732B" w:rsidRDefault="0081732B" w:rsidP="00B07A80">
            <w:pPr>
              <w:adjustRightInd w:val="0"/>
              <w:snapToGrid w:val="0"/>
              <w:jc w:val="center"/>
              <w:rPr>
                <w:sz w:val="22"/>
              </w:rPr>
            </w:pPr>
            <w:r>
              <w:rPr>
                <w:rFonts w:hint="eastAsia"/>
                <w:bCs/>
                <w:sz w:val="22"/>
                <w:lang w:bidi="ar"/>
              </w:rPr>
              <w:t>整机原厂保修</w:t>
            </w:r>
            <w:r>
              <w:rPr>
                <w:rFonts w:hint="eastAsia"/>
                <w:bCs/>
                <w:sz w:val="22"/>
                <w:lang w:bidi="ar"/>
              </w:rPr>
              <w:t>5</w:t>
            </w:r>
            <w:r>
              <w:rPr>
                <w:rFonts w:hint="eastAsia"/>
                <w:bCs/>
                <w:sz w:val="22"/>
                <w:lang w:bidi="ar"/>
              </w:rPr>
              <w:t>年</w:t>
            </w:r>
          </w:p>
        </w:tc>
        <w:tc>
          <w:tcPr>
            <w:tcW w:w="408" w:type="pct"/>
            <w:vAlign w:val="center"/>
          </w:tcPr>
          <w:p w:rsidR="0081732B" w:rsidRDefault="0081732B" w:rsidP="00B07A80">
            <w:pPr>
              <w:adjustRightInd w:val="0"/>
              <w:snapToGrid w:val="0"/>
              <w:rPr>
                <w:sz w:val="22"/>
              </w:rPr>
            </w:pPr>
          </w:p>
        </w:tc>
        <w:tc>
          <w:tcPr>
            <w:tcW w:w="409" w:type="pct"/>
            <w:vAlign w:val="center"/>
          </w:tcPr>
          <w:p w:rsidR="0081732B" w:rsidRDefault="0081732B" w:rsidP="00B07A80">
            <w:pPr>
              <w:adjustRightInd w:val="0"/>
              <w:snapToGrid w:val="0"/>
              <w:rPr>
                <w:b/>
                <w:bCs/>
                <w:sz w:val="22"/>
              </w:rPr>
            </w:pPr>
          </w:p>
        </w:tc>
      </w:tr>
    </w:tbl>
    <w:p w:rsidR="0081732B" w:rsidRDefault="0081732B" w:rsidP="00817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81732B" w:rsidRDefault="0081732B" w:rsidP="0081732B">
      <w:pPr>
        <w:snapToGrid w:val="0"/>
        <w:ind w:firstLineChars="200" w:firstLine="440"/>
        <w:rPr>
          <w:sz w:val="22"/>
        </w:rPr>
      </w:pPr>
      <w:r>
        <w:rPr>
          <w:sz w:val="22"/>
        </w:rPr>
        <w:t xml:space="preserve">9.2 </w:t>
      </w:r>
      <w:r>
        <w:rPr>
          <w:sz w:val="22"/>
        </w:rPr>
        <w:t>设备技术参数</w:t>
      </w:r>
    </w:p>
    <w:p w:rsidR="0081732B" w:rsidRDefault="0081732B" w:rsidP="0081732B">
      <w:pPr>
        <w:adjustRightInd w:val="0"/>
        <w:snapToGrid w:val="0"/>
        <w:ind w:firstLineChars="200" w:firstLine="440"/>
        <w:rPr>
          <w:sz w:val="22"/>
        </w:rPr>
      </w:pPr>
      <w:r>
        <w:rPr>
          <w:sz w:val="22"/>
        </w:rPr>
        <w:t xml:space="preserve">9.2.1 </w:t>
      </w:r>
      <w:r>
        <w:rPr>
          <w:sz w:val="22"/>
        </w:rPr>
        <w:t>用途描述：</w:t>
      </w:r>
    </w:p>
    <w:p w:rsidR="0081732B" w:rsidRDefault="0081732B" w:rsidP="0081732B">
      <w:pPr>
        <w:adjustRightInd w:val="0"/>
        <w:snapToGrid w:val="0"/>
        <w:ind w:firstLineChars="200" w:firstLine="440"/>
        <w:rPr>
          <w:sz w:val="22"/>
        </w:rPr>
      </w:pPr>
      <w:r>
        <w:rPr>
          <w:rFonts w:hint="eastAsia"/>
          <w:sz w:val="22"/>
        </w:rPr>
        <w:t>适用于神经系统疾病或骨折骨病、运动损伤等所导致的肢体运动功能障碍、认知功能障碍患者。有助于增强患肢本体感觉和肢体反射，促</w:t>
      </w:r>
      <w:proofErr w:type="gramStart"/>
      <w:r>
        <w:rPr>
          <w:rFonts w:hint="eastAsia"/>
          <w:sz w:val="22"/>
        </w:rPr>
        <w:t>发主动</w:t>
      </w:r>
      <w:proofErr w:type="gramEnd"/>
      <w:r>
        <w:rPr>
          <w:rFonts w:hint="eastAsia"/>
          <w:sz w:val="22"/>
        </w:rPr>
        <w:t>运动，防止肌肉萎缩，提高关节活动度，同时对神经系统的重组和代偿具有极大的促进作用，辅助患者失去的功能逐渐恢复。</w:t>
      </w:r>
    </w:p>
    <w:p w:rsidR="0081732B" w:rsidRDefault="0081732B" w:rsidP="0081732B">
      <w:pPr>
        <w:adjustRightInd w:val="0"/>
        <w:snapToGrid w:val="0"/>
        <w:ind w:firstLineChars="200" w:firstLine="440"/>
        <w:rPr>
          <w:sz w:val="22"/>
        </w:rPr>
      </w:pPr>
      <w:r>
        <w:rPr>
          <w:sz w:val="22"/>
        </w:rPr>
        <w:t xml:space="preserve">9.2.2 </w:t>
      </w:r>
      <w:r>
        <w:rPr>
          <w:sz w:val="22"/>
        </w:rPr>
        <w:t>具体技术参数指标要求</w:t>
      </w:r>
    </w:p>
    <w:p w:rsidR="0081732B" w:rsidRDefault="0081732B" w:rsidP="0081732B">
      <w:pPr>
        <w:adjustRightInd w:val="0"/>
        <w:snapToGrid w:val="0"/>
        <w:ind w:firstLineChars="200" w:firstLine="440"/>
        <w:rPr>
          <w:sz w:val="22"/>
        </w:rPr>
      </w:pPr>
      <w:r>
        <w:rPr>
          <w:rFonts w:hint="eastAsia"/>
          <w:sz w:val="22"/>
        </w:rPr>
        <w:t>1</w:t>
      </w:r>
      <w:r>
        <w:rPr>
          <w:rFonts w:hint="eastAsia"/>
          <w:sz w:val="22"/>
        </w:rPr>
        <w:t>、主要技术参数</w:t>
      </w:r>
    </w:p>
    <w:p w:rsidR="0081732B" w:rsidRDefault="0081732B" w:rsidP="0081732B">
      <w:pPr>
        <w:adjustRightInd w:val="0"/>
        <w:snapToGrid w:val="0"/>
        <w:ind w:firstLineChars="200" w:firstLine="440"/>
        <w:rPr>
          <w:sz w:val="22"/>
        </w:rPr>
      </w:pPr>
      <w:r>
        <w:rPr>
          <w:rFonts w:hint="eastAsia"/>
          <w:sz w:val="22"/>
        </w:rPr>
        <w:t xml:space="preserve">1.1  </w:t>
      </w:r>
      <w:r>
        <w:rPr>
          <w:rFonts w:hint="eastAsia"/>
          <w:sz w:val="22"/>
        </w:rPr>
        <w:t>该系统由上肢康复训练系统、数字化作业训练平台、踝关节康复训练系统、上下肢主被动康复训练设备、认知康复训练与评估系统五种设备组合而成；</w:t>
      </w:r>
    </w:p>
    <w:p w:rsidR="0081732B" w:rsidRDefault="0081732B" w:rsidP="0081732B">
      <w:pPr>
        <w:adjustRightInd w:val="0"/>
        <w:snapToGrid w:val="0"/>
        <w:ind w:firstLineChars="200" w:firstLine="440"/>
        <w:rPr>
          <w:sz w:val="22"/>
        </w:rPr>
      </w:pPr>
      <w:r>
        <w:rPr>
          <w:rFonts w:hint="eastAsia"/>
          <w:sz w:val="22"/>
        </w:rPr>
        <w:t xml:space="preserve">1.2  </w:t>
      </w:r>
      <w:r>
        <w:rPr>
          <w:rFonts w:hint="eastAsia"/>
          <w:sz w:val="22"/>
        </w:rPr>
        <w:t>上肢康复训练系统通过提供动力及用户交互界面进行上肢功能康复训练</w:t>
      </w:r>
      <w:r>
        <w:rPr>
          <w:rFonts w:hint="eastAsia"/>
          <w:sz w:val="22"/>
        </w:rPr>
        <w:t>,</w:t>
      </w:r>
      <w:r>
        <w:rPr>
          <w:rFonts w:hint="eastAsia"/>
          <w:sz w:val="22"/>
        </w:rPr>
        <w:t>支持</w:t>
      </w:r>
      <w:r>
        <w:rPr>
          <w:rFonts w:hint="eastAsia"/>
          <w:sz w:val="22"/>
        </w:rPr>
        <w:t>4</w:t>
      </w:r>
      <w:r>
        <w:rPr>
          <w:rFonts w:hint="eastAsia"/>
          <w:sz w:val="22"/>
        </w:rPr>
        <w:t>种训练模式，包括主动模式、被动模式、助力模式和主被动模式；</w:t>
      </w:r>
    </w:p>
    <w:p w:rsidR="0081732B" w:rsidRDefault="0081732B" w:rsidP="0081732B">
      <w:pPr>
        <w:adjustRightInd w:val="0"/>
        <w:snapToGrid w:val="0"/>
        <w:ind w:firstLineChars="200" w:firstLine="440"/>
        <w:rPr>
          <w:sz w:val="22"/>
        </w:rPr>
      </w:pPr>
      <w:r>
        <w:rPr>
          <w:rFonts w:hint="eastAsia"/>
          <w:sz w:val="22"/>
        </w:rPr>
        <w:t xml:space="preserve">1.3  </w:t>
      </w:r>
      <w:r>
        <w:rPr>
          <w:rFonts w:hint="eastAsia"/>
          <w:sz w:val="22"/>
        </w:rPr>
        <w:t>数字化作业训练平台包含设备主体和训练辅具，设备高度、角度均可电动调节；</w:t>
      </w:r>
    </w:p>
    <w:p w:rsidR="0081732B" w:rsidRDefault="0081732B" w:rsidP="0081732B">
      <w:pPr>
        <w:adjustRightInd w:val="0"/>
        <w:snapToGrid w:val="0"/>
        <w:ind w:firstLineChars="200" w:firstLine="440"/>
        <w:rPr>
          <w:sz w:val="22"/>
        </w:rPr>
      </w:pPr>
      <w:r>
        <w:rPr>
          <w:rFonts w:hint="eastAsia"/>
          <w:sz w:val="22"/>
        </w:rPr>
        <w:t xml:space="preserve">1.4  </w:t>
      </w:r>
      <w:r>
        <w:rPr>
          <w:rFonts w:hint="eastAsia"/>
          <w:sz w:val="22"/>
        </w:rPr>
        <w:t>踝关节康复训练系统能够提供被动训练、主动训练两种基本训练模式，提供等速训练、助力训练、抗阻训练、牵伸训练、放松训练、情景认知</w:t>
      </w:r>
      <w:r>
        <w:rPr>
          <w:rFonts w:hint="eastAsia"/>
          <w:sz w:val="22"/>
        </w:rPr>
        <w:t>6</w:t>
      </w:r>
      <w:r>
        <w:rPr>
          <w:rFonts w:hint="eastAsia"/>
          <w:sz w:val="22"/>
        </w:rPr>
        <w:t>种快捷训练程序；</w:t>
      </w:r>
    </w:p>
    <w:p w:rsidR="0081732B" w:rsidRDefault="0081732B" w:rsidP="0081732B">
      <w:pPr>
        <w:adjustRightInd w:val="0"/>
        <w:snapToGrid w:val="0"/>
        <w:ind w:firstLineChars="200" w:firstLine="440"/>
        <w:rPr>
          <w:sz w:val="22"/>
        </w:rPr>
      </w:pPr>
      <w:r>
        <w:rPr>
          <w:rFonts w:hint="eastAsia"/>
          <w:sz w:val="22"/>
        </w:rPr>
        <w:t xml:space="preserve">1.5  </w:t>
      </w:r>
      <w:r>
        <w:rPr>
          <w:rFonts w:hint="eastAsia"/>
          <w:sz w:val="22"/>
        </w:rPr>
        <w:t>上下肢主被动康复训练设备能够提供动力、用户交互界面，并支持四种基本训练模式，包括被动训练、主动训练、主被动训练、助力训练，支持上肢训练、下肢训练、上下肢组合训练和上下肢联动训练；</w:t>
      </w:r>
    </w:p>
    <w:p w:rsidR="0081732B" w:rsidRDefault="0081732B" w:rsidP="0081732B">
      <w:pPr>
        <w:adjustRightInd w:val="0"/>
        <w:snapToGrid w:val="0"/>
        <w:ind w:firstLineChars="200" w:firstLine="440"/>
        <w:rPr>
          <w:sz w:val="22"/>
        </w:rPr>
      </w:pPr>
      <w:r>
        <w:rPr>
          <w:rFonts w:hint="eastAsia"/>
          <w:sz w:val="22"/>
        </w:rPr>
        <w:t xml:space="preserve">1.6  </w:t>
      </w:r>
      <w:r>
        <w:rPr>
          <w:rFonts w:hint="eastAsia"/>
          <w:sz w:val="22"/>
        </w:rPr>
        <w:t>认知康复训练与评估系统主要由交互组件、支撑组件和软件组成，交互组件包括交互屏</w:t>
      </w:r>
      <w:r>
        <w:rPr>
          <w:rFonts w:hint="eastAsia"/>
          <w:sz w:val="22"/>
        </w:rPr>
        <w:t>1</w:t>
      </w:r>
      <w:r>
        <w:rPr>
          <w:rFonts w:hint="eastAsia"/>
          <w:sz w:val="22"/>
        </w:rPr>
        <w:t>、交互屏</w:t>
      </w:r>
      <w:r>
        <w:rPr>
          <w:rFonts w:hint="eastAsia"/>
          <w:sz w:val="22"/>
        </w:rPr>
        <w:t>2</w:t>
      </w:r>
      <w:r>
        <w:rPr>
          <w:rFonts w:hint="eastAsia"/>
          <w:sz w:val="22"/>
        </w:rPr>
        <w:t>、键盘组件、眼球捕捉组件和手势捕捉组件，提供两个交互触摸屏，分别给治疗师和患者使用；</w:t>
      </w:r>
    </w:p>
    <w:p w:rsidR="0081732B" w:rsidRDefault="0081732B" w:rsidP="0081732B">
      <w:pPr>
        <w:adjustRightInd w:val="0"/>
        <w:snapToGrid w:val="0"/>
        <w:ind w:firstLineChars="200" w:firstLine="440"/>
        <w:rPr>
          <w:sz w:val="22"/>
        </w:rPr>
      </w:pPr>
      <w:r>
        <w:rPr>
          <w:rFonts w:hint="eastAsia"/>
          <w:sz w:val="22"/>
        </w:rPr>
        <w:t xml:space="preserve">1.7  </w:t>
      </w:r>
      <w:r>
        <w:rPr>
          <w:rFonts w:hint="eastAsia"/>
          <w:sz w:val="22"/>
        </w:rPr>
        <w:t>该系统主被动模式下，设备能根据患者运动状态自动切换训练模式；</w:t>
      </w:r>
    </w:p>
    <w:p w:rsidR="0081732B" w:rsidRDefault="0081732B" w:rsidP="0081732B">
      <w:pPr>
        <w:adjustRightInd w:val="0"/>
        <w:snapToGrid w:val="0"/>
        <w:ind w:firstLineChars="200" w:firstLine="440"/>
        <w:rPr>
          <w:sz w:val="22"/>
        </w:rPr>
      </w:pPr>
      <w:r>
        <w:rPr>
          <w:rFonts w:hint="eastAsia"/>
          <w:sz w:val="22"/>
        </w:rPr>
        <w:t xml:space="preserve">1.8  </w:t>
      </w:r>
      <w:r>
        <w:rPr>
          <w:rFonts w:hint="eastAsia"/>
          <w:sz w:val="22"/>
        </w:rPr>
        <w:t>该系统被动模式下</w:t>
      </w:r>
      <w:proofErr w:type="gramStart"/>
      <w:r>
        <w:rPr>
          <w:rFonts w:hint="eastAsia"/>
          <w:sz w:val="22"/>
        </w:rPr>
        <w:t>机械臂能提供</w:t>
      </w:r>
      <w:proofErr w:type="gramEnd"/>
      <w:r>
        <w:rPr>
          <w:rFonts w:hint="eastAsia"/>
          <w:sz w:val="22"/>
        </w:rPr>
        <w:t>最大训练速度≥</w:t>
      </w:r>
      <w:r>
        <w:rPr>
          <w:rFonts w:hint="eastAsia"/>
          <w:sz w:val="22"/>
        </w:rPr>
        <w:t>300mm/s</w:t>
      </w:r>
      <w:r>
        <w:rPr>
          <w:rFonts w:hint="eastAsia"/>
          <w:sz w:val="22"/>
        </w:rPr>
        <w:t>；</w:t>
      </w:r>
    </w:p>
    <w:p w:rsidR="0081732B" w:rsidRDefault="0081732B" w:rsidP="0081732B">
      <w:pPr>
        <w:adjustRightInd w:val="0"/>
        <w:snapToGrid w:val="0"/>
        <w:ind w:firstLineChars="200" w:firstLine="440"/>
        <w:rPr>
          <w:sz w:val="22"/>
        </w:rPr>
      </w:pPr>
      <w:r>
        <w:rPr>
          <w:rFonts w:hint="eastAsia"/>
          <w:sz w:val="22"/>
        </w:rPr>
        <w:t xml:space="preserve">1.9  </w:t>
      </w:r>
      <w:r>
        <w:rPr>
          <w:rFonts w:hint="eastAsia"/>
          <w:sz w:val="22"/>
        </w:rPr>
        <w:t>最大训练力度≥</w:t>
      </w:r>
      <w:r>
        <w:rPr>
          <w:rFonts w:hint="eastAsia"/>
          <w:sz w:val="22"/>
        </w:rPr>
        <w:t>100N</w:t>
      </w:r>
      <w:r>
        <w:rPr>
          <w:rFonts w:hint="eastAsia"/>
          <w:sz w:val="22"/>
        </w:rPr>
        <w:t>；</w:t>
      </w:r>
    </w:p>
    <w:p w:rsidR="0081732B" w:rsidRDefault="0081732B" w:rsidP="0081732B">
      <w:pPr>
        <w:adjustRightInd w:val="0"/>
        <w:snapToGrid w:val="0"/>
        <w:ind w:firstLineChars="200" w:firstLine="440"/>
        <w:rPr>
          <w:sz w:val="22"/>
        </w:rPr>
      </w:pPr>
      <w:r>
        <w:rPr>
          <w:rFonts w:hint="eastAsia"/>
          <w:sz w:val="22"/>
        </w:rPr>
        <w:t xml:space="preserve">1.10  </w:t>
      </w:r>
      <w:r>
        <w:rPr>
          <w:rFonts w:hint="eastAsia"/>
          <w:sz w:val="22"/>
        </w:rPr>
        <w:t>肌力测定范围≥</w:t>
      </w:r>
      <w:r>
        <w:rPr>
          <w:rFonts w:hint="eastAsia"/>
          <w:sz w:val="22"/>
        </w:rPr>
        <w:t>0-100N</w:t>
      </w:r>
      <w:r>
        <w:rPr>
          <w:rFonts w:hint="eastAsia"/>
          <w:sz w:val="22"/>
        </w:rPr>
        <w:t>；</w:t>
      </w:r>
    </w:p>
    <w:p w:rsidR="0081732B" w:rsidRDefault="0081732B" w:rsidP="0081732B">
      <w:pPr>
        <w:adjustRightInd w:val="0"/>
        <w:snapToGrid w:val="0"/>
        <w:ind w:firstLineChars="200" w:firstLine="440"/>
        <w:rPr>
          <w:sz w:val="22"/>
        </w:rPr>
      </w:pPr>
      <w:r>
        <w:rPr>
          <w:rFonts w:hint="eastAsia"/>
          <w:sz w:val="22"/>
        </w:rPr>
        <w:t xml:space="preserve">1.11  </w:t>
      </w:r>
      <w:r>
        <w:rPr>
          <w:rFonts w:hint="eastAsia"/>
          <w:sz w:val="22"/>
        </w:rPr>
        <w:t>最大训练时长≥</w:t>
      </w:r>
      <w:r>
        <w:rPr>
          <w:rFonts w:hint="eastAsia"/>
          <w:sz w:val="22"/>
        </w:rPr>
        <w:t>120min</w:t>
      </w:r>
      <w:r>
        <w:rPr>
          <w:rFonts w:hint="eastAsia"/>
          <w:sz w:val="22"/>
        </w:rPr>
        <w:t>；</w:t>
      </w:r>
    </w:p>
    <w:p w:rsidR="0081732B" w:rsidRDefault="0081732B" w:rsidP="0081732B">
      <w:pPr>
        <w:adjustRightInd w:val="0"/>
        <w:snapToGrid w:val="0"/>
        <w:ind w:firstLineChars="200" w:firstLine="440"/>
        <w:rPr>
          <w:sz w:val="22"/>
        </w:rPr>
      </w:pPr>
      <w:r>
        <w:rPr>
          <w:rFonts w:hint="eastAsia"/>
          <w:sz w:val="22"/>
        </w:rPr>
        <w:t xml:space="preserve">1.12  </w:t>
      </w:r>
      <w:r>
        <w:rPr>
          <w:rFonts w:hint="eastAsia"/>
          <w:sz w:val="22"/>
        </w:rPr>
        <w:t>最大末端停留时长≥</w:t>
      </w:r>
      <w:r>
        <w:rPr>
          <w:rFonts w:hint="eastAsia"/>
          <w:sz w:val="22"/>
        </w:rPr>
        <w:t>60s</w:t>
      </w:r>
      <w:r>
        <w:rPr>
          <w:rFonts w:hint="eastAsia"/>
          <w:sz w:val="22"/>
        </w:rPr>
        <w:t>；</w:t>
      </w:r>
    </w:p>
    <w:p w:rsidR="0081732B" w:rsidRDefault="0081732B" w:rsidP="0081732B">
      <w:pPr>
        <w:adjustRightInd w:val="0"/>
        <w:snapToGrid w:val="0"/>
        <w:ind w:firstLineChars="200" w:firstLine="440"/>
        <w:rPr>
          <w:sz w:val="22"/>
        </w:rPr>
      </w:pPr>
      <w:r>
        <w:rPr>
          <w:rFonts w:hint="eastAsia"/>
          <w:sz w:val="22"/>
        </w:rPr>
        <w:t xml:space="preserve">1.13  </w:t>
      </w:r>
      <w:r>
        <w:rPr>
          <w:rFonts w:hint="eastAsia"/>
          <w:sz w:val="22"/>
        </w:rPr>
        <w:t>该系统至少提供</w:t>
      </w:r>
      <w:r>
        <w:rPr>
          <w:rFonts w:hint="eastAsia"/>
          <w:sz w:val="22"/>
        </w:rPr>
        <w:t>8</w:t>
      </w:r>
      <w:r>
        <w:rPr>
          <w:rFonts w:hint="eastAsia"/>
          <w:sz w:val="22"/>
        </w:rPr>
        <w:t>种预定</w:t>
      </w:r>
      <w:proofErr w:type="gramStart"/>
      <w:r>
        <w:rPr>
          <w:rFonts w:hint="eastAsia"/>
          <w:sz w:val="22"/>
        </w:rPr>
        <w:t>义训练</w:t>
      </w:r>
      <w:proofErr w:type="gramEnd"/>
      <w:r>
        <w:rPr>
          <w:rFonts w:hint="eastAsia"/>
          <w:sz w:val="22"/>
        </w:rPr>
        <w:t>轨迹，包含直线型、米字型、圆形、弧形、扇形、正方形、进阶梯形、螺旋弧线等；</w:t>
      </w:r>
    </w:p>
    <w:p w:rsidR="0081732B" w:rsidRDefault="0081732B" w:rsidP="0081732B">
      <w:pPr>
        <w:adjustRightInd w:val="0"/>
        <w:snapToGrid w:val="0"/>
        <w:ind w:firstLineChars="200" w:firstLine="440"/>
        <w:rPr>
          <w:sz w:val="22"/>
        </w:rPr>
      </w:pPr>
      <w:r>
        <w:rPr>
          <w:rFonts w:hint="eastAsia"/>
          <w:sz w:val="22"/>
        </w:rPr>
        <w:lastRenderedPageBreak/>
        <w:t xml:space="preserve">1.14  </w:t>
      </w:r>
      <w:r>
        <w:rPr>
          <w:rFonts w:hint="eastAsia"/>
          <w:sz w:val="22"/>
        </w:rPr>
        <w:t>该系统应提供自定义轨迹功能；</w:t>
      </w:r>
    </w:p>
    <w:p w:rsidR="0081732B" w:rsidRDefault="0081732B" w:rsidP="0081732B">
      <w:pPr>
        <w:adjustRightInd w:val="0"/>
        <w:snapToGrid w:val="0"/>
        <w:ind w:firstLineChars="200" w:firstLine="440"/>
        <w:rPr>
          <w:sz w:val="22"/>
        </w:rPr>
      </w:pPr>
      <w:r>
        <w:rPr>
          <w:rFonts w:hint="eastAsia"/>
          <w:sz w:val="22"/>
        </w:rPr>
        <w:t xml:space="preserve">1.15  </w:t>
      </w:r>
      <w:r>
        <w:rPr>
          <w:rFonts w:hint="eastAsia"/>
          <w:sz w:val="22"/>
        </w:rPr>
        <w:t>该系统应具备眼动监测功能，且灵敏度可调；</w:t>
      </w:r>
    </w:p>
    <w:p w:rsidR="0081732B" w:rsidRDefault="0081732B" w:rsidP="0081732B">
      <w:pPr>
        <w:adjustRightInd w:val="0"/>
        <w:snapToGrid w:val="0"/>
        <w:ind w:firstLineChars="200" w:firstLine="440"/>
        <w:rPr>
          <w:sz w:val="22"/>
        </w:rPr>
      </w:pPr>
      <w:r>
        <w:rPr>
          <w:rFonts w:hint="eastAsia"/>
          <w:sz w:val="22"/>
        </w:rPr>
        <w:t xml:space="preserve">1.16  </w:t>
      </w:r>
      <w:r>
        <w:rPr>
          <w:rFonts w:hint="eastAsia"/>
          <w:sz w:val="22"/>
        </w:rPr>
        <w:t>该系统</w:t>
      </w:r>
      <w:proofErr w:type="gramStart"/>
      <w:r>
        <w:rPr>
          <w:rFonts w:hint="eastAsia"/>
          <w:sz w:val="22"/>
        </w:rPr>
        <w:t>机械臂应配备</w:t>
      </w:r>
      <w:proofErr w:type="gramEnd"/>
      <w:r>
        <w:rPr>
          <w:rFonts w:hint="eastAsia"/>
          <w:sz w:val="22"/>
        </w:rPr>
        <w:t>握力抓握杆，支持握力监测功能，灵敏度可调；</w:t>
      </w:r>
    </w:p>
    <w:p w:rsidR="0081732B" w:rsidRDefault="0081732B" w:rsidP="0081732B">
      <w:pPr>
        <w:adjustRightInd w:val="0"/>
        <w:snapToGrid w:val="0"/>
        <w:ind w:firstLineChars="200" w:firstLine="440"/>
        <w:rPr>
          <w:sz w:val="22"/>
        </w:rPr>
      </w:pPr>
      <w:r>
        <w:rPr>
          <w:rFonts w:hint="eastAsia"/>
          <w:sz w:val="22"/>
        </w:rPr>
        <w:t xml:space="preserve">1.17  </w:t>
      </w:r>
      <w:r>
        <w:rPr>
          <w:rFonts w:hint="eastAsia"/>
          <w:sz w:val="22"/>
        </w:rPr>
        <w:t>提供至少</w:t>
      </w:r>
      <w:r>
        <w:rPr>
          <w:rFonts w:hint="eastAsia"/>
          <w:sz w:val="22"/>
        </w:rPr>
        <w:t>5</w:t>
      </w:r>
      <w:r>
        <w:rPr>
          <w:rFonts w:hint="eastAsia"/>
          <w:sz w:val="22"/>
        </w:rPr>
        <w:t>类训练类型，包括被动训练（被动活动、被动牵伸）、助力训练、主被动训练、主动训练（定轨抗阻、等长、等速）和情景训练等；</w:t>
      </w:r>
    </w:p>
    <w:p w:rsidR="0081732B" w:rsidRDefault="0081732B" w:rsidP="0081732B">
      <w:pPr>
        <w:adjustRightInd w:val="0"/>
        <w:snapToGrid w:val="0"/>
        <w:ind w:firstLineChars="200" w:firstLine="440"/>
        <w:rPr>
          <w:sz w:val="22"/>
        </w:rPr>
      </w:pPr>
      <w:r>
        <w:rPr>
          <w:rFonts w:hint="eastAsia"/>
          <w:sz w:val="22"/>
        </w:rPr>
        <w:t xml:space="preserve">1.18  </w:t>
      </w:r>
      <w:r>
        <w:rPr>
          <w:rFonts w:hint="eastAsia"/>
          <w:sz w:val="22"/>
        </w:rPr>
        <w:t>提供至少</w:t>
      </w:r>
      <w:r>
        <w:rPr>
          <w:rFonts w:hint="eastAsia"/>
          <w:sz w:val="22"/>
        </w:rPr>
        <w:t>4</w:t>
      </w:r>
      <w:r>
        <w:rPr>
          <w:rFonts w:hint="eastAsia"/>
          <w:sz w:val="22"/>
        </w:rPr>
        <w:t>种等速训练组合，包括：等速向心</w:t>
      </w:r>
      <w:r>
        <w:rPr>
          <w:rFonts w:hint="eastAsia"/>
          <w:sz w:val="22"/>
        </w:rPr>
        <w:t>-</w:t>
      </w:r>
      <w:r>
        <w:rPr>
          <w:rFonts w:hint="eastAsia"/>
          <w:sz w:val="22"/>
        </w:rPr>
        <w:t>向心、等速离心</w:t>
      </w:r>
      <w:r>
        <w:rPr>
          <w:rFonts w:hint="eastAsia"/>
          <w:sz w:val="22"/>
        </w:rPr>
        <w:t>-</w:t>
      </w:r>
      <w:r>
        <w:rPr>
          <w:rFonts w:hint="eastAsia"/>
          <w:sz w:val="22"/>
        </w:rPr>
        <w:t>向心、等速向心</w:t>
      </w:r>
      <w:r>
        <w:rPr>
          <w:rFonts w:hint="eastAsia"/>
          <w:sz w:val="22"/>
        </w:rPr>
        <w:t>-</w:t>
      </w:r>
      <w:r>
        <w:rPr>
          <w:rFonts w:hint="eastAsia"/>
          <w:sz w:val="22"/>
        </w:rPr>
        <w:t>离心、等速离心</w:t>
      </w:r>
      <w:r>
        <w:rPr>
          <w:rFonts w:hint="eastAsia"/>
          <w:sz w:val="22"/>
        </w:rPr>
        <w:t>-</w:t>
      </w:r>
      <w:r>
        <w:rPr>
          <w:rFonts w:hint="eastAsia"/>
          <w:sz w:val="22"/>
        </w:rPr>
        <w:t>离心等；</w:t>
      </w:r>
    </w:p>
    <w:p w:rsidR="0081732B" w:rsidRDefault="0081732B" w:rsidP="0081732B">
      <w:pPr>
        <w:adjustRightInd w:val="0"/>
        <w:snapToGrid w:val="0"/>
        <w:ind w:firstLineChars="200" w:firstLine="440"/>
        <w:rPr>
          <w:sz w:val="22"/>
        </w:rPr>
      </w:pPr>
      <w:r>
        <w:rPr>
          <w:rFonts w:hint="eastAsia"/>
          <w:sz w:val="22"/>
        </w:rPr>
        <w:t xml:space="preserve">1.19  </w:t>
      </w:r>
      <w:r>
        <w:rPr>
          <w:rFonts w:hint="eastAsia"/>
          <w:sz w:val="22"/>
        </w:rPr>
        <w:t>应具备至少</w:t>
      </w:r>
      <w:r>
        <w:rPr>
          <w:rFonts w:hint="eastAsia"/>
          <w:sz w:val="22"/>
        </w:rPr>
        <w:t>3</w:t>
      </w:r>
      <w:r>
        <w:rPr>
          <w:rFonts w:hint="eastAsia"/>
          <w:sz w:val="22"/>
        </w:rPr>
        <w:t>种测定功能，包括活动范围测定、肌力测定、拟合度测定等；</w:t>
      </w:r>
    </w:p>
    <w:p w:rsidR="0081732B" w:rsidRDefault="0081732B" w:rsidP="0081732B">
      <w:pPr>
        <w:adjustRightInd w:val="0"/>
        <w:snapToGrid w:val="0"/>
        <w:ind w:firstLineChars="200" w:firstLine="440"/>
        <w:rPr>
          <w:sz w:val="22"/>
        </w:rPr>
      </w:pPr>
      <w:r>
        <w:rPr>
          <w:rFonts w:hint="eastAsia"/>
          <w:sz w:val="22"/>
        </w:rPr>
        <w:t xml:space="preserve">1.20  </w:t>
      </w:r>
      <w:r>
        <w:rPr>
          <w:rFonts w:hint="eastAsia"/>
          <w:sz w:val="22"/>
        </w:rPr>
        <w:t>该系统情景训练由多个模式组合构成，患者可在设定的情景中进行训练，以增强患者在训练过程中的乐趣；</w:t>
      </w:r>
    </w:p>
    <w:p w:rsidR="0081732B" w:rsidRDefault="0081732B" w:rsidP="0081732B">
      <w:pPr>
        <w:adjustRightInd w:val="0"/>
        <w:snapToGrid w:val="0"/>
        <w:ind w:firstLineChars="200" w:firstLine="440"/>
        <w:rPr>
          <w:sz w:val="22"/>
        </w:rPr>
      </w:pPr>
      <w:r>
        <w:rPr>
          <w:rFonts w:hint="eastAsia"/>
          <w:sz w:val="22"/>
        </w:rPr>
        <w:t xml:space="preserve">1.21  </w:t>
      </w:r>
      <w:r>
        <w:rPr>
          <w:rFonts w:hint="eastAsia"/>
          <w:sz w:val="22"/>
        </w:rPr>
        <w:t>该系统设备训练台面可电动调节，范围</w:t>
      </w:r>
      <w:r>
        <w:rPr>
          <w:rFonts w:hint="eastAsia"/>
          <w:sz w:val="22"/>
        </w:rPr>
        <w:t>0~300mm</w:t>
      </w:r>
      <w:r>
        <w:rPr>
          <w:rFonts w:hint="eastAsia"/>
          <w:sz w:val="22"/>
        </w:rPr>
        <w:t>；</w:t>
      </w:r>
    </w:p>
    <w:p w:rsidR="0081732B" w:rsidRDefault="0081732B" w:rsidP="0081732B">
      <w:pPr>
        <w:adjustRightInd w:val="0"/>
        <w:snapToGrid w:val="0"/>
        <w:ind w:firstLineChars="200" w:firstLine="440"/>
        <w:rPr>
          <w:sz w:val="22"/>
        </w:rPr>
      </w:pPr>
      <w:r>
        <w:rPr>
          <w:rFonts w:hint="eastAsia"/>
          <w:sz w:val="22"/>
        </w:rPr>
        <w:t xml:space="preserve">1.22  </w:t>
      </w:r>
      <w:r>
        <w:rPr>
          <w:rFonts w:hint="eastAsia"/>
          <w:sz w:val="22"/>
        </w:rPr>
        <w:t>训练任务参数可选：包括训练轨迹、时长、力度、速度、末端停留时长等；</w:t>
      </w:r>
    </w:p>
    <w:p w:rsidR="0081732B" w:rsidRDefault="0081732B" w:rsidP="0081732B">
      <w:pPr>
        <w:adjustRightInd w:val="0"/>
        <w:snapToGrid w:val="0"/>
        <w:ind w:firstLineChars="200" w:firstLine="440"/>
        <w:rPr>
          <w:sz w:val="22"/>
        </w:rPr>
      </w:pPr>
      <w:r>
        <w:rPr>
          <w:rFonts w:hint="eastAsia"/>
          <w:sz w:val="22"/>
        </w:rPr>
        <w:t xml:space="preserve">1.23  </w:t>
      </w:r>
      <w:r>
        <w:rPr>
          <w:rFonts w:hint="eastAsia"/>
          <w:sz w:val="22"/>
        </w:rPr>
        <w:t>应具备患者管理功能、计划管理功能</w:t>
      </w:r>
      <w:bookmarkStart w:id="13" w:name="_Ref7298"/>
      <w:r>
        <w:rPr>
          <w:rFonts w:hint="eastAsia"/>
          <w:sz w:val="22"/>
        </w:rPr>
        <w:t>，能够提供患者报告、训练统计数据导出，单次及批量导出功能</w:t>
      </w:r>
      <w:bookmarkEnd w:id="13"/>
      <w:r>
        <w:rPr>
          <w:rFonts w:hint="eastAsia"/>
          <w:sz w:val="22"/>
        </w:rPr>
        <w:t>；</w:t>
      </w:r>
    </w:p>
    <w:p w:rsidR="0081732B" w:rsidRDefault="0081732B" w:rsidP="0081732B">
      <w:pPr>
        <w:adjustRightInd w:val="0"/>
        <w:snapToGrid w:val="0"/>
        <w:ind w:firstLineChars="200" w:firstLine="440"/>
        <w:rPr>
          <w:sz w:val="22"/>
        </w:rPr>
      </w:pPr>
      <w:r>
        <w:rPr>
          <w:rFonts w:hint="eastAsia"/>
          <w:sz w:val="22"/>
        </w:rPr>
        <w:t xml:space="preserve">1.24  </w:t>
      </w:r>
      <w:r>
        <w:rPr>
          <w:rFonts w:hint="eastAsia"/>
          <w:sz w:val="22"/>
        </w:rPr>
        <w:t>支持创建</w:t>
      </w:r>
      <w:r>
        <w:rPr>
          <w:rFonts w:hint="eastAsia"/>
          <w:sz w:val="22"/>
        </w:rPr>
        <w:t>14</w:t>
      </w:r>
      <w:r>
        <w:rPr>
          <w:rFonts w:hint="eastAsia"/>
          <w:sz w:val="22"/>
        </w:rPr>
        <w:t>天的重复性训练计划，实现周期性康复训练管理；</w:t>
      </w:r>
    </w:p>
    <w:p w:rsidR="0081732B" w:rsidRDefault="0081732B" w:rsidP="0081732B">
      <w:pPr>
        <w:adjustRightInd w:val="0"/>
        <w:snapToGrid w:val="0"/>
        <w:ind w:firstLineChars="200" w:firstLine="440"/>
        <w:rPr>
          <w:sz w:val="22"/>
        </w:rPr>
      </w:pPr>
      <w:r>
        <w:rPr>
          <w:rFonts w:hint="eastAsia"/>
          <w:sz w:val="22"/>
        </w:rPr>
        <w:t>2</w:t>
      </w:r>
      <w:r>
        <w:rPr>
          <w:rFonts w:hint="eastAsia"/>
          <w:sz w:val="22"/>
        </w:rPr>
        <w:t>、配置要求</w:t>
      </w:r>
    </w:p>
    <w:p w:rsidR="0081732B" w:rsidRDefault="0081732B" w:rsidP="0081732B">
      <w:pPr>
        <w:adjustRightInd w:val="0"/>
        <w:snapToGrid w:val="0"/>
        <w:ind w:firstLineChars="200" w:firstLine="440"/>
        <w:rPr>
          <w:sz w:val="22"/>
        </w:rPr>
      </w:pPr>
      <w:r>
        <w:rPr>
          <w:rFonts w:hint="eastAsia"/>
          <w:sz w:val="22"/>
        </w:rPr>
        <w:t xml:space="preserve">2.1  </w:t>
      </w:r>
      <w:r>
        <w:rPr>
          <w:rFonts w:hint="eastAsia"/>
          <w:sz w:val="22"/>
        </w:rPr>
        <w:t>上肢康复训练系统</w:t>
      </w:r>
      <w:r>
        <w:rPr>
          <w:rFonts w:hint="eastAsia"/>
          <w:sz w:val="22"/>
        </w:rPr>
        <w:t xml:space="preserve">  1</w:t>
      </w:r>
      <w:r>
        <w:rPr>
          <w:rFonts w:hint="eastAsia"/>
          <w:sz w:val="22"/>
        </w:rPr>
        <w:t>套</w:t>
      </w:r>
    </w:p>
    <w:p w:rsidR="0081732B" w:rsidRDefault="0081732B" w:rsidP="0081732B">
      <w:pPr>
        <w:adjustRightInd w:val="0"/>
        <w:snapToGrid w:val="0"/>
        <w:ind w:firstLineChars="200" w:firstLine="440"/>
        <w:rPr>
          <w:sz w:val="22"/>
        </w:rPr>
      </w:pPr>
      <w:r>
        <w:rPr>
          <w:rFonts w:hint="eastAsia"/>
          <w:sz w:val="22"/>
        </w:rPr>
        <w:t xml:space="preserve">2.2  </w:t>
      </w:r>
      <w:r>
        <w:rPr>
          <w:rFonts w:hint="eastAsia"/>
          <w:sz w:val="22"/>
        </w:rPr>
        <w:t>数字化作业训练平台</w:t>
      </w:r>
      <w:r>
        <w:rPr>
          <w:rFonts w:hint="eastAsia"/>
          <w:sz w:val="22"/>
        </w:rPr>
        <w:t xml:space="preserve">  1</w:t>
      </w:r>
      <w:r>
        <w:rPr>
          <w:rFonts w:hint="eastAsia"/>
          <w:sz w:val="22"/>
        </w:rPr>
        <w:t>套</w:t>
      </w:r>
    </w:p>
    <w:p w:rsidR="0081732B" w:rsidRDefault="0081732B" w:rsidP="0081732B">
      <w:pPr>
        <w:adjustRightInd w:val="0"/>
        <w:snapToGrid w:val="0"/>
        <w:ind w:firstLineChars="200" w:firstLine="440"/>
        <w:rPr>
          <w:sz w:val="22"/>
        </w:rPr>
      </w:pPr>
      <w:r>
        <w:rPr>
          <w:rFonts w:hint="eastAsia"/>
          <w:sz w:val="22"/>
        </w:rPr>
        <w:t xml:space="preserve">2.3  </w:t>
      </w:r>
      <w:r>
        <w:rPr>
          <w:rFonts w:hint="eastAsia"/>
          <w:sz w:val="22"/>
        </w:rPr>
        <w:t>踝关节康复训练系统</w:t>
      </w:r>
      <w:r>
        <w:rPr>
          <w:rFonts w:hint="eastAsia"/>
          <w:sz w:val="22"/>
        </w:rPr>
        <w:t xml:space="preserve">  1</w:t>
      </w:r>
      <w:r>
        <w:rPr>
          <w:rFonts w:hint="eastAsia"/>
          <w:sz w:val="22"/>
        </w:rPr>
        <w:t>套</w:t>
      </w:r>
    </w:p>
    <w:p w:rsidR="0081732B" w:rsidRDefault="0081732B" w:rsidP="0081732B">
      <w:pPr>
        <w:adjustRightInd w:val="0"/>
        <w:snapToGrid w:val="0"/>
        <w:ind w:firstLineChars="200" w:firstLine="440"/>
        <w:rPr>
          <w:sz w:val="22"/>
        </w:rPr>
      </w:pPr>
      <w:r>
        <w:rPr>
          <w:rFonts w:hint="eastAsia"/>
          <w:sz w:val="22"/>
        </w:rPr>
        <w:t xml:space="preserve">2.4  </w:t>
      </w:r>
      <w:r>
        <w:rPr>
          <w:rFonts w:hint="eastAsia"/>
          <w:sz w:val="22"/>
        </w:rPr>
        <w:t>上下肢主被动康复训练设备</w:t>
      </w:r>
      <w:r>
        <w:rPr>
          <w:rFonts w:hint="eastAsia"/>
          <w:sz w:val="22"/>
        </w:rPr>
        <w:t xml:space="preserve">  1</w:t>
      </w:r>
      <w:r>
        <w:rPr>
          <w:rFonts w:hint="eastAsia"/>
          <w:sz w:val="22"/>
        </w:rPr>
        <w:t>套</w:t>
      </w:r>
    </w:p>
    <w:p w:rsidR="0081732B" w:rsidRDefault="0081732B" w:rsidP="0081732B">
      <w:pPr>
        <w:adjustRightInd w:val="0"/>
        <w:snapToGrid w:val="0"/>
        <w:ind w:firstLineChars="200" w:firstLine="440"/>
        <w:rPr>
          <w:sz w:val="22"/>
        </w:rPr>
      </w:pPr>
      <w:r>
        <w:rPr>
          <w:rFonts w:hint="eastAsia"/>
          <w:sz w:val="22"/>
        </w:rPr>
        <w:t xml:space="preserve">2.5  </w:t>
      </w:r>
      <w:r>
        <w:rPr>
          <w:rFonts w:hint="eastAsia"/>
          <w:sz w:val="22"/>
        </w:rPr>
        <w:t>认知康复训练与评估系统</w:t>
      </w:r>
      <w:r>
        <w:rPr>
          <w:rFonts w:hint="eastAsia"/>
          <w:sz w:val="22"/>
        </w:rPr>
        <w:t xml:space="preserve">  1</w:t>
      </w:r>
      <w:r>
        <w:rPr>
          <w:rFonts w:hint="eastAsia"/>
          <w:sz w:val="22"/>
        </w:rPr>
        <w:t>套</w:t>
      </w:r>
    </w:p>
    <w:p w:rsidR="0081732B" w:rsidRDefault="0081732B" w:rsidP="0081732B">
      <w:pPr>
        <w:adjustRightInd w:val="0"/>
        <w:snapToGrid w:val="0"/>
        <w:ind w:firstLineChars="200" w:firstLine="440"/>
        <w:rPr>
          <w:sz w:val="22"/>
        </w:rPr>
      </w:pPr>
      <w:r>
        <w:rPr>
          <w:rFonts w:hint="eastAsia"/>
          <w:sz w:val="22"/>
        </w:rPr>
        <w:t xml:space="preserve">2.6  </w:t>
      </w:r>
      <w:r>
        <w:rPr>
          <w:rFonts w:hint="eastAsia"/>
          <w:sz w:val="22"/>
        </w:rPr>
        <w:t>低中频治疗仪</w:t>
      </w:r>
      <w:r>
        <w:rPr>
          <w:rFonts w:hint="eastAsia"/>
          <w:sz w:val="22"/>
        </w:rPr>
        <w:t xml:space="preserve">  1</w:t>
      </w:r>
      <w:r>
        <w:rPr>
          <w:rFonts w:hint="eastAsia"/>
          <w:sz w:val="22"/>
        </w:rPr>
        <w:t>台</w:t>
      </w:r>
    </w:p>
    <w:p w:rsidR="0081732B" w:rsidRDefault="0081732B" w:rsidP="0081732B">
      <w:pPr>
        <w:adjustRightInd w:val="0"/>
        <w:snapToGrid w:val="0"/>
        <w:ind w:firstLineChars="200" w:firstLine="440"/>
        <w:rPr>
          <w:sz w:val="22"/>
        </w:rPr>
      </w:pPr>
      <w:r>
        <w:rPr>
          <w:rFonts w:hint="eastAsia"/>
          <w:sz w:val="22"/>
        </w:rPr>
        <w:t xml:space="preserve">2.7  </w:t>
      </w:r>
      <w:r>
        <w:rPr>
          <w:rFonts w:hint="eastAsia"/>
          <w:sz w:val="22"/>
        </w:rPr>
        <w:t>说明书、合格证、保修卡</w:t>
      </w:r>
      <w:r>
        <w:rPr>
          <w:rFonts w:hint="eastAsia"/>
          <w:sz w:val="22"/>
        </w:rPr>
        <w:t xml:space="preserve">  1</w:t>
      </w:r>
      <w:r>
        <w:rPr>
          <w:rFonts w:hint="eastAsia"/>
          <w:sz w:val="22"/>
        </w:rPr>
        <w:t>套</w:t>
      </w:r>
    </w:p>
    <w:p w:rsidR="0081732B" w:rsidRDefault="0081732B" w:rsidP="0081732B">
      <w:pPr>
        <w:adjustRightInd w:val="0"/>
        <w:snapToGrid w:val="0"/>
        <w:ind w:firstLineChars="200" w:firstLine="440"/>
        <w:rPr>
          <w:sz w:val="22"/>
        </w:rPr>
      </w:pPr>
      <w:r>
        <w:rPr>
          <w:rFonts w:hint="eastAsia"/>
          <w:sz w:val="22"/>
        </w:rPr>
        <w:t>3</w:t>
      </w:r>
      <w:r>
        <w:rPr>
          <w:rFonts w:hint="eastAsia"/>
          <w:sz w:val="22"/>
        </w:rPr>
        <w:t>、</w:t>
      </w:r>
      <w:proofErr w:type="gramStart"/>
      <w:r>
        <w:rPr>
          <w:rFonts w:hint="eastAsia"/>
          <w:sz w:val="22"/>
        </w:rPr>
        <w:t>维保要求</w:t>
      </w:r>
      <w:proofErr w:type="gramEnd"/>
    </w:p>
    <w:p w:rsidR="0081732B" w:rsidRDefault="0081732B" w:rsidP="0081732B">
      <w:pPr>
        <w:adjustRightInd w:val="0"/>
        <w:snapToGrid w:val="0"/>
        <w:ind w:firstLineChars="200" w:firstLine="440"/>
        <w:rPr>
          <w:sz w:val="22"/>
        </w:rPr>
      </w:pPr>
      <w:r>
        <w:rPr>
          <w:rFonts w:hint="eastAsia"/>
          <w:sz w:val="22"/>
        </w:rPr>
        <w:t xml:space="preserve">3.1  </w:t>
      </w:r>
      <w:r>
        <w:rPr>
          <w:rFonts w:hint="eastAsia"/>
          <w:sz w:val="22"/>
        </w:rPr>
        <w:t>保修期</w:t>
      </w:r>
      <w:r>
        <w:rPr>
          <w:rFonts w:hint="eastAsia"/>
          <w:sz w:val="22"/>
        </w:rPr>
        <w:t>5</w:t>
      </w:r>
      <w:r>
        <w:rPr>
          <w:rFonts w:hint="eastAsia"/>
          <w:sz w:val="22"/>
        </w:rPr>
        <w:t>年</w:t>
      </w:r>
    </w:p>
    <w:p w:rsidR="0081732B" w:rsidRDefault="0081732B" w:rsidP="0081732B">
      <w:pPr>
        <w:snapToGrid w:val="0"/>
        <w:rPr>
          <w:sz w:val="22"/>
        </w:rPr>
      </w:pPr>
    </w:p>
    <w:p w:rsidR="0081732B" w:rsidRDefault="0081732B" w:rsidP="0081732B">
      <w:pPr>
        <w:snapToGrid w:val="0"/>
        <w:rPr>
          <w:sz w:val="22"/>
        </w:rPr>
      </w:pPr>
      <w:r>
        <w:rPr>
          <w:sz w:val="22"/>
        </w:rPr>
        <w:t xml:space="preserve">9.3 </w:t>
      </w:r>
      <w:r>
        <w:rPr>
          <w:sz w:val="22"/>
        </w:rPr>
        <w:t>安装调试要求及备品备件或配件报价等要求</w:t>
      </w:r>
    </w:p>
    <w:p w:rsidR="0081732B" w:rsidRDefault="0081732B" w:rsidP="0081732B">
      <w:pPr>
        <w:snapToGrid w:val="0"/>
        <w:rPr>
          <w:sz w:val="22"/>
        </w:rPr>
      </w:pPr>
      <w:r>
        <w:rPr>
          <w:sz w:val="22"/>
        </w:rPr>
        <w:t>9.4</w:t>
      </w:r>
      <w:r>
        <w:rPr>
          <w:sz w:val="22"/>
        </w:rPr>
        <w:t>关于样品的相关要求</w:t>
      </w:r>
      <w:r>
        <w:rPr>
          <w:rFonts w:hint="eastAsia"/>
          <w:sz w:val="22"/>
        </w:rPr>
        <w:t>（本项目不适用）</w:t>
      </w:r>
    </w:p>
    <w:p w:rsidR="0081732B" w:rsidRDefault="0081732B" w:rsidP="0081732B">
      <w:pPr>
        <w:adjustRightInd w:val="0"/>
        <w:snapToGrid w:val="0"/>
        <w:ind w:firstLineChars="200" w:firstLine="440"/>
        <w:rPr>
          <w:sz w:val="22"/>
        </w:rPr>
      </w:pPr>
      <w:r>
        <w:rPr>
          <w:sz w:val="22"/>
        </w:rPr>
        <w:t>本项目要求提供样品，要求如下：</w:t>
      </w:r>
    </w:p>
    <w:p w:rsidR="0081732B" w:rsidRDefault="0081732B" w:rsidP="0081732B">
      <w:pPr>
        <w:adjustRightInd w:val="0"/>
        <w:snapToGrid w:val="0"/>
        <w:ind w:firstLineChars="200" w:firstLine="440"/>
        <w:rPr>
          <w:sz w:val="22"/>
        </w:rPr>
      </w:pPr>
      <w:r>
        <w:rPr>
          <w:sz w:val="22"/>
        </w:rPr>
        <w:t xml:space="preserve">9.4.1 </w:t>
      </w:r>
      <w:r>
        <w:rPr>
          <w:sz w:val="22"/>
        </w:rPr>
        <w:t>制作标准和要求</w:t>
      </w:r>
    </w:p>
    <w:p w:rsidR="0081732B" w:rsidRDefault="0081732B" w:rsidP="0081732B">
      <w:pPr>
        <w:adjustRightInd w:val="0"/>
        <w:snapToGrid w:val="0"/>
        <w:ind w:firstLineChars="200" w:firstLine="440"/>
        <w:rPr>
          <w:sz w:val="22"/>
        </w:rPr>
      </w:pPr>
      <w:r>
        <w:rPr>
          <w:sz w:val="22"/>
        </w:rPr>
        <w:t xml:space="preserve">9.4.2 </w:t>
      </w:r>
      <w:r>
        <w:rPr>
          <w:sz w:val="22"/>
        </w:rPr>
        <w:t>关于检测报告</w:t>
      </w:r>
    </w:p>
    <w:p w:rsidR="0081732B" w:rsidRDefault="0081732B" w:rsidP="0081732B">
      <w:pPr>
        <w:adjustRightInd w:val="0"/>
        <w:snapToGrid w:val="0"/>
        <w:ind w:firstLineChars="200" w:firstLine="440"/>
        <w:rPr>
          <w:sz w:val="22"/>
        </w:rPr>
      </w:pPr>
      <w:r>
        <w:rPr>
          <w:sz w:val="22"/>
        </w:rPr>
        <w:t xml:space="preserve">9.4.3 </w:t>
      </w:r>
      <w:r>
        <w:rPr>
          <w:sz w:val="22"/>
        </w:rPr>
        <w:t>关于封样</w:t>
      </w:r>
    </w:p>
    <w:p w:rsidR="0081732B" w:rsidRDefault="0081732B" w:rsidP="0081732B">
      <w:pPr>
        <w:snapToGrid w:val="0"/>
        <w:rPr>
          <w:sz w:val="22"/>
        </w:rPr>
      </w:pPr>
      <w:r>
        <w:rPr>
          <w:sz w:val="22"/>
        </w:rPr>
        <w:t xml:space="preserve">9.5 </w:t>
      </w:r>
      <w:r>
        <w:rPr>
          <w:sz w:val="22"/>
        </w:rPr>
        <w:t>供货期要求</w:t>
      </w:r>
    </w:p>
    <w:p w:rsidR="0081732B" w:rsidRDefault="0081732B" w:rsidP="0081732B">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81732B" w:rsidRDefault="0081732B" w:rsidP="0081732B">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81732B" w:rsidRDefault="0081732B" w:rsidP="0081732B">
      <w:pPr>
        <w:snapToGrid w:val="0"/>
        <w:ind w:firstLineChars="200" w:firstLine="440"/>
        <w:rPr>
          <w:sz w:val="22"/>
        </w:rPr>
      </w:pPr>
      <w:r>
        <w:rPr>
          <w:sz w:val="22"/>
        </w:rPr>
        <w:t xml:space="preserve">9.6 </w:t>
      </w:r>
      <w:r>
        <w:rPr>
          <w:sz w:val="22"/>
        </w:rPr>
        <w:t>质量标准与验收要求</w:t>
      </w:r>
    </w:p>
    <w:p w:rsidR="0081732B" w:rsidRDefault="0081732B" w:rsidP="0081732B">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81732B" w:rsidRDefault="0081732B" w:rsidP="0081732B">
      <w:pPr>
        <w:adjustRightInd w:val="0"/>
        <w:snapToGrid w:val="0"/>
        <w:ind w:firstLineChars="200" w:firstLine="440"/>
        <w:rPr>
          <w:sz w:val="22"/>
        </w:rPr>
      </w:pPr>
      <w:r>
        <w:rPr>
          <w:sz w:val="22"/>
        </w:rPr>
        <w:lastRenderedPageBreak/>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81732B" w:rsidRDefault="0081732B" w:rsidP="0081732B">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81732B" w:rsidRDefault="0081732B" w:rsidP="0081732B">
      <w:pPr>
        <w:autoSpaceDN w:val="0"/>
        <w:adjustRightInd w:val="0"/>
        <w:snapToGrid w:val="0"/>
        <w:ind w:firstLineChars="200" w:firstLine="440"/>
        <w:textAlignment w:val="baseline"/>
        <w:rPr>
          <w:b/>
          <w:color w:val="FF0000"/>
          <w:sz w:val="22"/>
          <w:u w:val="wavyHeavy"/>
        </w:rPr>
      </w:pPr>
      <w:r>
        <w:rPr>
          <w:sz w:val="22"/>
        </w:rPr>
        <w:t xml:space="preserve">9.6.4 </w:t>
      </w:r>
      <w:r>
        <w:rPr>
          <w:sz w:val="22"/>
        </w:rPr>
        <w:t>中标人在投标阶段提供的样品将由采购人进行保管和封存，将作为履约验收的参考。</w:t>
      </w:r>
      <w:r>
        <w:rPr>
          <w:b/>
          <w:color w:val="FF0000"/>
          <w:sz w:val="22"/>
          <w:u w:val="wavyHeavy"/>
        </w:rPr>
        <w:t>（本项目不适用）</w:t>
      </w:r>
    </w:p>
    <w:p w:rsidR="0081732B" w:rsidRDefault="0081732B" w:rsidP="0081732B">
      <w:pPr>
        <w:adjustRightInd w:val="0"/>
        <w:snapToGrid w:val="0"/>
        <w:ind w:firstLineChars="200" w:firstLine="442"/>
        <w:outlineLvl w:val="2"/>
        <w:rPr>
          <w:b/>
          <w:bCs/>
          <w:sz w:val="22"/>
        </w:rPr>
      </w:pPr>
      <w:bookmarkStart w:id="14" w:name="_Toc236143281"/>
      <w:r>
        <w:rPr>
          <w:b/>
          <w:bCs/>
          <w:sz w:val="22"/>
        </w:rPr>
        <w:t xml:space="preserve">10 </w:t>
      </w:r>
      <w:r>
        <w:rPr>
          <w:b/>
          <w:bCs/>
          <w:sz w:val="22"/>
        </w:rPr>
        <w:t>人员及设备配备要求</w:t>
      </w:r>
      <w:bookmarkEnd w:id="14"/>
    </w:p>
    <w:p w:rsidR="0081732B" w:rsidRDefault="0081732B" w:rsidP="0081732B">
      <w:pPr>
        <w:snapToGrid w:val="0"/>
        <w:ind w:firstLineChars="200" w:firstLine="440"/>
        <w:rPr>
          <w:sz w:val="22"/>
        </w:rPr>
      </w:pPr>
      <w:r>
        <w:rPr>
          <w:sz w:val="22"/>
        </w:rPr>
        <w:t xml:space="preserve">10.1 </w:t>
      </w:r>
      <w:r>
        <w:rPr>
          <w:sz w:val="22"/>
        </w:rPr>
        <w:t>人员配备要求</w:t>
      </w:r>
    </w:p>
    <w:p w:rsidR="0081732B" w:rsidRPr="007B6E94" w:rsidRDefault="0081732B" w:rsidP="0081732B">
      <w:pPr>
        <w:adjustRightInd w:val="0"/>
        <w:snapToGrid w:val="0"/>
        <w:ind w:firstLineChars="200" w:firstLine="440"/>
        <w:rPr>
          <w:sz w:val="22"/>
        </w:rPr>
      </w:pPr>
      <w:r w:rsidRPr="007B6E94">
        <w:rPr>
          <w:rFonts w:hint="eastAsia"/>
          <w:sz w:val="22"/>
        </w:rPr>
        <w:t>投标人应按本项目配备专业人员，确保本项目顺利实施。</w:t>
      </w:r>
    </w:p>
    <w:p w:rsidR="0081732B" w:rsidRDefault="0081732B" w:rsidP="0081732B">
      <w:pPr>
        <w:snapToGrid w:val="0"/>
        <w:ind w:firstLineChars="200" w:firstLine="440"/>
        <w:rPr>
          <w:sz w:val="22"/>
        </w:rPr>
      </w:pPr>
      <w:r>
        <w:rPr>
          <w:sz w:val="22"/>
        </w:rPr>
        <w:t xml:space="preserve">10.2 </w:t>
      </w:r>
      <w:r>
        <w:rPr>
          <w:sz w:val="22"/>
        </w:rPr>
        <w:t>设备要求</w:t>
      </w:r>
    </w:p>
    <w:p w:rsidR="0081732B" w:rsidRDefault="0081732B" w:rsidP="0081732B">
      <w:pPr>
        <w:adjustRightInd w:val="0"/>
        <w:snapToGrid w:val="0"/>
        <w:ind w:firstLineChars="200" w:firstLine="440"/>
        <w:outlineLvl w:val="2"/>
        <w:rPr>
          <w:sz w:val="22"/>
        </w:rPr>
      </w:pPr>
      <w:bookmarkStart w:id="15" w:name="_Toc236143282"/>
      <w:r w:rsidRPr="007B6E94">
        <w:rPr>
          <w:rFonts w:hint="eastAsia"/>
          <w:sz w:val="22"/>
        </w:rPr>
        <w:t>中标人在实施本项目时，自行解决需借助使用的相关设备，确保本项目顺利实施。</w:t>
      </w:r>
    </w:p>
    <w:p w:rsidR="0081732B" w:rsidRDefault="0081732B" w:rsidP="0081732B">
      <w:pPr>
        <w:adjustRightInd w:val="0"/>
        <w:snapToGrid w:val="0"/>
        <w:ind w:firstLineChars="200" w:firstLine="442"/>
        <w:outlineLvl w:val="2"/>
        <w:rPr>
          <w:b/>
          <w:bCs/>
          <w:sz w:val="22"/>
        </w:rPr>
      </w:pPr>
      <w:r w:rsidRPr="007B6E94">
        <w:rPr>
          <w:b/>
          <w:bCs/>
          <w:sz w:val="22"/>
        </w:rPr>
        <w:t xml:space="preserve">11 </w:t>
      </w:r>
      <w:r w:rsidRPr="007B6E94">
        <w:rPr>
          <w:b/>
          <w:bCs/>
          <w:sz w:val="22"/>
        </w:rPr>
        <w:t>安全文明</w:t>
      </w:r>
      <w:r>
        <w:rPr>
          <w:b/>
          <w:bCs/>
          <w:sz w:val="22"/>
        </w:rPr>
        <w:t>作业要求和应急处置要求</w:t>
      </w:r>
      <w:bookmarkEnd w:id="15"/>
    </w:p>
    <w:p w:rsidR="0081732B" w:rsidRDefault="0081732B" w:rsidP="0081732B">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81732B" w:rsidRDefault="0081732B" w:rsidP="0081732B">
      <w:pPr>
        <w:adjustRightInd w:val="0"/>
        <w:snapToGrid w:val="0"/>
        <w:ind w:firstLineChars="200" w:firstLine="442"/>
        <w:outlineLvl w:val="2"/>
        <w:rPr>
          <w:b/>
          <w:bCs/>
          <w:sz w:val="22"/>
        </w:rPr>
      </w:pPr>
      <w:bookmarkStart w:id="16" w:name="_Toc236143283"/>
      <w:r>
        <w:rPr>
          <w:b/>
          <w:bCs/>
          <w:sz w:val="22"/>
        </w:rPr>
        <w:t xml:space="preserve">12 </w:t>
      </w:r>
      <w:r>
        <w:rPr>
          <w:b/>
          <w:bCs/>
          <w:sz w:val="22"/>
        </w:rPr>
        <w:t>售后服务要求</w:t>
      </w:r>
      <w:bookmarkEnd w:id="16"/>
    </w:p>
    <w:p w:rsidR="0081732B" w:rsidRDefault="0081732B" w:rsidP="0081732B">
      <w:pPr>
        <w:adjustRightInd w:val="0"/>
        <w:snapToGrid w:val="0"/>
        <w:ind w:firstLineChars="200" w:firstLine="440"/>
        <w:rPr>
          <w:sz w:val="22"/>
        </w:rPr>
      </w:pPr>
      <w:r>
        <w:rPr>
          <w:sz w:val="22"/>
        </w:rPr>
        <w:t xml:space="preserve">12.1 </w:t>
      </w:r>
      <w:r>
        <w:rPr>
          <w:sz w:val="22"/>
        </w:rPr>
        <w:t>操作培训要求</w:t>
      </w:r>
    </w:p>
    <w:p w:rsidR="0081732B" w:rsidRDefault="0081732B" w:rsidP="0081732B">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81732B" w:rsidRPr="007B6E94" w:rsidRDefault="0081732B" w:rsidP="0081732B">
      <w:pPr>
        <w:adjustRightInd w:val="0"/>
        <w:snapToGrid w:val="0"/>
        <w:ind w:firstLineChars="200" w:firstLine="440"/>
        <w:rPr>
          <w:sz w:val="22"/>
        </w:rPr>
      </w:pPr>
      <w:r w:rsidRPr="007B6E94">
        <w:rPr>
          <w:sz w:val="22"/>
        </w:rPr>
        <w:t>12.2</w:t>
      </w:r>
      <w:r w:rsidRPr="007B6E94">
        <w:rPr>
          <w:rFonts w:hint="eastAsia"/>
          <w:sz w:val="22"/>
        </w:rPr>
        <w:t>免费质保期服务承诺</w:t>
      </w:r>
    </w:p>
    <w:p w:rsidR="0081732B" w:rsidRPr="007B6E94" w:rsidRDefault="0081732B" w:rsidP="0081732B">
      <w:pPr>
        <w:adjustRightInd w:val="0"/>
        <w:snapToGrid w:val="0"/>
        <w:ind w:firstLineChars="200" w:firstLine="440"/>
        <w:rPr>
          <w:sz w:val="22"/>
        </w:rPr>
      </w:pPr>
      <w:r w:rsidRPr="007B6E94">
        <w:rPr>
          <w:sz w:val="22"/>
        </w:rPr>
        <w:t>12.2.1</w:t>
      </w:r>
      <w:r w:rsidRPr="007B6E94">
        <w:rPr>
          <w:sz w:val="22"/>
        </w:rPr>
        <w:t>本项目免费</w:t>
      </w:r>
      <w:r w:rsidRPr="007B6E94">
        <w:rPr>
          <w:rFonts w:hint="eastAsia"/>
          <w:sz w:val="22"/>
        </w:rPr>
        <w:t>质保期</w:t>
      </w:r>
      <w:r w:rsidRPr="007B6E94">
        <w:rPr>
          <w:sz w:val="22"/>
        </w:rPr>
        <w:t>：</w:t>
      </w:r>
      <w:r w:rsidRPr="007B6E94">
        <w:rPr>
          <w:rFonts w:hint="eastAsia"/>
          <w:sz w:val="22"/>
        </w:rPr>
        <w:t>整机保修</w:t>
      </w:r>
      <w:r w:rsidRPr="007B6E94">
        <w:rPr>
          <w:rFonts w:hint="eastAsia"/>
          <w:sz w:val="22"/>
        </w:rPr>
        <w:t>5</w:t>
      </w:r>
      <w:r w:rsidRPr="007B6E94">
        <w:rPr>
          <w:rFonts w:hint="eastAsia"/>
          <w:sz w:val="22"/>
        </w:rPr>
        <w:t>年</w:t>
      </w:r>
    </w:p>
    <w:p w:rsidR="0081732B" w:rsidRPr="007B6E94" w:rsidRDefault="0081732B" w:rsidP="0081732B">
      <w:pPr>
        <w:adjustRightInd w:val="0"/>
        <w:snapToGrid w:val="0"/>
        <w:ind w:firstLineChars="200" w:firstLine="440"/>
        <w:rPr>
          <w:sz w:val="22"/>
        </w:rPr>
      </w:pPr>
      <w:r w:rsidRPr="007B6E94">
        <w:rPr>
          <w:sz w:val="22"/>
        </w:rPr>
        <w:t>12.2.2</w:t>
      </w:r>
      <w:r w:rsidRPr="007B6E94">
        <w:rPr>
          <w:sz w:val="22"/>
        </w:rPr>
        <w:t>在免费</w:t>
      </w:r>
      <w:r w:rsidRPr="007B6E94">
        <w:rPr>
          <w:rFonts w:hint="eastAsia"/>
          <w:sz w:val="22"/>
        </w:rPr>
        <w:t>质保期</w:t>
      </w:r>
      <w:r w:rsidRPr="007B6E94">
        <w:rPr>
          <w:sz w:val="22"/>
        </w:rPr>
        <w:t>内，售后服务机构或团队构成、系统发生故障后的应急响应方案；</w:t>
      </w:r>
    </w:p>
    <w:p w:rsidR="0081732B" w:rsidRDefault="0081732B" w:rsidP="0081732B">
      <w:pPr>
        <w:adjustRightInd w:val="0"/>
        <w:snapToGrid w:val="0"/>
        <w:ind w:firstLineChars="200" w:firstLine="440"/>
        <w:rPr>
          <w:color w:val="000000"/>
          <w:sz w:val="22"/>
        </w:rPr>
      </w:pPr>
      <w:r w:rsidRPr="007B6E94">
        <w:rPr>
          <w:sz w:val="22"/>
        </w:rPr>
        <w:t>12.2.3</w:t>
      </w:r>
      <w:r>
        <w:rPr>
          <w:color w:val="000000"/>
          <w:sz w:val="22"/>
        </w:rPr>
        <w:t>如果设备发生故障，</w:t>
      </w:r>
      <w:proofErr w:type="gramStart"/>
      <w:r>
        <w:rPr>
          <w:color w:val="000000"/>
          <w:sz w:val="22"/>
        </w:rPr>
        <w:t>具体响应</w:t>
      </w:r>
      <w:proofErr w:type="gramEnd"/>
      <w:r>
        <w:rPr>
          <w:color w:val="000000"/>
          <w:sz w:val="22"/>
        </w:rPr>
        <w:t>方案。中标人应调查故障原因并修复直至满足最终验收指标和性能的要求，或者更换整个或部分有缺陷的材料。以上各项都应是免费的。</w:t>
      </w:r>
    </w:p>
    <w:p w:rsidR="0081732B" w:rsidRPr="00D62A01" w:rsidRDefault="0081732B" w:rsidP="0081732B">
      <w:pPr>
        <w:adjustRightInd w:val="0"/>
        <w:snapToGrid w:val="0"/>
        <w:ind w:firstLineChars="200" w:firstLine="440"/>
        <w:rPr>
          <w:color w:val="000000"/>
          <w:sz w:val="22"/>
        </w:rPr>
      </w:pPr>
      <w:r>
        <w:rPr>
          <w:color w:val="000000"/>
          <w:sz w:val="22"/>
        </w:rPr>
        <w:t>12.3</w:t>
      </w:r>
      <w:r w:rsidRPr="00D62A01">
        <w:rPr>
          <w:rFonts w:hint="eastAsia"/>
          <w:color w:val="000000"/>
          <w:sz w:val="22"/>
        </w:rPr>
        <w:t>使用周期</w:t>
      </w:r>
      <w:r w:rsidRPr="00D62A01">
        <w:rPr>
          <w:color w:val="000000"/>
          <w:sz w:val="22"/>
        </w:rPr>
        <w:t>服务</w:t>
      </w:r>
    </w:p>
    <w:p w:rsidR="0081732B" w:rsidRPr="007B6E94" w:rsidRDefault="0081732B" w:rsidP="0081732B">
      <w:pPr>
        <w:adjustRightInd w:val="0"/>
        <w:snapToGrid w:val="0"/>
        <w:ind w:firstLineChars="200" w:firstLine="440"/>
        <w:rPr>
          <w:sz w:val="22"/>
        </w:rPr>
      </w:pPr>
      <w:r w:rsidRPr="007B6E94">
        <w:rPr>
          <w:rFonts w:hint="eastAsia"/>
          <w:sz w:val="22"/>
        </w:rPr>
        <w:t>1.</w:t>
      </w:r>
      <w:r w:rsidRPr="007B6E94">
        <w:rPr>
          <w:rFonts w:hint="eastAsia"/>
          <w:sz w:val="22"/>
        </w:rPr>
        <w:t>所投货物的配件要求：</w:t>
      </w:r>
    </w:p>
    <w:p w:rsidR="0081732B" w:rsidRPr="007B6E94" w:rsidRDefault="0081732B" w:rsidP="0081732B">
      <w:pPr>
        <w:adjustRightInd w:val="0"/>
        <w:snapToGrid w:val="0"/>
        <w:ind w:firstLineChars="200" w:firstLine="440"/>
        <w:rPr>
          <w:sz w:val="22"/>
        </w:rPr>
      </w:pPr>
      <w:r w:rsidRPr="007B6E94">
        <w:rPr>
          <w:rFonts w:hint="eastAsia"/>
          <w:sz w:val="22"/>
        </w:rPr>
        <w:t>所投货物的配件供应年限要求：配件供应年限</w:t>
      </w:r>
      <w:r w:rsidRPr="007B6E94">
        <w:rPr>
          <w:sz w:val="22"/>
        </w:rPr>
        <w:t xml:space="preserve">≥10 </w:t>
      </w:r>
      <w:r w:rsidRPr="007B6E94">
        <w:rPr>
          <w:rFonts w:hint="eastAsia"/>
          <w:sz w:val="22"/>
        </w:rPr>
        <w:t>年</w:t>
      </w:r>
    </w:p>
    <w:p w:rsidR="0081732B" w:rsidRPr="007B6E94" w:rsidRDefault="0081732B" w:rsidP="0081732B">
      <w:pPr>
        <w:adjustRightInd w:val="0"/>
        <w:snapToGrid w:val="0"/>
        <w:ind w:firstLineChars="200" w:firstLine="440"/>
        <w:rPr>
          <w:sz w:val="22"/>
        </w:rPr>
      </w:pPr>
      <w:r w:rsidRPr="007B6E94">
        <w:rPr>
          <w:rFonts w:hint="eastAsia"/>
          <w:sz w:val="22"/>
        </w:rPr>
        <w:t>所投货物的配件报价响应要求：供应商需提供维修零配件的明细报价（市场价），配件以不高于清单报价</w:t>
      </w:r>
      <w:r w:rsidRPr="007B6E94">
        <w:rPr>
          <w:sz w:val="22"/>
        </w:rPr>
        <w:t xml:space="preserve">8 </w:t>
      </w:r>
      <w:r w:rsidRPr="007B6E94">
        <w:rPr>
          <w:rFonts w:hint="eastAsia"/>
          <w:sz w:val="22"/>
        </w:rPr>
        <w:t>折供应</w:t>
      </w:r>
    </w:p>
    <w:p w:rsidR="0081732B" w:rsidRPr="007B6E94" w:rsidRDefault="0081732B" w:rsidP="0081732B">
      <w:pPr>
        <w:adjustRightInd w:val="0"/>
        <w:snapToGrid w:val="0"/>
        <w:ind w:firstLineChars="200" w:firstLine="440"/>
        <w:rPr>
          <w:sz w:val="22"/>
        </w:rPr>
      </w:pPr>
      <w:r w:rsidRPr="007B6E94">
        <w:rPr>
          <w:sz w:val="22"/>
        </w:rPr>
        <w:t>2.</w:t>
      </w:r>
      <w:proofErr w:type="gramStart"/>
      <w:r w:rsidRPr="007B6E94">
        <w:rPr>
          <w:sz w:val="22"/>
        </w:rPr>
        <w:t>设备出保后</w:t>
      </w:r>
      <w:proofErr w:type="gramEnd"/>
      <w:r w:rsidRPr="007B6E94">
        <w:rPr>
          <w:sz w:val="22"/>
        </w:rPr>
        <w:t>的</w:t>
      </w:r>
      <w:proofErr w:type="gramStart"/>
      <w:r w:rsidRPr="007B6E94">
        <w:rPr>
          <w:sz w:val="22"/>
        </w:rPr>
        <w:t>维保费用</w:t>
      </w:r>
      <w:proofErr w:type="gramEnd"/>
      <w:r w:rsidRPr="007B6E94">
        <w:rPr>
          <w:sz w:val="22"/>
        </w:rPr>
        <w:t>比例要求：保修期满后，年度全保服务费不超过设备总价的</w:t>
      </w:r>
      <w:r w:rsidRPr="007B6E94">
        <w:rPr>
          <w:sz w:val="22"/>
        </w:rPr>
        <w:t xml:space="preserve"> 5%</w:t>
      </w:r>
      <w:r w:rsidRPr="007B6E94">
        <w:rPr>
          <w:sz w:val="22"/>
        </w:rPr>
        <w:t>（提供厂家盖章承诺）</w:t>
      </w:r>
    </w:p>
    <w:p w:rsidR="0081732B" w:rsidRPr="007B6E94" w:rsidRDefault="0081732B" w:rsidP="0081732B">
      <w:pPr>
        <w:snapToGrid w:val="0"/>
        <w:ind w:firstLineChars="200" w:firstLine="440"/>
        <w:jc w:val="left"/>
        <w:rPr>
          <w:sz w:val="22"/>
        </w:rPr>
      </w:pPr>
    </w:p>
    <w:p w:rsidR="0081732B" w:rsidRDefault="0081732B" w:rsidP="0081732B">
      <w:pPr>
        <w:snapToGrid w:val="0"/>
        <w:ind w:firstLineChars="200" w:firstLine="442"/>
        <w:jc w:val="left"/>
        <w:rPr>
          <w:b/>
          <w:bCs/>
          <w:color w:val="FF0000"/>
          <w:sz w:val="22"/>
          <w:u w:val="wavyHeavy"/>
        </w:rPr>
      </w:pPr>
    </w:p>
    <w:p w:rsidR="0081732B" w:rsidRDefault="0081732B" w:rsidP="0081732B">
      <w:pPr>
        <w:adjustRightInd w:val="0"/>
        <w:snapToGrid w:val="0"/>
        <w:jc w:val="center"/>
        <w:outlineLvl w:val="1"/>
        <w:rPr>
          <w:rFonts w:eastAsia="黑体"/>
          <w:color w:val="000000"/>
          <w:sz w:val="30"/>
          <w:szCs w:val="30"/>
        </w:rPr>
      </w:pPr>
      <w:bookmarkStart w:id="17" w:name="_Toc236143284"/>
      <w:bookmarkStart w:id="18" w:name="_Toc475631915"/>
      <w:r>
        <w:rPr>
          <w:rFonts w:eastAsia="黑体"/>
          <w:color w:val="000000"/>
          <w:sz w:val="30"/>
          <w:szCs w:val="30"/>
        </w:rPr>
        <w:lastRenderedPageBreak/>
        <w:t>四、投标报价须知</w:t>
      </w:r>
      <w:bookmarkEnd w:id="17"/>
      <w:bookmarkEnd w:id="18"/>
    </w:p>
    <w:p w:rsidR="0081732B" w:rsidRDefault="0081732B" w:rsidP="0081732B">
      <w:pPr>
        <w:adjustRightInd w:val="0"/>
        <w:snapToGrid w:val="0"/>
        <w:ind w:firstLineChars="200" w:firstLine="442"/>
        <w:jc w:val="left"/>
        <w:outlineLvl w:val="2"/>
        <w:rPr>
          <w:b/>
          <w:color w:val="000000"/>
          <w:sz w:val="22"/>
        </w:rPr>
      </w:pPr>
      <w:bookmarkStart w:id="19" w:name="_Toc236143285"/>
      <w:r>
        <w:rPr>
          <w:b/>
          <w:color w:val="000000"/>
          <w:sz w:val="22"/>
        </w:rPr>
        <w:t xml:space="preserve">13 </w:t>
      </w:r>
      <w:r>
        <w:rPr>
          <w:b/>
          <w:color w:val="000000"/>
          <w:sz w:val="22"/>
        </w:rPr>
        <w:t>投标报价依据</w:t>
      </w:r>
      <w:bookmarkEnd w:id="19"/>
    </w:p>
    <w:p w:rsidR="0081732B" w:rsidRDefault="0081732B" w:rsidP="0081732B">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81732B" w:rsidRDefault="0081732B" w:rsidP="0081732B">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81732B" w:rsidRDefault="0081732B" w:rsidP="0081732B">
      <w:pPr>
        <w:snapToGrid w:val="0"/>
        <w:ind w:firstLineChars="200" w:firstLine="440"/>
        <w:jc w:val="left"/>
        <w:rPr>
          <w:sz w:val="22"/>
        </w:rPr>
      </w:pPr>
      <w:r>
        <w:rPr>
          <w:sz w:val="22"/>
        </w:rPr>
        <w:t xml:space="preserve">13.3 </w:t>
      </w:r>
      <w:r>
        <w:rPr>
          <w:sz w:val="22"/>
        </w:rPr>
        <w:t>供货清单说明</w:t>
      </w:r>
    </w:p>
    <w:p w:rsidR="0081732B" w:rsidRDefault="0081732B" w:rsidP="0081732B">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81732B" w:rsidRDefault="0081732B" w:rsidP="0081732B">
      <w:pPr>
        <w:snapToGrid w:val="0"/>
        <w:ind w:firstLineChars="200" w:firstLine="440"/>
        <w:jc w:val="left"/>
        <w:rPr>
          <w:sz w:val="22"/>
        </w:rPr>
      </w:pPr>
      <w:r>
        <w:rPr>
          <w:sz w:val="22"/>
        </w:rPr>
        <w:t xml:space="preserve">13.3.2 </w:t>
      </w:r>
      <w:r>
        <w:rPr>
          <w:sz w:val="22"/>
        </w:rPr>
        <w:t>以下选一</w:t>
      </w:r>
    </w:p>
    <w:p w:rsidR="0081732B" w:rsidRDefault="0081732B" w:rsidP="0081732B">
      <w:pPr>
        <w:snapToGrid w:val="0"/>
        <w:ind w:firstLineChars="200" w:firstLine="440"/>
        <w:jc w:val="left"/>
        <w:rPr>
          <w:sz w:val="22"/>
        </w:rPr>
      </w:pP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81732B" w:rsidRDefault="0081732B" w:rsidP="0081732B">
      <w:pPr>
        <w:adjustRightInd w:val="0"/>
        <w:snapToGrid w:val="0"/>
        <w:ind w:firstLineChars="200" w:firstLine="442"/>
        <w:jc w:val="left"/>
        <w:outlineLvl w:val="2"/>
        <w:rPr>
          <w:b/>
          <w:color w:val="000000"/>
          <w:sz w:val="22"/>
        </w:rPr>
      </w:pPr>
      <w:bookmarkStart w:id="20" w:name="_Toc236143286"/>
      <w:r>
        <w:rPr>
          <w:b/>
          <w:color w:val="000000"/>
          <w:sz w:val="22"/>
        </w:rPr>
        <w:t>14</w:t>
      </w:r>
      <w:r>
        <w:rPr>
          <w:b/>
          <w:color w:val="000000"/>
          <w:sz w:val="22"/>
        </w:rPr>
        <w:t>投标报价内容</w:t>
      </w:r>
      <w:bookmarkEnd w:id="20"/>
    </w:p>
    <w:p w:rsidR="0081732B" w:rsidRDefault="0081732B" w:rsidP="0081732B">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81732B" w:rsidRDefault="0081732B" w:rsidP="0081732B">
      <w:pPr>
        <w:adjustRightInd w:val="0"/>
        <w:snapToGrid w:val="0"/>
        <w:ind w:firstLineChars="200" w:firstLine="442"/>
        <w:jc w:val="left"/>
        <w:outlineLvl w:val="2"/>
        <w:rPr>
          <w:b/>
          <w:color w:val="000000"/>
          <w:sz w:val="22"/>
        </w:rPr>
      </w:pPr>
      <w:bookmarkStart w:id="21" w:name="_Toc236143287"/>
      <w:r>
        <w:rPr>
          <w:b/>
          <w:color w:val="000000"/>
          <w:sz w:val="22"/>
        </w:rPr>
        <w:t>15</w:t>
      </w:r>
      <w:r>
        <w:rPr>
          <w:b/>
          <w:color w:val="000000"/>
          <w:sz w:val="22"/>
        </w:rPr>
        <w:t>投标报价控制性条款</w:t>
      </w:r>
      <w:bookmarkEnd w:id="21"/>
    </w:p>
    <w:p w:rsidR="0081732B" w:rsidRDefault="0081732B" w:rsidP="0081732B">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81732B" w:rsidRDefault="0081732B" w:rsidP="0081732B">
      <w:pPr>
        <w:snapToGrid w:val="0"/>
        <w:ind w:firstLineChars="200" w:firstLine="440"/>
        <w:jc w:val="left"/>
        <w:rPr>
          <w:sz w:val="22"/>
        </w:rPr>
      </w:pPr>
      <w:r>
        <w:rPr>
          <w:sz w:val="22"/>
        </w:rPr>
        <w:t xml:space="preserve">15.2 </w:t>
      </w:r>
      <w:r>
        <w:rPr>
          <w:sz w:val="22"/>
        </w:rPr>
        <w:t>本项目只允许有一个报价，任何有选择的报价将不予接受。</w:t>
      </w:r>
    </w:p>
    <w:p w:rsidR="0081732B" w:rsidRDefault="0081732B" w:rsidP="0081732B">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81732B" w:rsidRDefault="0081732B" w:rsidP="0081732B">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81732B" w:rsidRDefault="0081732B" w:rsidP="0081732B">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81732B" w:rsidRDefault="0081732B" w:rsidP="0081732B">
      <w:pPr>
        <w:snapToGrid w:val="0"/>
        <w:ind w:firstLineChars="200" w:firstLine="440"/>
        <w:jc w:val="left"/>
        <w:rPr>
          <w:sz w:val="22"/>
        </w:rPr>
      </w:pPr>
      <w:r>
        <w:rPr>
          <w:sz w:val="22"/>
        </w:rPr>
        <w:t xml:space="preserve">15.4.2 </w:t>
      </w:r>
      <w:r>
        <w:rPr>
          <w:sz w:val="22"/>
        </w:rPr>
        <w:t>投标报价和技术方案明显不相符的。</w:t>
      </w:r>
    </w:p>
    <w:p w:rsidR="0081732B" w:rsidRDefault="0081732B" w:rsidP="0081732B">
      <w:pPr>
        <w:snapToGrid w:val="0"/>
        <w:ind w:firstLineChars="200" w:firstLine="440"/>
        <w:jc w:val="left"/>
        <w:rPr>
          <w:sz w:val="22"/>
        </w:rPr>
      </w:pPr>
    </w:p>
    <w:p w:rsidR="0081732B" w:rsidRDefault="0081732B" w:rsidP="0081732B">
      <w:pPr>
        <w:adjustRightInd w:val="0"/>
        <w:snapToGrid w:val="0"/>
        <w:jc w:val="center"/>
        <w:outlineLvl w:val="1"/>
        <w:rPr>
          <w:rFonts w:eastAsia="黑体"/>
          <w:sz w:val="30"/>
          <w:szCs w:val="30"/>
        </w:rPr>
      </w:pPr>
      <w:bookmarkStart w:id="22" w:name="_Toc216859740"/>
      <w:bookmarkStart w:id="23" w:name="_Toc236143288"/>
      <w:bookmarkStart w:id="24" w:name="_Toc481849902"/>
      <w:bookmarkStart w:id="25" w:name="_Toc486604818"/>
      <w:r>
        <w:rPr>
          <w:rFonts w:eastAsia="黑体"/>
          <w:sz w:val="30"/>
          <w:szCs w:val="30"/>
        </w:rPr>
        <w:t>五、政府采购政策</w:t>
      </w:r>
      <w:bookmarkEnd w:id="22"/>
      <w:bookmarkEnd w:id="23"/>
    </w:p>
    <w:p w:rsidR="0081732B" w:rsidRDefault="0081732B" w:rsidP="0081732B">
      <w:pPr>
        <w:adjustRightInd w:val="0"/>
        <w:snapToGrid w:val="0"/>
        <w:ind w:firstLineChars="200" w:firstLine="442"/>
        <w:outlineLvl w:val="2"/>
        <w:rPr>
          <w:b/>
          <w:sz w:val="22"/>
        </w:rPr>
      </w:pPr>
      <w:bookmarkStart w:id="26" w:name="_Toc216859741"/>
      <w:bookmarkStart w:id="27" w:name="_Toc236143289"/>
      <w:r>
        <w:rPr>
          <w:b/>
          <w:sz w:val="22"/>
        </w:rPr>
        <w:t xml:space="preserve">16 </w:t>
      </w:r>
      <w:r>
        <w:rPr>
          <w:b/>
          <w:sz w:val="22"/>
        </w:rPr>
        <w:t>节能产品政府采购</w:t>
      </w:r>
      <w:bookmarkEnd w:id="26"/>
      <w:bookmarkEnd w:id="27"/>
    </w:p>
    <w:p w:rsidR="0081732B" w:rsidRDefault="0081732B" w:rsidP="0081732B">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81732B" w:rsidRDefault="0081732B" w:rsidP="0081732B">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81732B" w:rsidRDefault="0081732B" w:rsidP="0081732B">
      <w:pPr>
        <w:adjustRightInd w:val="0"/>
        <w:snapToGrid w:val="0"/>
        <w:ind w:firstLineChars="200" w:firstLine="442"/>
        <w:outlineLvl w:val="2"/>
        <w:rPr>
          <w:b/>
          <w:sz w:val="22"/>
        </w:rPr>
      </w:pPr>
      <w:bookmarkStart w:id="28" w:name="_Toc216859742"/>
      <w:bookmarkStart w:id="29" w:name="_Toc535412970"/>
      <w:bookmarkStart w:id="30" w:name="_Toc236143290"/>
      <w:r>
        <w:rPr>
          <w:b/>
          <w:sz w:val="22"/>
        </w:rPr>
        <w:lastRenderedPageBreak/>
        <w:t>17</w:t>
      </w:r>
      <w:r>
        <w:rPr>
          <w:b/>
          <w:sz w:val="22"/>
        </w:rPr>
        <w:t>环境标志产品政府采购</w:t>
      </w:r>
      <w:bookmarkEnd w:id="28"/>
      <w:bookmarkEnd w:id="29"/>
      <w:bookmarkEnd w:id="30"/>
    </w:p>
    <w:p w:rsidR="0081732B" w:rsidRDefault="0081732B" w:rsidP="0081732B">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81732B" w:rsidRDefault="0081732B" w:rsidP="0081732B">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81732B" w:rsidRDefault="0081732B" w:rsidP="0081732B">
      <w:pPr>
        <w:adjustRightInd w:val="0"/>
        <w:snapToGrid w:val="0"/>
        <w:ind w:firstLineChars="200" w:firstLine="442"/>
        <w:outlineLvl w:val="2"/>
        <w:rPr>
          <w:b/>
          <w:sz w:val="22"/>
        </w:rPr>
      </w:pPr>
      <w:bookmarkStart w:id="31" w:name="_Toc216859743"/>
      <w:bookmarkStart w:id="32" w:name="_Toc236143291"/>
      <w:bookmarkStart w:id="33" w:name="_Toc481849905"/>
      <w:bookmarkStart w:id="34" w:name="_Toc486604821"/>
      <w:bookmarkEnd w:id="24"/>
      <w:bookmarkEnd w:id="25"/>
      <w:r>
        <w:rPr>
          <w:b/>
          <w:sz w:val="22"/>
        </w:rPr>
        <w:t xml:space="preserve">18 </w:t>
      </w:r>
      <w:r>
        <w:rPr>
          <w:b/>
          <w:sz w:val="22"/>
        </w:rPr>
        <w:t>促进中小企业发展</w:t>
      </w:r>
      <w:bookmarkEnd w:id="31"/>
      <w:bookmarkEnd w:id="32"/>
    </w:p>
    <w:p w:rsidR="0081732B" w:rsidRDefault="0081732B" w:rsidP="0081732B">
      <w:pPr>
        <w:tabs>
          <w:tab w:val="left" w:pos="3060"/>
        </w:tabs>
        <w:adjustRightInd w:val="0"/>
        <w:snapToGrid w:val="0"/>
        <w:ind w:firstLineChars="200" w:firstLine="442"/>
        <w:rPr>
          <w:sz w:val="22"/>
        </w:rPr>
      </w:pPr>
      <w:r>
        <w:rPr>
          <w:b/>
          <w:bCs/>
          <w:kern w:val="0"/>
          <w:sz w:val="22"/>
        </w:rPr>
        <w:t>★</w:t>
      </w:r>
      <w:r>
        <w:rPr>
          <w:sz w:val="22"/>
        </w:rPr>
        <w:t>18</w:t>
      </w:r>
      <w:r>
        <w:rPr>
          <w:bCs/>
          <w:sz w:val="22"/>
        </w:rPr>
        <w:t>.1</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），反之，视作非中、小微企业，不具备参与</w:t>
      </w:r>
      <w:r>
        <w:rPr>
          <w:rFonts w:hint="eastAsia"/>
          <w:sz w:val="22"/>
        </w:rPr>
        <w:t>投标</w:t>
      </w:r>
      <w:r>
        <w:rPr>
          <w:sz w:val="22"/>
        </w:rPr>
        <w:t>资格。如项目允许联合体参与竞争的，则联合体中各方均应为中小企业，并按本款要求提供《中小企业声明函》。</w:t>
      </w:r>
    </w:p>
    <w:p w:rsidR="0081732B" w:rsidRDefault="0081732B" w:rsidP="0081732B">
      <w:pPr>
        <w:adjustRightInd w:val="0"/>
        <w:snapToGrid w:val="0"/>
        <w:ind w:firstLineChars="200" w:firstLine="442"/>
        <w:rPr>
          <w:sz w:val="22"/>
        </w:rPr>
      </w:pPr>
      <w:r>
        <w:rPr>
          <w:b/>
          <w:bCs/>
          <w:kern w:val="0"/>
          <w:sz w:val="22"/>
        </w:rPr>
        <w:t>★</w:t>
      </w:r>
      <w:r>
        <w:rPr>
          <w:sz w:val="22"/>
        </w:rPr>
        <w:t xml:space="preserve">18.2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81732B" w:rsidRDefault="0081732B" w:rsidP="0081732B">
      <w:pPr>
        <w:adjustRightInd w:val="0"/>
        <w:snapToGrid w:val="0"/>
        <w:ind w:firstLineChars="200" w:firstLine="442"/>
        <w:rPr>
          <w:sz w:val="22"/>
        </w:rPr>
      </w:pPr>
      <w:r>
        <w:rPr>
          <w:b/>
          <w:bCs/>
          <w:kern w:val="0"/>
          <w:sz w:val="22"/>
        </w:rPr>
        <w:t>★</w:t>
      </w:r>
      <w:r>
        <w:rPr>
          <w:sz w:val="22"/>
        </w:rPr>
        <w:t xml:space="preserve">18.3 </w:t>
      </w:r>
      <w:r>
        <w:rPr>
          <w:sz w:val="22"/>
        </w:rPr>
        <w:t>如项目允许联合体参与竞争的，组成联合体的中型企业和其他自然人、法人或者其他组织，与小型、微型企业之间不得存在投资关系。</w:t>
      </w:r>
    </w:p>
    <w:p w:rsidR="0081732B" w:rsidRDefault="0081732B" w:rsidP="0081732B">
      <w:pPr>
        <w:adjustRightInd w:val="0"/>
        <w:snapToGrid w:val="0"/>
        <w:ind w:firstLineChars="200" w:firstLine="442"/>
        <w:rPr>
          <w:sz w:val="22"/>
        </w:rPr>
      </w:pPr>
      <w:r>
        <w:rPr>
          <w:b/>
          <w:bCs/>
          <w:kern w:val="0"/>
          <w:sz w:val="22"/>
        </w:rPr>
        <w:t>★</w:t>
      </w:r>
      <w:r>
        <w:rPr>
          <w:sz w:val="22"/>
        </w:rPr>
        <w:t>18.4</w:t>
      </w:r>
      <w:r>
        <w:rPr>
          <w:sz w:val="22"/>
        </w:rPr>
        <w:t>供应商如提供虚假材料以谋取成交的，按照《政府采购法》有关条款处理，并记入供应商诚信档案。</w:t>
      </w:r>
    </w:p>
    <w:p w:rsidR="0081732B" w:rsidRDefault="0081732B" w:rsidP="0081732B">
      <w:pPr>
        <w:adjustRightInd w:val="0"/>
        <w:snapToGrid w:val="0"/>
        <w:ind w:firstLineChars="200" w:firstLine="442"/>
        <w:outlineLvl w:val="2"/>
        <w:rPr>
          <w:b/>
          <w:sz w:val="22"/>
        </w:rPr>
      </w:pPr>
      <w:bookmarkStart w:id="35" w:name="_Toc236143292"/>
      <w:bookmarkStart w:id="36" w:name="_Toc216859744"/>
      <w:bookmarkStart w:id="37" w:name="_Toc486604823"/>
      <w:bookmarkStart w:id="38" w:name="_Toc477267172"/>
      <w:bookmarkStart w:id="39" w:name="_Toc216859745"/>
      <w:bookmarkEnd w:id="33"/>
      <w:bookmarkEnd w:id="34"/>
      <w:r>
        <w:rPr>
          <w:b/>
          <w:sz w:val="22"/>
        </w:rPr>
        <w:t>19</w:t>
      </w:r>
      <w:r>
        <w:rPr>
          <w:b/>
          <w:sz w:val="22"/>
        </w:rPr>
        <w:t>实施本国产品标准</w:t>
      </w:r>
      <w:bookmarkEnd w:id="35"/>
      <w:bookmarkEnd w:id="36"/>
    </w:p>
    <w:p w:rsidR="0081732B" w:rsidRDefault="0081732B" w:rsidP="0081732B">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81732B" w:rsidRDefault="0081732B" w:rsidP="0081732B">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81732B" w:rsidRDefault="0081732B" w:rsidP="0081732B">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81732B" w:rsidRDefault="0081732B" w:rsidP="0081732B">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81732B" w:rsidRDefault="0081732B" w:rsidP="0081732B">
      <w:pPr>
        <w:adjustRightInd w:val="0"/>
        <w:snapToGrid w:val="0"/>
        <w:ind w:firstLineChars="200" w:firstLine="442"/>
        <w:outlineLvl w:val="2"/>
        <w:rPr>
          <w:b/>
          <w:sz w:val="22"/>
        </w:rPr>
      </w:pPr>
      <w:bookmarkStart w:id="40" w:name="_Toc236143293"/>
      <w:r>
        <w:rPr>
          <w:b/>
          <w:sz w:val="22"/>
        </w:rPr>
        <w:t xml:space="preserve">20 </w:t>
      </w:r>
      <w:r>
        <w:rPr>
          <w:b/>
          <w:sz w:val="22"/>
        </w:rPr>
        <w:t>支持监狱企业发展</w:t>
      </w:r>
      <w:bookmarkEnd w:id="37"/>
      <w:bookmarkEnd w:id="38"/>
      <w:r>
        <w:rPr>
          <w:rFonts w:hint="eastAsia"/>
          <w:sz w:val="22"/>
        </w:rPr>
        <w:t>（注：仅监狱企业适用）</w:t>
      </w:r>
      <w:bookmarkEnd w:id="39"/>
      <w:bookmarkEnd w:id="40"/>
    </w:p>
    <w:p w:rsidR="0081732B" w:rsidRDefault="0081732B" w:rsidP="0081732B">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w:t>
      </w:r>
      <w:r>
        <w:rPr>
          <w:sz w:val="22"/>
        </w:rPr>
        <w:lastRenderedPageBreak/>
        <w:t>（财库〔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81732B" w:rsidRDefault="0081732B" w:rsidP="0081732B">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81732B" w:rsidRDefault="0081732B" w:rsidP="0081732B">
      <w:pPr>
        <w:adjustRightInd w:val="0"/>
        <w:snapToGrid w:val="0"/>
        <w:ind w:firstLineChars="200" w:firstLine="442"/>
        <w:outlineLvl w:val="2"/>
        <w:rPr>
          <w:b/>
          <w:sz w:val="22"/>
        </w:rPr>
      </w:pPr>
      <w:bookmarkStart w:id="41" w:name="_Toc481849904"/>
      <w:bookmarkStart w:id="42" w:name="_Toc486604820"/>
      <w:bookmarkStart w:id="43" w:name="_Toc236143294"/>
      <w:bookmarkStart w:id="44" w:name="_Toc216859746"/>
      <w:r>
        <w:rPr>
          <w:b/>
          <w:sz w:val="22"/>
        </w:rPr>
        <w:t>21</w:t>
      </w:r>
      <w:bookmarkEnd w:id="41"/>
      <w:bookmarkEnd w:id="42"/>
      <w:r>
        <w:rPr>
          <w:b/>
          <w:sz w:val="22"/>
        </w:rPr>
        <w:t>促进残疾人就业</w:t>
      </w:r>
      <w:r>
        <w:rPr>
          <w:rFonts w:hint="eastAsia"/>
          <w:sz w:val="22"/>
        </w:rPr>
        <w:t>（注：仅残疾人福利单位适用）</w:t>
      </w:r>
      <w:bookmarkEnd w:id="43"/>
      <w:bookmarkEnd w:id="44"/>
    </w:p>
    <w:p w:rsidR="0081732B" w:rsidRDefault="0081732B" w:rsidP="0081732B">
      <w:pPr>
        <w:adjustRightInd w:val="0"/>
        <w:snapToGrid w:val="0"/>
        <w:ind w:firstLineChars="200" w:firstLine="440"/>
        <w:rPr>
          <w:sz w:val="22"/>
        </w:rPr>
      </w:pPr>
      <w:r>
        <w:rPr>
          <w:sz w:val="22"/>
        </w:rPr>
        <w:t xml:space="preserve">21.1 </w:t>
      </w:r>
      <w:bookmarkStart w:id="45" w:name="sendNo"/>
      <w:r>
        <w:rPr>
          <w:sz w:val="22"/>
        </w:rPr>
        <w:t>符合财库</w:t>
      </w:r>
      <w:bookmarkEnd w:id="45"/>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81732B" w:rsidRDefault="0081732B" w:rsidP="0081732B">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81732B" w:rsidRDefault="0081732B" w:rsidP="0081732B">
      <w:pPr>
        <w:ind w:firstLineChars="200" w:firstLine="440"/>
        <w:rPr>
          <w:sz w:val="22"/>
        </w:rPr>
      </w:pPr>
    </w:p>
    <w:p w:rsidR="0081732B" w:rsidRPr="003A3772" w:rsidRDefault="0081732B" w:rsidP="0081732B">
      <w:pPr>
        <w:ind w:firstLineChars="200" w:firstLine="440"/>
        <w:rPr>
          <w:sz w:val="22"/>
        </w:rPr>
      </w:pPr>
    </w:p>
    <w:p w:rsidR="0081732B" w:rsidRDefault="0081732B" w:rsidP="0081732B">
      <w:pPr>
        <w:snapToGrid w:val="0"/>
        <w:ind w:firstLineChars="200" w:firstLine="440"/>
        <w:jc w:val="left"/>
        <w:rPr>
          <w:sz w:val="22"/>
        </w:rPr>
      </w:pPr>
    </w:p>
    <w:p w:rsidR="00EC3F47" w:rsidRPr="0081732B" w:rsidRDefault="00EC3F47" w:rsidP="0081732B">
      <w:pPr>
        <w:widowControl/>
        <w:jc w:val="left"/>
        <w:rPr>
          <w:b/>
          <w:color w:val="FF0000"/>
          <w:sz w:val="20"/>
          <w:szCs w:val="20"/>
        </w:rPr>
      </w:pPr>
      <w:bookmarkStart w:id="46" w:name="_GoBack"/>
      <w:bookmarkEnd w:id="46"/>
    </w:p>
    <w:sectPr w:rsidR="00EC3F47" w:rsidRPr="008173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D3E" w:rsidRDefault="00D64D3E" w:rsidP="0081732B">
      <w:pPr>
        <w:spacing w:line="240" w:lineRule="auto"/>
      </w:pPr>
      <w:r>
        <w:separator/>
      </w:r>
    </w:p>
  </w:endnote>
  <w:endnote w:type="continuationSeparator" w:id="0">
    <w:p w:rsidR="00D64D3E" w:rsidRDefault="00D64D3E" w:rsidP="008173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等线">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D3E" w:rsidRDefault="00D64D3E" w:rsidP="0081732B">
      <w:pPr>
        <w:spacing w:line="240" w:lineRule="auto"/>
      </w:pPr>
      <w:r>
        <w:separator/>
      </w:r>
    </w:p>
  </w:footnote>
  <w:footnote w:type="continuationSeparator" w:id="0">
    <w:p w:rsidR="00D64D3E" w:rsidRDefault="00D64D3E" w:rsidP="0081732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3C3"/>
    <w:rsid w:val="0081732B"/>
    <w:rsid w:val="008F23C3"/>
    <w:rsid w:val="00D64D3E"/>
    <w:rsid w:val="00EC3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32B"/>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732B"/>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1732B"/>
    <w:rPr>
      <w:sz w:val="18"/>
      <w:szCs w:val="18"/>
    </w:rPr>
  </w:style>
  <w:style w:type="paragraph" w:styleId="a4">
    <w:name w:val="footer"/>
    <w:basedOn w:val="a"/>
    <w:link w:val="Char0"/>
    <w:uiPriority w:val="99"/>
    <w:unhideWhenUsed/>
    <w:rsid w:val="0081732B"/>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1732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32B"/>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732B"/>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1732B"/>
    <w:rPr>
      <w:sz w:val="18"/>
      <w:szCs w:val="18"/>
    </w:rPr>
  </w:style>
  <w:style w:type="paragraph" w:styleId="a4">
    <w:name w:val="footer"/>
    <w:basedOn w:val="a"/>
    <w:link w:val="Char0"/>
    <w:uiPriority w:val="99"/>
    <w:unhideWhenUsed/>
    <w:rsid w:val="0081732B"/>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1732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1082</Words>
  <Characters>6169</Characters>
  <Application>Microsoft Office Word</Application>
  <DocSecurity>0</DocSecurity>
  <Lines>51</Lines>
  <Paragraphs>14</Paragraphs>
  <ScaleCrop>false</ScaleCrop>
  <Company>Microsoft</Company>
  <LinksUpToDate>false</LinksUpToDate>
  <CharactersWithSpaces>7237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2026-08-03T05:54:00Z</dcterms:created>
  <dcterms:modified xsi:type="dcterms:W3CDTF">2026-08-03T05:54:00Z</dcterms:modified>
</cp:coreProperties>
</file>