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40D" w:rsidRDefault="00D2240D" w:rsidP="00D2240D">
      <w:pPr>
        <w:adjustRightInd w:val="0"/>
        <w:snapToGrid w:val="0"/>
        <w:jc w:val="center"/>
        <w:outlineLvl w:val="1"/>
        <w:rPr>
          <w:rFonts w:eastAsia="黑体"/>
          <w:color w:val="000000"/>
          <w:sz w:val="30"/>
          <w:szCs w:val="30"/>
        </w:rPr>
      </w:pPr>
      <w:bookmarkStart w:id="0" w:name="_Toc234394945"/>
      <w:r>
        <w:rPr>
          <w:rFonts w:eastAsia="黑体"/>
          <w:color w:val="000000"/>
          <w:sz w:val="30"/>
          <w:szCs w:val="30"/>
        </w:rPr>
        <w:t>一、说明</w:t>
      </w:r>
      <w:bookmarkEnd w:id="0"/>
    </w:p>
    <w:p w:rsidR="00D2240D" w:rsidRDefault="00D2240D" w:rsidP="00D2240D">
      <w:pPr>
        <w:snapToGrid w:val="0"/>
        <w:ind w:firstLineChars="200" w:firstLine="442"/>
        <w:jc w:val="left"/>
        <w:outlineLvl w:val="2"/>
        <w:rPr>
          <w:b/>
          <w:color w:val="000000"/>
          <w:sz w:val="22"/>
        </w:rPr>
      </w:pPr>
      <w:bookmarkStart w:id="1" w:name="_Toc234394946"/>
      <w:r>
        <w:rPr>
          <w:b/>
          <w:color w:val="000000"/>
          <w:sz w:val="22"/>
        </w:rPr>
        <w:t xml:space="preserve">1 </w:t>
      </w:r>
      <w:r>
        <w:rPr>
          <w:b/>
          <w:color w:val="000000"/>
          <w:sz w:val="22"/>
        </w:rPr>
        <w:t>总则</w:t>
      </w:r>
      <w:bookmarkEnd w:id="1"/>
    </w:p>
    <w:p w:rsidR="00D2240D" w:rsidRDefault="00D2240D" w:rsidP="00D2240D">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D2240D" w:rsidRDefault="00D2240D" w:rsidP="00D2240D">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D2240D" w:rsidRDefault="00D2240D" w:rsidP="00D2240D">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D2240D" w:rsidRDefault="00D2240D" w:rsidP="00D2240D">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D2240D" w:rsidRDefault="00D2240D" w:rsidP="00D2240D">
      <w:pPr>
        <w:snapToGrid w:val="0"/>
        <w:ind w:firstLineChars="200" w:firstLine="440"/>
        <w:jc w:val="left"/>
        <w:rPr>
          <w:rFonts w:hAnsi="宋体"/>
          <w:sz w:val="22"/>
          <w:highlight w:val="yellow"/>
        </w:rPr>
      </w:pPr>
      <w:r>
        <w:rPr>
          <w:sz w:val="22"/>
        </w:rPr>
        <w:t>★</w:t>
      </w:r>
      <w:r>
        <w:rPr>
          <w:sz w:val="22"/>
          <w:highlight w:val="yellow"/>
        </w:rPr>
        <w:t>1.5</w:t>
      </w:r>
      <w:r>
        <w:rPr>
          <w:sz w:val="22"/>
        </w:rPr>
        <w:t xml:space="preserve">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D2240D" w:rsidRDefault="00D2240D" w:rsidP="00D2240D">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D2240D" w:rsidRDefault="00D2240D" w:rsidP="00D2240D">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D2240D" w:rsidRDefault="00D2240D" w:rsidP="00D2240D">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D2240D" w:rsidRDefault="00D2240D" w:rsidP="00D2240D">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D2240D" w:rsidRDefault="00D2240D" w:rsidP="00D2240D">
      <w:pPr>
        <w:snapToGrid w:val="0"/>
        <w:ind w:firstLineChars="200" w:firstLine="440"/>
        <w:rPr>
          <w:sz w:val="22"/>
        </w:rPr>
      </w:pPr>
      <w:r>
        <w:rPr>
          <w:rFonts w:hint="eastAsia"/>
          <w:sz w:val="22"/>
        </w:rPr>
        <w:t>1.10</w:t>
      </w:r>
      <w:r>
        <w:rPr>
          <w:rFonts w:hint="eastAsia"/>
          <w:sz w:val="22"/>
        </w:rPr>
        <w:t>招标文件中要求提供的技术支持资料，是指能够客观、完整、准确、真实反映投标产品资质合</w:t>
      </w:r>
      <w:proofErr w:type="gramStart"/>
      <w:r>
        <w:rPr>
          <w:rFonts w:hint="eastAsia"/>
          <w:sz w:val="22"/>
        </w:rPr>
        <w:t>规</w:t>
      </w:r>
      <w:proofErr w:type="gramEnd"/>
      <w:r>
        <w:rPr>
          <w:rFonts w:hint="eastAsia"/>
          <w:sz w:val="22"/>
        </w:rPr>
        <w:t>性、技术参数、性能指标、产品规格及技术标准的各</w:t>
      </w:r>
      <w:proofErr w:type="gramStart"/>
      <w:r>
        <w:rPr>
          <w:rFonts w:hint="eastAsia"/>
          <w:sz w:val="22"/>
        </w:rPr>
        <w:t>类有效</w:t>
      </w:r>
      <w:proofErr w:type="gramEnd"/>
      <w:r>
        <w:rPr>
          <w:rFonts w:hint="eastAsia"/>
          <w:sz w:val="22"/>
        </w:rPr>
        <w:t>佐证文件，外文资料须同步附带规范中文译本。</w:t>
      </w:r>
    </w:p>
    <w:p w:rsidR="00D2240D" w:rsidRDefault="00D2240D" w:rsidP="00D2240D">
      <w:pPr>
        <w:adjustRightInd w:val="0"/>
        <w:snapToGrid w:val="0"/>
        <w:ind w:firstLineChars="200" w:firstLine="440"/>
        <w:rPr>
          <w:sz w:val="22"/>
        </w:rPr>
      </w:pPr>
      <w:r>
        <w:rPr>
          <w:sz w:val="22"/>
        </w:rPr>
        <w:t>1.</w:t>
      </w:r>
      <w:r>
        <w:rPr>
          <w:rFonts w:hint="eastAsia"/>
          <w:sz w:val="22"/>
        </w:rPr>
        <w:t>11</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D2240D" w:rsidRDefault="00D2240D" w:rsidP="00D2240D">
      <w:pPr>
        <w:adjustRightInd w:val="0"/>
        <w:snapToGrid w:val="0"/>
        <w:jc w:val="center"/>
        <w:outlineLvl w:val="1"/>
        <w:rPr>
          <w:rFonts w:eastAsia="黑体"/>
          <w:color w:val="000000"/>
          <w:sz w:val="30"/>
          <w:szCs w:val="30"/>
        </w:rPr>
      </w:pPr>
      <w:bookmarkStart w:id="2" w:name="_Toc234394947"/>
      <w:r>
        <w:rPr>
          <w:rFonts w:eastAsia="黑体"/>
          <w:color w:val="000000"/>
          <w:sz w:val="30"/>
          <w:szCs w:val="30"/>
        </w:rPr>
        <w:t>二、项目概况</w:t>
      </w:r>
      <w:bookmarkEnd w:id="2"/>
    </w:p>
    <w:p w:rsidR="00D2240D" w:rsidRDefault="00D2240D" w:rsidP="00D2240D">
      <w:pPr>
        <w:snapToGrid w:val="0"/>
        <w:ind w:firstLineChars="200" w:firstLine="442"/>
        <w:outlineLvl w:val="2"/>
        <w:rPr>
          <w:b/>
          <w:bCs/>
          <w:sz w:val="22"/>
        </w:rPr>
      </w:pPr>
      <w:bookmarkStart w:id="3" w:name="_Toc234394948"/>
      <w:r>
        <w:rPr>
          <w:b/>
          <w:bCs/>
          <w:sz w:val="22"/>
        </w:rPr>
        <w:t xml:space="preserve">2 </w:t>
      </w:r>
      <w:r>
        <w:rPr>
          <w:b/>
          <w:bCs/>
          <w:sz w:val="22"/>
        </w:rPr>
        <w:t>项目名称</w:t>
      </w:r>
      <w:bookmarkEnd w:id="3"/>
    </w:p>
    <w:p w:rsidR="00D2240D" w:rsidRDefault="00D2240D" w:rsidP="00D2240D">
      <w:pPr>
        <w:snapToGrid w:val="0"/>
        <w:ind w:firstLineChars="200" w:firstLine="442"/>
        <w:rPr>
          <w:b/>
          <w:bCs/>
          <w:sz w:val="22"/>
        </w:rPr>
      </w:pPr>
      <w:r>
        <w:rPr>
          <w:b/>
          <w:bCs/>
          <w:sz w:val="22"/>
        </w:rPr>
        <w:t>项目名称：</w:t>
      </w:r>
      <w:r>
        <w:rPr>
          <w:rFonts w:hint="eastAsia"/>
          <w:b/>
          <w:bCs/>
          <w:sz w:val="22"/>
        </w:rPr>
        <w:t>眼底照相机</w:t>
      </w:r>
    </w:p>
    <w:p w:rsidR="00D2240D" w:rsidRDefault="00D2240D" w:rsidP="00D2240D">
      <w:pPr>
        <w:snapToGrid w:val="0"/>
        <w:ind w:firstLineChars="200" w:firstLine="442"/>
        <w:outlineLvl w:val="2"/>
        <w:rPr>
          <w:b/>
          <w:bCs/>
          <w:sz w:val="22"/>
        </w:rPr>
      </w:pPr>
      <w:bookmarkStart w:id="4" w:name="_Toc234394949"/>
      <w:r>
        <w:rPr>
          <w:b/>
          <w:bCs/>
          <w:sz w:val="22"/>
        </w:rPr>
        <w:t xml:space="preserve">3 </w:t>
      </w:r>
      <w:r>
        <w:rPr>
          <w:b/>
          <w:bCs/>
          <w:sz w:val="22"/>
        </w:rPr>
        <w:t>项目地点</w:t>
      </w:r>
      <w:bookmarkEnd w:id="4"/>
    </w:p>
    <w:p w:rsidR="00D2240D" w:rsidRDefault="00D2240D" w:rsidP="00D2240D">
      <w:pPr>
        <w:snapToGrid w:val="0"/>
        <w:ind w:firstLineChars="200" w:firstLine="442"/>
        <w:rPr>
          <w:b/>
          <w:bCs/>
          <w:sz w:val="22"/>
        </w:rPr>
      </w:pPr>
      <w:r>
        <w:rPr>
          <w:b/>
          <w:bCs/>
          <w:sz w:val="22"/>
        </w:rPr>
        <w:t>地点：</w:t>
      </w:r>
      <w:r>
        <w:rPr>
          <w:rFonts w:hint="eastAsia"/>
          <w:b/>
          <w:bCs/>
          <w:sz w:val="22"/>
        </w:rPr>
        <w:t>上海市浦东新区范围内（采购人指定地点）。</w:t>
      </w:r>
    </w:p>
    <w:p w:rsidR="00D2240D" w:rsidRDefault="00D2240D" w:rsidP="00D2240D">
      <w:pPr>
        <w:adjustRightInd w:val="0"/>
        <w:snapToGrid w:val="0"/>
        <w:ind w:firstLineChars="200" w:firstLine="442"/>
        <w:jc w:val="left"/>
        <w:outlineLvl w:val="2"/>
        <w:rPr>
          <w:sz w:val="22"/>
        </w:rPr>
      </w:pPr>
      <w:bookmarkStart w:id="5" w:name="_Toc234394950"/>
      <w:r>
        <w:rPr>
          <w:b/>
          <w:color w:val="000000"/>
          <w:sz w:val="22"/>
        </w:rPr>
        <w:lastRenderedPageBreak/>
        <w:t xml:space="preserve">4 </w:t>
      </w:r>
      <w:r>
        <w:rPr>
          <w:b/>
          <w:color w:val="000000"/>
          <w:sz w:val="22"/>
        </w:rPr>
        <w:t>招标范围与内容</w:t>
      </w:r>
      <w:bookmarkEnd w:id="5"/>
    </w:p>
    <w:p w:rsidR="00D2240D" w:rsidRDefault="00D2240D" w:rsidP="00D2240D">
      <w:pPr>
        <w:snapToGrid w:val="0"/>
        <w:ind w:firstLineChars="200" w:firstLine="440"/>
        <w:rPr>
          <w:b/>
          <w:sz w:val="22"/>
        </w:rPr>
      </w:pPr>
      <w:r>
        <w:rPr>
          <w:sz w:val="22"/>
        </w:rPr>
        <w:t>4.</w:t>
      </w:r>
      <w:r>
        <w:rPr>
          <w:rFonts w:hint="eastAsia"/>
          <w:sz w:val="22"/>
        </w:rPr>
        <w:t>1</w:t>
      </w:r>
      <w:r>
        <w:rPr>
          <w:b/>
          <w:sz w:val="22"/>
        </w:rPr>
        <w:t>项目背景及现状</w:t>
      </w:r>
    </w:p>
    <w:p w:rsidR="00D2240D" w:rsidRDefault="00D2240D" w:rsidP="00D2240D">
      <w:pPr>
        <w:snapToGrid w:val="0"/>
        <w:ind w:firstLineChars="200" w:firstLine="440"/>
        <w:rPr>
          <w:bCs/>
          <w:sz w:val="22"/>
        </w:rPr>
      </w:pPr>
      <w:r>
        <w:rPr>
          <w:rFonts w:hint="eastAsia"/>
          <w:bCs/>
          <w:sz w:val="22"/>
        </w:rPr>
        <w:t>提升诊疗精准度与工作效率，满足日益增长的临床需求与学科发展需要，助力临床科室高质量服务患者。</w:t>
      </w:r>
    </w:p>
    <w:p w:rsidR="00D2240D" w:rsidRDefault="00D2240D" w:rsidP="00D2240D">
      <w:pPr>
        <w:snapToGrid w:val="0"/>
        <w:ind w:firstLineChars="200" w:firstLine="442"/>
        <w:rPr>
          <w:b/>
          <w:sz w:val="22"/>
        </w:rPr>
      </w:pPr>
      <w:r>
        <w:rPr>
          <w:b/>
          <w:sz w:val="22"/>
        </w:rPr>
        <w:t xml:space="preserve">4.2 </w:t>
      </w:r>
      <w:r>
        <w:rPr>
          <w:b/>
          <w:sz w:val="22"/>
        </w:rPr>
        <w:t>项目招标范围及内容</w:t>
      </w:r>
    </w:p>
    <w:p w:rsidR="00D2240D" w:rsidRDefault="00D2240D" w:rsidP="00D2240D">
      <w:pPr>
        <w:autoSpaceDN w:val="0"/>
        <w:adjustRightInd w:val="0"/>
        <w:snapToGrid w:val="0"/>
        <w:ind w:firstLineChars="200" w:firstLine="440"/>
        <w:textAlignment w:val="baseline"/>
        <w:rPr>
          <w:sz w:val="22"/>
        </w:rPr>
      </w:pPr>
      <w:r>
        <w:rPr>
          <w:sz w:val="22"/>
        </w:rPr>
        <w:t>项目招标范围及内容：</w:t>
      </w:r>
      <w:r>
        <w:rPr>
          <w:rFonts w:hint="eastAsia"/>
          <w:sz w:val="22"/>
        </w:rPr>
        <w:t>眼底照相机，数量</w:t>
      </w:r>
      <w:r w:rsidR="00D63CA0">
        <w:rPr>
          <w:sz w:val="22"/>
        </w:rPr>
        <w:t>5</w:t>
      </w:r>
      <w:r>
        <w:rPr>
          <w:rFonts w:hint="eastAsia"/>
          <w:sz w:val="22"/>
        </w:rPr>
        <w:t>台，具体参数要求详见招标需求。本项目最高限价包</w:t>
      </w:r>
      <w:r>
        <w:rPr>
          <w:rFonts w:hint="eastAsia"/>
          <w:sz w:val="22"/>
        </w:rPr>
        <w:t>1</w:t>
      </w:r>
      <w:r>
        <w:rPr>
          <w:rFonts w:hint="eastAsia"/>
          <w:sz w:val="22"/>
        </w:rPr>
        <w:t>为</w:t>
      </w:r>
      <w:r>
        <w:rPr>
          <w:rFonts w:hint="eastAsia"/>
          <w:sz w:val="22"/>
        </w:rPr>
        <w:t>99</w:t>
      </w:r>
      <w:r>
        <w:rPr>
          <w:sz w:val="22"/>
        </w:rPr>
        <w:t>0,000.00</w:t>
      </w:r>
      <w:r>
        <w:rPr>
          <w:rFonts w:hint="eastAsia"/>
          <w:sz w:val="22"/>
        </w:rPr>
        <w:t>元，包</w:t>
      </w:r>
      <w:r>
        <w:rPr>
          <w:rFonts w:hint="eastAsia"/>
          <w:sz w:val="22"/>
        </w:rPr>
        <w:t>2</w:t>
      </w:r>
      <w:r>
        <w:rPr>
          <w:rFonts w:hint="eastAsia"/>
          <w:sz w:val="22"/>
        </w:rPr>
        <w:t>为</w:t>
      </w:r>
      <w:r>
        <w:rPr>
          <w:rFonts w:hint="eastAsia"/>
          <w:sz w:val="22"/>
        </w:rPr>
        <w:t>800</w:t>
      </w:r>
      <w:r>
        <w:rPr>
          <w:sz w:val="22"/>
        </w:rPr>
        <w:t>,000.00</w:t>
      </w:r>
      <w:r>
        <w:rPr>
          <w:rFonts w:hint="eastAsia"/>
          <w:sz w:val="22"/>
        </w:rPr>
        <w:t>元。</w:t>
      </w:r>
    </w:p>
    <w:p w:rsidR="00D2240D" w:rsidRDefault="00D2240D" w:rsidP="00D2240D">
      <w:pPr>
        <w:snapToGrid w:val="0"/>
        <w:ind w:firstLineChars="200" w:firstLine="440"/>
        <w:rPr>
          <w:sz w:val="22"/>
        </w:rPr>
      </w:pPr>
      <w:r>
        <w:rPr>
          <w:sz w:val="22"/>
        </w:rPr>
        <w:t>4.</w:t>
      </w:r>
      <w:r>
        <w:rPr>
          <w:rFonts w:hint="eastAsia"/>
          <w:sz w:val="22"/>
        </w:rPr>
        <w:t>3</w:t>
      </w:r>
      <w:r>
        <w:rPr>
          <w:rFonts w:hint="eastAsia"/>
          <w:bCs/>
          <w:sz w:val="22"/>
        </w:rPr>
        <w:t>供货期</w:t>
      </w:r>
      <w:r>
        <w:rPr>
          <w:sz w:val="22"/>
        </w:rPr>
        <w:t>：</w:t>
      </w:r>
      <w:r>
        <w:rPr>
          <w:rFonts w:hint="eastAsia"/>
          <w:sz w:val="22"/>
        </w:rPr>
        <w:t>自合同签订之日起</w:t>
      </w:r>
      <w:r>
        <w:rPr>
          <w:sz w:val="22"/>
        </w:rPr>
        <w:t>30</w:t>
      </w:r>
      <w:r>
        <w:rPr>
          <w:rFonts w:hint="eastAsia"/>
          <w:sz w:val="22"/>
        </w:rPr>
        <w:t>天内完成设备交付，安装，调试，培训，具体可自报（具体根据使用方机房情况予以执行），不得超过规定时限。</w:t>
      </w:r>
    </w:p>
    <w:p w:rsidR="00D2240D" w:rsidRDefault="00D2240D" w:rsidP="00D2240D">
      <w:pPr>
        <w:adjustRightInd w:val="0"/>
        <w:snapToGrid w:val="0"/>
        <w:ind w:firstLineChars="200" w:firstLine="442"/>
        <w:jc w:val="left"/>
        <w:outlineLvl w:val="2"/>
        <w:rPr>
          <w:b/>
          <w:color w:val="000000"/>
          <w:sz w:val="22"/>
        </w:rPr>
      </w:pPr>
      <w:bookmarkStart w:id="6" w:name="_Toc234394951"/>
      <w:r>
        <w:rPr>
          <w:b/>
          <w:color w:val="000000"/>
          <w:sz w:val="22"/>
        </w:rPr>
        <w:t xml:space="preserve">5 </w:t>
      </w:r>
      <w:r>
        <w:rPr>
          <w:b/>
          <w:color w:val="000000"/>
          <w:sz w:val="22"/>
        </w:rPr>
        <w:t>承包方式</w:t>
      </w:r>
      <w:bookmarkEnd w:id="6"/>
    </w:p>
    <w:p w:rsidR="00D2240D" w:rsidRDefault="00D2240D" w:rsidP="00D2240D">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D2240D" w:rsidRDefault="00D2240D" w:rsidP="00D2240D">
      <w:pPr>
        <w:snapToGrid w:val="0"/>
        <w:ind w:firstLineChars="200" w:firstLine="440"/>
        <w:rPr>
          <w:sz w:val="22"/>
        </w:rPr>
      </w:pPr>
      <w:r>
        <w:rPr>
          <w:color w:val="000000"/>
          <w:sz w:val="22"/>
        </w:rPr>
        <w:t>5.2</w:t>
      </w:r>
      <w:r>
        <w:rPr>
          <w:color w:val="0000FF"/>
          <w:sz w:val="22"/>
        </w:rPr>
        <w:t>本项目不允许分包。</w:t>
      </w:r>
    </w:p>
    <w:p w:rsidR="00D2240D" w:rsidRDefault="00D2240D" w:rsidP="00D2240D">
      <w:pPr>
        <w:adjustRightInd w:val="0"/>
        <w:snapToGrid w:val="0"/>
        <w:ind w:firstLineChars="200" w:firstLine="442"/>
        <w:jc w:val="left"/>
        <w:outlineLvl w:val="2"/>
        <w:rPr>
          <w:b/>
          <w:color w:val="000000"/>
          <w:sz w:val="22"/>
        </w:rPr>
      </w:pPr>
      <w:bookmarkStart w:id="7" w:name="_Toc234394952"/>
      <w:r>
        <w:rPr>
          <w:b/>
          <w:color w:val="000000"/>
          <w:sz w:val="22"/>
        </w:rPr>
        <w:t xml:space="preserve">6 </w:t>
      </w:r>
      <w:r>
        <w:rPr>
          <w:b/>
          <w:color w:val="000000"/>
          <w:sz w:val="22"/>
        </w:rPr>
        <w:t>合同的签订</w:t>
      </w:r>
      <w:bookmarkEnd w:id="7"/>
    </w:p>
    <w:p w:rsidR="00D2240D" w:rsidRDefault="00D2240D" w:rsidP="00D2240D">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D2240D" w:rsidRDefault="00D2240D" w:rsidP="00D2240D">
      <w:pPr>
        <w:adjustRightInd w:val="0"/>
        <w:snapToGrid w:val="0"/>
        <w:ind w:firstLineChars="200" w:firstLine="442"/>
        <w:jc w:val="left"/>
        <w:outlineLvl w:val="2"/>
        <w:rPr>
          <w:sz w:val="22"/>
        </w:rPr>
      </w:pPr>
      <w:bookmarkStart w:id="8" w:name="_Toc234394953"/>
      <w:r>
        <w:rPr>
          <w:b/>
          <w:color w:val="000000"/>
          <w:sz w:val="22"/>
        </w:rPr>
        <w:t xml:space="preserve">7 </w:t>
      </w:r>
      <w:r>
        <w:rPr>
          <w:b/>
          <w:color w:val="000000"/>
          <w:sz w:val="22"/>
        </w:rPr>
        <w:t>结算原则和支付方式</w:t>
      </w:r>
      <w:bookmarkEnd w:id="8"/>
    </w:p>
    <w:p w:rsidR="00D2240D" w:rsidRDefault="00D2240D" w:rsidP="00D2240D">
      <w:pPr>
        <w:snapToGrid w:val="0"/>
        <w:ind w:firstLineChars="200" w:firstLine="440"/>
        <w:rPr>
          <w:sz w:val="22"/>
        </w:rPr>
      </w:pPr>
      <w:r>
        <w:rPr>
          <w:sz w:val="22"/>
        </w:rPr>
        <w:t xml:space="preserve">7.1 </w:t>
      </w:r>
      <w:r>
        <w:rPr>
          <w:sz w:val="22"/>
        </w:rPr>
        <w:t>结算原则</w:t>
      </w:r>
    </w:p>
    <w:p w:rsidR="00D2240D" w:rsidRDefault="00D2240D" w:rsidP="00D2240D">
      <w:pPr>
        <w:snapToGrid w:val="0"/>
        <w:ind w:firstLineChars="200" w:firstLine="440"/>
        <w:rPr>
          <w:sz w:val="22"/>
        </w:rPr>
      </w:pPr>
      <w:r>
        <w:rPr>
          <w:sz w:val="22"/>
        </w:rPr>
        <w:t xml:space="preserve">7.1.1 </w:t>
      </w:r>
      <w:r>
        <w:rPr>
          <w:sz w:val="22"/>
        </w:rPr>
        <w:t>本项目合同总价不变，采购人不会因人工费、物价、费率、汇率或其他因素（不可抗力除外）的变动而进行调整。</w:t>
      </w:r>
    </w:p>
    <w:p w:rsidR="00D2240D" w:rsidRDefault="00D2240D" w:rsidP="00D2240D">
      <w:pPr>
        <w:snapToGrid w:val="0"/>
        <w:ind w:firstLineChars="200" w:firstLine="440"/>
        <w:rPr>
          <w:sz w:val="22"/>
        </w:rPr>
      </w:pPr>
      <w:r>
        <w:rPr>
          <w:sz w:val="22"/>
        </w:rPr>
        <w:t>7.1.2</w:t>
      </w:r>
      <w:r>
        <w:rPr>
          <w:sz w:val="22"/>
        </w:rPr>
        <w:t>发生设备维修的，如该设备尚在</w:t>
      </w:r>
      <w:r>
        <w:rPr>
          <w:rFonts w:hint="eastAsia"/>
          <w:sz w:val="22"/>
        </w:rPr>
        <w:t>保修期</w:t>
      </w:r>
      <w:r>
        <w:rPr>
          <w:sz w:val="22"/>
        </w:rPr>
        <w:t>内的，采购人</w:t>
      </w:r>
      <w:proofErr w:type="gramStart"/>
      <w:r>
        <w:rPr>
          <w:sz w:val="22"/>
        </w:rPr>
        <w:t>不</w:t>
      </w:r>
      <w:proofErr w:type="gramEnd"/>
      <w:r>
        <w:rPr>
          <w:sz w:val="22"/>
        </w:rPr>
        <w:t>另行支付相关费用；如在</w:t>
      </w:r>
      <w:r>
        <w:rPr>
          <w:rFonts w:hint="eastAsia"/>
          <w:sz w:val="22"/>
        </w:rPr>
        <w:t>保修期</w:t>
      </w:r>
      <w:r>
        <w:rPr>
          <w:sz w:val="22"/>
        </w:rPr>
        <w:t>外的，单价按照投标文件中明确的备品备件单价（含维修人工费）计取，数量按实结算。如投标文件中没有类似备品备件单价可参照的，则由合同双方协商确定维修单价。</w:t>
      </w:r>
    </w:p>
    <w:p w:rsidR="00D2240D" w:rsidRDefault="00D2240D" w:rsidP="00D2240D">
      <w:pPr>
        <w:snapToGrid w:val="0"/>
        <w:ind w:firstLineChars="200" w:firstLine="440"/>
        <w:rPr>
          <w:sz w:val="22"/>
        </w:rPr>
      </w:pPr>
      <w:r>
        <w:rPr>
          <w:sz w:val="22"/>
        </w:rPr>
        <w:t xml:space="preserve">7.2 </w:t>
      </w:r>
      <w:r>
        <w:rPr>
          <w:sz w:val="22"/>
        </w:rPr>
        <w:t>支付方式</w:t>
      </w:r>
    </w:p>
    <w:p w:rsidR="00D2240D" w:rsidRDefault="00D2240D" w:rsidP="00D2240D">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方式，在采购人和中标人合同签订，按下款要求支付相应的合同款项。</w:t>
      </w:r>
    </w:p>
    <w:p w:rsidR="00D2240D" w:rsidRDefault="00D2240D" w:rsidP="00D2240D">
      <w:pPr>
        <w:snapToGrid w:val="0"/>
        <w:ind w:firstLineChars="200" w:firstLine="440"/>
        <w:rPr>
          <w:sz w:val="22"/>
        </w:rPr>
      </w:pPr>
      <w:r>
        <w:rPr>
          <w:sz w:val="22"/>
        </w:rPr>
        <w:t>7.2.2</w:t>
      </w: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D2240D" w:rsidRDefault="00D2240D" w:rsidP="00D2240D">
      <w:pPr>
        <w:snapToGrid w:val="0"/>
        <w:ind w:firstLineChars="200" w:firstLine="440"/>
        <w:jc w:val="left"/>
        <w:rPr>
          <w:sz w:val="22"/>
        </w:rPr>
      </w:pPr>
      <w:r>
        <w:rPr>
          <w:sz w:val="22"/>
        </w:rPr>
        <w:t>7.3</w:t>
      </w:r>
      <w:r>
        <w:rPr>
          <w:sz w:val="22"/>
        </w:rPr>
        <w:t>中标人因自身原因造成返工的工作量，采购人将不予计量和支付。</w:t>
      </w:r>
    </w:p>
    <w:p w:rsidR="00D2240D" w:rsidRDefault="00D2240D" w:rsidP="00D2240D">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D2240D" w:rsidRDefault="00D2240D" w:rsidP="00D2240D">
      <w:pPr>
        <w:adjustRightInd w:val="0"/>
        <w:snapToGrid w:val="0"/>
        <w:jc w:val="center"/>
        <w:outlineLvl w:val="1"/>
        <w:rPr>
          <w:rFonts w:eastAsia="黑体"/>
          <w:color w:val="000000"/>
          <w:sz w:val="30"/>
          <w:szCs w:val="30"/>
        </w:rPr>
      </w:pPr>
      <w:bookmarkStart w:id="9" w:name="_Toc234394954"/>
      <w:r>
        <w:rPr>
          <w:rFonts w:eastAsia="黑体"/>
          <w:color w:val="000000"/>
          <w:sz w:val="30"/>
          <w:szCs w:val="30"/>
        </w:rPr>
        <w:t>三、技术质量要求</w:t>
      </w:r>
      <w:bookmarkEnd w:id="9"/>
    </w:p>
    <w:p w:rsidR="00D2240D" w:rsidRDefault="00D2240D" w:rsidP="00D2240D">
      <w:pPr>
        <w:adjustRightInd w:val="0"/>
        <w:snapToGrid w:val="0"/>
        <w:ind w:firstLineChars="200" w:firstLine="442"/>
        <w:outlineLvl w:val="2"/>
        <w:rPr>
          <w:b/>
          <w:bCs/>
          <w:sz w:val="22"/>
        </w:rPr>
      </w:pPr>
      <w:bookmarkStart w:id="10" w:name="_Toc234394955"/>
      <w:bookmarkStart w:id="11" w:name="_Toc476308503"/>
      <w:r>
        <w:rPr>
          <w:b/>
          <w:bCs/>
          <w:sz w:val="22"/>
        </w:rPr>
        <w:t xml:space="preserve">8 </w:t>
      </w:r>
      <w:r>
        <w:rPr>
          <w:b/>
          <w:bCs/>
          <w:sz w:val="22"/>
        </w:rPr>
        <w:t>适用技术规范和规范性文件</w:t>
      </w:r>
      <w:bookmarkEnd w:id="10"/>
      <w:bookmarkEnd w:id="11"/>
    </w:p>
    <w:p w:rsidR="00D2240D" w:rsidRDefault="00D2240D" w:rsidP="00D2240D">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w:t>
      </w:r>
      <w:r>
        <w:rPr>
          <w:sz w:val="22"/>
        </w:rPr>
        <w:lastRenderedPageBreak/>
        <w:t>的，以要求高者为准。</w:t>
      </w:r>
    </w:p>
    <w:p w:rsidR="00D2240D" w:rsidRDefault="00D2240D" w:rsidP="00D2240D">
      <w:pPr>
        <w:adjustRightInd w:val="0"/>
        <w:snapToGrid w:val="0"/>
        <w:ind w:firstLineChars="200" w:firstLine="442"/>
        <w:outlineLvl w:val="2"/>
        <w:rPr>
          <w:b/>
          <w:bCs/>
          <w:sz w:val="22"/>
        </w:rPr>
      </w:pPr>
      <w:bookmarkStart w:id="12" w:name="_Toc234394956"/>
      <w:r>
        <w:rPr>
          <w:b/>
          <w:bCs/>
          <w:sz w:val="22"/>
        </w:rPr>
        <w:t xml:space="preserve">9 </w:t>
      </w:r>
      <w:r>
        <w:rPr>
          <w:b/>
          <w:bCs/>
          <w:sz w:val="22"/>
        </w:rPr>
        <w:t>招标内容与质量要求</w:t>
      </w:r>
      <w:bookmarkEnd w:id="12"/>
    </w:p>
    <w:p w:rsidR="00D2240D" w:rsidRDefault="00D2240D" w:rsidP="00D2240D">
      <w:pPr>
        <w:snapToGrid w:val="0"/>
        <w:ind w:firstLineChars="200" w:firstLine="440"/>
        <w:rPr>
          <w:sz w:val="22"/>
        </w:rPr>
      </w:pPr>
      <w:bookmarkStart w:id="13" w:name="OLE_LINK130"/>
      <w:bookmarkStart w:id="14" w:name="OLE_LINK131"/>
      <w:r>
        <w:rPr>
          <w:sz w:val="22"/>
        </w:rPr>
        <w:t xml:space="preserve">9.1 </w:t>
      </w:r>
      <w:r>
        <w:rPr>
          <w:sz w:val="22"/>
        </w:rPr>
        <w:t>供货清单</w:t>
      </w:r>
    </w:p>
    <w:p w:rsidR="00D2240D" w:rsidRDefault="00D2240D" w:rsidP="00D2240D">
      <w:pPr>
        <w:snapToGrid w:val="0"/>
        <w:ind w:firstLineChars="200" w:firstLine="440"/>
        <w:rPr>
          <w:sz w:val="22"/>
        </w:rPr>
      </w:pPr>
      <w:r>
        <w:rPr>
          <w:rFonts w:hint="eastAsia"/>
          <w:sz w:val="22"/>
        </w:rPr>
        <w:t>包件一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069"/>
        <w:gridCol w:w="785"/>
        <w:gridCol w:w="1385"/>
        <w:gridCol w:w="733"/>
        <w:gridCol w:w="1626"/>
        <w:gridCol w:w="742"/>
        <w:gridCol w:w="645"/>
        <w:gridCol w:w="645"/>
      </w:tblGrid>
      <w:tr w:rsidR="00D2240D" w:rsidTr="00AD4715">
        <w:trPr>
          <w:tblHeader/>
          <w:jc w:val="center"/>
        </w:trPr>
        <w:tc>
          <w:tcPr>
            <w:tcW w:w="401" w:type="pct"/>
            <w:vAlign w:val="center"/>
          </w:tcPr>
          <w:bookmarkEnd w:id="13"/>
          <w:bookmarkEnd w:id="14"/>
          <w:p w:rsidR="00D2240D" w:rsidRDefault="00D2240D" w:rsidP="00AD4715">
            <w:pPr>
              <w:adjustRightInd w:val="0"/>
              <w:snapToGrid w:val="0"/>
              <w:jc w:val="center"/>
              <w:rPr>
                <w:b/>
                <w:bCs/>
                <w:sz w:val="22"/>
              </w:rPr>
            </w:pPr>
            <w:r>
              <w:rPr>
                <w:b/>
                <w:bCs/>
                <w:sz w:val="22"/>
              </w:rPr>
              <w:t>序号</w:t>
            </w:r>
          </w:p>
        </w:tc>
        <w:tc>
          <w:tcPr>
            <w:tcW w:w="644" w:type="pct"/>
            <w:vAlign w:val="center"/>
          </w:tcPr>
          <w:p w:rsidR="00D2240D" w:rsidRDefault="00D2240D" w:rsidP="00AD4715">
            <w:pPr>
              <w:adjustRightInd w:val="0"/>
              <w:snapToGrid w:val="0"/>
              <w:jc w:val="center"/>
              <w:rPr>
                <w:b/>
                <w:bCs/>
                <w:sz w:val="22"/>
              </w:rPr>
            </w:pPr>
            <w:r>
              <w:rPr>
                <w:rFonts w:hint="eastAsia"/>
                <w:b/>
                <w:bCs/>
                <w:sz w:val="22"/>
              </w:rPr>
              <w:t>产品</w:t>
            </w:r>
            <w:r>
              <w:rPr>
                <w:b/>
                <w:bCs/>
                <w:sz w:val="22"/>
              </w:rPr>
              <w:t>名称</w:t>
            </w:r>
          </w:p>
        </w:tc>
        <w:tc>
          <w:tcPr>
            <w:tcW w:w="473" w:type="pct"/>
          </w:tcPr>
          <w:p w:rsidR="00D2240D" w:rsidRDefault="00D2240D" w:rsidP="00AD4715">
            <w:pPr>
              <w:adjustRightInd w:val="0"/>
              <w:snapToGrid w:val="0"/>
              <w:jc w:val="center"/>
              <w:rPr>
                <w:b/>
                <w:bCs/>
                <w:sz w:val="22"/>
              </w:rPr>
            </w:pPr>
            <w:r>
              <w:rPr>
                <w:rFonts w:hint="eastAsia"/>
                <w:b/>
                <w:bCs/>
                <w:sz w:val="22"/>
              </w:rPr>
              <w:t>医疗器械类别</w:t>
            </w:r>
          </w:p>
        </w:tc>
        <w:tc>
          <w:tcPr>
            <w:tcW w:w="835" w:type="pct"/>
            <w:vAlign w:val="center"/>
          </w:tcPr>
          <w:p w:rsidR="00D2240D" w:rsidRDefault="00D2240D" w:rsidP="00AD4715">
            <w:pPr>
              <w:adjustRightInd w:val="0"/>
              <w:snapToGrid w:val="0"/>
              <w:jc w:val="center"/>
              <w:rPr>
                <w:b/>
                <w:bCs/>
                <w:sz w:val="22"/>
              </w:rPr>
            </w:pPr>
            <w:r>
              <w:rPr>
                <w:b/>
                <w:bCs/>
                <w:sz w:val="22"/>
              </w:rPr>
              <w:t>规格技术参数</w:t>
            </w:r>
          </w:p>
          <w:p w:rsidR="00D2240D" w:rsidRDefault="00D2240D" w:rsidP="00AD4715">
            <w:pPr>
              <w:adjustRightInd w:val="0"/>
              <w:snapToGrid w:val="0"/>
              <w:jc w:val="center"/>
              <w:rPr>
                <w:b/>
                <w:bCs/>
                <w:sz w:val="22"/>
              </w:rPr>
            </w:pPr>
            <w:r>
              <w:rPr>
                <w:b/>
                <w:bCs/>
                <w:sz w:val="22"/>
              </w:rPr>
              <w:t>（含材料、工艺要求）</w:t>
            </w:r>
          </w:p>
        </w:tc>
        <w:tc>
          <w:tcPr>
            <w:tcW w:w="442" w:type="pct"/>
            <w:vAlign w:val="center"/>
          </w:tcPr>
          <w:p w:rsidR="00D2240D" w:rsidRDefault="00D2240D" w:rsidP="00AD4715">
            <w:pPr>
              <w:adjustRightInd w:val="0"/>
              <w:snapToGrid w:val="0"/>
              <w:jc w:val="center"/>
              <w:rPr>
                <w:b/>
                <w:bCs/>
                <w:sz w:val="22"/>
              </w:rPr>
            </w:pPr>
            <w:r>
              <w:rPr>
                <w:b/>
                <w:bCs/>
                <w:sz w:val="22"/>
              </w:rPr>
              <w:t>数量</w:t>
            </w:r>
          </w:p>
        </w:tc>
        <w:tc>
          <w:tcPr>
            <w:tcW w:w="980" w:type="pct"/>
            <w:vAlign w:val="center"/>
          </w:tcPr>
          <w:p w:rsidR="00D2240D" w:rsidRDefault="00D2240D" w:rsidP="00AD4715">
            <w:pPr>
              <w:adjustRightInd w:val="0"/>
              <w:snapToGrid w:val="0"/>
              <w:jc w:val="center"/>
              <w:rPr>
                <w:b/>
                <w:bCs/>
                <w:sz w:val="22"/>
              </w:rPr>
            </w:pPr>
            <w:r>
              <w:rPr>
                <w:b/>
                <w:bCs/>
                <w:sz w:val="22"/>
              </w:rPr>
              <w:t>供货期</w:t>
            </w:r>
          </w:p>
        </w:tc>
        <w:tc>
          <w:tcPr>
            <w:tcW w:w="447" w:type="pct"/>
            <w:vAlign w:val="center"/>
          </w:tcPr>
          <w:p w:rsidR="00D2240D" w:rsidRDefault="00D2240D" w:rsidP="00AD4715">
            <w:pPr>
              <w:adjustRightInd w:val="0"/>
              <w:snapToGrid w:val="0"/>
              <w:jc w:val="center"/>
              <w:rPr>
                <w:b/>
                <w:bCs/>
                <w:sz w:val="22"/>
              </w:rPr>
            </w:pPr>
            <w:r>
              <w:rPr>
                <w:b/>
                <w:bCs/>
                <w:sz w:val="22"/>
              </w:rPr>
              <w:t>保修期</w:t>
            </w:r>
          </w:p>
        </w:tc>
        <w:tc>
          <w:tcPr>
            <w:tcW w:w="389" w:type="pct"/>
            <w:vAlign w:val="center"/>
          </w:tcPr>
          <w:p w:rsidR="00D2240D" w:rsidRDefault="00D2240D" w:rsidP="00AD4715">
            <w:pPr>
              <w:adjustRightInd w:val="0"/>
              <w:snapToGrid w:val="0"/>
              <w:jc w:val="center"/>
              <w:rPr>
                <w:b/>
                <w:bCs/>
                <w:sz w:val="22"/>
              </w:rPr>
            </w:pPr>
            <w:r>
              <w:rPr>
                <w:b/>
                <w:bCs/>
                <w:sz w:val="22"/>
              </w:rPr>
              <w:t>备注</w:t>
            </w:r>
          </w:p>
        </w:tc>
        <w:tc>
          <w:tcPr>
            <w:tcW w:w="389" w:type="pct"/>
            <w:vAlign w:val="center"/>
          </w:tcPr>
          <w:p w:rsidR="00D2240D" w:rsidRDefault="00D2240D" w:rsidP="00AD4715">
            <w:pPr>
              <w:adjustRightInd w:val="0"/>
              <w:snapToGrid w:val="0"/>
              <w:jc w:val="center"/>
              <w:rPr>
                <w:b/>
                <w:bCs/>
                <w:sz w:val="22"/>
              </w:rPr>
            </w:pPr>
            <w:r>
              <w:rPr>
                <w:rFonts w:hint="eastAsia"/>
                <w:b/>
                <w:bCs/>
                <w:sz w:val="22"/>
              </w:rPr>
              <w:t>所含组件</w:t>
            </w:r>
          </w:p>
        </w:tc>
      </w:tr>
      <w:tr w:rsidR="00D2240D" w:rsidTr="00AD4715">
        <w:trPr>
          <w:jc w:val="center"/>
        </w:trPr>
        <w:tc>
          <w:tcPr>
            <w:tcW w:w="401" w:type="pct"/>
            <w:vAlign w:val="center"/>
          </w:tcPr>
          <w:p w:rsidR="00D2240D" w:rsidRDefault="00D2240D" w:rsidP="00AD4715">
            <w:pPr>
              <w:adjustRightInd w:val="0"/>
              <w:snapToGrid w:val="0"/>
              <w:jc w:val="center"/>
              <w:rPr>
                <w:b/>
                <w:bCs/>
                <w:sz w:val="22"/>
              </w:rPr>
            </w:pPr>
            <w:r>
              <w:rPr>
                <w:rFonts w:hint="eastAsia"/>
                <w:b/>
                <w:bCs/>
                <w:sz w:val="22"/>
              </w:rPr>
              <w:t>1</w:t>
            </w:r>
          </w:p>
        </w:tc>
        <w:tc>
          <w:tcPr>
            <w:tcW w:w="644" w:type="pct"/>
            <w:vAlign w:val="center"/>
          </w:tcPr>
          <w:p w:rsidR="00D2240D" w:rsidRDefault="00D2240D" w:rsidP="00AD4715">
            <w:pPr>
              <w:ind w:right="71"/>
              <w:jc w:val="center"/>
              <w:rPr>
                <w:spacing w:val="4"/>
                <w:sz w:val="22"/>
              </w:rPr>
            </w:pPr>
            <w:r>
              <w:rPr>
                <w:rFonts w:hint="eastAsia"/>
                <w:sz w:val="22"/>
              </w:rPr>
              <w:t>眼底照相机</w:t>
            </w:r>
          </w:p>
        </w:tc>
        <w:tc>
          <w:tcPr>
            <w:tcW w:w="473" w:type="pct"/>
            <w:vMerge w:val="restart"/>
            <w:vAlign w:val="center"/>
          </w:tcPr>
          <w:p w:rsidR="00D2240D" w:rsidRDefault="00D2240D" w:rsidP="00AD4715">
            <w:pPr>
              <w:adjustRightInd w:val="0"/>
              <w:snapToGrid w:val="0"/>
              <w:jc w:val="center"/>
              <w:rPr>
                <w:sz w:val="22"/>
              </w:rPr>
            </w:pPr>
            <w:r>
              <w:rPr>
                <w:rFonts w:hint="eastAsia"/>
                <w:sz w:val="22"/>
              </w:rPr>
              <w:t>二类</w:t>
            </w:r>
          </w:p>
        </w:tc>
        <w:tc>
          <w:tcPr>
            <w:tcW w:w="835" w:type="pct"/>
            <w:vMerge w:val="restart"/>
            <w:vAlign w:val="center"/>
          </w:tcPr>
          <w:p w:rsidR="00D2240D" w:rsidRDefault="00D2240D" w:rsidP="00AD4715">
            <w:pPr>
              <w:adjustRightInd w:val="0"/>
              <w:snapToGrid w:val="0"/>
              <w:jc w:val="center"/>
              <w:rPr>
                <w:b/>
                <w:bCs/>
                <w:sz w:val="22"/>
              </w:rPr>
            </w:pPr>
            <w:r>
              <w:rPr>
                <w:rFonts w:hint="eastAsia"/>
                <w:b/>
                <w:bCs/>
                <w:sz w:val="22"/>
              </w:rPr>
              <w:t>详见</w:t>
            </w:r>
            <w:r>
              <w:rPr>
                <w:rFonts w:hint="eastAsia"/>
                <w:b/>
                <w:bCs/>
                <w:sz w:val="22"/>
              </w:rPr>
              <w:t>9.2</w:t>
            </w:r>
            <w:r>
              <w:rPr>
                <w:rFonts w:hint="eastAsia"/>
                <w:b/>
                <w:bCs/>
                <w:sz w:val="22"/>
              </w:rPr>
              <w:t>设备技术参数</w:t>
            </w:r>
          </w:p>
        </w:tc>
        <w:tc>
          <w:tcPr>
            <w:tcW w:w="442" w:type="pct"/>
            <w:vAlign w:val="center"/>
          </w:tcPr>
          <w:p w:rsidR="00D2240D" w:rsidRDefault="00D2240D" w:rsidP="00AD4715">
            <w:pPr>
              <w:adjustRightInd w:val="0"/>
              <w:snapToGrid w:val="0"/>
              <w:jc w:val="center"/>
              <w:rPr>
                <w:b/>
                <w:bCs/>
                <w:sz w:val="22"/>
              </w:rPr>
            </w:pPr>
            <w:r>
              <w:rPr>
                <w:rFonts w:hint="eastAsia"/>
                <w:b/>
                <w:bCs/>
                <w:sz w:val="22"/>
              </w:rPr>
              <w:t>1</w:t>
            </w:r>
            <w:r>
              <w:rPr>
                <w:rFonts w:hint="eastAsia"/>
                <w:b/>
                <w:bCs/>
                <w:sz w:val="22"/>
              </w:rPr>
              <w:t>台</w:t>
            </w:r>
          </w:p>
        </w:tc>
        <w:tc>
          <w:tcPr>
            <w:tcW w:w="980" w:type="pct"/>
            <w:vMerge w:val="restart"/>
            <w:vAlign w:val="center"/>
          </w:tcPr>
          <w:p w:rsidR="00D2240D" w:rsidRDefault="00D2240D" w:rsidP="00AD4715">
            <w:pPr>
              <w:adjustRightInd w:val="0"/>
              <w:snapToGrid w:val="0"/>
              <w:rPr>
                <w:bCs/>
                <w:sz w:val="22"/>
              </w:rPr>
            </w:pPr>
            <w:r>
              <w:rPr>
                <w:rFonts w:hint="eastAsia"/>
                <w:sz w:val="22"/>
              </w:rPr>
              <w:t>自合同签订之日起</w:t>
            </w:r>
            <w:r>
              <w:rPr>
                <w:sz w:val="22"/>
              </w:rPr>
              <w:t>30</w:t>
            </w:r>
            <w:r>
              <w:rPr>
                <w:rFonts w:hint="eastAsia"/>
                <w:sz w:val="22"/>
              </w:rPr>
              <w:t>天内完成设备交付，安装，调试，培训。</w:t>
            </w:r>
          </w:p>
        </w:tc>
        <w:tc>
          <w:tcPr>
            <w:tcW w:w="447" w:type="pct"/>
            <w:vMerge w:val="restart"/>
            <w:vAlign w:val="center"/>
          </w:tcPr>
          <w:p w:rsidR="00D2240D" w:rsidRDefault="00D2240D" w:rsidP="00AD4715">
            <w:pPr>
              <w:adjustRightInd w:val="0"/>
              <w:snapToGrid w:val="0"/>
              <w:jc w:val="center"/>
              <w:rPr>
                <w:b/>
                <w:bCs/>
                <w:sz w:val="22"/>
              </w:rPr>
            </w:pPr>
            <w:r>
              <w:rPr>
                <w:rFonts w:hint="eastAsia"/>
                <w:sz w:val="22"/>
              </w:rPr>
              <w:t>整机原厂全保≥</w:t>
            </w:r>
            <w:r>
              <w:rPr>
                <w:rFonts w:hint="eastAsia"/>
                <w:sz w:val="22"/>
              </w:rPr>
              <w:t>3</w:t>
            </w:r>
            <w:r>
              <w:rPr>
                <w:rFonts w:hint="eastAsia"/>
                <w:sz w:val="22"/>
              </w:rPr>
              <w:t>年（提供厂家盖章承诺</w:t>
            </w:r>
            <w:r>
              <w:rPr>
                <w:rFonts w:hint="eastAsia"/>
                <w:b/>
                <w:bCs/>
                <w:sz w:val="22"/>
              </w:rPr>
              <w:t>）</w:t>
            </w:r>
          </w:p>
        </w:tc>
        <w:tc>
          <w:tcPr>
            <w:tcW w:w="389" w:type="pct"/>
            <w:vAlign w:val="center"/>
          </w:tcPr>
          <w:p w:rsidR="00D2240D" w:rsidRDefault="00D2240D" w:rsidP="00AD4715">
            <w:pPr>
              <w:adjustRightInd w:val="0"/>
              <w:snapToGrid w:val="0"/>
              <w:jc w:val="center"/>
              <w:rPr>
                <w:b/>
                <w:bCs/>
                <w:sz w:val="22"/>
              </w:rPr>
            </w:pPr>
            <w:r>
              <w:rPr>
                <w:rFonts w:hint="eastAsia"/>
                <w:b/>
                <w:bCs/>
                <w:sz w:val="22"/>
              </w:rPr>
              <w:t>参数</w:t>
            </w:r>
            <w:r>
              <w:rPr>
                <w:rFonts w:hint="eastAsia"/>
                <w:b/>
                <w:bCs/>
                <w:sz w:val="22"/>
              </w:rPr>
              <w:t>1</w:t>
            </w:r>
            <w:r>
              <w:rPr>
                <w:rFonts w:hint="eastAsia"/>
                <w:b/>
                <w:bCs/>
                <w:sz w:val="22"/>
              </w:rPr>
              <w:t>；限价</w:t>
            </w:r>
            <w:r>
              <w:rPr>
                <w:rFonts w:hint="eastAsia"/>
                <w:b/>
                <w:bCs/>
                <w:sz w:val="22"/>
              </w:rPr>
              <w:t>30</w:t>
            </w:r>
            <w:r>
              <w:rPr>
                <w:rFonts w:hint="eastAsia"/>
                <w:b/>
                <w:bCs/>
                <w:sz w:val="22"/>
              </w:rPr>
              <w:t>万元</w:t>
            </w:r>
          </w:p>
        </w:tc>
        <w:tc>
          <w:tcPr>
            <w:tcW w:w="389" w:type="pct"/>
            <w:vMerge w:val="restart"/>
            <w:vAlign w:val="center"/>
          </w:tcPr>
          <w:p w:rsidR="00D2240D" w:rsidRDefault="00D2240D" w:rsidP="00AD4715">
            <w:pPr>
              <w:adjustRightInd w:val="0"/>
              <w:snapToGrid w:val="0"/>
              <w:jc w:val="center"/>
              <w:rPr>
                <w:rStyle w:val="afe"/>
              </w:rPr>
            </w:pPr>
            <w:r>
              <w:rPr>
                <w:rStyle w:val="afe"/>
                <w:rFonts w:hint="eastAsia"/>
              </w:rPr>
              <w:t>详见组件清单</w:t>
            </w:r>
          </w:p>
        </w:tc>
      </w:tr>
      <w:tr w:rsidR="00D2240D" w:rsidTr="00AD4715">
        <w:trPr>
          <w:jc w:val="center"/>
        </w:trPr>
        <w:tc>
          <w:tcPr>
            <w:tcW w:w="401" w:type="pct"/>
            <w:vAlign w:val="center"/>
          </w:tcPr>
          <w:p w:rsidR="00D2240D" w:rsidRDefault="00D2240D" w:rsidP="00AD4715">
            <w:pPr>
              <w:adjustRightInd w:val="0"/>
              <w:snapToGrid w:val="0"/>
              <w:jc w:val="center"/>
              <w:rPr>
                <w:b/>
                <w:bCs/>
                <w:sz w:val="22"/>
              </w:rPr>
            </w:pPr>
            <w:r>
              <w:rPr>
                <w:rFonts w:hint="eastAsia"/>
                <w:b/>
                <w:bCs/>
                <w:sz w:val="22"/>
              </w:rPr>
              <w:t>2</w:t>
            </w:r>
          </w:p>
        </w:tc>
        <w:tc>
          <w:tcPr>
            <w:tcW w:w="644" w:type="pct"/>
            <w:vAlign w:val="center"/>
          </w:tcPr>
          <w:p w:rsidR="00D2240D" w:rsidRDefault="00D2240D" w:rsidP="00AD4715">
            <w:pPr>
              <w:ind w:right="71"/>
              <w:jc w:val="center"/>
              <w:rPr>
                <w:sz w:val="22"/>
              </w:rPr>
            </w:pPr>
            <w:r>
              <w:rPr>
                <w:rFonts w:hint="eastAsia"/>
                <w:sz w:val="22"/>
              </w:rPr>
              <w:t>眼底照相机</w:t>
            </w:r>
          </w:p>
        </w:tc>
        <w:tc>
          <w:tcPr>
            <w:tcW w:w="473" w:type="pct"/>
            <w:vMerge/>
            <w:vAlign w:val="center"/>
          </w:tcPr>
          <w:p w:rsidR="00D2240D" w:rsidRDefault="00D2240D" w:rsidP="00AD4715">
            <w:pPr>
              <w:adjustRightInd w:val="0"/>
              <w:snapToGrid w:val="0"/>
              <w:jc w:val="center"/>
              <w:rPr>
                <w:sz w:val="22"/>
              </w:rPr>
            </w:pPr>
          </w:p>
        </w:tc>
        <w:tc>
          <w:tcPr>
            <w:tcW w:w="835" w:type="pct"/>
            <w:vMerge/>
            <w:vAlign w:val="center"/>
          </w:tcPr>
          <w:p w:rsidR="00D2240D" w:rsidRDefault="00D2240D" w:rsidP="00AD4715">
            <w:pPr>
              <w:adjustRightInd w:val="0"/>
              <w:snapToGrid w:val="0"/>
              <w:jc w:val="center"/>
              <w:rPr>
                <w:b/>
                <w:bCs/>
                <w:sz w:val="22"/>
              </w:rPr>
            </w:pPr>
          </w:p>
        </w:tc>
        <w:tc>
          <w:tcPr>
            <w:tcW w:w="442" w:type="pct"/>
            <w:vAlign w:val="center"/>
          </w:tcPr>
          <w:p w:rsidR="00D2240D" w:rsidRDefault="00D2240D" w:rsidP="00AD4715">
            <w:pPr>
              <w:adjustRightInd w:val="0"/>
              <w:snapToGrid w:val="0"/>
              <w:jc w:val="center"/>
              <w:rPr>
                <w:b/>
                <w:bCs/>
                <w:sz w:val="22"/>
              </w:rPr>
            </w:pPr>
            <w:r>
              <w:rPr>
                <w:rFonts w:hint="eastAsia"/>
                <w:b/>
                <w:bCs/>
                <w:sz w:val="22"/>
              </w:rPr>
              <w:t>3</w:t>
            </w:r>
            <w:r>
              <w:rPr>
                <w:rFonts w:hint="eastAsia"/>
                <w:b/>
                <w:bCs/>
                <w:sz w:val="22"/>
              </w:rPr>
              <w:t>台</w:t>
            </w:r>
          </w:p>
        </w:tc>
        <w:tc>
          <w:tcPr>
            <w:tcW w:w="980" w:type="pct"/>
            <w:vMerge/>
            <w:vAlign w:val="center"/>
          </w:tcPr>
          <w:p w:rsidR="00D2240D" w:rsidRDefault="00D2240D" w:rsidP="00AD4715">
            <w:pPr>
              <w:adjustRightInd w:val="0"/>
              <w:snapToGrid w:val="0"/>
              <w:rPr>
                <w:sz w:val="22"/>
              </w:rPr>
            </w:pPr>
          </w:p>
        </w:tc>
        <w:tc>
          <w:tcPr>
            <w:tcW w:w="447" w:type="pct"/>
            <w:vMerge/>
            <w:vAlign w:val="center"/>
          </w:tcPr>
          <w:p w:rsidR="00D2240D" w:rsidRDefault="00D2240D" w:rsidP="00AD4715">
            <w:pPr>
              <w:adjustRightInd w:val="0"/>
              <w:snapToGrid w:val="0"/>
              <w:jc w:val="center"/>
              <w:rPr>
                <w:sz w:val="22"/>
              </w:rPr>
            </w:pPr>
          </w:p>
        </w:tc>
        <w:tc>
          <w:tcPr>
            <w:tcW w:w="389" w:type="pct"/>
            <w:vAlign w:val="center"/>
          </w:tcPr>
          <w:p w:rsidR="00D2240D" w:rsidRDefault="00D2240D" w:rsidP="00AD4715">
            <w:pPr>
              <w:adjustRightInd w:val="0"/>
              <w:snapToGrid w:val="0"/>
              <w:jc w:val="center"/>
              <w:rPr>
                <w:b/>
                <w:bCs/>
                <w:sz w:val="22"/>
              </w:rPr>
            </w:pPr>
            <w:r>
              <w:rPr>
                <w:rFonts w:hint="eastAsia"/>
                <w:b/>
                <w:bCs/>
                <w:sz w:val="22"/>
              </w:rPr>
              <w:t>参数</w:t>
            </w:r>
            <w:r>
              <w:rPr>
                <w:rFonts w:hint="eastAsia"/>
                <w:b/>
                <w:bCs/>
                <w:sz w:val="22"/>
              </w:rPr>
              <w:t>2</w:t>
            </w:r>
            <w:r>
              <w:rPr>
                <w:rFonts w:hint="eastAsia"/>
                <w:b/>
                <w:bCs/>
                <w:sz w:val="22"/>
              </w:rPr>
              <w:t>；限价</w:t>
            </w:r>
            <w:r>
              <w:rPr>
                <w:rFonts w:hint="eastAsia"/>
                <w:b/>
                <w:bCs/>
                <w:sz w:val="22"/>
              </w:rPr>
              <w:t>69</w:t>
            </w:r>
            <w:r>
              <w:rPr>
                <w:rFonts w:hint="eastAsia"/>
                <w:b/>
                <w:bCs/>
                <w:sz w:val="22"/>
              </w:rPr>
              <w:t>万元</w:t>
            </w:r>
          </w:p>
        </w:tc>
        <w:tc>
          <w:tcPr>
            <w:tcW w:w="389" w:type="pct"/>
            <w:vMerge/>
            <w:vAlign w:val="center"/>
          </w:tcPr>
          <w:p w:rsidR="00D2240D" w:rsidRDefault="00D2240D" w:rsidP="00AD4715">
            <w:pPr>
              <w:adjustRightInd w:val="0"/>
              <w:snapToGrid w:val="0"/>
              <w:jc w:val="center"/>
              <w:rPr>
                <w:rStyle w:val="afe"/>
              </w:rPr>
            </w:pPr>
          </w:p>
        </w:tc>
      </w:tr>
    </w:tbl>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w:t>
      </w:r>
      <w:r>
        <w:rPr>
          <w:rFonts w:hint="eastAsia"/>
          <w:b/>
          <w:color w:val="0000FF"/>
          <w:sz w:val="22"/>
        </w:rPr>
        <w:t>：以上产品均为核心产品，</w:t>
      </w:r>
      <w:r>
        <w:rPr>
          <w:b/>
          <w:color w:val="0000FF"/>
          <w:sz w:val="22"/>
        </w:rPr>
        <w:t>投标人不得对表内产品数量进行缩减。</w:t>
      </w: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center"/>
        <w:rPr>
          <w:b/>
          <w:sz w:val="22"/>
        </w:rPr>
      </w:pPr>
      <w:r>
        <w:rPr>
          <w:rFonts w:hint="eastAsia"/>
          <w:b/>
          <w:sz w:val="22"/>
        </w:rPr>
        <w:t>包件</w:t>
      </w:r>
      <w:proofErr w:type="gramStart"/>
      <w:r>
        <w:rPr>
          <w:rFonts w:hint="eastAsia"/>
          <w:b/>
          <w:sz w:val="22"/>
        </w:rPr>
        <w:t>一</w:t>
      </w:r>
      <w:proofErr w:type="gramEnd"/>
      <w:r>
        <w:rPr>
          <w:rFonts w:hint="eastAsia"/>
          <w:b/>
          <w:sz w:val="22"/>
        </w:rPr>
        <w:t>参数</w:t>
      </w:r>
      <w:r>
        <w:rPr>
          <w:rFonts w:hint="eastAsia"/>
          <w:b/>
          <w:sz w:val="22"/>
        </w:rPr>
        <w:t>1</w:t>
      </w:r>
      <w:r>
        <w:rPr>
          <w:rFonts w:hint="eastAsia"/>
          <w:b/>
          <w:sz w:val="22"/>
        </w:rPr>
        <w:t>组件清单</w:t>
      </w:r>
    </w:p>
    <w:tbl>
      <w:tblPr>
        <w:tblW w:w="5056" w:type="pct"/>
        <w:jc w:val="center"/>
        <w:tblLayout w:type="fixed"/>
        <w:tblLook w:val="04A0" w:firstRow="1" w:lastRow="0" w:firstColumn="1" w:lastColumn="0" w:noHBand="0" w:noVBand="1"/>
      </w:tblPr>
      <w:tblGrid>
        <w:gridCol w:w="607"/>
        <w:gridCol w:w="5829"/>
        <w:gridCol w:w="968"/>
        <w:gridCol w:w="985"/>
      </w:tblGrid>
      <w:tr w:rsidR="00D2240D" w:rsidTr="00AD4715">
        <w:trPr>
          <w:jc w:val="center"/>
        </w:trPr>
        <w:tc>
          <w:tcPr>
            <w:tcW w:w="362"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adjustRightInd w:val="0"/>
              <w:snapToGrid w:val="0"/>
              <w:jc w:val="center"/>
              <w:rPr>
                <w:b/>
                <w:bCs/>
                <w:sz w:val="22"/>
              </w:rPr>
            </w:pPr>
            <w:r>
              <w:rPr>
                <w:b/>
                <w:bCs/>
                <w:sz w:val="22"/>
              </w:rPr>
              <w:t>序号</w:t>
            </w:r>
          </w:p>
        </w:tc>
        <w:tc>
          <w:tcPr>
            <w:tcW w:w="3474"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adjustRightInd w:val="0"/>
              <w:snapToGrid w:val="0"/>
              <w:jc w:val="center"/>
              <w:rPr>
                <w:b/>
                <w:bCs/>
                <w:sz w:val="22"/>
              </w:rPr>
            </w:pPr>
            <w:r>
              <w:rPr>
                <w:b/>
                <w:bCs/>
                <w:sz w:val="22"/>
              </w:rPr>
              <w:t>组件名称</w:t>
            </w:r>
          </w:p>
        </w:tc>
        <w:tc>
          <w:tcPr>
            <w:tcW w:w="577" w:type="pct"/>
            <w:tcBorders>
              <w:top w:val="single" w:sz="4" w:space="0" w:color="000000"/>
              <w:left w:val="single" w:sz="4" w:space="0" w:color="000000"/>
              <w:bottom w:val="single" w:sz="4" w:space="0" w:color="000000"/>
              <w:right w:val="single" w:sz="4" w:space="0" w:color="000000"/>
            </w:tcBorders>
            <w:noWrap/>
          </w:tcPr>
          <w:p w:rsidR="00D2240D" w:rsidRDefault="00D2240D" w:rsidP="00AD4715">
            <w:pPr>
              <w:adjustRightInd w:val="0"/>
              <w:snapToGrid w:val="0"/>
              <w:jc w:val="center"/>
              <w:rPr>
                <w:b/>
                <w:bCs/>
                <w:sz w:val="22"/>
              </w:rPr>
            </w:pPr>
            <w:r>
              <w:rPr>
                <w:b/>
                <w:bCs/>
                <w:sz w:val="22"/>
              </w:rPr>
              <w:t>数量</w:t>
            </w:r>
          </w:p>
        </w:tc>
        <w:tc>
          <w:tcPr>
            <w:tcW w:w="585" w:type="pct"/>
            <w:tcBorders>
              <w:top w:val="single" w:sz="4" w:space="0" w:color="000000"/>
              <w:left w:val="single" w:sz="4" w:space="0" w:color="000000"/>
              <w:bottom w:val="single" w:sz="4" w:space="0" w:color="000000"/>
              <w:right w:val="single" w:sz="4" w:space="0" w:color="000000"/>
            </w:tcBorders>
            <w:vAlign w:val="center"/>
          </w:tcPr>
          <w:p w:rsidR="00D2240D" w:rsidRDefault="00D2240D" w:rsidP="00AD4715">
            <w:pPr>
              <w:adjustRightInd w:val="0"/>
              <w:snapToGrid w:val="0"/>
              <w:jc w:val="center"/>
              <w:rPr>
                <w:b/>
                <w:bCs/>
                <w:sz w:val="22"/>
              </w:rPr>
            </w:pPr>
            <w:r>
              <w:rPr>
                <w:b/>
                <w:bCs/>
                <w:sz w:val="22"/>
              </w:rPr>
              <w:t>备注</w:t>
            </w:r>
          </w:p>
        </w:tc>
      </w:tr>
      <w:tr w:rsidR="00D2240D" w:rsidTr="00AD4715">
        <w:trPr>
          <w:jc w:val="center"/>
        </w:trPr>
        <w:tc>
          <w:tcPr>
            <w:tcW w:w="5000" w:type="pct"/>
            <w:gridSpan w:val="4"/>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jc w:val="left"/>
              <w:textAlignment w:val="center"/>
              <w:rPr>
                <w:color w:val="000000"/>
                <w:kern w:val="0"/>
                <w:sz w:val="22"/>
                <w:lang w:bidi="ar"/>
              </w:rPr>
            </w:pPr>
            <w:r>
              <w:rPr>
                <w:rFonts w:hint="eastAsia"/>
                <w:color w:val="000000"/>
                <w:kern w:val="0"/>
                <w:sz w:val="22"/>
                <w:lang w:bidi="ar"/>
              </w:rPr>
              <w:t>配置</w:t>
            </w:r>
            <w:r>
              <w:rPr>
                <w:rFonts w:hint="eastAsia"/>
                <w:color w:val="000000"/>
                <w:kern w:val="0"/>
                <w:sz w:val="22"/>
                <w:lang w:bidi="ar"/>
              </w:rPr>
              <w:t>1</w:t>
            </w:r>
            <w:r>
              <w:rPr>
                <w:rFonts w:hint="eastAsia"/>
                <w:color w:val="000000"/>
                <w:kern w:val="0"/>
                <w:sz w:val="22"/>
                <w:lang w:bidi="ar"/>
              </w:rPr>
              <w:t>（单台配置，共</w:t>
            </w:r>
            <w:r>
              <w:rPr>
                <w:rFonts w:hint="eastAsia"/>
                <w:color w:val="000000"/>
                <w:kern w:val="0"/>
                <w:sz w:val="22"/>
                <w:lang w:bidi="ar"/>
              </w:rPr>
              <w:t>1</w:t>
            </w:r>
            <w:r>
              <w:rPr>
                <w:rFonts w:hint="eastAsia"/>
                <w:color w:val="000000"/>
                <w:kern w:val="0"/>
                <w:sz w:val="22"/>
                <w:lang w:bidi="ar"/>
              </w:rPr>
              <w:t>台）</w:t>
            </w:r>
          </w:p>
        </w:tc>
      </w:tr>
      <w:tr w:rsidR="00D2240D" w:rsidTr="00AD4715">
        <w:trPr>
          <w:jc w:val="center"/>
        </w:trPr>
        <w:tc>
          <w:tcPr>
            <w:tcW w:w="362"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textAlignment w:val="center"/>
              <w:rPr>
                <w:color w:val="000000"/>
                <w:sz w:val="22"/>
              </w:rPr>
            </w:pPr>
            <w:r>
              <w:rPr>
                <w:color w:val="000000"/>
                <w:kern w:val="0"/>
                <w:sz w:val="22"/>
                <w:lang w:bidi="ar"/>
              </w:rPr>
              <w:t>1.1</w:t>
            </w:r>
          </w:p>
        </w:tc>
        <w:tc>
          <w:tcPr>
            <w:tcW w:w="3474"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adjustRightInd w:val="0"/>
              <w:snapToGrid w:val="0"/>
              <w:jc w:val="left"/>
              <w:rPr>
                <w:color w:val="000000"/>
                <w:sz w:val="22"/>
              </w:rPr>
            </w:pPr>
            <w:r>
              <w:rPr>
                <w:rFonts w:hint="eastAsia"/>
                <w:color w:val="000000"/>
                <w:sz w:val="22"/>
              </w:rPr>
              <w:t>眼底照相机主机</w:t>
            </w:r>
          </w:p>
        </w:tc>
        <w:tc>
          <w:tcPr>
            <w:tcW w:w="577"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adjustRightInd w:val="0"/>
              <w:snapToGrid w:val="0"/>
              <w:jc w:val="center"/>
              <w:rPr>
                <w:color w:val="000000"/>
                <w:sz w:val="22"/>
              </w:rPr>
            </w:pPr>
            <w:r>
              <w:rPr>
                <w:rFonts w:hint="eastAsia"/>
                <w:color w:val="000000"/>
                <w:sz w:val="22"/>
              </w:rPr>
              <w:t>1</w:t>
            </w:r>
            <w:r>
              <w:rPr>
                <w:rFonts w:hint="eastAsia"/>
                <w:color w:val="000000"/>
                <w:sz w:val="22"/>
              </w:rPr>
              <w:t>台</w:t>
            </w:r>
          </w:p>
        </w:tc>
        <w:tc>
          <w:tcPr>
            <w:tcW w:w="585" w:type="pct"/>
            <w:tcBorders>
              <w:top w:val="single" w:sz="4" w:space="0" w:color="000000"/>
              <w:left w:val="single" w:sz="4" w:space="0" w:color="000000"/>
              <w:bottom w:val="single" w:sz="4" w:space="0" w:color="000000"/>
              <w:right w:val="single" w:sz="4" w:space="0" w:color="000000"/>
            </w:tcBorders>
          </w:tcPr>
          <w:p w:rsidR="00D2240D" w:rsidRDefault="00D2240D" w:rsidP="00AD4715">
            <w:pPr>
              <w:widowControl/>
              <w:snapToGrid w:val="0"/>
              <w:jc w:val="left"/>
              <w:textAlignment w:val="center"/>
              <w:rPr>
                <w:color w:val="000000"/>
                <w:kern w:val="0"/>
                <w:sz w:val="22"/>
                <w:lang w:bidi="ar"/>
              </w:rPr>
            </w:pPr>
          </w:p>
        </w:tc>
      </w:tr>
      <w:tr w:rsidR="00D2240D" w:rsidTr="00AD4715">
        <w:trPr>
          <w:jc w:val="center"/>
        </w:trPr>
        <w:tc>
          <w:tcPr>
            <w:tcW w:w="362"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textAlignment w:val="center"/>
              <w:rPr>
                <w:color w:val="000000"/>
                <w:sz w:val="22"/>
              </w:rPr>
            </w:pPr>
            <w:r>
              <w:rPr>
                <w:color w:val="000000"/>
                <w:kern w:val="0"/>
                <w:sz w:val="22"/>
                <w:lang w:bidi="ar"/>
              </w:rPr>
              <w:t>1.2</w:t>
            </w:r>
          </w:p>
        </w:tc>
        <w:tc>
          <w:tcPr>
            <w:tcW w:w="34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left"/>
              <w:rPr>
                <w:color w:val="000000"/>
                <w:sz w:val="22"/>
              </w:rPr>
            </w:pPr>
            <w:r>
              <w:rPr>
                <w:rFonts w:hint="eastAsia"/>
                <w:color w:val="000000"/>
                <w:sz w:val="22"/>
              </w:rPr>
              <w:t>后处理工作站（含彩色输出工作站）</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center"/>
              <w:rPr>
                <w:color w:val="000000"/>
                <w:sz w:val="22"/>
              </w:rPr>
            </w:pPr>
            <w:r>
              <w:rPr>
                <w:rFonts w:hint="eastAsia"/>
                <w:sz w:val="22"/>
              </w:rPr>
              <w:t>1</w:t>
            </w:r>
            <w:r>
              <w:rPr>
                <w:rFonts w:hint="eastAsia"/>
                <w:color w:val="000000"/>
                <w:sz w:val="22"/>
              </w:rPr>
              <w:t>套</w:t>
            </w:r>
          </w:p>
        </w:tc>
        <w:tc>
          <w:tcPr>
            <w:tcW w:w="585" w:type="pct"/>
            <w:tcBorders>
              <w:top w:val="single" w:sz="4" w:space="0" w:color="000000"/>
              <w:left w:val="single" w:sz="4" w:space="0" w:color="000000"/>
              <w:bottom w:val="single" w:sz="4" w:space="0" w:color="000000"/>
              <w:right w:val="single" w:sz="4" w:space="0" w:color="000000"/>
            </w:tcBorders>
          </w:tcPr>
          <w:p w:rsidR="00D2240D" w:rsidRDefault="00D2240D" w:rsidP="00AD4715">
            <w:pPr>
              <w:widowControl/>
              <w:snapToGrid w:val="0"/>
              <w:jc w:val="left"/>
              <w:textAlignment w:val="center"/>
              <w:rPr>
                <w:color w:val="000000"/>
                <w:kern w:val="0"/>
                <w:sz w:val="22"/>
                <w:lang w:bidi="ar"/>
              </w:rPr>
            </w:pPr>
          </w:p>
        </w:tc>
      </w:tr>
      <w:tr w:rsidR="00D2240D" w:rsidTr="00AD4715">
        <w:trPr>
          <w:jc w:val="center"/>
        </w:trPr>
        <w:tc>
          <w:tcPr>
            <w:tcW w:w="362"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textAlignment w:val="center"/>
              <w:rPr>
                <w:color w:val="000000"/>
                <w:sz w:val="22"/>
              </w:rPr>
            </w:pPr>
            <w:r>
              <w:rPr>
                <w:color w:val="000000"/>
                <w:kern w:val="0"/>
                <w:sz w:val="22"/>
                <w:lang w:bidi="ar"/>
              </w:rPr>
              <w:t>1.3</w:t>
            </w:r>
          </w:p>
        </w:tc>
        <w:tc>
          <w:tcPr>
            <w:tcW w:w="34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left"/>
              <w:rPr>
                <w:color w:val="000000"/>
                <w:sz w:val="22"/>
              </w:rPr>
            </w:pPr>
            <w:r>
              <w:rPr>
                <w:rFonts w:hint="eastAsia"/>
                <w:color w:val="000000"/>
                <w:sz w:val="22"/>
              </w:rPr>
              <w:t>电动升降台</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center"/>
              <w:rPr>
                <w:color w:val="000000"/>
                <w:sz w:val="22"/>
              </w:rPr>
            </w:pPr>
            <w:r>
              <w:rPr>
                <w:rFonts w:hint="eastAsia"/>
                <w:sz w:val="22"/>
              </w:rPr>
              <w:t>1</w:t>
            </w:r>
            <w:r>
              <w:rPr>
                <w:rFonts w:hint="eastAsia"/>
                <w:color w:val="000000"/>
                <w:sz w:val="22"/>
              </w:rPr>
              <w:t>台</w:t>
            </w:r>
          </w:p>
        </w:tc>
        <w:tc>
          <w:tcPr>
            <w:tcW w:w="585" w:type="pct"/>
            <w:tcBorders>
              <w:top w:val="single" w:sz="4" w:space="0" w:color="000000"/>
              <w:left w:val="single" w:sz="4" w:space="0" w:color="000000"/>
              <w:bottom w:val="single" w:sz="4" w:space="0" w:color="000000"/>
              <w:right w:val="single" w:sz="4" w:space="0" w:color="000000"/>
            </w:tcBorders>
          </w:tcPr>
          <w:p w:rsidR="00D2240D" w:rsidRDefault="00D2240D" w:rsidP="00AD4715">
            <w:pPr>
              <w:widowControl/>
              <w:snapToGrid w:val="0"/>
              <w:jc w:val="left"/>
              <w:textAlignment w:val="center"/>
              <w:rPr>
                <w:color w:val="000000"/>
                <w:kern w:val="0"/>
                <w:sz w:val="22"/>
                <w:lang w:bidi="ar"/>
              </w:rPr>
            </w:pPr>
          </w:p>
        </w:tc>
      </w:tr>
    </w:tbl>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center"/>
        <w:rPr>
          <w:b/>
          <w:sz w:val="22"/>
        </w:rPr>
      </w:pP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center"/>
        <w:rPr>
          <w:b/>
          <w:sz w:val="22"/>
        </w:rPr>
      </w:pPr>
      <w:r>
        <w:rPr>
          <w:rFonts w:hint="eastAsia"/>
          <w:b/>
          <w:sz w:val="22"/>
        </w:rPr>
        <w:t>包件</w:t>
      </w:r>
      <w:proofErr w:type="gramStart"/>
      <w:r>
        <w:rPr>
          <w:rFonts w:hint="eastAsia"/>
          <w:b/>
          <w:sz w:val="22"/>
        </w:rPr>
        <w:t>一</w:t>
      </w:r>
      <w:proofErr w:type="gramEnd"/>
      <w:r>
        <w:rPr>
          <w:rFonts w:hint="eastAsia"/>
          <w:b/>
          <w:sz w:val="22"/>
        </w:rPr>
        <w:t>参数</w:t>
      </w:r>
      <w:r>
        <w:rPr>
          <w:rFonts w:hint="eastAsia"/>
          <w:b/>
          <w:sz w:val="22"/>
        </w:rPr>
        <w:t>2</w:t>
      </w:r>
      <w:r>
        <w:rPr>
          <w:rFonts w:hint="eastAsia"/>
          <w:b/>
          <w:sz w:val="22"/>
        </w:rPr>
        <w:t>组件清单</w:t>
      </w:r>
    </w:p>
    <w:tbl>
      <w:tblPr>
        <w:tblW w:w="5000" w:type="pct"/>
        <w:jc w:val="center"/>
        <w:tblLayout w:type="fixed"/>
        <w:tblLook w:val="04A0" w:firstRow="1" w:lastRow="0" w:firstColumn="1" w:lastColumn="0" w:noHBand="0" w:noVBand="1"/>
      </w:tblPr>
      <w:tblGrid>
        <w:gridCol w:w="609"/>
        <w:gridCol w:w="5725"/>
        <w:gridCol w:w="972"/>
        <w:gridCol w:w="990"/>
      </w:tblGrid>
      <w:tr w:rsidR="00D2240D" w:rsidTr="00AD4715">
        <w:trPr>
          <w:trHeight w:val="274"/>
          <w:jc w:val="center"/>
        </w:trPr>
        <w:tc>
          <w:tcPr>
            <w:tcW w:w="688" w:type="dxa"/>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adjustRightInd w:val="0"/>
              <w:snapToGrid w:val="0"/>
              <w:jc w:val="center"/>
              <w:rPr>
                <w:color w:val="000000"/>
                <w:kern w:val="0"/>
                <w:sz w:val="22"/>
                <w:lang w:bidi="ar"/>
              </w:rPr>
            </w:pPr>
            <w:r>
              <w:rPr>
                <w:b/>
                <w:bCs/>
                <w:sz w:val="22"/>
              </w:rPr>
              <w:t>序号</w:t>
            </w:r>
          </w:p>
        </w:tc>
        <w:tc>
          <w:tcPr>
            <w:tcW w:w="6888" w:type="dxa"/>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adjustRightInd w:val="0"/>
              <w:snapToGrid w:val="0"/>
              <w:jc w:val="center"/>
              <w:rPr>
                <w:color w:val="000000"/>
                <w:kern w:val="0"/>
                <w:sz w:val="22"/>
                <w:lang w:bidi="ar"/>
              </w:rPr>
            </w:pPr>
            <w:r>
              <w:rPr>
                <w:b/>
                <w:bCs/>
                <w:sz w:val="22"/>
              </w:rPr>
              <w:t>组件名称</w:t>
            </w:r>
          </w:p>
        </w:tc>
        <w:tc>
          <w:tcPr>
            <w:tcW w:w="1128" w:type="dxa"/>
            <w:tcBorders>
              <w:top w:val="single" w:sz="4" w:space="0" w:color="000000"/>
              <w:left w:val="single" w:sz="4" w:space="0" w:color="000000"/>
              <w:bottom w:val="single" w:sz="4" w:space="0" w:color="000000"/>
              <w:right w:val="single" w:sz="4" w:space="0" w:color="000000"/>
            </w:tcBorders>
            <w:noWrap/>
          </w:tcPr>
          <w:p w:rsidR="00D2240D" w:rsidRDefault="00D2240D" w:rsidP="00AD4715">
            <w:pPr>
              <w:adjustRightInd w:val="0"/>
              <w:snapToGrid w:val="0"/>
              <w:jc w:val="center"/>
              <w:rPr>
                <w:color w:val="000000"/>
                <w:kern w:val="0"/>
                <w:sz w:val="22"/>
                <w:lang w:bidi="ar"/>
              </w:rPr>
            </w:pPr>
            <w:r>
              <w:rPr>
                <w:b/>
                <w:bCs/>
                <w:sz w:val="22"/>
              </w:rPr>
              <w:t>数量</w:t>
            </w:r>
          </w:p>
        </w:tc>
        <w:tc>
          <w:tcPr>
            <w:tcW w:w="1150" w:type="dxa"/>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adjustRightInd w:val="0"/>
              <w:snapToGrid w:val="0"/>
              <w:jc w:val="center"/>
              <w:rPr>
                <w:color w:val="000000"/>
                <w:kern w:val="0"/>
                <w:sz w:val="22"/>
                <w:lang w:bidi="ar"/>
              </w:rPr>
            </w:pPr>
            <w:r>
              <w:rPr>
                <w:b/>
                <w:bCs/>
                <w:sz w:val="22"/>
              </w:rPr>
              <w:t>备注</w:t>
            </w:r>
          </w:p>
        </w:tc>
      </w:tr>
      <w:tr w:rsidR="00D2240D" w:rsidTr="00AD4715">
        <w:trPr>
          <w:trHeight w:val="274"/>
          <w:jc w:val="center"/>
        </w:trPr>
        <w:tc>
          <w:tcPr>
            <w:tcW w:w="9854" w:type="dxa"/>
            <w:gridSpan w:val="4"/>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jc w:val="left"/>
              <w:textAlignment w:val="center"/>
              <w:rPr>
                <w:color w:val="000000"/>
                <w:kern w:val="0"/>
                <w:sz w:val="22"/>
                <w:lang w:bidi="ar"/>
              </w:rPr>
            </w:pPr>
            <w:r>
              <w:rPr>
                <w:rFonts w:hint="eastAsia"/>
                <w:color w:val="000000"/>
                <w:kern w:val="0"/>
                <w:sz w:val="22"/>
                <w:lang w:bidi="ar"/>
              </w:rPr>
              <w:t>配置</w:t>
            </w:r>
            <w:r>
              <w:rPr>
                <w:rFonts w:hint="eastAsia"/>
                <w:color w:val="000000"/>
                <w:kern w:val="0"/>
                <w:sz w:val="22"/>
                <w:lang w:bidi="ar"/>
              </w:rPr>
              <w:t>1</w:t>
            </w:r>
            <w:r>
              <w:rPr>
                <w:rFonts w:hint="eastAsia"/>
                <w:color w:val="000000"/>
                <w:kern w:val="0"/>
                <w:sz w:val="22"/>
                <w:lang w:bidi="ar"/>
              </w:rPr>
              <w:t>（单台配置，共</w:t>
            </w:r>
            <w:r>
              <w:rPr>
                <w:rFonts w:hint="eastAsia"/>
                <w:color w:val="000000"/>
                <w:kern w:val="0"/>
                <w:sz w:val="22"/>
                <w:lang w:bidi="ar"/>
              </w:rPr>
              <w:t>3</w:t>
            </w:r>
            <w:r>
              <w:rPr>
                <w:rFonts w:hint="eastAsia"/>
                <w:color w:val="000000"/>
                <w:kern w:val="0"/>
                <w:sz w:val="22"/>
                <w:lang w:bidi="ar"/>
              </w:rPr>
              <w:t>台）</w:t>
            </w:r>
          </w:p>
        </w:tc>
      </w:tr>
      <w:tr w:rsidR="00D2240D" w:rsidTr="00AD4715">
        <w:trPr>
          <w:trHeight w:val="274"/>
          <w:jc w:val="center"/>
        </w:trPr>
        <w:tc>
          <w:tcPr>
            <w:tcW w:w="688" w:type="dxa"/>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textAlignment w:val="center"/>
              <w:rPr>
                <w:color w:val="000000"/>
                <w:kern w:val="0"/>
                <w:sz w:val="22"/>
                <w:lang w:bidi="ar"/>
              </w:rPr>
            </w:pPr>
            <w:r>
              <w:rPr>
                <w:rFonts w:hint="eastAsia"/>
                <w:color w:val="000000"/>
                <w:kern w:val="0"/>
                <w:sz w:val="22"/>
                <w:lang w:bidi="ar"/>
              </w:rPr>
              <w:lastRenderedPageBreak/>
              <w:t>1.1</w:t>
            </w:r>
          </w:p>
        </w:tc>
        <w:tc>
          <w:tcPr>
            <w:tcW w:w="68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left"/>
              <w:rPr>
                <w:color w:val="000000"/>
                <w:sz w:val="22"/>
              </w:rPr>
            </w:pPr>
            <w:r>
              <w:rPr>
                <w:rFonts w:hint="eastAsia"/>
                <w:color w:val="000000"/>
                <w:sz w:val="22"/>
              </w:rPr>
              <w:t>主机</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center"/>
              <w:rPr>
                <w:color w:val="000000"/>
                <w:sz w:val="22"/>
              </w:rPr>
            </w:pPr>
            <w:r>
              <w:rPr>
                <w:rFonts w:hint="eastAsia"/>
                <w:color w:val="000000"/>
                <w:sz w:val="22"/>
              </w:rPr>
              <w:t>1</w:t>
            </w:r>
            <w:r>
              <w:rPr>
                <w:rFonts w:hint="eastAsia"/>
                <w:color w:val="000000"/>
                <w:sz w:val="22"/>
              </w:rPr>
              <w:t>台</w:t>
            </w:r>
          </w:p>
        </w:tc>
        <w:tc>
          <w:tcPr>
            <w:tcW w:w="1150" w:type="dxa"/>
            <w:tcBorders>
              <w:top w:val="single" w:sz="4" w:space="0" w:color="000000"/>
              <w:left w:val="single" w:sz="4" w:space="0" w:color="000000"/>
              <w:bottom w:val="single" w:sz="4" w:space="0" w:color="000000"/>
              <w:right w:val="single" w:sz="4" w:space="0" w:color="000000"/>
            </w:tcBorders>
          </w:tcPr>
          <w:p w:rsidR="00D2240D" w:rsidRDefault="00D2240D" w:rsidP="00AD4715">
            <w:pPr>
              <w:widowControl/>
              <w:snapToGrid w:val="0"/>
              <w:jc w:val="left"/>
              <w:textAlignment w:val="center"/>
              <w:rPr>
                <w:color w:val="000000"/>
                <w:kern w:val="0"/>
                <w:sz w:val="22"/>
                <w:lang w:bidi="ar"/>
              </w:rPr>
            </w:pPr>
          </w:p>
        </w:tc>
      </w:tr>
      <w:tr w:rsidR="00D2240D" w:rsidTr="00AD4715">
        <w:trPr>
          <w:trHeight w:val="262"/>
          <w:jc w:val="center"/>
        </w:trPr>
        <w:tc>
          <w:tcPr>
            <w:tcW w:w="688" w:type="dxa"/>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textAlignment w:val="center"/>
              <w:rPr>
                <w:color w:val="000000"/>
                <w:kern w:val="0"/>
                <w:sz w:val="22"/>
                <w:lang w:bidi="ar"/>
              </w:rPr>
            </w:pPr>
            <w:r>
              <w:rPr>
                <w:rFonts w:hint="eastAsia"/>
                <w:color w:val="000000"/>
                <w:kern w:val="0"/>
                <w:sz w:val="22"/>
                <w:lang w:bidi="ar"/>
              </w:rPr>
              <w:t>1.2</w:t>
            </w:r>
          </w:p>
        </w:tc>
        <w:tc>
          <w:tcPr>
            <w:tcW w:w="68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left"/>
              <w:rPr>
                <w:color w:val="000000"/>
                <w:sz w:val="22"/>
              </w:rPr>
            </w:pPr>
            <w:r>
              <w:rPr>
                <w:rFonts w:hint="eastAsia"/>
                <w:color w:val="000000"/>
                <w:sz w:val="22"/>
              </w:rPr>
              <w:t>报告工作站（含彩色报告输出装置）</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center"/>
              <w:rPr>
                <w:color w:val="000000"/>
                <w:sz w:val="22"/>
              </w:rPr>
            </w:pPr>
            <w:r>
              <w:rPr>
                <w:rFonts w:hint="eastAsia"/>
                <w:sz w:val="22"/>
              </w:rPr>
              <w:t>1</w:t>
            </w:r>
            <w:r>
              <w:rPr>
                <w:rFonts w:hint="eastAsia"/>
                <w:sz w:val="22"/>
              </w:rPr>
              <w:t>套</w:t>
            </w:r>
          </w:p>
        </w:tc>
        <w:tc>
          <w:tcPr>
            <w:tcW w:w="1150" w:type="dxa"/>
            <w:tcBorders>
              <w:top w:val="single" w:sz="4" w:space="0" w:color="000000"/>
              <w:left w:val="single" w:sz="4" w:space="0" w:color="000000"/>
              <w:bottom w:val="single" w:sz="4" w:space="0" w:color="000000"/>
              <w:right w:val="single" w:sz="4" w:space="0" w:color="000000"/>
            </w:tcBorders>
          </w:tcPr>
          <w:p w:rsidR="00D2240D" w:rsidRDefault="00D2240D" w:rsidP="00AD4715">
            <w:pPr>
              <w:widowControl/>
              <w:snapToGrid w:val="0"/>
              <w:jc w:val="left"/>
              <w:textAlignment w:val="center"/>
              <w:rPr>
                <w:color w:val="000000"/>
                <w:kern w:val="0"/>
                <w:sz w:val="22"/>
                <w:lang w:bidi="ar"/>
              </w:rPr>
            </w:pPr>
          </w:p>
        </w:tc>
      </w:tr>
      <w:tr w:rsidR="00D2240D" w:rsidTr="00AD4715">
        <w:trPr>
          <w:trHeight w:val="382"/>
          <w:jc w:val="center"/>
        </w:trPr>
        <w:tc>
          <w:tcPr>
            <w:tcW w:w="688" w:type="dxa"/>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textAlignment w:val="center"/>
              <w:rPr>
                <w:color w:val="000000"/>
                <w:kern w:val="0"/>
                <w:sz w:val="22"/>
                <w:lang w:bidi="ar"/>
              </w:rPr>
            </w:pPr>
            <w:r>
              <w:rPr>
                <w:rFonts w:hint="eastAsia"/>
                <w:color w:val="000000"/>
                <w:kern w:val="0"/>
                <w:sz w:val="22"/>
                <w:lang w:bidi="ar"/>
              </w:rPr>
              <w:t>1.3</w:t>
            </w:r>
          </w:p>
        </w:tc>
        <w:tc>
          <w:tcPr>
            <w:tcW w:w="68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left"/>
              <w:rPr>
                <w:color w:val="000000"/>
                <w:sz w:val="22"/>
              </w:rPr>
            </w:pPr>
            <w:r>
              <w:rPr>
                <w:rFonts w:hint="eastAsia"/>
                <w:color w:val="000000"/>
                <w:sz w:val="22"/>
              </w:rPr>
              <w:t>电动升降台</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center"/>
              <w:rPr>
                <w:color w:val="000000"/>
                <w:sz w:val="22"/>
              </w:rPr>
            </w:pPr>
            <w:r>
              <w:rPr>
                <w:rFonts w:hint="eastAsia"/>
                <w:sz w:val="22"/>
              </w:rPr>
              <w:t>1</w:t>
            </w:r>
            <w:r>
              <w:rPr>
                <w:rFonts w:hint="eastAsia"/>
                <w:sz w:val="22"/>
              </w:rPr>
              <w:t>台</w:t>
            </w:r>
          </w:p>
        </w:tc>
        <w:tc>
          <w:tcPr>
            <w:tcW w:w="1150" w:type="dxa"/>
            <w:tcBorders>
              <w:top w:val="single" w:sz="4" w:space="0" w:color="000000"/>
              <w:left w:val="single" w:sz="4" w:space="0" w:color="000000"/>
              <w:bottom w:val="single" w:sz="4" w:space="0" w:color="000000"/>
              <w:right w:val="single" w:sz="4" w:space="0" w:color="000000"/>
            </w:tcBorders>
          </w:tcPr>
          <w:p w:rsidR="00D2240D" w:rsidRDefault="00D2240D" w:rsidP="00AD4715">
            <w:pPr>
              <w:widowControl/>
              <w:snapToGrid w:val="0"/>
              <w:jc w:val="left"/>
              <w:textAlignment w:val="center"/>
              <w:rPr>
                <w:color w:val="000000"/>
                <w:kern w:val="0"/>
                <w:sz w:val="22"/>
                <w:lang w:bidi="ar"/>
              </w:rPr>
            </w:pPr>
          </w:p>
        </w:tc>
      </w:tr>
    </w:tbl>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firstLineChars="200" w:firstLine="442"/>
        <w:jc w:val="left"/>
        <w:rPr>
          <w:b/>
          <w:color w:val="0000FF"/>
          <w:sz w:val="22"/>
        </w:rPr>
      </w:pPr>
      <w:r>
        <w:rPr>
          <w:b/>
          <w:color w:val="0000FF"/>
          <w:sz w:val="22"/>
        </w:rPr>
        <w:t>说明：投标人不得对表内产品</w:t>
      </w:r>
      <w:r>
        <w:rPr>
          <w:rFonts w:hint="eastAsia"/>
          <w:b/>
          <w:color w:val="0000FF"/>
          <w:sz w:val="22"/>
        </w:rPr>
        <w:t>组件</w:t>
      </w:r>
      <w:r>
        <w:rPr>
          <w:b/>
          <w:color w:val="0000FF"/>
          <w:sz w:val="22"/>
        </w:rPr>
        <w:t>数量进行缩减。</w:t>
      </w: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
          <w:color w:val="0000FF"/>
          <w:sz w:val="22"/>
        </w:rPr>
        <w:t>包件二</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1037"/>
        <w:gridCol w:w="747"/>
        <w:gridCol w:w="1673"/>
        <w:gridCol w:w="561"/>
        <w:gridCol w:w="1374"/>
        <w:gridCol w:w="707"/>
        <w:gridCol w:w="615"/>
        <w:gridCol w:w="616"/>
      </w:tblGrid>
      <w:tr w:rsidR="00D2240D" w:rsidTr="00AD4715">
        <w:trPr>
          <w:trHeight w:val="567"/>
          <w:tblHeader/>
          <w:jc w:val="center"/>
        </w:trPr>
        <w:tc>
          <w:tcPr>
            <w:tcW w:w="386" w:type="pct"/>
            <w:vAlign w:val="center"/>
          </w:tcPr>
          <w:p w:rsidR="00D2240D" w:rsidRDefault="00D2240D" w:rsidP="00AD4715">
            <w:pPr>
              <w:adjustRightInd w:val="0"/>
              <w:snapToGrid w:val="0"/>
              <w:jc w:val="center"/>
              <w:rPr>
                <w:b/>
                <w:bCs/>
                <w:sz w:val="22"/>
              </w:rPr>
            </w:pPr>
            <w:r>
              <w:rPr>
                <w:b/>
                <w:bCs/>
                <w:sz w:val="22"/>
              </w:rPr>
              <w:t>序号</w:t>
            </w:r>
          </w:p>
        </w:tc>
        <w:tc>
          <w:tcPr>
            <w:tcW w:w="651" w:type="pct"/>
            <w:vAlign w:val="center"/>
          </w:tcPr>
          <w:p w:rsidR="00D2240D" w:rsidRDefault="00D2240D" w:rsidP="00AD4715">
            <w:pPr>
              <w:adjustRightInd w:val="0"/>
              <w:snapToGrid w:val="0"/>
              <w:jc w:val="center"/>
              <w:rPr>
                <w:b/>
                <w:bCs/>
                <w:sz w:val="22"/>
              </w:rPr>
            </w:pPr>
            <w:r>
              <w:rPr>
                <w:rFonts w:hint="eastAsia"/>
                <w:b/>
                <w:bCs/>
                <w:sz w:val="22"/>
              </w:rPr>
              <w:t>产品</w:t>
            </w:r>
            <w:r>
              <w:rPr>
                <w:b/>
                <w:bCs/>
                <w:sz w:val="22"/>
              </w:rPr>
              <w:t>名称</w:t>
            </w:r>
          </w:p>
        </w:tc>
        <w:tc>
          <w:tcPr>
            <w:tcW w:w="470" w:type="pct"/>
          </w:tcPr>
          <w:p w:rsidR="00D2240D" w:rsidRDefault="00D2240D" w:rsidP="00AD4715">
            <w:pPr>
              <w:adjustRightInd w:val="0"/>
              <w:snapToGrid w:val="0"/>
              <w:jc w:val="center"/>
              <w:rPr>
                <w:b/>
                <w:bCs/>
                <w:sz w:val="22"/>
              </w:rPr>
            </w:pPr>
            <w:r>
              <w:rPr>
                <w:rFonts w:hint="eastAsia"/>
                <w:b/>
                <w:bCs/>
                <w:sz w:val="22"/>
              </w:rPr>
              <w:t>医疗器械类别</w:t>
            </w:r>
          </w:p>
        </w:tc>
        <w:tc>
          <w:tcPr>
            <w:tcW w:w="1052" w:type="pct"/>
            <w:vAlign w:val="center"/>
          </w:tcPr>
          <w:p w:rsidR="00D2240D" w:rsidRDefault="00D2240D" w:rsidP="00AD4715">
            <w:pPr>
              <w:adjustRightInd w:val="0"/>
              <w:snapToGrid w:val="0"/>
              <w:jc w:val="center"/>
              <w:rPr>
                <w:b/>
                <w:bCs/>
                <w:sz w:val="22"/>
              </w:rPr>
            </w:pPr>
            <w:r>
              <w:rPr>
                <w:b/>
                <w:bCs/>
                <w:sz w:val="22"/>
              </w:rPr>
              <w:t>规格技术参数</w:t>
            </w:r>
          </w:p>
          <w:p w:rsidR="00D2240D" w:rsidRDefault="00D2240D" w:rsidP="00AD4715">
            <w:pPr>
              <w:adjustRightInd w:val="0"/>
              <w:snapToGrid w:val="0"/>
              <w:jc w:val="center"/>
              <w:rPr>
                <w:b/>
                <w:bCs/>
                <w:sz w:val="22"/>
              </w:rPr>
            </w:pPr>
            <w:r>
              <w:rPr>
                <w:b/>
                <w:bCs/>
                <w:sz w:val="22"/>
              </w:rPr>
              <w:t>（含材料、工艺要求）</w:t>
            </w:r>
          </w:p>
        </w:tc>
        <w:tc>
          <w:tcPr>
            <w:tcW w:w="353" w:type="pct"/>
            <w:vAlign w:val="center"/>
          </w:tcPr>
          <w:p w:rsidR="00D2240D" w:rsidRDefault="00D2240D" w:rsidP="00AD4715">
            <w:pPr>
              <w:adjustRightInd w:val="0"/>
              <w:snapToGrid w:val="0"/>
              <w:jc w:val="center"/>
              <w:rPr>
                <w:b/>
                <w:bCs/>
                <w:sz w:val="22"/>
              </w:rPr>
            </w:pPr>
            <w:r>
              <w:rPr>
                <w:b/>
                <w:bCs/>
                <w:sz w:val="22"/>
              </w:rPr>
              <w:t>数量</w:t>
            </w:r>
          </w:p>
        </w:tc>
        <w:tc>
          <w:tcPr>
            <w:tcW w:w="864" w:type="pct"/>
            <w:vAlign w:val="center"/>
          </w:tcPr>
          <w:p w:rsidR="00D2240D" w:rsidRDefault="00D2240D" w:rsidP="00AD4715">
            <w:pPr>
              <w:adjustRightInd w:val="0"/>
              <w:snapToGrid w:val="0"/>
              <w:jc w:val="center"/>
              <w:rPr>
                <w:b/>
                <w:bCs/>
                <w:sz w:val="22"/>
              </w:rPr>
            </w:pPr>
            <w:r>
              <w:rPr>
                <w:b/>
                <w:bCs/>
                <w:sz w:val="22"/>
              </w:rPr>
              <w:t>供货期</w:t>
            </w:r>
          </w:p>
        </w:tc>
        <w:tc>
          <w:tcPr>
            <w:tcW w:w="445" w:type="pct"/>
            <w:vAlign w:val="center"/>
          </w:tcPr>
          <w:p w:rsidR="00D2240D" w:rsidRDefault="00D2240D" w:rsidP="00AD4715">
            <w:pPr>
              <w:adjustRightInd w:val="0"/>
              <w:snapToGrid w:val="0"/>
              <w:jc w:val="center"/>
              <w:rPr>
                <w:b/>
                <w:bCs/>
                <w:sz w:val="22"/>
              </w:rPr>
            </w:pPr>
            <w:r>
              <w:rPr>
                <w:b/>
                <w:bCs/>
                <w:sz w:val="22"/>
              </w:rPr>
              <w:t>保修期</w:t>
            </w:r>
          </w:p>
        </w:tc>
        <w:tc>
          <w:tcPr>
            <w:tcW w:w="387" w:type="pct"/>
            <w:vAlign w:val="center"/>
          </w:tcPr>
          <w:p w:rsidR="00D2240D" w:rsidRDefault="00D2240D" w:rsidP="00AD4715">
            <w:pPr>
              <w:adjustRightInd w:val="0"/>
              <w:snapToGrid w:val="0"/>
              <w:jc w:val="center"/>
              <w:rPr>
                <w:b/>
                <w:bCs/>
                <w:sz w:val="22"/>
              </w:rPr>
            </w:pPr>
            <w:r>
              <w:rPr>
                <w:b/>
                <w:bCs/>
                <w:sz w:val="22"/>
              </w:rPr>
              <w:t>备注</w:t>
            </w:r>
          </w:p>
        </w:tc>
        <w:tc>
          <w:tcPr>
            <w:tcW w:w="388" w:type="pct"/>
            <w:vAlign w:val="center"/>
          </w:tcPr>
          <w:p w:rsidR="00D2240D" w:rsidRDefault="00D2240D" w:rsidP="00AD4715">
            <w:pPr>
              <w:adjustRightInd w:val="0"/>
              <w:snapToGrid w:val="0"/>
              <w:jc w:val="center"/>
              <w:rPr>
                <w:b/>
                <w:bCs/>
                <w:sz w:val="22"/>
              </w:rPr>
            </w:pPr>
            <w:r>
              <w:rPr>
                <w:rFonts w:hint="eastAsia"/>
                <w:b/>
                <w:bCs/>
                <w:sz w:val="22"/>
              </w:rPr>
              <w:t>所含组件</w:t>
            </w:r>
          </w:p>
        </w:tc>
      </w:tr>
      <w:tr w:rsidR="00D2240D" w:rsidTr="00AD4715">
        <w:trPr>
          <w:trHeight w:val="567"/>
          <w:jc w:val="center"/>
        </w:trPr>
        <w:tc>
          <w:tcPr>
            <w:tcW w:w="386" w:type="pct"/>
            <w:vAlign w:val="center"/>
          </w:tcPr>
          <w:p w:rsidR="00D2240D" w:rsidRDefault="00D2240D" w:rsidP="00AD4715">
            <w:pPr>
              <w:adjustRightInd w:val="0"/>
              <w:snapToGrid w:val="0"/>
              <w:jc w:val="center"/>
              <w:rPr>
                <w:b/>
                <w:bCs/>
                <w:sz w:val="22"/>
              </w:rPr>
            </w:pPr>
            <w:r>
              <w:rPr>
                <w:rFonts w:hint="eastAsia"/>
                <w:b/>
                <w:bCs/>
                <w:sz w:val="22"/>
              </w:rPr>
              <w:t>1</w:t>
            </w:r>
          </w:p>
        </w:tc>
        <w:tc>
          <w:tcPr>
            <w:tcW w:w="651" w:type="pct"/>
            <w:vAlign w:val="center"/>
          </w:tcPr>
          <w:p w:rsidR="00D2240D" w:rsidRDefault="00D2240D" w:rsidP="00AD4715">
            <w:pPr>
              <w:spacing w:line="400" w:lineRule="exact"/>
              <w:jc w:val="center"/>
              <w:rPr>
                <w:spacing w:val="4"/>
                <w:sz w:val="22"/>
              </w:rPr>
            </w:pPr>
            <w:r>
              <w:rPr>
                <w:rFonts w:hint="eastAsia"/>
                <w:sz w:val="22"/>
              </w:rPr>
              <w:t>超广角眼底照相机</w:t>
            </w:r>
          </w:p>
        </w:tc>
        <w:tc>
          <w:tcPr>
            <w:tcW w:w="470" w:type="pct"/>
            <w:vAlign w:val="center"/>
          </w:tcPr>
          <w:p w:rsidR="00D2240D" w:rsidRDefault="00D2240D" w:rsidP="00AD4715">
            <w:pPr>
              <w:adjustRightInd w:val="0"/>
              <w:snapToGrid w:val="0"/>
              <w:jc w:val="center"/>
              <w:rPr>
                <w:sz w:val="22"/>
              </w:rPr>
            </w:pPr>
            <w:r>
              <w:rPr>
                <w:rFonts w:hint="eastAsia"/>
                <w:sz w:val="22"/>
              </w:rPr>
              <w:t>二类</w:t>
            </w:r>
            <w:r>
              <w:rPr>
                <w:sz w:val="22"/>
              </w:rPr>
              <w:t xml:space="preserve"> </w:t>
            </w:r>
          </w:p>
        </w:tc>
        <w:tc>
          <w:tcPr>
            <w:tcW w:w="1052" w:type="pct"/>
            <w:vAlign w:val="center"/>
          </w:tcPr>
          <w:p w:rsidR="00D2240D" w:rsidRDefault="00D2240D" w:rsidP="00AD4715">
            <w:pPr>
              <w:adjustRightInd w:val="0"/>
              <w:snapToGrid w:val="0"/>
              <w:jc w:val="center"/>
              <w:rPr>
                <w:b/>
                <w:bCs/>
                <w:sz w:val="22"/>
              </w:rPr>
            </w:pPr>
            <w:r>
              <w:rPr>
                <w:rFonts w:hint="eastAsia"/>
                <w:b/>
                <w:bCs/>
                <w:sz w:val="22"/>
              </w:rPr>
              <w:t>详见</w:t>
            </w:r>
            <w:r>
              <w:rPr>
                <w:rFonts w:hint="eastAsia"/>
                <w:b/>
                <w:bCs/>
                <w:sz w:val="22"/>
              </w:rPr>
              <w:t>9.2</w:t>
            </w:r>
            <w:bookmarkStart w:id="15" w:name="_GoBack"/>
            <w:bookmarkEnd w:id="15"/>
            <w:r>
              <w:rPr>
                <w:rFonts w:hint="eastAsia"/>
                <w:b/>
                <w:bCs/>
                <w:sz w:val="22"/>
              </w:rPr>
              <w:t>设备技术参数</w:t>
            </w:r>
          </w:p>
        </w:tc>
        <w:tc>
          <w:tcPr>
            <w:tcW w:w="353" w:type="pct"/>
            <w:vAlign w:val="center"/>
          </w:tcPr>
          <w:p w:rsidR="00D2240D" w:rsidRDefault="00D2240D" w:rsidP="00AD4715">
            <w:pPr>
              <w:adjustRightInd w:val="0"/>
              <w:snapToGrid w:val="0"/>
              <w:jc w:val="center"/>
              <w:rPr>
                <w:b/>
                <w:bCs/>
                <w:sz w:val="22"/>
              </w:rPr>
            </w:pPr>
            <w:r>
              <w:rPr>
                <w:rFonts w:hint="eastAsia"/>
                <w:b/>
                <w:bCs/>
                <w:sz w:val="22"/>
              </w:rPr>
              <w:t>1</w:t>
            </w:r>
            <w:r>
              <w:rPr>
                <w:rFonts w:hint="eastAsia"/>
                <w:b/>
                <w:bCs/>
                <w:sz w:val="22"/>
              </w:rPr>
              <w:t>台</w:t>
            </w:r>
          </w:p>
        </w:tc>
        <w:tc>
          <w:tcPr>
            <w:tcW w:w="864" w:type="pct"/>
            <w:vAlign w:val="center"/>
          </w:tcPr>
          <w:p w:rsidR="00D2240D" w:rsidRDefault="00D2240D" w:rsidP="00AD4715">
            <w:pPr>
              <w:adjustRightInd w:val="0"/>
              <w:snapToGrid w:val="0"/>
              <w:rPr>
                <w:sz w:val="22"/>
              </w:rPr>
            </w:pPr>
            <w:r>
              <w:rPr>
                <w:rFonts w:hint="eastAsia"/>
                <w:sz w:val="22"/>
              </w:rPr>
              <w:t>自合同签订之日起</w:t>
            </w:r>
            <w:r>
              <w:rPr>
                <w:sz w:val="22"/>
              </w:rPr>
              <w:t>30</w:t>
            </w:r>
            <w:r>
              <w:rPr>
                <w:rFonts w:hint="eastAsia"/>
                <w:sz w:val="22"/>
              </w:rPr>
              <w:t>天内完成设备交付，安装，调试，培训。</w:t>
            </w:r>
          </w:p>
        </w:tc>
        <w:tc>
          <w:tcPr>
            <w:tcW w:w="445" w:type="pct"/>
            <w:vAlign w:val="center"/>
          </w:tcPr>
          <w:p w:rsidR="00D2240D" w:rsidRDefault="00D2240D" w:rsidP="00AD4715">
            <w:pPr>
              <w:adjustRightInd w:val="0"/>
              <w:snapToGrid w:val="0"/>
              <w:jc w:val="center"/>
              <w:rPr>
                <w:sz w:val="22"/>
              </w:rPr>
            </w:pPr>
            <w:r>
              <w:rPr>
                <w:rFonts w:hint="eastAsia"/>
                <w:sz w:val="22"/>
              </w:rPr>
              <w:t>整机原厂全保≥</w:t>
            </w:r>
            <w:r>
              <w:rPr>
                <w:rFonts w:hint="eastAsia"/>
                <w:sz w:val="22"/>
              </w:rPr>
              <w:t>3</w:t>
            </w:r>
            <w:r>
              <w:rPr>
                <w:rFonts w:hint="eastAsia"/>
                <w:sz w:val="22"/>
              </w:rPr>
              <w:t>年（提供厂家盖章承诺</w:t>
            </w:r>
            <w:r>
              <w:rPr>
                <w:rFonts w:hint="eastAsia"/>
                <w:b/>
                <w:bCs/>
                <w:sz w:val="22"/>
              </w:rPr>
              <w:t>）</w:t>
            </w:r>
          </w:p>
        </w:tc>
        <w:tc>
          <w:tcPr>
            <w:tcW w:w="387" w:type="pct"/>
            <w:vAlign w:val="center"/>
          </w:tcPr>
          <w:p w:rsidR="00D2240D" w:rsidRDefault="00D2240D" w:rsidP="00AD4715">
            <w:pPr>
              <w:adjustRightInd w:val="0"/>
              <w:snapToGrid w:val="0"/>
              <w:rPr>
                <w:b/>
                <w:bCs/>
                <w:sz w:val="22"/>
              </w:rPr>
            </w:pPr>
            <w:r>
              <w:rPr>
                <w:rFonts w:hint="eastAsia"/>
                <w:b/>
                <w:bCs/>
                <w:sz w:val="22"/>
              </w:rPr>
              <w:t>限价</w:t>
            </w:r>
            <w:r>
              <w:rPr>
                <w:rFonts w:hint="eastAsia"/>
                <w:b/>
                <w:bCs/>
                <w:sz w:val="22"/>
              </w:rPr>
              <w:t>80</w:t>
            </w:r>
            <w:r>
              <w:rPr>
                <w:rFonts w:hint="eastAsia"/>
                <w:b/>
                <w:bCs/>
                <w:sz w:val="22"/>
              </w:rPr>
              <w:t>万元</w:t>
            </w:r>
          </w:p>
        </w:tc>
        <w:tc>
          <w:tcPr>
            <w:tcW w:w="388" w:type="pct"/>
            <w:vAlign w:val="center"/>
          </w:tcPr>
          <w:p w:rsidR="00D2240D" w:rsidRDefault="00D2240D" w:rsidP="00AD4715">
            <w:pPr>
              <w:adjustRightInd w:val="0"/>
              <w:snapToGrid w:val="0"/>
              <w:jc w:val="center"/>
              <w:rPr>
                <w:rStyle w:val="afe"/>
              </w:rPr>
            </w:pPr>
            <w:r>
              <w:rPr>
                <w:rStyle w:val="afe"/>
                <w:rFonts w:hint="eastAsia"/>
              </w:rPr>
              <w:t>详见组件清单</w:t>
            </w:r>
          </w:p>
        </w:tc>
      </w:tr>
    </w:tbl>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w:t>
      </w:r>
      <w:r>
        <w:rPr>
          <w:rFonts w:hint="eastAsia"/>
          <w:b/>
          <w:color w:val="0000FF"/>
          <w:sz w:val="22"/>
        </w:rPr>
        <w:t>：以上产品均为核心产品，</w:t>
      </w:r>
      <w:r>
        <w:rPr>
          <w:b/>
          <w:color w:val="0000FF"/>
          <w:sz w:val="22"/>
        </w:rPr>
        <w:t>投标人不得对表内产品数量进行缩减。</w:t>
      </w: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center"/>
        <w:rPr>
          <w:b/>
          <w:sz w:val="22"/>
        </w:rPr>
      </w:pPr>
      <w:r>
        <w:rPr>
          <w:rFonts w:hint="eastAsia"/>
          <w:b/>
          <w:sz w:val="22"/>
        </w:rPr>
        <w:t>包件二</w:t>
      </w:r>
      <w:r>
        <w:rPr>
          <w:rFonts w:hint="eastAsia"/>
          <w:b/>
          <w:sz w:val="22"/>
        </w:rPr>
        <w:t xml:space="preserve"> </w:t>
      </w:r>
      <w:r>
        <w:rPr>
          <w:rFonts w:hint="eastAsia"/>
          <w:b/>
          <w:sz w:val="22"/>
        </w:rPr>
        <w:t>组件清单</w:t>
      </w:r>
    </w:p>
    <w:tbl>
      <w:tblPr>
        <w:tblW w:w="5000" w:type="pct"/>
        <w:jc w:val="center"/>
        <w:tblLook w:val="04A0" w:firstRow="1" w:lastRow="0" w:firstColumn="1" w:lastColumn="0" w:noHBand="0" w:noVBand="1"/>
      </w:tblPr>
      <w:tblGrid>
        <w:gridCol w:w="740"/>
        <w:gridCol w:w="5601"/>
        <w:gridCol w:w="834"/>
        <w:gridCol w:w="1121"/>
      </w:tblGrid>
      <w:tr w:rsidR="00D2240D" w:rsidTr="00AD4715">
        <w:trPr>
          <w:trHeight w:val="274"/>
          <w:jc w:val="center"/>
        </w:trPr>
        <w:tc>
          <w:tcPr>
            <w:tcW w:w="849" w:type="dxa"/>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adjustRightInd w:val="0"/>
              <w:snapToGrid w:val="0"/>
              <w:jc w:val="center"/>
              <w:rPr>
                <w:color w:val="000000"/>
                <w:kern w:val="0"/>
                <w:sz w:val="22"/>
                <w:lang w:bidi="ar"/>
              </w:rPr>
            </w:pPr>
            <w:r>
              <w:rPr>
                <w:b/>
                <w:bCs/>
                <w:sz w:val="22"/>
              </w:rPr>
              <w:t>序号</w:t>
            </w:r>
          </w:p>
        </w:tc>
        <w:tc>
          <w:tcPr>
            <w:tcW w:w="6730" w:type="dxa"/>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adjustRightInd w:val="0"/>
              <w:snapToGrid w:val="0"/>
              <w:jc w:val="center"/>
              <w:rPr>
                <w:color w:val="000000"/>
                <w:kern w:val="0"/>
                <w:sz w:val="22"/>
                <w:lang w:bidi="ar"/>
              </w:rPr>
            </w:pPr>
            <w:r>
              <w:rPr>
                <w:b/>
                <w:bCs/>
                <w:sz w:val="22"/>
              </w:rPr>
              <w:t>组件名称</w:t>
            </w:r>
          </w:p>
        </w:tc>
        <w:tc>
          <w:tcPr>
            <w:tcW w:w="964" w:type="dxa"/>
            <w:tcBorders>
              <w:top w:val="single" w:sz="4" w:space="0" w:color="000000"/>
              <w:left w:val="single" w:sz="4" w:space="0" w:color="000000"/>
              <w:bottom w:val="single" w:sz="4" w:space="0" w:color="000000"/>
              <w:right w:val="single" w:sz="4" w:space="0" w:color="000000"/>
            </w:tcBorders>
            <w:noWrap/>
          </w:tcPr>
          <w:p w:rsidR="00D2240D" w:rsidRDefault="00D2240D" w:rsidP="00AD4715">
            <w:pPr>
              <w:adjustRightInd w:val="0"/>
              <w:snapToGrid w:val="0"/>
              <w:jc w:val="center"/>
              <w:rPr>
                <w:color w:val="000000"/>
                <w:kern w:val="0"/>
                <w:sz w:val="22"/>
                <w:lang w:bidi="ar"/>
              </w:rPr>
            </w:pPr>
            <w:r>
              <w:rPr>
                <w:b/>
                <w:bCs/>
                <w:sz w:val="22"/>
              </w:rPr>
              <w:t>数量</w:t>
            </w:r>
          </w:p>
        </w:tc>
        <w:tc>
          <w:tcPr>
            <w:tcW w:w="1311" w:type="dxa"/>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adjustRightInd w:val="0"/>
              <w:snapToGrid w:val="0"/>
              <w:jc w:val="center"/>
              <w:rPr>
                <w:color w:val="000000"/>
                <w:kern w:val="0"/>
                <w:sz w:val="22"/>
                <w:lang w:bidi="ar"/>
              </w:rPr>
            </w:pPr>
            <w:r>
              <w:rPr>
                <w:b/>
                <w:bCs/>
                <w:sz w:val="22"/>
              </w:rPr>
              <w:t>备注</w:t>
            </w:r>
          </w:p>
        </w:tc>
      </w:tr>
      <w:tr w:rsidR="00D2240D" w:rsidTr="00AD4715">
        <w:trPr>
          <w:trHeight w:val="274"/>
          <w:jc w:val="center"/>
        </w:trPr>
        <w:tc>
          <w:tcPr>
            <w:tcW w:w="5000" w:type="pct"/>
            <w:gridSpan w:val="4"/>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jc w:val="left"/>
              <w:textAlignment w:val="center"/>
              <w:rPr>
                <w:color w:val="000000"/>
                <w:kern w:val="0"/>
                <w:sz w:val="22"/>
                <w:lang w:bidi="ar"/>
              </w:rPr>
            </w:pPr>
            <w:r>
              <w:rPr>
                <w:rFonts w:hint="eastAsia"/>
                <w:color w:val="000000"/>
                <w:kern w:val="0"/>
                <w:sz w:val="22"/>
                <w:lang w:bidi="ar"/>
              </w:rPr>
              <w:t>配置（单台配置，共</w:t>
            </w:r>
            <w:r>
              <w:rPr>
                <w:rFonts w:hint="eastAsia"/>
                <w:color w:val="000000"/>
                <w:kern w:val="0"/>
                <w:sz w:val="22"/>
                <w:lang w:bidi="ar"/>
              </w:rPr>
              <w:t>1</w:t>
            </w:r>
            <w:r>
              <w:rPr>
                <w:rFonts w:hint="eastAsia"/>
                <w:color w:val="000000"/>
                <w:kern w:val="0"/>
                <w:sz w:val="22"/>
                <w:lang w:bidi="ar"/>
              </w:rPr>
              <w:t>套）</w:t>
            </w:r>
          </w:p>
        </w:tc>
      </w:tr>
      <w:tr w:rsidR="00D2240D" w:rsidTr="00AD4715">
        <w:trPr>
          <w:trHeight w:val="274"/>
          <w:jc w:val="center"/>
        </w:trPr>
        <w:tc>
          <w:tcPr>
            <w:tcW w:w="431"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textAlignment w:val="center"/>
              <w:rPr>
                <w:color w:val="000000"/>
                <w:kern w:val="0"/>
                <w:sz w:val="22"/>
                <w:lang w:bidi="ar"/>
              </w:rPr>
            </w:pPr>
            <w:r>
              <w:rPr>
                <w:rFonts w:hint="eastAsia"/>
                <w:color w:val="000000"/>
                <w:kern w:val="0"/>
                <w:sz w:val="22"/>
                <w:lang w:bidi="ar"/>
              </w:rPr>
              <w:t>1.1</w:t>
            </w:r>
          </w:p>
        </w:tc>
        <w:tc>
          <w:tcPr>
            <w:tcW w:w="34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left"/>
              <w:rPr>
                <w:color w:val="000000"/>
                <w:sz w:val="22"/>
              </w:rPr>
            </w:pPr>
            <w:r>
              <w:rPr>
                <w:rFonts w:hint="eastAsia"/>
                <w:color w:val="000000"/>
                <w:sz w:val="22"/>
              </w:rPr>
              <w:t>激光扫描摄像头</w:t>
            </w:r>
          </w:p>
        </w:tc>
        <w:tc>
          <w:tcPr>
            <w:tcW w:w="4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center"/>
              <w:rPr>
                <w:color w:val="000000"/>
                <w:sz w:val="22"/>
              </w:rPr>
            </w:pPr>
            <w:r>
              <w:rPr>
                <w:rFonts w:hint="eastAsia"/>
                <w:color w:val="000000"/>
                <w:sz w:val="22"/>
              </w:rPr>
              <w:t>1</w:t>
            </w:r>
            <w:r>
              <w:rPr>
                <w:rFonts w:hint="eastAsia"/>
                <w:color w:val="000000"/>
                <w:sz w:val="22"/>
              </w:rPr>
              <w:t>个</w:t>
            </w:r>
          </w:p>
        </w:tc>
        <w:tc>
          <w:tcPr>
            <w:tcW w:w="664" w:type="pct"/>
            <w:tcBorders>
              <w:top w:val="single" w:sz="4" w:space="0" w:color="000000"/>
              <w:left w:val="single" w:sz="4" w:space="0" w:color="000000"/>
              <w:bottom w:val="single" w:sz="4" w:space="0" w:color="000000"/>
              <w:right w:val="single" w:sz="4" w:space="0" w:color="000000"/>
            </w:tcBorders>
          </w:tcPr>
          <w:p w:rsidR="00D2240D" w:rsidRDefault="00D2240D" w:rsidP="00AD4715">
            <w:pPr>
              <w:widowControl/>
              <w:snapToGrid w:val="0"/>
              <w:jc w:val="left"/>
              <w:textAlignment w:val="center"/>
              <w:rPr>
                <w:color w:val="000000"/>
                <w:kern w:val="0"/>
                <w:sz w:val="22"/>
                <w:lang w:bidi="ar"/>
              </w:rPr>
            </w:pPr>
          </w:p>
        </w:tc>
      </w:tr>
      <w:tr w:rsidR="00D2240D" w:rsidTr="00AD4715">
        <w:trPr>
          <w:trHeight w:val="262"/>
          <w:jc w:val="center"/>
        </w:trPr>
        <w:tc>
          <w:tcPr>
            <w:tcW w:w="431"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textAlignment w:val="center"/>
              <w:rPr>
                <w:color w:val="000000"/>
                <w:kern w:val="0"/>
                <w:sz w:val="22"/>
                <w:lang w:bidi="ar"/>
              </w:rPr>
            </w:pPr>
            <w:r>
              <w:rPr>
                <w:rFonts w:hint="eastAsia"/>
                <w:color w:val="000000"/>
                <w:kern w:val="0"/>
                <w:sz w:val="22"/>
                <w:lang w:bidi="ar"/>
              </w:rPr>
              <w:t>1.2</w:t>
            </w:r>
          </w:p>
        </w:tc>
        <w:tc>
          <w:tcPr>
            <w:tcW w:w="34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left"/>
              <w:rPr>
                <w:color w:val="000000"/>
                <w:sz w:val="22"/>
              </w:rPr>
            </w:pPr>
            <w:r>
              <w:rPr>
                <w:rFonts w:hint="eastAsia"/>
                <w:color w:val="000000"/>
                <w:sz w:val="22"/>
              </w:rPr>
              <w:t>主机控制盒</w:t>
            </w:r>
          </w:p>
        </w:tc>
        <w:tc>
          <w:tcPr>
            <w:tcW w:w="4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center"/>
              <w:rPr>
                <w:color w:val="000000"/>
                <w:sz w:val="22"/>
              </w:rPr>
            </w:pPr>
            <w:r>
              <w:rPr>
                <w:rFonts w:hint="eastAsia"/>
                <w:color w:val="000000"/>
                <w:sz w:val="22"/>
              </w:rPr>
              <w:t>1</w:t>
            </w:r>
            <w:r>
              <w:rPr>
                <w:rFonts w:hint="eastAsia"/>
                <w:color w:val="000000"/>
                <w:sz w:val="22"/>
              </w:rPr>
              <w:t>个</w:t>
            </w:r>
          </w:p>
        </w:tc>
        <w:tc>
          <w:tcPr>
            <w:tcW w:w="664" w:type="pct"/>
            <w:tcBorders>
              <w:top w:val="single" w:sz="4" w:space="0" w:color="000000"/>
              <w:left w:val="single" w:sz="4" w:space="0" w:color="000000"/>
              <w:bottom w:val="single" w:sz="4" w:space="0" w:color="000000"/>
              <w:right w:val="single" w:sz="4" w:space="0" w:color="000000"/>
            </w:tcBorders>
          </w:tcPr>
          <w:p w:rsidR="00D2240D" w:rsidRDefault="00D2240D" w:rsidP="00AD4715">
            <w:pPr>
              <w:widowControl/>
              <w:snapToGrid w:val="0"/>
              <w:jc w:val="left"/>
              <w:textAlignment w:val="center"/>
              <w:rPr>
                <w:color w:val="000000"/>
                <w:kern w:val="0"/>
                <w:sz w:val="22"/>
                <w:lang w:bidi="ar"/>
              </w:rPr>
            </w:pPr>
          </w:p>
        </w:tc>
      </w:tr>
      <w:tr w:rsidR="00D2240D" w:rsidTr="00AD4715">
        <w:trPr>
          <w:trHeight w:val="274"/>
          <w:jc w:val="center"/>
        </w:trPr>
        <w:tc>
          <w:tcPr>
            <w:tcW w:w="431"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textAlignment w:val="center"/>
              <w:rPr>
                <w:color w:val="000000"/>
                <w:kern w:val="0"/>
                <w:sz w:val="22"/>
                <w:lang w:bidi="ar"/>
              </w:rPr>
            </w:pPr>
            <w:r>
              <w:rPr>
                <w:rFonts w:hint="eastAsia"/>
                <w:color w:val="000000"/>
                <w:kern w:val="0"/>
                <w:sz w:val="22"/>
                <w:lang w:bidi="ar"/>
              </w:rPr>
              <w:t>1.3</w:t>
            </w:r>
          </w:p>
        </w:tc>
        <w:tc>
          <w:tcPr>
            <w:tcW w:w="34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left"/>
              <w:rPr>
                <w:color w:val="000000"/>
                <w:sz w:val="22"/>
              </w:rPr>
            </w:pPr>
            <w:r>
              <w:rPr>
                <w:rFonts w:hint="eastAsia"/>
                <w:color w:val="000000"/>
                <w:sz w:val="22"/>
              </w:rPr>
              <w:t>报告工作站（含彩色报告输出装置）</w:t>
            </w:r>
          </w:p>
        </w:tc>
        <w:tc>
          <w:tcPr>
            <w:tcW w:w="4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center"/>
              <w:rPr>
                <w:color w:val="000000"/>
                <w:sz w:val="22"/>
              </w:rPr>
            </w:pPr>
            <w:r>
              <w:rPr>
                <w:rFonts w:hint="eastAsia"/>
                <w:sz w:val="22"/>
              </w:rPr>
              <w:t>1</w:t>
            </w:r>
            <w:r>
              <w:rPr>
                <w:rFonts w:hint="eastAsia"/>
                <w:sz w:val="22"/>
              </w:rPr>
              <w:t>台</w:t>
            </w:r>
          </w:p>
        </w:tc>
        <w:tc>
          <w:tcPr>
            <w:tcW w:w="664" w:type="pct"/>
            <w:tcBorders>
              <w:top w:val="single" w:sz="4" w:space="0" w:color="000000"/>
              <w:left w:val="single" w:sz="4" w:space="0" w:color="000000"/>
              <w:bottom w:val="single" w:sz="4" w:space="0" w:color="000000"/>
              <w:right w:val="single" w:sz="4" w:space="0" w:color="000000"/>
            </w:tcBorders>
          </w:tcPr>
          <w:p w:rsidR="00D2240D" w:rsidRDefault="00D2240D" w:rsidP="00AD4715">
            <w:pPr>
              <w:widowControl/>
              <w:snapToGrid w:val="0"/>
              <w:jc w:val="left"/>
              <w:textAlignment w:val="center"/>
              <w:rPr>
                <w:color w:val="000000"/>
                <w:kern w:val="0"/>
                <w:sz w:val="22"/>
                <w:lang w:bidi="ar"/>
              </w:rPr>
            </w:pPr>
          </w:p>
        </w:tc>
      </w:tr>
      <w:tr w:rsidR="00D2240D" w:rsidTr="00AD4715">
        <w:trPr>
          <w:trHeight w:val="382"/>
          <w:jc w:val="center"/>
        </w:trPr>
        <w:tc>
          <w:tcPr>
            <w:tcW w:w="431"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textAlignment w:val="center"/>
              <w:rPr>
                <w:color w:val="000000"/>
                <w:kern w:val="0"/>
                <w:sz w:val="22"/>
                <w:lang w:bidi="ar"/>
              </w:rPr>
            </w:pPr>
            <w:r>
              <w:rPr>
                <w:rFonts w:hint="eastAsia"/>
                <w:color w:val="000000"/>
                <w:kern w:val="0"/>
                <w:sz w:val="22"/>
                <w:lang w:bidi="ar"/>
              </w:rPr>
              <w:t>1.4</w:t>
            </w:r>
          </w:p>
        </w:tc>
        <w:tc>
          <w:tcPr>
            <w:tcW w:w="34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left"/>
              <w:rPr>
                <w:color w:val="000000"/>
                <w:sz w:val="22"/>
              </w:rPr>
            </w:pPr>
            <w:r>
              <w:rPr>
                <w:rFonts w:hint="eastAsia"/>
                <w:color w:val="000000"/>
                <w:sz w:val="22"/>
              </w:rPr>
              <w:t>彩色高清显示器</w:t>
            </w:r>
          </w:p>
        </w:tc>
        <w:tc>
          <w:tcPr>
            <w:tcW w:w="4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center"/>
              <w:rPr>
                <w:color w:val="000000"/>
                <w:sz w:val="22"/>
              </w:rPr>
            </w:pPr>
            <w:r>
              <w:rPr>
                <w:rFonts w:hint="eastAsia"/>
                <w:sz w:val="22"/>
              </w:rPr>
              <w:t>1</w:t>
            </w:r>
            <w:r>
              <w:rPr>
                <w:rFonts w:hint="eastAsia"/>
                <w:sz w:val="22"/>
              </w:rPr>
              <w:t>个</w:t>
            </w:r>
          </w:p>
        </w:tc>
        <w:tc>
          <w:tcPr>
            <w:tcW w:w="664" w:type="pct"/>
            <w:tcBorders>
              <w:top w:val="single" w:sz="4" w:space="0" w:color="000000"/>
              <w:left w:val="single" w:sz="4" w:space="0" w:color="000000"/>
              <w:bottom w:val="single" w:sz="4" w:space="0" w:color="000000"/>
              <w:right w:val="single" w:sz="4" w:space="0" w:color="000000"/>
            </w:tcBorders>
          </w:tcPr>
          <w:p w:rsidR="00D2240D" w:rsidRDefault="00D2240D" w:rsidP="00AD4715">
            <w:pPr>
              <w:widowControl/>
              <w:snapToGrid w:val="0"/>
              <w:jc w:val="left"/>
              <w:textAlignment w:val="center"/>
              <w:rPr>
                <w:color w:val="000000"/>
                <w:kern w:val="0"/>
                <w:sz w:val="22"/>
                <w:lang w:bidi="ar"/>
              </w:rPr>
            </w:pPr>
          </w:p>
        </w:tc>
      </w:tr>
      <w:tr w:rsidR="00D2240D" w:rsidTr="00AD4715">
        <w:trPr>
          <w:trHeight w:val="394"/>
          <w:jc w:val="center"/>
        </w:trPr>
        <w:tc>
          <w:tcPr>
            <w:tcW w:w="431"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textAlignment w:val="center"/>
              <w:rPr>
                <w:color w:val="000000"/>
                <w:kern w:val="0"/>
                <w:sz w:val="22"/>
                <w:lang w:bidi="ar"/>
              </w:rPr>
            </w:pPr>
            <w:r>
              <w:rPr>
                <w:rFonts w:hint="eastAsia"/>
                <w:color w:val="000000"/>
                <w:kern w:val="0"/>
                <w:sz w:val="22"/>
                <w:lang w:bidi="ar"/>
              </w:rPr>
              <w:t>1.5</w:t>
            </w:r>
          </w:p>
        </w:tc>
        <w:tc>
          <w:tcPr>
            <w:tcW w:w="34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left"/>
              <w:rPr>
                <w:color w:val="000000"/>
                <w:sz w:val="22"/>
              </w:rPr>
            </w:pPr>
            <w:r>
              <w:rPr>
                <w:rFonts w:hint="eastAsia"/>
                <w:color w:val="000000"/>
                <w:sz w:val="22"/>
              </w:rPr>
              <w:t>头</w:t>
            </w:r>
            <w:proofErr w:type="gramStart"/>
            <w:r>
              <w:rPr>
                <w:rFonts w:hint="eastAsia"/>
                <w:color w:val="000000"/>
                <w:sz w:val="22"/>
              </w:rPr>
              <w:t>架运动</w:t>
            </w:r>
            <w:proofErr w:type="gramEnd"/>
            <w:r>
              <w:rPr>
                <w:rFonts w:hint="eastAsia"/>
                <w:color w:val="000000"/>
                <w:sz w:val="22"/>
              </w:rPr>
              <w:t>底座组件</w:t>
            </w:r>
          </w:p>
        </w:tc>
        <w:tc>
          <w:tcPr>
            <w:tcW w:w="4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center"/>
              <w:rPr>
                <w:color w:val="000000"/>
                <w:sz w:val="22"/>
              </w:rPr>
            </w:pPr>
            <w:r>
              <w:rPr>
                <w:rFonts w:hint="eastAsia"/>
                <w:sz w:val="22"/>
              </w:rPr>
              <w:t>1</w:t>
            </w:r>
            <w:r>
              <w:rPr>
                <w:rFonts w:hint="eastAsia"/>
                <w:sz w:val="22"/>
              </w:rPr>
              <w:t>套</w:t>
            </w:r>
          </w:p>
        </w:tc>
        <w:tc>
          <w:tcPr>
            <w:tcW w:w="664" w:type="pct"/>
            <w:tcBorders>
              <w:top w:val="single" w:sz="4" w:space="0" w:color="000000"/>
              <w:left w:val="single" w:sz="4" w:space="0" w:color="000000"/>
              <w:bottom w:val="single" w:sz="4" w:space="0" w:color="000000"/>
              <w:right w:val="single" w:sz="4" w:space="0" w:color="000000"/>
            </w:tcBorders>
          </w:tcPr>
          <w:p w:rsidR="00D2240D" w:rsidRDefault="00D2240D" w:rsidP="00AD4715">
            <w:pPr>
              <w:widowControl/>
              <w:snapToGrid w:val="0"/>
              <w:jc w:val="left"/>
              <w:textAlignment w:val="center"/>
              <w:rPr>
                <w:color w:val="000000"/>
                <w:kern w:val="0"/>
                <w:sz w:val="22"/>
                <w:lang w:bidi="ar"/>
              </w:rPr>
            </w:pPr>
          </w:p>
        </w:tc>
      </w:tr>
      <w:tr w:rsidR="00D2240D" w:rsidTr="00AD4715">
        <w:trPr>
          <w:trHeight w:val="274"/>
          <w:jc w:val="center"/>
        </w:trPr>
        <w:tc>
          <w:tcPr>
            <w:tcW w:w="431"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textAlignment w:val="center"/>
              <w:rPr>
                <w:color w:val="000000"/>
                <w:kern w:val="0"/>
                <w:sz w:val="22"/>
                <w:lang w:bidi="ar"/>
              </w:rPr>
            </w:pPr>
            <w:r>
              <w:rPr>
                <w:rFonts w:hint="eastAsia"/>
                <w:color w:val="000000"/>
                <w:kern w:val="0"/>
                <w:sz w:val="22"/>
                <w:lang w:bidi="ar"/>
              </w:rPr>
              <w:t>1.6</w:t>
            </w:r>
          </w:p>
        </w:tc>
        <w:tc>
          <w:tcPr>
            <w:tcW w:w="34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left"/>
              <w:rPr>
                <w:color w:val="000000"/>
                <w:sz w:val="22"/>
              </w:rPr>
            </w:pPr>
            <w:r>
              <w:rPr>
                <w:rFonts w:hint="eastAsia"/>
                <w:color w:val="000000"/>
                <w:sz w:val="22"/>
              </w:rPr>
              <w:t>电动升降台</w:t>
            </w:r>
          </w:p>
        </w:tc>
        <w:tc>
          <w:tcPr>
            <w:tcW w:w="4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center"/>
              <w:rPr>
                <w:color w:val="000000"/>
                <w:sz w:val="22"/>
              </w:rPr>
            </w:pPr>
            <w:r>
              <w:rPr>
                <w:rFonts w:hint="eastAsia"/>
                <w:color w:val="000000"/>
                <w:sz w:val="22"/>
              </w:rPr>
              <w:t>1</w:t>
            </w:r>
            <w:r>
              <w:rPr>
                <w:rFonts w:hint="eastAsia"/>
                <w:color w:val="000000"/>
                <w:sz w:val="22"/>
              </w:rPr>
              <w:t>台</w:t>
            </w:r>
          </w:p>
        </w:tc>
        <w:tc>
          <w:tcPr>
            <w:tcW w:w="664" w:type="pct"/>
            <w:tcBorders>
              <w:top w:val="single" w:sz="4" w:space="0" w:color="000000"/>
              <w:left w:val="single" w:sz="4" w:space="0" w:color="000000"/>
              <w:bottom w:val="single" w:sz="4" w:space="0" w:color="000000"/>
              <w:right w:val="single" w:sz="4" w:space="0" w:color="000000"/>
            </w:tcBorders>
          </w:tcPr>
          <w:p w:rsidR="00D2240D" w:rsidRDefault="00D2240D" w:rsidP="00AD4715">
            <w:pPr>
              <w:widowControl/>
              <w:snapToGrid w:val="0"/>
              <w:jc w:val="left"/>
              <w:textAlignment w:val="center"/>
              <w:rPr>
                <w:color w:val="000000"/>
                <w:kern w:val="0"/>
                <w:sz w:val="22"/>
                <w:lang w:bidi="ar"/>
              </w:rPr>
            </w:pPr>
          </w:p>
        </w:tc>
      </w:tr>
      <w:tr w:rsidR="00D2240D" w:rsidTr="00AD4715">
        <w:trPr>
          <w:trHeight w:val="274"/>
          <w:jc w:val="center"/>
        </w:trPr>
        <w:tc>
          <w:tcPr>
            <w:tcW w:w="431" w:type="pct"/>
            <w:tcBorders>
              <w:top w:val="single" w:sz="4" w:space="0" w:color="000000"/>
              <w:left w:val="single" w:sz="4" w:space="0" w:color="000000"/>
              <w:bottom w:val="single" w:sz="4" w:space="0" w:color="000000"/>
              <w:right w:val="single" w:sz="4" w:space="0" w:color="000000"/>
            </w:tcBorders>
            <w:noWrap/>
            <w:vAlign w:val="center"/>
          </w:tcPr>
          <w:p w:rsidR="00D2240D" w:rsidRDefault="00D2240D" w:rsidP="00AD4715">
            <w:pPr>
              <w:widowControl/>
              <w:snapToGrid w:val="0"/>
              <w:textAlignment w:val="center"/>
              <w:rPr>
                <w:color w:val="000000"/>
                <w:kern w:val="0"/>
                <w:sz w:val="22"/>
                <w:lang w:bidi="ar"/>
              </w:rPr>
            </w:pPr>
            <w:r>
              <w:rPr>
                <w:rFonts w:hint="eastAsia"/>
                <w:color w:val="000000"/>
                <w:kern w:val="0"/>
                <w:sz w:val="22"/>
                <w:lang w:bidi="ar"/>
              </w:rPr>
              <w:t>1.7</w:t>
            </w:r>
          </w:p>
        </w:tc>
        <w:tc>
          <w:tcPr>
            <w:tcW w:w="34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left"/>
              <w:rPr>
                <w:color w:val="000000"/>
                <w:sz w:val="22"/>
              </w:rPr>
            </w:pPr>
            <w:r>
              <w:rPr>
                <w:rFonts w:hint="eastAsia"/>
                <w:color w:val="000000"/>
                <w:sz w:val="22"/>
              </w:rPr>
              <w:t>配套操作软件</w:t>
            </w:r>
          </w:p>
        </w:tc>
        <w:tc>
          <w:tcPr>
            <w:tcW w:w="4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adjustRightInd w:val="0"/>
              <w:snapToGrid w:val="0"/>
              <w:jc w:val="center"/>
              <w:rPr>
                <w:color w:val="000000"/>
                <w:sz w:val="22"/>
              </w:rPr>
            </w:pPr>
            <w:r>
              <w:rPr>
                <w:rFonts w:hint="eastAsia"/>
                <w:color w:val="000000"/>
                <w:sz w:val="22"/>
              </w:rPr>
              <w:t>1</w:t>
            </w:r>
            <w:r>
              <w:rPr>
                <w:rFonts w:hint="eastAsia"/>
                <w:color w:val="000000"/>
                <w:sz w:val="22"/>
              </w:rPr>
              <w:t>套</w:t>
            </w:r>
          </w:p>
        </w:tc>
        <w:tc>
          <w:tcPr>
            <w:tcW w:w="664" w:type="pct"/>
            <w:tcBorders>
              <w:top w:val="single" w:sz="4" w:space="0" w:color="000000"/>
              <w:left w:val="single" w:sz="4" w:space="0" w:color="000000"/>
              <w:bottom w:val="single" w:sz="4" w:space="0" w:color="000000"/>
              <w:right w:val="single" w:sz="4" w:space="0" w:color="000000"/>
            </w:tcBorders>
          </w:tcPr>
          <w:p w:rsidR="00D2240D" w:rsidRDefault="00D2240D" w:rsidP="00AD4715">
            <w:pPr>
              <w:widowControl/>
              <w:snapToGrid w:val="0"/>
              <w:jc w:val="left"/>
              <w:textAlignment w:val="center"/>
              <w:rPr>
                <w:color w:val="000000"/>
                <w:kern w:val="0"/>
                <w:sz w:val="22"/>
                <w:lang w:bidi="ar"/>
              </w:rPr>
            </w:pPr>
          </w:p>
        </w:tc>
      </w:tr>
    </w:tbl>
    <w:p w:rsidR="00D2240D" w:rsidRDefault="00D2240D" w:rsidP="00D2240D"/>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firstLineChars="200" w:firstLine="442"/>
        <w:jc w:val="left"/>
        <w:rPr>
          <w:b/>
          <w:color w:val="0000FF"/>
          <w:sz w:val="22"/>
        </w:rPr>
      </w:pPr>
      <w:r>
        <w:rPr>
          <w:b/>
          <w:color w:val="0000FF"/>
          <w:sz w:val="22"/>
        </w:rPr>
        <w:t>说明：投标人不得对表内产品</w:t>
      </w:r>
      <w:r>
        <w:rPr>
          <w:rFonts w:hint="eastAsia"/>
          <w:b/>
          <w:color w:val="0000FF"/>
          <w:sz w:val="22"/>
        </w:rPr>
        <w:t>组件</w:t>
      </w:r>
      <w:r>
        <w:rPr>
          <w:b/>
          <w:color w:val="0000FF"/>
          <w:sz w:val="22"/>
        </w:rPr>
        <w:t>数量进行缩减。</w:t>
      </w:r>
    </w:p>
    <w:p w:rsidR="00D2240D" w:rsidRDefault="00D2240D" w:rsidP="00D2240D">
      <w:pPr>
        <w:snapToGrid w:val="0"/>
        <w:ind w:firstLineChars="200" w:firstLine="440"/>
        <w:rPr>
          <w:sz w:val="22"/>
        </w:rPr>
      </w:pPr>
      <w:r>
        <w:rPr>
          <w:sz w:val="22"/>
        </w:rPr>
        <w:t xml:space="preserve">9.2 </w:t>
      </w:r>
      <w:r>
        <w:rPr>
          <w:sz w:val="22"/>
        </w:rPr>
        <w:t>设备技术参数</w:t>
      </w:r>
    </w:p>
    <w:p w:rsidR="00D2240D" w:rsidRDefault="00D2240D" w:rsidP="00D2240D">
      <w:pPr>
        <w:snapToGrid w:val="0"/>
        <w:ind w:firstLineChars="200" w:firstLine="440"/>
        <w:rPr>
          <w:sz w:val="22"/>
        </w:rPr>
      </w:pPr>
      <w:r>
        <w:rPr>
          <w:sz w:val="22"/>
        </w:rPr>
        <w:t xml:space="preserve">9.2.1 </w:t>
      </w:r>
      <w:r>
        <w:rPr>
          <w:sz w:val="22"/>
        </w:rPr>
        <w:t>用途描述：</w:t>
      </w:r>
      <w:r>
        <w:rPr>
          <w:rFonts w:hint="eastAsia"/>
          <w:bCs/>
          <w:sz w:val="22"/>
        </w:rPr>
        <w:t>提升诊疗精准度与工作效率，满足日益增长的临床需求与学科发展需要，助力临床科室高质量服务患者。</w:t>
      </w:r>
    </w:p>
    <w:p w:rsidR="00D2240D" w:rsidRDefault="00D2240D" w:rsidP="00D2240D">
      <w:pPr>
        <w:adjustRightInd w:val="0"/>
        <w:snapToGrid w:val="0"/>
        <w:ind w:firstLineChars="200" w:firstLine="440"/>
        <w:rPr>
          <w:sz w:val="22"/>
        </w:rPr>
      </w:pPr>
      <w:r>
        <w:rPr>
          <w:sz w:val="22"/>
        </w:rPr>
        <w:t xml:space="preserve">9.2.2 </w:t>
      </w:r>
      <w:r>
        <w:rPr>
          <w:sz w:val="22"/>
        </w:rPr>
        <w:t>具体技术参数指标要求</w:t>
      </w:r>
    </w:p>
    <w:p w:rsidR="00D2240D" w:rsidRDefault="00D2240D" w:rsidP="00D2240D">
      <w:pPr>
        <w:adjustRightInd w:val="0"/>
        <w:snapToGrid w:val="0"/>
        <w:ind w:firstLineChars="200" w:firstLine="440"/>
        <w:rPr>
          <w:sz w:val="22"/>
        </w:rPr>
      </w:pPr>
      <w:r>
        <w:rPr>
          <w:rFonts w:hint="eastAsia"/>
          <w:sz w:val="22"/>
        </w:rPr>
        <w:lastRenderedPageBreak/>
        <w:t>9.2.2.1</w:t>
      </w:r>
      <w:r>
        <w:rPr>
          <w:rFonts w:hint="eastAsia"/>
          <w:sz w:val="22"/>
        </w:rPr>
        <w:t>主要技术参数</w:t>
      </w:r>
    </w:p>
    <w:p w:rsidR="00D2240D" w:rsidRDefault="00D2240D" w:rsidP="00D2240D">
      <w:pPr>
        <w:adjustRightInd w:val="0"/>
        <w:snapToGrid w:val="0"/>
        <w:ind w:firstLineChars="200" w:firstLine="440"/>
        <w:rPr>
          <w:sz w:val="22"/>
        </w:rPr>
      </w:pPr>
      <w:r>
        <w:rPr>
          <w:rFonts w:hint="eastAsia"/>
          <w:sz w:val="22"/>
        </w:rPr>
        <w:t>包件一</w:t>
      </w:r>
    </w:p>
    <w:tbl>
      <w:tblPr>
        <w:tblW w:w="4868"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17"/>
        <w:gridCol w:w="813"/>
        <w:gridCol w:w="1408"/>
        <w:gridCol w:w="4046"/>
        <w:gridCol w:w="1183"/>
      </w:tblGrid>
      <w:tr w:rsidR="00D2240D" w:rsidTr="00AD4715">
        <w:trPr>
          <w:tblHeader/>
          <w:jc w:val="center"/>
        </w:trPr>
        <w:tc>
          <w:tcPr>
            <w:tcW w:w="382" w:type="pct"/>
            <w:tcMar>
              <w:top w:w="0" w:type="dxa"/>
              <w:left w:w="108" w:type="dxa"/>
              <w:bottom w:w="0" w:type="dxa"/>
              <w:right w:w="108" w:type="dxa"/>
            </w:tcMar>
            <w:vAlign w:val="center"/>
          </w:tcPr>
          <w:p w:rsidR="00D2240D" w:rsidRDefault="00D2240D" w:rsidP="00AD4715">
            <w:pPr>
              <w:adjustRightInd w:val="0"/>
              <w:snapToGrid w:val="0"/>
              <w:jc w:val="center"/>
              <w:rPr>
                <w:b/>
                <w:bCs/>
                <w:sz w:val="22"/>
              </w:rPr>
            </w:pPr>
            <w:r>
              <w:rPr>
                <w:b/>
                <w:bCs/>
                <w:sz w:val="22"/>
              </w:rPr>
              <w:t>序号</w:t>
            </w:r>
          </w:p>
        </w:tc>
        <w:tc>
          <w:tcPr>
            <w:tcW w:w="504" w:type="pct"/>
            <w:vAlign w:val="center"/>
          </w:tcPr>
          <w:p w:rsidR="00D2240D" w:rsidRDefault="00D2240D" w:rsidP="00AD4715">
            <w:pPr>
              <w:adjustRightInd w:val="0"/>
              <w:snapToGrid w:val="0"/>
              <w:jc w:val="center"/>
              <w:rPr>
                <w:b/>
                <w:bCs/>
                <w:sz w:val="22"/>
              </w:rPr>
            </w:pPr>
            <w:r>
              <w:rPr>
                <w:rFonts w:hint="eastAsia"/>
                <w:b/>
                <w:bCs/>
                <w:sz w:val="22"/>
              </w:rPr>
              <w:t>产品名称</w:t>
            </w:r>
          </w:p>
        </w:tc>
        <w:tc>
          <w:tcPr>
            <w:tcW w:w="872" w:type="pct"/>
            <w:tcMar>
              <w:top w:w="0" w:type="dxa"/>
              <w:left w:w="108" w:type="dxa"/>
              <w:bottom w:w="0" w:type="dxa"/>
              <w:right w:w="108" w:type="dxa"/>
            </w:tcMar>
            <w:vAlign w:val="center"/>
          </w:tcPr>
          <w:p w:rsidR="00D2240D" w:rsidRDefault="00D2240D" w:rsidP="00AD4715">
            <w:pPr>
              <w:adjustRightInd w:val="0"/>
              <w:snapToGrid w:val="0"/>
              <w:jc w:val="center"/>
              <w:rPr>
                <w:b/>
                <w:bCs/>
                <w:sz w:val="22"/>
              </w:rPr>
            </w:pPr>
            <w:r>
              <w:rPr>
                <w:b/>
                <w:bCs/>
                <w:sz w:val="22"/>
              </w:rPr>
              <w:t>参数项</w:t>
            </w:r>
            <w:r>
              <w:rPr>
                <w:rFonts w:hint="eastAsia"/>
                <w:b/>
                <w:bCs/>
                <w:sz w:val="22"/>
              </w:rPr>
              <w:t>名称</w:t>
            </w:r>
          </w:p>
        </w:tc>
        <w:tc>
          <w:tcPr>
            <w:tcW w:w="2506" w:type="pct"/>
            <w:tcMar>
              <w:top w:w="0" w:type="dxa"/>
              <w:left w:w="108" w:type="dxa"/>
              <w:bottom w:w="0" w:type="dxa"/>
              <w:right w:w="108" w:type="dxa"/>
            </w:tcMar>
            <w:vAlign w:val="center"/>
          </w:tcPr>
          <w:p w:rsidR="00D2240D" w:rsidRDefault="00D2240D" w:rsidP="00AD4715">
            <w:pPr>
              <w:adjustRightInd w:val="0"/>
              <w:snapToGrid w:val="0"/>
              <w:ind w:firstLineChars="200" w:firstLine="442"/>
              <w:jc w:val="center"/>
              <w:rPr>
                <w:b/>
                <w:bCs/>
                <w:sz w:val="22"/>
              </w:rPr>
            </w:pPr>
            <w:r>
              <w:rPr>
                <w:b/>
                <w:bCs/>
                <w:sz w:val="22"/>
              </w:rPr>
              <w:t>具体技术参数</w:t>
            </w:r>
            <w:r>
              <w:rPr>
                <w:rFonts w:hint="eastAsia"/>
                <w:b/>
                <w:bCs/>
                <w:sz w:val="22"/>
              </w:rPr>
              <w:t>招标要求</w:t>
            </w:r>
          </w:p>
        </w:tc>
        <w:tc>
          <w:tcPr>
            <w:tcW w:w="733" w:type="pct"/>
            <w:vAlign w:val="center"/>
          </w:tcPr>
          <w:p w:rsidR="00D2240D" w:rsidRDefault="00D2240D" w:rsidP="00AD4715">
            <w:pPr>
              <w:adjustRightInd w:val="0"/>
              <w:snapToGrid w:val="0"/>
              <w:jc w:val="center"/>
              <w:rPr>
                <w:b/>
                <w:bCs/>
                <w:sz w:val="22"/>
              </w:rPr>
            </w:pPr>
            <w:r>
              <w:rPr>
                <w:rFonts w:hint="eastAsia"/>
                <w:b/>
                <w:bCs/>
                <w:sz w:val="22"/>
              </w:rPr>
              <w:t>是否需要提供技术支持资料</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1</w:t>
            </w:r>
          </w:p>
        </w:tc>
        <w:tc>
          <w:tcPr>
            <w:tcW w:w="504" w:type="pct"/>
            <w:vMerge w:val="restart"/>
            <w:vAlign w:val="center"/>
          </w:tcPr>
          <w:p w:rsidR="00D2240D" w:rsidRDefault="00D2240D" w:rsidP="00AD4715">
            <w:pPr>
              <w:adjustRightInd w:val="0"/>
              <w:snapToGrid w:val="0"/>
              <w:jc w:val="center"/>
              <w:rPr>
                <w:sz w:val="22"/>
              </w:rPr>
            </w:pPr>
            <w:r>
              <w:rPr>
                <w:rFonts w:hint="eastAsia"/>
                <w:sz w:val="22"/>
              </w:rPr>
              <w:t>眼底照相机</w:t>
            </w:r>
          </w:p>
        </w:tc>
        <w:tc>
          <w:tcPr>
            <w:tcW w:w="872" w:type="pct"/>
            <w:vMerge w:val="restart"/>
            <w:tcMar>
              <w:top w:w="0" w:type="dxa"/>
              <w:left w:w="108" w:type="dxa"/>
              <w:bottom w:w="0" w:type="dxa"/>
              <w:right w:w="108" w:type="dxa"/>
            </w:tcMar>
            <w:vAlign w:val="center"/>
          </w:tcPr>
          <w:p w:rsidR="00D2240D" w:rsidRDefault="00D2240D" w:rsidP="00AD4715">
            <w:pPr>
              <w:adjustRightInd w:val="0"/>
              <w:snapToGrid w:val="0"/>
              <w:jc w:val="center"/>
              <w:rPr>
                <w:kern w:val="0"/>
                <w:sz w:val="22"/>
              </w:rPr>
            </w:pPr>
            <w:r>
              <w:rPr>
                <w:rFonts w:hint="eastAsia"/>
                <w:sz w:val="22"/>
              </w:rPr>
              <w:t>参数</w:t>
            </w:r>
            <w:r>
              <w:rPr>
                <w:rFonts w:hint="eastAsia"/>
                <w:sz w:val="22"/>
              </w:rPr>
              <w:t>1</w:t>
            </w:r>
            <w:r>
              <w:rPr>
                <w:rFonts w:hint="eastAsia"/>
                <w:sz w:val="22"/>
              </w:rPr>
              <w:t>产品技术规格</w:t>
            </w: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成像范围单张：≥</w:t>
            </w:r>
            <w:r>
              <w:rPr>
                <w:rFonts w:hint="eastAsia"/>
                <w:sz w:val="22"/>
              </w:rPr>
              <w:t>176</w:t>
            </w:r>
            <w:r>
              <w:rPr>
                <w:rFonts w:hint="eastAsia"/>
                <w:sz w:val="22"/>
              </w:rPr>
              <w:t>度</w:t>
            </w:r>
          </w:p>
        </w:tc>
        <w:tc>
          <w:tcPr>
            <w:tcW w:w="733" w:type="pct"/>
            <w:vAlign w:val="center"/>
          </w:tcPr>
          <w:p w:rsidR="00D2240D" w:rsidRDefault="00D2240D" w:rsidP="00AD4715">
            <w:pPr>
              <w:adjustRightInd w:val="0"/>
              <w:snapToGrid w:val="0"/>
              <w:jc w:val="center"/>
              <w:rPr>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2</w:t>
            </w:r>
          </w:p>
        </w:tc>
        <w:tc>
          <w:tcPr>
            <w:tcW w:w="504" w:type="pct"/>
            <w:vMerge/>
            <w:vAlign w:val="center"/>
          </w:tcPr>
          <w:p w:rsidR="00D2240D" w:rsidRDefault="00D2240D" w:rsidP="00AD4715">
            <w:pPr>
              <w:adjustRightInd w:val="0"/>
              <w:snapToGrid w:val="0"/>
              <w:jc w:val="center"/>
              <w:rPr>
                <w:sz w:val="22"/>
              </w:rPr>
            </w:pPr>
          </w:p>
        </w:tc>
        <w:tc>
          <w:tcPr>
            <w:tcW w:w="872" w:type="pct"/>
            <w:vMerge/>
            <w:tcMar>
              <w:top w:w="0" w:type="dxa"/>
              <w:left w:w="108" w:type="dxa"/>
              <w:bottom w:w="0" w:type="dxa"/>
              <w:right w:w="108" w:type="dxa"/>
            </w:tcMar>
            <w:vAlign w:val="center"/>
          </w:tcPr>
          <w:p w:rsidR="00D2240D" w:rsidRDefault="00D2240D" w:rsidP="00AD4715">
            <w:pPr>
              <w:adjustRightInd w:val="0"/>
              <w:snapToGrid w:val="0"/>
              <w:jc w:val="center"/>
              <w:rPr>
                <w:sz w:val="22"/>
              </w:rPr>
            </w:pP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自动拼图：≥</w:t>
            </w:r>
            <w:r>
              <w:rPr>
                <w:rFonts w:hint="eastAsia"/>
                <w:sz w:val="22"/>
              </w:rPr>
              <w:t>260</w:t>
            </w:r>
            <w:r>
              <w:rPr>
                <w:rFonts w:hint="eastAsia"/>
                <w:sz w:val="22"/>
              </w:rPr>
              <w:t>度</w:t>
            </w:r>
          </w:p>
        </w:tc>
        <w:tc>
          <w:tcPr>
            <w:tcW w:w="733" w:type="pct"/>
            <w:vAlign w:val="center"/>
          </w:tcPr>
          <w:p w:rsidR="00D2240D" w:rsidRDefault="00D2240D" w:rsidP="00AD4715">
            <w:pPr>
              <w:adjustRightInd w:val="0"/>
              <w:snapToGrid w:val="0"/>
              <w:jc w:val="center"/>
              <w:rPr>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3</w:t>
            </w:r>
          </w:p>
        </w:tc>
        <w:tc>
          <w:tcPr>
            <w:tcW w:w="504" w:type="pct"/>
            <w:vMerge/>
            <w:vAlign w:val="center"/>
          </w:tcPr>
          <w:p w:rsidR="00D2240D" w:rsidRDefault="00D2240D" w:rsidP="00AD4715">
            <w:pPr>
              <w:adjustRightInd w:val="0"/>
              <w:snapToGrid w:val="0"/>
              <w:jc w:val="center"/>
              <w:rPr>
                <w:sz w:val="22"/>
              </w:rPr>
            </w:pPr>
          </w:p>
        </w:tc>
        <w:tc>
          <w:tcPr>
            <w:tcW w:w="872" w:type="pct"/>
            <w:vMerge/>
            <w:tcMar>
              <w:top w:w="0" w:type="dxa"/>
              <w:left w:w="108" w:type="dxa"/>
              <w:bottom w:w="0" w:type="dxa"/>
              <w:right w:w="108" w:type="dxa"/>
            </w:tcMar>
            <w:vAlign w:val="center"/>
          </w:tcPr>
          <w:p w:rsidR="00D2240D" w:rsidRDefault="00D2240D" w:rsidP="00AD4715">
            <w:pPr>
              <w:adjustRightInd w:val="0"/>
              <w:snapToGrid w:val="0"/>
              <w:jc w:val="center"/>
              <w:rPr>
                <w:sz w:val="22"/>
              </w:rPr>
            </w:pP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有效像素：≥</w:t>
            </w:r>
            <w:r>
              <w:rPr>
                <w:rFonts w:hint="eastAsia"/>
                <w:sz w:val="22"/>
              </w:rPr>
              <w:t>2400</w:t>
            </w:r>
            <w:proofErr w:type="gramStart"/>
            <w:r>
              <w:rPr>
                <w:rFonts w:hint="eastAsia"/>
                <w:sz w:val="22"/>
              </w:rPr>
              <w:t>万像</w:t>
            </w:r>
            <w:proofErr w:type="gramEnd"/>
            <w:r>
              <w:rPr>
                <w:rFonts w:hint="eastAsia"/>
                <w:sz w:val="22"/>
              </w:rPr>
              <w:t>素</w:t>
            </w:r>
          </w:p>
        </w:tc>
        <w:tc>
          <w:tcPr>
            <w:tcW w:w="733" w:type="pct"/>
            <w:vAlign w:val="center"/>
          </w:tcPr>
          <w:p w:rsidR="00D2240D" w:rsidRDefault="00D2240D" w:rsidP="00AD4715">
            <w:pPr>
              <w:adjustRightInd w:val="0"/>
              <w:snapToGrid w:val="0"/>
              <w:jc w:val="center"/>
              <w:rPr>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4</w:t>
            </w:r>
          </w:p>
        </w:tc>
        <w:tc>
          <w:tcPr>
            <w:tcW w:w="504" w:type="pct"/>
            <w:vMerge/>
            <w:vAlign w:val="center"/>
          </w:tcPr>
          <w:p w:rsidR="00D2240D" w:rsidRDefault="00D2240D" w:rsidP="00AD4715">
            <w:pPr>
              <w:adjustRightInd w:val="0"/>
              <w:snapToGrid w:val="0"/>
              <w:jc w:val="center"/>
              <w:rPr>
                <w:sz w:val="22"/>
              </w:rPr>
            </w:pPr>
          </w:p>
        </w:tc>
        <w:tc>
          <w:tcPr>
            <w:tcW w:w="872" w:type="pct"/>
            <w:vMerge/>
            <w:tcMar>
              <w:top w:w="0" w:type="dxa"/>
              <w:left w:w="108" w:type="dxa"/>
              <w:bottom w:w="0" w:type="dxa"/>
              <w:right w:w="108" w:type="dxa"/>
            </w:tcMar>
            <w:vAlign w:val="center"/>
          </w:tcPr>
          <w:p w:rsidR="00D2240D" w:rsidRDefault="00D2240D" w:rsidP="00AD4715">
            <w:pPr>
              <w:adjustRightInd w:val="0"/>
              <w:snapToGrid w:val="0"/>
              <w:jc w:val="center"/>
              <w:rPr>
                <w:sz w:val="22"/>
              </w:rPr>
            </w:pP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光学分辨率：≤</w:t>
            </w:r>
            <w:r>
              <w:rPr>
                <w:rFonts w:hint="eastAsia"/>
                <w:sz w:val="22"/>
              </w:rPr>
              <w:t>8</w:t>
            </w:r>
            <w:r>
              <w:rPr>
                <w:rFonts w:hint="eastAsia"/>
                <w:sz w:val="22"/>
              </w:rPr>
              <w:t>μ</w:t>
            </w:r>
            <w:r>
              <w:rPr>
                <w:rFonts w:hint="eastAsia"/>
                <w:sz w:val="22"/>
              </w:rPr>
              <w:t>m</w:t>
            </w:r>
          </w:p>
        </w:tc>
        <w:tc>
          <w:tcPr>
            <w:tcW w:w="733" w:type="pct"/>
            <w:vAlign w:val="center"/>
          </w:tcPr>
          <w:p w:rsidR="00D2240D" w:rsidRDefault="00D2240D" w:rsidP="00AD4715">
            <w:pPr>
              <w:adjustRightInd w:val="0"/>
              <w:snapToGrid w:val="0"/>
              <w:jc w:val="center"/>
              <w:rPr>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5</w:t>
            </w:r>
          </w:p>
        </w:tc>
        <w:tc>
          <w:tcPr>
            <w:tcW w:w="504" w:type="pct"/>
            <w:vMerge/>
            <w:vAlign w:val="center"/>
          </w:tcPr>
          <w:p w:rsidR="00D2240D" w:rsidRDefault="00D2240D" w:rsidP="00AD4715">
            <w:pPr>
              <w:adjustRightInd w:val="0"/>
              <w:snapToGrid w:val="0"/>
              <w:jc w:val="center"/>
              <w:rPr>
                <w:sz w:val="22"/>
              </w:rPr>
            </w:pPr>
          </w:p>
        </w:tc>
        <w:tc>
          <w:tcPr>
            <w:tcW w:w="872" w:type="pct"/>
            <w:vMerge/>
            <w:tcMar>
              <w:top w:w="0" w:type="dxa"/>
              <w:left w:w="108" w:type="dxa"/>
              <w:bottom w:w="0" w:type="dxa"/>
              <w:right w:w="108" w:type="dxa"/>
            </w:tcMar>
            <w:vAlign w:val="center"/>
          </w:tcPr>
          <w:p w:rsidR="00D2240D" w:rsidRDefault="00D2240D" w:rsidP="00AD4715">
            <w:pPr>
              <w:adjustRightInd w:val="0"/>
              <w:snapToGrid w:val="0"/>
              <w:jc w:val="center"/>
              <w:rPr>
                <w:sz w:val="22"/>
              </w:rPr>
            </w:pP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采集速度：≥</w:t>
            </w:r>
            <w:r>
              <w:rPr>
                <w:rFonts w:hint="eastAsia"/>
                <w:sz w:val="22"/>
              </w:rPr>
              <w:t>16</w:t>
            </w:r>
            <w:r>
              <w:rPr>
                <w:rFonts w:hint="eastAsia"/>
                <w:sz w:val="22"/>
              </w:rPr>
              <w:t>帧</w:t>
            </w:r>
            <w:r>
              <w:rPr>
                <w:rFonts w:hint="eastAsia"/>
                <w:sz w:val="22"/>
              </w:rPr>
              <w:t>/</w:t>
            </w:r>
            <w:r>
              <w:rPr>
                <w:rFonts w:hint="eastAsia"/>
                <w:sz w:val="22"/>
              </w:rPr>
              <w:t>秒</w:t>
            </w:r>
          </w:p>
        </w:tc>
        <w:tc>
          <w:tcPr>
            <w:tcW w:w="733" w:type="pct"/>
            <w:vAlign w:val="center"/>
          </w:tcPr>
          <w:p w:rsidR="00D2240D" w:rsidRDefault="00D2240D" w:rsidP="00AD4715">
            <w:pPr>
              <w:adjustRightInd w:val="0"/>
              <w:snapToGrid w:val="0"/>
              <w:jc w:val="center"/>
              <w:rPr>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6</w:t>
            </w:r>
          </w:p>
        </w:tc>
        <w:tc>
          <w:tcPr>
            <w:tcW w:w="504" w:type="pct"/>
            <w:vMerge/>
            <w:vAlign w:val="center"/>
          </w:tcPr>
          <w:p w:rsidR="00D2240D" w:rsidRDefault="00D2240D" w:rsidP="00AD4715">
            <w:pPr>
              <w:widowControl/>
              <w:snapToGrid w:val="0"/>
              <w:jc w:val="center"/>
              <w:rPr>
                <w:kern w:val="0"/>
                <w:sz w:val="22"/>
              </w:rPr>
            </w:pPr>
          </w:p>
        </w:tc>
        <w:tc>
          <w:tcPr>
            <w:tcW w:w="872"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AI</w:t>
            </w:r>
            <w:r>
              <w:rPr>
                <w:rFonts w:hint="eastAsia"/>
                <w:sz w:val="22"/>
              </w:rPr>
              <w:t>：病灶测量、杯盘比、</w:t>
            </w:r>
            <w:r>
              <w:rPr>
                <w:rFonts w:hint="eastAsia"/>
                <w:sz w:val="22"/>
              </w:rPr>
              <w:t>4K</w:t>
            </w:r>
            <w:r>
              <w:rPr>
                <w:rFonts w:hint="eastAsia"/>
                <w:sz w:val="22"/>
              </w:rPr>
              <w:t>显示</w:t>
            </w:r>
          </w:p>
        </w:tc>
        <w:tc>
          <w:tcPr>
            <w:tcW w:w="733" w:type="pct"/>
            <w:vAlign w:val="center"/>
          </w:tcPr>
          <w:p w:rsidR="00D2240D" w:rsidRDefault="00D2240D" w:rsidP="00AD4715">
            <w:pPr>
              <w:widowControl/>
              <w:snapToGrid w:val="0"/>
              <w:jc w:val="center"/>
              <w:rPr>
                <w:kern w:val="0"/>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7</w:t>
            </w:r>
          </w:p>
        </w:tc>
        <w:tc>
          <w:tcPr>
            <w:tcW w:w="504" w:type="pct"/>
            <w:vMerge/>
            <w:vAlign w:val="center"/>
          </w:tcPr>
          <w:p w:rsidR="00D2240D" w:rsidRDefault="00D2240D" w:rsidP="00AD4715">
            <w:pPr>
              <w:widowControl/>
              <w:snapToGrid w:val="0"/>
              <w:jc w:val="center"/>
              <w:rPr>
                <w:kern w:val="0"/>
                <w:sz w:val="22"/>
              </w:rPr>
            </w:pPr>
          </w:p>
        </w:tc>
        <w:tc>
          <w:tcPr>
            <w:tcW w:w="872" w:type="pct"/>
            <w:vMerge w:val="restar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sz w:val="22"/>
              </w:rPr>
              <w:t>参数</w:t>
            </w:r>
            <w:r>
              <w:rPr>
                <w:rFonts w:hint="eastAsia"/>
                <w:sz w:val="22"/>
              </w:rPr>
              <w:t>2</w:t>
            </w:r>
            <w:r>
              <w:rPr>
                <w:rFonts w:hint="eastAsia"/>
                <w:sz w:val="22"/>
              </w:rPr>
              <w:t>产品技术规格</w:t>
            </w: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直接诊断糖尿病视网膜病变、早产儿视网膜病变（</w:t>
            </w:r>
            <w:r>
              <w:rPr>
                <w:rFonts w:hint="eastAsia"/>
                <w:sz w:val="22"/>
              </w:rPr>
              <w:t>ROP</w:t>
            </w:r>
            <w:r>
              <w:rPr>
                <w:rFonts w:hint="eastAsia"/>
                <w:sz w:val="22"/>
              </w:rPr>
              <w:t>）、黄斑变性等眼病及全身病眼部并发症</w:t>
            </w:r>
          </w:p>
        </w:tc>
        <w:tc>
          <w:tcPr>
            <w:tcW w:w="733" w:type="pct"/>
            <w:vAlign w:val="center"/>
          </w:tcPr>
          <w:p w:rsidR="00D2240D" w:rsidRDefault="00D2240D" w:rsidP="00AD4715">
            <w:pPr>
              <w:widowControl/>
              <w:snapToGrid w:val="0"/>
              <w:jc w:val="center"/>
              <w:rPr>
                <w:kern w:val="0"/>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8</w:t>
            </w:r>
          </w:p>
        </w:tc>
        <w:tc>
          <w:tcPr>
            <w:tcW w:w="504" w:type="pct"/>
            <w:vMerge/>
            <w:vAlign w:val="center"/>
          </w:tcPr>
          <w:p w:rsidR="00D2240D" w:rsidRDefault="00D2240D" w:rsidP="00AD4715">
            <w:pPr>
              <w:widowControl/>
              <w:snapToGrid w:val="0"/>
              <w:jc w:val="center"/>
              <w:rPr>
                <w:kern w:val="0"/>
                <w:sz w:val="22"/>
              </w:rPr>
            </w:pPr>
          </w:p>
        </w:tc>
        <w:tc>
          <w:tcPr>
            <w:tcW w:w="872"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眼病筛查：新生儿</w:t>
            </w:r>
            <w:r>
              <w:rPr>
                <w:rFonts w:hint="eastAsia"/>
                <w:sz w:val="22"/>
              </w:rPr>
              <w:t>ROP</w:t>
            </w:r>
            <w:r>
              <w:rPr>
                <w:rFonts w:hint="eastAsia"/>
                <w:sz w:val="22"/>
              </w:rPr>
              <w:t>、糖尿病</w:t>
            </w:r>
            <w:r>
              <w:rPr>
                <w:rFonts w:hint="eastAsia"/>
                <w:sz w:val="22"/>
              </w:rPr>
              <w:t>/</w:t>
            </w:r>
            <w:r>
              <w:rPr>
                <w:rFonts w:hint="eastAsia"/>
                <w:sz w:val="22"/>
              </w:rPr>
              <w:t>高血压患者眼底并发症</w:t>
            </w:r>
          </w:p>
        </w:tc>
        <w:tc>
          <w:tcPr>
            <w:tcW w:w="733" w:type="pct"/>
            <w:vAlign w:val="center"/>
          </w:tcPr>
          <w:p w:rsidR="00D2240D" w:rsidRDefault="00D2240D" w:rsidP="00AD4715">
            <w:pPr>
              <w:widowControl/>
              <w:snapToGrid w:val="0"/>
              <w:jc w:val="center"/>
              <w:rPr>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9</w:t>
            </w:r>
          </w:p>
        </w:tc>
        <w:tc>
          <w:tcPr>
            <w:tcW w:w="504" w:type="pct"/>
            <w:vMerge/>
            <w:vAlign w:val="center"/>
          </w:tcPr>
          <w:p w:rsidR="00D2240D" w:rsidRDefault="00D2240D" w:rsidP="00AD4715">
            <w:pPr>
              <w:widowControl/>
              <w:snapToGrid w:val="0"/>
              <w:jc w:val="center"/>
              <w:rPr>
                <w:kern w:val="0"/>
                <w:sz w:val="22"/>
              </w:rPr>
            </w:pPr>
          </w:p>
        </w:tc>
        <w:tc>
          <w:tcPr>
            <w:tcW w:w="872"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病情评估与疗效监测：量化分析病变程度（如</w:t>
            </w:r>
            <w:r>
              <w:rPr>
                <w:rFonts w:hint="eastAsia"/>
                <w:sz w:val="22"/>
              </w:rPr>
              <w:t>DR</w:t>
            </w:r>
            <w:r>
              <w:rPr>
                <w:rFonts w:hint="eastAsia"/>
                <w:sz w:val="22"/>
              </w:rPr>
              <w:t>分期、</w:t>
            </w:r>
            <w:r>
              <w:rPr>
                <w:rFonts w:hint="eastAsia"/>
                <w:sz w:val="22"/>
              </w:rPr>
              <w:t>ROP</w:t>
            </w:r>
            <w:r>
              <w:rPr>
                <w:rFonts w:hint="eastAsia"/>
                <w:sz w:val="22"/>
              </w:rPr>
              <w:t>分区），对比治疗前后眼底图像，评估激光、抗</w:t>
            </w:r>
            <w:r>
              <w:rPr>
                <w:rFonts w:hint="eastAsia"/>
                <w:sz w:val="22"/>
              </w:rPr>
              <w:t>VEGF</w:t>
            </w:r>
            <w:r>
              <w:rPr>
                <w:rFonts w:hint="eastAsia"/>
                <w:sz w:val="22"/>
              </w:rPr>
              <w:t>等治疗效果，跟踪疾病进展</w:t>
            </w:r>
          </w:p>
        </w:tc>
        <w:tc>
          <w:tcPr>
            <w:tcW w:w="733" w:type="pct"/>
            <w:vAlign w:val="center"/>
          </w:tcPr>
          <w:p w:rsidR="00D2240D" w:rsidRDefault="00D2240D" w:rsidP="00AD4715">
            <w:pPr>
              <w:widowControl/>
              <w:snapToGrid w:val="0"/>
              <w:jc w:val="center"/>
              <w:rPr>
                <w:kern w:val="0"/>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10</w:t>
            </w:r>
          </w:p>
        </w:tc>
        <w:tc>
          <w:tcPr>
            <w:tcW w:w="504" w:type="pct"/>
            <w:vMerge/>
            <w:vAlign w:val="center"/>
          </w:tcPr>
          <w:p w:rsidR="00D2240D" w:rsidRDefault="00D2240D" w:rsidP="00AD4715">
            <w:pPr>
              <w:widowControl/>
              <w:snapToGrid w:val="0"/>
              <w:jc w:val="center"/>
              <w:rPr>
                <w:kern w:val="0"/>
                <w:sz w:val="22"/>
              </w:rPr>
            </w:pPr>
          </w:p>
        </w:tc>
        <w:tc>
          <w:tcPr>
            <w:tcW w:w="872"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拍摄瞳孔直径：最小拍摄瞳孔≤</w:t>
            </w:r>
            <w:r>
              <w:rPr>
                <w:rFonts w:hint="eastAsia"/>
                <w:sz w:val="22"/>
              </w:rPr>
              <w:t>3.3mm</w:t>
            </w:r>
          </w:p>
        </w:tc>
        <w:tc>
          <w:tcPr>
            <w:tcW w:w="733" w:type="pct"/>
            <w:vAlign w:val="center"/>
          </w:tcPr>
          <w:p w:rsidR="00D2240D" w:rsidRDefault="00D2240D" w:rsidP="00AD4715">
            <w:pPr>
              <w:widowControl/>
              <w:snapToGrid w:val="0"/>
              <w:jc w:val="center"/>
              <w:rPr>
                <w:kern w:val="0"/>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11</w:t>
            </w:r>
          </w:p>
        </w:tc>
        <w:tc>
          <w:tcPr>
            <w:tcW w:w="504" w:type="pct"/>
            <w:vMerge/>
            <w:vAlign w:val="center"/>
          </w:tcPr>
          <w:p w:rsidR="00D2240D" w:rsidRDefault="00D2240D" w:rsidP="00AD4715">
            <w:pPr>
              <w:widowControl/>
              <w:snapToGrid w:val="0"/>
              <w:jc w:val="center"/>
              <w:rPr>
                <w:kern w:val="0"/>
                <w:sz w:val="22"/>
              </w:rPr>
            </w:pPr>
          </w:p>
        </w:tc>
        <w:tc>
          <w:tcPr>
            <w:tcW w:w="872"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有效像素：≥</w:t>
            </w:r>
            <w:r>
              <w:rPr>
                <w:rFonts w:hint="eastAsia"/>
                <w:sz w:val="22"/>
              </w:rPr>
              <w:t>2000</w:t>
            </w:r>
            <w:r>
              <w:rPr>
                <w:rFonts w:hint="eastAsia"/>
                <w:sz w:val="22"/>
              </w:rPr>
              <w:t>万</w:t>
            </w:r>
          </w:p>
        </w:tc>
        <w:tc>
          <w:tcPr>
            <w:tcW w:w="733" w:type="pct"/>
            <w:vAlign w:val="center"/>
          </w:tcPr>
          <w:p w:rsidR="00D2240D" w:rsidRDefault="00D2240D" w:rsidP="00AD4715">
            <w:pPr>
              <w:widowControl/>
              <w:snapToGrid w:val="0"/>
              <w:jc w:val="center"/>
              <w:rPr>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12</w:t>
            </w:r>
          </w:p>
        </w:tc>
        <w:tc>
          <w:tcPr>
            <w:tcW w:w="504" w:type="pct"/>
            <w:vMerge/>
            <w:vAlign w:val="center"/>
          </w:tcPr>
          <w:p w:rsidR="00D2240D" w:rsidRDefault="00D2240D" w:rsidP="00AD4715">
            <w:pPr>
              <w:widowControl/>
              <w:snapToGrid w:val="0"/>
              <w:jc w:val="center"/>
              <w:rPr>
                <w:kern w:val="0"/>
                <w:sz w:val="22"/>
              </w:rPr>
            </w:pPr>
          </w:p>
        </w:tc>
        <w:tc>
          <w:tcPr>
            <w:tcW w:w="872"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成像分辨率：≥</w:t>
            </w:r>
            <w:r>
              <w:rPr>
                <w:rFonts w:hint="eastAsia"/>
                <w:sz w:val="22"/>
              </w:rPr>
              <w:t>2048</w:t>
            </w:r>
            <w:r>
              <w:rPr>
                <w:rFonts w:hint="eastAsia"/>
                <w:sz w:val="22"/>
              </w:rPr>
              <w:t>×</w:t>
            </w:r>
            <w:r>
              <w:rPr>
                <w:rFonts w:hint="eastAsia"/>
                <w:sz w:val="22"/>
              </w:rPr>
              <w:t>2048</w:t>
            </w:r>
          </w:p>
        </w:tc>
        <w:tc>
          <w:tcPr>
            <w:tcW w:w="733" w:type="pct"/>
            <w:vAlign w:val="center"/>
          </w:tcPr>
          <w:p w:rsidR="00D2240D" w:rsidRDefault="00D2240D" w:rsidP="00AD4715">
            <w:pPr>
              <w:widowControl/>
              <w:snapToGrid w:val="0"/>
              <w:jc w:val="center"/>
              <w:rPr>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13</w:t>
            </w:r>
          </w:p>
        </w:tc>
        <w:tc>
          <w:tcPr>
            <w:tcW w:w="504" w:type="pct"/>
            <w:vMerge/>
            <w:vAlign w:val="center"/>
          </w:tcPr>
          <w:p w:rsidR="00D2240D" w:rsidRDefault="00D2240D" w:rsidP="00AD4715">
            <w:pPr>
              <w:widowControl/>
              <w:snapToGrid w:val="0"/>
              <w:jc w:val="center"/>
              <w:rPr>
                <w:kern w:val="0"/>
                <w:sz w:val="22"/>
              </w:rPr>
            </w:pPr>
          </w:p>
        </w:tc>
        <w:tc>
          <w:tcPr>
            <w:tcW w:w="872"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屈光矫正范围：</w:t>
            </w:r>
            <w:r>
              <w:rPr>
                <w:rFonts w:hint="eastAsia"/>
                <w:sz w:val="22"/>
              </w:rPr>
              <w:t>-33D</w:t>
            </w:r>
            <w:r>
              <w:rPr>
                <w:rFonts w:hint="eastAsia"/>
                <w:sz w:val="22"/>
              </w:rPr>
              <w:t>至</w:t>
            </w:r>
            <w:r>
              <w:rPr>
                <w:rFonts w:hint="eastAsia"/>
                <w:sz w:val="22"/>
              </w:rPr>
              <w:t>+40D</w:t>
            </w:r>
          </w:p>
        </w:tc>
        <w:tc>
          <w:tcPr>
            <w:tcW w:w="733" w:type="pct"/>
            <w:vAlign w:val="center"/>
          </w:tcPr>
          <w:p w:rsidR="00D2240D" w:rsidRDefault="00D2240D" w:rsidP="00AD4715">
            <w:pPr>
              <w:widowControl/>
              <w:snapToGrid w:val="0"/>
              <w:jc w:val="center"/>
              <w:rPr>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14</w:t>
            </w:r>
          </w:p>
        </w:tc>
        <w:tc>
          <w:tcPr>
            <w:tcW w:w="504" w:type="pct"/>
            <w:vMerge/>
            <w:vAlign w:val="center"/>
          </w:tcPr>
          <w:p w:rsidR="00D2240D" w:rsidRDefault="00D2240D" w:rsidP="00AD4715">
            <w:pPr>
              <w:widowControl/>
              <w:snapToGrid w:val="0"/>
              <w:jc w:val="center"/>
              <w:rPr>
                <w:kern w:val="0"/>
                <w:sz w:val="22"/>
              </w:rPr>
            </w:pPr>
          </w:p>
        </w:tc>
        <w:tc>
          <w:tcPr>
            <w:tcW w:w="872"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内</w:t>
            </w:r>
            <w:proofErr w:type="gramStart"/>
            <w:r>
              <w:rPr>
                <w:rFonts w:hint="eastAsia"/>
                <w:sz w:val="22"/>
              </w:rPr>
              <w:t>固视标</w:t>
            </w:r>
            <w:proofErr w:type="gramEnd"/>
            <w:r>
              <w:rPr>
                <w:rFonts w:hint="eastAsia"/>
                <w:sz w:val="22"/>
              </w:rPr>
              <w:t>：中心及周边</w:t>
            </w:r>
            <w:r>
              <w:rPr>
                <w:rFonts w:hint="eastAsia"/>
                <w:sz w:val="22"/>
              </w:rPr>
              <w:t>9</w:t>
            </w:r>
            <w:r>
              <w:rPr>
                <w:rFonts w:hint="eastAsia"/>
                <w:sz w:val="22"/>
              </w:rPr>
              <w:t>方位</w:t>
            </w:r>
            <w:proofErr w:type="gramStart"/>
            <w:r>
              <w:rPr>
                <w:rFonts w:hint="eastAsia"/>
                <w:sz w:val="22"/>
              </w:rPr>
              <w:t>固视标</w:t>
            </w:r>
            <w:proofErr w:type="gramEnd"/>
          </w:p>
        </w:tc>
        <w:tc>
          <w:tcPr>
            <w:tcW w:w="733" w:type="pct"/>
            <w:vAlign w:val="center"/>
          </w:tcPr>
          <w:p w:rsidR="00D2240D" w:rsidRDefault="00D2240D" w:rsidP="00AD4715">
            <w:pPr>
              <w:widowControl/>
              <w:snapToGrid w:val="0"/>
              <w:jc w:val="center"/>
              <w:rPr>
                <w:sz w:val="22"/>
              </w:rPr>
            </w:pPr>
            <w:r>
              <w:rPr>
                <w:rFonts w:hint="eastAsia"/>
                <w:sz w:val="22"/>
              </w:rPr>
              <w:t>是</w:t>
            </w:r>
          </w:p>
        </w:tc>
      </w:tr>
      <w:tr w:rsidR="00D2240D" w:rsidTr="00AD4715">
        <w:trPr>
          <w:jc w:val="center"/>
        </w:trPr>
        <w:tc>
          <w:tcPr>
            <w:tcW w:w="382"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15</w:t>
            </w:r>
          </w:p>
        </w:tc>
        <w:tc>
          <w:tcPr>
            <w:tcW w:w="504" w:type="pct"/>
            <w:vMerge/>
            <w:vAlign w:val="center"/>
          </w:tcPr>
          <w:p w:rsidR="00D2240D" w:rsidRDefault="00D2240D" w:rsidP="00AD4715">
            <w:pPr>
              <w:widowControl/>
              <w:snapToGrid w:val="0"/>
              <w:jc w:val="center"/>
              <w:rPr>
                <w:kern w:val="0"/>
                <w:sz w:val="22"/>
              </w:rPr>
            </w:pPr>
          </w:p>
        </w:tc>
        <w:tc>
          <w:tcPr>
            <w:tcW w:w="872"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506"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影像系统：患者数据管理、图像处理、数据传输、</w:t>
            </w:r>
            <w:r>
              <w:rPr>
                <w:rFonts w:hint="eastAsia"/>
                <w:sz w:val="22"/>
              </w:rPr>
              <w:t>AI</w:t>
            </w:r>
            <w:r>
              <w:rPr>
                <w:rFonts w:hint="eastAsia"/>
                <w:sz w:val="22"/>
              </w:rPr>
              <w:t>分析、报告输出</w:t>
            </w:r>
          </w:p>
        </w:tc>
        <w:tc>
          <w:tcPr>
            <w:tcW w:w="733" w:type="pct"/>
            <w:vAlign w:val="center"/>
          </w:tcPr>
          <w:p w:rsidR="00D2240D" w:rsidRDefault="00D2240D" w:rsidP="00AD4715">
            <w:pPr>
              <w:widowControl/>
              <w:snapToGrid w:val="0"/>
              <w:jc w:val="center"/>
              <w:rPr>
                <w:sz w:val="22"/>
              </w:rPr>
            </w:pPr>
            <w:r>
              <w:rPr>
                <w:rFonts w:hint="eastAsia"/>
                <w:sz w:val="22"/>
              </w:rPr>
              <w:t>是</w:t>
            </w:r>
          </w:p>
        </w:tc>
      </w:tr>
    </w:tbl>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sz w:val="22"/>
        </w:rPr>
      </w:pPr>
      <w:r>
        <w:rPr>
          <w:rFonts w:hint="eastAsia"/>
          <w:b/>
          <w:sz w:val="22"/>
        </w:rPr>
        <w:t>包件二</w:t>
      </w:r>
    </w:p>
    <w:tbl>
      <w:tblPr>
        <w:tblW w:w="4950"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34"/>
        <w:gridCol w:w="830"/>
        <w:gridCol w:w="1431"/>
        <w:gridCol w:w="4102"/>
        <w:gridCol w:w="1206"/>
      </w:tblGrid>
      <w:tr w:rsidR="00D2240D" w:rsidTr="00AD4715">
        <w:trPr>
          <w:tblHeader/>
          <w:jc w:val="center"/>
        </w:trPr>
        <w:tc>
          <w:tcPr>
            <w:tcW w:w="387" w:type="pct"/>
            <w:tcMar>
              <w:top w:w="0" w:type="dxa"/>
              <w:left w:w="108" w:type="dxa"/>
              <w:bottom w:w="0" w:type="dxa"/>
              <w:right w:w="108" w:type="dxa"/>
            </w:tcMar>
            <w:vAlign w:val="center"/>
          </w:tcPr>
          <w:p w:rsidR="00D2240D" w:rsidRDefault="00D2240D" w:rsidP="00AD4715">
            <w:pPr>
              <w:adjustRightInd w:val="0"/>
              <w:snapToGrid w:val="0"/>
              <w:jc w:val="center"/>
              <w:rPr>
                <w:b/>
                <w:bCs/>
                <w:sz w:val="22"/>
              </w:rPr>
            </w:pPr>
            <w:r>
              <w:rPr>
                <w:b/>
                <w:bCs/>
                <w:sz w:val="22"/>
              </w:rPr>
              <w:t>序号</w:t>
            </w:r>
          </w:p>
        </w:tc>
        <w:tc>
          <w:tcPr>
            <w:tcW w:w="506" w:type="pct"/>
            <w:vAlign w:val="center"/>
          </w:tcPr>
          <w:p w:rsidR="00D2240D" w:rsidRDefault="00D2240D" w:rsidP="00AD4715">
            <w:pPr>
              <w:adjustRightInd w:val="0"/>
              <w:snapToGrid w:val="0"/>
              <w:jc w:val="center"/>
              <w:rPr>
                <w:b/>
                <w:bCs/>
                <w:sz w:val="22"/>
              </w:rPr>
            </w:pPr>
            <w:r>
              <w:rPr>
                <w:rFonts w:hint="eastAsia"/>
                <w:b/>
                <w:bCs/>
                <w:sz w:val="22"/>
              </w:rPr>
              <w:t>产品名称</w:t>
            </w:r>
          </w:p>
        </w:tc>
        <w:tc>
          <w:tcPr>
            <w:tcW w:w="871" w:type="pct"/>
            <w:tcMar>
              <w:top w:w="0" w:type="dxa"/>
              <w:left w:w="108" w:type="dxa"/>
              <w:bottom w:w="0" w:type="dxa"/>
              <w:right w:w="108" w:type="dxa"/>
            </w:tcMar>
            <w:vAlign w:val="center"/>
          </w:tcPr>
          <w:p w:rsidR="00D2240D" w:rsidRDefault="00D2240D" w:rsidP="00AD4715">
            <w:pPr>
              <w:adjustRightInd w:val="0"/>
              <w:snapToGrid w:val="0"/>
              <w:jc w:val="center"/>
              <w:rPr>
                <w:b/>
                <w:bCs/>
                <w:sz w:val="22"/>
              </w:rPr>
            </w:pPr>
            <w:r>
              <w:rPr>
                <w:b/>
                <w:bCs/>
                <w:sz w:val="22"/>
              </w:rPr>
              <w:t>参数项</w:t>
            </w:r>
            <w:r>
              <w:rPr>
                <w:rFonts w:hint="eastAsia"/>
                <w:b/>
                <w:bCs/>
                <w:sz w:val="22"/>
              </w:rPr>
              <w:t>名称</w:t>
            </w:r>
          </w:p>
        </w:tc>
        <w:tc>
          <w:tcPr>
            <w:tcW w:w="2498" w:type="pct"/>
            <w:tcMar>
              <w:top w:w="0" w:type="dxa"/>
              <w:left w:w="108" w:type="dxa"/>
              <w:bottom w:w="0" w:type="dxa"/>
              <w:right w:w="108" w:type="dxa"/>
            </w:tcMar>
            <w:vAlign w:val="center"/>
          </w:tcPr>
          <w:p w:rsidR="00D2240D" w:rsidRDefault="00D2240D" w:rsidP="00AD4715">
            <w:pPr>
              <w:adjustRightInd w:val="0"/>
              <w:snapToGrid w:val="0"/>
              <w:ind w:firstLineChars="200" w:firstLine="442"/>
              <w:jc w:val="center"/>
              <w:rPr>
                <w:b/>
                <w:bCs/>
                <w:sz w:val="22"/>
              </w:rPr>
            </w:pPr>
            <w:r>
              <w:rPr>
                <w:b/>
                <w:bCs/>
                <w:sz w:val="22"/>
              </w:rPr>
              <w:t>具体技术参数</w:t>
            </w:r>
            <w:r>
              <w:rPr>
                <w:rFonts w:hint="eastAsia"/>
                <w:b/>
                <w:bCs/>
                <w:sz w:val="22"/>
              </w:rPr>
              <w:t>招标要求</w:t>
            </w:r>
          </w:p>
        </w:tc>
        <w:tc>
          <w:tcPr>
            <w:tcW w:w="734" w:type="pct"/>
            <w:vAlign w:val="center"/>
          </w:tcPr>
          <w:p w:rsidR="00D2240D" w:rsidRDefault="00D2240D" w:rsidP="00AD4715">
            <w:pPr>
              <w:adjustRightInd w:val="0"/>
              <w:snapToGrid w:val="0"/>
              <w:jc w:val="center"/>
              <w:rPr>
                <w:b/>
                <w:bCs/>
                <w:sz w:val="22"/>
              </w:rPr>
            </w:pPr>
            <w:r>
              <w:rPr>
                <w:rFonts w:hint="eastAsia"/>
                <w:b/>
                <w:bCs/>
                <w:sz w:val="22"/>
              </w:rPr>
              <w:t>是否需要提供技术支持资料</w:t>
            </w:r>
          </w:p>
        </w:tc>
      </w:tr>
      <w:tr w:rsidR="00D2240D" w:rsidTr="00AD4715">
        <w:trPr>
          <w:jc w:val="center"/>
        </w:trPr>
        <w:tc>
          <w:tcPr>
            <w:tcW w:w="387"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1</w:t>
            </w:r>
          </w:p>
        </w:tc>
        <w:tc>
          <w:tcPr>
            <w:tcW w:w="506" w:type="pct"/>
            <w:vMerge w:val="restart"/>
            <w:vAlign w:val="center"/>
          </w:tcPr>
          <w:p w:rsidR="00D2240D" w:rsidRDefault="00D2240D" w:rsidP="00AD4715">
            <w:pPr>
              <w:adjustRightInd w:val="0"/>
              <w:snapToGrid w:val="0"/>
              <w:jc w:val="center"/>
              <w:rPr>
                <w:sz w:val="22"/>
              </w:rPr>
            </w:pPr>
            <w:r>
              <w:rPr>
                <w:rFonts w:hint="eastAsia"/>
                <w:sz w:val="22"/>
              </w:rPr>
              <w:t>超广角眼底照相机</w:t>
            </w:r>
          </w:p>
        </w:tc>
        <w:tc>
          <w:tcPr>
            <w:tcW w:w="871" w:type="pct"/>
            <w:vMerge w:val="restart"/>
            <w:tcMar>
              <w:top w:w="0" w:type="dxa"/>
              <w:left w:w="108" w:type="dxa"/>
              <w:bottom w:w="0" w:type="dxa"/>
              <w:right w:w="108" w:type="dxa"/>
            </w:tcMar>
            <w:vAlign w:val="center"/>
          </w:tcPr>
          <w:p w:rsidR="00D2240D" w:rsidRDefault="00D2240D" w:rsidP="00AD4715">
            <w:pPr>
              <w:adjustRightInd w:val="0"/>
              <w:snapToGrid w:val="0"/>
              <w:jc w:val="center"/>
              <w:rPr>
                <w:sz w:val="22"/>
              </w:rPr>
            </w:pPr>
            <w:r>
              <w:rPr>
                <w:rFonts w:hint="eastAsia"/>
                <w:sz w:val="22"/>
              </w:rPr>
              <w:t>产品技术规格</w:t>
            </w:r>
          </w:p>
        </w:tc>
        <w:tc>
          <w:tcPr>
            <w:tcW w:w="2498"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单张视场角最大镜头：≥</w:t>
            </w:r>
            <w:r>
              <w:rPr>
                <w:rFonts w:hint="eastAsia"/>
                <w:sz w:val="22"/>
              </w:rPr>
              <w:t>115</w:t>
            </w:r>
            <w:r>
              <w:rPr>
                <w:rFonts w:hint="eastAsia"/>
                <w:sz w:val="22"/>
              </w:rPr>
              <w:t>°视场角</w:t>
            </w:r>
          </w:p>
        </w:tc>
        <w:tc>
          <w:tcPr>
            <w:tcW w:w="734" w:type="pct"/>
            <w:vAlign w:val="center"/>
          </w:tcPr>
          <w:p w:rsidR="00D2240D" w:rsidRDefault="00D2240D" w:rsidP="00AD4715">
            <w:pPr>
              <w:adjustRightInd w:val="0"/>
              <w:snapToGrid w:val="0"/>
              <w:jc w:val="center"/>
              <w:rPr>
                <w:sz w:val="22"/>
              </w:rPr>
            </w:pPr>
            <w:r>
              <w:rPr>
                <w:rFonts w:hint="eastAsia"/>
                <w:sz w:val="22"/>
              </w:rPr>
              <w:t>是</w:t>
            </w:r>
          </w:p>
        </w:tc>
      </w:tr>
      <w:tr w:rsidR="00D2240D" w:rsidTr="00AD4715">
        <w:trPr>
          <w:jc w:val="center"/>
        </w:trPr>
        <w:tc>
          <w:tcPr>
            <w:tcW w:w="387"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2</w:t>
            </w:r>
          </w:p>
        </w:tc>
        <w:tc>
          <w:tcPr>
            <w:tcW w:w="506" w:type="pct"/>
            <w:vMerge/>
            <w:vAlign w:val="center"/>
          </w:tcPr>
          <w:p w:rsidR="00D2240D" w:rsidRDefault="00D2240D" w:rsidP="00AD4715">
            <w:pPr>
              <w:adjustRightInd w:val="0"/>
              <w:snapToGrid w:val="0"/>
              <w:jc w:val="center"/>
              <w:rPr>
                <w:sz w:val="22"/>
              </w:rPr>
            </w:pPr>
          </w:p>
        </w:tc>
        <w:tc>
          <w:tcPr>
            <w:tcW w:w="871" w:type="pct"/>
            <w:vMerge/>
            <w:tcMar>
              <w:top w:w="0" w:type="dxa"/>
              <w:left w:w="108" w:type="dxa"/>
              <w:bottom w:w="0" w:type="dxa"/>
              <w:right w:w="108" w:type="dxa"/>
            </w:tcMar>
            <w:vAlign w:val="center"/>
          </w:tcPr>
          <w:p w:rsidR="00D2240D" w:rsidRDefault="00D2240D" w:rsidP="00AD4715">
            <w:pPr>
              <w:adjustRightInd w:val="0"/>
              <w:snapToGrid w:val="0"/>
              <w:jc w:val="center"/>
              <w:rPr>
                <w:sz w:val="22"/>
              </w:rPr>
            </w:pPr>
          </w:p>
        </w:tc>
        <w:tc>
          <w:tcPr>
            <w:tcW w:w="2498"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实时动态预览功能：具备红外共焦平面实时预览</w:t>
            </w:r>
          </w:p>
        </w:tc>
        <w:tc>
          <w:tcPr>
            <w:tcW w:w="734" w:type="pct"/>
            <w:vAlign w:val="center"/>
          </w:tcPr>
          <w:p w:rsidR="00D2240D" w:rsidRDefault="00D2240D" w:rsidP="00AD4715">
            <w:pPr>
              <w:adjustRightInd w:val="0"/>
              <w:snapToGrid w:val="0"/>
              <w:jc w:val="center"/>
              <w:rPr>
                <w:sz w:val="22"/>
              </w:rPr>
            </w:pPr>
            <w:r>
              <w:rPr>
                <w:rFonts w:hint="eastAsia"/>
                <w:sz w:val="22"/>
              </w:rPr>
              <w:t>是</w:t>
            </w:r>
          </w:p>
        </w:tc>
      </w:tr>
      <w:tr w:rsidR="00D2240D" w:rsidTr="00AD4715">
        <w:trPr>
          <w:jc w:val="center"/>
        </w:trPr>
        <w:tc>
          <w:tcPr>
            <w:tcW w:w="387"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3</w:t>
            </w:r>
          </w:p>
        </w:tc>
        <w:tc>
          <w:tcPr>
            <w:tcW w:w="506" w:type="pct"/>
            <w:vMerge/>
            <w:vAlign w:val="center"/>
          </w:tcPr>
          <w:p w:rsidR="00D2240D" w:rsidRDefault="00D2240D" w:rsidP="00AD4715">
            <w:pPr>
              <w:adjustRightInd w:val="0"/>
              <w:snapToGrid w:val="0"/>
              <w:jc w:val="center"/>
              <w:rPr>
                <w:sz w:val="22"/>
              </w:rPr>
            </w:pPr>
          </w:p>
        </w:tc>
        <w:tc>
          <w:tcPr>
            <w:tcW w:w="871" w:type="pct"/>
            <w:vMerge/>
            <w:tcMar>
              <w:top w:w="0" w:type="dxa"/>
              <w:left w:w="108" w:type="dxa"/>
              <w:bottom w:w="0" w:type="dxa"/>
              <w:right w:w="108" w:type="dxa"/>
            </w:tcMar>
            <w:vAlign w:val="center"/>
          </w:tcPr>
          <w:p w:rsidR="00D2240D" w:rsidRDefault="00D2240D" w:rsidP="00AD4715">
            <w:pPr>
              <w:adjustRightInd w:val="0"/>
              <w:snapToGrid w:val="0"/>
              <w:jc w:val="center"/>
              <w:rPr>
                <w:sz w:val="22"/>
              </w:rPr>
            </w:pPr>
          </w:p>
        </w:tc>
        <w:tc>
          <w:tcPr>
            <w:tcW w:w="2498"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分层功能多波长成像具备：具备拍摄一次即可获取红外、红、绿、蓝通道影</w:t>
            </w:r>
            <w:r>
              <w:rPr>
                <w:rFonts w:hint="eastAsia"/>
                <w:sz w:val="22"/>
              </w:rPr>
              <w:lastRenderedPageBreak/>
              <w:t>像；分别获取视网膜不同深度与组织结构对于病灶的反射信号及影像</w:t>
            </w:r>
          </w:p>
        </w:tc>
        <w:tc>
          <w:tcPr>
            <w:tcW w:w="734" w:type="pct"/>
            <w:vAlign w:val="center"/>
          </w:tcPr>
          <w:p w:rsidR="00D2240D" w:rsidRDefault="00D2240D" w:rsidP="00AD4715">
            <w:pPr>
              <w:adjustRightInd w:val="0"/>
              <w:snapToGrid w:val="0"/>
              <w:jc w:val="center"/>
              <w:rPr>
                <w:sz w:val="22"/>
              </w:rPr>
            </w:pPr>
            <w:r>
              <w:rPr>
                <w:rFonts w:hint="eastAsia"/>
                <w:sz w:val="22"/>
              </w:rPr>
              <w:lastRenderedPageBreak/>
              <w:t>是</w:t>
            </w:r>
          </w:p>
        </w:tc>
      </w:tr>
      <w:tr w:rsidR="00D2240D" w:rsidTr="00AD4715">
        <w:trPr>
          <w:jc w:val="center"/>
        </w:trPr>
        <w:tc>
          <w:tcPr>
            <w:tcW w:w="387"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lastRenderedPageBreak/>
              <w:t>4</w:t>
            </w:r>
          </w:p>
        </w:tc>
        <w:tc>
          <w:tcPr>
            <w:tcW w:w="506" w:type="pct"/>
            <w:vMerge/>
            <w:vAlign w:val="center"/>
          </w:tcPr>
          <w:p w:rsidR="00D2240D" w:rsidRDefault="00D2240D" w:rsidP="00AD4715">
            <w:pPr>
              <w:adjustRightInd w:val="0"/>
              <w:snapToGrid w:val="0"/>
              <w:jc w:val="center"/>
              <w:rPr>
                <w:sz w:val="22"/>
              </w:rPr>
            </w:pPr>
          </w:p>
        </w:tc>
        <w:tc>
          <w:tcPr>
            <w:tcW w:w="871" w:type="pct"/>
            <w:vMerge/>
            <w:tcMar>
              <w:top w:w="0" w:type="dxa"/>
              <w:left w:w="108" w:type="dxa"/>
              <w:bottom w:w="0" w:type="dxa"/>
              <w:right w:w="108" w:type="dxa"/>
            </w:tcMar>
            <w:vAlign w:val="center"/>
          </w:tcPr>
          <w:p w:rsidR="00D2240D" w:rsidRDefault="00D2240D" w:rsidP="00AD4715">
            <w:pPr>
              <w:adjustRightInd w:val="0"/>
              <w:snapToGrid w:val="0"/>
              <w:jc w:val="center"/>
              <w:rPr>
                <w:sz w:val="22"/>
              </w:rPr>
            </w:pPr>
          </w:p>
        </w:tc>
        <w:tc>
          <w:tcPr>
            <w:tcW w:w="2498"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多模影像模式：共焦激光真彩、外眼成像、立体成像、红外通道成像（</w:t>
            </w:r>
            <w:r>
              <w:rPr>
                <w:rFonts w:hint="eastAsia"/>
                <w:sz w:val="22"/>
              </w:rPr>
              <w:t>IR</w:t>
            </w:r>
            <w:r>
              <w:rPr>
                <w:rFonts w:hint="eastAsia"/>
                <w:sz w:val="22"/>
              </w:rPr>
              <w:t>）、红色通道成像（</w:t>
            </w:r>
            <w:r>
              <w:rPr>
                <w:rFonts w:hint="eastAsia"/>
                <w:sz w:val="22"/>
              </w:rPr>
              <w:t>R</w:t>
            </w:r>
            <w:r>
              <w:rPr>
                <w:rFonts w:hint="eastAsia"/>
                <w:sz w:val="22"/>
              </w:rPr>
              <w:t>）、绿色通道成像（</w:t>
            </w:r>
            <w:r>
              <w:rPr>
                <w:rFonts w:hint="eastAsia"/>
                <w:sz w:val="22"/>
              </w:rPr>
              <w:t>G</w:t>
            </w:r>
            <w:r>
              <w:rPr>
                <w:rFonts w:hint="eastAsia"/>
                <w:sz w:val="22"/>
              </w:rPr>
              <w:t>）、蓝色通道成像（</w:t>
            </w:r>
            <w:r>
              <w:rPr>
                <w:rFonts w:hint="eastAsia"/>
                <w:sz w:val="22"/>
              </w:rPr>
              <w:t>B</w:t>
            </w:r>
            <w:r>
              <w:rPr>
                <w:rFonts w:hint="eastAsia"/>
                <w:sz w:val="22"/>
              </w:rPr>
              <w:t>）、自发荧光成像蓝光（</w:t>
            </w:r>
            <w:r>
              <w:rPr>
                <w:rFonts w:hint="eastAsia"/>
                <w:sz w:val="22"/>
              </w:rPr>
              <w:t>B-FAF</w:t>
            </w:r>
            <w:r>
              <w:rPr>
                <w:rFonts w:hint="eastAsia"/>
                <w:sz w:val="22"/>
              </w:rPr>
              <w:t>）、自发荧光成像绿光（</w:t>
            </w:r>
            <w:r>
              <w:rPr>
                <w:rFonts w:hint="eastAsia"/>
                <w:sz w:val="22"/>
              </w:rPr>
              <w:t>G-FAF</w:t>
            </w:r>
            <w:r>
              <w:rPr>
                <w:rFonts w:hint="eastAsia"/>
                <w:sz w:val="22"/>
              </w:rPr>
              <w:t>）</w:t>
            </w:r>
          </w:p>
        </w:tc>
        <w:tc>
          <w:tcPr>
            <w:tcW w:w="734" w:type="pct"/>
            <w:vAlign w:val="center"/>
          </w:tcPr>
          <w:p w:rsidR="00D2240D" w:rsidRDefault="00D2240D" w:rsidP="00AD4715">
            <w:pPr>
              <w:adjustRightInd w:val="0"/>
              <w:snapToGrid w:val="0"/>
              <w:jc w:val="center"/>
              <w:rPr>
                <w:sz w:val="22"/>
              </w:rPr>
            </w:pPr>
            <w:r>
              <w:rPr>
                <w:rFonts w:hint="eastAsia"/>
                <w:sz w:val="22"/>
              </w:rPr>
              <w:t>是</w:t>
            </w:r>
          </w:p>
        </w:tc>
      </w:tr>
      <w:tr w:rsidR="00D2240D" w:rsidTr="00AD4715">
        <w:trPr>
          <w:jc w:val="center"/>
        </w:trPr>
        <w:tc>
          <w:tcPr>
            <w:tcW w:w="387"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5</w:t>
            </w:r>
          </w:p>
        </w:tc>
        <w:tc>
          <w:tcPr>
            <w:tcW w:w="506" w:type="pct"/>
            <w:vMerge/>
            <w:vAlign w:val="center"/>
          </w:tcPr>
          <w:p w:rsidR="00D2240D" w:rsidRDefault="00D2240D" w:rsidP="00AD4715">
            <w:pPr>
              <w:adjustRightInd w:val="0"/>
              <w:snapToGrid w:val="0"/>
              <w:jc w:val="center"/>
              <w:rPr>
                <w:sz w:val="22"/>
              </w:rPr>
            </w:pPr>
          </w:p>
        </w:tc>
        <w:tc>
          <w:tcPr>
            <w:tcW w:w="871" w:type="pct"/>
            <w:vMerge/>
            <w:tcMar>
              <w:top w:w="0" w:type="dxa"/>
              <w:left w:w="108" w:type="dxa"/>
              <w:bottom w:w="0" w:type="dxa"/>
              <w:right w:w="108" w:type="dxa"/>
            </w:tcMar>
            <w:vAlign w:val="center"/>
          </w:tcPr>
          <w:p w:rsidR="00D2240D" w:rsidRDefault="00D2240D" w:rsidP="00AD4715">
            <w:pPr>
              <w:adjustRightInd w:val="0"/>
              <w:snapToGrid w:val="0"/>
              <w:jc w:val="center"/>
              <w:rPr>
                <w:sz w:val="22"/>
              </w:rPr>
            </w:pPr>
          </w:p>
        </w:tc>
        <w:tc>
          <w:tcPr>
            <w:tcW w:w="2498"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眼底成像最小分辨率：≤</w:t>
            </w:r>
            <w:r>
              <w:rPr>
                <w:rFonts w:hint="eastAsia"/>
                <w:sz w:val="22"/>
              </w:rPr>
              <w:t>5</w:t>
            </w:r>
            <w:r>
              <w:rPr>
                <w:rFonts w:hint="eastAsia"/>
                <w:sz w:val="22"/>
              </w:rPr>
              <w:t>μ</w:t>
            </w:r>
            <w:r>
              <w:rPr>
                <w:rFonts w:hint="eastAsia"/>
                <w:sz w:val="22"/>
              </w:rPr>
              <w:t>m</w:t>
            </w:r>
          </w:p>
        </w:tc>
        <w:tc>
          <w:tcPr>
            <w:tcW w:w="734" w:type="pct"/>
            <w:vAlign w:val="center"/>
          </w:tcPr>
          <w:p w:rsidR="00D2240D" w:rsidRDefault="00D2240D" w:rsidP="00AD4715">
            <w:pPr>
              <w:adjustRightInd w:val="0"/>
              <w:snapToGrid w:val="0"/>
              <w:jc w:val="center"/>
              <w:rPr>
                <w:sz w:val="22"/>
              </w:rPr>
            </w:pPr>
            <w:r>
              <w:rPr>
                <w:rFonts w:hint="eastAsia"/>
                <w:sz w:val="22"/>
              </w:rPr>
              <w:t>是</w:t>
            </w:r>
          </w:p>
        </w:tc>
      </w:tr>
      <w:tr w:rsidR="00D2240D" w:rsidTr="00AD4715">
        <w:trPr>
          <w:jc w:val="center"/>
        </w:trPr>
        <w:tc>
          <w:tcPr>
            <w:tcW w:w="387"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6</w:t>
            </w:r>
          </w:p>
        </w:tc>
        <w:tc>
          <w:tcPr>
            <w:tcW w:w="506" w:type="pct"/>
            <w:vMerge/>
            <w:vAlign w:val="center"/>
          </w:tcPr>
          <w:p w:rsidR="00D2240D" w:rsidRDefault="00D2240D" w:rsidP="00AD4715">
            <w:pPr>
              <w:widowControl/>
              <w:snapToGrid w:val="0"/>
              <w:jc w:val="center"/>
              <w:rPr>
                <w:kern w:val="0"/>
                <w:sz w:val="22"/>
              </w:rPr>
            </w:pPr>
          </w:p>
        </w:tc>
        <w:tc>
          <w:tcPr>
            <w:tcW w:w="871"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498"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免散</w:t>
            </w:r>
            <w:proofErr w:type="gramStart"/>
            <w:r>
              <w:rPr>
                <w:rFonts w:hint="eastAsia"/>
                <w:sz w:val="22"/>
              </w:rPr>
              <w:t>瞳</w:t>
            </w:r>
            <w:proofErr w:type="gramEnd"/>
            <w:r>
              <w:rPr>
                <w:rFonts w:hint="eastAsia"/>
                <w:sz w:val="22"/>
              </w:rPr>
              <w:t>拍摄瞳孔：≤</w:t>
            </w:r>
            <w:r>
              <w:rPr>
                <w:rFonts w:hint="eastAsia"/>
                <w:sz w:val="22"/>
              </w:rPr>
              <w:t>2mm</w:t>
            </w:r>
          </w:p>
        </w:tc>
        <w:tc>
          <w:tcPr>
            <w:tcW w:w="734" w:type="pct"/>
            <w:vAlign w:val="center"/>
          </w:tcPr>
          <w:p w:rsidR="00D2240D" w:rsidRDefault="00D2240D" w:rsidP="00AD4715">
            <w:pPr>
              <w:widowControl/>
              <w:snapToGrid w:val="0"/>
              <w:jc w:val="center"/>
              <w:rPr>
                <w:kern w:val="0"/>
                <w:sz w:val="22"/>
              </w:rPr>
            </w:pPr>
            <w:r>
              <w:rPr>
                <w:rFonts w:hint="eastAsia"/>
                <w:sz w:val="22"/>
              </w:rPr>
              <w:t>是</w:t>
            </w:r>
          </w:p>
        </w:tc>
      </w:tr>
      <w:tr w:rsidR="00D2240D" w:rsidTr="00AD4715">
        <w:trPr>
          <w:jc w:val="center"/>
        </w:trPr>
        <w:tc>
          <w:tcPr>
            <w:tcW w:w="387"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7</w:t>
            </w:r>
          </w:p>
        </w:tc>
        <w:tc>
          <w:tcPr>
            <w:tcW w:w="506" w:type="pct"/>
            <w:vMerge/>
            <w:vAlign w:val="center"/>
          </w:tcPr>
          <w:p w:rsidR="00D2240D" w:rsidRDefault="00D2240D" w:rsidP="00AD4715">
            <w:pPr>
              <w:widowControl/>
              <w:snapToGrid w:val="0"/>
              <w:jc w:val="center"/>
              <w:rPr>
                <w:kern w:val="0"/>
                <w:sz w:val="22"/>
              </w:rPr>
            </w:pPr>
          </w:p>
        </w:tc>
        <w:tc>
          <w:tcPr>
            <w:tcW w:w="871"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498"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高清成像范围：单次成像角度≤</w:t>
            </w:r>
            <w:r>
              <w:rPr>
                <w:rFonts w:hint="eastAsia"/>
                <w:sz w:val="22"/>
              </w:rPr>
              <w:t>45</w:t>
            </w:r>
            <w:r>
              <w:rPr>
                <w:rFonts w:hint="eastAsia"/>
                <w:sz w:val="22"/>
              </w:rPr>
              <w:t>°眼内角用于黄斑区高清成像</w:t>
            </w:r>
          </w:p>
        </w:tc>
        <w:tc>
          <w:tcPr>
            <w:tcW w:w="734" w:type="pct"/>
            <w:vAlign w:val="center"/>
          </w:tcPr>
          <w:p w:rsidR="00D2240D" w:rsidRDefault="00D2240D" w:rsidP="00AD4715">
            <w:pPr>
              <w:widowControl/>
              <w:snapToGrid w:val="0"/>
              <w:jc w:val="center"/>
              <w:rPr>
                <w:kern w:val="0"/>
                <w:sz w:val="22"/>
              </w:rPr>
            </w:pPr>
            <w:r>
              <w:rPr>
                <w:rFonts w:hint="eastAsia"/>
                <w:sz w:val="22"/>
              </w:rPr>
              <w:t>是</w:t>
            </w:r>
          </w:p>
        </w:tc>
      </w:tr>
      <w:tr w:rsidR="00D2240D" w:rsidTr="00AD4715">
        <w:trPr>
          <w:trHeight w:val="90"/>
          <w:jc w:val="center"/>
        </w:trPr>
        <w:tc>
          <w:tcPr>
            <w:tcW w:w="387"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8</w:t>
            </w:r>
          </w:p>
        </w:tc>
        <w:tc>
          <w:tcPr>
            <w:tcW w:w="506" w:type="pct"/>
            <w:vMerge/>
            <w:vAlign w:val="center"/>
          </w:tcPr>
          <w:p w:rsidR="00D2240D" w:rsidRDefault="00D2240D" w:rsidP="00AD4715">
            <w:pPr>
              <w:widowControl/>
              <w:snapToGrid w:val="0"/>
              <w:jc w:val="center"/>
              <w:rPr>
                <w:kern w:val="0"/>
                <w:sz w:val="22"/>
              </w:rPr>
            </w:pPr>
          </w:p>
        </w:tc>
        <w:tc>
          <w:tcPr>
            <w:tcW w:w="871"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498"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实时预览≥</w:t>
            </w:r>
            <w:r>
              <w:rPr>
                <w:rFonts w:hint="eastAsia"/>
                <w:sz w:val="22"/>
              </w:rPr>
              <w:t>16</w:t>
            </w:r>
            <w:r>
              <w:rPr>
                <w:rFonts w:hint="eastAsia"/>
                <w:sz w:val="22"/>
              </w:rPr>
              <w:t>帧</w:t>
            </w:r>
            <w:r>
              <w:rPr>
                <w:rFonts w:hint="eastAsia"/>
                <w:sz w:val="22"/>
              </w:rPr>
              <w:t>/</w:t>
            </w:r>
            <w:r>
              <w:rPr>
                <w:rFonts w:hint="eastAsia"/>
                <w:sz w:val="22"/>
              </w:rPr>
              <w:t>秒</w:t>
            </w:r>
          </w:p>
        </w:tc>
        <w:tc>
          <w:tcPr>
            <w:tcW w:w="734" w:type="pct"/>
            <w:vAlign w:val="center"/>
          </w:tcPr>
          <w:p w:rsidR="00D2240D" w:rsidRDefault="00D2240D" w:rsidP="00AD4715">
            <w:pPr>
              <w:widowControl/>
              <w:snapToGrid w:val="0"/>
              <w:jc w:val="center"/>
              <w:rPr>
                <w:sz w:val="22"/>
              </w:rPr>
            </w:pPr>
            <w:r>
              <w:rPr>
                <w:rFonts w:hint="eastAsia"/>
                <w:sz w:val="22"/>
              </w:rPr>
              <w:t>是</w:t>
            </w:r>
          </w:p>
        </w:tc>
      </w:tr>
      <w:tr w:rsidR="00D2240D" w:rsidTr="00AD4715">
        <w:trPr>
          <w:jc w:val="center"/>
        </w:trPr>
        <w:tc>
          <w:tcPr>
            <w:tcW w:w="387"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9</w:t>
            </w:r>
          </w:p>
        </w:tc>
        <w:tc>
          <w:tcPr>
            <w:tcW w:w="506" w:type="pct"/>
            <w:vMerge/>
            <w:vAlign w:val="center"/>
          </w:tcPr>
          <w:p w:rsidR="00D2240D" w:rsidRDefault="00D2240D" w:rsidP="00AD4715">
            <w:pPr>
              <w:widowControl/>
              <w:snapToGrid w:val="0"/>
              <w:jc w:val="center"/>
              <w:rPr>
                <w:kern w:val="0"/>
                <w:sz w:val="22"/>
              </w:rPr>
            </w:pPr>
          </w:p>
        </w:tc>
        <w:tc>
          <w:tcPr>
            <w:tcW w:w="871"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498"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同步造影功能</w:t>
            </w:r>
          </w:p>
        </w:tc>
        <w:tc>
          <w:tcPr>
            <w:tcW w:w="734" w:type="pct"/>
            <w:vAlign w:val="center"/>
          </w:tcPr>
          <w:p w:rsidR="00D2240D" w:rsidRDefault="00D2240D" w:rsidP="00AD4715">
            <w:pPr>
              <w:widowControl/>
              <w:snapToGrid w:val="0"/>
              <w:jc w:val="center"/>
              <w:rPr>
                <w:kern w:val="0"/>
                <w:sz w:val="22"/>
              </w:rPr>
            </w:pPr>
            <w:r>
              <w:rPr>
                <w:rFonts w:hint="eastAsia"/>
                <w:sz w:val="22"/>
              </w:rPr>
              <w:t>是</w:t>
            </w:r>
          </w:p>
        </w:tc>
      </w:tr>
      <w:tr w:rsidR="00D2240D" w:rsidTr="00AD4715">
        <w:trPr>
          <w:jc w:val="center"/>
        </w:trPr>
        <w:tc>
          <w:tcPr>
            <w:tcW w:w="387"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10</w:t>
            </w:r>
          </w:p>
        </w:tc>
        <w:tc>
          <w:tcPr>
            <w:tcW w:w="506" w:type="pct"/>
            <w:vMerge/>
            <w:vAlign w:val="center"/>
          </w:tcPr>
          <w:p w:rsidR="00D2240D" w:rsidRDefault="00D2240D" w:rsidP="00AD4715">
            <w:pPr>
              <w:widowControl/>
              <w:snapToGrid w:val="0"/>
              <w:jc w:val="center"/>
              <w:rPr>
                <w:kern w:val="0"/>
                <w:sz w:val="22"/>
              </w:rPr>
            </w:pPr>
          </w:p>
        </w:tc>
        <w:tc>
          <w:tcPr>
            <w:tcW w:w="871" w:type="pct"/>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2498" w:type="pct"/>
            <w:tcMar>
              <w:top w:w="0" w:type="dxa"/>
              <w:left w:w="108" w:type="dxa"/>
              <w:bottom w:w="0" w:type="dxa"/>
              <w:right w:w="108" w:type="dxa"/>
            </w:tcMar>
            <w:vAlign w:val="center"/>
          </w:tcPr>
          <w:p w:rsidR="00D2240D" w:rsidRDefault="00D2240D" w:rsidP="00AD4715">
            <w:pPr>
              <w:adjustRightInd w:val="0"/>
              <w:snapToGrid w:val="0"/>
              <w:jc w:val="left"/>
              <w:rPr>
                <w:sz w:val="22"/>
              </w:rPr>
            </w:pPr>
            <w:r>
              <w:rPr>
                <w:rFonts w:hint="eastAsia"/>
                <w:sz w:val="22"/>
              </w:rPr>
              <w:t>动态造影功能</w:t>
            </w:r>
          </w:p>
        </w:tc>
        <w:tc>
          <w:tcPr>
            <w:tcW w:w="734" w:type="pct"/>
            <w:vAlign w:val="center"/>
          </w:tcPr>
          <w:p w:rsidR="00D2240D" w:rsidRDefault="00D2240D" w:rsidP="00AD4715">
            <w:pPr>
              <w:widowControl/>
              <w:snapToGrid w:val="0"/>
              <w:jc w:val="center"/>
              <w:rPr>
                <w:kern w:val="0"/>
                <w:sz w:val="22"/>
              </w:rPr>
            </w:pPr>
            <w:r>
              <w:rPr>
                <w:rFonts w:hint="eastAsia"/>
                <w:sz w:val="22"/>
              </w:rPr>
              <w:t>是</w:t>
            </w:r>
          </w:p>
        </w:tc>
      </w:tr>
    </w:tbl>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
          <w:color w:val="0000FF"/>
          <w:sz w:val="22"/>
        </w:rPr>
        <w:t>说明：</w:t>
      </w:r>
      <w:r>
        <w:rPr>
          <w:b/>
          <w:color w:val="0000FF"/>
          <w:sz w:val="22"/>
        </w:rPr>
        <w:t>需求中要求提供技术支持资料</w:t>
      </w:r>
      <w:bookmarkStart w:id="16" w:name="OLE_LINK66"/>
      <w:bookmarkStart w:id="17" w:name="OLE_LINK67"/>
      <w:r>
        <w:rPr>
          <w:rFonts w:hint="eastAsia"/>
          <w:b/>
          <w:color w:val="0000FF"/>
          <w:sz w:val="22"/>
        </w:rPr>
        <w:t>，包括但不限于注册证及其附页、检测机构出具的检测报告、制造商公开发布的印刷资料（包括技术白皮书</w:t>
      </w:r>
      <w:r>
        <w:rPr>
          <w:rFonts w:hint="eastAsia"/>
          <w:b/>
          <w:color w:val="0000FF"/>
          <w:sz w:val="22"/>
        </w:rPr>
        <w:t xml:space="preserve"> Data sheet</w:t>
      </w:r>
      <w:r>
        <w:rPr>
          <w:rFonts w:hint="eastAsia"/>
          <w:b/>
          <w:color w:val="0000FF"/>
          <w:sz w:val="22"/>
        </w:rPr>
        <w:t>、技术说明书、产品介绍彩页等）等</w:t>
      </w:r>
      <w:bookmarkEnd w:id="16"/>
      <w:bookmarkEnd w:id="17"/>
      <w:r>
        <w:rPr>
          <w:rFonts w:hint="eastAsia"/>
          <w:b/>
          <w:color w:val="0000FF"/>
          <w:sz w:val="22"/>
        </w:rPr>
        <w:t>。</w:t>
      </w:r>
      <w:r>
        <w:rPr>
          <w:b/>
          <w:color w:val="0000FF"/>
          <w:sz w:val="22"/>
        </w:rPr>
        <w:t>未提供的，</w:t>
      </w:r>
      <w:r>
        <w:rPr>
          <w:rFonts w:hint="eastAsia"/>
          <w:b/>
          <w:color w:val="0000FF"/>
          <w:sz w:val="22"/>
        </w:rPr>
        <w:t>该项</w:t>
      </w:r>
      <w:r>
        <w:rPr>
          <w:b/>
          <w:color w:val="0000FF"/>
          <w:sz w:val="22"/>
        </w:rPr>
        <w:t>技术指标</w:t>
      </w:r>
      <w:r>
        <w:rPr>
          <w:rFonts w:hint="eastAsia"/>
          <w:b/>
          <w:color w:val="0000FF"/>
          <w:sz w:val="22"/>
        </w:rPr>
        <w:t>视为不满足</w:t>
      </w:r>
      <w:r>
        <w:rPr>
          <w:b/>
          <w:color w:val="0000FF"/>
          <w:sz w:val="22"/>
        </w:rPr>
        <w:t>招标文件要求</w:t>
      </w:r>
      <w:r>
        <w:rPr>
          <w:rFonts w:hint="eastAsia"/>
          <w:b/>
          <w:color w:val="0000FF"/>
          <w:sz w:val="22"/>
        </w:rPr>
        <w:t>，不得分</w:t>
      </w:r>
      <w:r>
        <w:rPr>
          <w:b/>
          <w:color w:val="0000FF"/>
          <w:sz w:val="22"/>
        </w:rPr>
        <w:t>。</w:t>
      </w: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D2240D" w:rsidRDefault="00D2240D" w:rsidP="00D2240D">
      <w:pPr>
        <w:snapToGrid w:val="0"/>
        <w:ind w:firstLineChars="200" w:firstLine="440"/>
        <w:jc w:val="left"/>
        <w:rPr>
          <w:sz w:val="22"/>
        </w:rPr>
      </w:pPr>
      <w:r>
        <w:rPr>
          <w:rFonts w:hint="eastAsia"/>
          <w:sz w:val="22"/>
        </w:rPr>
        <w:t>9.2.2.2</w:t>
      </w:r>
      <w:r>
        <w:rPr>
          <w:rFonts w:hint="eastAsia"/>
          <w:sz w:val="22"/>
        </w:rPr>
        <w:t>投标产品综合性能</w:t>
      </w:r>
    </w:p>
    <w:p w:rsidR="00D2240D" w:rsidRDefault="00D2240D" w:rsidP="00D2240D">
      <w:pPr>
        <w:snapToGrid w:val="0"/>
        <w:ind w:firstLineChars="200" w:firstLine="442"/>
        <w:rPr>
          <w:rFonts w:ascii="宋体" w:hAnsi="宋体" w:cs="宋体"/>
          <w:b/>
          <w:bCs/>
          <w:color w:val="000000"/>
          <w:kern w:val="0"/>
          <w:sz w:val="22"/>
          <w:lang w:bidi="ar"/>
        </w:rPr>
      </w:pPr>
      <w:r>
        <w:rPr>
          <w:rFonts w:ascii="宋体" w:hAnsi="宋体" w:cs="宋体" w:hint="eastAsia"/>
          <w:b/>
          <w:bCs/>
          <w:color w:val="000000"/>
          <w:kern w:val="0"/>
          <w:sz w:val="22"/>
          <w:lang w:bidi="ar"/>
        </w:rPr>
        <w:t>包件</w:t>
      </w:r>
      <w:proofErr w:type="gramStart"/>
      <w:r>
        <w:rPr>
          <w:rFonts w:ascii="宋体" w:hAnsi="宋体" w:cs="宋体" w:hint="eastAsia"/>
          <w:b/>
          <w:bCs/>
          <w:color w:val="000000"/>
          <w:kern w:val="0"/>
          <w:sz w:val="22"/>
          <w:lang w:bidi="ar"/>
        </w:rPr>
        <w:t>一</w:t>
      </w:r>
      <w:proofErr w:type="gramEnd"/>
      <w:r>
        <w:rPr>
          <w:rFonts w:ascii="宋体" w:hAnsi="宋体" w:cs="宋体" w:hint="eastAsia"/>
          <w:b/>
          <w:bCs/>
          <w:color w:val="000000"/>
          <w:kern w:val="0"/>
          <w:sz w:val="22"/>
          <w:lang w:bidi="ar"/>
        </w:rPr>
        <w:t>参数1</w:t>
      </w:r>
    </w:p>
    <w:tbl>
      <w:tblPr>
        <w:tblW w:w="4677" w:type="pct"/>
        <w:tblLayout w:type="fixed"/>
        <w:tblLook w:val="04A0" w:firstRow="1" w:lastRow="0" w:firstColumn="1" w:lastColumn="0" w:noHBand="0" w:noVBand="1"/>
      </w:tblPr>
      <w:tblGrid>
        <w:gridCol w:w="450"/>
        <w:gridCol w:w="901"/>
        <w:gridCol w:w="697"/>
        <w:gridCol w:w="4952"/>
        <w:gridCol w:w="760"/>
      </w:tblGrid>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序号</w:t>
            </w:r>
          </w:p>
        </w:tc>
        <w:tc>
          <w:tcPr>
            <w:tcW w:w="5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产品名称</w:t>
            </w:r>
          </w:p>
        </w:tc>
        <w:tc>
          <w:tcPr>
            <w:tcW w:w="4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技术名称</w:t>
            </w: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综合性能招标要求</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是否需要提供技术支持资料</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w:t>
            </w:r>
          </w:p>
        </w:tc>
        <w:tc>
          <w:tcPr>
            <w:tcW w:w="58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color w:val="000000"/>
                <w:sz w:val="22"/>
              </w:rPr>
            </w:pPr>
            <w:r>
              <w:rPr>
                <w:rFonts w:hint="eastAsia"/>
                <w:sz w:val="22"/>
              </w:rPr>
              <w:t>眼底照相机</w:t>
            </w:r>
          </w:p>
        </w:tc>
        <w:tc>
          <w:tcPr>
            <w:tcW w:w="44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color w:val="000000"/>
                <w:sz w:val="22"/>
              </w:rPr>
            </w:pPr>
            <w:r>
              <w:rPr>
                <w:rFonts w:ascii="宋体" w:hAnsi="宋体" w:cs="宋体" w:hint="eastAsia"/>
                <w:color w:val="000000"/>
                <w:kern w:val="0"/>
                <w:sz w:val="22"/>
                <w:lang w:bidi="ar"/>
              </w:rPr>
              <w:t>产品技术规格</w:t>
            </w: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kern w:val="0"/>
                <w:sz w:val="22"/>
                <w:lang w:bidi="ar"/>
              </w:rPr>
            </w:pPr>
            <w:r>
              <w:rPr>
                <w:rFonts w:asciiTheme="minorEastAsia" w:eastAsiaTheme="minorEastAsia" w:hAnsiTheme="minorEastAsia" w:cstheme="minorEastAsia" w:hint="eastAsia"/>
                <w:color w:val="000000"/>
                <w:kern w:val="0"/>
                <w:sz w:val="22"/>
                <w:lang w:bidi="ar"/>
              </w:rPr>
              <w:t>光源：LED白光真彩（连续光谱）</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2</w:t>
            </w:r>
          </w:p>
        </w:tc>
        <w:tc>
          <w:tcPr>
            <w:tcW w:w="580" w:type="pct"/>
            <w:vMerge/>
            <w:tcBorders>
              <w:left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sz w:val="22"/>
              </w:rPr>
            </w:pPr>
          </w:p>
        </w:tc>
        <w:tc>
          <w:tcPr>
            <w:tcW w:w="449" w:type="pct"/>
            <w:vMerge/>
            <w:tcBorders>
              <w:left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kern w:val="0"/>
                <w:sz w:val="22"/>
                <w:lang w:bidi="ar"/>
              </w:rPr>
            </w:pPr>
            <w:r>
              <w:rPr>
                <w:rFonts w:asciiTheme="minorEastAsia" w:eastAsiaTheme="minorEastAsia" w:hAnsiTheme="minorEastAsia" w:cstheme="minorEastAsia" w:hint="eastAsia"/>
                <w:color w:val="000000"/>
                <w:kern w:val="0"/>
                <w:sz w:val="22"/>
                <w:lang w:bidi="ar"/>
              </w:rPr>
              <w:t>数码相机连接方式：内置相机</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3</w:t>
            </w:r>
          </w:p>
        </w:tc>
        <w:tc>
          <w:tcPr>
            <w:tcW w:w="580" w:type="pct"/>
            <w:vMerge/>
            <w:tcBorders>
              <w:left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sz w:val="22"/>
              </w:rPr>
            </w:pPr>
          </w:p>
        </w:tc>
        <w:tc>
          <w:tcPr>
            <w:tcW w:w="449" w:type="pct"/>
            <w:vMerge/>
            <w:tcBorders>
              <w:left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kern w:val="0"/>
                <w:sz w:val="22"/>
                <w:lang w:bidi="ar"/>
              </w:rPr>
            </w:pPr>
            <w:r>
              <w:rPr>
                <w:rFonts w:asciiTheme="minorEastAsia" w:eastAsiaTheme="minorEastAsia" w:hAnsiTheme="minorEastAsia" w:cstheme="minorEastAsia" w:hint="eastAsia"/>
                <w:color w:val="000000"/>
                <w:kern w:val="0"/>
                <w:sz w:val="22"/>
                <w:lang w:bidi="ar"/>
              </w:rPr>
              <w:t>工作距离：≥10mm</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4</w:t>
            </w:r>
          </w:p>
        </w:tc>
        <w:tc>
          <w:tcPr>
            <w:tcW w:w="580" w:type="pct"/>
            <w:vMerge/>
            <w:tcBorders>
              <w:left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sz w:val="22"/>
              </w:rPr>
            </w:pPr>
          </w:p>
        </w:tc>
        <w:tc>
          <w:tcPr>
            <w:tcW w:w="449" w:type="pct"/>
            <w:vMerge/>
            <w:tcBorders>
              <w:left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kern w:val="0"/>
                <w:sz w:val="22"/>
                <w:lang w:bidi="ar"/>
              </w:rPr>
            </w:pPr>
            <w:r>
              <w:rPr>
                <w:rFonts w:asciiTheme="minorEastAsia" w:eastAsiaTheme="minorEastAsia" w:hAnsiTheme="minorEastAsia" w:cstheme="minorEastAsia" w:hint="eastAsia"/>
                <w:color w:val="000000"/>
                <w:kern w:val="0"/>
                <w:sz w:val="22"/>
                <w:lang w:bidi="ar"/>
              </w:rPr>
              <w:t>最小瞳孔直径≥3.3mm(免散</w:t>
            </w:r>
            <w:proofErr w:type="gramStart"/>
            <w:r>
              <w:rPr>
                <w:rFonts w:asciiTheme="minorEastAsia" w:eastAsiaTheme="minorEastAsia" w:hAnsiTheme="minorEastAsia" w:cstheme="minorEastAsia" w:hint="eastAsia"/>
                <w:color w:val="000000"/>
                <w:kern w:val="0"/>
                <w:sz w:val="22"/>
                <w:lang w:bidi="ar"/>
              </w:rPr>
              <w:t>瞳</w:t>
            </w:r>
            <w:proofErr w:type="gramEnd"/>
            <w:r>
              <w:rPr>
                <w:rFonts w:asciiTheme="minorEastAsia" w:eastAsiaTheme="minorEastAsia" w:hAnsiTheme="minorEastAsia" w:cstheme="minorEastAsia" w:hint="eastAsia"/>
                <w:color w:val="000000"/>
                <w:kern w:val="0"/>
                <w:sz w:val="22"/>
                <w:lang w:bidi="ar"/>
              </w:rPr>
              <w:t>）</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5</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具备小瞳孔模式</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6</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屈光补偿：25D自动</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lastRenderedPageBreak/>
              <w:t>7</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摄像闪光最大照度≤130000lx</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8</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自动对位（红外LED）</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9</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自动对焦</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10</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自动曝光</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11</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自动拍摄</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12</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具备一键双眼功能</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13</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拍摄速度：≤60ms/张</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14</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软曝光技术：具备减少瞳孔收缩功能</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15</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采集模式：免散</w:t>
            </w:r>
            <w:proofErr w:type="gramStart"/>
            <w:r>
              <w:rPr>
                <w:rFonts w:asciiTheme="minorEastAsia" w:eastAsiaTheme="minorEastAsia" w:hAnsiTheme="minorEastAsia" w:cstheme="minorEastAsia" w:hint="eastAsia"/>
                <w:color w:val="000000"/>
                <w:kern w:val="0"/>
                <w:sz w:val="22"/>
                <w:lang w:bidi="ar"/>
              </w:rPr>
              <w:t>瞳</w:t>
            </w:r>
            <w:proofErr w:type="gramEnd"/>
            <w:r>
              <w:rPr>
                <w:rFonts w:asciiTheme="minorEastAsia" w:eastAsiaTheme="minorEastAsia" w:hAnsiTheme="minorEastAsia" w:cstheme="minorEastAsia" w:hint="eastAsia"/>
                <w:color w:val="000000"/>
                <w:kern w:val="0"/>
                <w:sz w:val="22"/>
                <w:lang w:bidi="ar"/>
              </w:rPr>
              <w:t>彩照</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16</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采集模式：散</w:t>
            </w:r>
            <w:proofErr w:type="gramStart"/>
            <w:r>
              <w:rPr>
                <w:rFonts w:asciiTheme="minorEastAsia" w:eastAsiaTheme="minorEastAsia" w:hAnsiTheme="minorEastAsia" w:cstheme="minorEastAsia" w:hint="eastAsia"/>
                <w:color w:val="000000"/>
                <w:kern w:val="0"/>
                <w:sz w:val="22"/>
                <w:lang w:bidi="ar"/>
              </w:rPr>
              <w:t>瞳</w:t>
            </w:r>
            <w:proofErr w:type="gramEnd"/>
            <w:r>
              <w:rPr>
                <w:rFonts w:asciiTheme="minorEastAsia" w:eastAsiaTheme="minorEastAsia" w:hAnsiTheme="minorEastAsia" w:cstheme="minorEastAsia" w:hint="eastAsia"/>
                <w:color w:val="000000"/>
                <w:kern w:val="0"/>
                <w:sz w:val="22"/>
                <w:lang w:bidi="ar"/>
              </w:rPr>
              <w:t>彩照</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17</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采集模式：</w:t>
            </w:r>
            <w:proofErr w:type="gramStart"/>
            <w:r>
              <w:rPr>
                <w:rFonts w:asciiTheme="minorEastAsia" w:eastAsiaTheme="minorEastAsia" w:hAnsiTheme="minorEastAsia" w:cstheme="minorEastAsia" w:hint="eastAsia"/>
                <w:color w:val="000000"/>
                <w:kern w:val="0"/>
                <w:sz w:val="22"/>
                <w:lang w:bidi="ar"/>
              </w:rPr>
              <w:t>眼前节</w:t>
            </w:r>
            <w:proofErr w:type="gramEnd"/>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18</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kern w:val="0"/>
                <w:sz w:val="22"/>
                <w:lang w:bidi="ar"/>
              </w:rPr>
            </w:pPr>
            <w:r>
              <w:rPr>
                <w:rFonts w:asciiTheme="minorEastAsia" w:eastAsiaTheme="minorEastAsia" w:hAnsiTheme="minorEastAsia" w:cstheme="minorEastAsia" w:hint="eastAsia"/>
                <w:color w:val="000000"/>
                <w:kern w:val="0"/>
                <w:sz w:val="22"/>
                <w:lang w:bidi="ar"/>
              </w:rPr>
              <w:t>图像工作站：采用WINDOS系统</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19</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kern w:val="0"/>
                <w:sz w:val="22"/>
                <w:lang w:bidi="ar"/>
              </w:rPr>
            </w:pPr>
            <w:r>
              <w:rPr>
                <w:rFonts w:asciiTheme="minorEastAsia" w:eastAsiaTheme="minorEastAsia" w:hAnsiTheme="minorEastAsia" w:cstheme="minorEastAsia" w:hint="eastAsia"/>
                <w:color w:val="000000"/>
                <w:kern w:val="0"/>
                <w:sz w:val="22"/>
                <w:lang w:bidi="ar"/>
              </w:rPr>
              <w:t>图像工作站：多种彩照自动分析功能</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rFonts w:hint="eastAsia"/>
                <w:color w:val="000000"/>
                <w:sz w:val="22"/>
              </w:rPr>
              <w:t>20</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图像工作站显示器：高清4K显示屏≥27寸</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rFonts w:hint="eastAsia"/>
                <w:color w:val="000000"/>
                <w:sz w:val="22"/>
              </w:rPr>
              <w:t>21</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图像工作站：PACS、LAN、USB</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c>
          <w:tcPr>
            <w:tcW w:w="2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rFonts w:hint="eastAsia"/>
                <w:color w:val="000000"/>
                <w:sz w:val="22"/>
              </w:rPr>
              <w:t>22</w:t>
            </w:r>
          </w:p>
        </w:tc>
        <w:tc>
          <w:tcPr>
            <w:tcW w:w="58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4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kern w:val="0"/>
                <w:sz w:val="22"/>
                <w:lang w:bidi="ar"/>
              </w:rPr>
              <w:t>图像工作站：DICOM标准格式，适用 DICOM Storage Service Class (SCU)、DICOM Worklist Management Service Class (SCU)、DICOM Modality Performance Procedure Step (SCU)</w:t>
            </w:r>
          </w:p>
        </w:tc>
        <w:tc>
          <w:tcPr>
            <w:tcW w:w="4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bl>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b/>
          <w:color w:val="0000FF"/>
          <w:sz w:val="22"/>
        </w:rPr>
      </w:pP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b/>
          <w:sz w:val="22"/>
        </w:rPr>
      </w:pPr>
      <w:r>
        <w:rPr>
          <w:rFonts w:hint="eastAsia"/>
          <w:b/>
          <w:sz w:val="22"/>
        </w:rPr>
        <w:t>包件</w:t>
      </w:r>
      <w:r>
        <w:rPr>
          <w:rFonts w:hint="eastAsia"/>
          <w:b/>
          <w:sz w:val="22"/>
        </w:rPr>
        <w:t>1</w:t>
      </w:r>
      <w:r>
        <w:rPr>
          <w:rFonts w:hint="eastAsia"/>
          <w:b/>
          <w:sz w:val="22"/>
        </w:rPr>
        <w:t>参数</w:t>
      </w:r>
      <w:r>
        <w:rPr>
          <w:rFonts w:hint="eastAsia"/>
          <w:b/>
          <w:sz w:val="22"/>
        </w:rPr>
        <w:t>2</w:t>
      </w:r>
    </w:p>
    <w:tbl>
      <w:tblPr>
        <w:tblW w:w="5017" w:type="pct"/>
        <w:tblLayout w:type="fixed"/>
        <w:tblLook w:val="04A0" w:firstRow="1" w:lastRow="0" w:firstColumn="1" w:lastColumn="0" w:noHBand="0" w:noVBand="1"/>
      </w:tblPr>
      <w:tblGrid>
        <w:gridCol w:w="434"/>
        <w:gridCol w:w="961"/>
        <w:gridCol w:w="649"/>
        <w:gridCol w:w="5173"/>
        <w:gridCol w:w="1107"/>
      </w:tblGrid>
      <w:tr w:rsidR="00D2240D" w:rsidTr="00AD4715">
        <w:trPr>
          <w:trHeight w:val="288"/>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序号</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产品名称</w:t>
            </w:r>
          </w:p>
        </w:tc>
        <w:tc>
          <w:tcPr>
            <w:tcW w:w="3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技术名称</w:t>
            </w: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综合性能招标要求</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是否需要提供技术支持资料</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w:t>
            </w:r>
          </w:p>
        </w:tc>
        <w:tc>
          <w:tcPr>
            <w:tcW w:w="577" w:type="pct"/>
            <w:vMerge w:val="restart"/>
            <w:tcBorders>
              <w:top w:val="single" w:sz="4" w:space="0" w:color="000000"/>
              <w:left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color w:val="000000"/>
                <w:sz w:val="22"/>
              </w:rPr>
            </w:pPr>
            <w:r>
              <w:rPr>
                <w:rFonts w:hint="eastAsia"/>
                <w:sz w:val="22"/>
              </w:rPr>
              <w:t>眼底照相机</w:t>
            </w:r>
          </w:p>
        </w:tc>
        <w:tc>
          <w:tcPr>
            <w:tcW w:w="390" w:type="pct"/>
            <w:vMerge w:val="restart"/>
            <w:tcBorders>
              <w:top w:val="single" w:sz="4" w:space="0" w:color="000000"/>
              <w:left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color w:val="000000"/>
                <w:sz w:val="22"/>
              </w:rPr>
            </w:pPr>
            <w:r>
              <w:rPr>
                <w:rFonts w:ascii="宋体" w:hAnsi="宋体" w:cs="宋体" w:hint="eastAsia"/>
                <w:color w:val="000000"/>
                <w:kern w:val="0"/>
                <w:sz w:val="22"/>
                <w:lang w:bidi="ar"/>
              </w:rPr>
              <w:t>产品技术规格</w:t>
            </w: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无创眼底成像与疾病诊断：清晰拍摄视网膜、黄斑、视神经等结构</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2</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具有自发荧光功能</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3</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拍摄方式：全自动拍摄，个性化手动拍摄</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4</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拍摄角度：≥45°</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5</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工作距离：≤42mm（眼底照相）</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6</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具有小瞳孔模式</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7</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拍摄模式：眼底彩照、外眼照相、立体照相</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8</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对焦方式：自动对焦、手动直线式劈裂线对焦</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9</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成像系统：内置专业眼科镜头模组</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lastRenderedPageBreak/>
              <w:t>10</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闪光强度：≤4W·s低闪光</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11</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显示屏：360°旋转触控屏</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12</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屏幕尺寸：≥10英寸</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13</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proofErr w:type="gramStart"/>
            <w:r>
              <w:rPr>
                <w:rFonts w:ascii="宋体" w:hAnsi="宋体" w:cs="宋体" w:hint="eastAsia"/>
                <w:color w:val="000000"/>
                <w:kern w:val="0"/>
                <w:sz w:val="22"/>
                <w:lang w:bidi="ar"/>
              </w:rPr>
              <w:t>固视标</w:t>
            </w:r>
            <w:proofErr w:type="gramEnd"/>
            <w:r>
              <w:rPr>
                <w:rFonts w:ascii="宋体" w:hAnsi="宋体" w:cs="宋体" w:hint="eastAsia"/>
                <w:color w:val="000000"/>
                <w:kern w:val="0"/>
                <w:sz w:val="22"/>
                <w:lang w:bidi="ar"/>
              </w:rPr>
              <w:t>显示方式可个性化调整</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14</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数据存储：USB、数据库系统</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15</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宋体" w:hAnsi="宋体" w:cs="宋体"/>
                <w:color w:val="000000"/>
                <w:kern w:val="0"/>
                <w:sz w:val="22"/>
                <w:lang w:bidi="ar"/>
              </w:rPr>
            </w:pPr>
            <w:r>
              <w:rPr>
                <w:rFonts w:ascii="宋体" w:hAnsi="宋体" w:cs="宋体" w:hint="eastAsia"/>
                <w:color w:val="000000"/>
                <w:kern w:val="0"/>
                <w:sz w:val="22"/>
                <w:lang w:bidi="ar"/>
              </w:rPr>
              <w:t>DICOM标准格式：DICOM Storage Service Class (SCU)</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16</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宋体" w:hAnsi="宋体" w:cs="宋体"/>
                <w:color w:val="000000"/>
                <w:kern w:val="0"/>
                <w:sz w:val="22"/>
                <w:lang w:bidi="ar"/>
              </w:rPr>
            </w:pPr>
            <w:r>
              <w:rPr>
                <w:rFonts w:ascii="宋体" w:hAnsi="宋体" w:cs="宋体" w:hint="eastAsia"/>
                <w:color w:val="000000"/>
                <w:kern w:val="0"/>
                <w:sz w:val="22"/>
                <w:lang w:bidi="ar"/>
              </w:rPr>
              <w:t xml:space="preserve">DICOM标准格式：DICOM Worklist Management Service Class (SCU)  </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17</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宋体" w:hAnsi="宋体" w:cs="宋体"/>
                <w:color w:val="000000"/>
                <w:kern w:val="0"/>
                <w:sz w:val="22"/>
                <w:lang w:bidi="ar"/>
              </w:rPr>
            </w:pPr>
            <w:r>
              <w:rPr>
                <w:rFonts w:ascii="宋体" w:hAnsi="宋体" w:cs="宋体" w:hint="eastAsia"/>
                <w:color w:val="000000"/>
                <w:kern w:val="0"/>
                <w:sz w:val="22"/>
                <w:lang w:bidi="ar"/>
              </w:rPr>
              <w:t>DICOM标准格式：DICOM Modality Performance Procedure Step (SCU)</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sz w:val="22"/>
              </w:rPr>
            </w:pPr>
            <w:r>
              <w:rPr>
                <w:color w:val="000000"/>
                <w:kern w:val="0"/>
                <w:sz w:val="22"/>
                <w:lang w:bidi="ar"/>
              </w:rPr>
              <w:t>18</w:t>
            </w:r>
          </w:p>
        </w:tc>
        <w:tc>
          <w:tcPr>
            <w:tcW w:w="577"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color w:val="000000"/>
                <w:sz w:val="22"/>
              </w:rPr>
            </w:pPr>
            <w:r>
              <w:rPr>
                <w:rFonts w:ascii="宋体" w:hAnsi="宋体" w:cs="宋体" w:hint="eastAsia"/>
                <w:color w:val="000000"/>
                <w:kern w:val="0"/>
                <w:sz w:val="22"/>
                <w:lang w:bidi="ar"/>
              </w:rPr>
              <w:t>影像系统手动测量：支持自动测量距离、面积、箭头标记病灶</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r w:rsidR="00D2240D" w:rsidTr="00AD4715">
        <w:trPr>
          <w:trHeight w:val="34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19</w:t>
            </w:r>
          </w:p>
        </w:tc>
        <w:tc>
          <w:tcPr>
            <w:tcW w:w="577" w:type="pct"/>
            <w:vMerge/>
            <w:tcBorders>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90" w:type="pct"/>
            <w:vMerge/>
            <w:tcBorders>
              <w:left w:val="single" w:sz="4" w:space="0" w:color="000000"/>
              <w:bottom w:val="single" w:sz="4" w:space="0" w:color="000000"/>
              <w:right w:val="single" w:sz="4" w:space="0" w:color="000000"/>
            </w:tcBorders>
            <w:shd w:val="clear" w:color="auto" w:fill="auto"/>
            <w:noWrap/>
            <w:vAlign w:val="center"/>
          </w:tcPr>
          <w:p w:rsidR="00D2240D" w:rsidRDefault="00D2240D" w:rsidP="00AD4715">
            <w:pPr>
              <w:jc w:val="left"/>
              <w:rPr>
                <w:rFonts w:ascii="宋体" w:hAnsi="宋体" w:cs="宋体"/>
                <w:color w:val="000000"/>
                <w:sz w:val="22"/>
              </w:rPr>
            </w:pPr>
          </w:p>
        </w:tc>
        <w:tc>
          <w:tcPr>
            <w:tcW w:w="31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textAlignment w:val="center"/>
              <w:rPr>
                <w:rFonts w:ascii="宋体" w:hAnsi="宋体" w:cs="宋体"/>
                <w:color w:val="000000"/>
                <w:kern w:val="0"/>
                <w:sz w:val="22"/>
                <w:lang w:bidi="ar"/>
              </w:rPr>
            </w:pPr>
            <w:r>
              <w:rPr>
                <w:rFonts w:ascii="宋体" w:hAnsi="宋体" w:cs="宋体" w:hint="eastAsia"/>
                <w:color w:val="000000"/>
                <w:kern w:val="0"/>
                <w:sz w:val="22"/>
                <w:lang w:bidi="ar"/>
              </w:rPr>
              <w:t>需与上海市眼病牙病防治所相关系统连接</w:t>
            </w:r>
          </w:p>
        </w:tc>
        <w:tc>
          <w:tcPr>
            <w:tcW w:w="6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宋体" w:hAnsi="宋体" w:cs="宋体" w:hint="eastAsia"/>
                <w:color w:val="000000"/>
                <w:sz w:val="22"/>
              </w:rPr>
              <w:t>否</w:t>
            </w:r>
          </w:p>
        </w:tc>
      </w:tr>
    </w:tbl>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b/>
          <w:color w:val="0000FF"/>
          <w:sz w:val="22"/>
        </w:rPr>
      </w:pP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b/>
          <w:color w:val="0000FF"/>
          <w:sz w:val="22"/>
        </w:rPr>
      </w:pP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rPr>
          <w:b/>
          <w:bCs/>
          <w:color w:val="0000FF"/>
          <w:sz w:val="22"/>
        </w:rPr>
      </w:pPr>
      <w:r>
        <w:rPr>
          <w:rFonts w:ascii="宋体" w:hAnsi="宋体" w:cs="宋体" w:hint="eastAsia"/>
          <w:b/>
          <w:bCs/>
          <w:color w:val="000000"/>
          <w:kern w:val="0"/>
          <w:sz w:val="22"/>
          <w:lang w:bidi="ar"/>
        </w:rPr>
        <w:t>包件2参数</w:t>
      </w:r>
    </w:p>
    <w:tbl>
      <w:tblPr>
        <w:tblW w:w="9869" w:type="dxa"/>
        <w:tblInd w:w="96" w:type="dxa"/>
        <w:tblLayout w:type="fixed"/>
        <w:tblLook w:val="04A0" w:firstRow="1" w:lastRow="0" w:firstColumn="1" w:lastColumn="0" w:noHBand="0" w:noVBand="1"/>
      </w:tblPr>
      <w:tblGrid>
        <w:gridCol w:w="611"/>
        <w:gridCol w:w="750"/>
        <w:gridCol w:w="658"/>
        <w:gridCol w:w="6642"/>
        <w:gridCol w:w="1208"/>
      </w:tblGrid>
      <w:tr w:rsidR="00D2240D" w:rsidTr="00AD4715">
        <w:trPr>
          <w:trHeight w:val="288"/>
        </w:trPr>
        <w:tc>
          <w:tcPr>
            <w:tcW w:w="61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序号</w:t>
            </w:r>
          </w:p>
        </w:tc>
        <w:tc>
          <w:tcPr>
            <w:tcW w:w="75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产品名称</w:t>
            </w:r>
          </w:p>
        </w:tc>
        <w:tc>
          <w:tcPr>
            <w:tcW w:w="658"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技术名称</w:t>
            </w:r>
          </w:p>
        </w:tc>
        <w:tc>
          <w:tcPr>
            <w:tcW w:w="664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综合性能招标要求</w:t>
            </w:r>
          </w:p>
        </w:tc>
        <w:tc>
          <w:tcPr>
            <w:tcW w:w="12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2240D" w:rsidRDefault="00D2240D" w:rsidP="00AD4715">
            <w:pPr>
              <w:widowControl/>
              <w:jc w:val="left"/>
              <w:textAlignment w:val="center"/>
              <w:rPr>
                <w:rFonts w:ascii="宋体" w:hAnsi="宋体" w:cs="宋体"/>
                <w:b/>
                <w:bCs/>
                <w:color w:val="000000"/>
                <w:sz w:val="22"/>
              </w:rPr>
            </w:pPr>
            <w:r>
              <w:rPr>
                <w:rFonts w:ascii="宋体" w:hAnsi="宋体" w:cs="宋体" w:hint="eastAsia"/>
                <w:b/>
                <w:bCs/>
                <w:color w:val="000000"/>
                <w:kern w:val="0"/>
                <w:sz w:val="22"/>
                <w:lang w:bidi="ar"/>
              </w:rPr>
              <w:t>是否需要提供技术支持资料</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1</w:t>
            </w:r>
          </w:p>
        </w:tc>
        <w:tc>
          <w:tcPr>
            <w:tcW w:w="750" w:type="dxa"/>
            <w:vMerge w:val="restart"/>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r>
              <w:rPr>
                <w:rFonts w:ascii="宋体" w:hAnsi="宋体" w:cs="宋体" w:hint="eastAsia"/>
                <w:color w:val="000000"/>
                <w:kern w:val="0"/>
                <w:sz w:val="22"/>
                <w:lang w:bidi="ar"/>
              </w:rPr>
              <w:t>超广角眼底照相机</w:t>
            </w:r>
          </w:p>
        </w:tc>
        <w:tc>
          <w:tcPr>
            <w:tcW w:w="658" w:type="dxa"/>
            <w:vMerge w:val="restart"/>
            <w:tcBorders>
              <w:top w:val="single" w:sz="4" w:space="0" w:color="auto"/>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r>
              <w:rPr>
                <w:rFonts w:ascii="宋体" w:hAnsi="宋体" w:hint="eastAsia"/>
                <w:sz w:val="22"/>
                <w:szCs w:val="21"/>
              </w:rPr>
              <w:t>技术参数</w:t>
            </w: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r>
              <w:rPr>
                <w:rFonts w:ascii="宋体" w:hAnsi="宋体" w:cs="宋体" w:hint="eastAsia"/>
                <w:color w:val="000000"/>
                <w:kern w:val="0"/>
                <w:sz w:val="22"/>
                <w:lang w:bidi="ar"/>
              </w:rPr>
              <w:t>共聚焦自发荧光蓝成像光源：≥480nm</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2</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sz w:val="22"/>
                <w:szCs w:val="21"/>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r>
              <w:rPr>
                <w:rFonts w:ascii="宋体" w:hAnsi="宋体" w:cs="宋体" w:hint="eastAsia"/>
                <w:color w:val="000000"/>
                <w:kern w:val="0"/>
                <w:sz w:val="22"/>
                <w:lang w:bidi="ar"/>
              </w:rPr>
              <w:t>共聚焦自发荧光绿成像光源：≥520nm</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3</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sz w:val="22"/>
                <w:szCs w:val="21"/>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r>
              <w:rPr>
                <w:rFonts w:ascii="宋体" w:hAnsi="宋体" w:cs="宋体" w:hint="eastAsia"/>
                <w:color w:val="000000"/>
                <w:kern w:val="0"/>
                <w:sz w:val="22"/>
                <w:lang w:bidi="ar"/>
              </w:rPr>
              <w:t>共聚焦红色通道成像光源：≥660nm</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4</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sz w:val="22"/>
                <w:szCs w:val="21"/>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r>
              <w:rPr>
                <w:rFonts w:ascii="宋体" w:hAnsi="宋体" w:cs="宋体" w:hint="eastAsia"/>
                <w:color w:val="000000"/>
                <w:kern w:val="0"/>
                <w:sz w:val="22"/>
                <w:lang w:bidi="ar"/>
              </w:rPr>
              <w:t>共聚焦红外眼底成像光源：≥780nm</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5</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165°、135°、90°、45°（眼内角度）一键切换，无需更换镜头</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9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6</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无损光学变焦镜头：115°、90°、60°、30°镜头一键切换，无需更换镜头</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7</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眼内角一键切换角度：165°、135°、90°、45°一键切换，无需更换镜头</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lastRenderedPageBreak/>
              <w:t>8</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激光彩照成像模式：可实现165°、135°、90°、45°（眼内角度）一键切换无需更换镜头</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9</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红外眼底成像模式：可实现165°、135°、90°、45°（眼内角度）一键切换，无需更换镜头</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10</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无</w:t>
            </w:r>
            <w:proofErr w:type="gramStart"/>
            <w:r>
              <w:rPr>
                <w:rFonts w:ascii="宋体" w:hAnsi="宋体" w:cs="宋体" w:hint="eastAsia"/>
                <w:color w:val="000000"/>
                <w:kern w:val="0"/>
                <w:sz w:val="22"/>
                <w:lang w:bidi="ar"/>
              </w:rPr>
              <w:t>赤</w:t>
            </w:r>
            <w:proofErr w:type="gramEnd"/>
            <w:r>
              <w:rPr>
                <w:rFonts w:ascii="宋体" w:hAnsi="宋体" w:cs="宋体" w:hint="eastAsia"/>
                <w:color w:val="000000"/>
                <w:kern w:val="0"/>
                <w:sz w:val="22"/>
                <w:lang w:bidi="ar"/>
              </w:rPr>
              <w:t>光眼底成像模式：可实现165°、135°、90°、45°（眼内角度）一键切换，无需更换镜头</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11</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蓝自发荧光成像模式：可实现165°、135°、90°、45°（眼内角度）一键切换，无需更换镜头</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12</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绿自发荧光成像模式：可实现165°、135°、90°、45°（眼内角度）一键切换，无需更换镜头</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13</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屈光度调节范围：-35D至+35D</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14</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具备左右眼自动识别</w:t>
            </w:r>
          </w:p>
        </w:tc>
        <w:tc>
          <w:tcPr>
            <w:tcW w:w="120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15</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拼图功能包含：自动拼图、手动拼图</w:t>
            </w:r>
          </w:p>
        </w:tc>
        <w:tc>
          <w:tcPr>
            <w:tcW w:w="1208" w:type="dxa"/>
            <w:tcBorders>
              <w:top w:val="single" w:sz="4" w:space="0" w:color="000000"/>
              <w:left w:val="single" w:sz="4" w:space="0" w:color="auto"/>
              <w:bottom w:val="single" w:sz="4" w:space="0" w:color="auto"/>
              <w:right w:val="single" w:sz="4" w:space="0" w:color="000000"/>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16</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自动拼图角度≥260°</w:t>
            </w:r>
          </w:p>
        </w:tc>
        <w:tc>
          <w:tcPr>
            <w:tcW w:w="12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17</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proofErr w:type="gramStart"/>
            <w:r>
              <w:rPr>
                <w:rFonts w:ascii="宋体" w:hAnsi="宋体" w:cs="宋体" w:hint="eastAsia"/>
                <w:color w:val="000000"/>
                <w:kern w:val="0"/>
                <w:sz w:val="22"/>
                <w:lang w:bidi="ar"/>
              </w:rPr>
              <w:t>固视灯</w:t>
            </w:r>
            <w:proofErr w:type="gramEnd"/>
            <w:r>
              <w:rPr>
                <w:rFonts w:ascii="宋体" w:hAnsi="宋体" w:cs="宋体" w:hint="eastAsia"/>
                <w:color w:val="000000"/>
                <w:kern w:val="0"/>
                <w:sz w:val="22"/>
                <w:lang w:bidi="ar"/>
              </w:rPr>
              <w:t>包含：内</w:t>
            </w:r>
            <w:proofErr w:type="gramStart"/>
            <w:r>
              <w:rPr>
                <w:rFonts w:ascii="宋体" w:hAnsi="宋体" w:cs="宋体" w:hint="eastAsia"/>
                <w:color w:val="000000"/>
                <w:kern w:val="0"/>
                <w:sz w:val="22"/>
                <w:lang w:bidi="ar"/>
              </w:rPr>
              <w:t>固视灯</w:t>
            </w:r>
            <w:proofErr w:type="gramEnd"/>
            <w:r>
              <w:rPr>
                <w:rFonts w:ascii="宋体" w:hAnsi="宋体" w:cs="宋体" w:hint="eastAsia"/>
                <w:color w:val="000000"/>
                <w:kern w:val="0"/>
                <w:sz w:val="22"/>
                <w:lang w:bidi="ar"/>
              </w:rPr>
              <w:t>（任意调节）、</w:t>
            </w:r>
            <w:proofErr w:type="gramStart"/>
            <w:r>
              <w:rPr>
                <w:rFonts w:ascii="宋体" w:hAnsi="宋体" w:cs="宋体" w:hint="eastAsia"/>
                <w:color w:val="000000"/>
                <w:kern w:val="0"/>
                <w:sz w:val="22"/>
                <w:lang w:bidi="ar"/>
              </w:rPr>
              <w:t>外固视灯</w:t>
            </w:r>
            <w:proofErr w:type="gramEnd"/>
          </w:p>
        </w:tc>
        <w:tc>
          <w:tcPr>
            <w:tcW w:w="12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414"/>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18</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采集速度≤0.2秒</w:t>
            </w:r>
          </w:p>
        </w:tc>
        <w:tc>
          <w:tcPr>
            <w:tcW w:w="12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19</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sz w:val="22"/>
              </w:rPr>
            </w:pPr>
            <w:r>
              <w:rPr>
                <w:rFonts w:ascii="宋体" w:hAnsi="宋体" w:cs="宋体" w:hint="eastAsia"/>
                <w:color w:val="000000"/>
                <w:kern w:val="0"/>
                <w:sz w:val="22"/>
                <w:lang w:bidi="ar"/>
              </w:rPr>
              <w:t>具备实时叠加降噪图像降噪技术</w:t>
            </w:r>
          </w:p>
        </w:tc>
        <w:tc>
          <w:tcPr>
            <w:tcW w:w="12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20</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拍摄方式包含：手柄控制、图标点击、触屏等拍摄方式</w:t>
            </w:r>
          </w:p>
        </w:tc>
        <w:tc>
          <w:tcPr>
            <w:tcW w:w="12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21</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proofErr w:type="gramStart"/>
            <w:r>
              <w:rPr>
                <w:rFonts w:ascii="宋体" w:hAnsi="宋体" w:cs="宋体" w:hint="eastAsia"/>
                <w:color w:val="000000"/>
                <w:kern w:val="0"/>
                <w:sz w:val="22"/>
                <w:lang w:bidi="ar"/>
              </w:rPr>
              <w:t>配视细胞</w:t>
            </w:r>
            <w:proofErr w:type="gramEnd"/>
            <w:r>
              <w:rPr>
                <w:rFonts w:ascii="宋体" w:hAnsi="宋体" w:cs="宋体" w:hint="eastAsia"/>
                <w:color w:val="000000"/>
                <w:kern w:val="0"/>
                <w:sz w:val="22"/>
                <w:lang w:bidi="ar"/>
              </w:rPr>
              <w:t>与血流成像（BV）模块</w:t>
            </w:r>
          </w:p>
        </w:tc>
        <w:tc>
          <w:tcPr>
            <w:tcW w:w="12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22</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视网膜造影和视网膜血管造影FFA</w:t>
            </w:r>
          </w:p>
        </w:tc>
        <w:tc>
          <w:tcPr>
            <w:tcW w:w="12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23</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脉络膜血管造影ICGA</w:t>
            </w:r>
          </w:p>
        </w:tc>
        <w:tc>
          <w:tcPr>
            <w:tcW w:w="12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24</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眼底彩照和扫频OCT断层图对位观察</w:t>
            </w:r>
          </w:p>
        </w:tc>
        <w:tc>
          <w:tcPr>
            <w:tcW w:w="12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25</w:t>
            </w:r>
          </w:p>
        </w:tc>
        <w:tc>
          <w:tcPr>
            <w:tcW w:w="750"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Theme="minorEastAsia" w:eastAsiaTheme="minorEastAsia" w:hAnsiTheme="minorEastAsia" w:cstheme="minorEastAsia"/>
                <w:color w:val="000000"/>
                <w:sz w:val="22"/>
              </w:rPr>
            </w:pPr>
            <w:r>
              <w:rPr>
                <w:rFonts w:ascii="宋体" w:hAnsi="宋体" w:cs="宋体" w:hint="eastAsia"/>
                <w:color w:val="000000"/>
                <w:kern w:val="0"/>
                <w:sz w:val="22"/>
                <w:lang w:bidi="ar"/>
              </w:rPr>
              <w:t>蓝自发荧光眼底图和扫频OCT断层图对位观察</w:t>
            </w:r>
          </w:p>
        </w:tc>
        <w:tc>
          <w:tcPr>
            <w:tcW w:w="12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center"/>
              <w:textAlignment w:val="center"/>
              <w:rPr>
                <w:rFonts w:ascii="宋体" w:hAnsi="宋体" w:cs="宋体"/>
                <w:color w:val="000000"/>
                <w:sz w:val="22"/>
              </w:rPr>
            </w:pPr>
            <w:r>
              <w:rPr>
                <w:rFonts w:asciiTheme="minorEastAsia" w:eastAsiaTheme="minorEastAsia" w:hAnsiTheme="minorEastAsia" w:cstheme="minorEastAsia" w:hint="eastAsia"/>
                <w:color w:val="000000"/>
                <w:sz w:val="22"/>
              </w:rPr>
              <w:t>否</w:t>
            </w:r>
          </w:p>
        </w:tc>
      </w:tr>
      <w:tr w:rsidR="00D2240D" w:rsidTr="00AD4715">
        <w:trPr>
          <w:trHeight w:val="340"/>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color w:val="000000"/>
                <w:kern w:val="0"/>
                <w:sz w:val="22"/>
                <w:lang w:bidi="ar"/>
              </w:rPr>
            </w:pPr>
            <w:r>
              <w:rPr>
                <w:rFonts w:hint="eastAsia"/>
                <w:color w:val="000000"/>
                <w:kern w:val="0"/>
                <w:sz w:val="22"/>
                <w:lang w:bidi="ar"/>
              </w:rPr>
              <w:t>26</w:t>
            </w:r>
          </w:p>
        </w:tc>
        <w:tc>
          <w:tcPr>
            <w:tcW w:w="750" w:type="dxa"/>
            <w:vMerge/>
            <w:tcBorders>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58" w:type="dxa"/>
            <w:vMerge/>
            <w:tcBorders>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p>
        </w:tc>
        <w:tc>
          <w:tcPr>
            <w:tcW w:w="6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left"/>
              <w:textAlignment w:val="center"/>
              <w:rPr>
                <w:rFonts w:ascii="宋体" w:hAnsi="宋体" w:cs="宋体"/>
                <w:color w:val="000000"/>
                <w:kern w:val="0"/>
                <w:sz w:val="22"/>
                <w:lang w:bidi="ar"/>
              </w:rPr>
            </w:pPr>
            <w:r>
              <w:rPr>
                <w:rFonts w:ascii="宋体" w:hAnsi="宋体" w:cs="宋体" w:hint="eastAsia"/>
                <w:color w:val="000000"/>
                <w:kern w:val="0"/>
                <w:sz w:val="22"/>
                <w:lang w:bidi="ar"/>
              </w:rPr>
              <w:t>绿自发荧光眼底图和扫频OCT断层图对位观察</w:t>
            </w:r>
          </w:p>
        </w:tc>
        <w:tc>
          <w:tcPr>
            <w:tcW w:w="12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240D" w:rsidRDefault="00D2240D" w:rsidP="00AD4715">
            <w:pPr>
              <w:widowControl/>
              <w:jc w:val="center"/>
              <w:textAlignment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color w:val="000000"/>
                <w:sz w:val="22"/>
              </w:rPr>
              <w:t>否</w:t>
            </w:r>
          </w:p>
        </w:tc>
      </w:tr>
    </w:tbl>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b/>
          <w:color w:val="0000FF"/>
          <w:sz w:val="22"/>
        </w:rPr>
      </w:pP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b/>
          <w:color w:val="0000FF"/>
          <w:sz w:val="22"/>
        </w:rPr>
      </w:pPr>
      <w:r>
        <w:rPr>
          <w:rFonts w:hint="eastAsia"/>
          <w:b/>
          <w:color w:val="0000FF"/>
          <w:sz w:val="22"/>
        </w:rPr>
        <w:t>说明：</w:t>
      </w:r>
      <w:r>
        <w:rPr>
          <w:b/>
          <w:color w:val="0000FF"/>
          <w:sz w:val="22"/>
        </w:rPr>
        <w:t>需求中要求提供技术支持资料</w:t>
      </w:r>
      <w:r>
        <w:rPr>
          <w:rFonts w:hint="eastAsia"/>
          <w:b/>
          <w:color w:val="0000FF"/>
          <w:sz w:val="22"/>
        </w:rPr>
        <w:t>，包括但不限于注册证及其附页、检测机构出具的检测报告、制造商公开发布的印刷资料（包括技术白皮书</w:t>
      </w:r>
      <w:r>
        <w:rPr>
          <w:b/>
          <w:color w:val="0000FF"/>
          <w:sz w:val="22"/>
        </w:rPr>
        <w:t xml:space="preserve"> Data sheet</w:t>
      </w:r>
      <w:r>
        <w:rPr>
          <w:rFonts w:hint="eastAsia"/>
          <w:b/>
          <w:color w:val="0000FF"/>
          <w:sz w:val="22"/>
        </w:rPr>
        <w:t>、技术说明书、产品介绍彩页等）等。</w:t>
      </w:r>
      <w:r>
        <w:rPr>
          <w:b/>
          <w:color w:val="0000FF"/>
          <w:sz w:val="22"/>
        </w:rPr>
        <w:t>未提供的，</w:t>
      </w:r>
      <w:r>
        <w:rPr>
          <w:rFonts w:hint="eastAsia"/>
          <w:b/>
          <w:color w:val="0000FF"/>
          <w:sz w:val="22"/>
        </w:rPr>
        <w:t>该项</w:t>
      </w:r>
      <w:r>
        <w:rPr>
          <w:b/>
          <w:color w:val="0000FF"/>
          <w:sz w:val="22"/>
        </w:rPr>
        <w:t>技术指标</w:t>
      </w:r>
      <w:r>
        <w:rPr>
          <w:rFonts w:hint="eastAsia"/>
          <w:b/>
          <w:color w:val="0000FF"/>
          <w:sz w:val="22"/>
        </w:rPr>
        <w:t>视为不满足</w:t>
      </w:r>
      <w:r>
        <w:rPr>
          <w:b/>
          <w:color w:val="0000FF"/>
          <w:sz w:val="22"/>
        </w:rPr>
        <w:t>招标文件要求。</w:t>
      </w:r>
    </w:p>
    <w:p w:rsidR="00D2240D" w:rsidRDefault="00D2240D" w:rsidP="00D2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b/>
          <w:color w:val="0000FF"/>
          <w:sz w:val="22"/>
        </w:rPr>
      </w:pPr>
    </w:p>
    <w:p w:rsidR="00D2240D" w:rsidRDefault="00D2240D" w:rsidP="00D2240D">
      <w:pPr>
        <w:snapToGrid w:val="0"/>
        <w:ind w:firstLineChars="200" w:firstLine="440"/>
        <w:rPr>
          <w:sz w:val="22"/>
        </w:rPr>
      </w:pPr>
      <w:r>
        <w:rPr>
          <w:sz w:val="22"/>
        </w:rPr>
        <w:t>9.3</w:t>
      </w:r>
      <w:r>
        <w:rPr>
          <w:rFonts w:hint="eastAsia"/>
          <w:sz w:val="22"/>
        </w:rPr>
        <w:t>供货组织要求</w:t>
      </w:r>
    </w:p>
    <w:tbl>
      <w:tblPr>
        <w:tblW w:w="5000"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09"/>
        <w:gridCol w:w="1636"/>
        <w:gridCol w:w="5941"/>
      </w:tblGrid>
      <w:tr w:rsidR="00D2240D" w:rsidTr="00AD4715">
        <w:trPr>
          <w:trHeight w:val="454"/>
          <w:tblHeader/>
          <w:jc w:val="center"/>
        </w:trPr>
        <w:tc>
          <w:tcPr>
            <w:tcW w:w="428" w:type="pct"/>
            <w:tcMar>
              <w:top w:w="0" w:type="dxa"/>
              <w:left w:w="108" w:type="dxa"/>
              <w:bottom w:w="0" w:type="dxa"/>
              <w:right w:w="108" w:type="dxa"/>
            </w:tcMar>
            <w:vAlign w:val="center"/>
          </w:tcPr>
          <w:p w:rsidR="00D2240D" w:rsidRDefault="00D2240D" w:rsidP="00AD4715">
            <w:pPr>
              <w:adjustRightInd w:val="0"/>
              <w:snapToGrid w:val="0"/>
              <w:jc w:val="center"/>
              <w:rPr>
                <w:sz w:val="22"/>
              </w:rPr>
            </w:pPr>
            <w:r>
              <w:rPr>
                <w:sz w:val="22"/>
              </w:rPr>
              <w:t>序号</w:t>
            </w:r>
          </w:p>
        </w:tc>
        <w:tc>
          <w:tcPr>
            <w:tcW w:w="987" w:type="pct"/>
            <w:tcMar>
              <w:top w:w="0" w:type="dxa"/>
              <w:left w:w="108" w:type="dxa"/>
              <w:bottom w:w="0" w:type="dxa"/>
              <w:right w:w="108" w:type="dxa"/>
            </w:tcMar>
            <w:vAlign w:val="center"/>
          </w:tcPr>
          <w:p w:rsidR="00D2240D" w:rsidRDefault="00D2240D" w:rsidP="00AD4715">
            <w:pPr>
              <w:adjustRightInd w:val="0"/>
              <w:snapToGrid w:val="0"/>
              <w:jc w:val="center"/>
              <w:rPr>
                <w:sz w:val="22"/>
              </w:rPr>
            </w:pPr>
            <w:r>
              <w:rPr>
                <w:rFonts w:hint="eastAsia"/>
                <w:sz w:val="22"/>
              </w:rPr>
              <w:t>项目</w:t>
            </w:r>
          </w:p>
        </w:tc>
        <w:tc>
          <w:tcPr>
            <w:tcW w:w="3585" w:type="pct"/>
            <w:tcMar>
              <w:top w:w="0" w:type="dxa"/>
              <w:left w:w="108" w:type="dxa"/>
              <w:bottom w:w="0" w:type="dxa"/>
              <w:right w:w="108" w:type="dxa"/>
            </w:tcMar>
            <w:vAlign w:val="center"/>
          </w:tcPr>
          <w:p w:rsidR="00D2240D" w:rsidRDefault="00D2240D" w:rsidP="00AD4715">
            <w:pPr>
              <w:adjustRightInd w:val="0"/>
              <w:snapToGrid w:val="0"/>
              <w:ind w:firstLineChars="200" w:firstLine="440"/>
              <w:jc w:val="center"/>
              <w:rPr>
                <w:kern w:val="0"/>
                <w:sz w:val="22"/>
              </w:rPr>
            </w:pPr>
            <w:r>
              <w:rPr>
                <w:sz w:val="22"/>
              </w:rPr>
              <w:t>具体</w:t>
            </w:r>
            <w:r>
              <w:rPr>
                <w:rFonts w:hint="eastAsia"/>
                <w:sz w:val="22"/>
              </w:rPr>
              <w:t>要求</w:t>
            </w:r>
          </w:p>
        </w:tc>
      </w:tr>
      <w:tr w:rsidR="00D2240D" w:rsidTr="00AD4715">
        <w:trPr>
          <w:trHeight w:val="454"/>
          <w:jc w:val="center"/>
        </w:trPr>
        <w:tc>
          <w:tcPr>
            <w:tcW w:w="428"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sz w:val="22"/>
              </w:rPr>
              <w:t>1</w:t>
            </w:r>
          </w:p>
        </w:tc>
        <w:tc>
          <w:tcPr>
            <w:tcW w:w="987"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eastAsiaTheme="minorEastAsia" w:hAnsiTheme="minorEastAsia" w:hint="eastAsia"/>
                <w:bCs/>
                <w:kern w:val="0"/>
                <w:sz w:val="22"/>
                <w:szCs w:val="20"/>
              </w:rPr>
              <w:t>产品升级、附件及随机工具</w:t>
            </w:r>
          </w:p>
        </w:tc>
        <w:tc>
          <w:tcPr>
            <w:tcW w:w="3585" w:type="pct"/>
            <w:tcMar>
              <w:top w:w="0" w:type="dxa"/>
              <w:left w:w="108" w:type="dxa"/>
              <w:bottom w:w="0" w:type="dxa"/>
              <w:right w:w="108" w:type="dxa"/>
            </w:tcMar>
            <w:vAlign w:val="center"/>
          </w:tcPr>
          <w:p w:rsidR="00D2240D" w:rsidRDefault="00D2240D" w:rsidP="00AD4715">
            <w:pPr>
              <w:snapToGrid w:val="0"/>
              <w:jc w:val="left"/>
              <w:rPr>
                <w:sz w:val="22"/>
              </w:rPr>
            </w:pPr>
            <w:r>
              <w:rPr>
                <w:rFonts w:hint="eastAsia"/>
                <w:sz w:val="22"/>
              </w:rPr>
              <w:t>产品升级、附件及随机工具要求</w:t>
            </w:r>
          </w:p>
          <w:p w:rsidR="00D2240D" w:rsidRDefault="00D2240D" w:rsidP="00AD4715">
            <w:pPr>
              <w:snapToGrid w:val="0"/>
              <w:jc w:val="left"/>
              <w:rPr>
                <w:b/>
                <w:bCs/>
                <w:color w:val="FF0000"/>
                <w:sz w:val="22"/>
                <w:u w:val="wavyHeavy"/>
              </w:rPr>
            </w:pPr>
            <w:r>
              <w:rPr>
                <w:rFonts w:hint="eastAsia"/>
                <w:sz w:val="22"/>
              </w:rPr>
              <w:t>（</w:t>
            </w:r>
            <w:r>
              <w:rPr>
                <w:rFonts w:hint="eastAsia"/>
                <w:sz w:val="22"/>
              </w:rPr>
              <w:t>1</w:t>
            </w:r>
            <w:r>
              <w:rPr>
                <w:rFonts w:hint="eastAsia"/>
                <w:sz w:val="22"/>
              </w:rPr>
              <w:t>）中标人承担设备连接至医院相关系统的费用（如</w:t>
            </w:r>
            <w:r>
              <w:rPr>
                <w:rFonts w:hint="eastAsia"/>
                <w:sz w:val="22"/>
              </w:rPr>
              <w:t>PACS</w:t>
            </w:r>
            <w:r>
              <w:rPr>
                <w:rFonts w:hint="eastAsia"/>
                <w:sz w:val="22"/>
              </w:rPr>
              <w:t>、</w:t>
            </w:r>
            <w:r>
              <w:rPr>
                <w:rFonts w:hint="eastAsia"/>
                <w:sz w:val="22"/>
              </w:rPr>
              <w:t>HIS</w:t>
            </w:r>
            <w:r>
              <w:rPr>
                <w:rFonts w:hint="eastAsia"/>
                <w:sz w:val="22"/>
              </w:rPr>
              <w:t>、</w:t>
            </w:r>
            <w:r>
              <w:rPr>
                <w:rFonts w:hint="eastAsia"/>
                <w:sz w:val="22"/>
              </w:rPr>
              <w:t>RIS</w:t>
            </w:r>
            <w:r>
              <w:rPr>
                <w:rFonts w:hint="eastAsia"/>
                <w:sz w:val="22"/>
              </w:rPr>
              <w:t>等），本项目所涉及的平台对接，数据接口均由采购人负责牵头第三方平台提供给中标人，中标人负责接口功能的实现。</w:t>
            </w:r>
          </w:p>
          <w:p w:rsidR="00D2240D" w:rsidRDefault="00D2240D" w:rsidP="00AD4715">
            <w:pPr>
              <w:snapToGrid w:val="0"/>
              <w:jc w:val="left"/>
              <w:rPr>
                <w:b/>
                <w:bCs/>
                <w:color w:val="FF0000"/>
                <w:sz w:val="22"/>
                <w:u w:val="wavyHeavy"/>
              </w:rPr>
            </w:pPr>
            <w:r>
              <w:rPr>
                <w:rFonts w:hint="eastAsia"/>
                <w:sz w:val="22"/>
              </w:rPr>
              <w:lastRenderedPageBreak/>
              <w:t>（</w:t>
            </w:r>
            <w:r>
              <w:rPr>
                <w:rFonts w:hint="eastAsia"/>
                <w:sz w:val="22"/>
              </w:rPr>
              <w:t>2</w:t>
            </w:r>
            <w:r>
              <w:rPr>
                <w:rFonts w:hint="eastAsia"/>
                <w:sz w:val="22"/>
              </w:rPr>
              <w:t>）保修期内免费系统升级，升级需符合国家对医疗器械分类管理和厂商资质要求，避免</w:t>
            </w:r>
            <w:proofErr w:type="gramStart"/>
            <w:r>
              <w:rPr>
                <w:rFonts w:hint="eastAsia"/>
                <w:sz w:val="22"/>
              </w:rPr>
              <w:t>因软件</w:t>
            </w:r>
            <w:proofErr w:type="gramEnd"/>
            <w:r>
              <w:rPr>
                <w:rFonts w:hint="eastAsia"/>
                <w:sz w:val="22"/>
              </w:rPr>
              <w:t>更新导致设备分类变化引发监管问题。</w:t>
            </w:r>
          </w:p>
        </w:tc>
      </w:tr>
      <w:tr w:rsidR="00D2240D" w:rsidTr="00AD4715">
        <w:trPr>
          <w:trHeight w:val="454"/>
          <w:jc w:val="center"/>
        </w:trPr>
        <w:tc>
          <w:tcPr>
            <w:tcW w:w="428"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sz w:val="22"/>
              </w:rPr>
              <w:lastRenderedPageBreak/>
              <w:t>2</w:t>
            </w:r>
          </w:p>
        </w:tc>
        <w:tc>
          <w:tcPr>
            <w:tcW w:w="987"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sz w:val="22"/>
              </w:rPr>
              <w:t>安装调试及培训</w:t>
            </w:r>
          </w:p>
        </w:tc>
        <w:tc>
          <w:tcPr>
            <w:tcW w:w="3585" w:type="pct"/>
            <w:tcMar>
              <w:top w:w="0" w:type="dxa"/>
              <w:left w:w="108" w:type="dxa"/>
              <w:bottom w:w="0" w:type="dxa"/>
              <w:right w:w="108" w:type="dxa"/>
            </w:tcMar>
            <w:vAlign w:val="center"/>
          </w:tcPr>
          <w:p w:rsidR="00D2240D" w:rsidRDefault="00D2240D" w:rsidP="00AD4715">
            <w:pPr>
              <w:snapToGrid w:val="0"/>
              <w:rPr>
                <w:sz w:val="22"/>
              </w:rPr>
            </w:pPr>
            <w:r>
              <w:rPr>
                <w:rFonts w:hint="eastAsia"/>
                <w:sz w:val="22"/>
              </w:rPr>
              <w:t>（</w:t>
            </w:r>
            <w:r>
              <w:rPr>
                <w:rFonts w:hint="eastAsia"/>
                <w:sz w:val="22"/>
              </w:rPr>
              <w:t>1</w:t>
            </w:r>
            <w:r>
              <w:rPr>
                <w:rFonts w:hint="eastAsia"/>
                <w:sz w:val="22"/>
              </w:rPr>
              <w:t>）</w:t>
            </w:r>
            <w:r>
              <w:rPr>
                <w:sz w:val="22"/>
              </w:rPr>
              <w:t>人员</w:t>
            </w:r>
            <w:r>
              <w:rPr>
                <w:rFonts w:hint="eastAsia"/>
                <w:sz w:val="22"/>
              </w:rPr>
              <w:t>及设备</w:t>
            </w:r>
            <w:r>
              <w:rPr>
                <w:sz w:val="22"/>
              </w:rPr>
              <w:t>配备要求</w:t>
            </w:r>
          </w:p>
          <w:p w:rsidR="00D2240D" w:rsidRDefault="00D2240D" w:rsidP="00AD4715">
            <w:pPr>
              <w:adjustRightInd w:val="0"/>
              <w:snapToGrid w:val="0"/>
              <w:rPr>
                <w:b/>
                <w:bCs/>
                <w:color w:val="FF0000"/>
                <w:sz w:val="22"/>
                <w:u w:val="wavyHeavy"/>
              </w:rPr>
            </w:pPr>
            <w:r>
              <w:rPr>
                <w:sz w:val="22"/>
              </w:rPr>
              <w:t>投标人应为本项目配备专业人员，确保本项目顺利实施。</w:t>
            </w:r>
          </w:p>
          <w:p w:rsidR="00D2240D" w:rsidRDefault="00D2240D" w:rsidP="00AD4715">
            <w:pPr>
              <w:snapToGrid w:val="0"/>
              <w:jc w:val="left"/>
              <w:rPr>
                <w:rStyle w:val="afff"/>
                <w:rFonts w:asciiTheme="minorHAnsi" w:eastAsiaTheme="minorEastAsia" w:hAnsiTheme="minorHAnsi" w:cstheme="minorBidi"/>
                <w:sz w:val="22"/>
                <w:lang w:val="zh-TW"/>
              </w:rPr>
            </w:pPr>
            <w:r>
              <w:rPr>
                <w:rStyle w:val="afff"/>
                <w:rFonts w:asciiTheme="minorHAnsi" w:eastAsiaTheme="minorEastAsia" w:hAnsiTheme="minorHAnsi" w:cstheme="minorBidi" w:hint="eastAsia"/>
                <w:sz w:val="22"/>
                <w:lang w:val="zh-TW"/>
              </w:rPr>
              <w:t>供应商提供的货物应是全新的，到货时距生产日期不得超过</w:t>
            </w:r>
            <w:r>
              <w:rPr>
                <w:rStyle w:val="afff"/>
                <w:rFonts w:asciiTheme="minorHAnsi" w:eastAsiaTheme="minorEastAsia" w:hAnsiTheme="minorHAnsi" w:cstheme="minorBidi" w:hint="eastAsia"/>
                <w:sz w:val="22"/>
                <w:lang w:val="zh-TW"/>
              </w:rPr>
              <w:t>12</w:t>
            </w:r>
            <w:r>
              <w:rPr>
                <w:rStyle w:val="afff"/>
                <w:rFonts w:asciiTheme="minorHAnsi" w:eastAsiaTheme="minorEastAsia" w:hAnsiTheme="minorHAnsi" w:cstheme="minorBidi" w:hint="eastAsia"/>
                <w:sz w:val="22"/>
                <w:lang w:val="zh-TW"/>
              </w:rPr>
              <w:t>个月</w:t>
            </w:r>
          </w:p>
          <w:p w:rsidR="00D2240D" w:rsidRDefault="00D2240D" w:rsidP="00AD4715">
            <w:pPr>
              <w:snapToGrid w:val="0"/>
              <w:jc w:val="left"/>
              <w:rPr>
                <w:rStyle w:val="afff"/>
                <w:color w:val="000000"/>
                <w:sz w:val="22"/>
              </w:rPr>
            </w:pPr>
            <w:r>
              <w:rPr>
                <w:rStyle w:val="afff"/>
                <w:rFonts w:hint="eastAsia"/>
                <w:sz w:val="22"/>
                <w:lang w:val="zh-TW"/>
              </w:rPr>
              <w:t>（</w:t>
            </w:r>
            <w:r>
              <w:rPr>
                <w:rStyle w:val="afff"/>
                <w:rFonts w:hint="eastAsia"/>
                <w:sz w:val="22"/>
                <w:lang w:val="zh-TW"/>
              </w:rPr>
              <w:t>2</w:t>
            </w:r>
            <w:r>
              <w:rPr>
                <w:rStyle w:val="afff"/>
                <w:rFonts w:hint="eastAsia"/>
                <w:sz w:val="22"/>
                <w:lang w:val="zh-TW"/>
              </w:rPr>
              <w:t>）</w:t>
            </w:r>
            <w:r>
              <w:rPr>
                <w:rStyle w:val="afff"/>
                <w:sz w:val="22"/>
                <w:lang w:val="zh-TW"/>
              </w:rPr>
              <w:t>安装调试：由投标人提供的设备，其安装、设备上电、调试</w:t>
            </w:r>
            <w:r>
              <w:rPr>
                <w:rStyle w:val="afff"/>
                <w:rFonts w:hint="eastAsia"/>
                <w:sz w:val="22"/>
              </w:rPr>
              <w:t>（</w:t>
            </w:r>
            <w:r>
              <w:rPr>
                <w:rStyle w:val="afff"/>
                <w:sz w:val="22"/>
                <w:lang w:val="zh-TW"/>
              </w:rPr>
              <w:t>包括硬件及软件</w:t>
            </w:r>
            <w:r>
              <w:rPr>
                <w:rStyle w:val="afff"/>
                <w:rFonts w:hint="eastAsia"/>
                <w:sz w:val="22"/>
              </w:rPr>
              <w:t>）</w:t>
            </w:r>
            <w:r>
              <w:rPr>
                <w:rStyle w:val="afff"/>
                <w:sz w:val="22"/>
                <w:lang w:val="zh-TW"/>
              </w:rPr>
              <w:t>及开通由投标人负责，采购人予以协助配合。设备安装、调测所需工具、仪表及安装材料均由投标人提供。</w:t>
            </w:r>
          </w:p>
          <w:p w:rsidR="00D2240D" w:rsidRDefault="00D2240D" w:rsidP="00AD4715">
            <w:pPr>
              <w:adjustRightInd w:val="0"/>
              <w:snapToGrid w:val="0"/>
              <w:rPr>
                <w:sz w:val="22"/>
              </w:rPr>
            </w:pPr>
            <w:r>
              <w:rPr>
                <w:rFonts w:hint="eastAsia"/>
                <w:sz w:val="22"/>
              </w:rPr>
              <w:t>（</w:t>
            </w:r>
            <w:r>
              <w:rPr>
                <w:rFonts w:hint="eastAsia"/>
                <w:sz w:val="22"/>
              </w:rPr>
              <w:t>3</w:t>
            </w:r>
            <w:r>
              <w:rPr>
                <w:rFonts w:hint="eastAsia"/>
                <w:sz w:val="22"/>
              </w:rPr>
              <w:t>）</w:t>
            </w:r>
            <w:r>
              <w:rPr>
                <w:sz w:val="22"/>
              </w:rPr>
              <w:t>操作培训要求</w:t>
            </w:r>
          </w:p>
          <w:p w:rsidR="00D2240D" w:rsidRDefault="00D2240D" w:rsidP="00AD4715">
            <w:pPr>
              <w:adjustRightInd w:val="0"/>
              <w:snapToGrid w:val="0"/>
              <w:rPr>
                <w:sz w:val="22"/>
              </w:rPr>
            </w:pPr>
            <w:r>
              <w:rPr>
                <w:sz w:val="22"/>
              </w:rPr>
              <w:t>在设备进行安装或调试期间，中标人应负责对采购人的技术人员进行必要的培训，并提供培训资料。培训内容应包括如何对设备进行操作，以及简单故障的排除等。</w:t>
            </w:r>
          </w:p>
        </w:tc>
      </w:tr>
      <w:tr w:rsidR="00D2240D" w:rsidTr="00AD4715">
        <w:trPr>
          <w:trHeight w:val="454"/>
          <w:jc w:val="center"/>
        </w:trPr>
        <w:tc>
          <w:tcPr>
            <w:tcW w:w="428"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sz w:val="22"/>
              </w:rPr>
              <w:t>3</w:t>
            </w:r>
          </w:p>
        </w:tc>
        <w:tc>
          <w:tcPr>
            <w:tcW w:w="987" w:type="pc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sz w:val="22"/>
              </w:rPr>
              <w:t>供货期</w:t>
            </w:r>
          </w:p>
        </w:tc>
        <w:tc>
          <w:tcPr>
            <w:tcW w:w="3585" w:type="pct"/>
            <w:tcMar>
              <w:top w:w="0" w:type="dxa"/>
              <w:left w:w="108" w:type="dxa"/>
              <w:bottom w:w="0" w:type="dxa"/>
              <w:right w:w="108" w:type="dxa"/>
            </w:tcMar>
            <w:vAlign w:val="center"/>
          </w:tcPr>
          <w:p w:rsidR="00D2240D" w:rsidRDefault="00D2240D" w:rsidP="00AD4715">
            <w:pPr>
              <w:snapToGrid w:val="0"/>
              <w:rPr>
                <w:sz w:val="22"/>
              </w:rPr>
            </w:pPr>
            <w:r>
              <w:rPr>
                <w:rFonts w:hint="eastAsia"/>
                <w:sz w:val="22"/>
              </w:rPr>
              <w:t>（</w:t>
            </w:r>
            <w:r>
              <w:rPr>
                <w:rFonts w:hint="eastAsia"/>
                <w:sz w:val="22"/>
              </w:rPr>
              <w:t>1</w:t>
            </w:r>
            <w:r>
              <w:rPr>
                <w:rFonts w:hint="eastAsia"/>
                <w:sz w:val="22"/>
              </w:rPr>
              <w:t>）</w:t>
            </w:r>
            <w:r>
              <w:rPr>
                <w:sz w:val="22"/>
              </w:rPr>
              <w:t>供货期要求</w:t>
            </w:r>
          </w:p>
          <w:p w:rsidR="00D2240D" w:rsidRDefault="00D2240D" w:rsidP="00AD4715">
            <w:pPr>
              <w:adjustRightInd w:val="0"/>
              <w:snapToGrid w:val="0"/>
              <w:rPr>
                <w:sz w:val="22"/>
              </w:rPr>
            </w:pPr>
            <w:r>
              <w:rPr>
                <w:rFonts w:hint="eastAsia"/>
                <w:sz w:val="22"/>
              </w:rPr>
              <w:t>1</w:t>
            </w:r>
            <w:r>
              <w:rPr>
                <w:rFonts w:hint="eastAsia"/>
                <w:sz w:val="22"/>
              </w:rPr>
              <w:t>、</w:t>
            </w:r>
            <w:r>
              <w:rPr>
                <w:sz w:val="22"/>
              </w:rPr>
              <w:t>本项目供货</w:t>
            </w:r>
            <w:proofErr w:type="gramStart"/>
            <w:r>
              <w:rPr>
                <w:sz w:val="22"/>
              </w:rPr>
              <w:t>期包括</w:t>
            </w:r>
            <w:proofErr w:type="gramEnd"/>
            <w:r>
              <w:rPr>
                <w:sz w:val="22"/>
              </w:rPr>
              <w:t>设备供货、就位、安装调试直至交付使用的全部时间。</w:t>
            </w:r>
          </w:p>
          <w:p w:rsidR="00D2240D" w:rsidRDefault="00D2240D" w:rsidP="00AD4715">
            <w:pPr>
              <w:adjustRightInd w:val="0"/>
              <w:snapToGrid w:val="0"/>
              <w:rPr>
                <w:kern w:val="0"/>
                <w:sz w:val="22"/>
              </w:rPr>
            </w:pPr>
            <w:r>
              <w:rPr>
                <w:rFonts w:hint="eastAsia"/>
                <w:sz w:val="22"/>
              </w:rPr>
              <w:t>2</w:t>
            </w:r>
            <w:r>
              <w:rPr>
                <w:rFonts w:hint="eastAsia"/>
                <w:sz w:val="22"/>
              </w:rPr>
              <w:t>、</w:t>
            </w:r>
            <w:r>
              <w:rPr>
                <w:sz w:val="22"/>
              </w:rPr>
              <w:t>本项目</w:t>
            </w:r>
            <w:bookmarkStart w:id="18" w:name="OLE_LINK61"/>
            <w:r>
              <w:rPr>
                <w:sz w:val="22"/>
              </w:rPr>
              <w:t>的安装调试及试用期间的管理将纳入采购人</w:t>
            </w:r>
            <w:bookmarkEnd w:id="18"/>
            <w:r>
              <w:rPr>
                <w:sz w:val="22"/>
              </w:rPr>
              <w:t>的管理范围，在此过程中，中标人须服从采购人的时间和管理协调。</w:t>
            </w:r>
          </w:p>
        </w:tc>
      </w:tr>
    </w:tbl>
    <w:p w:rsidR="00D2240D" w:rsidRDefault="00D2240D" w:rsidP="00D2240D">
      <w:pPr>
        <w:snapToGrid w:val="0"/>
        <w:ind w:firstLineChars="200" w:firstLine="440"/>
        <w:rPr>
          <w:sz w:val="22"/>
        </w:rPr>
      </w:pPr>
      <w:r>
        <w:rPr>
          <w:sz w:val="22"/>
        </w:rPr>
        <w:t>9.</w:t>
      </w:r>
      <w:r>
        <w:rPr>
          <w:rFonts w:hint="eastAsia"/>
          <w:sz w:val="22"/>
        </w:rPr>
        <w:t>4</w:t>
      </w:r>
      <w:r>
        <w:rPr>
          <w:sz w:val="22"/>
        </w:rPr>
        <w:t xml:space="preserve"> </w:t>
      </w:r>
      <w:r>
        <w:rPr>
          <w:sz w:val="22"/>
        </w:rPr>
        <w:t>质量标准与验收要求</w:t>
      </w:r>
    </w:p>
    <w:p w:rsidR="00D2240D" w:rsidRDefault="00D2240D" w:rsidP="00D2240D">
      <w:pPr>
        <w:adjustRightInd w:val="0"/>
        <w:snapToGrid w:val="0"/>
        <w:ind w:firstLineChars="200" w:firstLine="440"/>
        <w:rPr>
          <w:sz w:val="22"/>
        </w:rPr>
      </w:pPr>
      <w:r>
        <w:rPr>
          <w:sz w:val="22"/>
        </w:rPr>
        <w:t>9.</w:t>
      </w:r>
      <w:r>
        <w:rPr>
          <w:rFonts w:hint="eastAsia"/>
          <w:sz w:val="22"/>
        </w:rPr>
        <w:t>4</w:t>
      </w:r>
      <w:r>
        <w:rPr>
          <w:sz w:val="22"/>
        </w:rPr>
        <w:t>.1</w:t>
      </w:r>
      <w:r>
        <w:rPr>
          <w:sz w:val="22"/>
        </w:rPr>
        <w:t>投标人提供的产品和相关服务应符合国家或行业管理部门颁发的各项质量和安全标准、规范和验收要求，标准和规范等不一致的，从高从严执行。</w:t>
      </w:r>
    </w:p>
    <w:p w:rsidR="00D2240D" w:rsidRDefault="00D2240D" w:rsidP="00D2240D">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4</w:t>
      </w:r>
      <w:r>
        <w:rPr>
          <w:sz w:val="22"/>
        </w:rPr>
        <w:t>.1</w:t>
      </w:r>
      <w:r>
        <w:rPr>
          <w:sz w:val="22"/>
        </w:rPr>
        <w:t>条款规定一次验收合格。</w:t>
      </w:r>
    </w:p>
    <w:p w:rsidR="00D2240D" w:rsidRDefault="00D2240D" w:rsidP="00D2240D">
      <w:pPr>
        <w:adjustRightInd w:val="0"/>
        <w:snapToGrid w:val="0"/>
        <w:ind w:firstLineChars="200" w:firstLine="440"/>
        <w:rPr>
          <w:sz w:val="22"/>
        </w:rPr>
      </w:pPr>
      <w:r>
        <w:rPr>
          <w:sz w:val="22"/>
        </w:rPr>
        <w:t>9.</w:t>
      </w:r>
      <w:r>
        <w:rPr>
          <w:rFonts w:hint="eastAsia"/>
          <w:sz w:val="22"/>
        </w:rPr>
        <w:t>4</w:t>
      </w:r>
      <w:r>
        <w:rPr>
          <w:sz w:val="22"/>
        </w:rPr>
        <w:t xml:space="preserve">.3 </w:t>
      </w:r>
      <w:r>
        <w:rPr>
          <w:sz w:val="22"/>
        </w:rPr>
        <w:t>如验收未获通过，采购人有权要求更换或退货，并按照合同约定的条款对供应商作违约处理。</w:t>
      </w:r>
    </w:p>
    <w:p w:rsidR="00D2240D" w:rsidRDefault="00D2240D" w:rsidP="00D2240D">
      <w:pPr>
        <w:adjustRightInd w:val="0"/>
        <w:snapToGrid w:val="0"/>
        <w:ind w:firstLineChars="200" w:firstLine="442"/>
        <w:outlineLvl w:val="2"/>
        <w:rPr>
          <w:b/>
          <w:bCs/>
          <w:sz w:val="22"/>
        </w:rPr>
      </w:pPr>
      <w:bookmarkStart w:id="19" w:name="_Toc234394957"/>
      <w:r>
        <w:rPr>
          <w:b/>
          <w:bCs/>
          <w:sz w:val="22"/>
        </w:rPr>
        <w:t>1</w:t>
      </w:r>
      <w:r>
        <w:rPr>
          <w:rFonts w:hint="eastAsia"/>
          <w:b/>
          <w:bCs/>
          <w:sz w:val="22"/>
        </w:rPr>
        <w:t>0</w:t>
      </w:r>
      <w:r>
        <w:rPr>
          <w:b/>
          <w:bCs/>
          <w:sz w:val="22"/>
        </w:rPr>
        <w:t xml:space="preserve"> </w:t>
      </w:r>
      <w:r>
        <w:rPr>
          <w:b/>
          <w:bCs/>
          <w:sz w:val="22"/>
        </w:rPr>
        <w:t>安全文明作业要求和应急处置要求</w:t>
      </w:r>
      <w:bookmarkEnd w:id="19"/>
    </w:p>
    <w:p w:rsidR="00D2240D" w:rsidRDefault="00D2240D" w:rsidP="00D2240D">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D2240D" w:rsidRDefault="00D2240D" w:rsidP="00D2240D">
      <w:pPr>
        <w:adjustRightInd w:val="0"/>
        <w:snapToGrid w:val="0"/>
        <w:ind w:firstLineChars="200" w:firstLine="442"/>
        <w:outlineLvl w:val="2"/>
        <w:rPr>
          <w:b/>
          <w:bCs/>
          <w:sz w:val="22"/>
        </w:rPr>
      </w:pPr>
      <w:bookmarkStart w:id="20" w:name="_Toc234394958"/>
      <w:r>
        <w:rPr>
          <w:b/>
          <w:bCs/>
          <w:sz w:val="22"/>
        </w:rPr>
        <w:t>1</w:t>
      </w:r>
      <w:r>
        <w:rPr>
          <w:rFonts w:hint="eastAsia"/>
          <w:b/>
          <w:bCs/>
          <w:sz w:val="22"/>
        </w:rPr>
        <w:t>1</w:t>
      </w:r>
      <w:r>
        <w:rPr>
          <w:b/>
          <w:bCs/>
          <w:sz w:val="22"/>
        </w:rPr>
        <w:t xml:space="preserve"> </w:t>
      </w:r>
      <w:r>
        <w:rPr>
          <w:b/>
          <w:bCs/>
          <w:sz w:val="22"/>
        </w:rPr>
        <w:t>售后服务要求</w:t>
      </w:r>
      <w:bookmarkEnd w:id="20"/>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798"/>
        <w:gridCol w:w="799"/>
        <w:gridCol w:w="7039"/>
      </w:tblGrid>
      <w:tr w:rsidR="00D2240D" w:rsidTr="00AD4715">
        <w:trPr>
          <w:trHeight w:val="454"/>
          <w:jc w:val="center"/>
        </w:trPr>
        <w:tc>
          <w:tcPr>
            <w:tcW w:w="1182" w:type="dxa"/>
            <w:tcMar>
              <w:top w:w="0" w:type="dxa"/>
              <w:left w:w="108" w:type="dxa"/>
              <w:bottom w:w="0" w:type="dxa"/>
              <w:right w:w="108" w:type="dxa"/>
            </w:tcMar>
            <w:vAlign w:val="center"/>
          </w:tcPr>
          <w:p w:rsidR="00D2240D" w:rsidRDefault="00D2240D" w:rsidP="00AD4715">
            <w:pPr>
              <w:adjustRightInd w:val="0"/>
              <w:snapToGrid w:val="0"/>
              <w:rPr>
                <w:sz w:val="22"/>
              </w:rPr>
            </w:pPr>
            <w:r>
              <w:rPr>
                <w:sz w:val="22"/>
              </w:rPr>
              <w:t>序号</w:t>
            </w:r>
          </w:p>
        </w:tc>
        <w:tc>
          <w:tcPr>
            <w:tcW w:w="1597" w:type="dxa"/>
            <w:gridSpan w:val="2"/>
            <w:tcMar>
              <w:top w:w="0" w:type="dxa"/>
              <w:left w:w="108" w:type="dxa"/>
              <w:bottom w:w="0" w:type="dxa"/>
              <w:right w:w="108" w:type="dxa"/>
            </w:tcMar>
            <w:vAlign w:val="center"/>
          </w:tcPr>
          <w:p w:rsidR="00D2240D" w:rsidRDefault="00D2240D" w:rsidP="00AD4715">
            <w:pPr>
              <w:adjustRightInd w:val="0"/>
              <w:snapToGrid w:val="0"/>
              <w:rPr>
                <w:sz w:val="22"/>
              </w:rPr>
            </w:pPr>
            <w:r>
              <w:rPr>
                <w:rFonts w:hint="eastAsia"/>
                <w:sz w:val="22"/>
              </w:rPr>
              <w:t>技术</w:t>
            </w:r>
            <w:r>
              <w:rPr>
                <w:sz w:val="22"/>
              </w:rPr>
              <w:t>项</w:t>
            </w:r>
          </w:p>
        </w:tc>
        <w:tc>
          <w:tcPr>
            <w:tcW w:w="7039" w:type="dxa"/>
            <w:tcMar>
              <w:top w:w="0" w:type="dxa"/>
              <w:left w:w="108" w:type="dxa"/>
              <w:bottom w:w="0" w:type="dxa"/>
              <w:right w:w="108" w:type="dxa"/>
            </w:tcMar>
            <w:vAlign w:val="center"/>
          </w:tcPr>
          <w:p w:rsidR="00D2240D" w:rsidRDefault="00D2240D" w:rsidP="00AD4715">
            <w:pPr>
              <w:adjustRightInd w:val="0"/>
              <w:snapToGrid w:val="0"/>
              <w:ind w:firstLineChars="200" w:firstLine="440"/>
              <w:jc w:val="center"/>
              <w:rPr>
                <w:kern w:val="0"/>
                <w:sz w:val="22"/>
              </w:rPr>
            </w:pPr>
            <w:r>
              <w:rPr>
                <w:sz w:val="22"/>
              </w:rPr>
              <w:t>具体</w:t>
            </w:r>
            <w:r>
              <w:rPr>
                <w:rFonts w:hint="eastAsia"/>
                <w:sz w:val="22"/>
              </w:rPr>
              <w:t>服务措施</w:t>
            </w:r>
          </w:p>
        </w:tc>
      </w:tr>
      <w:tr w:rsidR="00D2240D" w:rsidTr="00AD4715">
        <w:trPr>
          <w:trHeight w:val="454"/>
          <w:jc w:val="center"/>
        </w:trPr>
        <w:tc>
          <w:tcPr>
            <w:tcW w:w="1182" w:type="dxa"/>
            <w:tcMar>
              <w:top w:w="0" w:type="dxa"/>
              <w:left w:w="108" w:type="dxa"/>
              <w:bottom w:w="0" w:type="dxa"/>
              <w:right w:w="108" w:type="dxa"/>
            </w:tcMar>
            <w:vAlign w:val="center"/>
          </w:tcPr>
          <w:p w:rsidR="00D2240D" w:rsidRDefault="00D2240D" w:rsidP="00AD4715">
            <w:pPr>
              <w:adjustRightInd w:val="0"/>
              <w:snapToGrid w:val="0"/>
              <w:jc w:val="center"/>
              <w:rPr>
                <w:sz w:val="22"/>
              </w:rPr>
            </w:pPr>
            <w:r>
              <w:rPr>
                <w:rFonts w:hint="eastAsia"/>
                <w:sz w:val="22"/>
              </w:rPr>
              <w:lastRenderedPageBreak/>
              <w:t>1</w:t>
            </w:r>
          </w:p>
        </w:tc>
        <w:tc>
          <w:tcPr>
            <w:tcW w:w="8636" w:type="dxa"/>
            <w:gridSpan w:val="3"/>
            <w:tcMar>
              <w:top w:w="0" w:type="dxa"/>
              <w:left w:w="108" w:type="dxa"/>
              <w:bottom w:w="0" w:type="dxa"/>
              <w:right w:w="108" w:type="dxa"/>
            </w:tcMar>
            <w:vAlign w:val="center"/>
          </w:tcPr>
          <w:p w:rsidR="00D2240D" w:rsidRDefault="00D2240D" w:rsidP="00AD4715">
            <w:pPr>
              <w:adjustRightInd w:val="0"/>
              <w:snapToGrid w:val="0"/>
              <w:rPr>
                <w:sz w:val="22"/>
              </w:rPr>
            </w:pPr>
            <w:bookmarkStart w:id="21" w:name="OLE_LINK62"/>
            <w:r>
              <w:rPr>
                <w:rFonts w:hint="eastAsia"/>
                <w:sz w:val="22"/>
              </w:rPr>
              <w:t>售后服务承诺及保障措施要求</w:t>
            </w:r>
            <w:bookmarkEnd w:id="21"/>
          </w:p>
        </w:tc>
      </w:tr>
      <w:tr w:rsidR="00D2240D" w:rsidTr="00AD4715">
        <w:trPr>
          <w:trHeight w:val="454"/>
          <w:jc w:val="center"/>
        </w:trPr>
        <w:tc>
          <w:tcPr>
            <w:tcW w:w="1182" w:type="dxa"/>
            <w:tcMar>
              <w:top w:w="0" w:type="dxa"/>
              <w:left w:w="108" w:type="dxa"/>
              <w:bottom w:w="0" w:type="dxa"/>
              <w:right w:w="108" w:type="dxa"/>
            </w:tcMar>
            <w:vAlign w:val="center"/>
          </w:tcPr>
          <w:p w:rsidR="00D2240D" w:rsidRDefault="00D2240D" w:rsidP="00AD4715">
            <w:pPr>
              <w:widowControl/>
              <w:snapToGrid w:val="0"/>
              <w:jc w:val="center"/>
              <w:rPr>
                <w:b/>
                <w:bCs/>
                <w:kern w:val="0"/>
                <w:sz w:val="22"/>
              </w:rPr>
            </w:pPr>
            <w:r>
              <w:rPr>
                <w:rFonts w:hint="eastAsia"/>
                <w:b/>
                <w:bCs/>
                <w:kern w:val="0"/>
                <w:sz w:val="22"/>
              </w:rPr>
              <w:t>1.1</w:t>
            </w:r>
          </w:p>
        </w:tc>
        <w:tc>
          <w:tcPr>
            <w:tcW w:w="1597" w:type="dxa"/>
            <w:gridSpan w:val="2"/>
            <w:tcMar>
              <w:top w:w="0" w:type="dxa"/>
              <w:left w:w="108" w:type="dxa"/>
              <w:bottom w:w="0" w:type="dxa"/>
              <w:right w:w="108" w:type="dxa"/>
            </w:tcMar>
            <w:vAlign w:val="center"/>
          </w:tcPr>
          <w:p w:rsidR="00D2240D" w:rsidRDefault="00D2240D" w:rsidP="00AD4715">
            <w:pPr>
              <w:widowControl/>
              <w:snapToGrid w:val="0"/>
              <w:jc w:val="center"/>
              <w:rPr>
                <w:b/>
                <w:bCs/>
                <w:kern w:val="0"/>
                <w:sz w:val="22"/>
              </w:rPr>
            </w:pPr>
            <w:r>
              <w:rPr>
                <w:rFonts w:hint="eastAsia"/>
                <w:sz w:val="22"/>
              </w:rPr>
              <w:t>售后服务承诺要求</w:t>
            </w:r>
          </w:p>
        </w:tc>
        <w:tc>
          <w:tcPr>
            <w:tcW w:w="7039" w:type="dxa"/>
            <w:tcMar>
              <w:top w:w="0" w:type="dxa"/>
              <w:left w:w="108" w:type="dxa"/>
              <w:bottom w:w="0" w:type="dxa"/>
              <w:right w:w="108" w:type="dxa"/>
            </w:tcMar>
            <w:vAlign w:val="center"/>
          </w:tcPr>
          <w:p w:rsidR="00D2240D" w:rsidRDefault="00D2240D" w:rsidP="00AD4715">
            <w:pPr>
              <w:widowControl/>
              <w:snapToGrid w:val="0"/>
              <w:jc w:val="left"/>
              <w:rPr>
                <w:kern w:val="0"/>
                <w:sz w:val="22"/>
              </w:rPr>
            </w:pPr>
            <w:r>
              <w:rPr>
                <w:rFonts w:hint="eastAsia"/>
                <w:kern w:val="0"/>
                <w:sz w:val="22"/>
              </w:rPr>
              <w:t>整机原厂全保≥</w:t>
            </w:r>
            <w:r>
              <w:rPr>
                <w:rFonts w:hint="eastAsia"/>
                <w:kern w:val="0"/>
                <w:sz w:val="22"/>
              </w:rPr>
              <w:t>3</w:t>
            </w:r>
            <w:r>
              <w:rPr>
                <w:rFonts w:hint="eastAsia"/>
                <w:kern w:val="0"/>
                <w:sz w:val="22"/>
              </w:rPr>
              <w:t>年（提供厂家盖章承诺）。提供</w:t>
            </w:r>
            <w:r>
              <w:rPr>
                <w:rFonts w:hint="eastAsia"/>
                <w:kern w:val="0"/>
                <w:sz w:val="22"/>
              </w:rPr>
              <w:t>7</w:t>
            </w:r>
            <w:r>
              <w:rPr>
                <w:rFonts w:hint="eastAsia"/>
                <w:kern w:val="0"/>
                <w:sz w:val="22"/>
              </w:rPr>
              <w:t>天×</w:t>
            </w:r>
            <w:r>
              <w:rPr>
                <w:rFonts w:hint="eastAsia"/>
                <w:kern w:val="0"/>
                <w:sz w:val="22"/>
              </w:rPr>
              <w:t>24</w:t>
            </w:r>
            <w:r>
              <w:rPr>
                <w:rFonts w:hint="eastAsia"/>
                <w:kern w:val="0"/>
                <w:sz w:val="22"/>
              </w:rPr>
              <w:t>小时联络方法，报修响应时间≤</w:t>
            </w:r>
            <w:r>
              <w:rPr>
                <w:rFonts w:hint="eastAsia"/>
                <w:kern w:val="0"/>
                <w:sz w:val="22"/>
              </w:rPr>
              <w:t>2</w:t>
            </w:r>
            <w:r>
              <w:rPr>
                <w:rFonts w:hint="eastAsia"/>
                <w:kern w:val="0"/>
                <w:sz w:val="22"/>
              </w:rPr>
              <w:t>小时，接到报修后≤</w:t>
            </w:r>
            <w:r>
              <w:rPr>
                <w:rFonts w:hint="eastAsia"/>
                <w:kern w:val="0"/>
                <w:sz w:val="22"/>
              </w:rPr>
              <w:t>24</w:t>
            </w:r>
            <w:r>
              <w:rPr>
                <w:rFonts w:hint="eastAsia"/>
                <w:kern w:val="0"/>
                <w:sz w:val="22"/>
              </w:rPr>
              <w:t>小时到位。如</w:t>
            </w:r>
            <w:proofErr w:type="gramStart"/>
            <w:r>
              <w:rPr>
                <w:rFonts w:hint="eastAsia"/>
                <w:kern w:val="0"/>
                <w:sz w:val="22"/>
              </w:rPr>
              <w:t>遇设备</w:t>
            </w:r>
            <w:proofErr w:type="gramEnd"/>
            <w:r>
              <w:rPr>
                <w:rFonts w:hint="eastAsia"/>
                <w:kern w:val="0"/>
                <w:sz w:val="22"/>
              </w:rPr>
              <w:t>停机时间超过</w:t>
            </w:r>
            <w:r>
              <w:rPr>
                <w:rFonts w:hint="eastAsia"/>
                <w:kern w:val="0"/>
                <w:sz w:val="22"/>
              </w:rPr>
              <w:t>48</w:t>
            </w:r>
            <w:r>
              <w:rPr>
                <w:rFonts w:hint="eastAsia"/>
                <w:kern w:val="0"/>
                <w:sz w:val="22"/>
              </w:rPr>
              <w:t>小时，需提供备用机或紧急替代方案。保修期内提供</w:t>
            </w:r>
            <w:r>
              <w:rPr>
                <w:rFonts w:hint="eastAsia"/>
                <w:kern w:val="0"/>
                <w:sz w:val="22"/>
              </w:rPr>
              <w:t>1</w:t>
            </w:r>
            <w:r>
              <w:rPr>
                <w:rFonts w:hint="eastAsia"/>
                <w:kern w:val="0"/>
                <w:sz w:val="22"/>
              </w:rPr>
              <w:t>年</w:t>
            </w:r>
            <w:r>
              <w:rPr>
                <w:rFonts w:hint="eastAsia"/>
                <w:kern w:val="0"/>
                <w:sz w:val="22"/>
              </w:rPr>
              <w:t>2</w:t>
            </w:r>
            <w:r>
              <w:rPr>
                <w:rFonts w:hint="eastAsia"/>
                <w:kern w:val="0"/>
                <w:sz w:val="22"/>
              </w:rPr>
              <w:t>次免费保养。</w:t>
            </w:r>
          </w:p>
        </w:tc>
      </w:tr>
      <w:tr w:rsidR="00D2240D" w:rsidTr="00AD4715">
        <w:trPr>
          <w:trHeight w:val="454"/>
          <w:jc w:val="center"/>
        </w:trPr>
        <w:tc>
          <w:tcPr>
            <w:tcW w:w="1182" w:type="dxa"/>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1.2</w:t>
            </w:r>
          </w:p>
        </w:tc>
        <w:tc>
          <w:tcPr>
            <w:tcW w:w="1597" w:type="dxa"/>
            <w:gridSpan w:val="2"/>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sz w:val="22"/>
              </w:rPr>
              <w:t>保障措施要求（包括售后服务落实等保障）</w:t>
            </w:r>
          </w:p>
        </w:tc>
        <w:tc>
          <w:tcPr>
            <w:tcW w:w="7039" w:type="dxa"/>
            <w:tcMar>
              <w:top w:w="0" w:type="dxa"/>
              <w:left w:w="108" w:type="dxa"/>
              <w:bottom w:w="0" w:type="dxa"/>
              <w:right w:w="108" w:type="dxa"/>
            </w:tcMar>
            <w:vAlign w:val="center"/>
          </w:tcPr>
          <w:p w:rsidR="00D2240D" w:rsidRDefault="00D2240D" w:rsidP="00AD4715">
            <w:pPr>
              <w:widowControl/>
              <w:snapToGrid w:val="0"/>
              <w:jc w:val="left"/>
              <w:rPr>
                <w:kern w:val="0"/>
                <w:sz w:val="22"/>
              </w:rPr>
            </w:pPr>
            <w:r>
              <w:rPr>
                <w:rFonts w:hint="eastAsia"/>
                <w:kern w:val="0"/>
                <w:sz w:val="22"/>
              </w:rPr>
              <w:t xml:space="preserve">1.2.1 </w:t>
            </w:r>
            <w:r>
              <w:rPr>
                <w:rFonts w:hint="eastAsia"/>
                <w:kern w:val="0"/>
                <w:sz w:val="22"/>
              </w:rPr>
              <w:t>供应商负责安装并提供现场技术培训，保证使用人员（质保期内所有设备操作人员）能够正常操作设备的各种功能。</w:t>
            </w:r>
          </w:p>
          <w:p w:rsidR="00D2240D" w:rsidRDefault="00D2240D" w:rsidP="00AD4715">
            <w:pPr>
              <w:widowControl/>
              <w:snapToGrid w:val="0"/>
              <w:jc w:val="left"/>
              <w:rPr>
                <w:kern w:val="0"/>
                <w:sz w:val="22"/>
              </w:rPr>
            </w:pPr>
            <w:r>
              <w:rPr>
                <w:rFonts w:hint="eastAsia"/>
                <w:kern w:val="0"/>
                <w:sz w:val="22"/>
              </w:rPr>
              <w:t>1.2.2</w:t>
            </w:r>
            <w:r>
              <w:rPr>
                <w:rFonts w:hint="eastAsia"/>
                <w:kern w:val="0"/>
                <w:sz w:val="22"/>
              </w:rPr>
              <w:t>供应商承担设备连接至医院相关系统的费用（如</w:t>
            </w:r>
            <w:r>
              <w:rPr>
                <w:rFonts w:hint="eastAsia"/>
                <w:kern w:val="0"/>
                <w:sz w:val="22"/>
              </w:rPr>
              <w:t>PACS</w:t>
            </w:r>
            <w:r>
              <w:rPr>
                <w:rFonts w:hint="eastAsia"/>
                <w:kern w:val="0"/>
                <w:sz w:val="22"/>
              </w:rPr>
              <w:t>、</w:t>
            </w:r>
            <w:r>
              <w:rPr>
                <w:rFonts w:hint="eastAsia"/>
                <w:kern w:val="0"/>
                <w:sz w:val="22"/>
              </w:rPr>
              <w:t>HIS</w:t>
            </w:r>
            <w:r>
              <w:rPr>
                <w:rFonts w:hint="eastAsia"/>
                <w:kern w:val="0"/>
                <w:sz w:val="22"/>
              </w:rPr>
              <w:t>、</w:t>
            </w:r>
            <w:r>
              <w:rPr>
                <w:rFonts w:hint="eastAsia"/>
                <w:kern w:val="0"/>
                <w:sz w:val="22"/>
              </w:rPr>
              <w:t>RIS</w:t>
            </w:r>
            <w:r>
              <w:rPr>
                <w:rFonts w:hint="eastAsia"/>
                <w:kern w:val="0"/>
                <w:sz w:val="22"/>
              </w:rPr>
              <w:t>等）（若涉及）。</w:t>
            </w:r>
          </w:p>
          <w:p w:rsidR="00D2240D" w:rsidRDefault="00D2240D" w:rsidP="00AD4715">
            <w:pPr>
              <w:widowControl/>
              <w:snapToGrid w:val="0"/>
              <w:jc w:val="left"/>
              <w:rPr>
                <w:kern w:val="0"/>
                <w:sz w:val="22"/>
              </w:rPr>
            </w:pPr>
            <w:r>
              <w:rPr>
                <w:rFonts w:hint="eastAsia"/>
                <w:kern w:val="0"/>
                <w:sz w:val="22"/>
              </w:rPr>
              <w:t>1.2.3</w:t>
            </w:r>
            <w:r>
              <w:rPr>
                <w:rFonts w:hint="eastAsia"/>
                <w:kern w:val="0"/>
                <w:sz w:val="22"/>
              </w:rPr>
              <w:t>供应商提供的货物应是全新的，到货时距生产日期不得超过</w:t>
            </w:r>
            <w:r>
              <w:rPr>
                <w:rFonts w:hint="eastAsia"/>
                <w:kern w:val="0"/>
                <w:sz w:val="22"/>
              </w:rPr>
              <w:t>12</w:t>
            </w:r>
            <w:r>
              <w:rPr>
                <w:rFonts w:hint="eastAsia"/>
                <w:kern w:val="0"/>
                <w:sz w:val="22"/>
              </w:rPr>
              <w:t>个月</w:t>
            </w:r>
          </w:p>
          <w:p w:rsidR="00D2240D" w:rsidRDefault="00D2240D" w:rsidP="00AD4715">
            <w:pPr>
              <w:widowControl/>
              <w:snapToGrid w:val="0"/>
              <w:jc w:val="left"/>
              <w:rPr>
                <w:kern w:val="0"/>
                <w:sz w:val="22"/>
              </w:rPr>
            </w:pPr>
            <w:r>
              <w:rPr>
                <w:rFonts w:hint="eastAsia"/>
                <w:kern w:val="0"/>
                <w:sz w:val="22"/>
              </w:rPr>
              <w:t>1.2.4</w:t>
            </w:r>
            <w:r>
              <w:rPr>
                <w:rFonts w:hint="eastAsia"/>
                <w:kern w:val="0"/>
                <w:sz w:val="22"/>
              </w:rPr>
              <w:t>到货后，接到使用单位的通知</w:t>
            </w:r>
            <w:r>
              <w:rPr>
                <w:rFonts w:hint="eastAsia"/>
                <w:kern w:val="0"/>
                <w:sz w:val="22"/>
              </w:rPr>
              <w:t>7</w:t>
            </w:r>
            <w:r>
              <w:rPr>
                <w:rFonts w:hint="eastAsia"/>
                <w:kern w:val="0"/>
                <w:sz w:val="22"/>
              </w:rPr>
              <w:t>天内，供应商应及时派工程技术人员到达现场，在使用单位人员在场的情况下开箱清点货物，组织搬运、安装、调试，并承担因此发生的一切费用。</w:t>
            </w:r>
          </w:p>
          <w:p w:rsidR="00D2240D" w:rsidRDefault="00D2240D" w:rsidP="00AD4715">
            <w:pPr>
              <w:widowControl/>
              <w:snapToGrid w:val="0"/>
              <w:jc w:val="left"/>
              <w:rPr>
                <w:kern w:val="0"/>
                <w:sz w:val="22"/>
              </w:rPr>
            </w:pPr>
            <w:r>
              <w:rPr>
                <w:rFonts w:hint="eastAsia"/>
                <w:kern w:val="0"/>
                <w:sz w:val="22"/>
              </w:rPr>
              <w:t>1.2.5</w:t>
            </w:r>
            <w:r>
              <w:rPr>
                <w:rFonts w:hint="eastAsia"/>
                <w:kern w:val="0"/>
                <w:sz w:val="22"/>
              </w:rPr>
              <w:t>设备安装并经使用培训后，经过试运行，设备的各项性能指标均能达到要求，双方签署医院验收文件后，设备即视为验收通过，保修期从医院验收通过之日起计算。</w:t>
            </w:r>
          </w:p>
        </w:tc>
      </w:tr>
      <w:tr w:rsidR="00D2240D" w:rsidTr="00AD4715">
        <w:trPr>
          <w:trHeight w:val="454"/>
          <w:jc w:val="center"/>
        </w:trPr>
        <w:tc>
          <w:tcPr>
            <w:tcW w:w="1182" w:type="dxa"/>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1.3</w:t>
            </w:r>
          </w:p>
        </w:tc>
        <w:tc>
          <w:tcPr>
            <w:tcW w:w="1597" w:type="dxa"/>
            <w:gridSpan w:val="2"/>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sz w:val="22"/>
              </w:rPr>
              <w:t>延伸服务、便利服务及其</w:t>
            </w:r>
            <w:proofErr w:type="gramStart"/>
            <w:r>
              <w:rPr>
                <w:rFonts w:hint="eastAsia"/>
                <w:sz w:val="22"/>
              </w:rPr>
              <w:t>他特色</w:t>
            </w:r>
            <w:proofErr w:type="gramEnd"/>
            <w:r>
              <w:rPr>
                <w:rFonts w:hint="eastAsia"/>
                <w:sz w:val="22"/>
              </w:rPr>
              <w:t>服务等</w:t>
            </w:r>
          </w:p>
        </w:tc>
        <w:tc>
          <w:tcPr>
            <w:tcW w:w="7039" w:type="dxa"/>
            <w:tcMar>
              <w:top w:w="0" w:type="dxa"/>
              <w:left w:w="108" w:type="dxa"/>
              <w:bottom w:w="0" w:type="dxa"/>
              <w:right w:w="108" w:type="dxa"/>
            </w:tcMar>
            <w:vAlign w:val="center"/>
          </w:tcPr>
          <w:p w:rsidR="00D2240D" w:rsidRDefault="00D2240D" w:rsidP="00AD4715">
            <w:pPr>
              <w:widowControl/>
              <w:snapToGrid w:val="0"/>
              <w:jc w:val="left"/>
              <w:rPr>
                <w:kern w:val="0"/>
                <w:sz w:val="22"/>
              </w:rPr>
            </w:pPr>
            <w:r>
              <w:rPr>
                <w:rFonts w:hint="eastAsia"/>
                <w:kern w:val="0"/>
                <w:sz w:val="22"/>
              </w:rPr>
              <w:t>制造商</w:t>
            </w:r>
            <w:r>
              <w:rPr>
                <w:rFonts w:hint="eastAsia"/>
                <w:sz w:val="22"/>
              </w:rPr>
              <w:t>在本地有维修团队</w:t>
            </w:r>
            <w:r>
              <w:rPr>
                <w:rFonts w:hint="eastAsia"/>
                <w:kern w:val="0"/>
                <w:sz w:val="22"/>
              </w:rPr>
              <w:t>以及有经验丰富的专业维修工程师（提供资质证明文件），备品仓库备件充足（可提供与本项目相关的备品备件清单）</w:t>
            </w:r>
          </w:p>
        </w:tc>
      </w:tr>
      <w:tr w:rsidR="00D2240D" w:rsidTr="00AD4715">
        <w:trPr>
          <w:trHeight w:val="454"/>
          <w:jc w:val="center"/>
        </w:trPr>
        <w:tc>
          <w:tcPr>
            <w:tcW w:w="1182" w:type="dxa"/>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2</w:t>
            </w:r>
          </w:p>
        </w:tc>
        <w:tc>
          <w:tcPr>
            <w:tcW w:w="1597" w:type="dxa"/>
            <w:gridSpan w:val="2"/>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保修期</w:t>
            </w:r>
          </w:p>
        </w:tc>
        <w:tc>
          <w:tcPr>
            <w:tcW w:w="7039" w:type="dxa"/>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sz w:val="22"/>
              </w:rPr>
              <w:t>整机原厂全保≥</w:t>
            </w:r>
            <w:r>
              <w:rPr>
                <w:rFonts w:hint="eastAsia"/>
                <w:sz w:val="22"/>
              </w:rPr>
              <w:t>3</w:t>
            </w:r>
            <w:r>
              <w:rPr>
                <w:rFonts w:hint="eastAsia"/>
                <w:sz w:val="22"/>
              </w:rPr>
              <w:t>年（提供厂家盖章承诺</w:t>
            </w:r>
            <w:r>
              <w:rPr>
                <w:rFonts w:hint="eastAsia"/>
                <w:bCs/>
                <w:sz w:val="22"/>
              </w:rPr>
              <w:t>）</w:t>
            </w:r>
          </w:p>
        </w:tc>
      </w:tr>
      <w:tr w:rsidR="00D2240D" w:rsidTr="00AD4715">
        <w:trPr>
          <w:trHeight w:val="454"/>
          <w:jc w:val="center"/>
        </w:trPr>
        <w:tc>
          <w:tcPr>
            <w:tcW w:w="1182" w:type="dxa"/>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3</w:t>
            </w:r>
          </w:p>
        </w:tc>
        <w:tc>
          <w:tcPr>
            <w:tcW w:w="8636" w:type="dxa"/>
            <w:gridSpan w:val="3"/>
            <w:tcMar>
              <w:top w:w="0" w:type="dxa"/>
              <w:left w:w="108" w:type="dxa"/>
              <w:bottom w:w="0" w:type="dxa"/>
              <w:right w:w="108" w:type="dxa"/>
            </w:tcMar>
            <w:vAlign w:val="center"/>
          </w:tcPr>
          <w:p w:rsidR="00D2240D" w:rsidRDefault="00D2240D" w:rsidP="00AD4715">
            <w:pPr>
              <w:widowControl/>
              <w:snapToGrid w:val="0"/>
              <w:jc w:val="left"/>
              <w:rPr>
                <w:kern w:val="0"/>
                <w:sz w:val="22"/>
              </w:rPr>
            </w:pPr>
            <w:r>
              <w:rPr>
                <w:rFonts w:hint="eastAsia"/>
                <w:kern w:val="0"/>
                <w:sz w:val="22"/>
              </w:rPr>
              <w:t>使用周期成本</w:t>
            </w:r>
          </w:p>
        </w:tc>
      </w:tr>
      <w:tr w:rsidR="00D2240D" w:rsidTr="00AD4715">
        <w:trPr>
          <w:trHeight w:val="454"/>
          <w:jc w:val="center"/>
        </w:trPr>
        <w:tc>
          <w:tcPr>
            <w:tcW w:w="1182" w:type="dxa"/>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3.1</w:t>
            </w:r>
          </w:p>
        </w:tc>
        <w:tc>
          <w:tcPr>
            <w:tcW w:w="1597" w:type="dxa"/>
            <w:gridSpan w:val="2"/>
            <w:tcMar>
              <w:top w:w="0" w:type="dxa"/>
              <w:left w:w="108" w:type="dxa"/>
              <w:bottom w:w="0" w:type="dxa"/>
              <w:right w:w="108" w:type="dxa"/>
            </w:tcMar>
            <w:vAlign w:val="center"/>
          </w:tcPr>
          <w:p w:rsidR="00D2240D" w:rsidRDefault="00D2240D" w:rsidP="00AD4715">
            <w:pPr>
              <w:widowControl/>
              <w:snapToGrid w:val="0"/>
              <w:jc w:val="center"/>
              <w:rPr>
                <w:kern w:val="0"/>
                <w:sz w:val="22"/>
              </w:rPr>
            </w:pPr>
            <w:proofErr w:type="gramStart"/>
            <w:r>
              <w:rPr>
                <w:rFonts w:hint="eastAsia"/>
                <w:sz w:val="22"/>
              </w:rPr>
              <w:t>设备出保后</w:t>
            </w:r>
            <w:proofErr w:type="gramEnd"/>
            <w:r>
              <w:rPr>
                <w:rFonts w:hint="eastAsia"/>
                <w:sz w:val="22"/>
              </w:rPr>
              <w:t>的</w:t>
            </w:r>
            <w:proofErr w:type="gramStart"/>
            <w:r>
              <w:rPr>
                <w:rFonts w:hint="eastAsia"/>
                <w:sz w:val="22"/>
              </w:rPr>
              <w:t>维保费用</w:t>
            </w:r>
            <w:proofErr w:type="gramEnd"/>
            <w:r>
              <w:rPr>
                <w:rFonts w:hint="eastAsia"/>
                <w:sz w:val="22"/>
              </w:rPr>
              <w:t>比例要求</w:t>
            </w:r>
          </w:p>
        </w:tc>
        <w:tc>
          <w:tcPr>
            <w:tcW w:w="7039" w:type="dxa"/>
            <w:tcMar>
              <w:top w:w="0" w:type="dxa"/>
              <w:left w:w="108" w:type="dxa"/>
              <w:bottom w:w="0" w:type="dxa"/>
              <w:right w:w="108" w:type="dxa"/>
            </w:tcMar>
            <w:vAlign w:val="center"/>
          </w:tcPr>
          <w:p w:rsidR="00D2240D" w:rsidRDefault="00D2240D" w:rsidP="00AD4715">
            <w:pPr>
              <w:widowControl/>
              <w:snapToGrid w:val="0"/>
              <w:jc w:val="left"/>
              <w:rPr>
                <w:kern w:val="0"/>
                <w:sz w:val="22"/>
              </w:rPr>
            </w:pPr>
            <w:r>
              <w:rPr>
                <w:rFonts w:hint="eastAsia"/>
                <w:kern w:val="0"/>
                <w:sz w:val="22"/>
              </w:rPr>
              <w:t xml:space="preserve"> </w:t>
            </w:r>
            <w:r>
              <w:rPr>
                <w:rFonts w:hint="eastAsia"/>
                <w:kern w:val="0"/>
                <w:sz w:val="22"/>
              </w:rPr>
              <w:t>保修期满后，年度全保服务费不超过设备总价的</w:t>
            </w:r>
            <w:r>
              <w:rPr>
                <w:rFonts w:hint="eastAsia"/>
                <w:kern w:val="0"/>
                <w:sz w:val="22"/>
              </w:rPr>
              <w:t>5%</w:t>
            </w:r>
            <w:r>
              <w:rPr>
                <w:rFonts w:hint="eastAsia"/>
                <w:kern w:val="0"/>
                <w:sz w:val="22"/>
              </w:rPr>
              <w:t>（提供厂家盖章承诺）</w:t>
            </w:r>
          </w:p>
        </w:tc>
      </w:tr>
      <w:tr w:rsidR="00D2240D" w:rsidTr="00AD4715">
        <w:trPr>
          <w:trHeight w:val="454"/>
          <w:jc w:val="center"/>
        </w:trPr>
        <w:tc>
          <w:tcPr>
            <w:tcW w:w="1182" w:type="dxa"/>
            <w:vMerge w:val="restart"/>
            <w:tcMar>
              <w:top w:w="0" w:type="dxa"/>
              <w:left w:w="108" w:type="dxa"/>
              <w:bottom w:w="0" w:type="dxa"/>
              <w:right w:w="108" w:type="dxa"/>
            </w:tcMar>
            <w:vAlign w:val="center"/>
          </w:tcPr>
          <w:p w:rsidR="00D2240D" w:rsidRDefault="00D2240D" w:rsidP="00AD4715">
            <w:pPr>
              <w:widowControl/>
              <w:snapToGrid w:val="0"/>
              <w:jc w:val="center"/>
              <w:rPr>
                <w:kern w:val="0"/>
                <w:sz w:val="22"/>
              </w:rPr>
            </w:pPr>
            <w:r>
              <w:rPr>
                <w:rFonts w:hint="eastAsia"/>
                <w:kern w:val="0"/>
                <w:sz w:val="22"/>
              </w:rPr>
              <w:t>3.2</w:t>
            </w:r>
          </w:p>
        </w:tc>
        <w:tc>
          <w:tcPr>
            <w:tcW w:w="798" w:type="dxa"/>
            <w:vMerge w:val="restart"/>
            <w:tcMar>
              <w:top w:w="0" w:type="dxa"/>
              <w:left w:w="108" w:type="dxa"/>
              <w:bottom w:w="0" w:type="dxa"/>
              <w:right w:w="108" w:type="dxa"/>
            </w:tcMar>
            <w:vAlign w:val="center"/>
          </w:tcPr>
          <w:p w:rsidR="00D2240D" w:rsidRDefault="00D2240D" w:rsidP="00AD4715">
            <w:pPr>
              <w:widowControl/>
              <w:snapToGrid w:val="0"/>
              <w:jc w:val="center"/>
              <w:rPr>
                <w:sz w:val="22"/>
              </w:rPr>
            </w:pPr>
            <w:r>
              <w:rPr>
                <w:rFonts w:hint="eastAsia"/>
                <w:sz w:val="22"/>
              </w:rPr>
              <w:t>所投货物的配件要求</w:t>
            </w:r>
          </w:p>
        </w:tc>
        <w:tc>
          <w:tcPr>
            <w:tcW w:w="799" w:type="dxa"/>
            <w:vAlign w:val="center"/>
          </w:tcPr>
          <w:p w:rsidR="00D2240D" w:rsidRDefault="00D2240D" w:rsidP="00AD4715">
            <w:pPr>
              <w:widowControl/>
              <w:snapToGrid w:val="0"/>
              <w:jc w:val="center"/>
              <w:rPr>
                <w:sz w:val="22"/>
              </w:rPr>
            </w:pPr>
            <w:bookmarkStart w:id="22" w:name="OLE_LINK26"/>
            <w:bookmarkStart w:id="23" w:name="OLE_LINK23"/>
            <w:r>
              <w:rPr>
                <w:rFonts w:hint="eastAsia"/>
                <w:sz w:val="22"/>
              </w:rPr>
              <w:t>所投货物的配件供应年限要求</w:t>
            </w:r>
            <w:bookmarkEnd w:id="22"/>
            <w:bookmarkEnd w:id="23"/>
          </w:p>
        </w:tc>
        <w:tc>
          <w:tcPr>
            <w:tcW w:w="7039" w:type="dxa"/>
            <w:tcMar>
              <w:top w:w="0" w:type="dxa"/>
              <w:left w:w="108" w:type="dxa"/>
              <w:bottom w:w="0" w:type="dxa"/>
              <w:right w:w="108" w:type="dxa"/>
            </w:tcMar>
            <w:vAlign w:val="center"/>
          </w:tcPr>
          <w:p w:rsidR="00D2240D" w:rsidRDefault="00D2240D" w:rsidP="00AD4715">
            <w:pPr>
              <w:widowControl/>
              <w:snapToGrid w:val="0"/>
              <w:jc w:val="left"/>
              <w:rPr>
                <w:b/>
                <w:bCs/>
                <w:kern w:val="0"/>
                <w:sz w:val="22"/>
              </w:rPr>
            </w:pPr>
            <w:r>
              <w:rPr>
                <w:rFonts w:hint="eastAsia"/>
                <w:kern w:val="0"/>
                <w:sz w:val="22"/>
              </w:rPr>
              <w:t>配件供应年限≥</w:t>
            </w:r>
            <w:r>
              <w:rPr>
                <w:rFonts w:hint="eastAsia"/>
                <w:kern w:val="0"/>
                <w:sz w:val="22"/>
              </w:rPr>
              <w:t>10</w:t>
            </w:r>
            <w:r>
              <w:rPr>
                <w:rFonts w:hint="eastAsia"/>
                <w:kern w:val="0"/>
                <w:sz w:val="22"/>
              </w:rPr>
              <w:t>年</w:t>
            </w:r>
          </w:p>
        </w:tc>
      </w:tr>
      <w:tr w:rsidR="00D2240D" w:rsidTr="00AD4715">
        <w:trPr>
          <w:trHeight w:val="454"/>
          <w:jc w:val="center"/>
        </w:trPr>
        <w:tc>
          <w:tcPr>
            <w:tcW w:w="1182" w:type="dxa"/>
            <w:vMerge/>
            <w:tcMar>
              <w:top w:w="0" w:type="dxa"/>
              <w:left w:w="108" w:type="dxa"/>
              <w:bottom w:w="0" w:type="dxa"/>
              <w:right w:w="108" w:type="dxa"/>
            </w:tcMar>
            <w:vAlign w:val="center"/>
          </w:tcPr>
          <w:p w:rsidR="00D2240D" w:rsidRDefault="00D2240D" w:rsidP="00AD4715">
            <w:pPr>
              <w:widowControl/>
              <w:snapToGrid w:val="0"/>
              <w:jc w:val="center"/>
              <w:rPr>
                <w:kern w:val="0"/>
                <w:sz w:val="22"/>
              </w:rPr>
            </w:pPr>
          </w:p>
        </w:tc>
        <w:tc>
          <w:tcPr>
            <w:tcW w:w="798" w:type="dxa"/>
            <w:vMerge/>
            <w:tcMar>
              <w:top w:w="0" w:type="dxa"/>
              <w:left w:w="108" w:type="dxa"/>
              <w:bottom w:w="0" w:type="dxa"/>
              <w:right w:w="108" w:type="dxa"/>
            </w:tcMar>
            <w:vAlign w:val="center"/>
          </w:tcPr>
          <w:p w:rsidR="00D2240D" w:rsidRDefault="00D2240D" w:rsidP="00AD4715">
            <w:pPr>
              <w:widowControl/>
              <w:snapToGrid w:val="0"/>
              <w:jc w:val="center"/>
              <w:rPr>
                <w:sz w:val="22"/>
              </w:rPr>
            </w:pPr>
          </w:p>
        </w:tc>
        <w:tc>
          <w:tcPr>
            <w:tcW w:w="799" w:type="dxa"/>
            <w:vAlign w:val="center"/>
          </w:tcPr>
          <w:p w:rsidR="00D2240D" w:rsidRDefault="00D2240D" w:rsidP="00AD4715">
            <w:pPr>
              <w:widowControl/>
              <w:snapToGrid w:val="0"/>
              <w:jc w:val="center"/>
              <w:rPr>
                <w:sz w:val="22"/>
              </w:rPr>
            </w:pPr>
            <w:r>
              <w:rPr>
                <w:rFonts w:hint="eastAsia"/>
                <w:sz w:val="22"/>
              </w:rPr>
              <w:t>所投货物的配件报价响应要求</w:t>
            </w:r>
          </w:p>
        </w:tc>
        <w:tc>
          <w:tcPr>
            <w:tcW w:w="7039" w:type="dxa"/>
            <w:tcMar>
              <w:top w:w="0" w:type="dxa"/>
              <w:left w:w="108" w:type="dxa"/>
              <w:bottom w:w="0" w:type="dxa"/>
              <w:right w:w="108" w:type="dxa"/>
            </w:tcMar>
            <w:vAlign w:val="center"/>
          </w:tcPr>
          <w:p w:rsidR="00D2240D" w:rsidRDefault="00D2240D" w:rsidP="00AD4715">
            <w:pPr>
              <w:widowControl/>
              <w:snapToGrid w:val="0"/>
              <w:jc w:val="left"/>
              <w:rPr>
                <w:kern w:val="0"/>
                <w:sz w:val="22"/>
              </w:rPr>
            </w:pPr>
            <w:r>
              <w:rPr>
                <w:rFonts w:hint="eastAsia"/>
                <w:kern w:val="0"/>
                <w:sz w:val="22"/>
              </w:rPr>
              <w:t>供应商需提供维修零配件的明细报价（市场价），配件以不高于清单报价</w:t>
            </w:r>
            <w:r>
              <w:rPr>
                <w:rFonts w:hint="eastAsia"/>
                <w:kern w:val="0"/>
                <w:sz w:val="22"/>
              </w:rPr>
              <w:t>8</w:t>
            </w:r>
            <w:proofErr w:type="gramStart"/>
            <w:r>
              <w:rPr>
                <w:rFonts w:hint="eastAsia"/>
                <w:kern w:val="0"/>
                <w:sz w:val="22"/>
              </w:rPr>
              <w:t>折供应</w:t>
            </w:r>
            <w:proofErr w:type="gramEnd"/>
          </w:p>
        </w:tc>
      </w:tr>
    </w:tbl>
    <w:p w:rsidR="00D2240D" w:rsidRDefault="00D2240D" w:rsidP="00D2240D">
      <w:pPr>
        <w:snapToGrid w:val="0"/>
        <w:ind w:firstLineChars="200" w:firstLine="442"/>
        <w:jc w:val="left"/>
        <w:rPr>
          <w:b/>
          <w:bCs/>
          <w:color w:val="FF0000"/>
          <w:sz w:val="22"/>
          <w:u w:val="wavyHeavy"/>
        </w:rPr>
      </w:pPr>
    </w:p>
    <w:p w:rsidR="00D2240D" w:rsidRDefault="00D2240D" w:rsidP="00D2240D">
      <w:pPr>
        <w:adjustRightInd w:val="0"/>
        <w:snapToGrid w:val="0"/>
        <w:jc w:val="center"/>
        <w:outlineLvl w:val="1"/>
        <w:rPr>
          <w:rFonts w:eastAsia="黑体"/>
          <w:color w:val="000000"/>
          <w:sz w:val="30"/>
          <w:szCs w:val="30"/>
        </w:rPr>
      </w:pPr>
      <w:bookmarkStart w:id="24" w:name="_Toc475631915"/>
      <w:bookmarkStart w:id="25" w:name="_Toc234394959"/>
      <w:r>
        <w:rPr>
          <w:rFonts w:eastAsia="黑体"/>
          <w:color w:val="000000"/>
          <w:sz w:val="30"/>
          <w:szCs w:val="30"/>
        </w:rPr>
        <w:t>四、投标报价须知</w:t>
      </w:r>
      <w:bookmarkEnd w:id="24"/>
      <w:bookmarkEnd w:id="25"/>
    </w:p>
    <w:p w:rsidR="00D2240D" w:rsidRDefault="00D2240D" w:rsidP="00D2240D">
      <w:pPr>
        <w:adjustRightInd w:val="0"/>
        <w:snapToGrid w:val="0"/>
        <w:ind w:firstLineChars="200" w:firstLine="442"/>
        <w:jc w:val="left"/>
        <w:outlineLvl w:val="2"/>
        <w:rPr>
          <w:b/>
          <w:color w:val="000000"/>
          <w:sz w:val="22"/>
        </w:rPr>
      </w:pPr>
      <w:bookmarkStart w:id="26" w:name="_Toc234394960"/>
      <w:r>
        <w:rPr>
          <w:b/>
          <w:color w:val="000000"/>
          <w:sz w:val="22"/>
        </w:rPr>
        <w:lastRenderedPageBreak/>
        <w:t>1</w:t>
      </w:r>
      <w:r>
        <w:rPr>
          <w:rFonts w:hint="eastAsia"/>
          <w:b/>
          <w:color w:val="000000"/>
          <w:sz w:val="22"/>
        </w:rPr>
        <w:t>2</w:t>
      </w:r>
      <w:r>
        <w:rPr>
          <w:b/>
          <w:color w:val="000000"/>
          <w:sz w:val="22"/>
        </w:rPr>
        <w:t xml:space="preserve"> </w:t>
      </w:r>
      <w:r>
        <w:rPr>
          <w:b/>
          <w:color w:val="000000"/>
          <w:sz w:val="22"/>
        </w:rPr>
        <w:t>投标报价依据</w:t>
      </w:r>
      <w:bookmarkEnd w:id="26"/>
    </w:p>
    <w:p w:rsidR="00D2240D" w:rsidRDefault="00D2240D" w:rsidP="00D2240D">
      <w:pPr>
        <w:snapToGrid w:val="0"/>
        <w:ind w:firstLineChars="200" w:firstLine="440"/>
        <w:jc w:val="left"/>
        <w:rPr>
          <w:sz w:val="22"/>
        </w:rPr>
      </w:pPr>
      <w:r>
        <w:rPr>
          <w:sz w:val="22"/>
        </w:rPr>
        <w:t>1</w:t>
      </w:r>
      <w:r>
        <w:rPr>
          <w:rFonts w:hint="eastAsia"/>
          <w:sz w:val="22"/>
        </w:rPr>
        <w:t>2</w:t>
      </w:r>
      <w:r>
        <w:rPr>
          <w:sz w:val="22"/>
        </w:rPr>
        <w:t xml:space="preserve">.1 </w:t>
      </w:r>
      <w:r>
        <w:rPr>
          <w:sz w:val="22"/>
        </w:rPr>
        <w:t>投标报价计算依据包括本项目的招标文件（包括提供的附件）、招标文件答疑或修改的补充文书、供货清单、项目现场条件等。</w:t>
      </w:r>
    </w:p>
    <w:p w:rsidR="00D2240D" w:rsidRDefault="00D2240D" w:rsidP="00D2240D">
      <w:pPr>
        <w:snapToGrid w:val="0"/>
        <w:ind w:firstLineChars="200" w:firstLine="440"/>
        <w:jc w:val="left"/>
        <w:rPr>
          <w:sz w:val="22"/>
        </w:rPr>
      </w:pPr>
      <w:r>
        <w:rPr>
          <w:sz w:val="22"/>
        </w:rPr>
        <w:t>1</w:t>
      </w:r>
      <w:r>
        <w:rPr>
          <w:rFonts w:hint="eastAsia"/>
          <w:sz w:val="22"/>
        </w:rPr>
        <w:t>2</w:t>
      </w:r>
      <w:r>
        <w:rPr>
          <w:sz w:val="22"/>
        </w:rPr>
        <w:t xml:space="preserve">.2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D2240D" w:rsidRDefault="00D2240D" w:rsidP="00D2240D">
      <w:pPr>
        <w:snapToGrid w:val="0"/>
        <w:ind w:firstLineChars="200" w:firstLine="440"/>
        <w:jc w:val="left"/>
        <w:rPr>
          <w:sz w:val="22"/>
        </w:rPr>
      </w:pPr>
      <w:r>
        <w:rPr>
          <w:sz w:val="22"/>
        </w:rPr>
        <w:t>1</w:t>
      </w:r>
      <w:r>
        <w:rPr>
          <w:rFonts w:hint="eastAsia"/>
          <w:sz w:val="22"/>
        </w:rPr>
        <w:t>2</w:t>
      </w:r>
      <w:r>
        <w:rPr>
          <w:sz w:val="22"/>
        </w:rPr>
        <w:t xml:space="preserve">.3 </w:t>
      </w:r>
      <w:r>
        <w:rPr>
          <w:sz w:val="22"/>
        </w:rPr>
        <w:t>供货清单说明</w:t>
      </w:r>
    </w:p>
    <w:p w:rsidR="00D2240D" w:rsidRDefault="00D2240D" w:rsidP="00D2240D">
      <w:pPr>
        <w:snapToGrid w:val="0"/>
        <w:ind w:firstLineChars="200" w:firstLine="440"/>
        <w:jc w:val="left"/>
        <w:rPr>
          <w:sz w:val="22"/>
        </w:rPr>
      </w:pPr>
      <w:r>
        <w:rPr>
          <w:sz w:val="22"/>
        </w:rPr>
        <w:t>1</w:t>
      </w:r>
      <w:r>
        <w:rPr>
          <w:rFonts w:hint="eastAsia"/>
          <w:sz w:val="22"/>
        </w:rPr>
        <w:t>2</w:t>
      </w:r>
      <w:r>
        <w:rPr>
          <w:sz w:val="22"/>
        </w:rPr>
        <w:t xml:space="preserve">.3.1 </w:t>
      </w:r>
      <w:r>
        <w:rPr>
          <w:sz w:val="22"/>
        </w:rPr>
        <w:t>供货清单应与投标人须知、合同条件、项目质量标准和要求等文件结合起来理解或解释。</w:t>
      </w:r>
    </w:p>
    <w:p w:rsidR="00D2240D" w:rsidRDefault="00D2240D" w:rsidP="00D2240D">
      <w:pPr>
        <w:snapToGrid w:val="0"/>
        <w:ind w:firstLineChars="200" w:firstLine="440"/>
        <w:jc w:val="left"/>
        <w:rPr>
          <w:sz w:val="22"/>
        </w:rPr>
      </w:pPr>
      <w:r>
        <w:rPr>
          <w:sz w:val="22"/>
        </w:rPr>
        <w:t>1</w:t>
      </w:r>
      <w:r>
        <w:rPr>
          <w:rFonts w:hint="eastAsia"/>
          <w:sz w:val="22"/>
        </w:rPr>
        <w:t>2</w:t>
      </w:r>
      <w:r>
        <w:rPr>
          <w:sz w:val="22"/>
        </w:rPr>
        <w:t>.3.2</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D2240D" w:rsidRDefault="00D2240D" w:rsidP="00D2240D">
      <w:pPr>
        <w:adjustRightInd w:val="0"/>
        <w:snapToGrid w:val="0"/>
        <w:ind w:firstLineChars="200" w:firstLine="442"/>
        <w:jc w:val="left"/>
        <w:outlineLvl w:val="2"/>
        <w:rPr>
          <w:b/>
          <w:color w:val="000000"/>
          <w:sz w:val="22"/>
        </w:rPr>
      </w:pPr>
      <w:bookmarkStart w:id="27" w:name="_Toc234394961"/>
      <w:r>
        <w:rPr>
          <w:b/>
          <w:color w:val="000000"/>
          <w:sz w:val="22"/>
        </w:rPr>
        <w:t>1</w:t>
      </w:r>
      <w:r>
        <w:rPr>
          <w:rFonts w:hint="eastAsia"/>
          <w:b/>
          <w:color w:val="000000"/>
          <w:sz w:val="22"/>
        </w:rPr>
        <w:t>3</w:t>
      </w:r>
      <w:r>
        <w:rPr>
          <w:b/>
          <w:color w:val="000000"/>
          <w:sz w:val="22"/>
        </w:rPr>
        <w:t>投标报价内容</w:t>
      </w:r>
      <w:bookmarkEnd w:id="27"/>
    </w:p>
    <w:p w:rsidR="00D2240D" w:rsidRDefault="00D2240D" w:rsidP="00D2240D">
      <w:pPr>
        <w:snapToGrid w:val="0"/>
        <w:ind w:firstLineChars="200" w:firstLine="440"/>
        <w:jc w:val="left"/>
        <w:rPr>
          <w:b/>
          <w:color w:val="FF0000"/>
          <w:sz w:val="22"/>
        </w:rPr>
      </w:pPr>
      <w:r>
        <w:rPr>
          <w:sz w:val="22"/>
        </w:rPr>
        <w:t>1</w:t>
      </w:r>
      <w:r>
        <w:rPr>
          <w:rFonts w:hint="eastAsia"/>
          <w:sz w:val="22"/>
        </w:rPr>
        <w:t>3</w:t>
      </w:r>
      <w:r>
        <w:rPr>
          <w:sz w:val="22"/>
        </w:rPr>
        <w:t>.1</w:t>
      </w:r>
      <w:r>
        <w:rPr>
          <w:b/>
          <w:color w:val="FF0000"/>
          <w:sz w:val="22"/>
        </w:rPr>
        <w:t>投标报价应包含</w:t>
      </w:r>
      <w:r>
        <w:rPr>
          <w:rFonts w:hint="eastAsia"/>
          <w:b/>
          <w:color w:val="FF0000"/>
          <w:sz w:val="22"/>
        </w:rPr>
        <w:t>设备费</w:t>
      </w:r>
      <w:r>
        <w:rPr>
          <w:b/>
          <w:color w:val="FF0000"/>
          <w:sz w:val="22"/>
        </w:rPr>
        <w:t>、</w:t>
      </w:r>
      <w:r>
        <w:rPr>
          <w:rFonts w:hint="eastAsia"/>
          <w:b/>
          <w:color w:val="FF0000"/>
          <w:sz w:val="22"/>
        </w:rPr>
        <w:t>安装调试费用、</w:t>
      </w:r>
      <w:r>
        <w:rPr>
          <w:b/>
          <w:color w:val="FF0000"/>
          <w:sz w:val="22"/>
        </w:rPr>
        <w:t>运输费用、</w:t>
      </w:r>
      <w:bookmarkStart w:id="28" w:name="OLE_LINK19"/>
      <w:bookmarkStart w:id="29" w:name="OLE_LINK18"/>
      <w:r>
        <w:rPr>
          <w:rFonts w:hint="eastAsia"/>
          <w:b/>
          <w:color w:val="FF0000"/>
          <w:sz w:val="22"/>
        </w:rPr>
        <w:t>平台接口等伴随服务费用</w:t>
      </w:r>
      <w:bookmarkEnd w:id="28"/>
      <w:bookmarkEnd w:id="29"/>
      <w:r>
        <w:rPr>
          <w:rFonts w:hint="eastAsia"/>
          <w:b/>
          <w:color w:val="FF0000"/>
          <w:sz w:val="22"/>
        </w:rPr>
        <w:t>、保修期内售后服务</w:t>
      </w:r>
      <w:r>
        <w:rPr>
          <w:b/>
          <w:color w:val="FF0000"/>
          <w:sz w:val="22"/>
        </w:rPr>
        <w:t>费用</w:t>
      </w:r>
      <w:r>
        <w:rPr>
          <w:rFonts w:hint="eastAsia"/>
          <w:b/>
          <w:color w:val="FF0000"/>
          <w:sz w:val="22"/>
        </w:rPr>
        <w:t>以及培训费</w:t>
      </w:r>
      <w:r>
        <w:rPr>
          <w:b/>
          <w:color w:val="FF0000"/>
          <w:sz w:val="22"/>
        </w:rPr>
        <w:t>。</w:t>
      </w:r>
    </w:p>
    <w:p w:rsidR="00D2240D" w:rsidRDefault="00D2240D" w:rsidP="00D2240D">
      <w:pPr>
        <w:adjustRightInd w:val="0"/>
        <w:snapToGrid w:val="0"/>
        <w:ind w:firstLineChars="200" w:firstLine="442"/>
        <w:jc w:val="left"/>
        <w:outlineLvl w:val="2"/>
        <w:rPr>
          <w:b/>
          <w:color w:val="000000"/>
          <w:sz w:val="22"/>
        </w:rPr>
      </w:pPr>
      <w:bookmarkStart w:id="30" w:name="_Toc234394962"/>
      <w:r>
        <w:rPr>
          <w:b/>
          <w:color w:val="000000"/>
          <w:sz w:val="22"/>
        </w:rPr>
        <w:t>1</w:t>
      </w:r>
      <w:r>
        <w:rPr>
          <w:rFonts w:hint="eastAsia"/>
          <w:b/>
          <w:color w:val="000000"/>
          <w:sz w:val="22"/>
        </w:rPr>
        <w:t>4</w:t>
      </w:r>
      <w:r>
        <w:rPr>
          <w:b/>
          <w:color w:val="000000"/>
          <w:sz w:val="22"/>
        </w:rPr>
        <w:t>投标报价控制性条款</w:t>
      </w:r>
      <w:bookmarkEnd w:id="30"/>
    </w:p>
    <w:p w:rsidR="00D2240D" w:rsidRDefault="00D2240D" w:rsidP="00D2240D">
      <w:pPr>
        <w:snapToGrid w:val="0"/>
        <w:ind w:firstLineChars="200" w:firstLine="440"/>
        <w:jc w:val="left"/>
        <w:rPr>
          <w:sz w:val="22"/>
        </w:rPr>
      </w:pPr>
      <w:r>
        <w:rPr>
          <w:sz w:val="22"/>
        </w:rPr>
        <w:t>1</w:t>
      </w:r>
      <w:r>
        <w:rPr>
          <w:rFonts w:hint="eastAsia"/>
          <w:sz w:val="22"/>
        </w:rPr>
        <w:t>4</w:t>
      </w:r>
      <w:r>
        <w:rPr>
          <w:sz w:val="22"/>
        </w:rPr>
        <w:t xml:space="preserve">.1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D2240D" w:rsidRDefault="00D2240D" w:rsidP="00D2240D">
      <w:pPr>
        <w:snapToGrid w:val="0"/>
        <w:ind w:firstLineChars="200" w:firstLine="440"/>
        <w:jc w:val="left"/>
        <w:rPr>
          <w:sz w:val="22"/>
        </w:rPr>
      </w:pPr>
      <w:r>
        <w:rPr>
          <w:sz w:val="22"/>
        </w:rPr>
        <w:t>1</w:t>
      </w:r>
      <w:r>
        <w:rPr>
          <w:rFonts w:hint="eastAsia"/>
          <w:sz w:val="22"/>
        </w:rPr>
        <w:t>4</w:t>
      </w:r>
      <w:r>
        <w:rPr>
          <w:sz w:val="22"/>
        </w:rPr>
        <w:t xml:space="preserve">.2 </w:t>
      </w:r>
      <w:r>
        <w:rPr>
          <w:sz w:val="22"/>
        </w:rPr>
        <w:t>本项目只允许有一个报价，任何有选择的报价将不予接受。</w:t>
      </w:r>
    </w:p>
    <w:p w:rsidR="00D2240D" w:rsidRDefault="00D2240D" w:rsidP="00D2240D">
      <w:pPr>
        <w:snapToGrid w:val="0"/>
        <w:ind w:firstLineChars="200" w:firstLine="440"/>
        <w:jc w:val="left"/>
        <w:rPr>
          <w:sz w:val="22"/>
        </w:rPr>
      </w:pPr>
      <w:r>
        <w:rPr>
          <w:sz w:val="22"/>
        </w:rPr>
        <w:t>1</w:t>
      </w:r>
      <w:r>
        <w:rPr>
          <w:rFonts w:hint="eastAsia"/>
          <w:sz w:val="22"/>
        </w:rPr>
        <w:t>4</w:t>
      </w:r>
      <w:r>
        <w:rPr>
          <w:sz w:val="22"/>
        </w:rPr>
        <w:t>.3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D2240D" w:rsidRDefault="00D2240D" w:rsidP="00D2240D">
      <w:pPr>
        <w:snapToGrid w:val="0"/>
        <w:ind w:firstLineChars="200" w:firstLine="440"/>
        <w:jc w:val="left"/>
        <w:rPr>
          <w:sz w:val="22"/>
        </w:rPr>
      </w:pPr>
      <w:r>
        <w:rPr>
          <w:rFonts w:ascii="宋体" w:hAnsi="宋体"/>
          <w:sz w:val="22"/>
        </w:rPr>
        <w:t>★</w:t>
      </w:r>
      <w:r>
        <w:rPr>
          <w:sz w:val="22"/>
        </w:rPr>
        <w:t>1</w:t>
      </w:r>
      <w:r>
        <w:rPr>
          <w:rFonts w:hint="eastAsia"/>
          <w:sz w:val="22"/>
        </w:rPr>
        <w:t>4</w:t>
      </w:r>
      <w:r>
        <w:rPr>
          <w:sz w:val="22"/>
        </w:rPr>
        <w:t xml:space="preserve">.4 </w:t>
      </w:r>
      <w:r>
        <w:rPr>
          <w:sz w:val="22"/>
        </w:rPr>
        <w:t>经评标委员会审定，投标报价存在下列情形之一的，该投标文件作无效标处理：</w:t>
      </w:r>
    </w:p>
    <w:p w:rsidR="00D2240D" w:rsidRDefault="00D2240D" w:rsidP="00D2240D">
      <w:pPr>
        <w:snapToGrid w:val="0"/>
        <w:ind w:firstLineChars="200" w:firstLine="440"/>
        <w:jc w:val="left"/>
        <w:rPr>
          <w:sz w:val="22"/>
        </w:rPr>
      </w:pPr>
      <w:r>
        <w:rPr>
          <w:sz w:val="22"/>
        </w:rPr>
        <w:t>1</w:t>
      </w:r>
      <w:r>
        <w:rPr>
          <w:rFonts w:hint="eastAsia"/>
          <w:sz w:val="22"/>
        </w:rPr>
        <w:t>4</w:t>
      </w:r>
      <w:r>
        <w:rPr>
          <w:sz w:val="22"/>
        </w:rPr>
        <w:t xml:space="preserve">.4.1 </w:t>
      </w:r>
      <w:r>
        <w:rPr>
          <w:sz w:val="22"/>
        </w:rPr>
        <w:t>投标报价中缩减供货清单</w:t>
      </w:r>
      <w:r>
        <w:rPr>
          <w:bCs/>
          <w:sz w:val="22"/>
        </w:rPr>
        <w:t>中产品数量</w:t>
      </w:r>
      <w:r>
        <w:rPr>
          <w:sz w:val="22"/>
        </w:rPr>
        <w:t>的；</w:t>
      </w:r>
    </w:p>
    <w:p w:rsidR="00D2240D" w:rsidRDefault="00D2240D" w:rsidP="00D2240D">
      <w:pPr>
        <w:snapToGrid w:val="0"/>
        <w:ind w:firstLineChars="200" w:firstLine="440"/>
        <w:jc w:val="left"/>
        <w:rPr>
          <w:sz w:val="22"/>
        </w:rPr>
      </w:pPr>
      <w:r>
        <w:rPr>
          <w:sz w:val="22"/>
        </w:rPr>
        <w:t>1</w:t>
      </w:r>
      <w:r>
        <w:rPr>
          <w:rFonts w:hint="eastAsia"/>
          <w:sz w:val="22"/>
        </w:rPr>
        <w:t>4</w:t>
      </w:r>
      <w:r>
        <w:rPr>
          <w:sz w:val="22"/>
        </w:rPr>
        <w:t xml:space="preserve">.4.2 </w:t>
      </w:r>
      <w:r>
        <w:rPr>
          <w:sz w:val="22"/>
        </w:rPr>
        <w:t>投标报价和技术方案明显不相符的。</w:t>
      </w:r>
    </w:p>
    <w:p w:rsidR="00D2240D" w:rsidRDefault="00D2240D" w:rsidP="00D2240D">
      <w:pPr>
        <w:snapToGrid w:val="0"/>
        <w:ind w:firstLineChars="200" w:firstLine="440"/>
        <w:jc w:val="left"/>
        <w:rPr>
          <w:sz w:val="22"/>
        </w:rPr>
      </w:pPr>
    </w:p>
    <w:p w:rsidR="00D2240D" w:rsidRDefault="00D2240D" w:rsidP="00D2240D">
      <w:pPr>
        <w:adjustRightInd w:val="0"/>
        <w:snapToGrid w:val="0"/>
        <w:jc w:val="center"/>
        <w:outlineLvl w:val="1"/>
        <w:rPr>
          <w:rFonts w:eastAsia="黑体"/>
          <w:sz w:val="30"/>
          <w:szCs w:val="30"/>
        </w:rPr>
      </w:pPr>
      <w:bookmarkStart w:id="31" w:name="_Toc234394963"/>
      <w:bookmarkStart w:id="32" w:name="_Toc481849902"/>
      <w:bookmarkStart w:id="33" w:name="_Toc486604818"/>
      <w:r>
        <w:rPr>
          <w:rFonts w:eastAsia="黑体"/>
          <w:sz w:val="30"/>
          <w:szCs w:val="30"/>
        </w:rPr>
        <w:t>五、政府采购政策</w:t>
      </w:r>
      <w:bookmarkEnd w:id="31"/>
    </w:p>
    <w:p w:rsidR="00D2240D" w:rsidRDefault="00D2240D" w:rsidP="00D2240D">
      <w:pPr>
        <w:adjustRightInd w:val="0"/>
        <w:snapToGrid w:val="0"/>
        <w:ind w:firstLineChars="200" w:firstLine="442"/>
        <w:outlineLvl w:val="2"/>
        <w:rPr>
          <w:b/>
          <w:sz w:val="22"/>
        </w:rPr>
      </w:pPr>
      <w:bookmarkStart w:id="34" w:name="_Toc234394964"/>
      <w:r>
        <w:rPr>
          <w:b/>
          <w:sz w:val="22"/>
        </w:rPr>
        <w:t>1</w:t>
      </w:r>
      <w:r>
        <w:rPr>
          <w:rFonts w:hint="eastAsia"/>
          <w:b/>
          <w:sz w:val="22"/>
        </w:rPr>
        <w:t>5</w:t>
      </w:r>
      <w:r>
        <w:rPr>
          <w:b/>
          <w:sz w:val="22"/>
        </w:rPr>
        <w:t xml:space="preserve"> </w:t>
      </w:r>
      <w:r>
        <w:rPr>
          <w:b/>
          <w:sz w:val="22"/>
        </w:rPr>
        <w:t>节能产品政府采购</w:t>
      </w:r>
      <w:r>
        <w:rPr>
          <w:rFonts w:hint="eastAsia"/>
          <w:b/>
          <w:sz w:val="22"/>
        </w:rPr>
        <w:t>（本项目不适用）</w:t>
      </w:r>
      <w:bookmarkEnd w:id="34"/>
    </w:p>
    <w:p w:rsidR="00D2240D" w:rsidRDefault="00D2240D" w:rsidP="00D2240D">
      <w:pPr>
        <w:adjustRightInd w:val="0"/>
        <w:snapToGrid w:val="0"/>
        <w:ind w:firstLineChars="200" w:firstLine="440"/>
        <w:rPr>
          <w:sz w:val="22"/>
        </w:rPr>
      </w:pPr>
      <w:r>
        <w:rPr>
          <w:sz w:val="22"/>
        </w:rPr>
        <w:t>1</w:t>
      </w:r>
      <w:r>
        <w:rPr>
          <w:rFonts w:hint="eastAsia"/>
          <w:sz w:val="22"/>
        </w:rPr>
        <w:t>5</w:t>
      </w:r>
      <w:r>
        <w:rPr>
          <w:sz w:val="22"/>
        </w:rPr>
        <w:t xml:space="preserve">.1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D2240D" w:rsidRDefault="00D2240D" w:rsidP="00D2240D">
      <w:pPr>
        <w:adjustRightInd w:val="0"/>
        <w:snapToGrid w:val="0"/>
        <w:ind w:firstLineChars="200" w:firstLine="440"/>
        <w:rPr>
          <w:sz w:val="22"/>
        </w:rPr>
      </w:pPr>
      <w:r>
        <w:rPr>
          <w:sz w:val="22"/>
        </w:rPr>
        <w:t>1</w:t>
      </w:r>
      <w:r>
        <w:rPr>
          <w:rFonts w:hint="eastAsia"/>
          <w:sz w:val="22"/>
        </w:rPr>
        <w:t>5</w:t>
      </w:r>
      <w:r>
        <w:rPr>
          <w:sz w:val="22"/>
        </w:rPr>
        <w:t>.2</w:t>
      </w:r>
      <w:r>
        <w:rPr>
          <w:rFonts w:hint="eastAsia"/>
          <w:sz w:val="22"/>
        </w:rPr>
        <w:t>投标人如选用节能产品的，则应在投标文件中提供国家确定的认证机构出具的、处于有效期之内的节能产品的认证证书；反之，该产品在评标时不被认定为节能产品。</w:t>
      </w:r>
    </w:p>
    <w:p w:rsidR="00D2240D" w:rsidRDefault="00D2240D" w:rsidP="00D2240D">
      <w:pPr>
        <w:adjustRightInd w:val="0"/>
        <w:snapToGrid w:val="0"/>
        <w:ind w:firstLineChars="200" w:firstLine="442"/>
        <w:outlineLvl w:val="2"/>
        <w:rPr>
          <w:b/>
          <w:sz w:val="22"/>
        </w:rPr>
      </w:pPr>
      <w:bookmarkStart w:id="35" w:name="_Toc535412970"/>
      <w:bookmarkStart w:id="36" w:name="_Toc234394965"/>
      <w:r>
        <w:rPr>
          <w:b/>
          <w:sz w:val="22"/>
        </w:rPr>
        <w:t>1</w:t>
      </w:r>
      <w:r>
        <w:rPr>
          <w:rFonts w:hint="eastAsia"/>
          <w:b/>
          <w:sz w:val="22"/>
        </w:rPr>
        <w:t>6</w:t>
      </w:r>
      <w:r>
        <w:rPr>
          <w:b/>
          <w:sz w:val="22"/>
        </w:rPr>
        <w:t>环境标志产品政府采购</w:t>
      </w:r>
      <w:bookmarkEnd w:id="35"/>
      <w:r>
        <w:rPr>
          <w:rFonts w:hint="eastAsia"/>
          <w:b/>
          <w:sz w:val="22"/>
        </w:rPr>
        <w:t>（本项目不适用）</w:t>
      </w:r>
      <w:bookmarkEnd w:id="36"/>
    </w:p>
    <w:p w:rsidR="00D2240D" w:rsidRDefault="00D2240D" w:rsidP="00D2240D">
      <w:pPr>
        <w:adjustRightInd w:val="0"/>
        <w:snapToGrid w:val="0"/>
        <w:ind w:firstLineChars="200" w:firstLine="440"/>
        <w:rPr>
          <w:sz w:val="22"/>
        </w:rPr>
      </w:pPr>
      <w:r>
        <w:rPr>
          <w:sz w:val="22"/>
        </w:rPr>
        <w:t>1</w:t>
      </w:r>
      <w:r>
        <w:rPr>
          <w:rFonts w:hint="eastAsia"/>
          <w:sz w:val="22"/>
        </w:rPr>
        <w:t>6</w:t>
      </w:r>
      <w:r>
        <w:rPr>
          <w:sz w:val="22"/>
        </w:rPr>
        <w:t xml:space="preserve">.1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w:t>
      </w:r>
      <w:r>
        <w:rPr>
          <w:sz w:val="22"/>
        </w:rPr>
        <w:lastRenderedPageBreak/>
        <w:t>属于</w:t>
      </w:r>
      <w:r>
        <w:rPr>
          <w:sz w:val="22"/>
        </w:rPr>
        <w:t>“</w:t>
      </w:r>
      <w:r>
        <w:rPr>
          <w:sz w:val="22"/>
        </w:rPr>
        <w:t>环境标志产品品目清单</w:t>
      </w:r>
      <w:r>
        <w:rPr>
          <w:sz w:val="22"/>
        </w:rPr>
        <w:t>”</w:t>
      </w:r>
      <w:r>
        <w:rPr>
          <w:sz w:val="22"/>
        </w:rPr>
        <w:t>中的，在性能、技术、服务等指标同等条件下，应当优先采购环境标志产品。</w:t>
      </w:r>
    </w:p>
    <w:p w:rsidR="00D2240D" w:rsidRDefault="00D2240D" w:rsidP="00D2240D">
      <w:pPr>
        <w:adjustRightInd w:val="0"/>
        <w:snapToGrid w:val="0"/>
        <w:ind w:firstLineChars="200" w:firstLine="440"/>
        <w:rPr>
          <w:b/>
          <w:sz w:val="22"/>
        </w:rPr>
      </w:pPr>
      <w:r>
        <w:rPr>
          <w:sz w:val="22"/>
        </w:rPr>
        <w:t>1</w:t>
      </w:r>
      <w:r>
        <w:rPr>
          <w:rFonts w:hint="eastAsia"/>
          <w:sz w:val="22"/>
        </w:rPr>
        <w:t>6</w:t>
      </w:r>
      <w:r>
        <w:rPr>
          <w:sz w:val="22"/>
        </w:rPr>
        <w:t>.2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D2240D" w:rsidRDefault="00D2240D" w:rsidP="00D2240D">
      <w:pPr>
        <w:adjustRightInd w:val="0"/>
        <w:snapToGrid w:val="0"/>
        <w:ind w:firstLineChars="200" w:firstLine="442"/>
        <w:outlineLvl w:val="2"/>
        <w:rPr>
          <w:b/>
          <w:sz w:val="22"/>
        </w:rPr>
      </w:pPr>
      <w:bookmarkStart w:id="37" w:name="_Toc234394966"/>
      <w:bookmarkStart w:id="38" w:name="_Toc481849905"/>
      <w:bookmarkStart w:id="39" w:name="_Toc486604821"/>
      <w:bookmarkEnd w:id="32"/>
      <w:bookmarkEnd w:id="33"/>
      <w:r>
        <w:rPr>
          <w:b/>
          <w:sz w:val="22"/>
          <w:highlight w:val="yellow"/>
        </w:rPr>
        <w:t>1</w:t>
      </w:r>
      <w:r>
        <w:rPr>
          <w:rFonts w:hint="eastAsia"/>
          <w:b/>
          <w:sz w:val="22"/>
          <w:highlight w:val="yellow"/>
        </w:rPr>
        <w:t>7</w:t>
      </w:r>
      <w:r>
        <w:rPr>
          <w:b/>
          <w:sz w:val="22"/>
          <w:highlight w:val="yellow"/>
        </w:rPr>
        <w:t xml:space="preserve"> </w:t>
      </w:r>
      <w:r>
        <w:rPr>
          <w:b/>
          <w:sz w:val="22"/>
        </w:rPr>
        <w:t>促进中小企业发展</w:t>
      </w:r>
      <w:bookmarkEnd w:id="37"/>
    </w:p>
    <w:p w:rsidR="00D2240D" w:rsidRDefault="00D2240D" w:rsidP="00D2240D">
      <w:pPr>
        <w:tabs>
          <w:tab w:val="left" w:pos="3060"/>
        </w:tabs>
        <w:adjustRightInd w:val="0"/>
        <w:snapToGrid w:val="0"/>
        <w:ind w:firstLineChars="200" w:firstLine="440"/>
        <w:rPr>
          <w:sz w:val="22"/>
        </w:rPr>
      </w:pPr>
      <w:r>
        <w:rPr>
          <w:sz w:val="22"/>
        </w:rPr>
        <w:t>1</w:t>
      </w:r>
      <w:r>
        <w:rPr>
          <w:rFonts w:hint="eastAsia"/>
          <w:sz w:val="22"/>
        </w:rPr>
        <w:t>7</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D2240D" w:rsidRDefault="00D2240D" w:rsidP="00D2240D">
      <w:pPr>
        <w:adjustRightInd w:val="0"/>
        <w:snapToGrid w:val="0"/>
        <w:ind w:firstLineChars="200" w:firstLine="440"/>
        <w:rPr>
          <w:sz w:val="22"/>
        </w:rPr>
      </w:pPr>
      <w:r>
        <w:rPr>
          <w:sz w:val="22"/>
        </w:rPr>
        <w:t>1</w:t>
      </w:r>
      <w:r>
        <w:rPr>
          <w:rFonts w:hint="eastAsia"/>
          <w:sz w:val="22"/>
        </w:rPr>
        <w:t>7</w:t>
      </w:r>
      <w:r>
        <w:rPr>
          <w:sz w:val="22"/>
        </w:rPr>
        <w:t xml:space="preserve">.2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D2240D" w:rsidRDefault="00D2240D" w:rsidP="00D2240D">
      <w:pPr>
        <w:adjustRightInd w:val="0"/>
        <w:snapToGrid w:val="0"/>
        <w:ind w:firstLineChars="200" w:firstLine="440"/>
        <w:rPr>
          <w:sz w:val="22"/>
        </w:rPr>
      </w:pPr>
      <w:r>
        <w:rPr>
          <w:sz w:val="22"/>
        </w:rPr>
        <w:t>1</w:t>
      </w:r>
      <w:r>
        <w:rPr>
          <w:rFonts w:hint="eastAsia"/>
          <w:sz w:val="22"/>
        </w:rPr>
        <w:t>7</w:t>
      </w:r>
      <w:r>
        <w:rPr>
          <w:sz w:val="22"/>
        </w:rPr>
        <w:t xml:space="preserve">.3 </w:t>
      </w:r>
      <w:r>
        <w:rPr>
          <w:sz w:val="22"/>
        </w:rPr>
        <w:t>如项目允许联合体参与竞争的，组成联合体的大中型企业和其他自然人、法人或者其他组织，与小型、微型企业之间不得存在投资关系。</w:t>
      </w:r>
    </w:p>
    <w:p w:rsidR="00D2240D" w:rsidRDefault="00D2240D" w:rsidP="00D2240D">
      <w:pPr>
        <w:adjustRightInd w:val="0"/>
        <w:snapToGrid w:val="0"/>
        <w:ind w:firstLineChars="200" w:firstLine="440"/>
        <w:rPr>
          <w:sz w:val="22"/>
        </w:rPr>
      </w:pPr>
      <w:r>
        <w:rPr>
          <w:sz w:val="22"/>
        </w:rPr>
        <w:t>1</w:t>
      </w:r>
      <w:r>
        <w:rPr>
          <w:rFonts w:hint="eastAsia"/>
          <w:sz w:val="22"/>
        </w:rPr>
        <w:t>7</w:t>
      </w:r>
      <w:r>
        <w:rPr>
          <w:sz w:val="22"/>
        </w:rPr>
        <w:t>.4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D2240D" w:rsidRDefault="00D2240D" w:rsidP="00D2240D">
      <w:pPr>
        <w:adjustRightInd w:val="0"/>
        <w:snapToGrid w:val="0"/>
        <w:ind w:firstLineChars="200" w:firstLine="440"/>
        <w:rPr>
          <w:sz w:val="22"/>
        </w:rPr>
      </w:pPr>
      <w:r>
        <w:rPr>
          <w:sz w:val="22"/>
        </w:rPr>
        <w:t>1</w:t>
      </w:r>
      <w:r>
        <w:rPr>
          <w:rFonts w:hint="eastAsia"/>
          <w:sz w:val="22"/>
        </w:rPr>
        <w:t>7</w:t>
      </w:r>
      <w:r>
        <w:rPr>
          <w:sz w:val="22"/>
        </w:rPr>
        <w:t>.5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D2240D" w:rsidRDefault="00D2240D" w:rsidP="00D2240D">
      <w:pPr>
        <w:adjustRightInd w:val="0"/>
        <w:snapToGrid w:val="0"/>
        <w:ind w:firstLineChars="200" w:firstLine="440"/>
        <w:rPr>
          <w:kern w:val="0"/>
          <w:sz w:val="22"/>
        </w:rPr>
      </w:pPr>
      <w:r>
        <w:rPr>
          <w:sz w:val="22"/>
        </w:rPr>
        <w:t>1</w:t>
      </w:r>
      <w:r>
        <w:rPr>
          <w:rFonts w:hint="eastAsia"/>
          <w:sz w:val="22"/>
        </w:rPr>
        <w:t>7</w:t>
      </w:r>
      <w:r>
        <w:rPr>
          <w:sz w:val="22"/>
        </w:rPr>
        <w:t>.6</w:t>
      </w:r>
      <w:r>
        <w:rPr>
          <w:sz w:val="22"/>
        </w:rPr>
        <w:t>供应商如提供虚假材料以谋取成交的，按照《政府采购法》有关条款处理，并记入供应商诚信档案。</w:t>
      </w:r>
    </w:p>
    <w:p w:rsidR="00D2240D" w:rsidRDefault="00D2240D" w:rsidP="00D2240D">
      <w:pPr>
        <w:adjustRightInd w:val="0"/>
        <w:snapToGrid w:val="0"/>
        <w:ind w:firstLineChars="200" w:firstLine="442"/>
        <w:outlineLvl w:val="2"/>
        <w:rPr>
          <w:b/>
          <w:sz w:val="22"/>
          <w:highlight w:val="yellow"/>
        </w:rPr>
      </w:pPr>
      <w:bookmarkStart w:id="40" w:name="_Toc234394967"/>
      <w:bookmarkStart w:id="41" w:name="_Toc216859744"/>
      <w:bookmarkStart w:id="42" w:name="_Toc477267172"/>
      <w:bookmarkStart w:id="43" w:name="_Toc486604823"/>
      <w:bookmarkEnd w:id="38"/>
      <w:bookmarkEnd w:id="39"/>
      <w:r>
        <w:rPr>
          <w:b/>
          <w:sz w:val="22"/>
          <w:highlight w:val="yellow"/>
        </w:rPr>
        <w:t>1</w:t>
      </w:r>
      <w:r>
        <w:rPr>
          <w:rFonts w:hint="eastAsia"/>
          <w:b/>
          <w:sz w:val="22"/>
          <w:highlight w:val="yellow"/>
        </w:rPr>
        <w:t>8</w:t>
      </w:r>
      <w:r>
        <w:rPr>
          <w:b/>
          <w:sz w:val="22"/>
        </w:rPr>
        <w:t>实施本国产品标准</w:t>
      </w:r>
      <w:bookmarkEnd w:id="40"/>
      <w:bookmarkEnd w:id="41"/>
    </w:p>
    <w:p w:rsidR="00D2240D" w:rsidRDefault="00D2240D" w:rsidP="00D2240D">
      <w:pPr>
        <w:ind w:firstLineChars="200" w:firstLine="440"/>
        <w:rPr>
          <w:sz w:val="22"/>
        </w:rPr>
      </w:pPr>
      <w:r>
        <w:rPr>
          <w:sz w:val="22"/>
        </w:rPr>
        <w:t>1</w:t>
      </w:r>
      <w:r>
        <w:rPr>
          <w:rFonts w:hint="eastAsia"/>
          <w:sz w:val="22"/>
        </w:rPr>
        <w:t>8</w:t>
      </w:r>
      <w:r>
        <w:rPr>
          <w:sz w:val="22"/>
        </w:rPr>
        <w:t>.1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D2240D" w:rsidRDefault="00D2240D" w:rsidP="00D2240D">
      <w:pPr>
        <w:ind w:firstLineChars="200" w:firstLine="440"/>
        <w:rPr>
          <w:sz w:val="22"/>
        </w:rPr>
      </w:pPr>
      <w:r>
        <w:rPr>
          <w:rFonts w:hint="eastAsia"/>
          <w:sz w:val="22"/>
        </w:rPr>
        <w:t>18.2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D2240D" w:rsidRDefault="00D2240D" w:rsidP="00D2240D">
      <w:pPr>
        <w:ind w:firstLineChars="200" w:firstLine="440"/>
        <w:rPr>
          <w:sz w:val="22"/>
        </w:rPr>
      </w:pPr>
      <w:r>
        <w:rPr>
          <w:rFonts w:hint="eastAsia"/>
          <w:sz w:val="22"/>
        </w:rPr>
        <w:t>当采购项目或者采购包中含有</w:t>
      </w:r>
      <w:bookmarkStart w:id="44" w:name="OLE_LINK44"/>
      <w:bookmarkStart w:id="45" w:name="OLE_LINK43"/>
      <w:r>
        <w:rPr>
          <w:rFonts w:hint="eastAsia"/>
          <w:sz w:val="22"/>
        </w:rPr>
        <w:t>多种产品</w:t>
      </w:r>
      <w:bookmarkEnd w:id="44"/>
      <w:bookmarkEnd w:id="45"/>
      <w:r>
        <w:rPr>
          <w:rFonts w:hint="eastAsia"/>
          <w:sz w:val="22"/>
        </w:rPr>
        <w:t>，供应商为该采购项目或者采购包提供的符合本国产品标准的产品成本之和占该供应商提供的</w:t>
      </w:r>
      <w:bookmarkStart w:id="46" w:name="OLE_LINK63"/>
      <w:r>
        <w:rPr>
          <w:rFonts w:hint="eastAsia"/>
          <w:sz w:val="22"/>
        </w:rPr>
        <w:t>全部产品成本之和的比例达到</w:t>
      </w:r>
      <w:r>
        <w:rPr>
          <w:rFonts w:hint="eastAsia"/>
          <w:sz w:val="22"/>
        </w:rPr>
        <w:t>80%</w:t>
      </w:r>
      <w:r>
        <w:rPr>
          <w:rFonts w:hint="eastAsia"/>
          <w:sz w:val="22"/>
        </w:rPr>
        <w:t>以上</w:t>
      </w:r>
      <w:bookmarkEnd w:id="46"/>
      <w:r>
        <w:rPr>
          <w:rFonts w:hint="eastAsia"/>
          <w:sz w:val="22"/>
        </w:rPr>
        <w:t>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w:t>
      </w:r>
      <w:r>
        <w:rPr>
          <w:rFonts w:hint="eastAsia"/>
          <w:sz w:val="22"/>
        </w:rPr>
        <w:lastRenderedPageBreak/>
        <w:t>记录等为基础进行计算。</w:t>
      </w:r>
    </w:p>
    <w:p w:rsidR="00D2240D" w:rsidRDefault="00D2240D" w:rsidP="00D2240D">
      <w:pPr>
        <w:ind w:firstLineChars="200" w:firstLine="440"/>
        <w:rPr>
          <w:sz w:val="22"/>
        </w:rPr>
      </w:pPr>
      <w:r>
        <w:rPr>
          <w:rFonts w:hint="eastAsia"/>
          <w:sz w:val="22"/>
        </w:rPr>
        <w:t>18.3</w:t>
      </w:r>
      <w:r>
        <w:rPr>
          <w:rFonts w:hint="eastAsia"/>
          <w:sz w:val="22"/>
        </w:rPr>
        <w:t>供应商提供虚假《关于符合本国产品标准的声明函》、虚假证明文件谋取中标、成交的，依照《中华人民共和国政府采购法》等法律法规规定追究相应责任。</w:t>
      </w:r>
    </w:p>
    <w:p w:rsidR="00D2240D" w:rsidRDefault="00D2240D" w:rsidP="00D2240D">
      <w:pPr>
        <w:adjustRightInd w:val="0"/>
        <w:snapToGrid w:val="0"/>
        <w:ind w:firstLineChars="200" w:firstLine="442"/>
        <w:outlineLvl w:val="2"/>
        <w:rPr>
          <w:b/>
          <w:sz w:val="22"/>
        </w:rPr>
      </w:pPr>
      <w:bookmarkStart w:id="47" w:name="_Toc234394968"/>
      <w:bookmarkEnd w:id="42"/>
      <w:bookmarkEnd w:id="43"/>
      <w:r>
        <w:rPr>
          <w:rFonts w:hint="eastAsia"/>
          <w:b/>
          <w:sz w:val="22"/>
        </w:rPr>
        <w:t>19</w:t>
      </w:r>
      <w:r>
        <w:rPr>
          <w:b/>
          <w:sz w:val="22"/>
        </w:rPr>
        <w:t>促进残疾人就业</w:t>
      </w:r>
      <w:r>
        <w:rPr>
          <w:rFonts w:hint="eastAsia"/>
          <w:sz w:val="22"/>
        </w:rPr>
        <w:t>（注：仅残疾人福利单位适用）</w:t>
      </w:r>
      <w:bookmarkEnd w:id="47"/>
    </w:p>
    <w:p w:rsidR="00D2240D" w:rsidRDefault="00D2240D" w:rsidP="00D2240D">
      <w:pPr>
        <w:adjustRightInd w:val="0"/>
        <w:snapToGrid w:val="0"/>
        <w:ind w:firstLineChars="200" w:firstLine="440"/>
        <w:rPr>
          <w:sz w:val="22"/>
        </w:rPr>
      </w:pPr>
      <w:r>
        <w:rPr>
          <w:rFonts w:hint="eastAsia"/>
          <w:sz w:val="22"/>
        </w:rPr>
        <w:t>19</w:t>
      </w:r>
      <w:r>
        <w:rPr>
          <w:sz w:val="22"/>
        </w:rPr>
        <w:t xml:space="preserve">.1 </w:t>
      </w:r>
      <w:bookmarkStart w:id="48" w:name="sendNo"/>
      <w:r>
        <w:rPr>
          <w:sz w:val="22"/>
        </w:rPr>
        <w:t>符合财库</w:t>
      </w:r>
      <w:bookmarkEnd w:id="48"/>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D2240D" w:rsidRDefault="00D2240D" w:rsidP="00D2240D">
      <w:pPr>
        <w:adjustRightInd w:val="0"/>
        <w:snapToGrid w:val="0"/>
        <w:ind w:firstLineChars="200" w:firstLine="440"/>
        <w:rPr>
          <w:sz w:val="22"/>
        </w:rPr>
      </w:pPr>
      <w:r>
        <w:rPr>
          <w:rFonts w:hint="eastAsia"/>
          <w:sz w:val="22"/>
        </w:rPr>
        <w:t>19</w:t>
      </w:r>
      <w:r>
        <w:rPr>
          <w:sz w:val="22"/>
        </w:rPr>
        <w:t>.2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8F4EE0" w:rsidRPr="00D2240D" w:rsidRDefault="008F4EE0"/>
    <w:sectPr w:rsidR="008F4EE0" w:rsidRPr="00D2240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BatangChe">
    <w:altName w:val="Malgun Gothic"/>
    <w:panose1 w:val="02030609000101010101"/>
    <w:charset w:val="81"/>
    <w:family w:val="modern"/>
    <w:pitch w:val="fixed"/>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223C9A5"/>
    <w:multiLevelType w:val="singleLevel"/>
    <w:tmpl w:val="A223C9A5"/>
    <w:lvl w:ilvl="0">
      <w:start w:val="1"/>
      <w:numFmt w:val="decimal"/>
      <w:suff w:val="nothing"/>
      <w:lvlText w:val="%1、"/>
      <w:lvlJc w:val="left"/>
    </w:lvl>
  </w:abstractNum>
  <w:abstractNum w:abstractNumId="1">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6A1855DE"/>
    <w:multiLevelType w:val="multilevel"/>
    <w:tmpl w:val="6A1855D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40D"/>
    <w:rsid w:val="008F4EE0"/>
    <w:rsid w:val="00D2240D"/>
    <w:rsid w:val="00D63C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B724F0-8B77-45AF-B1EE-739DDB303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240D"/>
    <w:pPr>
      <w:widowControl w:val="0"/>
      <w:spacing w:line="300" w:lineRule="auto"/>
      <w:jc w:val="both"/>
    </w:pPr>
    <w:rPr>
      <w:rFonts w:ascii="Times New Roman" w:eastAsia="宋体" w:hAnsi="Times New Roman" w:cs="Times New Roman"/>
    </w:rPr>
  </w:style>
  <w:style w:type="paragraph" w:styleId="1">
    <w:name w:val="heading 1"/>
    <w:basedOn w:val="a"/>
    <w:next w:val="a"/>
    <w:link w:val="1Char"/>
    <w:qFormat/>
    <w:rsid w:val="00D2240D"/>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D2240D"/>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D2240D"/>
    <w:pPr>
      <w:keepNext/>
      <w:keepLines/>
      <w:spacing w:before="120" w:after="120"/>
      <w:outlineLvl w:val="2"/>
    </w:pPr>
    <w:rPr>
      <w:b/>
      <w:bCs/>
      <w:szCs w:val="32"/>
    </w:rPr>
  </w:style>
  <w:style w:type="paragraph" w:styleId="4">
    <w:name w:val="heading 4"/>
    <w:basedOn w:val="a"/>
    <w:next w:val="a"/>
    <w:link w:val="4Char"/>
    <w:qFormat/>
    <w:rsid w:val="00D2240D"/>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D2240D"/>
    <w:pPr>
      <w:keepNext/>
      <w:keepLines/>
      <w:tabs>
        <w:tab w:val="left" w:pos="1080"/>
      </w:tabs>
      <w:spacing w:before="280" w:after="290" w:line="376" w:lineRule="auto"/>
      <w:ind w:left="1080" w:hanging="1080"/>
      <w:outlineLvl w:val="4"/>
    </w:pPr>
    <w:rPr>
      <w:b/>
      <w:sz w:val="28"/>
      <w:szCs w:val="20"/>
    </w:rPr>
  </w:style>
  <w:style w:type="paragraph" w:styleId="6">
    <w:name w:val="heading 6"/>
    <w:basedOn w:val="a"/>
    <w:next w:val="a0"/>
    <w:link w:val="6Char"/>
    <w:qFormat/>
    <w:rsid w:val="00D2240D"/>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qFormat/>
    <w:rsid w:val="00D2240D"/>
    <w:pPr>
      <w:keepNext/>
      <w:keepLines/>
      <w:tabs>
        <w:tab w:val="left" w:pos="1080"/>
      </w:tabs>
      <w:spacing w:before="240" w:after="64" w:line="320" w:lineRule="auto"/>
      <w:ind w:left="1080" w:hanging="1080"/>
      <w:outlineLvl w:val="6"/>
    </w:pPr>
    <w:rPr>
      <w:b/>
      <w:sz w:val="24"/>
      <w:szCs w:val="20"/>
    </w:rPr>
  </w:style>
  <w:style w:type="paragraph" w:styleId="8">
    <w:name w:val="heading 8"/>
    <w:basedOn w:val="a"/>
    <w:next w:val="a0"/>
    <w:link w:val="8Char"/>
    <w:qFormat/>
    <w:rsid w:val="00D2240D"/>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D2240D"/>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D2240D"/>
    <w:rPr>
      <w:rFonts w:ascii="Times New Roman" w:eastAsia="宋体" w:hAnsi="Times New Roman" w:cs="Times New Roman"/>
      <w:b/>
      <w:bCs/>
      <w:kern w:val="44"/>
      <w:sz w:val="44"/>
      <w:szCs w:val="44"/>
    </w:rPr>
  </w:style>
  <w:style w:type="character" w:customStyle="1" w:styleId="2Char">
    <w:name w:val="标题 2 Char"/>
    <w:basedOn w:val="a1"/>
    <w:link w:val="2"/>
    <w:qFormat/>
    <w:rsid w:val="00D2240D"/>
    <w:rPr>
      <w:rFonts w:ascii="Arial" w:eastAsia="黑体" w:hAnsi="Arial" w:cs="Times New Roman"/>
      <w:b/>
      <w:bCs/>
      <w:sz w:val="32"/>
      <w:szCs w:val="32"/>
    </w:rPr>
  </w:style>
  <w:style w:type="character" w:customStyle="1" w:styleId="3Char">
    <w:name w:val="标题 3 Char"/>
    <w:basedOn w:val="a1"/>
    <w:link w:val="3"/>
    <w:qFormat/>
    <w:rsid w:val="00D2240D"/>
    <w:rPr>
      <w:rFonts w:ascii="Times New Roman" w:eastAsia="宋体" w:hAnsi="Times New Roman" w:cs="Times New Roman"/>
      <w:b/>
      <w:bCs/>
      <w:szCs w:val="32"/>
    </w:rPr>
  </w:style>
  <w:style w:type="character" w:customStyle="1" w:styleId="4Char">
    <w:name w:val="标题 4 Char"/>
    <w:basedOn w:val="a1"/>
    <w:link w:val="4"/>
    <w:qFormat/>
    <w:rsid w:val="00D2240D"/>
    <w:rPr>
      <w:rFonts w:ascii="Arial" w:eastAsia="黑体" w:hAnsi="Arial" w:cs="Times New Roman"/>
      <w:b/>
      <w:bCs/>
      <w:sz w:val="28"/>
      <w:szCs w:val="28"/>
    </w:rPr>
  </w:style>
  <w:style w:type="character" w:customStyle="1" w:styleId="5Char">
    <w:name w:val="标题 5 Char"/>
    <w:basedOn w:val="a1"/>
    <w:link w:val="5"/>
    <w:qFormat/>
    <w:rsid w:val="00D2240D"/>
    <w:rPr>
      <w:rFonts w:ascii="Times New Roman" w:eastAsia="宋体" w:hAnsi="Times New Roman" w:cs="Times New Roman"/>
      <w:b/>
      <w:sz w:val="28"/>
      <w:szCs w:val="20"/>
    </w:rPr>
  </w:style>
  <w:style w:type="character" w:customStyle="1" w:styleId="6Char">
    <w:name w:val="标题 6 Char"/>
    <w:basedOn w:val="a1"/>
    <w:link w:val="6"/>
    <w:qFormat/>
    <w:rsid w:val="00D2240D"/>
    <w:rPr>
      <w:rFonts w:ascii="Arial" w:eastAsia="黑体" w:hAnsi="Arial" w:cs="Times New Roman"/>
      <w:b/>
      <w:sz w:val="24"/>
      <w:szCs w:val="20"/>
    </w:rPr>
  </w:style>
  <w:style w:type="character" w:customStyle="1" w:styleId="7Char">
    <w:name w:val="标题 7 Char"/>
    <w:basedOn w:val="a1"/>
    <w:link w:val="7"/>
    <w:qFormat/>
    <w:rsid w:val="00D2240D"/>
    <w:rPr>
      <w:rFonts w:ascii="Times New Roman" w:eastAsia="宋体" w:hAnsi="Times New Roman" w:cs="Times New Roman"/>
      <w:b/>
      <w:sz w:val="24"/>
      <w:szCs w:val="20"/>
    </w:rPr>
  </w:style>
  <w:style w:type="character" w:customStyle="1" w:styleId="8Char">
    <w:name w:val="标题 8 Char"/>
    <w:basedOn w:val="a1"/>
    <w:link w:val="8"/>
    <w:qFormat/>
    <w:rsid w:val="00D2240D"/>
    <w:rPr>
      <w:rFonts w:ascii="Arial" w:eastAsia="黑体" w:hAnsi="Arial" w:cs="Times New Roman"/>
      <w:sz w:val="24"/>
      <w:szCs w:val="20"/>
    </w:rPr>
  </w:style>
  <w:style w:type="character" w:customStyle="1" w:styleId="9Char">
    <w:name w:val="标题 9 Char"/>
    <w:basedOn w:val="a1"/>
    <w:link w:val="9"/>
    <w:qFormat/>
    <w:rsid w:val="00D2240D"/>
    <w:rPr>
      <w:rFonts w:ascii="Arial" w:eastAsia="黑体" w:hAnsi="Arial" w:cs="Times New Roman"/>
      <w:szCs w:val="20"/>
    </w:rPr>
  </w:style>
  <w:style w:type="paragraph" w:styleId="a0">
    <w:name w:val="Normal Indent"/>
    <w:basedOn w:val="a"/>
    <w:link w:val="Char"/>
    <w:qFormat/>
    <w:rsid w:val="00D2240D"/>
    <w:pPr>
      <w:ind w:firstLine="420"/>
    </w:pPr>
  </w:style>
  <w:style w:type="paragraph" w:styleId="70">
    <w:name w:val="toc 7"/>
    <w:basedOn w:val="a"/>
    <w:next w:val="a"/>
    <w:uiPriority w:val="39"/>
    <w:qFormat/>
    <w:rsid w:val="00D2240D"/>
    <w:pPr>
      <w:ind w:leftChars="1200" w:left="2520"/>
    </w:pPr>
    <w:rPr>
      <w:szCs w:val="20"/>
    </w:rPr>
  </w:style>
  <w:style w:type="paragraph" w:styleId="a4">
    <w:name w:val="Note Heading"/>
    <w:basedOn w:val="a"/>
    <w:next w:val="a"/>
    <w:link w:val="Char0"/>
    <w:qFormat/>
    <w:rsid w:val="00D2240D"/>
    <w:pPr>
      <w:jc w:val="center"/>
    </w:pPr>
  </w:style>
  <w:style w:type="character" w:customStyle="1" w:styleId="Char0">
    <w:name w:val="注释标题 Char"/>
    <w:basedOn w:val="a1"/>
    <w:link w:val="a4"/>
    <w:qFormat/>
    <w:rsid w:val="00D2240D"/>
    <w:rPr>
      <w:rFonts w:ascii="Times New Roman" w:eastAsia="宋体" w:hAnsi="Times New Roman" w:cs="Times New Roman"/>
    </w:rPr>
  </w:style>
  <w:style w:type="paragraph" w:styleId="40">
    <w:name w:val="List Bullet 4"/>
    <w:basedOn w:val="a"/>
    <w:qFormat/>
    <w:rsid w:val="00D2240D"/>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5">
    <w:name w:val="List Number"/>
    <w:basedOn w:val="a"/>
    <w:qFormat/>
    <w:rsid w:val="00D2240D"/>
    <w:pPr>
      <w:tabs>
        <w:tab w:val="left" w:pos="560"/>
      </w:tabs>
      <w:ind w:left="900" w:hanging="340"/>
    </w:pPr>
    <w:rPr>
      <w:szCs w:val="20"/>
    </w:rPr>
  </w:style>
  <w:style w:type="paragraph" w:styleId="a6">
    <w:name w:val="caption"/>
    <w:basedOn w:val="a"/>
    <w:next w:val="a"/>
    <w:qFormat/>
    <w:rsid w:val="00D2240D"/>
    <w:pPr>
      <w:spacing w:line="480" w:lineRule="auto"/>
    </w:pPr>
    <w:rPr>
      <w:rFonts w:ascii="华文中宋" w:eastAsia="华文中宋" w:hAnsi="华文中宋"/>
      <w:sz w:val="36"/>
      <w:szCs w:val="20"/>
    </w:rPr>
  </w:style>
  <w:style w:type="paragraph" w:styleId="a7">
    <w:name w:val="List Bullet"/>
    <w:basedOn w:val="a"/>
    <w:qFormat/>
    <w:rsid w:val="00D2240D"/>
    <w:pPr>
      <w:adjustRightInd w:val="0"/>
      <w:ind w:left="360" w:hanging="360"/>
      <w:textAlignment w:val="baseline"/>
    </w:pPr>
    <w:rPr>
      <w:kern w:val="0"/>
      <w:sz w:val="24"/>
      <w:szCs w:val="20"/>
    </w:rPr>
  </w:style>
  <w:style w:type="paragraph" w:styleId="a8">
    <w:name w:val="Document Map"/>
    <w:basedOn w:val="a"/>
    <w:link w:val="Char1"/>
    <w:semiHidden/>
    <w:qFormat/>
    <w:rsid w:val="00D2240D"/>
    <w:pPr>
      <w:shd w:val="clear" w:color="auto" w:fill="000080"/>
    </w:pPr>
    <w:rPr>
      <w:szCs w:val="20"/>
    </w:rPr>
  </w:style>
  <w:style w:type="character" w:customStyle="1" w:styleId="Char1">
    <w:name w:val="文档结构图 Char"/>
    <w:basedOn w:val="a1"/>
    <w:link w:val="a8"/>
    <w:semiHidden/>
    <w:qFormat/>
    <w:rsid w:val="00D2240D"/>
    <w:rPr>
      <w:rFonts w:ascii="Times New Roman" w:eastAsia="宋体" w:hAnsi="Times New Roman" w:cs="Times New Roman"/>
      <w:szCs w:val="20"/>
      <w:shd w:val="clear" w:color="auto" w:fill="000080"/>
    </w:rPr>
  </w:style>
  <w:style w:type="paragraph" w:styleId="a9">
    <w:name w:val="annotation text"/>
    <w:basedOn w:val="a"/>
    <w:link w:val="Char2"/>
    <w:uiPriority w:val="99"/>
    <w:unhideWhenUsed/>
    <w:qFormat/>
    <w:rsid w:val="00D2240D"/>
    <w:pPr>
      <w:jc w:val="left"/>
    </w:pPr>
  </w:style>
  <w:style w:type="character" w:customStyle="1" w:styleId="Char2">
    <w:name w:val="批注文字 Char"/>
    <w:basedOn w:val="a1"/>
    <w:link w:val="a9"/>
    <w:uiPriority w:val="99"/>
    <w:qFormat/>
    <w:rsid w:val="00D2240D"/>
    <w:rPr>
      <w:rFonts w:ascii="Times New Roman" w:eastAsia="宋体" w:hAnsi="Times New Roman" w:cs="Times New Roman"/>
    </w:rPr>
  </w:style>
  <w:style w:type="paragraph" w:styleId="aa">
    <w:name w:val="Salutation"/>
    <w:basedOn w:val="a"/>
    <w:next w:val="a"/>
    <w:link w:val="Char3"/>
    <w:qFormat/>
    <w:rsid w:val="00D2240D"/>
    <w:pPr>
      <w:spacing w:beforeLines="40" w:afterLines="40" w:line="312" w:lineRule="auto"/>
    </w:pPr>
    <w:rPr>
      <w:kern w:val="0"/>
      <w:sz w:val="24"/>
      <w:szCs w:val="24"/>
    </w:rPr>
  </w:style>
  <w:style w:type="character" w:customStyle="1" w:styleId="Char3">
    <w:name w:val="称呼 Char"/>
    <w:basedOn w:val="a1"/>
    <w:link w:val="aa"/>
    <w:qFormat/>
    <w:rsid w:val="00D2240D"/>
    <w:rPr>
      <w:rFonts w:ascii="Times New Roman" w:eastAsia="宋体" w:hAnsi="Times New Roman" w:cs="Times New Roman"/>
      <w:kern w:val="0"/>
      <w:sz w:val="24"/>
      <w:szCs w:val="24"/>
    </w:rPr>
  </w:style>
  <w:style w:type="paragraph" w:styleId="30">
    <w:name w:val="Body Text 3"/>
    <w:basedOn w:val="a"/>
    <w:link w:val="3Char0"/>
    <w:qFormat/>
    <w:rsid w:val="00D2240D"/>
    <w:pPr>
      <w:autoSpaceDE w:val="0"/>
      <w:autoSpaceDN w:val="0"/>
      <w:jc w:val="center"/>
    </w:pPr>
    <w:rPr>
      <w:kern w:val="0"/>
      <w:sz w:val="16"/>
      <w:szCs w:val="20"/>
    </w:rPr>
  </w:style>
  <w:style w:type="character" w:customStyle="1" w:styleId="3Char0">
    <w:name w:val="正文文本 3 Char"/>
    <w:basedOn w:val="a1"/>
    <w:link w:val="30"/>
    <w:qFormat/>
    <w:rsid w:val="00D2240D"/>
    <w:rPr>
      <w:rFonts w:ascii="Times New Roman" w:eastAsia="宋体" w:hAnsi="Times New Roman" w:cs="Times New Roman"/>
      <w:kern w:val="0"/>
      <w:sz w:val="16"/>
      <w:szCs w:val="20"/>
    </w:rPr>
  </w:style>
  <w:style w:type="paragraph" w:styleId="31">
    <w:name w:val="List Bullet 3"/>
    <w:basedOn w:val="a"/>
    <w:qFormat/>
    <w:rsid w:val="00D2240D"/>
    <w:pPr>
      <w:widowControl/>
      <w:tabs>
        <w:tab w:val="left" w:pos="1265"/>
      </w:tabs>
      <w:overflowPunct w:val="0"/>
      <w:autoSpaceDE w:val="0"/>
      <w:autoSpaceDN w:val="0"/>
      <w:adjustRightInd w:val="0"/>
      <w:ind w:left="1265" w:hanging="360"/>
      <w:jc w:val="left"/>
      <w:textAlignment w:val="baseline"/>
    </w:pPr>
    <w:rPr>
      <w:rFonts w:ascii="Courier" w:hAnsi="Courier"/>
      <w:kern w:val="0"/>
      <w:sz w:val="24"/>
      <w:szCs w:val="20"/>
    </w:rPr>
  </w:style>
  <w:style w:type="paragraph" w:styleId="ab">
    <w:name w:val="Body Text"/>
    <w:basedOn w:val="a"/>
    <w:link w:val="Char10"/>
    <w:unhideWhenUsed/>
    <w:qFormat/>
    <w:rsid w:val="00D2240D"/>
    <w:pPr>
      <w:spacing w:after="120"/>
    </w:pPr>
  </w:style>
  <w:style w:type="character" w:customStyle="1" w:styleId="Char4">
    <w:name w:val="正文文本 Char"/>
    <w:basedOn w:val="a1"/>
    <w:qFormat/>
    <w:rsid w:val="00D2240D"/>
    <w:rPr>
      <w:rFonts w:ascii="Times New Roman" w:eastAsia="宋体" w:hAnsi="Times New Roman" w:cs="Times New Roman"/>
    </w:rPr>
  </w:style>
  <w:style w:type="paragraph" w:styleId="ac">
    <w:name w:val="Body Text Indent"/>
    <w:basedOn w:val="a"/>
    <w:link w:val="Char5"/>
    <w:qFormat/>
    <w:rsid w:val="00D2240D"/>
    <w:pPr>
      <w:ind w:firstLine="444"/>
    </w:pPr>
    <w:rPr>
      <w:b/>
      <w:sz w:val="24"/>
      <w:szCs w:val="20"/>
    </w:rPr>
  </w:style>
  <w:style w:type="character" w:customStyle="1" w:styleId="Char5">
    <w:name w:val="正文文本缩进 Char"/>
    <w:basedOn w:val="a1"/>
    <w:link w:val="ac"/>
    <w:qFormat/>
    <w:rsid w:val="00D2240D"/>
    <w:rPr>
      <w:rFonts w:ascii="Times New Roman" w:eastAsia="宋体" w:hAnsi="Times New Roman" w:cs="Times New Roman"/>
      <w:b/>
      <w:sz w:val="24"/>
      <w:szCs w:val="20"/>
    </w:rPr>
  </w:style>
  <w:style w:type="paragraph" w:styleId="20">
    <w:name w:val="List Bullet 2"/>
    <w:basedOn w:val="a"/>
    <w:qFormat/>
    <w:rsid w:val="00D2240D"/>
    <w:pPr>
      <w:tabs>
        <w:tab w:val="left" w:pos="1680"/>
      </w:tabs>
      <w:spacing w:line="360" w:lineRule="auto"/>
      <w:ind w:left="1680" w:hanging="420"/>
    </w:pPr>
    <w:rPr>
      <w:sz w:val="24"/>
      <w:szCs w:val="20"/>
    </w:rPr>
  </w:style>
  <w:style w:type="paragraph" w:styleId="50">
    <w:name w:val="toc 5"/>
    <w:basedOn w:val="a"/>
    <w:next w:val="a"/>
    <w:uiPriority w:val="39"/>
    <w:qFormat/>
    <w:rsid w:val="00D2240D"/>
    <w:pPr>
      <w:ind w:leftChars="800" w:left="1680"/>
    </w:pPr>
    <w:rPr>
      <w:szCs w:val="20"/>
    </w:rPr>
  </w:style>
  <w:style w:type="paragraph" w:styleId="32">
    <w:name w:val="toc 3"/>
    <w:basedOn w:val="a"/>
    <w:next w:val="a"/>
    <w:uiPriority w:val="39"/>
    <w:qFormat/>
    <w:rsid w:val="00D2240D"/>
    <w:pPr>
      <w:tabs>
        <w:tab w:val="right" w:leader="dot" w:pos="9231"/>
      </w:tabs>
      <w:ind w:leftChars="400" w:left="840"/>
    </w:pPr>
    <w:rPr>
      <w:szCs w:val="24"/>
    </w:rPr>
  </w:style>
  <w:style w:type="paragraph" w:styleId="ad">
    <w:name w:val="Plain Text"/>
    <w:basedOn w:val="a"/>
    <w:link w:val="Char6"/>
    <w:qFormat/>
    <w:rsid w:val="00D2240D"/>
    <w:rPr>
      <w:rFonts w:ascii="宋体" w:hAnsi="Courier New"/>
      <w:kern w:val="0"/>
      <w:sz w:val="20"/>
      <w:szCs w:val="20"/>
    </w:rPr>
  </w:style>
  <w:style w:type="character" w:customStyle="1" w:styleId="Char6">
    <w:name w:val="纯文本 Char"/>
    <w:basedOn w:val="a1"/>
    <w:link w:val="ad"/>
    <w:qFormat/>
    <w:rsid w:val="00D2240D"/>
    <w:rPr>
      <w:rFonts w:ascii="宋体" w:eastAsia="宋体" w:hAnsi="Courier New" w:cs="Times New Roman"/>
      <w:kern w:val="0"/>
      <w:sz w:val="20"/>
      <w:szCs w:val="20"/>
    </w:rPr>
  </w:style>
  <w:style w:type="paragraph" w:styleId="80">
    <w:name w:val="toc 8"/>
    <w:basedOn w:val="a"/>
    <w:next w:val="a"/>
    <w:uiPriority w:val="39"/>
    <w:qFormat/>
    <w:rsid w:val="00D2240D"/>
    <w:pPr>
      <w:ind w:leftChars="1400" w:left="2940"/>
    </w:pPr>
    <w:rPr>
      <w:szCs w:val="20"/>
    </w:rPr>
  </w:style>
  <w:style w:type="paragraph" w:styleId="ae">
    <w:name w:val="Date"/>
    <w:basedOn w:val="a"/>
    <w:next w:val="a"/>
    <w:link w:val="Char7"/>
    <w:qFormat/>
    <w:rsid w:val="00D2240D"/>
  </w:style>
  <w:style w:type="character" w:customStyle="1" w:styleId="Char7">
    <w:name w:val="日期 Char"/>
    <w:basedOn w:val="a1"/>
    <w:link w:val="ae"/>
    <w:qFormat/>
    <w:rsid w:val="00D2240D"/>
    <w:rPr>
      <w:rFonts w:ascii="Times New Roman" w:eastAsia="宋体" w:hAnsi="Times New Roman" w:cs="Times New Roman"/>
    </w:rPr>
  </w:style>
  <w:style w:type="paragraph" w:styleId="21">
    <w:name w:val="Body Text Indent 2"/>
    <w:basedOn w:val="a"/>
    <w:link w:val="2Char0"/>
    <w:qFormat/>
    <w:rsid w:val="00D2240D"/>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D2240D"/>
    <w:rPr>
      <w:rFonts w:ascii="宋体" w:eastAsia="宋体" w:hAnsi="宋体" w:cs="Times New Roman"/>
      <w:b/>
      <w:bCs/>
      <w:sz w:val="24"/>
      <w:szCs w:val="20"/>
    </w:rPr>
  </w:style>
  <w:style w:type="paragraph" w:styleId="af">
    <w:name w:val="Balloon Text"/>
    <w:basedOn w:val="a"/>
    <w:link w:val="Char8"/>
    <w:semiHidden/>
    <w:qFormat/>
    <w:rsid w:val="00D2240D"/>
    <w:rPr>
      <w:sz w:val="18"/>
      <w:szCs w:val="18"/>
    </w:rPr>
  </w:style>
  <w:style w:type="character" w:customStyle="1" w:styleId="Char8">
    <w:name w:val="批注框文本 Char"/>
    <w:basedOn w:val="a1"/>
    <w:link w:val="af"/>
    <w:semiHidden/>
    <w:qFormat/>
    <w:rsid w:val="00D2240D"/>
    <w:rPr>
      <w:rFonts w:ascii="Times New Roman" w:eastAsia="宋体" w:hAnsi="Times New Roman" w:cs="Times New Roman"/>
      <w:sz w:val="18"/>
      <w:szCs w:val="18"/>
    </w:rPr>
  </w:style>
  <w:style w:type="paragraph" w:styleId="af0">
    <w:name w:val="footer"/>
    <w:basedOn w:val="a"/>
    <w:link w:val="Char9"/>
    <w:uiPriority w:val="99"/>
    <w:qFormat/>
    <w:rsid w:val="00D2240D"/>
    <w:pPr>
      <w:tabs>
        <w:tab w:val="center" w:pos="4153"/>
        <w:tab w:val="right" w:pos="8306"/>
      </w:tabs>
      <w:snapToGrid w:val="0"/>
      <w:jc w:val="left"/>
    </w:pPr>
    <w:rPr>
      <w:kern w:val="0"/>
      <w:sz w:val="18"/>
      <w:szCs w:val="20"/>
    </w:rPr>
  </w:style>
  <w:style w:type="character" w:customStyle="1" w:styleId="Char9">
    <w:name w:val="页脚 Char"/>
    <w:basedOn w:val="a1"/>
    <w:link w:val="af0"/>
    <w:uiPriority w:val="99"/>
    <w:qFormat/>
    <w:rsid w:val="00D2240D"/>
    <w:rPr>
      <w:rFonts w:ascii="Times New Roman" w:eastAsia="宋体" w:hAnsi="Times New Roman" w:cs="Times New Roman"/>
      <w:kern w:val="0"/>
      <w:sz w:val="18"/>
      <w:szCs w:val="20"/>
    </w:rPr>
  </w:style>
  <w:style w:type="paragraph" w:styleId="af1">
    <w:name w:val="header"/>
    <w:basedOn w:val="a"/>
    <w:link w:val="Chara"/>
    <w:qFormat/>
    <w:rsid w:val="00D2240D"/>
    <w:pPr>
      <w:pBdr>
        <w:bottom w:val="single" w:sz="6" w:space="1" w:color="auto"/>
      </w:pBdr>
      <w:tabs>
        <w:tab w:val="center" w:pos="4153"/>
        <w:tab w:val="right" w:pos="8306"/>
      </w:tabs>
      <w:snapToGrid w:val="0"/>
      <w:jc w:val="center"/>
    </w:pPr>
    <w:rPr>
      <w:kern w:val="0"/>
      <w:sz w:val="18"/>
      <w:szCs w:val="20"/>
    </w:rPr>
  </w:style>
  <w:style w:type="character" w:customStyle="1" w:styleId="Chara">
    <w:name w:val="页眉 Char"/>
    <w:basedOn w:val="a1"/>
    <w:link w:val="af1"/>
    <w:qFormat/>
    <w:rsid w:val="00D2240D"/>
    <w:rPr>
      <w:rFonts w:ascii="Times New Roman" w:eastAsia="宋体" w:hAnsi="Times New Roman" w:cs="Times New Roman"/>
      <w:kern w:val="0"/>
      <w:sz w:val="18"/>
      <w:szCs w:val="20"/>
    </w:rPr>
  </w:style>
  <w:style w:type="paragraph" w:styleId="10">
    <w:name w:val="toc 1"/>
    <w:basedOn w:val="a"/>
    <w:next w:val="a"/>
    <w:uiPriority w:val="39"/>
    <w:qFormat/>
    <w:rsid w:val="00D2240D"/>
    <w:pPr>
      <w:tabs>
        <w:tab w:val="left" w:pos="840"/>
        <w:tab w:val="right" w:leader="dot" w:pos="9231"/>
      </w:tabs>
    </w:pPr>
    <w:rPr>
      <w:szCs w:val="24"/>
    </w:rPr>
  </w:style>
  <w:style w:type="paragraph" w:styleId="41">
    <w:name w:val="toc 4"/>
    <w:basedOn w:val="a"/>
    <w:next w:val="a"/>
    <w:uiPriority w:val="39"/>
    <w:qFormat/>
    <w:rsid w:val="00D2240D"/>
    <w:pPr>
      <w:ind w:leftChars="600" w:left="1260"/>
    </w:pPr>
    <w:rPr>
      <w:szCs w:val="20"/>
    </w:rPr>
  </w:style>
  <w:style w:type="paragraph" w:styleId="af2">
    <w:name w:val="Subtitle"/>
    <w:basedOn w:val="a"/>
    <w:next w:val="a"/>
    <w:link w:val="Charb"/>
    <w:qFormat/>
    <w:rsid w:val="00D2240D"/>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D2240D"/>
    <w:rPr>
      <w:rFonts w:ascii="Arial" w:eastAsia="方正魏碑简体" w:hAnsi="Arial" w:cs="Times New Roman"/>
      <w:bCs/>
      <w:kern w:val="28"/>
      <w:sz w:val="32"/>
      <w:szCs w:val="32"/>
    </w:rPr>
  </w:style>
  <w:style w:type="paragraph" w:styleId="af3">
    <w:name w:val="footnote text"/>
    <w:basedOn w:val="a"/>
    <w:link w:val="Char11"/>
    <w:unhideWhenUsed/>
    <w:qFormat/>
    <w:rsid w:val="00D2240D"/>
    <w:pPr>
      <w:snapToGrid w:val="0"/>
      <w:jc w:val="left"/>
    </w:pPr>
    <w:rPr>
      <w:sz w:val="18"/>
      <w:szCs w:val="18"/>
    </w:rPr>
  </w:style>
  <w:style w:type="character" w:customStyle="1" w:styleId="Charc">
    <w:name w:val="脚注文本 Char"/>
    <w:basedOn w:val="a1"/>
    <w:semiHidden/>
    <w:qFormat/>
    <w:rsid w:val="00D2240D"/>
    <w:rPr>
      <w:rFonts w:ascii="Times New Roman" w:eastAsia="宋体" w:hAnsi="Times New Roman" w:cs="Times New Roman"/>
      <w:sz w:val="18"/>
      <w:szCs w:val="18"/>
    </w:rPr>
  </w:style>
  <w:style w:type="paragraph" w:styleId="60">
    <w:name w:val="toc 6"/>
    <w:basedOn w:val="a"/>
    <w:next w:val="a"/>
    <w:uiPriority w:val="39"/>
    <w:qFormat/>
    <w:rsid w:val="00D2240D"/>
    <w:pPr>
      <w:ind w:leftChars="1000" w:left="2100"/>
    </w:pPr>
    <w:rPr>
      <w:szCs w:val="20"/>
    </w:rPr>
  </w:style>
  <w:style w:type="paragraph" w:styleId="33">
    <w:name w:val="Body Text Indent 3"/>
    <w:basedOn w:val="a"/>
    <w:link w:val="3Char1"/>
    <w:qFormat/>
    <w:rsid w:val="00D2240D"/>
    <w:pPr>
      <w:spacing w:afterLines="50"/>
      <w:ind w:firstLineChars="200" w:firstLine="420"/>
    </w:pPr>
    <w:rPr>
      <w:szCs w:val="21"/>
    </w:rPr>
  </w:style>
  <w:style w:type="character" w:customStyle="1" w:styleId="3Char1">
    <w:name w:val="正文文本缩进 3 Char"/>
    <w:basedOn w:val="a1"/>
    <w:link w:val="33"/>
    <w:qFormat/>
    <w:rsid w:val="00D2240D"/>
    <w:rPr>
      <w:rFonts w:ascii="Times New Roman" w:eastAsia="宋体" w:hAnsi="Times New Roman" w:cs="Times New Roman"/>
      <w:szCs w:val="21"/>
    </w:rPr>
  </w:style>
  <w:style w:type="paragraph" w:styleId="22">
    <w:name w:val="toc 2"/>
    <w:basedOn w:val="a"/>
    <w:next w:val="a"/>
    <w:uiPriority w:val="39"/>
    <w:qFormat/>
    <w:rsid w:val="00D2240D"/>
    <w:pPr>
      <w:tabs>
        <w:tab w:val="left" w:pos="851"/>
        <w:tab w:val="right" w:leader="dot" w:pos="9231"/>
      </w:tabs>
      <w:ind w:leftChars="200" w:left="420"/>
    </w:pPr>
    <w:rPr>
      <w:szCs w:val="20"/>
    </w:rPr>
  </w:style>
  <w:style w:type="paragraph" w:styleId="90">
    <w:name w:val="toc 9"/>
    <w:basedOn w:val="a"/>
    <w:next w:val="a"/>
    <w:uiPriority w:val="39"/>
    <w:qFormat/>
    <w:rsid w:val="00D2240D"/>
    <w:pPr>
      <w:ind w:leftChars="1600" w:left="3360"/>
    </w:pPr>
    <w:rPr>
      <w:szCs w:val="20"/>
    </w:rPr>
  </w:style>
  <w:style w:type="paragraph" w:styleId="23">
    <w:name w:val="Body Text 2"/>
    <w:basedOn w:val="a"/>
    <w:link w:val="2Char1"/>
    <w:qFormat/>
    <w:rsid w:val="00D2240D"/>
    <w:pPr>
      <w:spacing w:after="120" w:line="480" w:lineRule="auto"/>
    </w:pPr>
    <w:rPr>
      <w:szCs w:val="20"/>
    </w:rPr>
  </w:style>
  <w:style w:type="character" w:customStyle="1" w:styleId="2Char1">
    <w:name w:val="正文文本 2 Char"/>
    <w:basedOn w:val="a1"/>
    <w:link w:val="23"/>
    <w:qFormat/>
    <w:rsid w:val="00D2240D"/>
    <w:rPr>
      <w:rFonts w:ascii="Times New Roman" w:eastAsia="宋体" w:hAnsi="Times New Roman" w:cs="Times New Roman"/>
      <w:szCs w:val="20"/>
    </w:rPr>
  </w:style>
  <w:style w:type="paragraph" w:styleId="HTML">
    <w:name w:val="HTML Preformatted"/>
    <w:basedOn w:val="a"/>
    <w:link w:val="HTMLChar"/>
    <w:qFormat/>
    <w:rsid w:val="00D224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D2240D"/>
    <w:rPr>
      <w:rFonts w:ascii="宋体" w:eastAsia="宋体" w:hAnsi="宋体" w:cs="宋体"/>
      <w:kern w:val="0"/>
      <w:sz w:val="24"/>
      <w:szCs w:val="24"/>
    </w:rPr>
  </w:style>
  <w:style w:type="paragraph" w:styleId="af4">
    <w:name w:val="Normal (Web)"/>
    <w:basedOn w:val="a"/>
    <w:uiPriority w:val="99"/>
    <w:qFormat/>
    <w:rsid w:val="00D2240D"/>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qFormat/>
    <w:rsid w:val="00D2240D"/>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D2240D"/>
    <w:rPr>
      <w:rFonts w:ascii="Arial" w:eastAsia="黑体" w:hAnsi="Arial" w:cs="Times New Roman"/>
      <w:kern w:val="0"/>
      <w:sz w:val="44"/>
      <w:szCs w:val="20"/>
    </w:rPr>
  </w:style>
  <w:style w:type="paragraph" w:styleId="af6">
    <w:name w:val="annotation subject"/>
    <w:basedOn w:val="a9"/>
    <w:next w:val="a9"/>
    <w:link w:val="Chare"/>
    <w:uiPriority w:val="99"/>
    <w:unhideWhenUsed/>
    <w:qFormat/>
    <w:rsid w:val="00D2240D"/>
    <w:rPr>
      <w:b/>
      <w:bCs/>
      <w:kern w:val="0"/>
      <w:sz w:val="20"/>
      <w:szCs w:val="20"/>
    </w:rPr>
  </w:style>
  <w:style w:type="character" w:customStyle="1" w:styleId="Chare">
    <w:name w:val="批注主题 Char"/>
    <w:basedOn w:val="Char2"/>
    <w:link w:val="af6"/>
    <w:uiPriority w:val="99"/>
    <w:qFormat/>
    <w:rsid w:val="00D2240D"/>
    <w:rPr>
      <w:rFonts w:ascii="Times New Roman" w:eastAsia="宋体" w:hAnsi="Times New Roman" w:cs="Times New Roman"/>
      <w:b/>
      <w:bCs/>
      <w:kern w:val="0"/>
      <w:sz w:val="20"/>
      <w:szCs w:val="20"/>
    </w:rPr>
  </w:style>
  <w:style w:type="paragraph" w:styleId="af7">
    <w:name w:val="Body Text First Indent"/>
    <w:basedOn w:val="ab"/>
    <w:link w:val="Charf"/>
    <w:qFormat/>
    <w:rsid w:val="00D2240D"/>
    <w:pPr>
      <w:ind w:firstLine="510"/>
    </w:pPr>
    <w:rPr>
      <w:sz w:val="24"/>
    </w:rPr>
  </w:style>
  <w:style w:type="character" w:customStyle="1" w:styleId="Charf">
    <w:name w:val="正文首行缩进 Char"/>
    <w:basedOn w:val="Char4"/>
    <w:link w:val="af7"/>
    <w:qFormat/>
    <w:rsid w:val="00D2240D"/>
    <w:rPr>
      <w:rFonts w:ascii="Times New Roman" w:eastAsia="宋体" w:hAnsi="Times New Roman" w:cs="Times New Roman"/>
      <w:sz w:val="24"/>
    </w:rPr>
  </w:style>
  <w:style w:type="table" w:styleId="af8">
    <w:name w:val="Table Grid"/>
    <w:basedOn w:val="a2"/>
    <w:uiPriority w:val="59"/>
    <w:qFormat/>
    <w:rsid w:val="00D2240D"/>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D2240D"/>
    <w:rPr>
      <w:b/>
      <w:bCs/>
    </w:rPr>
  </w:style>
  <w:style w:type="character" w:styleId="afa">
    <w:name w:val="page number"/>
    <w:basedOn w:val="a1"/>
    <w:qFormat/>
    <w:rsid w:val="00D2240D"/>
  </w:style>
  <w:style w:type="character" w:styleId="afb">
    <w:name w:val="FollowedHyperlink"/>
    <w:qFormat/>
    <w:rsid w:val="00D2240D"/>
    <w:rPr>
      <w:color w:val="800080"/>
      <w:u w:val="single"/>
    </w:rPr>
  </w:style>
  <w:style w:type="character" w:styleId="afc">
    <w:name w:val="Emphasis"/>
    <w:qFormat/>
    <w:rsid w:val="00D2240D"/>
    <w:rPr>
      <w:i/>
      <w:iCs/>
    </w:rPr>
  </w:style>
  <w:style w:type="character" w:styleId="afd">
    <w:name w:val="Hyperlink"/>
    <w:uiPriority w:val="99"/>
    <w:qFormat/>
    <w:rsid w:val="00D2240D"/>
    <w:rPr>
      <w:color w:val="0000FF"/>
      <w:u w:val="single"/>
    </w:rPr>
  </w:style>
  <w:style w:type="character" w:styleId="afe">
    <w:name w:val="annotation reference"/>
    <w:uiPriority w:val="99"/>
    <w:unhideWhenUsed/>
    <w:qFormat/>
    <w:rsid w:val="00D2240D"/>
    <w:rPr>
      <w:sz w:val="21"/>
      <w:szCs w:val="21"/>
    </w:rPr>
  </w:style>
  <w:style w:type="character" w:customStyle="1" w:styleId="CharChar3">
    <w:name w:val="Char Char3"/>
    <w:qFormat/>
    <w:rsid w:val="00D2240D"/>
    <w:rPr>
      <w:kern w:val="2"/>
      <w:sz w:val="21"/>
    </w:rPr>
  </w:style>
  <w:style w:type="character" w:customStyle="1" w:styleId="Char12">
    <w:name w:val="引用 Char1"/>
    <w:basedOn w:val="a1"/>
    <w:link w:val="11"/>
    <w:qFormat/>
    <w:locked/>
    <w:rsid w:val="00D2240D"/>
    <w:rPr>
      <w:rFonts w:ascii="Calibri" w:eastAsia="宋体" w:hAnsi="Calibri" w:cs="Times New Roman"/>
      <w:i/>
      <w:iCs/>
      <w:color w:val="000000"/>
      <w:sz w:val="22"/>
      <w:lang w:eastAsia="en-US" w:bidi="en-US"/>
    </w:rPr>
  </w:style>
  <w:style w:type="paragraph" w:customStyle="1" w:styleId="11">
    <w:name w:val="引用1"/>
    <w:basedOn w:val="a"/>
    <w:next w:val="a"/>
    <w:link w:val="Char12"/>
    <w:qFormat/>
    <w:rsid w:val="00D2240D"/>
    <w:pPr>
      <w:widowControl/>
      <w:spacing w:after="200" w:line="276" w:lineRule="auto"/>
      <w:jc w:val="left"/>
    </w:pPr>
    <w:rPr>
      <w:rFonts w:ascii="Calibri" w:hAnsi="Calibri"/>
      <w:i/>
      <w:iCs/>
      <w:color w:val="000000"/>
      <w:sz w:val="22"/>
      <w:lang w:eastAsia="en-US" w:bidi="en-US"/>
    </w:rPr>
  </w:style>
  <w:style w:type="character" w:customStyle="1" w:styleId="Charf0">
    <w:name w:val="标准款样式 Char"/>
    <w:basedOn w:val="a1"/>
    <w:link w:val="aff"/>
    <w:qFormat/>
    <w:rsid w:val="00D2240D"/>
    <w:rPr>
      <w:rFonts w:ascii="黑体" w:eastAsia="宋体" w:hAnsi="宋体" w:cs="Times New Roman"/>
    </w:rPr>
  </w:style>
  <w:style w:type="paragraph" w:customStyle="1" w:styleId="aff">
    <w:name w:val="标准款样式"/>
    <w:basedOn w:val="a"/>
    <w:link w:val="Charf0"/>
    <w:qFormat/>
    <w:rsid w:val="00D2240D"/>
    <w:rPr>
      <w:rFonts w:ascii="黑体" w:hAnsi="宋体"/>
    </w:rPr>
  </w:style>
  <w:style w:type="character" w:customStyle="1" w:styleId="Charf1">
    <w:name w:val="居中 Char"/>
    <w:qFormat/>
    <w:rsid w:val="00D2240D"/>
    <w:rPr>
      <w:kern w:val="2"/>
      <w:sz w:val="24"/>
    </w:rPr>
  </w:style>
  <w:style w:type="character" w:customStyle="1" w:styleId="3Char10">
    <w:name w:val="正文文本 3 Char1"/>
    <w:basedOn w:val="a1"/>
    <w:uiPriority w:val="99"/>
    <w:semiHidden/>
    <w:qFormat/>
    <w:rsid w:val="00D2240D"/>
    <w:rPr>
      <w:sz w:val="16"/>
      <w:szCs w:val="16"/>
    </w:rPr>
  </w:style>
  <w:style w:type="character" w:customStyle="1" w:styleId="CharChar">
    <w:name w:val="Char Char"/>
    <w:semiHidden/>
    <w:qFormat/>
    <w:rsid w:val="00D2240D"/>
    <w:rPr>
      <w:b/>
      <w:bCs/>
      <w:kern w:val="2"/>
      <w:sz w:val="21"/>
    </w:rPr>
  </w:style>
  <w:style w:type="character" w:customStyle="1" w:styleId="CharChar2CharCharChar">
    <w:name w:val="+正文 Char Char2 Char Char Char"/>
    <w:link w:val="CharChar2Char"/>
    <w:qFormat/>
    <w:locked/>
    <w:rsid w:val="00D2240D"/>
    <w:rPr>
      <w:rFonts w:ascii="宋体" w:hAnsi="宋体"/>
      <w:sz w:val="24"/>
    </w:rPr>
  </w:style>
  <w:style w:type="paragraph" w:customStyle="1" w:styleId="CharChar2Char">
    <w:name w:val="+正文 Char Char2 Char"/>
    <w:basedOn w:val="a"/>
    <w:link w:val="CharChar2CharCharChar"/>
    <w:qFormat/>
    <w:rsid w:val="00D2240D"/>
    <w:pPr>
      <w:spacing w:line="360" w:lineRule="auto"/>
      <w:ind w:firstLineChars="200" w:firstLine="200"/>
    </w:pPr>
    <w:rPr>
      <w:rFonts w:ascii="宋体" w:eastAsiaTheme="minorEastAsia" w:hAnsi="宋体" w:cstheme="minorBidi"/>
      <w:sz w:val="24"/>
    </w:rPr>
  </w:style>
  <w:style w:type="character" w:customStyle="1" w:styleId="Char13">
    <w:name w:val="批注主题 Char1"/>
    <w:basedOn w:val="Char14"/>
    <w:uiPriority w:val="99"/>
    <w:semiHidden/>
    <w:qFormat/>
    <w:rsid w:val="00D2240D"/>
    <w:rPr>
      <w:b/>
      <w:bCs/>
    </w:rPr>
  </w:style>
  <w:style w:type="character" w:customStyle="1" w:styleId="Char14">
    <w:name w:val="批注文字 Char1"/>
    <w:basedOn w:val="a1"/>
    <w:uiPriority w:val="99"/>
    <w:semiHidden/>
    <w:qFormat/>
    <w:rsid w:val="00D2240D"/>
  </w:style>
  <w:style w:type="character" w:customStyle="1" w:styleId="Charf2">
    <w:name w:val="表正文 Char"/>
    <w:qFormat/>
    <w:rsid w:val="00D2240D"/>
    <w:rPr>
      <w:rFonts w:eastAsia="宋体"/>
      <w:kern w:val="2"/>
      <w:sz w:val="24"/>
      <w:lang w:val="en-US" w:eastAsia="zh-CN" w:bidi="ar-SA"/>
    </w:rPr>
  </w:style>
  <w:style w:type="character" w:customStyle="1" w:styleId="font12-blue-bold1">
    <w:name w:val="font12-blue-bold1"/>
    <w:qFormat/>
    <w:rsid w:val="00D2240D"/>
    <w:rPr>
      <w:b/>
      <w:bCs/>
      <w:color w:val="0249A5"/>
      <w:sz w:val="18"/>
      <w:szCs w:val="18"/>
      <w:u w:val="none"/>
    </w:rPr>
  </w:style>
  <w:style w:type="character" w:customStyle="1" w:styleId="15">
    <w:name w:val="15"/>
    <w:qFormat/>
    <w:rsid w:val="00D2240D"/>
    <w:rPr>
      <w:rFonts w:ascii="Calibri" w:hAnsi="Calibri" w:hint="default"/>
    </w:rPr>
  </w:style>
  <w:style w:type="character" w:customStyle="1" w:styleId="CharChar4">
    <w:name w:val="Char Char4"/>
    <w:qFormat/>
    <w:rsid w:val="00D2240D"/>
    <w:rPr>
      <w:kern w:val="2"/>
      <w:sz w:val="16"/>
    </w:rPr>
  </w:style>
  <w:style w:type="character" w:customStyle="1" w:styleId="grame">
    <w:name w:val="grame"/>
    <w:basedOn w:val="a1"/>
    <w:qFormat/>
    <w:rsid w:val="00D2240D"/>
  </w:style>
  <w:style w:type="character" w:customStyle="1" w:styleId="msoins0">
    <w:name w:val="msoins"/>
    <w:basedOn w:val="a1"/>
    <w:qFormat/>
    <w:rsid w:val="00D2240D"/>
  </w:style>
  <w:style w:type="character" w:customStyle="1" w:styleId="Charf3">
    <w:name w:val="段 Char"/>
    <w:basedOn w:val="a1"/>
    <w:link w:val="aff0"/>
    <w:qFormat/>
    <w:rsid w:val="00D2240D"/>
    <w:rPr>
      <w:rFonts w:ascii="宋体" w:hAnsi="Times New Roman"/>
    </w:rPr>
  </w:style>
  <w:style w:type="paragraph" w:customStyle="1" w:styleId="aff0">
    <w:name w:val="段"/>
    <w:link w:val="Charf3"/>
    <w:qFormat/>
    <w:rsid w:val="00D2240D"/>
    <w:pPr>
      <w:tabs>
        <w:tab w:val="center" w:pos="4201"/>
        <w:tab w:val="right" w:leader="dot" w:pos="9298"/>
      </w:tabs>
      <w:autoSpaceDE w:val="0"/>
      <w:autoSpaceDN w:val="0"/>
      <w:spacing w:line="300" w:lineRule="auto"/>
      <w:ind w:firstLineChars="200" w:firstLine="420"/>
      <w:jc w:val="both"/>
    </w:pPr>
    <w:rPr>
      <w:rFonts w:ascii="宋体" w:hAnsi="Times New Roman"/>
    </w:rPr>
  </w:style>
  <w:style w:type="character" w:customStyle="1" w:styleId="Char15">
    <w:name w:val="纯文本 Char1"/>
    <w:basedOn w:val="a1"/>
    <w:uiPriority w:val="99"/>
    <w:semiHidden/>
    <w:qFormat/>
    <w:rsid w:val="00D2240D"/>
    <w:rPr>
      <w:rFonts w:ascii="宋体" w:eastAsia="宋体" w:hAnsi="Courier New" w:cs="Courier New"/>
      <w:szCs w:val="21"/>
    </w:rPr>
  </w:style>
  <w:style w:type="character" w:customStyle="1" w:styleId="black1">
    <w:name w:val="black1"/>
    <w:qFormat/>
    <w:rsid w:val="00D2240D"/>
    <w:rPr>
      <w:rFonts w:ascii="ˎ̥" w:hAnsi="ˎ̥" w:hint="default"/>
      <w:color w:val="333333"/>
      <w:sz w:val="18"/>
      <w:szCs w:val="18"/>
      <w:u w:val="none"/>
    </w:rPr>
  </w:style>
  <w:style w:type="character" w:customStyle="1" w:styleId="solutioncontent1">
    <w:name w:val="solutioncontent1"/>
    <w:qFormat/>
    <w:rsid w:val="00D2240D"/>
    <w:rPr>
      <w:rFonts w:cs="Times New Roman"/>
      <w:color w:val="333333"/>
      <w:sz w:val="15"/>
      <w:szCs w:val="15"/>
    </w:rPr>
  </w:style>
  <w:style w:type="character" w:customStyle="1" w:styleId="CharChar0">
    <w:name w:val="+正文 Char Char"/>
    <w:link w:val="CharCharChar"/>
    <w:qFormat/>
    <w:locked/>
    <w:rsid w:val="00D2240D"/>
    <w:rPr>
      <w:rFonts w:ascii="楷体_GB2312" w:eastAsia="楷体_GB2312"/>
      <w:sz w:val="24"/>
    </w:rPr>
  </w:style>
  <w:style w:type="paragraph" w:customStyle="1" w:styleId="CharCharChar">
    <w:name w:val="+正文 Char Char Char"/>
    <w:basedOn w:val="a"/>
    <w:link w:val="CharChar0"/>
    <w:qFormat/>
    <w:rsid w:val="00D2240D"/>
    <w:pPr>
      <w:spacing w:line="360" w:lineRule="auto"/>
      <w:ind w:firstLineChars="200" w:firstLine="200"/>
    </w:pPr>
    <w:rPr>
      <w:rFonts w:ascii="楷体_GB2312" w:eastAsia="楷体_GB2312" w:hAnsiTheme="minorHAnsi" w:cstheme="minorBidi"/>
      <w:sz w:val="24"/>
    </w:rPr>
  </w:style>
  <w:style w:type="character" w:customStyle="1" w:styleId="Char16">
    <w:name w:val="称呼 Char1"/>
    <w:basedOn w:val="a1"/>
    <w:uiPriority w:val="99"/>
    <w:semiHidden/>
    <w:qFormat/>
    <w:rsid w:val="00D2240D"/>
  </w:style>
  <w:style w:type="character" w:customStyle="1" w:styleId="CharChar8">
    <w:name w:val="Char Char8"/>
    <w:qFormat/>
    <w:rsid w:val="00D2240D"/>
    <w:rPr>
      <w:kern w:val="2"/>
      <w:sz w:val="21"/>
    </w:rPr>
  </w:style>
  <w:style w:type="character" w:customStyle="1" w:styleId="16">
    <w:name w:val="16"/>
    <w:qFormat/>
    <w:rsid w:val="00D2240D"/>
    <w:rPr>
      <w:rFonts w:ascii="Times New Roman" w:hAnsi="Times New Roman" w:cs="Times New Roman" w:hint="default"/>
      <w:color w:val="0000FF"/>
      <w:sz w:val="20"/>
      <w:szCs w:val="20"/>
      <w:u w:val="single"/>
    </w:rPr>
  </w:style>
  <w:style w:type="character" w:customStyle="1" w:styleId="Char2CharChar">
    <w:name w:val="+正文 Char2 Char Char"/>
    <w:link w:val="Char20"/>
    <w:qFormat/>
    <w:locked/>
    <w:rsid w:val="00D2240D"/>
    <w:rPr>
      <w:rFonts w:ascii="宋体" w:hAnsi="宋体"/>
      <w:sz w:val="24"/>
    </w:rPr>
  </w:style>
  <w:style w:type="paragraph" w:customStyle="1" w:styleId="Char20">
    <w:name w:val="+正文 Char2"/>
    <w:basedOn w:val="a"/>
    <w:link w:val="Char2CharChar"/>
    <w:qFormat/>
    <w:rsid w:val="00D2240D"/>
    <w:pPr>
      <w:spacing w:line="360" w:lineRule="auto"/>
      <w:ind w:firstLineChars="200" w:firstLine="200"/>
    </w:pPr>
    <w:rPr>
      <w:rFonts w:ascii="宋体" w:eastAsiaTheme="minorEastAsia" w:hAnsi="宋体" w:cstheme="minorBidi"/>
      <w:sz w:val="24"/>
    </w:rPr>
  </w:style>
  <w:style w:type="character" w:customStyle="1" w:styleId="Char5CharCharCharCharChar">
    <w:name w:val="+正文 Char5 Char Char Char Char Char"/>
    <w:link w:val="Char5CharCharChar"/>
    <w:qFormat/>
    <w:locked/>
    <w:rsid w:val="00D2240D"/>
    <w:rPr>
      <w:rFonts w:ascii="宋体" w:hAnsi="宋体"/>
      <w:sz w:val="24"/>
    </w:rPr>
  </w:style>
  <w:style w:type="paragraph" w:customStyle="1" w:styleId="Char5CharCharChar">
    <w:name w:val="+正文 Char5 Char Char Char"/>
    <w:basedOn w:val="a"/>
    <w:link w:val="Char5CharCharCharCharChar"/>
    <w:qFormat/>
    <w:rsid w:val="00D2240D"/>
    <w:pPr>
      <w:spacing w:line="360" w:lineRule="auto"/>
      <w:ind w:firstLineChars="200" w:firstLine="200"/>
    </w:pPr>
    <w:rPr>
      <w:rFonts w:ascii="宋体" w:eastAsiaTheme="minorEastAsia" w:hAnsi="宋体" w:cstheme="minorBidi"/>
      <w:sz w:val="24"/>
    </w:rPr>
  </w:style>
  <w:style w:type="character" w:customStyle="1" w:styleId="CharChar1">
    <w:name w:val="表文字 Char Char"/>
    <w:link w:val="aff1"/>
    <w:qFormat/>
    <w:locked/>
    <w:rsid w:val="00D2240D"/>
    <w:rPr>
      <w:rFonts w:ascii="楷体_GB2312" w:eastAsia="楷体_GB2312" w:hAnsi="宋体"/>
      <w:spacing w:val="-8"/>
      <w:sz w:val="24"/>
      <w:lang w:val="zh-CN"/>
    </w:rPr>
  </w:style>
  <w:style w:type="paragraph" w:customStyle="1" w:styleId="aff1">
    <w:name w:val="表文字"/>
    <w:basedOn w:val="a"/>
    <w:link w:val="CharChar1"/>
    <w:qFormat/>
    <w:rsid w:val="00D2240D"/>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17">
    <w:name w:val="正文首行缩进 Char1"/>
    <w:basedOn w:val="Char10"/>
    <w:uiPriority w:val="99"/>
    <w:semiHidden/>
    <w:qFormat/>
    <w:rsid w:val="00D2240D"/>
    <w:rPr>
      <w:rFonts w:ascii="Times New Roman" w:eastAsia="宋体" w:hAnsi="Times New Roman" w:cs="Times New Roman"/>
    </w:rPr>
  </w:style>
  <w:style w:type="character" w:customStyle="1" w:styleId="Char10">
    <w:name w:val="正文文本 Char1"/>
    <w:basedOn w:val="a1"/>
    <w:link w:val="ab"/>
    <w:qFormat/>
    <w:rsid w:val="00D2240D"/>
    <w:rPr>
      <w:rFonts w:ascii="Times New Roman" w:eastAsia="宋体" w:hAnsi="Times New Roman" w:cs="Times New Roman"/>
    </w:rPr>
  </w:style>
  <w:style w:type="character" w:customStyle="1" w:styleId="CharChar3CharCharCharChar">
    <w:name w:val="+正文 Char Char3 Char Char Char Char"/>
    <w:link w:val="CharChar3CharChar"/>
    <w:qFormat/>
    <w:locked/>
    <w:rsid w:val="00D2240D"/>
    <w:rPr>
      <w:rFonts w:ascii="宋体" w:hAnsi="宋体"/>
      <w:sz w:val="24"/>
    </w:rPr>
  </w:style>
  <w:style w:type="paragraph" w:customStyle="1" w:styleId="CharChar3CharChar">
    <w:name w:val="+正文 Char Char3 Char Char"/>
    <w:basedOn w:val="a"/>
    <w:link w:val="CharChar3CharCharCharChar"/>
    <w:qFormat/>
    <w:rsid w:val="00D2240D"/>
    <w:pPr>
      <w:spacing w:line="360" w:lineRule="auto"/>
      <w:ind w:firstLineChars="200" w:firstLine="200"/>
    </w:pPr>
    <w:rPr>
      <w:rFonts w:ascii="宋体" w:eastAsiaTheme="minorEastAsia" w:hAnsi="宋体" w:cstheme="minorBidi"/>
      <w:sz w:val="24"/>
    </w:rPr>
  </w:style>
  <w:style w:type="character" w:customStyle="1" w:styleId="Char18">
    <w:name w:val="副标题 Char1"/>
    <w:basedOn w:val="a1"/>
    <w:uiPriority w:val="11"/>
    <w:qFormat/>
    <w:rsid w:val="00D2240D"/>
    <w:rPr>
      <w:rFonts w:ascii="Cambria" w:eastAsia="宋体" w:hAnsi="Cambria" w:cs="Times New Roman"/>
      <w:b/>
      <w:bCs/>
      <w:kern w:val="28"/>
      <w:sz w:val="32"/>
      <w:szCs w:val="32"/>
    </w:rPr>
  </w:style>
  <w:style w:type="character" w:customStyle="1" w:styleId="1CharCharChar">
    <w:name w:val="+1. Char Char Char"/>
    <w:link w:val="1Char0"/>
    <w:qFormat/>
    <w:locked/>
    <w:rsid w:val="00D2240D"/>
    <w:rPr>
      <w:rFonts w:ascii="Times New Roman" w:eastAsia="宋体" w:hAnsi="Times New Roman" w:cs="Times New Roman"/>
    </w:rPr>
  </w:style>
  <w:style w:type="paragraph" w:customStyle="1" w:styleId="1Char0">
    <w:name w:val="+1. Char"/>
    <w:basedOn w:val="a"/>
    <w:link w:val="1CharCharChar"/>
    <w:qFormat/>
    <w:rsid w:val="00D2240D"/>
  </w:style>
  <w:style w:type="character" w:customStyle="1" w:styleId="Char19">
    <w:name w:val="标题 Char1"/>
    <w:basedOn w:val="a1"/>
    <w:uiPriority w:val="10"/>
    <w:qFormat/>
    <w:rsid w:val="00D2240D"/>
    <w:rPr>
      <w:rFonts w:ascii="Cambria" w:eastAsia="宋体" w:hAnsi="Cambria" w:cs="Times New Roman"/>
      <w:b/>
      <w:bCs/>
      <w:sz w:val="32"/>
      <w:szCs w:val="32"/>
    </w:rPr>
  </w:style>
  <w:style w:type="character" w:customStyle="1" w:styleId="Char40">
    <w:name w:val="+正文 Char4"/>
    <w:link w:val="aff2"/>
    <w:qFormat/>
    <w:locked/>
    <w:rsid w:val="00D2240D"/>
    <w:rPr>
      <w:rFonts w:ascii="宋体" w:hAnsi="宋体"/>
      <w:sz w:val="24"/>
    </w:rPr>
  </w:style>
  <w:style w:type="paragraph" w:customStyle="1" w:styleId="aff2">
    <w:name w:val="+正文"/>
    <w:basedOn w:val="a"/>
    <w:link w:val="Char40"/>
    <w:qFormat/>
    <w:rsid w:val="00D2240D"/>
    <w:pPr>
      <w:spacing w:line="360" w:lineRule="auto"/>
      <w:ind w:firstLineChars="200" w:firstLine="200"/>
    </w:pPr>
    <w:rPr>
      <w:rFonts w:ascii="宋体" w:eastAsiaTheme="minorEastAsia" w:hAnsi="宋体" w:cstheme="minorBidi"/>
      <w:sz w:val="24"/>
    </w:rPr>
  </w:style>
  <w:style w:type="character" w:customStyle="1" w:styleId="Char1a">
    <w:name w:val="页脚 Char1"/>
    <w:basedOn w:val="a1"/>
    <w:uiPriority w:val="99"/>
    <w:semiHidden/>
    <w:qFormat/>
    <w:rsid w:val="00D2240D"/>
    <w:rPr>
      <w:sz w:val="18"/>
      <w:szCs w:val="18"/>
    </w:rPr>
  </w:style>
  <w:style w:type="character" w:customStyle="1" w:styleId="CharChar7">
    <w:name w:val="Char Char7"/>
    <w:qFormat/>
    <w:rsid w:val="00D2240D"/>
    <w:rPr>
      <w:kern w:val="2"/>
      <w:sz w:val="18"/>
    </w:rPr>
  </w:style>
  <w:style w:type="character" w:customStyle="1" w:styleId="CharChar2">
    <w:name w:val="Char Char2"/>
    <w:qFormat/>
    <w:rsid w:val="00D2240D"/>
    <w:rPr>
      <w:kern w:val="2"/>
      <w:sz w:val="24"/>
      <w:szCs w:val="24"/>
    </w:rPr>
  </w:style>
  <w:style w:type="character" w:customStyle="1" w:styleId="Char1b">
    <w:name w:val="表正文 Char1"/>
    <w:qFormat/>
    <w:rsid w:val="00D2240D"/>
    <w:rPr>
      <w:kern w:val="2"/>
      <w:sz w:val="21"/>
    </w:rPr>
  </w:style>
  <w:style w:type="character" w:customStyle="1" w:styleId="Char1c">
    <w:name w:val="页眉 Char1"/>
    <w:basedOn w:val="a1"/>
    <w:uiPriority w:val="99"/>
    <w:semiHidden/>
    <w:qFormat/>
    <w:rsid w:val="00D2240D"/>
    <w:rPr>
      <w:sz w:val="18"/>
      <w:szCs w:val="18"/>
    </w:rPr>
  </w:style>
  <w:style w:type="character" w:customStyle="1" w:styleId="CharChar5">
    <w:name w:val="普通文字 Char Char"/>
    <w:qFormat/>
    <w:rsid w:val="00D2240D"/>
    <w:rPr>
      <w:rFonts w:ascii="宋体" w:hAnsi="Courier New"/>
      <w:kern w:val="2"/>
      <w:sz w:val="21"/>
    </w:rPr>
  </w:style>
  <w:style w:type="character" w:customStyle="1" w:styleId="Charf4">
    <w:name w:val="无间隔 Char"/>
    <w:link w:val="12"/>
    <w:qFormat/>
    <w:locked/>
    <w:rsid w:val="00D2240D"/>
    <w:rPr>
      <w:rFonts w:eastAsia="Times New Roman"/>
      <w:sz w:val="22"/>
      <w:lang w:eastAsia="en-US" w:bidi="en-US"/>
    </w:rPr>
  </w:style>
  <w:style w:type="paragraph" w:customStyle="1" w:styleId="12">
    <w:name w:val="无间隔1"/>
    <w:link w:val="Charf4"/>
    <w:qFormat/>
    <w:rsid w:val="00D2240D"/>
    <w:pPr>
      <w:spacing w:line="300" w:lineRule="auto"/>
      <w:jc w:val="center"/>
    </w:pPr>
    <w:rPr>
      <w:rFonts w:eastAsia="Times New Roman"/>
      <w:sz w:val="22"/>
      <w:lang w:eastAsia="en-US" w:bidi="en-US"/>
    </w:rPr>
  </w:style>
  <w:style w:type="character" w:customStyle="1" w:styleId="Char11">
    <w:name w:val="脚注文本 Char1"/>
    <w:basedOn w:val="a1"/>
    <w:link w:val="af3"/>
    <w:qFormat/>
    <w:locked/>
    <w:rsid w:val="00D2240D"/>
    <w:rPr>
      <w:rFonts w:ascii="Times New Roman" w:eastAsia="宋体" w:hAnsi="Times New Roman" w:cs="Times New Roman"/>
      <w:sz w:val="18"/>
      <w:szCs w:val="18"/>
    </w:rPr>
  </w:style>
  <w:style w:type="character" w:customStyle="1" w:styleId="1CharCharCharCharChar">
    <w:name w:val="+列表1 Char Char Char Char Char"/>
    <w:link w:val="1CharCharChar0"/>
    <w:qFormat/>
    <w:locked/>
    <w:rsid w:val="00D2240D"/>
    <w:rPr>
      <w:rFonts w:ascii="宋体" w:hAnsi="宋体"/>
    </w:rPr>
  </w:style>
  <w:style w:type="paragraph" w:customStyle="1" w:styleId="1CharCharChar0">
    <w:name w:val="+列表1 Char Char Char"/>
    <w:basedOn w:val="a"/>
    <w:link w:val="1CharCharCharCharChar"/>
    <w:qFormat/>
    <w:rsid w:val="00D2240D"/>
    <w:pPr>
      <w:jc w:val="center"/>
    </w:pPr>
    <w:rPr>
      <w:rFonts w:ascii="宋体" w:eastAsiaTheme="minorEastAsia" w:hAnsi="宋体" w:cstheme="minorBidi"/>
    </w:rPr>
  </w:style>
  <w:style w:type="character" w:customStyle="1" w:styleId="CharChar5CharCharChar">
    <w:name w:val="+正文 Char Char5 Char Char Char"/>
    <w:link w:val="CharChar5Char"/>
    <w:qFormat/>
    <w:locked/>
    <w:rsid w:val="00D2240D"/>
    <w:rPr>
      <w:rFonts w:ascii="宋体" w:hAnsi="宋体"/>
      <w:sz w:val="24"/>
    </w:rPr>
  </w:style>
  <w:style w:type="paragraph" w:customStyle="1" w:styleId="CharChar5Char">
    <w:name w:val="+正文 Char Char5 Char"/>
    <w:basedOn w:val="a"/>
    <w:link w:val="CharChar5CharCharChar"/>
    <w:qFormat/>
    <w:rsid w:val="00D2240D"/>
    <w:pPr>
      <w:spacing w:line="360" w:lineRule="auto"/>
      <w:ind w:firstLineChars="200" w:firstLine="200"/>
    </w:pPr>
    <w:rPr>
      <w:rFonts w:ascii="宋体" w:eastAsiaTheme="minorEastAsia" w:hAnsi="宋体" w:cstheme="minorBidi"/>
      <w:sz w:val="24"/>
    </w:rPr>
  </w:style>
  <w:style w:type="character" w:customStyle="1" w:styleId="CharChar10">
    <w:name w:val="Char Char1"/>
    <w:semiHidden/>
    <w:qFormat/>
    <w:rsid w:val="00D2240D"/>
    <w:rPr>
      <w:kern w:val="2"/>
      <w:sz w:val="21"/>
    </w:rPr>
  </w:style>
  <w:style w:type="character" w:customStyle="1" w:styleId="CharChar50">
    <w:name w:val="Char Char5"/>
    <w:qFormat/>
    <w:rsid w:val="00D2240D"/>
    <w:rPr>
      <w:rFonts w:ascii="Arial" w:eastAsia="方正魏碑简体" w:hAnsi="Arial" w:cs="Arial"/>
      <w:bCs/>
      <w:kern w:val="28"/>
      <w:sz w:val="32"/>
      <w:szCs w:val="32"/>
    </w:rPr>
  </w:style>
  <w:style w:type="character" w:customStyle="1" w:styleId="Char1d">
    <w:name w:val="注释标题 Char1"/>
    <w:basedOn w:val="a1"/>
    <w:uiPriority w:val="99"/>
    <w:semiHidden/>
    <w:qFormat/>
    <w:rsid w:val="00D2240D"/>
  </w:style>
  <w:style w:type="character" w:customStyle="1" w:styleId="Charf5">
    <w:name w:val="明显引用 Char"/>
    <w:basedOn w:val="a1"/>
    <w:qFormat/>
    <w:rsid w:val="00D2240D"/>
    <w:rPr>
      <w:b/>
      <w:bCs/>
      <w:i/>
      <w:iCs/>
      <w:color w:val="4F81BD"/>
      <w:kern w:val="2"/>
      <w:sz w:val="21"/>
    </w:rPr>
  </w:style>
  <w:style w:type="character" w:customStyle="1" w:styleId="Char">
    <w:name w:val="正文缩进 Char"/>
    <w:link w:val="a0"/>
    <w:qFormat/>
    <w:rsid w:val="00D2240D"/>
    <w:rPr>
      <w:rFonts w:ascii="Times New Roman" w:eastAsia="宋体" w:hAnsi="Times New Roman" w:cs="Times New Roman"/>
    </w:rPr>
  </w:style>
  <w:style w:type="character" w:customStyle="1" w:styleId="Charf6">
    <w:name w:val="引用 Char"/>
    <w:basedOn w:val="a1"/>
    <w:qFormat/>
    <w:rsid w:val="00D2240D"/>
    <w:rPr>
      <w:i/>
      <w:iCs/>
      <w:color w:val="000000"/>
      <w:kern w:val="2"/>
      <w:sz w:val="21"/>
    </w:rPr>
  </w:style>
  <w:style w:type="character" w:customStyle="1" w:styleId="Char1e">
    <w:name w:val="日期 Char1"/>
    <w:basedOn w:val="a1"/>
    <w:uiPriority w:val="99"/>
    <w:semiHidden/>
    <w:qFormat/>
    <w:rsid w:val="00D2240D"/>
  </w:style>
  <w:style w:type="character" w:customStyle="1" w:styleId="SubtitleChar">
    <w:name w:val="Subtitle Char"/>
    <w:qFormat/>
    <w:locked/>
    <w:rsid w:val="00D2240D"/>
    <w:rPr>
      <w:rFonts w:ascii="Calibri Light" w:eastAsia="宋体" w:hAnsi="Calibri Light" w:cs="Times New Roman"/>
      <w:b/>
      <w:bCs/>
      <w:kern w:val="28"/>
      <w:sz w:val="32"/>
      <w:szCs w:val="32"/>
      <w:lang w:eastAsia="en-US"/>
    </w:rPr>
  </w:style>
  <w:style w:type="character" w:customStyle="1" w:styleId="hCharChar">
    <w:name w:val="h Char Char"/>
    <w:qFormat/>
    <w:rsid w:val="00D2240D"/>
    <w:rPr>
      <w:kern w:val="2"/>
      <w:sz w:val="18"/>
    </w:rPr>
  </w:style>
  <w:style w:type="character" w:customStyle="1" w:styleId="Char1f">
    <w:name w:val="明显引用 Char1"/>
    <w:basedOn w:val="a1"/>
    <w:link w:val="13"/>
    <w:qFormat/>
    <w:locked/>
    <w:rsid w:val="00D2240D"/>
    <w:rPr>
      <w:rFonts w:ascii="Calibri" w:eastAsia="宋体" w:hAnsi="Calibri" w:cs="Times New Roman"/>
      <w:b/>
      <w:bCs/>
      <w:i/>
      <w:iCs/>
      <w:color w:val="4F81BD"/>
      <w:sz w:val="22"/>
      <w:lang w:eastAsia="en-US" w:bidi="en-US"/>
    </w:rPr>
  </w:style>
  <w:style w:type="paragraph" w:customStyle="1" w:styleId="13">
    <w:name w:val="明显引用1"/>
    <w:basedOn w:val="a"/>
    <w:next w:val="a"/>
    <w:link w:val="Char1f"/>
    <w:qFormat/>
    <w:rsid w:val="00D2240D"/>
    <w:pPr>
      <w:widowControl/>
      <w:pBdr>
        <w:bottom w:val="single" w:sz="4" w:space="4" w:color="4F81BD"/>
      </w:pBdr>
      <w:spacing w:before="200" w:after="280" w:line="276" w:lineRule="auto"/>
      <w:ind w:left="936" w:right="936"/>
      <w:jc w:val="left"/>
    </w:pPr>
    <w:rPr>
      <w:rFonts w:ascii="Calibri" w:hAnsi="Calibri"/>
      <w:b/>
      <w:bCs/>
      <w:i/>
      <w:iCs/>
      <w:color w:val="4F81BD"/>
      <w:sz w:val="22"/>
      <w:lang w:eastAsia="en-US" w:bidi="en-US"/>
    </w:rPr>
  </w:style>
  <w:style w:type="character" w:customStyle="1" w:styleId="CharChar6">
    <w:name w:val="Char Char6"/>
    <w:qFormat/>
    <w:rsid w:val="00D2240D"/>
    <w:rPr>
      <w:rFonts w:ascii="Arial" w:eastAsia="黑体" w:hAnsi="Arial"/>
      <w:kern w:val="2"/>
      <w:sz w:val="44"/>
    </w:rPr>
  </w:style>
  <w:style w:type="paragraph" w:customStyle="1" w:styleId="14">
    <w:name w:val="列出段落1"/>
    <w:basedOn w:val="a"/>
    <w:uiPriority w:val="34"/>
    <w:qFormat/>
    <w:rsid w:val="00D2240D"/>
    <w:pPr>
      <w:ind w:firstLineChars="200" w:firstLine="420"/>
    </w:pPr>
  </w:style>
  <w:style w:type="paragraph" w:customStyle="1" w:styleId="xl54">
    <w:name w:val="xl54"/>
    <w:basedOn w:val="a"/>
    <w:qFormat/>
    <w:rsid w:val="00D2240D"/>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qFormat/>
    <w:rsid w:val="00D2240D"/>
    <w:pPr>
      <w:widowControl/>
      <w:spacing w:before="100" w:beforeAutospacing="1" w:after="100" w:afterAutospacing="1"/>
      <w:jc w:val="left"/>
    </w:pPr>
    <w:rPr>
      <w:rFonts w:ascii="宋体" w:hAnsi="宋体" w:hint="eastAsia"/>
      <w:kern w:val="0"/>
      <w:sz w:val="24"/>
      <w:szCs w:val="24"/>
    </w:rPr>
  </w:style>
  <w:style w:type="paragraph" w:customStyle="1" w:styleId="flName">
    <w:name w:val="flName"/>
    <w:basedOn w:val="a"/>
    <w:qFormat/>
    <w:rsid w:val="00D2240D"/>
    <w:pPr>
      <w:adjustRightInd w:val="0"/>
      <w:spacing w:before="320" w:after="160" w:line="360" w:lineRule="atLeast"/>
      <w:jc w:val="center"/>
    </w:pPr>
    <w:rPr>
      <w:rFonts w:ascii="Arial" w:eastAsia="黑体"/>
      <w:kern w:val="0"/>
      <w:sz w:val="32"/>
      <w:szCs w:val="20"/>
    </w:rPr>
  </w:style>
  <w:style w:type="paragraph" w:customStyle="1" w:styleId="19">
    <w:name w:val="19"/>
    <w:basedOn w:val="a"/>
    <w:qFormat/>
    <w:rsid w:val="00D2240D"/>
    <w:pPr>
      <w:widowControl/>
      <w:snapToGrid w:val="0"/>
      <w:spacing w:before="100" w:beforeAutospacing="1" w:after="100" w:afterAutospacing="1" w:line="360" w:lineRule="auto"/>
    </w:pPr>
    <w:rPr>
      <w:rFonts w:eastAsia="Arial Unicode MS"/>
      <w:kern w:val="0"/>
      <w:sz w:val="24"/>
      <w:szCs w:val="24"/>
    </w:rPr>
  </w:style>
  <w:style w:type="paragraph" w:customStyle="1" w:styleId="font7">
    <w:name w:val="font7"/>
    <w:basedOn w:val="a"/>
    <w:qFormat/>
    <w:rsid w:val="00D2240D"/>
    <w:pPr>
      <w:widowControl/>
      <w:spacing w:before="100" w:beforeAutospacing="1" w:after="100" w:afterAutospacing="1"/>
      <w:jc w:val="left"/>
    </w:pPr>
    <w:rPr>
      <w:rFonts w:ascii="宋体" w:hAnsi="宋体" w:cs="宋体"/>
      <w:kern w:val="0"/>
      <w:sz w:val="16"/>
      <w:szCs w:val="16"/>
    </w:rPr>
  </w:style>
  <w:style w:type="paragraph" w:customStyle="1" w:styleId="p15">
    <w:name w:val="p15"/>
    <w:basedOn w:val="a"/>
    <w:qFormat/>
    <w:rsid w:val="00D2240D"/>
    <w:pPr>
      <w:widowControl/>
      <w:ind w:firstLine="420"/>
    </w:pPr>
    <w:rPr>
      <w:rFonts w:ascii="Calibri" w:hAnsi="Calibri" w:cs="宋体"/>
      <w:kern w:val="0"/>
      <w:szCs w:val="21"/>
    </w:rPr>
  </w:style>
  <w:style w:type="paragraph" w:customStyle="1" w:styleId="230">
    <w:name w:val="23"/>
    <w:basedOn w:val="a"/>
    <w:qFormat/>
    <w:rsid w:val="00D2240D"/>
    <w:pPr>
      <w:widowControl/>
      <w:snapToGrid w:val="0"/>
      <w:spacing w:before="100" w:beforeAutospacing="1" w:after="100" w:afterAutospacing="1"/>
      <w:ind w:left="840"/>
    </w:pPr>
    <w:rPr>
      <w:rFonts w:eastAsia="Arial Unicode MS"/>
      <w:kern w:val="0"/>
      <w:szCs w:val="21"/>
    </w:rPr>
  </w:style>
  <w:style w:type="paragraph" w:customStyle="1" w:styleId="font5">
    <w:name w:val="font5"/>
    <w:basedOn w:val="a"/>
    <w:qFormat/>
    <w:rsid w:val="00D2240D"/>
    <w:pPr>
      <w:widowControl/>
      <w:spacing w:before="100" w:beforeAutospacing="1" w:after="100" w:afterAutospacing="1"/>
      <w:jc w:val="left"/>
    </w:pPr>
    <w:rPr>
      <w:rFonts w:ascii="宋体" w:hAnsi="宋体" w:cs="Arial Unicode MS" w:hint="eastAsia"/>
      <w:kern w:val="0"/>
      <w:sz w:val="18"/>
      <w:szCs w:val="18"/>
    </w:rPr>
  </w:style>
  <w:style w:type="paragraph" w:customStyle="1" w:styleId="210">
    <w:name w:val="列出段落21"/>
    <w:basedOn w:val="a"/>
    <w:uiPriority w:val="34"/>
    <w:qFormat/>
    <w:rsid w:val="00D2240D"/>
    <w:pPr>
      <w:ind w:firstLineChars="200" w:firstLine="420"/>
    </w:pPr>
    <w:rPr>
      <w:rFonts w:ascii="Calibri" w:hAnsi="Calibri"/>
    </w:rPr>
  </w:style>
  <w:style w:type="paragraph" w:customStyle="1" w:styleId="24">
    <w:name w:val="样式 正文文本缩进 + 段前: 2 字符"/>
    <w:basedOn w:val="a"/>
    <w:qFormat/>
    <w:rsid w:val="00D2240D"/>
    <w:pPr>
      <w:ind w:leftChars="200" w:left="420"/>
      <w:jc w:val="left"/>
    </w:pPr>
    <w:rPr>
      <w:sz w:val="28"/>
      <w:szCs w:val="24"/>
      <w:lang w:eastAsia="zh-TW"/>
    </w:rPr>
  </w:style>
  <w:style w:type="paragraph" w:customStyle="1" w:styleId="Style4">
    <w:name w:val="Style4"/>
    <w:basedOn w:val="4"/>
    <w:qFormat/>
    <w:rsid w:val="00D2240D"/>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qFormat/>
    <w:rsid w:val="00D2240D"/>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TOC1">
    <w:name w:val="TOC 标题1"/>
    <w:basedOn w:val="1"/>
    <w:next w:val="a"/>
    <w:uiPriority w:val="39"/>
    <w:unhideWhenUsed/>
    <w:qFormat/>
    <w:rsid w:val="00D2240D"/>
    <w:pPr>
      <w:widowControl/>
      <w:spacing w:before="480" w:after="0" w:line="276" w:lineRule="auto"/>
      <w:jc w:val="left"/>
      <w:outlineLvl w:val="9"/>
    </w:pPr>
    <w:rPr>
      <w:rFonts w:ascii="Cambria" w:hAnsi="Cambria"/>
      <w:color w:val="366091"/>
      <w:kern w:val="0"/>
      <w:sz w:val="28"/>
      <w:szCs w:val="28"/>
    </w:rPr>
  </w:style>
  <w:style w:type="paragraph" w:customStyle="1" w:styleId="xl32">
    <w:name w:val="xl32"/>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3">
    <w:name w:val="标准次分项"/>
    <w:basedOn w:val="a"/>
    <w:qFormat/>
    <w:rsid w:val="00D2240D"/>
    <w:pPr>
      <w:jc w:val="left"/>
    </w:pPr>
    <w:rPr>
      <w:rFonts w:ascii="宋体" w:hAnsi="宋体"/>
      <w:szCs w:val="21"/>
    </w:rPr>
  </w:style>
  <w:style w:type="paragraph" w:customStyle="1" w:styleId="xl87">
    <w:name w:val="xl87"/>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4">
    <w:name w:val="xl84"/>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xl31">
    <w:name w:val="xl31"/>
    <w:basedOn w:val="a"/>
    <w:qFormat/>
    <w:rsid w:val="00D2240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7">
    <w:name w:val="xl47"/>
    <w:basedOn w:val="a"/>
    <w:qFormat/>
    <w:rsid w:val="00D2240D"/>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qFormat/>
    <w:rsid w:val="00D2240D"/>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11">
    <w:name w:val="彩色列表 - 着色 11"/>
    <w:basedOn w:val="a"/>
    <w:uiPriority w:val="34"/>
    <w:qFormat/>
    <w:rsid w:val="00D2240D"/>
    <w:pPr>
      <w:autoSpaceDE w:val="0"/>
      <w:autoSpaceDN w:val="0"/>
      <w:adjustRightInd w:val="0"/>
      <w:ind w:firstLineChars="200" w:firstLine="420"/>
      <w:jc w:val="left"/>
      <w:textAlignment w:val="baseline"/>
    </w:pPr>
    <w:rPr>
      <w:rFonts w:ascii="宋体"/>
      <w:kern w:val="0"/>
      <w:sz w:val="34"/>
      <w:szCs w:val="20"/>
    </w:rPr>
  </w:style>
  <w:style w:type="paragraph" w:customStyle="1" w:styleId="xl45">
    <w:name w:val="xl45"/>
    <w:basedOn w:val="a"/>
    <w:qFormat/>
    <w:rsid w:val="00D2240D"/>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1">
    <w:name w:val="font11"/>
    <w:basedOn w:val="a"/>
    <w:qFormat/>
    <w:rsid w:val="00D2240D"/>
    <w:pPr>
      <w:widowControl/>
      <w:spacing w:before="100" w:beforeAutospacing="1" w:after="100" w:afterAutospacing="1"/>
      <w:jc w:val="left"/>
    </w:pPr>
    <w:rPr>
      <w:rFonts w:ascii="Arial" w:hAnsi="Arial" w:cs="Arial"/>
      <w:kern w:val="0"/>
      <w:sz w:val="16"/>
      <w:szCs w:val="16"/>
    </w:rPr>
  </w:style>
  <w:style w:type="paragraph" w:customStyle="1" w:styleId="xl74">
    <w:name w:val="xl74"/>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0">
    <w:name w:val="font10"/>
    <w:basedOn w:val="a"/>
    <w:qFormat/>
    <w:rsid w:val="00D2240D"/>
    <w:pPr>
      <w:widowControl/>
      <w:spacing w:before="100" w:beforeAutospacing="1" w:after="100" w:afterAutospacing="1"/>
      <w:jc w:val="left"/>
    </w:pPr>
    <w:rPr>
      <w:kern w:val="0"/>
      <w:sz w:val="16"/>
      <w:szCs w:val="16"/>
    </w:rPr>
  </w:style>
  <w:style w:type="paragraph" w:customStyle="1" w:styleId="font14">
    <w:name w:val="font14"/>
    <w:basedOn w:val="a"/>
    <w:qFormat/>
    <w:rsid w:val="00D2240D"/>
    <w:pPr>
      <w:widowControl/>
      <w:spacing w:before="100" w:beforeAutospacing="1" w:after="100" w:afterAutospacing="1"/>
      <w:jc w:val="left"/>
    </w:pPr>
    <w:rPr>
      <w:rFonts w:ascii="Arial" w:hAnsi="Arial" w:cs="Arial"/>
      <w:color w:val="000000"/>
      <w:kern w:val="0"/>
      <w:sz w:val="16"/>
      <w:szCs w:val="16"/>
    </w:rPr>
  </w:style>
  <w:style w:type="paragraph" w:customStyle="1" w:styleId="17">
    <w:name w:val="普通(网站)1"/>
    <w:basedOn w:val="a"/>
    <w:qFormat/>
    <w:rsid w:val="00D2240D"/>
    <w:pPr>
      <w:widowControl/>
      <w:spacing w:before="100" w:beforeAutospacing="1" w:after="100" w:afterAutospacing="1"/>
      <w:jc w:val="left"/>
    </w:pPr>
    <w:rPr>
      <w:rFonts w:ascii="宋体" w:hAnsi="宋体"/>
      <w:color w:val="000000"/>
      <w:kern w:val="0"/>
      <w:sz w:val="24"/>
      <w:szCs w:val="24"/>
    </w:rPr>
  </w:style>
  <w:style w:type="paragraph" w:customStyle="1" w:styleId="34">
    <w:name w:val="列出段落3"/>
    <w:basedOn w:val="a"/>
    <w:uiPriority w:val="99"/>
    <w:unhideWhenUsed/>
    <w:qFormat/>
    <w:rsid w:val="00D2240D"/>
    <w:pPr>
      <w:ind w:firstLineChars="200" w:firstLine="420"/>
    </w:pPr>
  </w:style>
  <w:style w:type="paragraph" w:customStyle="1" w:styleId="170">
    <w:name w:val="17"/>
    <w:basedOn w:val="a"/>
    <w:qFormat/>
    <w:rsid w:val="00D2240D"/>
    <w:pPr>
      <w:widowControl/>
      <w:snapToGrid w:val="0"/>
      <w:spacing w:before="100" w:beforeAutospacing="1" w:after="100" w:afterAutospacing="1"/>
      <w:jc w:val="left"/>
    </w:pPr>
    <w:rPr>
      <w:rFonts w:eastAsia="Arial Unicode MS"/>
      <w:kern w:val="0"/>
      <w:sz w:val="18"/>
      <w:szCs w:val="18"/>
    </w:rPr>
  </w:style>
  <w:style w:type="paragraph" w:customStyle="1" w:styleId="xl77">
    <w:name w:val="xl77"/>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70">
    <w:name w:val="xl70"/>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xl44">
    <w:name w:val="xl44"/>
    <w:basedOn w:val="a"/>
    <w:qFormat/>
    <w:rsid w:val="00D2240D"/>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1">
    <w:name w:val="xl81"/>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aff4">
    <w:name w:val="文档编号"/>
    <w:basedOn w:val="a"/>
    <w:next w:val="a"/>
    <w:qFormat/>
    <w:rsid w:val="00D2240D"/>
    <w:pPr>
      <w:autoSpaceDE w:val="0"/>
      <w:autoSpaceDN w:val="0"/>
      <w:adjustRightInd w:val="0"/>
      <w:spacing w:before="120" w:line="360" w:lineRule="auto"/>
      <w:jc w:val="center"/>
      <w:textAlignment w:val="baseline"/>
    </w:pPr>
    <w:rPr>
      <w:rFonts w:ascii="宋体"/>
      <w:color w:val="000000"/>
      <w:kern w:val="0"/>
      <w:sz w:val="24"/>
      <w:szCs w:val="20"/>
    </w:rPr>
  </w:style>
  <w:style w:type="paragraph" w:customStyle="1" w:styleId="Char41">
    <w:name w:val="Char4"/>
    <w:basedOn w:val="a"/>
    <w:qFormat/>
    <w:rsid w:val="00D2240D"/>
    <w:rPr>
      <w:rFonts w:ascii="Tahoma" w:hAnsi="Tahoma"/>
      <w:sz w:val="24"/>
      <w:szCs w:val="20"/>
    </w:rPr>
  </w:style>
  <w:style w:type="paragraph" w:customStyle="1" w:styleId="xl80">
    <w:name w:val="xl80"/>
    <w:basedOn w:val="a"/>
    <w:qFormat/>
    <w:rsid w:val="00D2240D"/>
    <w:pPr>
      <w:widowControl/>
      <w:spacing w:before="100" w:beforeAutospacing="1" w:after="100" w:afterAutospacing="1"/>
      <w:jc w:val="left"/>
    </w:pPr>
    <w:rPr>
      <w:rFonts w:ascii="Arial" w:hAnsi="Arial" w:cs="Arial"/>
      <w:kern w:val="0"/>
      <w:sz w:val="16"/>
      <w:szCs w:val="16"/>
    </w:rPr>
  </w:style>
  <w:style w:type="paragraph" w:customStyle="1" w:styleId="xl58">
    <w:name w:val="xl58"/>
    <w:basedOn w:val="a"/>
    <w:qFormat/>
    <w:rsid w:val="00D2240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5">
    <w:name w:val="xl35"/>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5">
    <w:name w:val="全文标题"/>
    <w:next w:val="a"/>
    <w:qFormat/>
    <w:rsid w:val="00D2240D"/>
    <w:pPr>
      <w:spacing w:line="300" w:lineRule="auto"/>
      <w:jc w:val="center"/>
    </w:pPr>
    <w:rPr>
      <w:rFonts w:ascii="Arial" w:eastAsia="黑体" w:hAnsi="Arial" w:cs="Arial"/>
      <w:bCs/>
      <w:sz w:val="52"/>
      <w:szCs w:val="32"/>
    </w:rPr>
  </w:style>
  <w:style w:type="paragraph" w:customStyle="1" w:styleId="xl50">
    <w:name w:val="xl50"/>
    <w:basedOn w:val="a"/>
    <w:qFormat/>
    <w:rsid w:val="00D2240D"/>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1">
    <w:name w:val="xl51"/>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240">
    <w:name w:val="24"/>
    <w:basedOn w:val="a"/>
    <w:qFormat/>
    <w:rsid w:val="00D2240D"/>
    <w:pPr>
      <w:widowControl/>
      <w:snapToGrid w:val="0"/>
      <w:spacing w:before="100" w:beforeAutospacing="1" w:after="100" w:afterAutospacing="1"/>
      <w:ind w:firstLine="420"/>
    </w:pPr>
    <w:rPr>
      <w:rFonts w:eastAsia="Arial Unicode MS"/>
      <w:kern w:val="0"/>
      <w:szCs w:val="21"/>
    </w:rPr>
  </w:style>
  <w:style w:type="paragraph" w:customStyle="1" w:styleId="xl26">
    <w:name w:val="xl26"/>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Char110">
    <w:name w:val="Char11"/>
    <w:basedOn w:val="a"/>
    <w:qFormat/>
    <w:rsid w:val="00D2240D"/>
    <w:pPr>
      <w:tabs>
        <w:tab w:val="left" w:pos="360"/>
      </w:tabs>
    </w:pPr>
    <w:rPr>
      <w:sz w:val="24"/>
      <w:szCs w:val="24"/>
    </w:rPr>
  </w:style>
  <w:style w:type="paragraph" w:customStyle="1" w:styleId="xl38">
    <w:name w:val="xl38"/>
    <w:basedOn w:val="a"/>
    <w:qFormat/>
    <w:rsid w:val="00D2240D"/>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57">
    <w:name w:val="xl57"/>
    <w:basedOn w:val="a"/>
    <w:qFormat/>
    <w:rsid w:val="00D2240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1f0">
    <w:name w:val="Char1"/>
    <w:basedOn w:val="a"/>
    <w:semiHidden/>
    <w:qFormat/>
    <w:rsid w:val="00D2240D"/>
    <w:pPr>
      <w:widowControl/>
      <w:spacing w:after="160" w:line="240" w:lineRule="exact"/>
      <w:jc w:val="left"/>
    </w:pPr>
    <w:rPr>
      <w:rFonts w:ascii="Verdana" w:hAnsi="Verdana"/>
      <w:kern w:val="0"/>
      <w:sz w:val="20"/>
      <w:szCs w:val="20"/>
      <w:lang w:eastAsia="en-US"/>
    </w:rPr>
  </w:style>
  <w:style w:type="paragraph" w:customStyle="1" w:styleId="xl72">
    <w:name w:val="xl72"/>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9c">
    <w:name w:val="9c"/>
    <w:basedOn w:val="a"/>
    <w:qFormat/>
    <w:rsid w:val="00D2240D"/>
    <w:pPr>
      <w:widowControl/>
      <w:spacing w:before="240" w:afterLines="50" w:line="360" w:lineRule="auto"/>
      <w:ind w:left="119"/>
      <w:jc w:val="left"/>
    </w:pPr>
    <w:rPr>
      <w:rFonts w:ascii="Arial" w:hAnsi="Arial" w:cs="Arial"/>
      <w:b/>
      <w:bCs/>
      <w:color w:val="99CCCC"/>
      <w:kern w:val="0"/>
      <w:sz w:val="24"/>
      <w:szCs w:val="24"/>
    </w:rPr>
  </w:style>
  <w:style w:type="paragraph" w:customStyle="1" w:styleId="aff6">
    <w:name w:val="正文段"/>
    <w:basedOn w:val="a"/>
    <w:qFormat/>
    <w:rsid w:val="00D2240D"/>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48">
    <w:name w:val="xl48"/>
    <w:basedOn w:val="a"/>
    <w:qFormat/>
    <w:rsid w:val="00D2240D"/>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3">
    <w:name w:val="xl33"/>
    <w:basedOn w:val="a"/>
    <w:qFormat/>
    <w:rsid w:val="00D2240D"/>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D2240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24">
    <w:name w:val="xl24"/>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18">
    <w:name w:val="附录标题1"/>
    <w:basedOn w:val="1"/>
    <w:next w:val="a"/>
    <w:qFormat/>
    <w:rsid w:val="00D2240D"/>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53">
    <w:name w:val="xl53"/>
    <w:basedOn w:val="a"/>
    <w:qFormat/>
    <w:rsid w:val="00D2240D"/>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5">
    <w:name w:val="xl65"/>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16">
    <w:name w:val="font16"/>
    <w:basedOn w:val="a"/>
    <w:qFormat/>
    <w:rsid w:val="00D2240D"/>
    <w:pPr>
      <w:widowControl/>
      <w:spacing w:before="100" w:beforeAutospacing="1" w:after="100" w:afterAutospacing="1"/>
      <w:jc w:val="left"/>
    </w:pPr>
    <w:rPr>
      <w:rFonts w:ascii="宋体" w:hAnsi="宋体" w:cs="宋体"/>
      <w:kern w:val="0"/>
      <w:sz w:val="16"/>
      <w:szCs w:val="16"/>
    </w:rPr>
  </w:style>
  <w:style w:type="paragraph" w:customStyle="1" w:styleId="Charf7">
    <w:name w:val="Char"/>
    <w:basedOn w:val="a"/>
    <w:qFormat/>
    <w:rsid w:val="00D2240D"/>
    <w:rPr>
      <w:rFonts w:ascii="Tahoma" w:hAnsi="Tahoma"/>
      <w:sz w:val="24"/>
      <w:szCs w:val="20"/>
    </w:rPr>
  </w:style>
  <w:style w:type="paragraph" w:customStyle="1" w:styleId="0">
    <w:name w:val="0"/>
    <w:basedOn w:val="a"/>
    <w:qFormat/>
    <w:rsid w:val="00D2240D"/>
    <w:pPr>
      <w:widowControl/>
      <w:snapToGrid w:val="0"/>
    </w:pPr>
    <w:rPr>
      <w:rFonts w:eastAsia="Arial Unicode MS"/>
      <w:kern w:val="0"/>
      <w:szCs w:val="21"/>
    </w:rPr>
  </w:style>
  <w:style w:type="paragraph" w:customStyle="1" w:styleId="aff7">
    <w:name w:val="文档正文"/>
    <w:basedOn w:val="a"/>
    <w:qFormat/>
    <w:rsid w:val="00D2240D"/>
    <w:pPr>
      <w:spacing w:line="360" w:lineRule="auto"/>
    </w:pPr>
    <w:rPr>
      <w:rFonts w:ascii="宋体" w:hAnsi="宋体" w:cs="Arial"/>
      <w:b/>
      <w:bCs/>
      <w:szCs w:val="21"/>
    </w:rPr>
  </w:style>
  <w:style w:type="paragraph" w:customStyle="1" w:styleId="xl41">
    <w:name w:val="xl41"/>
    <w:basedOn w:val="a"/>
    <w:qFormat/>
    <w:rsid w:val="00D2240D"/>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5">
    <w:name w:val="xl55"/>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qFormat/>
    <w:rsid w:val="00D2240D"/>
    <w:pPr>
      <w:adjustRightInd w:val="0"/>
      <w:spacing w:line="360" w:lineRule="auto"/>
    </w:pPr>
    <w:rPr>
      <w:kern w:val="0"/>
      <w:sz w:val="24"/>
      <w:szCs w:val="20"/>
    </w:rPr>
  </w:style>
  <w:style w:type="paragraph" w:customStyle="1" w:styleId="35">
    <w:name w:val="表格3"/>
    <w:basedOn w:val="a"/>
    <w:qFormat/>
    <w:rsid w:val="00D2240D"/>
    <w:pPr>
      <w:adjustRightInd w:val="0"/>
      <w:spacing w:line="360" w:lineRule="atLeast"/>
      <w:ind w:leftChars="30" w:left="72" w:rightChars="30" w:right="72"/>
      <w:textAlignment w:val="baseline"/>
    </w:pPr>
    <w:rPr>
      <w:kern w:val="0"/>
      <w:szCs w:val="20"/>
    </w:rPr>
  </w:style>
  <w:style w:type="paragraph" w:customStyle="1" w:styleId="aff8">
    <w:name w:val="图例编号"/>
    <w:basedOn w:val="af7"/>
    <w:next w:val="af7"/>
    <w:qFormat/>
    <w:rsid w:val="00D2240D"/>
  </w:style>
  <w:style w:type="paragraph" w:customStyle="1" w:styleId="xl71">
    <w:name w:val="xl71"/>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29">
    <w:name w:val="xl29"/>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1a">
    <w:name w:val="1"/>
    <w:basedOn w:val="a"/>
    <w:qFormat/>
    <w:rsid w:val="00D2240D"/>
    <w:pPr>
      <w:spacing w:afterLines="50" w:line="360" w:lineRule="auto"/>
    </w:pPr>
    <w:rPr>
      <w:rFonts w:ascii="仿宋_GB2312" w:eastAsia="仿宋_GB2312" w:hAnsi="宋体"/>
      <w:sz w:val="24"/>
      <w:szCs w:val="24"/>
    </w:rPr>
  </w:style>
  <w:style w:type="paragraph" w:customStyle="1" w:styleId="p17">
    <w:name w:val="p17"/>
    <w:basedOn w:val="a"/>
    <w:qFormat/>
    <w:rsid w:val="00D2240D"/>
    <w:pPr>
      <w:widowControl/>
    </w:pPr>
    <w:rPr>
      <w:kern w:val="0"/>
      <w:szCs w:val="21"/>
    </w:rPr>
  </w:style>
  <w:style w:type="paragraph" w:customStyle="1" w:styleId="xl59">
    <w:name w:val="xl59"/>
    <w:basedOn w:val="a"/>
    <w:qFormat/>
    <w:rsid w:val="00D2240D"/>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3">
    <w:name w:val="xl73"/>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39">
    <w:name w:val="xl39"/>
    <w:basedOn w:val="a"/>
    <w:qFormat/>
    <w:rsid w:val="00D2240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qFormat/>
    <w:rsid w:val="00D2240D"/>
    <w:pPr>
      <w:widowControl/>
      <w:spacing w:before="100" w:beforeAutospacing="1" w:after="100" w:afterAutospacing="1"/>
      <w:jc w:val="left"/>
    </w:pPr>
    <w:rPr>
      <w:rFonts w:ascii="宋体" w:hAnsi="宋体" w:cs="宋体"/>
      <w:kern w:val="0"/>
      <w:sz w:val="18"/>
      <w:szCs w:val="18"/>
    </w:rPr>
  </w:style>
  <w:style w:type="paragraph" w:customStyle="1" w:styleId="211">
    <w:name w:val="21"/>
    <w:basedOn w:val="a"/>
    <w:qFormat/>
    <w:rsid w:val="00D2240D"/>
    <w:pPr>
      <w:widowControl/>
      <w:snapToGrid w:val="0"/>
      <w:spacing w:before="100" w:beforeAutospacing="1" w:after="100" w:afterAutospacing="1"/>
    </w:pPr>
    <w:rPr>
      <w:rFonts w:eastAsia="Arial Unicode MS"/>
      <w:kern w:val="0"/>
      <w:szCs w:val="21"/>
    </w:rPr>
  </w:style>
  <w:style w:type="paragraph" w:customStyle="1" w:styleId="25">
    <w:name w:val="列出段落2"/>
    <w:basedOn w:val="a"/>
    <w:uiPriority w:val="34"/>
    <w:qFormat/>
    <w:rsid w:val="00D2240D"/>
    <w:pPr>
      <w:ind w:firstLineChars="200" w:firstLine="420"/>
    </w:pPr>
  </w:style>
  <w:style w:type="paragraph" w:customStyle="1" w:styleId="110">
    <w:name w:val="列出段落11"/>
    <w:basedOn w:val="a"/>
    <w:uiPriority w:val="34"/>
    <w:qFormat/>
    <w:rsid w:val="00D2240D"/>
    <w:pPr>
      <w:widowControl/>
      <w:adjustRightInd w:val="0"/>
      <w:spacing w:line="360" w:lineRule="auto"/>
      <w:ind w:firstLineChars="200" w:firstLine="420"/>
      <w:jc w:val="left"/>
    </w:pPr>
    <w:rPr>
      <w:rFonts w:ascii="Arial" w:hAnsi="Arial"/>
      <w:kern w:val="0"/>
      <w:szCs w:val="24"/>
      <w:lang w:eastAsia="en-US"/>
    </w:rPr>
  </w:style>
  <w:style w:type="paragraph" w:customStyle="1" w:styleId="-12">
    <w:name w:val="彩色列表 - 着色 12"/>
    <w:basedOn w:val="a"/>
    <w:uiPriority w:val="34"/>
    <w:qFormat/>
    <w:rsid w:val="00D2240D"/>
    <w:pPr>
      <w:autoSpaceDE w:val="0"/>
      <w:autoSpaceDN w:val="0"/>
      <w:adjustRightInd w:val="0"/>
      <w:ind w:firstLineChars="200" w:firstLine="420"/>
      <w:jc w:val="left"/>
      <w:textAlignment w:val="baseline"/>
    </w:pPr>
    <w:rPr>
      <w:rFonts w:ascii="宋体"/>
      <w:kern w:val="0"/>
      <w:sz w:val="34"/>
      <w:szCs w:val="20"/>
    </w:rPr>
  </w:style>
  <w:style w:type="paragraph" w:customStyle="1" w:styleId="xl68">
    <w:name w:val="xl68"/>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8">
    <w:name w:val="font8"/>
    <w:basedOn w:val="a"/>
    <w:qFormat/>
    <w:rsid w:val="00D2240D"/>
    <w:pPr>
      <w:widowControl/>
      <w:spacing w:before="100" w:beforeAutospacing="1" w:after="100" w:afterAutospacing="1"/>
      <w:jc w:val="left"/>
    </w:pPr>
    <w:rPr>
      <w:rFonts w:ascii="宋体" w:hAnsi="宋体" w:cs="宋体"/>
      <w:kern w:val="0"/>
      <w:sz w:val="18"/>
      <w:szCs w:val="18"/>
    </w:rPr>
  </w:style>
  <w:style w:type="paragraph" w:customStyle="1" w:styleId="CharCharCharCharCharCharCharCharCharCharCharCharCharCharCharChar">
    <w:name w:val="Char Char Char Char Char Char Char Char Char Char Char Char Char Char Char Char"/>
    <w:basedOn w:val="a"/>
    <w:qFormat/>
    <w:rsid w:val="00D2240D"/>
    <w:pPr>
      <w:tabs>
        <w:tab w:val="left" w:pos="360"/>
      </w:tabs>
    </w:pPr>
    <w:rPr>
      <w:sz w:val="24"/>
      <w:szCs w:val="24"/>
    </w:rPr>
  </w:style>
  <w:style w:type="paragraph" w:customStyle="1" w:styleId="xl69">
    <w:name w:val="xl69"/>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42">
    <w:name w:val="列出段落4"/>
    <w:basedOn w:val="a"/>
    <w:uiPriority w:val="34"/>
    <w:qFormat/>
    <w:rsid w:val="00D2240D"/>
    <w:pPr>
      <w:ind w:firstLineChars="200" w:firstLine="420"/>
    </w:pPr>
  </w:style>
  <w:style w:type="paragraph" w:customStyle="1" w:styleId="p18">
    <w:name w:val="p18"/>
    <w:basedOn w:val="a"/>
    <w:qFormat/>
    <w:rsid w:val="00D2240D"/>
    <w:pPr>
      <w:widowControl/>
      <w:spacing w:before="100" w:beforeAutospacing="1" w:after="100" w:afterAutospacing="1"/>
      <w:jc w:val="left"/>
    </w:pPr>
    <w:rPr>
      <w:rFonts w:ascii="宋体" w:hAnsi="宋体" w:cs="宋体"/>
      <w:kern w:val="0"/>
      <w:sz w:val="24"/>
      <w:szCs w:val="24"/>
    </w:rPr>
  </w:style>
  <w:style w:type="paragraph" w:customStyle="1" w:styleId="CharCharChar0">
    <w:name w:val="Char Char Char"/>
    <w:basedOn w:val="a"/>
    <w:qFormat/>
    <w:rsid w:val="00D2240D"/>
    <w:rPr>
      <w:rFonts w:ascii="宋体" w:hAnsi="宋体"/>
      <w:szCs w:val="24"/>
    </w:rPr>
  </w:style>
  <w:style w:type="paragraph" w:customStyle="1" w:styleId="180">
    <w:name w:val="18"/>
    <w:basedOn w:val="a"/>
    <w:qFormat/>
    <w:rsid w:val="00D2240D"/>
    <w:pPr>
      <w:widowControl/>
      <w:pBdr>
        <w:bottom w:val="single" w:sz="6" w:space="1" w:color="000000"/>
      </w:pBdr>
      <w:snapToGrid w:val="0"/>
      <w:spacing w:before="100" w:beforeAutospacing="1" w:after="100" w:afterAutospacing="1"/>
      <w:jc w:val="center"/>
    </w:pPr>
    <w:rPr>
      <w:rFonts w:eastAsia="Arial Unicode MS"/>
      <w:kern w:val="0"/>
      <w:sz w:val="18"/>
      <w:szCs w:val="18"/>
    </w:rPr>
  </w:style>
  <w:style w:type="paragraph" w:customStyle="1" w:styleId="xl52">
    <w:name w:val="xl52"/>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9">
    <w:name w:val="缩进正文"/>
    <w:basedOn w:val="a"/>
    <w:qFormat/>
    <w:rsid w:val="00D2240D"/>
    <w:pPr>
      <w:spacing w:beforeLines="25" w:afterLines="25" w:line="360" w:lineRule="auto"/>
      <w:ind w:firstLineChars="200" w:firstLine="480"/>
    </w:pPr>
    <w:rPr>
      <w:sz w:val="24"/>
      <w:szCs w:val="21"/>
    </w:rPr>
  </w:style>
  <w:style w:type="paragraph" w:customStyle="1" w:styleId="affa">
    <w:name w:val="文字列表"/>
    <w:basedOn w:val="af7"/>
    <w:qFormat/>
    <w:rsid w:val="00D2240D"/>
  </w:style>
  <w:style w:type="paragraph" w:customStyle="1" w:styleId="Web">
    <w:name w:val="普通 (Web)"/>
    <w:basedOn w:val="a"/>
    <w:qFormat/>
    <w:rsid w:val="00D2240D"/>
    <w:rPr>
      <w:sz w:val="24"/>
      <w:szCs w:val="24"/>
    </w:rPr>
  </w:style>
  <w:style w:type="paragraph" w:customStyle="1" w:styleId="xl27">
    <w:name w:val="xl27"/>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qFormat/>
    <w:rsid w:val="00D2240D"/>
    <w:rPr>
      <w:rFonts w:ascii="Tahoma" w:hAnsi="Tahoma"/>
      <w:sz w:val="24"/>
      <w:szCs w:val="20"/>
    </w:rPr>
  </w:style>
  <w:style w:type="paragraph" w:customStyle="1" w:styleId="xl75">
    <w:name w:val="xl75"/>
    <w:basedOn w:val="a"/>
    <w:qFormat/>
    <w:rsid w:val="00D2240D"/>
    <w:pPr>
      <w:widowControl/>
      <w:spacing w:before="100" w:beforeAutospacing="1" w:after="100" w:afterAutospacing="1"/>
      <w:jc w:val="center"/>
    </w:pPr>
    <w:rPr>
      <w:rFonts w:ascii="Arial" w:hAnsi="Arial" w:cs="Arial"/>
      <w:kern w:val="0"/>
      <w:sz w:val="16"/>
      <w:szCs w:val="16"/>
    </w:rPr>
  </w:style>
  <w:style w:type="paragraph" w:customStyle="1" w:styleId="font12">
    <w:name w:val="font12"/>
    <w:basedOn w:val="a"/>
    <w:qFormat/>
    <w:rsid w:val="00D2240D"/>
    <w:pPr>
      <w:widowControl/>
      <w:spacing w:before="100" w:beforeAutospacing="1" w:after="100" w:afterAutospacing="1"/>
      <w:jc w:val="left"/>
    </w:pPr>
    <w:rPr>
      <w:rFonts w:ascii="宋体" w:hAnsi="宋体" w:cs="宋体"/>
      <w:color w:val="000000"/>
      <w:kern w:val="0"/>
      <w:sz w:val="16"/>
      <w:szCs w:val="16"/>
    </w:rPr>
  </w:style>
  <w:style w:type="paragraph" w:customStyle="1" w:styleId="xl36">
    <w:name w:val="xl36"/>
    <w:basedOn w:val="a"/>
    <w:qFormat/>
    <w:rsid w:val="00D2240D"/>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4">
    <w:name w:val="xl34"/>
    <w:basedOn w:val="a"/>
    <w:qFormat/>
    <w:rsid w:val="00D2240D"/>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qFormat/>
    <w:rsid w:val="00D2240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b">
    <w:name w:val="四号　首行缩进"/>
    <w:basedOn w:val="a"/>
    <w:qFormat/>
    <w:rsid w:val="00D2240D"/>
    <w:pPr>
      <w:spacing w:line="360" w:lineRule="auto"/>
    </w:pPr>
    <w:rPr>
      <w:rFonts w:ascii="宋体" w:hAnsi="宋体"/>
      <w:bCs/>
      <w:szCs w:val="21"/>
    </w:rPr>
  </w:style>
  <w:style w:type="paragraph" w:customStyle="1" w:styleId="TOC2">
    <w:name w:val="TOC 标题2"/>
    <w:basedOn w:val="1"/>
    <w:next w:val="a"/>
    <w:uiPriority w:val="39"/>
    <w:qFormat/>
    <w:rsid w:val="00D2240D"/>
    <w:pPr>
      <w:widowControl/>
      <w:spacing w:before="480" w:after="0" w:line="276" w:lineRule="auto"/>
      <w:jc w:val="left"/>
      <w:outlineLvl w:val="9"/>
    </w:pPr>
    <w:rPr>
      <w:rFonts w:ascii="Cambria" w:hAnsi="Cambria"/>
      <w:color w:val="365F91"/>
      <w:kern w:val="0"/>
      <w:sz w:val="28"/>
      <w:szCs w:val="28"/>
    </w:rPr>
  </w:style>
  <w:style w:type="paragraph" w:customStyle="1" w:styleId="font13">
    <w:name w:val="font13"/>
    <w:basedOn w:val="a"/>
    <w:qFormat/>
    <w:rsid w:val="00D2240D"/>
    <w:pPr>
      <w:widowControl/>
      <w:spacing w:before="100" w:beforeAutospacing="1" w:after="100" w:afterAutospacing="1"/>
      <w:jc w:val="left"/>
    </w:pPr>
    <w:rPr>
      <w:rFonts w:ascii="BatangChe" w:eastAsia="BatangChe" w:hAnsi="BatangChe" w:cs="宋体"/>
      <w:kern w:val="0"/>
      <w:sz w:val="16"/>
      <w:szCs w:val="16"/>
    </w:rPr>
  </w:style>
  <w:style w:type="paragraph" w:customStyle="1" w:styleId="xl42">
    <w:name w:val="xl42"/>
    <w:basedOn w:val="a"/>
    <w:qFormat/>
    <w:rsid w:val="00D2240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Type">
    <w:name w:val="flType"/>
    <w:basedOn w:val="a"/>
    <w:qFormat/>
    <w:rsid w:val="00D2240D"/>
    <w:pPr>
      <w:adjustRightInd w:val="0"/>
      <w:spacing w:after="284" w:line="113" w:lineRule="atLeast"/>
      <w:jc w:val="center"/>
      <w:textAlignment w:val="baseline"/>
    </w:pPr>
    <w:rPr>
      <w:kern w:val="0"/>
      <w:sz w:val="24"/>
      <w:szCs w:val="20"/>
    </w:rPr>
  </w:style>
  <w:style w:type="paragraph" w:customStyle="1" w:styleId="1b">
    <w:name w:val="正文1"/>
    <w:qFormat/>
    <w:rsid w:val="00D2240D"/>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5">
    <w:name w:val="xl25"/>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3">
    <w:name w:val="xl43"/>
    <w:basedOn w:val="a"/>
    <w:qFormat/>
    <w:rsid w:val="00D2240D"/>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46">
    <w:name w:val="xl46"/>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3">
    <w:name w:val="xl83"/>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66">
    <w:name w:val="xl66"/>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220">
    <w:name w:val="22"/>
    <w:basedOn w:val="a"/>
    <w:qFormat/>
    <w:rsid w:val="00D2240D"/>
    <w:pPr>
      <w:widowControl/>
      <w:snapToGrid w:val="0"/>
      <w:spacing w:before="100" w:beforeAutospacing="1" w:after="100" w:afterAutospacing="1"/>
    </w:pPr>
    <w:rPr>
      <w:rFonts w:eastAsia="Arial Unicode MS"/>
      <w:kern w:val="0"/>
      <w:szCs w:val="21"/>
    </w:rPr>
  </w:style>
  <w:style w:type="paragraph" w:customStyle="1" w:styleId="xl78">
    <w:name w:val="xl78"/>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Char21">
    <w:name w:val="Char2"/>
    <w:basedOn w:val="a"/>
    <w:qFormat/>
    <w:rsid w:val="00D2240D"/>
    <w:pPr>
      <w:tabs>
        <w:tab w:val="left" w:pos="360"/>
      </w:tabs>
    </w:pPr>
    <w:rPr>
      <w:sz w:val="24"/>
      <w:szCs w:val="24"/>
    </w:rPr>
  </w:style>
  <w:style w:type="paragraph" w:customStyle="1" w:styleId="xl86">
    <w:name w:val="xl86"/>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c">
    <w:name w:val="一般正文"/>
    <w:basedOn w:val="a"/>
    <w:qFormat/>
    <w:rsid w:val="00D2240D"/>
    <w:pPr>
      <w:spacing w:line="360" w:lineRule="auto"/>
      <w:ind w:firstLineChars="200" w:firstLine="480"/>
    </w:pPr>
    <w:rPr>
      <w:rFonts w:cs="宋体"/>
      <w:sz w:val="24"/>
      <w:szCs w:val="20"/>
    </w:rPr>
  </w:style>
  <w:style w:type="paragraph" w:customStyle="1" w:styleId="212">
    <w:name w:val="正文文本缩进 21"/>
    <w:basedOn w:val="a"/>
    <w:qFormat/>
    <w:rsid w:val="00D2240D"/>
    <w:pPr>
      <w:autoSpaceDE w:val="0"/>
      <w:autoSpaceDN w:val="0"/>
      <w:adjustRightInd w:val="0"/>
      <w:ind w:firstLine="540"/>
      <w:textAlignment w:val="baseline"/>
    </w:pPr>
    <w:rPr>
      <w:sz w:val="24"/>
      <w:szCs w:val="20"/>
    </w:rPr>
  </w:style>
  <w:style w:type="paragraph" w:customStyle="1" w:styleId="font9">
    <w:name w:val="font9"/>
    <w:basedOn w:val="a"/>
    <w:qFormat/>
    <w:rsid w:val="00D2240D"/>
    <w:pPr>
      <w:widowControl/>
      <w:spacing w:before="100" w:beforeAutospacing="1" w:after="100" w:afterAutospacing="1"/>
      <w:jc w:val="left"/>
    </w:pPr>
    <w:rPr>
      <w:b/>
      <w:bCs/>
      <w:kern w:val="0"/>
      <w:sz w:val="16"/>
      <w:szCs w:val="16"/>
    </w:rPr>
  </w:style>
  <w:style w:type="paragraph" w:customStyle="1" w:styleId="xl30">
    <w:name w:val="xl30"/>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7">
    <w:name w:val="xl37"/>
    <w:basedOn w:val="a"/>
    <w:qFormat/>
    <w:rsid w:val="00D2240D"/>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6">
    <w:name w:val="font6"/>
    <w:basedOn w:val="a"/>
    <w:qFormat/>
    <w:rsid w:val="00D2240D"/>
    <w:pPr>
      <w:widowControl/>
      <w:spacing w:before="100" w:beforeAutospacing="1" w:after="100" w:afterAutospacing="1"/>
      <w:jc w:val="left"/>
    </w:pPr>
    <w:rPr>
      <w:rFonts w:ascii="宋体" w:hAnsi="宋体" w:cs="宋体"/>
      <w:kern w:val="0"/>
      <w:sz w:val="18"/>
      <w:szCs w:val="18"/>
    </w:rPr>
  </w:style>
  <w:style w:type="paragraph" w:customStyle="1" w:styleId="p0">
    <w:name w:val="p0"/>
    <w:basedOn w:val="a"/>
    <w:qFormat/>
    <w:rsid w:val="00D2240D"/>
    <w:pPr>
      <w:widowControl/>
    </w:pPr>
    <w:rPr>
      <w:kern w:val="0"/>
      <w:szCs w:val="21"/>
    </w:rPr>
  </w:style>
  <w:style w:type="paragraph" w:customStyle="1" w:styleId="xl79">
    <w:name w:val="xl79"/>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9">
    <w:name w:val="xl49"/>
    <w:basedOn w:val="a"/>
    <w:qFormat/>
    <w:rsid w:val="00D2240D"/>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2">
    <w:name w:val="xl82"/>
    <w:basedOn w:val="a"/>
    <w:qFormat/>
    <w:rsid w:val="00D2240D"/>
    <w:pPr>
      <w:widowControl/>
      <w:spacing w:before="100" w:beforeAutospacing="1" w:after="100" w:afterAutospacing="1"/>
      <w:jc w:val="left"/>
    </w:pPr>
    <w:rPr>
      <w:rFonts w:ascii="Arial" w:hAnsi="Arial" w:cs="Arial"/>
      <w:kern w:val="0"/>
      <w:sz w:val="16"/>
      <w:szCs w:val="16"/>
    </w:rPr>
  </w:style>
  <w:style w:type="paragraph" w:customStyle="1" w:styleId="affd">
    <w:name w:val="点点"/>
    <w:basedOn w:val="a"/>
    <w:qFormat/>
    <w:rsid w:val="00D2240D"/>
    <w:pPr>
      <w:tabs>
        <w:tab w:val="left" w:pos="360"/>
      </w:tabs>
      <w:spacing w:before="120" w:after="120" w:line="360" w:lineRule="auto"/>
      <w:ind w:firstLine="539"/>
    </w:pPr>
    <w:rPr>
      <w:rFonts w:ascii="Arial Narrow" w:eastAsia="楷体_GB2312" w:hAnsi="Arial Narrow"/>
      <w:sz w:val="24"/>
      <w:szCs w:val="20"/>
    </w:rPr>
  </w:style>
  <w:style w:type="paragraph" w:customStyle="1" w:styleId="xl85">
    <w:name w:val="xl85"/>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67">
    <w:name w:val="xl67"/>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6">
    <w:name w:val="xl76"/>
    <w:basedOn w:val="a"/>
    <w:qFormat/>
    <w:rsid w:val="00D224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styleId="affe">
    <w:name w:val="List Paragraph"/>
    <w:basedOn w:val="a"/>
    <w:uiPriority w:val="34"/>
    <w:qFormat/>
    <w:rsid w:val="00D2240D"/>
    <w:pPr>
      <w:suppressAutoHyphens/>
      <w:spacing w:line="240" w:lineRule="auto"/>
      <w:ind w:firstLine="420"/>
    </w:pPr>
    <w:rPr>
      <w:kern w:val="1"/>
      <w:szCs w:val="21"/>
    </w:rPr>
  </w:style>
  <w:style w:type="character" w:customStyle="1" w:styleId="navname">
    <w:name w:val="navname"/>
    <w:basedOn w:val="a1"/>
    <w:qFormat/>
    <w:rsid w:val="00D2240D"/>
  </w:style>
  <w:style w:type="character" w:customStyle="1" w:styleId="afff">
    <w:name w:val="无"/>
    <w:qFormat/>
    <w:rsid w:val="00D2240D"/>
  </w:style>
  <w:style w:type="paragraph" w:customStyle="1" w:styleId="1c">
    <w:name w:val="修订1"/>
    <w:hidden/>
    <w:uiPriority w:val="99"/>
    <w:unhideWhenUsed/>
    <w:qFormat/>
    <w:rsid w:val="00D2240D"/>
    <w:rPr>
      <w:rFonts w:ascii="Times New Roman" w:eastAsia="宋体" w:hAnsi="Times New Roman" w:cs="Times New Roman"/>
    </w:rPr>
  </w:style>
  <w:style w:type="character" w:customStyle="1" w:styleId="font01">
    <w:name w:val="font01"/>
    <w:basedOn w:val="a1"/>
    <w:qFormat/>
    <w:rsid w:val="00D2240D"/>
    <w:rPr>
      <w:rFonts w:ascii="宋体" w:eastAsia="宋体" w:hAnsi="宋体" w:cs="宋体" w:hint="eastAsia"/>
      <w:color w:val="000000"/>
      <w:sz w:val="22"/>
      <w:szCs w:val="22"/>
      <w:u w:val="none"/>
    </w:rPr>
  </w:style>
  <w:style w:type="character" w:customStyle="1" w:styleId="font21">
    <w:name w:val="font21"/>
    <w:basedOn w:val="a1"/>
    <w:qFormat/>
    <w:rsid w:val="00D2240D"/>
    <w:rPr>
      <w:rFonts w:ascii="Times New Roman" w:hAnsi="Times New Roman" w:cs="Times New Roman"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1586</Words>
  <Characters>9044</Characters>
  <Application>Microsoft Office Word</Application>
  <DocSecurity>0</DocSecurity>
  <Lines>75</Lines>
  <Paragraphs>21</Paragraphs>
  <ScaleCrop>false</ScaleCrop>
  <Company/>
  <LinksUpToDate>false</LinksUpToDate>
  <CharactersWithSpaces>10609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2026-09-22T05:08:00Z</dcterms:created>
  <dcterms:modified xsi:type="dcterms:W3CDTF">2026-09-23T08:19:00Z</dcterms:modified>
</cp:coreProperties>
</file>