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B91" w:rsidRPr="00C408A8" w:rsidRDefault="00810B91" w:rsidP="00810B91">
      <w:pPr>
        <w:adjustRightInd w:val="0"/>
        <w:snapToGrid w:val="0"/>
        <w:spacing w:line="300" w:lineRule="auto"/>
        <w:jc w:val="center"/>
        <w:outlineLvl w:val="1"/>
        <w:rPr>
          <w:rFonts w:ascii="Times New Roman" w:eastAsia="黑体" w:hAnsi="Times New Roman"/>
          <w:sz w:val="30"/>
          <w:szCs w:val="30"/>
        </w:rPr>
      </w:pPr>
      <w:bookmarkStart w:id="0" w:name="_Toc464465675"/>
      <w:bookmarkStart w:id="1" w:name="_Toc464465673"/>
      <w:bookmarkStart w:id="2" w:name="_Toc464465671"/>
      <w:bookmarkStart w:id="3" w:name="_Toc460922281"/>
      <w:bookmarkStart w:id="4" w:name="_Toc464465670"/>
      <w:bookmarkStart w:id="5" w:name="_Toc464465674"/>
      <w:bookmarkStart w:id="6" w:name="_Toc464465672"/>
      <w:bookmarkStart w:id="7" w:name="_Toc460922279"/>
      <w:bookmarkStart w:id="8" w:name="_Toc460922282"/>
      <w:bookmarkStart w:id="9" w:name="_Toc460922283"/>
      <w:bookmarkStart w:id="10" w:name="_Toc464465676"/>
      <w:bookmarkStart w:id="11" w:name="_Toc460922284"/>
      <w:bookmarkStart w:id="12" w:name="_Toc464465677"/>
      <w:bookmarkStart w:id="13" w:name="_Toc460922285"/>
      <w:bookmarkStart w:id="14" w:name="_Toc464465679"/>
      <w:bookmarkStart w:id="15" w:name="_Toc464465678"/>
      <w:bookmarkStart w:id="16" w:name="_Toc460922286"/>
      <w:bookmarkStart w:id="17" w:name="_Toc460922287"/>
      <w:bookmarkStart w:id="18" w:name="_Toc216164782"/>
      <w:r w:rsidRPr="00C408A8">
        <w:rPr>
          <w:rFonts w:ascii="Times New Roman" w:eastAsia="黑体" w:hAnsi="Times New Roman"/>
          <w:sz w:val="30"/>
          <w:szCs w:val="30"/>
        </w:rPr>
        <w:t>一、说明</w:t>
      </w:r>
      <w:bookmarkEnd w:id="18"/>
    </w:p>
    <w:p w:rsidR="00810B91" w:rsidRPr="00C408A8" w:rsidRDefault="00810B91" w:rsidP="00810B91">
      <w:pPr>
        <w:adjustRightInd w:val="0"/>
        <w:snapToGrid w:val="0"/>
        <w:spacing w:line="300" w:lineRule="auto"/>
        <w:ind w:firstLineChars="200" w:firstLine="442"/>
        <w:outlineLvl w:val="2"/>
        <w:rPr>
          <w:rFonts w:ascii="Times New Roman" w:hAnsi="Times New Roman"/>
          <w:b/>
          <w:bCs/>
          <w:sz w:val="22"/>
        </w:rPr>
      </w:pPr>
      <w:bookmarkStart w:id="19" w:name="_Toc216164783"/>
      <w:r w:rsidRPr="00C408A8">
        <w:rPr>
          <w:rFonts w:ascii="Times New Roman" w:hAnsi="Times New Roman"/>
          <w:b/>
          <w:bCs/>
          <w:sz w:val="22"/>
        </w:rPr>
        <w:t xml:space="preserve">1 </w:t>
      </w:r>
      <w:r w:rsidRPr="00C408A8">
        <w:rPr>
          <w:rFonts w:ascii="Times New Roman" w:hAnsi="Times New Roman"/>
          <w:b/>
          <w:bCs/>
          <w:sz w:val="22"/>
        </w:rPr>
        <w:t>总则</w:t>
      </w:r>
      <w:bookmarkEnd w:id="19"/>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 xml:space="preserve">1.1 </w:t>
      </w:r>
      <w:r w:rsidRPr="00C408A8">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 xml:space="preserve">1.2 </w:t>
      </w:r>
      <w:r w:rsidRPr="00C408A8">
        <w:rPr>
          <w:rFonts w:ascii="Times New Roman" w:hAnsi="Times New Roman"/>
          <w:sz w:val="22"/>
        </w:rPr>
        <w:t>投标人提供的服务应当符合招标文件的要求，并且其质量完全符合国家标准、行业标准或地方标准。</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 xml:space="preserve">1.3 </w:t>
      </w:r>
      <w:r w:rsidRPr="00C408A8">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810B91" w:rsidRPr="00C408A8" w:rsidRDefault="00810B91" w:rsidP="00810B91">
      <w:pPr>
        <w:adjustRightInd w:val="0"/>
        <w:snapToGrid w:val="0"/>
        <w:spacing w:line="300" w:lineRule="auto"/>
        <w:ind w:firstLineChars="200" w:firstLine="440"/>
        <w:rPr>
          <w:rFonts w:ascii="Times New Roman" w:hAnsi="Times New Roman"/>
          <w:sz w:val="22"/>
        </w:rPr>
      </w:pPr>
      <w:r w:rsidRPr="00C408A8">
        <w:rPr>
          <w:rFonts w:ascii="Times New Roman" w:hAnsi="Times New Roman"/>
          <w:sz w:val="22"/>
        </w:rPr>
        <w:t>1.4</w:t>
      </w:r>
      <w:r w:rsidRPr="00C408A8">
        <w:rPr>
          <w:rFonts w:ascii="Times New Roman" w:hAnsi="Times New Roman" w:hint="eastAsia"/>
          <w:sz w:val="22"/>
        </w:rPr>
        <w:t>投标人认为招标文件（包括招标补充文件）存在排他性或歧视性条款，自收到招标文件之日或者招标文件公告期限届满之日起</w:t>
      </w:r>
      <w:r w:rsidRPr="00C408A8">
        <w:rPr>
          <w:rFonts w:ascii="Times New Roman" w:hAnsi="Times New Roman"/>
          <w:sz w:val="22"/>
        </w:rPr>
        <w:t>10</w:t>
      </w:r>
      <w:r w:rsidRPr="00C408A8">
        <w:rPr>
          <w:rFonts w:ascii="Times New Roman" w:hAnsi="Times New Roman"/>
          <w:sz w:val="22"/>
        </w:rPr>
        <w:t>日内</w:t>
      </w:r>
      <w:r w:rsidRPr="00C408A8">
        <w:rPr>
          <w:rFonts w:ascii="Times New Roman" w:hAnsi="Times New Roman" w:hint="eastAsia"/>
          <w:sz w:val="22"/>
        </w:rPr>
        <w:t>，以书面形式提出，并附相关证据。</w:t>
      </w:r>
      <w:bookmarkEnd w:id="0"/>
      <w:bookmarkEnd w:id="1"/>
      <w:bookmarkEnd w:id="2"/>
      <w:bookmarkEnd w:id="3"/>
      <w:bookmarkEnd w:id="4"/>
      <w:bookmarkEnd w:id="5"/>
      <w:bookmarkEnd w:id="6"/>
      <w:bookmarkEnd w:id="7"/>
      <w:bookmarkEnd w:id="8"/>
      <w:bookmarkEnd w:id="9"/>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 xml:space="preserve">1.5 </w:t>
      </w:r>
      <w:r w:rsidRPr="00C408A8">
        <w:rPr>
          <w:rFonts w:ascii="Times New Roman" w:hAnsi="Times New Roman"/>
          <w:sz w:val="22"/>
        </w:rPr>
        <w:t>本项目若涉及保安服务内容，根据《保安服务管理条例》（国务院令第</w:t>
      </w:r>
      <w:r w:rsidRPr="00C408A8">
        <w:rPr>
          <w:rFonts w:ascii="Times New Roman" w:hAnsi="Times New Roman"/>
          <w:sz w:val="22"/>
        </w:rPr>
        <w:t>564</w:t>
      </w:r>
      <w:r w:rsidRPr="00C408A8">
        <w:rPr>
          <w:rFonts w:ascii="Times New Roman" w:hAnsi="Times New Roman"/>
          <w:sz w:val="22"/>
        </w:rPr>
        <w:t>号）第十四条规定，中标人应当自开始保安服务之日起</w:t>
      </w:r>
      <w:r w:rsidRPr="00C408A8">
        <w:rPr>
          <w:rFonts w:ascii="Times New Roman" w:hAnsi="Times New Roman"/>
          <w:sz w:val="22"/>
        </w:rPr>
        <w:t>30</w:t>
      </w:r>
      <w:r w:rsidRPr="00C408A8">
        <w:rPr>
          <w:rFonts w:ascii="Times New Roman" w:hAnsi="Times New Roman"/>
          <w:sz w:val="22"/>
        </w:rPr>
        <w:t>日内，向所在地设区的市级人民政府公安机关备案。</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1.</w:t>
      </w:r>
      <w:r w:rsidRPr="00C408A8">
        <w:rPr>
          <w:rFonts w:ascii="Times New Roman" w:hAnsi="Times New Roman" w:hint="eastAsia"/>
          <w:sz w:val="22"/>
        </w:rPr>
        <w:t>6</w:t>
      </w:r>
      <w:r w:rsidRPr="00C408A8">
        <w:rPr>
          <w:rFonts w:ascii="Times New Roman" w:hAnsi="Times New Roman"/>
          <w:sz w:val="22"/>
        </w:rPr>
        <w:t xml:space="preserve"> </w:t>
      </w:r>
      <w:r w:rsidRPr="00C408A8">
        <w:rPr>
          <w:rFonts w:ascii="Times New Roman" w:hAnsi="Times New Roman"/>
          <w:sz w:val="22"/>
        </w:rPr>
        <w:t>投标人需在投标文件中承诺，如之前在岗的工作人员经考评符合上岗要求的，原则上应继续留用。</w:t>
      </w:r>
    </w:p>
    <w:p w:rsidR="00810B91" w:rsidRPr="00C408A8" w:rsidRDefault="00810B91" w:rsidP="00810B91">
      <w:pPr>
        <w:snapToGrid w:val="0"/>
        <w:spacing w:line="300" w:lineRule="auto"/>
        <w:ind w:firstLineChars="200" w:firstLine="440"/>
        <w:jc w:val="left"/>
        <w:rPr>
          <w:sz w:val="22"/>
        </w:rPr>
      </w:pPr>
      <w:r w:rsidRPr="00C408A8">
        <w:rPr>
          <w:rFonts w:ascii="宋体" w:hAnsi="宋体" w:cs="宋体" w:hint="eastAsia"/>
          <w:sz w:val="22"/>
        </w:rPr>
        <w:t>★</w:t>
      </w:r>
      <w:r w:rsidRPr="00C408A8">
        <w:rPr>
          <w:rFonts w:ascii="Times New Roman" w:hAnsi="Times New Roman"/>
          <w:sz w:val="22"/>
        </w:rPr>
        <w:t>1.</w:t>
      </w:r>
      <w:r w:rsidRPr="00C408A8">
        <w:rPr>
          <w:rFonts w:ascii="Times New Roman" w:hAnsi="Times New Roman" w:hint="eastAsia"/>
          <w:sz w:val="22"/>
        </w:rPr>
        <w:t>7</w:t>
      </w:r>
      <w:r w:rsidRPr="00C408A8">
        <w:rPr>
          <w:rFonts w:hint="eastAsia"/>
          <w:sz w:val="22"/>
        </w:rPr>
        <w:t>投标人提供的服务必须符合国家强制性标准。</w:t>
      </w:r>
    </w:p>
    <w:p w:rsidR="00810B91" w:rsidRPr="00C408A8" w:rsidRDefault="00810B91" w:rsidP="00810B91">
      <w:pPr>
        <w:snapToGrid w:val="0"/>
        <w:spacing w:line="300" w:lineRule="auto"/>
        <w:ind w:firstLineChars="200" w:firstLine="442"/>
        <w:jc w:val="left"/>
        <w:rPr>
          <w:rFonts w:ascii="Times New Roman" w:hAnsi="Times New Roman"/>
          <w:b/>
          <w:bCs/>
          <w:sz w:val="22"/>
        </w:rPr>
      </w:pP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p>
    <w:p w:rsidR="00810B91" w:rsidRPr="00C408A8" w:rsidRDefault="00810B91" w:rsidP="00810B91">
      <w:pPr>
        <w:adjustRightInd w:val="0"/>
        <w:snapToGrid w:val="0"/>
        <w:spacing w:line="300" w:lineRule="auto"/>
        <w:jc w:val="center"/>
        <w:outlineLvl w:val="1"/>
        <w:rPr>
          <w:rFonts w:ascii="Times New Roman" w:eastAsia="黑体" w:hAnsi="Times New Roman"/>
          <w:sz w:val="30"/>
          <w:szCs w:val="30"/>
        </w:rPr>
      </w:pPr>
      <w:bookmarkStart w:id="20" w:name="_Toc216164784"/>
      <w:r w:rsidRPr="00C408A8">
        <w:rPr>
          <w:rFonts w:ascii="Times New Roman" w:eastAsia="黑体" w:hAnsi="Times New Roman"/>
          <w:sz w:val="30"/>
          <w:szCs w:val="30"/>
        </w:rPr>
        <w:t>二、项目概况</w:t>
      </w:r>
      <w:bookmarkEnd w:id="20"/>
    </w:p>
    <w:p w:rsidR="00810B91" w:rsidRPr="00C408A8" w:rsidRDefault="00810B91" w:rsidP="00810B91">
      <w:pPr>
        <w:adjustRightInd w:val="0"/>
        <w:snapToGrid w:val="0"/>
        <w:spacing w:line="300" w:lineRule="auto"/>
        <w:ind w:firstLineChars="200" w:firstLine="442"/>
        <w:outlineLvl w:val="2"/>
        <w:rPr>
          <w:rFonts w:ascii="Times New Roman" w:hAnsi="Times New Roman"/>
          <w:b/>
          <w:bCs/>
          <w:sz w:val="22"/>
        </w:rPr>
      </w:pPr>
      <w:bookmarkStart w:id="21" w:name="_Toc216164785"/>
      <w:r w:rsidRPr="00C408A8">
        <w:rPr>
          <w:rFonts w:ascii="Times New Roman" w:hAnsi="Times New Roman"/>
          <w:b/>
          <w:bCs/>
          <w:sz w:val="22"/>
        </w:rPr>
        <w:t xml:space="preserve">2 </w:t>
      </w:r>
      <w:r w:rsidRPr="00C408A8">
        <w:rPr>
          <w:rFonts w:ascii="Times New Roman" w:hAnsi="Times New Roman"/>
          <w:b/>
          <w:bCs/>
          <w:sz w:val="22"/>
        </w:rPr>
        <w:t>项目名称</w:t>
      </w:r>
      <w:bookmarkEnd w:id="21"/>
    </w:p>
    <w:p w:rsidR="00810B91" w:rsidRPr="00C408A8" w:rsidRDefault="00810B91" w:rsidP="00810B91">
      <w:pPr>
        <w:adjustRightInd w:val="0"/>
        <w:snapToGrid w:val="0"/>
        <w:spacing w:line="300" w:lineRule="auto"/>
        <w:ind w:firstLineChars="200" w:firstLine="440"/>
        <w:rPr>
          <w:rFonts w:ascii="Times New Roman" w:hAnsi="Times New Roman"/>
          <w:bCs/>
          <w:sz w:val="22"/>
        </w:rPr>
      </w:pPr>
      <w:r w:rsidRPr="00C408A8">
        <w:rPr>
          <w:rFonts w:ascii="Times New Roman" w:hAnsi="Times New Roman"/>
          <w:bCs/>
          <w:sz w:val="22"/>
        </w:rPr>
        <w:t>项目名称：</w:t>
      </w:r>
      <w:r w:rsidRPr="00C408A8">
        <w:rPr>
          <w:rFonts w:ascii="Times New Roman" w:hAnsi="Times New Roman" w:hint="eastAsia"/>
          <w:bCs/>
          <w:sz w:val="22"/>
        </w:rPr>
        <w:t>浦东新区人才服务中心物业管理服务项目</w:t>
      </w:r>
    </w:p>
    <w:p w:rsidR="00810B91" w:rsidRPr="00C408A8" w:rsidRDefault="00810B91" w:rsidP="00810B91">
      <w:pPr>
        <w:adjustRightInd w:val="0"/>
        <w:snapToGrid w:val="0"/>
        <w:spacing w:line="300" w:lineRule="auto"/>
        <w:ind w:firstLineChars="200" w:firstLine="442"/>
        <w:outlineLvl w:val="2"/>
        <w:rPr>
          <w:rFonts w:ascii="Times New Roman" w:hAnsi="Times New Roman"/>
          <w:b/>
          <w:bCs/>
          <w:sz w:val="22"/>
        </w:rPr>
      </w:pPr>
      <w:bookmarkStart w:id="22" w:name="_Toc216164786"/>
      <w:r w:rsidRPr="00C408A8">
        <w:rPr>
          <w:rFonts w:ascii="Times New Roman" w:hAnsi="Times New Roman"/>
          <w:b/>
          <w:bCs/>
          <w:sz w:val="22"/>
        </w:rPr>
        <w:t>3</w:t>
      </w:r>
      <w:r w:rsidRPr="00C408A8">
        <w:rPr>
          <w:rFonts w:ascii="Times New Roman" w:hAnsi="Times New Roman"/>
          <w:b/>
          <w:bCs/>
          <w:sz w:val="22"/>
        </w:rPr>
        <w:t>物业基本情况</w:t>
      </w:r>
      <w:bookmarkEnd w:id="22"/>
    </w:p>
    <w:p w:rsidR="00810B91" w:rsidRPr="00C408A8" w:rsidRDefault="00810B91" w:rsidP="00810B91">
      <w:pPr>
        <w:adjustRightInd w:val="0"/>
        <w:snapToGrid w:val="0"/>
        <w:spacing w:line="300" w:lineRule="auto"/>
        <w:ind w:firstLineChars="200" w:firstLine="440"/>
        <w:rPr>
          <w:rFonts w:ascii="Times New Roman" w:hAnsi="Times New Roman"/>
          <w:sz w:val="22"/>
        </w:rPr>
      </w:pPr>
      <w:r w:rsidRPr="00C408A8">
        <w:rPr>
          <w:rFonts w:ascii="Times New Roman" w:hAnsi="Times New Roman"/>
          <w:sz w:val="22"/>
        </w:rPr>
        <w:t>物业类型：</w:t>
      </w:r>
      <w:r w:rsidRPr="00C408A8">
        <w:rPr>
          <w:rFonts w:ascii="Times New Roman" w:hAnsi="Times New Roman" w:hint="eastAsia"/>
          <w:sz w:val="22"/>
        </w:rPr>
        <w:t>办公楼物业。</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hint="eastAsia"/>
          <w:sz w:val="22"/>
        </w:rPr>
        <w:t>服务地址：张杨路</w:t>
      </w:r>
      <w:r w:rsidRPr="00C408A8">
        <w:rPr>
          <w:rFonts w:ascii="Times New Roman" w:hAnsi="Times New Roman" w:hint="eastAsia"/>
          <w:sz w:val="22"/>
        </w:rPr>
        <w:t>1996</w:t>
      </w:r>
      <w:r w:rsidRPr="00C408A8">
        <w:rPr>
          <w:rFonts w:ascii="Times New Roman" w:hAnsi="Times New Roman" w:hint="eastAsia"/>
          <w:sz w:val="22"/>
        </w:rPr>
        <w:t>号。</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hint="eastAsia"/>
          <w:sz w:val="22"/>
        </w:rPr>
        <w:t>建筑面积：</w:t>
      </w:r>
      <w:r w:rsidRPr="00C408A8">
        <w:rPr>
          <w:rFonts w:ascii="Times New Roman" w:hAnsi="Times New Roman" w:hint="eastAsia"/>
          <w:sz w:val="22"/>
        </w:rPr>
        <w:t>4100.84</w:t>
      </w:r>
      <w:r w:rsidRPr="00C408A8">
        <w:rPr>
          <w:rFonts w:ascii="Times New Roman" w:hAnsi="Times New Roman" w:hint="eastAsia"/>
          <w:sz w:val="22"/>
        </w:rPr>
        <w:t>㎡。</w:t>
      </w:r>
    </w:p>
    <w:p w:rsidR="00810B91" w:rsidRPr="00C408A8" w:rsidRDefault="00810B91" w:rsidP="00810B91">
      <w:pPr>
        <w:adjustRightInd w:val="0"/>
        <w:snapToGrid w:val="0"/>
        <w:spacing w:line="300" w:lineRule="auto"/>
        <w:ind w:firstLineChars="200" w:firstLine="442"/>
        <w:jc w:val="left"/>
        <w:outlineLvl w:val="2"/>
        <w:rPr>
          <w:rFonts w:ascii="Times New Roman" w:hAnsi="Times New Roman"/>
          <w:b/>
          <w:sz w:val="22"/>
        </w:rPr>
      </w:pPr>
      <w:bookmarkStart w:id="23" w:name="_Toc216164787"/>
      <w:r w:rsidRPr="00C408A8">
        <w:rPr>
          <w:rFonts w:ascii="Times New Roman" w:hAnsi="Times New Roman"/>
          <w:b/>
          <w:sz w:val="22"/>
        </w:rPr>
        <w:t xml:space="preserve">4 </w:t>
      </w:r>
      <w:r w:rsidRPr="00C408A8">
        <w:rPr>
          <w:rFonts w:ascii="Times New Roman" w:hAnsi="Times New Roman"/>
          <w:b/>
          <w:sz w:val="22"/>
        </w:rPr>
        <w:t>招标范围与内容</w:t>
      </w:r>
      <w:bookmarkEnd w:id="23"/>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 xml:space="preserve">4.1 </w:t>
      </w:r>
      <w:r w:rsidRPr="00C408A8">
        <w:rPr>
          <w:rFonts w:ascii="Times New Roman" w:hAnsi="Times New Roman"/>
          <w:sz w:val="22"/>
        </w:rPr>
        <w:t>项目背景及现状</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hint="eastAsia"/>
          <w:sz w:val="22"/>
        </w:rPr>
        <w:t>本项目位于浦东新区张杨路</w:t>
      </w:r>
      <w:r w:rsidRPr="00C408A8">
        <w:rPr>
          <w:rFonts w:ascii="Times New Roman" w:hAnsi="Times New Roman" w:hint="eastAsia"/>
          <w:sz w:val="22"/>
        </w:rPr>
        <w:t>1996</w:t>
      </w:r>
      <w:r w:rsidRPr="00C408A8">
        <w:rPr>
          <w:rFonts w:ascii="Times New Roman" w:hAnsi="Times New Roman" w:hint="eastAsia"/>
          <w:sz w:val="22"/>
        </w:rPr>
        <w:t>号，入驻工作人员</w:t>
      </w:r>
      <w:r w:rsidRPr="00C408A8">
        <w:rPr>
          <w:rFonts w:ascii="Times New Roman" w:hAnsi="Times New Roman" w:hint="eastAsia"/>
          <w:sz w:val="22"/>
        </w:rPr>
        <w:t>60</w:t>
      </w:r>
      <w:r w:rsidRPr="00C408A8">
        <w:rPr>
          <w:rFonts w:ascii="Times New Roman" w:hAnsi="Times New Roman" w:hint="eastAsia"/>
          <w:sz w:val="22"/>
        </w:rPr>
        <w:t>人左右。大楼为一幢独立的</w:t>
      </w:r>
      <w:r w:rsidRPr="00C408A8">
        <w:rPr>
          <w:rFonts w:ascii="Times New Roman" w:hAnsi="Times New Roman" w:hint="eastAsia"/>
          <w:sz w:val="22"/>
        </w:rPr>
        <w:t>5</w:t>
      </w:r>
      <w:r w:rsidRPr="00C408A8">
        <w:rPr>
          <w:rFonts w:ascii="Times New Roman" w:hAnsi="Times New Roman" w:hint="eastAsia"/>
          <w:sz w:val="22"/>
        </w:rPr>
        <w:t>层大楼，建筑面积</w:t>
      </w:r>
      <w:r w:rsidRPr="00C408A8">
        <w:rPr>
          <w:rFonts w:ascii="Times New Roman" w:hAnsi="Times New Roman" w:hint="eastAsia"/>
          <w:sz w:val="22"/>
        </w:rPr>
        <w:t>4100.84</w:t>
      </w:r>
      <w:r w:rsidRPr="00C408A8">
        <w:rPr>
          <w:rFonts w:ascii="Times New Roman" w:hAnsi="Times New Roman" w:hint="eastAsia"/>
          <w:sz w:val="22"/>
        </w:rPr>
        <w:t>㎡，地下层为停车库，可停车</w:t>
      </w:r>
      <w:r w:rsidRPr="00C408A8">
        <w:rPr>
          <w:rFonts w:ascii="Times New Roman" w:hAnsi="Times New Roman" w:hint="eastAsia"/>
          <w:sz w:val="22"/>
        </w:rPr>
        <w:t>15</w:t>
      </w:r>
      <w:r w:rsidRPr="00C408A8">
        <w:rPr>
          <w:rFonts w:ascii="Times New Roman" w:hAnsi="Times New Roman" w:hint="eastAsia"/>
          <w:sz w:val="22"/>
        </w:rPr>
        <w:t>辆。大楼</w:t>
      </w:r>
      <w:r w:rsidRPr="00C408A8">
        <w:rPr>
          <w:rFonts w:ascii="Times New Roman" w:hAnsi="Times New Roman" w:hint="eastAsia"/>
          <w:sz w:val="22"/>
        </w:rPr>
        <w:t>1-2</w:t>
      </w:r>
      <w:r w:rsidRPr="00C408A8">
        <w:rPr>
          <w:rFonts w:ascii="Times New Roman" w:hAnsi="Times New Roman" w:hint="eastAsia"/>
          <w:sz w:val="22"/>
        </w:rPr>
        <w:t>楼为对外业务窗口，</w:t>
      </w:r>
      <w:r w:rsidRPr="00C408A8">
        <w:rPr>
          <w:rFonts w:ascii="Times New Roman" w:hAnsi="Times New Roman" w:hint="eastAsia"/>
          <w:sz w:val="22"/>
        </w:rPr>
        <w:t>3-4</w:t>
      </w:r>
      <w:r w:rsidRPr="00C408A8">
        <w:rPr>
          <w:rFonts w:ascii="Times New Roman" w:hAnsi="Times New Roman" w:hint="eastAsia"/>
          <w:sz w:val="22"/>
        </w:rPr>
        <w:t>楼为内部工作人员办公场所，</w:t>
      </w:r>
      <w:r w:rsidRPr="00C408A8">
        <w:rPr>
          <w:rFonts w:ascii="Times New Roman" w:hAnsi="Times New Roman" w:hint="eastAsia"/>
          <w:sz w:val="22"/>
        </w:rPr>
        <w:t>5</w:t>
      </w:r>
      <w:r w:rsidRPr="00C408A8">
        <w:rPr>
          <w:rFonts w:ascii="Times New Roman" w:hAnsi="Times New Roman" w:hint="eastAsia"/>
          <w:sz w:val="22"/>
        </w:rPr>
        <w:t>楼室内部员工食堂。有办公室</w:t>
      </w:r>
      <w:r w:rsidRPr="00C408A8">
        <w:rPr>
          <w:rFonts w:ascii="Times New Roman" w:hAnsi="Times New Roman" w:hint="eastAsia"/>
          <w:sz w:val="22"/>
        </w:rPr>
        <w:t>16</w:t>
      </w:r>
      <w:r w:rsidRPr="00C408A8">
        <w:rPr>
          <w:rFonts w:ascii="Times New Roman" w:hAnsi="Times New Roman" w:hint="eastAsia"/>
          <w:sz w:val="22"/>
        </w:rPr>
        <w:t>间，大小会议室</w:t>
      </w:r>
      <w:r w:rsidRPr="00C408A8">
        <w:rPr>
          <w:rFonts w:ascii="Times New Roman" w:hAnsi="Times New Roman" w:hint="eastAsia"/>
          <w:sz w:val="22"/>
        </w:rPr>
        <w:t>4</w:t>
      </w:r>
      <w:r w:rsidRPr="00C408A8">
        <w:rPr>
          <w:rFonts w:ascii="Times New Roman" w:hAnsi="Times New Roman" w:hint="eastAsia"/>
          <w:sz w:val="22"/>
        </w:rPr>
        <w:t>间，楼层配备卫生间、开水间，共有</w:t>
      </w:r>
      <w:r w:rsidRPr="00C408A8">
        <w:rPr>
          <w:rFonts w:ascii="Times New Roman" w:hAnsi="Times New Roman" w:hint="eastAsia"/>
          <w:sz w:val="22"/>
        </w:rPr>
        <w:t>1</w:t>
      </w:r>
      <w:r w:rsidRPr="00C408A8">
        <w:rPr>
          <w:rFonts w:ascii="Times New Roman" w:hAnsi="Times New Roman" w:hint="eastAsia"/>
          <w:sz w:val="22"/>
        </w:rPr>
        <w:t>部电梯。</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 xml:space="preserve">4.2 </w:t>
      </w:r>
      <w:r w:rsidRPr="00C408A8">
        <w:rPr>
          <w:rFonts w:ascii="Times New Roman" w:hAnsi="Times New Roman"/>
          <w:sz w:val="22"/>
        </w:rPr>
        <w:t>项目招标范围及内容</w:t>
      </w:r>
    </w:p>
    <w:p w:rsidR="00810B91" w:rsidRPr="00C408A8" w:rsidRDefault="00810B91" w:rsidP="00810B91">
      <w:pPr>
        <w:autoSpaceDN w:val="0"/>
        <w:adjustRightInd w:val="0"/>
        <w:snapToGrid w:val="0"/>
        <w:spacing w:line="300" w:lineRule="auto"/>
        <w:ind w:firstLineChars="200" w:firstLine="440"/>
        <w:textAlignment w:val="baseline"/>
        <w:rPr>
          <w:rFonts w:ascii="Times New Roman" w:hAnsi="Times New Roman"/>
          <w:sz w:val="22"/>
        </w:rPr>
      </w:pPr>
      <w:r w:rsidRPr="00C408A8">
        <w:rPr>
          <w:rFonts w:ascii="Times New Roman" w:hAnsi="Times New Roman" w:hint="eastAsia"/>
          <w:sz w:val="22"/>
        </w:rPr>
        <w:t>中心总部位于张杨路</w:t>
      </w:r>
      <w:r w:rsidRPr="00C408A8">
        <w:rPr>
          <w:rFonts w:ascii="Times New Roman" w:hAnsi="Times New Roman" w:hint="eastAsia"/>
          <w:sz w:val="22"/>
        </w:rPr>
        <w:t>1996</w:t>
      </w:r>
      <w:r w:rsidRPr="00C408A8">
        <w:rPr>
          <w:rFonts w:ascii="Times New Roman" w:hAnsi="Times New Roman" w:hint="eastAsia"/>
          <w:sz w:val="22"/>
        </w:rPr>
        <w:t>号，物业面积约</w:t>
      </w:r>
      <w:r w:rsidRPr="00C408A8">
        <w:rPr>
          <w:rFonts w:ascii="Times New Roman" w:hAnsi="Times New Roman" w:hint="eastAsia"/>
          <w:sz w:val="22"/>
        </w:rPr>
        <w:t>4100.84</w:t>
      </w:r>
      <w:r w:rsidRPr="00C408A8">
        <w:rPr>
          <w:rFonts w:ascii="Times New Roman" w:hAnsi="Times New Roman" w:hint="eastAsia"/>
          <w:sz w:val="22"/>
        </w:rPr>
        <w:t>平方米；楼层为地上</w:t>
      </w:r>
      <w:r w:rsidRPr="00C408A8">
        <w:rPr>
          <w:rFonts w:ascii="Times New Roman" w:hAnsi="Times New Roman" w:hint="eastAsia"/>
          <w:sz w:val="22"/>
        </w:rPr>
        <w:t>5</w:t>
      </w:r>
      <w:r w:rsidRPr="00C408A8">
        <w:rPr>
          <w:rFonts w:ascii="Times New Roman" w:hAnsi="Times New Roman" w:hint="eastAsia"/>
          <w:sz w:val="22"/>
        </w:rPr>
        <w:t>层，地下</w:t>
      </w:r>
      <w:r w:rsidRPr="00C408A8">
        <w:rPr>
          <w:rFonts w:ascii="Times New Roman" w:hAnsi="Times New Roman" w:hint="eastAsia"/>
          <w:sz w:val="22"/>
        </w:rPr>
        <w:t>1</w:t>
      </w:r>
      <w:r w:rsidRPr="00C408A8">
        <w:rPr>
          <w:rFonts w:ascii="Times New Roman" w:hAnsi="Times New Roman" w:hint="eastAsia"/>
          <w:sz w:val="22"/>
        </w:rPr>
        <w:t>层。</w:t>
      </w:r>
    </w:p>
    <w:p w:rsidR="00810B91" w:rsidRPr="00C408A8" w:rsidRDefault="00810B91" w:rsidP="00810B91">
      <w:pPr>
        <w:autoSpaceDN w:val="0"/>
        <w:adjustRightInd w:val="0"/>
        <w:snapToGrid w:val="0"/>
        <w:spacing w:line="300" w:lineRule="auto"/>
        <w:ind w:firstLineChars="200" w:firstLine="440"/>
        <w:textAlignment w:val="baseline"/>
        <w:rPr>
          <w:rFonts w:ascii="Times New Roman" w:eastAsiaTheme="minorEastAsia" w:hAnsi="Times New Roman"/>
          <w:bCs/>
          <w:sz w:val="22"/>
        </w:rPr>
      </w:pPr>
      <w:r w:rsidRPr="00C408A8">
        <w:rPr>
          <w:rFonts w:ascii="Times New Roman" w:eastAsiaTheme="minorEastAsia" w:hAnsi="Times New Roman" w:hint="eastAsia"/>
          <w:bCs/>
          <w:sz w:val="22"/>
        </w:rPr>
        <w:t>浦东新区人才服务中心物业管理服务项目，服务内容主要包括综合管理、保洁服务和安保管理等。</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 xml:space="preserve">4.3 </w:t>
      </w:r>
      <w:r w:rsidRPr="00C408A8">
        <w:rPr>
          <w:rFonts w:ascii="Times New Roman" w:hAnsi="Times New Roman"/>
          <w:sz w:val="22"/>
        </w:rPr>
        <w:t>本项目服务期限：</w:t>
      </w:r>
      <w:r w:rsidRPr="00C408A8">
        <w:rPr>
          <w:rFonts w:ascii="Times New Roman" w:hAnsi="Times New Roman" w:hint="eastAsia"/>
          <w:kern w:val="0"/>
          <w:sz w:val="22"/>
        </w:rPr>
        <w:t>本项目服务期限为</w:t>
      </w:r>
      <w:r w:rsidRPr="00C408A8">
        <w:rPr>
          <w:rFonts w:ascii="Times New Roman" w:hAnsi="Times New Roman" w:hint="eastAsia"/>
          <w:kern w:val="0"/>
          <w:sz w:val="22"/>
        </w:rPr>
        <w:t>1</w:t>
      </w:r>
      <w:r w:rsidRPr="00C408A8">
        <w:rPr>
          <w:rFonts w:ascii="Times New Roman" w:hAnsi="Times New Roman" w:hint="eastAsia"/>
          <w:kern w:val="0"/>
          <w:sz w:val="22"/>
        </w:rPr>
        <w:t>年，暂定起讫日期为</w:t>
      </w:r>
      <w:r w:rsidRPr="00C408A8">
        <w:rPr>
          <w:rFonts w:ascii="Times New Roman" w:hAnsi="Times New Roman" w:hint="eastAsia"/>
          <w:kern w:val="0"/>
          <w:sz w:val="22"/>
        </w:rPr>
        <w:t>2026</w:t>
      </w:r>
      <w:r w:rsidRPr="00C408A8">
        <w:rPr>
          <w:rFonts w:ascii="Times New Roman" w:hAnsi="Times New Roman" w:hint="eastAsia"/>
          <w:kern w:val="0"/>
          <w:sz w:val="22"/>
        </w:rPr>
        <w:t>年</w:t>
      </w:r>
      <w:r w:rsidRPr="00C408A8">
        <w:rPr>
          <w:rFonts w:ascii="Times New Roman" w:hAnsi="Times New Roman" w:hint="eastAsia"/>
          <w:kern w:val="0"/>
          <w:sz w:val="22"/>
        </w:rPr>
        <w:t>2</w:t>
      </w:r>
      <w:r w:rsidRPr="00C408A8">
        <w:rPr>
          <w:rFonts w:ascii="Times New Roman" w:hAnsi="Times New Roman" w:hint="eastAsia"/>
          <w:kern w:val="0"/>
          <w:sz w:val="22"/>
        </w:rPr>
        <w:t>月</w:t>
      </w:r>
      <w:r w:rsidRPr="00C408A8">
        <w:rPr>
          <w:rFonts w:ascii="Times New Roman" w:hAnsi="Times New Roman" w:hint="eastAsia"/>
          <w:kern w:val="0"/>
          <w:sz w:val="22"/>
        </w:rPr>
        <w:t>1</w:t>
      </w:r>
      <w:r w:rsidRPr="00C408A8">
        <w:rPr>
          <w:rFonts w:ascii="Times New Roman" w:hAnsi="Times New Roman" w:hint="eastAsia"/>
          <w:kern w:val="0"/>
          <w:sz w:val="22"/>
        </w:rPr>
        <w:t>日起</w:t>
      </w:r>
      <w:r w:rsidRPr="00C408A8">
        <w:rPr>
          <w:rFonts w:ascii="Times New Roman" w:hAnsi="Times New Roman" w:hint="eastAsia"/>
          <w:kern w:val="0"/>
          <w:sz w:val="22"/>
        </w:rPr>
        <w:lastRenderedPageBreak/>
        <w:t>至</w:t>
      </w:r>
      <w:r w:rsidRPr="00C408A8">
        <w:rPr>
          <w:rFonts w:ascii="Times New Roman" w:hAnsi="Times New Roman" w:hint="eastAsia"/>
          <w:kern w:val="0"/>
          <w:sz w:val="22"/>
        </w:rPr>
        <w:t>2027</w:t>
      </w:r>
      <w:r w:rsidRPr="00C408A8">
        <w:rPr>
          <w:rFonts w:ascii="Times New Roman" w:hAnsi="Times New Roman" w:hint="eastAsia"/>
          <w:kern w:val="0"/>
          <w:sz w:val="22"/>
        </w:rPr>
        <w:t>年</w:t>
      </w:r>
      <w:r w:rsidRPr="00C408A8">
        <w:rPr>
          <w:rFonts w:ascii="Times New Roman" w:hAnsi="Times New Roman" w:hint="eastAsia"/>
          <w:kern w:val="0"/>
          <w:sz w:val="22"/>
        </w:rPr>
        <w:t>1</w:t>
      </w:r>
      <w:r w:rsidRPr="00C408A8">
        <w:rPr>
          <w:rFonts w:ascii="Times New Roman" w:hAnsi="Times New Roman" w:hint="eastAsia"/>
          <w:kern w:val="0"/>
          <w:sz w:val="22"/>
        </w:rPr>
        <w:t>月</w:t>
      </w:r>
      <w:r w:rsidRPr="00C408A8">
        <w:rPr>
          <w:rFonts w:ascii="Times New Roman" w:hAnsi="Times New Roman" w:hint="eastAsia"/>
          <w:kern w:val="0"/>
          <w:sz w:val="22"/>
        </w:rPr>
        <w:t>31</w:t>
      </w:r>
      <w:r w:rsidRPr="00C408A8">
        <w:rPr>
          <w:rFonts w:ascii="Times New Roman" w:hAnsi="Times New Roman" w:hint="eastAsia"/>
          <w:kern w:val="0"/>
          <w:sz w:val="22"/>
        </w:rPr>
        <w:t>日止，具体以合同签订日期为准。</w:t>
      </w:r>
    </w:p>
    <w:p w:rsidR="00810B91" w:rsidRPr="00C408A8" w:rsidRDefault="00810B91" w:rsidP="00810B91">
      <w:pPr>
        <w:adjustRightInd w:val="0"/>
        <w:snapToGrid w:val="0"/>
        <w:spacing w:line="300" w:lineRule="auto"/>
        <w:ind w:firstLineChars="200" w:firstLine="442"/>
        <w:jc w:val="left"/>
        <w:outlineLvl w:val="2"/>
        <w:rPr>
          <w:rFonts w:ascii="Times New Roman" w:hAnsi="Times New Roman"/>
          <w:b/>
          <w:sz w:val="22"/>
        </w:rPr>
      </w:pPr>
      <w:bookmarkStart w:id="24" w:name="_Toc216164788"/>
      <w:bookmarkEnd w:id="10"/>
      <w:bookmarkEnd w:id="11"/>
      <w:r w:rsidRPr="00C408A8">
        <w:rPr>
          <w:rFonts w:ascii="Times New Roman" w:hAnsi="Times New Roman"/>
          <w:b/>
          <w:sz w:val="22"/>
        </w:rPr>
        <w:t xml:space="preserve">5 </w:t>
      </w:r>
      <w:r w:rsidRPr="00C408A8">
        <w:rPr>
          <w:rFonts w:ascii="Times New Roman" w:hAnsi="Times New Roman"/>
          <w:b/>
          <w:sz w:val="22"/>
        </w:rPr>
        <w:t>承包方式</w:t>
      </w:r>
      <w:bookmarkEnd w:id="24"/>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 xml:space="preserve">5.1 </w:t>
      </w:r>
      <w:r w:rsidRPr="00C408A8">
        <w:rPr>
          <w:rFonts w:ascii="Times New Roman" w:hAnsi="Times New Roman"/>
          <w:sz w:val="22"/>
        </w:rPr>
        <w:t>依照本项目的招标范围和内容，中标人以</w:t>
      </w:r>
      <w:r w:rsidRPr="00C408A8">
        <w:rPr>
          <w:rFonts w:ascii="Times New Roman" w:hAnsi="Times New Roman"/>
          <w:b/>
          <w:kern w:val="0"/>
          <w:sz w:val="22"/>
          <w:u w:val="single"/>
        </w:rPr>
        <w:t>“</w:t>
      </w:r>
      <w:r w:rsidRPr="00C408A8">
        <w:rPr>
          <w:rFonts w:ascii="Times New Roman" w:hAnsi="Times New Roman"/>
          <w:b/>
          <w:kern w:val="0"/>
          <w:sz w:val="22"/>
          <w:u w:val="single"/>
        </w:rPr>
        <w:t>清包</w:t>
      </w:r>
      <w:r w:rsidRPr="00C408A8">
        <w:rPr>
          <w:rFonts w:ascii="Times New Roman" w:hAnsi="Times New Roman"/>
          <w:b/>
          <w:kern w:val="0"/>
          <w:sz w:val="22"/>
          <w:u w:val="single"/>
        </w:rPr>
        <w:t>”</w:t>
      </w:r>
      <w:r w:rsidRPr="00C408A8">
        <w:rPr>
          <w:rFonts w:ascii="Times New Roman" w:hAnsi="Times New Roman"/>
          <w:sz w:val="22"/>
        </w:rPr>
        <w:t>方式实施服务管理承包。</w:t>
      </w:r>
      <w:r w:rsidRPr="00C408A8">
        <w:rPr>
          <w:rFonts w:ascii="Times New Roman" w:hAnsi="Times New Roman"/>
          <w:sz w:val="22"/>
        </w:rPr>
        <w:t>“</w:t>
      </w:r>
      <w:r w:rsidRPr="00C408A8">
        <w:rPr>
          <w:rFonts w:ascii="Times New Roman" w:hAnsi="Times New Roman"/>
          <w:sz w:val="22"/>
        </w:rPr>
        <w:t>清包</w:t>
      </w:r>
      <w:r w:rsidRPr="00C408A8">
        <w:rPr>
          <w:rFonts w:ascii="Times New Roman" w:hAnsi="Times New Roman"/>
          <w:sz w:val="22"/>
        </w:rPr>
        <w:t>”</w:t>
      </w:r>
      <w:r w:rsidRPr="00C408A8">
        <w:rPr>
          <w:rFonts w:ascii="Times New Roman" w:hAnsi="Times New Roman"/>
          <w:sz w:val="22"/>
        </w:rPr>
        <w:t>的含义指：采购人按双方约定的服务人数，每月向中标人支付管理服务费。项目过程中所发生的水电气等能耗，设备添置、维修、保养等费用均由采购人承担。</w:t>
      </w:r>
    </w:p>
    <w:tbl>
      <w:tblPr>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500"/>
        <w:gridCol w:w="960"/>
        <w:gridCol w:w="960"/>
        <w:gridCol w:w="4926"/>
      </w:tblGrid>
      <w:tr w:rsidR="00810B91" w:rsidRPr="00C408A8" w:rsidTr="00DE6A04">
        <w:trPr>
          <w:trHeight w:val="23"/>
          <w:jc w:val="center"/>
        </w:trPr>
        <w:tc>
          <w:tcPr>
            <w:tcW w:w="960" w:type="dxa"/>
            <w:vMerge w:val="restart"/>
            <w:noWrap/>
            <w:vAlign w:val="center"/>
          </w:tcPr>
          <w:p w:rsidR="00810B91" w:rsidRPr="00C408A8" w:rsidRDefault="00810B91" w:rsidP="00DE6A04">
            <w:pPr>
              <w:widowControl/>
              <w:jc w:val="center"/>
              <w:rPr>
                <w:rFonts w:ascii="Times New Roman" w:hAnsi="Times New Roman"/>
                <w:b/>
                <w:kern w:val="0"/>
                <w:sz w:val="22"/>
              </w:rPr>
            </w:pPr>
            <w:r w:rsidRPr="00C408A8">
              <w:rPr>
                <w:rFonts w:ascii="Times New Roman" w:hAnsi="Times New Roman" w:hint="eastAsia"/>
                <w:b/>
                <w:kern w:val="0"/>
                <w:sz w:val="22"/>
              </w:rPr>
              <w:t>序号</w:t>
            </w:r>
          </w:p>
        </w:tc>
        <w:tc>
          <w:tcPr>
            <w:tcW w:w="2500" w:type="dxa"/>
            <w:vMerge w:val="restart"/>
            <w:noWrap/>
            <w:vAlign w:val="center"/>
          </w:tcPr>
          <w:p w:rsidR="00810B91" w:rsidRPr="00C408A8" w:rsidRDefault="00810B91" w:rsidP="00DE6A04">
            <w:pPr>
              <w:widowControl/>
              <w:jc w:val="center"/>
              <w:rPr>
                <w:rFonts w:ascii="Times New Roman" w:hAnsi="Times New Roman"/>
                <w:b/>
                <w:kern w:val="0"/>
                <w:sz w:val="22"/>
              </w:rPr>
            </w:pPr>
            <w:r w:rsidRPr="00C408A8">
              <w:rPr>
                <w:rFonts w:ascii="Times New Roman" w:hAnsi="Times New Roman" w:hint="eastAsia"/>
                <w:b/>
                <w:kern w:val="0"/>
                <w:sz w:val="22"/>
              </w:rPr>
              <w:t>内容</w:t>
            </w:r>
          </w:p>
        </w:tc>
        <w:tc>
          <w:tcPr>
            <w:tcW w:w="1920" w:type="dxa"/>
            <w:gridSpan w:val="2"/>
            <w:noWrap/>
            <w:vAlign w:val="center"/>
          </w:tcPr>
          <w:p w:rsidR="00810B91" w:rsidRPr="00C408A8" w:rsidRDefault="00810B91" w:rsidP="00DE6A04">
            <w:pPr>
              <w:widowControl/>
              <w:jc w:val="center"/>
              <w:rPr>
                <w:rFonts w:ascii="Times New Roman" w:hAnsi="Times New Roman"/>
                <w:b/>
                <w:kern w:val="0"/>
                <w:sz w:val="22"/>
              </w:rPr>
            </w:pPr>
            <w:r w:rsidRPr="00C408A8">
              <w:rPr>
                <w:rFonts w:ascii="Times New Roman" w:hAnsi="Times New Roman" w:hint="eastAsia"/>
                <w:b/>
                <w:kern w:val="0"/>
                <w:sz w:val="22"/>
              </w:rPr>
              <w:t>提供方</w:t>
            </w:r>
          </w:p>
        </w:tc>
        <w:tc>
          <w:tcPr>
            <w:tcW w:w="4926" w:type="dxa"/>
            <w:vMerge w:val="restart"/>
            <w:vAlign w:val="center"/>
          </w:tcPr>
          <w:p w:rsidR="00810B91" w:rsidRPr="00C408A8" w:rsidRDefault="00810B91" w:rsidP="00DE6A04">
            <w:pPr>
              <w:widowControl/>
              <w:jc w:val="center"/>
              <w:rPr>
                <w:rFonts w:ascii="Times New Roman" w:hAnsi="Times New Roman"/>
                <w:b/>
                <w:kern w:val="0"/>
                <w:sz w:val="22"/>
              </w:rPr>
            </w:pPr>
            <w:r w:rsidRPr="00C408A8">
              <w:rPr>
                <w:rFonts w:ascii="Times New Roman" w:hAnsi="Times New Roman" w:hint="eastAsia"/>
                <w:b/>
                <w:kern w:val="0"/>
                <w:sz w:val="22"/>
              </w:rPr>
              <w:t>备注</w:t>
            </w:r>
          </w:p>
        </w:tc>
      </w:tr>
      <w:tr w:rsidR="00810B91" w:rsidRPr="00C408A8" w:rsidTr="00DE6A04">
        <w:trPr>
          <w:trHeight w:val="23"/>
          <w:jc w:val="center"/>
        </w:trPr>
        <w:tc>
          <w:tcPr>
            <w:tcW w:w="960" w:type="dxa"/>
            <w:vMerge/>
            <w:vAlign w:val="center"/>
          </w:tcPr>
          <w:p w:rsidR="00810B91" w:rsidRPr="00C408A8" w:rsidRDefault="00810B91" w:rsidP="00DE6A04">
            <w:pPr>
              <w:widowControl/>
              <w:jc w:val="center"/>
              <w:textAlignment w:val="center"/>
              <w:rPr>
                <w:rFonts w:ascii="宋体" w:hAnsi="宋体" w:cs="宋体"/>
                <w:kern w:val="0"/>
                <w:sz w:val="22"/>
              </w:rPr>
            </w:pPr>
          </w:p>
        </w:tc>
        <w:tc>
          <w:tcPr>
            <w:tcW w:w="2500" w:type="dxa"/>
            <w:vMerge/>
            <w:vAlign w:val="center"/>
          </w:tcPr>
          <w:p w:rsidR="00810B91" w:rsidRPr="00C408A8" w:rsidRDefault="00810B91" w:rsidP="00DE6A04">
            <w:pPr>
              <w:widowControl/>
              <w:jc w:val="center"/>
              <w:textAlignment w:val="center"/>
              <w:rPr>
                <w:rFonts w:ascii="宋体" w:hAnsi="宋体" w:cs="宋体"/>
                <w:kern w:val="0"/>
                <w:sz w:val="22"/>
              </w:rPr>
            </w:pPr>
          </w:p>
        </w:tc>
        <w:tc>
          <w:tcPr>
            <w:tcW w:w="960" w:type="dxa"/>
            <w:noWrap/>
            <w:vAlign w:val="center"/>
          </w:tcPr>
          <w:p w:rsidR="00810B91" w:rsidRPr="00C408A8" w:rsidRDefault="00810B91" w:rsidP="00DE6A04">
            <w:pPr>
              <w:widowControl/>
              <w:jc w:val="center"/>
              <w:textAlignment w:val="center"/>
              <w:rPr>
                <w:rFonts w:ascii="宋体" w:hAnsi="宋体" w:cs="宋体"/>
                <w:b/>
                <w:bCs/>
                <w:kern w:val="0"/>
                <w:sz w:val="22"/>
              </w:rPr>
            </w:pPr>
            <w:r w:rsidRPr="00C408A8">
              <w:rPr>
                <w:rFonts w:ascii="宋体" w:hAnsi="宋体" w:cs="宋体" w:hint="eastAsia"/>
                <w:b/>
                <w:bCs/>
                <w:kern w:val="0"/>
                <w:sz w:val="22"/>
              </w:rPr>
              <w:t>采购人</w:t>
            </w:r>
          </w:p>
        </w:tc>
        <w:tc>
          <w:tcPr>
            <w:tcW w:w="960" w:type="dxa"/>
            <w:noWrap/>
            <w:vAlign w:val="center"/>
          </w:tcPr>
          <w:p w:rsidR="00810B91" w:rsidRPr="00C408A8" w:rsidRDefault="00810B91" w:rsidP="00DE6A04">
            <w:pPr>
              <w:widowControl/>
              <w:jc w:val="center"/>
              <w:textAlignment w:val="center"/>
              <w:rPr>
                <w:rFonts w:ascii="宋体" w:hAnsi="宋体" w:cs="宋体"/>
                <w:b/>
                <w:bCs/>
                <w:kern w:val="0"/>
                <w:sz w:val="22"/>
              </w:rPr>
            </w:pPr>
            <w:r w:rsidRPr="00C408A8">
              <w:rPr>
                <w:rFonts w:ascii="宋体" w:hAnsi="宋体" w:cs="宋体" w:hint="eastAsia"/>
                <w:b/>
                <w:bCs/>
                <w:kern w:val="0"/>
                <w:sz w:val="22"/>
              </w:rPr>
              <w:t>供应商</w:t>
            </w:r>
          </w:p>
        </w:tc>
        <w:tc>
          <w:tcPr>
            <w:tcW w:w="4926" w:type="dxa"/>
            <w:vMerge/>
            <w:vAlign w:val="center"/>
          </w:tcPr>
          <w:p w:rsidR="00810B91" w:rsidRPr="00C408A8" w:rsidRDefault="00810B91" w:rsidP="00DE6A04">
            <w:pPr>
              <w:widowControl/>
              <w:jc w:val="center"/>
              <w:textAlignment w:val="center"/>
              <w:rPr>
                <w:rFonts w:ascii="宋体" w:hAnsi="宋体" w:cs="宋体"/>
                <w:kern w:val="0"/>
                <w:sz w:val="22"/>
              </w:rPr>
            </w:pPr>
          </w:p>
        </w:tc>
      </w:tr>
      <w:tr w:rsidR="00810B91" w:rsidRPr="00C408A8" w:rsidTr="00DE6A04">
        <w:trPr>
          <w:trHeight w:val="23"/>
          <w:jc w:val="center"/>
        </w:trPr>
        <w:tc>
          <w:tcPr>
            <w:tcW w:w="960" w:type="dxa"/>
            <w:noWrap/>
            <w:vAlign w:val="center"/>
          </w:tcPr>
          <w:p w:rsidR="00810B91" w:rsidRPr="00C408A8" w:rsidRDefault="00810B91" w:rsidP="00DE6A04">
            <w:pPr>
              <w:widowControl/>
              <w:jc w:val="center"/>
              <w:textAlignment w:val="center"/>
              <w:rPr>
                <w:rFonts w:ascii="宋体" w:hAnsi="宋体" w:cs="宋体"/>
                <w:kern w:val="0"/>
                <w:sz w:val="22"/>
              </w:rPr>
            </w:pPr>
            <w:r w:rsidRPr="00C408A8">
              <w:rPr>
                <w:rFonts w:ascii="宋体" w:hAnsi="宋体" w:cs="宋体" w:hint="eastAsia"/>
                <w:kern w:val="0"/>
                <w:sz w:val="22"/>
              </w:rPr>
              <w:t>1</w:t>
            </w:r>
          </w:p>
        </w:tc>
        <w:tc>
          <w:tcPr>
            <w:tcW w:w="2500" w:type="dxa"/>
            <w:noWrap/>
            <w:vAlign w:val="center"/>
          </w:tcPr>
          <w:p w:rsidR="00810B91" w:rsidRPr="00C408A8" w:rsidRDefault="00810B91" w:rsidP="00DE6A04">
            <w:pPr>
              <w:widowControl/>
              <w:jc w:val="center"/>
              <w:textAlignment w:val="center"/>
              <w:rPr>
                <w:rFonts w:ascii="宋体" w:hAnsi="宋体" w:cs="宋体"/>
                <w:kern w:val="0"/>
                <w:sz w:val="22"/>
              </w:rPr>
            </w:pPr>
            <w:r w:rsidRPr="00C408A8">
              <w:rPr>
                <w:rFonts w:ascii="Times New Roman" w:hAnsi="Times New Roman"/>
                <w:sz w:val="22"/>
              </w:rPr>
              <w:t>水电气</w:t>
            </w:r>
          </w:p>
        </w:tc>
        <w:tc>
          <w:tcPr>
            <w:tcW w:w="960" w:type="dxa"/>
            <w:noWrap/>
            <w:vAlign w:val="center"/>
          </w:tcPr>
          <w:p w:rsidR="00810B91" w:rsidRPr="00C408A8" w:rsidRDefault="00810B91" w:rsidP="00DE6A04">
            <w:pPr>
              <w:widowControl/>
              <w:jc w:val="center"/>
              <w:textAlignment w:val="center"/>
              <w:rPr>
                <w:rFonts w:ascii="宋体" w:hAnsi="宋体" w:cs="宋体"/>
                <w:kern w:val="0"/>
                <w:sz w:val="22"/>
              </w:rPr>
            </w:pPr>
            <w:r w:rsidRPr="00C408A8">
              <w:rPr>
                <w:rFonts w:ascii="Arial" w:hAnsi="Arial" w:cs="Arial"/>
                <w:kern w:val="0"/>
                <w:sz w:val="22"/>
              </w:rPr>
              <w:t>√</w:t>
            </w:r>
          </w:p>
        </w:tc>
        <w:tc>
          <w:tcPr>
            <w:tcW w:w="960" w:type="dxa"/>
            <w:noWrap/>
            <w:vAlign w:val="center"/>
          </w:tcPr>
          <w:p w:rsidR="00810B91" w:rsidRPr="00C408A8" w:rsidRDefault="00810B91" w:rsidP="00DE6A04">
            <w:pPr>
              <w:widowControl/>
              <w:jc w:val="center"/>
              <w:textAlignment w:val="center"/>
              <w:rPr>
                <w:rFonts w:ascii="宋体" w:hAnsi="宋体" w:cs="宋体"/>
                <w:kern w:val="0"/>
                <w:sz w:val="22"/>
              </w:rPr>
            </w:pPr>
          </w:p>
        </w:tc>
        <w:tc>
          <w:tcPr>
            <w:tcW w:w="4926" w:type="dxa"/>
            <w:vAlign w:val="center"/>
          </w:tcPr>
          <w:p w:rsidR="00810B91" w:rsidRPr="00C408A8" w:rsidRDefault="00810B91" w:rsidP="00DE6A04">
            <w:pPr>
              <w:widowControl/>
              <w:jc w:val="left"/>
              <w:textAlignment w:val="center"/>
              <w:rPr>
                <w:rFonts w:ascii="宋体" w:hAnsi="宋体" w:cs="宋体"/>
                <w:kern w:val="0"/>
                <w:sz w:val="22"/>
              </w:rPr>
            </w:pPr>
            <w:r w:rsidRPr="00C408A8">
              <w:rPr>
                <w:rFonts w:ascii="宋体" w:hAnsi="宋体" w:cs="宋体" w:hint="eastAsia"/>
                <w:kern w:val="0"/>
                <w:sz w:val="22"/>
              </w:rPr>
              <w:t>包括空调、清洁卫生、生活等各类用水；服务公司办公等各类用电</w:t>
            </w:r>
          </w:p>
        </w:tc>
      </w:tr>
      <w:tr w:rsidR="00810B91" w:rsidRPr="00C408A8" w:rsidTr="00DE6A04">
        <w:trPr>
          <w:trHeight w:val="23"/>
          <w:jc w:val="center"/>
        </w:trPr>
        <w:tc>
          <w:tcPr>
            <w:tcW w:w="960" w:type="dxa"/>
            <w:noWrap/>
            <w:vAlign w:val="center"/>
          </w:tcPr>
          <w:p w:rsidR="00810B91" w:rsidRPr="00C408A8" w:rsidRDefault="00810B91" w:rsidP="00DE6A04">
            <w:pPr>
              <w:widowControl/>
              <w:jc w:val="center"/>
              <w:textAlignment w:val="center"/>
              <w:rPr>
                <w:rFonts w:ascii="宋体" w:hAnsi="宋体" w:cs="宋体"/>
                <w:kern w:val="0"/>
                <w:sz w:val="22"/>
              </w:rPr>
            </w:pPr>
            <w:r w:rsidRPr="00C408A8">
              <w:rPr>
                <w:rFonts w:ascii="宋体" w:hAnsi="宋体" w:cs="宋体" w:hint="eastAsia"/>
                <w:kern w:val="0"/>
                <w:sz w:val="22"/>
              </w:rPr>
              <w:t>2</w:t>
            </w:r>
          </w:p>
        </w:tc>
        <w:tc>
          <w:tcPr>
            <w:tcW w:w="2500" w:type="dxa"/>
            <w:noWrap/>
            <w:vAlign w:val="center"/>
          </w:tcPr>
          <w:p w:rsidR="00810B91" w:rsidRPr="00C408A8" w:rsidRDefault="00810B91" w:rsidP="00DE6A04">
            <w:pPr>
              <w:widowControl/>
              <w:jc w:val="center"/>
              <w:rPr>
                <w:rFonts w:ascii="Times New Roman" w:hAnsi="Times New Roman"/>
                <w:kern w:val="0"/>
                <w:sz w:val="22"/>
              </w:rPr>
            </w:pPr>
            <w:r w:rsidRPr="00C408A8">
              <w:rPr>
                <w:rFonts w:ascii="Times New Roman" w:hAnsi="Times New Roman"/>
                <w:kern w:val="0"/>
                <w:sz w:val="22"/>
              </w:rPr>
              <w:t>各类垃圾桶</w:t>
            </w:r>
          </w:p>
        </w:tc>
        <w:tc>
          <w:tcPr>
            <w:tcW w:w="960" w:type="dxa"/>
            <w:noWrap/>
            <w:vAlign w:val="center"/>
          </w:tcPr>
          <w:p w:rsidR="00810B91" w:rsidRPr="00C408A8" w:rsidRDefault="00810B91" w:rsidP="00DE6A04">
            <w:pPr>
              <w:widowControl/>
              <w:jc w:val="center"/>
              <w:rPr>
                <w:rFonts w:ascii="Times New Roman" w:hAnsi="Times New Roman"/>
                <w:kern w:val="0"/>
                <w:sz w:val="22"/>
              </w:rPr>
            </w:pPr>
            <w:r w:rsidRPr="00C408A8">
              <w:rPr>
                <w:rFonts w:ascii="Arial" w:hAnsi="Arial" w:cs="Arial"/>
                <w:kern w:val="0"/>
                <w:sz w:val="22"/>
              </w:rPr>
              <w:t>√</w:t>
            </w:r>
          </w:p>
        </w:tc>
        <w:tc>
          <w:tcPr>
            <w:tcW w:w="960" w:type="dxa"/>
            <w:noWrap/>
            <w:vAlign w:val="center"/>
          </w:tcPr>
          <w:p w:rsidR="00810B91" w:rsidRPr="00C408A8" w:rsidRDefault="00810B91" w:rsidP="00DE6A04">
            <w:pPr>
              <w:widowControl/>
              <w:jc w:val="center"/>
              <w:rPr>
                <w:rFonts w:ascii="Times New Roman" w:hAnsi="Times New Roman"/>
                <w:kern w:val="0"/>
                <w:sz w:val="22"/>
              </w:rPr>
            </w:pPr>
          </w:p>
        </w:tc>
        <w:tc>
          <w:tcPr>
            <w:tcW w:w="4926" w:type="dxa"/>
            <w:vAlign w:val="center"/>
          </w:tcPr>
          <w:p w:rsidR="00810B91" w:rsidRPr="00C408A8" w:rsidRDefault="00810B91" w:rsidP="00DE6A04">
            <w:pPr>
              <w:widowControl/>
              <w:jc w:val="left"/>
              <w:rPr>
                <w:rFonts w:ascii="Times New Roman" w:hAnsi="Times New Roman"/>
                <w:kern w:val="0"/>
                <w:sz w:val="22"/>
              </w:rPr>
            </w:pPr>
            <w:r w:rsidRPr="00C408A8">
              <w:rPr>
                <w:rFonts w:ascii="Times New Roman" w:hAnsi="Times New Roman"/>
                <w:kern w:val="0"/>
                <w:sz w:val="22"/>
              </w:rPr>
              <w:t>包括生活垃圾、垃圾桶。</w:t>
            </w:r>
          </w:p>
        </w:tc>
      </w:tr>
      <w:tr w:rsidR="00810B91" w:rsidRPr="00C408A8" w:rsidTr="00DE6A04">
        <w:trPr>
          <w:trHeight w:val="23"/>
          <w:jc w:val="center"/>
        </w:trPr>
        <w:tc>
          <w:tcPr>
            <w:tcW w:w="960" w:type="dxa"/>
            <w:noWrap/>
            <w:vAlign w:val="center"/>
          </w:tcPr>
          <w:p w:rsidR="00810B91" w:rsidRPr="00C408A8" w:rsidRDefault="00810B91" w:rsidP="00DE6A04">
            <w:pPr>
              <w:widowControl/>
              <w:jc w:val="center"/>
              <w:textAlignment w:val="center"/>
              <w:rPr>
                <w:rFonts w:ascii="宋体" w:hAnsi="宋体" w:cs="宋体"/>
                <w:kern w:val="0"/>
                <w:sz w:val="22"/>
              </w:rPr>
            </w:pPr>
            <w:r w:rsidRPr="00C408A8">
              <w:rPr>
                <w:rFonts w:ascii="宋体" w:hAnsi="宋体" w:cs="宋体" w:hint="eastAsia"/>
                <w:kern w:val="0"/>
                <w:sz w:val="22"/>
              </w:rPr>
              <w:t>3</w:t>
            </w:r>
          </w:p>
        </w:tc>
        <w:tc>
          <w:tcPr>
            <w:tcW w:w="2500" w:type="dxa"/>
            <w:noWrap/>
            <w:vAlign w:val="center"/>
          </w:tcPr>
          <w:p w:rsidR="00810B91" w:rsidRPr="00C408A8" w:rsidRDefault="00810B91" w:rsidP="00DE6A04">
            <w:pPr>
              <w:widowControl/>
              <w:jc w:val="center"/>
              <w:rPr>
                <w:rFonts w:ascii="宋体" w:hAnsi="宋体" w:cs="宋体"/>
                <w:kern w:val="0"/>
                <w:sz w:val="22"/>
              </w:rPr>
            </w:pPr>
            <w:r w:rsidRPr="00C408A8">
              <w:rPr>
                <w:rFonts w:ascii="Times New Roman" w:hAnsi="Times New Roman"/>
                <w:kern w:val="0"/>
                <w:sz w:val="22"/>
              </w:rPr>
              <w:t>人员装备（对讲机）</w:t>
            </w:r>
          </w:p>
        </w:tc>
        <w:tc>
          <w:tcPr>
            <w:tcW w:w="960" w:type="dxa"/>
            <w:noWrap/>
            <w:vAlign w:val="center"/>
          </w:tcPr>
          <w:p w:rsidR="00810B91" w:rsidRPr="00C408A8" w:rsidRDefault="00810B91" w:rsidP="00DE6A04">
            <w:pPr>
              <w:widowControl/>
              <w:jc w:val="center"/>
              <w:rPr>
                <w:rFonts w:ascii="宋体" w:hAnsi="宋体" w:cs="宋体"/>
                <w:kern w:val="0"/>
                <w:sz w:val="22"/>
              </w:rPr>
            </w:pPr>
            <w:r w:rsidRPr="00C408A8">
              <w:rPr>
                <w:rFonts w:ascii="Arial" w:hAnsi="Arial" w:cs="Arial"/>
                <w:kern w:val="0"/>
                <w:sz w:val="22"/>
              </w:rPr>
              <w:t>√</w:t>
            </w:r>
          </w:p>
        </w:tc>
        <w:tc>
          <w:tcPr>
            <w:tcW w:w="960" w:type="dxa"/>
            <w:noWrap/>
            <w:vAlign w:val="center"/>
          </w:tcPr>
          <w:p w:rsidR="00810B91" w:rsidRPr="00C408A8" w:rsidRDefault="00810B91" w:rsidP="00DE6A04">
            <w:pPr>
              <w:widowControl/>
              <w:jc w:val="center"/>
              <w:rPr>
                <w:rFonts w:ascii="宋体" w:hAnsi="宋体" w:cs="宋体"/>
                <w:kern w:val="0"/>
                <w:sz w:val="22"/>
              </w:rPr>
            </w:pPr>
          </w:p>
        </w:tc>
        <w:tc>
          <w:tcPr>
            <w:tcW w:w="4926" w:type="dxa"/>
            <w:vAlign w:val="center"/>
          </w:tcPr>
          <w:p w:rsidR="00810B91" w:rsidRPr="00C408A8" w:rsidRDefault="00810B91" w:rsidP="00DE6A04">
            <w:pPr>
              <w:widowControl/>
              <w:jc w:val="left"/>
              <w:rPr>
                <w:rFonts w:ascii="宋体" w:hAnsi="宋体" w:cs="宋体"/>
                <w:kern w:val="0"/>
                <w:sz w:val="22"/>
              </w:rPr>
            </w:pPr>
            <w:r w:rsidRPr="00C408A8">
              <w:rPr>
                <w:rFonts w:ascii="Times New Roman" w:hAnsi="Times New Roman"/>
                <w:kern w:val="0"/>
                <w:sz w:val="22"/>
              </w:rPr>
              <w:t>包括对讲机公共频道占用费及维修费用等。</w:t>
            </w:r>
          </w:p>
        </w:tc>
      </w:tr>
      <w:tr w:rsidR="00810B91" w:rsidRPr="00C408A8" w:rsidTr="00DE6A04">
        <w:trPr>
          <w:trHeight w:val="23"/>
          <w:jc w:val="center"/>
        </w:trPr>
        <w:tc>
          <w:tcPr>
            <w:tcW w:w="960" w:type="dxa"/>
            <w:noWrap/>
            <w:vAlign w:val="center"/>
          </w:tcPr>
          <w:p w:rsidR="00810B91" w:rsidRPr="00C408A8" w:rsidRDefault="00810B91" w:rsidP="00DE6A04">
            <w:pPr>
              <w:widowControl/>
              <w:jc w:val="center"/>
              <w:textAlignment w:val="center"/>
              <w:rPr>
                <w:rFonts w:ascii="宋体" w:hAnsi="宋体" w:cs="宋体"/>
                <w:kern w:val="0"/>
                <w:sz w:val="22"/>
              </w:rPr>
            </w:pPr>
            <w:r w:rsidRPr="00C408A8">
              <w:rPr>
                <w:rFonts w:ascii="宋体" w:hAnsi="宋体" w:cs="宋体" w:hint="eastAsia"/>
                <w:kern w:val="0"/>
                <w:sz w:val="22"/>
              </w:rPr>
              <w:t>4</w:t>
            </w:r>
          </w:p>
        </w:tc>
        <w:tc>
          <w:tcPr>
            <w:tcW w:w="2500" w:type="dxa"/>
            <w:noWrap/>
            <w:vAlign w:val="center"/>
          </w:tcPr>
          <w:p w:rsidR="00810B91" w:rsidRPr="00C408A8" w:rsidRDefault="00810B91" w:rsidP="00DE6A04">
            <w:pPr>
              <w:widowControl/>
              <w:jc w:val="center"/>
              <w:rPr>
                <w:rFonts w:ascii="Times New Roman" w:hAnsi="Times New Roman"/>
                <w:kern w:val="0"/>
                <w:sz w:val="22"/>
              </w:rPr>
            </w:pPr>
            <w:r w:rsidRPr="00C408A8">
              <w:rPr>
                <w:rFonts w:ascii="Times New Roman" w:hAnsi="Times New Roman"/>
                <w:kern w:val="0"/>
                <w:sz w:val="22"/>
              </w:rPr>
              <w:t>保洁耗材</w:t>
            </w:r>
          </w:p>
        </w:tc>
        <w:tc>
          <w:tcPr>
            <w:tcW w:w="960" w:type="dxa"/>
            <w:noWrap/>
            <w:vAlign w:val="center"/>
          </w:tcPr>
          <w:p w:rsidR="00810B91" w:rsidRPr="00C408A8" w:rsidRDefault="00810B91" w:rsidP="00DE6A04">
            <w:pPr>
              <w:widowControl/>
              <w:jc w:val="center"/>
              <w:rPr>
                <w:rFonts w:ascii="Times New Roman" w:hAnsi="Times New Roman"/>
                <w:kern w:val="0"/>
                <w:sz w:val="22"/>
              </w:rPr>
            </w:pPr>
            <w:r w:rsidRPr="00C408A8">
              <w:rPr>
                <w:rFonts w:ascii="Arial" w:hAnsi="Arial" w:cs="Arial"/>
                <w:kern w:val="0"/>
                <w:sz w:val="22"/>
              </w:rPr>
              <w:t>√</w:t>
            </w:r>
          </w:p>
        </w:tc>
        <w:tc>
          <w:tcPr>
            <w:tcW w:w="960" w:type="dxa"/>
            <w:noWrap/>
            <w:vAlign w:val="center"/>
          </w:tcPr>
          <w:p w:rsidR="00810B91" w:rsidRPr="00C408A8" w:rsidRDefault="00810B91" w:rsidP="00DE6A04">
            <w:pPr>
              <w:widowControl/>
              <w:jc w:val="center"/>
              <w:rPr>
                <w:rFonts w:ascii="Times New Roman" w:hAnsi="Times New Roman"/>
                <w:kern w:val="0"/>
                <w:sz w:val="22"/>
              </w:rPr>
            </w:pPr>
          </w:p>
        </w:tc>
        <w:tc>
          <w:tcPr>
            <w:tcW w:w="4926" w:type="dxa"/>
            <w:vAlign w:val="center"/>
          </w:tcPr>
          <w:p w:rsidR="00810B91" w:rsidRPr="00C408A8" w:rsidRDefault="00810B91" w:rsidP="00DE6A04">
            <w:pPr>
              <w:widowControl/>
              <w:jc w:val="left"/>
              <w:rPr>
                <w:rFonts w:ascii="Times New Roman" w:hAnsi="Times New Roman"/>
                <w:kern w:val="0"/>
                <w:sz w:val="22"/>
              </w:rPr>
            </w:pPr>
            <w:r w:rsidRPr="00C408A8">
              <w:rPr>
                <w:rFonts w:ascii="Times New Roman" w:hAnsi="Times New Roman"/>
                <w:kern w:val="0"/>
                <w:sz w:val="22"/>
              </w:rPr>
              <w:t>包括环境保洁所需的清洁、洗涤药剂，垃圾袋、各类清洁剂、抹布等（耗材品质需可靠有保证）。</w:t>
            </w:r>
          </w:p>
        </w:tc>
      </w:tr>
      <w:tr w:rsidR="00810B91" w:rsidRPr="00C408A8" w:rsidTr="00DE6A04">
        <w:trPr>
          <w:trHeight w:val="23"/>
          <w:jc w:val="center"/>
        </w:trPr>
        <w:tc>
          <w:tcPr>
            <w:tcW w:w="960" w:type="dxa"/>
            <w:noWrap/>
            <w:vAlign w:val="center"/>
          </w:tcPr>
          <w:p w:rsidR="00810B91" w:rsidRPr="00C408A8" w:rsidRDefault="00810B91" w:rsidP="00DE6A04">
            <w:pPr>
              <w:widowControl/>
              <w:jc w:val="center"/>
              <w:textAlignment w:val="center"/>
              <w:rPr>
                <w:rFonts w:ascii="宋体" w:hAnsi="宋体" w:cs="宋体"/>
                <w:kern w:val="0"/>
                <w:sz w:val="22"/>
              </w:rPr>
            </w:pPr>
            <w:r w:rsidRPr="00C408A8">
              <w:rPr>
                <w:rFonts w:ascii="宋体" w:hAnsi="宋体" w:cs="宋体" w:hint="eastAsia"/>
                <w:kern w:val="0"/>
                <w:sz w:val="22"/>
              </w:rPr>
              <w:t>5</w:t>
            </w:r>
          </w:p>
        </w:tc>
        <w:tc>
          <w:tcPr>
            <w:tcW w:w="2500" w:type="dxa"/>
            <w:noWrap/>
            <w:vAlign w:val="center"/>
          </w:tcPr>
          <w:p w:rsidR="00810B91" w:rsidRPr="00C408A8" w:rsidRDefault="00810B91" w:rsidP="00DE6A04">
            <w:pPr>
              <w:widowControl/>
              <w:jc w:val="center"/>
              <w:rPr>
                <w:rFonts w:ascii="Times New Roman" w:hAnsi="Times New Roman"/>
                <w:kern w:val="0"/>
                <w:sz w:val="22"/>
              </w:rPr>
            </w:pPr>
            <w:r w:rsidRPr="00C408A8">
              <w:rPr>
                <w:rFonts w:ascii="Times New Roman" w:hAnsi="Times New Roman" w:hint="eastAsia"/>
                <w:kern w:val="0"/>
                <w:sz w:val="22"/>
              </w:rPr>
              <w:t>保洁工具</w:t>
            </w:r>
          </w:p>
        </w:tc>
        <w:tc>
          <w:tcPr>
            <w:tcW w:w="960" w:type="dxa"/>
            <w:noWrap/>
            <w:vAlign w:val="center"/>
          </w:tcPr>
          <w:p w:rsidR="00810B91" w:rsidRPr="00C408A8" w:rsidRDefault="00810B91" w:rsidP="00DE6A04">
            <w:pPr>
              <w:widowControl/>
              <w:jc w:val="center"/>
              <w:rPr>
                <w:rFonts w:ascii="Times New Roman" w:hAnsi="Times New Roman"/>
                <w:kern w:val="0"/>
                <w:sz w:val="22"/>
              </w:rPr>
            </w:pPr>
            <w:r w:rsidRPr="00C408A8">
              <w:rPr>
                <w:rFonts w:ascii="Arial" w:hAnsi="Arial" w:cs="Arial"/>
                <w:kern w:val="0"/>
                <w:sz w:val="22"/>
              </w:rPr>
              <w:t>√</w:t>
            </w:r>
          </w:p>
        </w:tc>
        <w:tc>
          <w:tcPr>
            <w:tcW w:w="960" w:type="dxa"/>
            <w:noWrap/>
            <w:vAlign w:val="center"/>
          </w:tcPr>
          <w:p w:rsidR="00810B91" w:rsidRPr="00C408A8" w:rsidRDefault="00810B91" w:rsidP="00DE6A04">
            <w:pPr>
              <w:widowControl/>
              <w:jc w:val="center"/>
              <w:rPr>
                <w:rFonts w:ascii="Times New Roman" w:hAnsi="Times New Roman"/>
                <w:kern w:val="0"/>
                <w:sz w:val="22"/>
              </w:rPr>
            </w:pPr>
          </w:p>
        </w:tc>
        <w:tc>
          <w:tcPr>
            <w:tcW w:w="4926" w:type="dxa"/>
            <w:vAlign w:val="center"/>
          </w:tcPr>
          <w:p w:rsidR="00810B91" w:rsidRPr="00C408A8" w:rsidRDefault="00810B91" w:rsidP="00DE6A04">
            <w:pPr>
              <w:widowControl/>
              <w:jc w:val="left"/>
              <w:rPr>
                <w:rFonts w:ascii="Times New Roman" w:hAnsi="Times New Roman"/>
                <w:kern w:val="0"/>
                <w:sz w:val="22"/>
              </w:rPr>
            </w:pPr>
            <w:r w:rsidRPr="00C408A8">
              <w:rPr>
                <w:rFonts w:ascii="Times New Roman" w:hAnsi="Times New Roman"/>
                <w:kern w:val="0"/>
                <w:sz w:val="22"/>
              </w:rPr>
              <w:t>保洁车、各类清洁机械（或工具）、各类警示牌等。</w:t>
            </w:r>
          </w:p>
        </w:tc>
      </w:tr>
      <w:tr w:rsidR="00810B91" w:rsidRPr="00C408A8" w:rsidTr="00DE6A04">
        <w:trPr>
          <w:trHeight w:val="23"/>
          <w:jc w:val="center"/>
        </w:trPr>
        <w:tc>
          <w:tcPr>
            <w:tcW w:w="960" w:type="dxa"/>
            <w:noWrap/>
            <w:vAlign w:val="center"/>
          </w:tcPr>
          <w:p w:rsidR="00810B91" w:rsidRPr="00C408A8" w:rsidRDefault="00810B91" w:rsidP="00DE6A04">
            <w:pPr>
              <w:widowControl/>
              <w:jc w:val="center"/>
              <w:textAlignment w:val="center"/>
              <w:rPr>
                <w:rFonts w:ascii="宋体" w:hAnsi="宋体" w:cs="宋体"/>
                <w:kern w:val="0"/>
                <w:sz w:val="22"/>
              </w:rPr>
            </w:pPr>
            <w:r w:rsidRPr="00C408A8">
              <w:rPr>
                <w:rFonts w:ascii="宋体" w:hAnsi="宋体" w:cs="宋体" w:hint="eastAsia"/>
                <w:kern w:val="0"/>
                <w:sz w:val="22"/>
              </w:rPr>
              <w:t>6</w:t>
            </w:r>
          </w:p>
        </w:tc>
        <w:tc>
          <w:tcPr>
            <w:tcW w:w="2500" w:type="dxa"/>
            <w:noWrap/>
            <w:vAlign w:val="center"/>
          </w:tcPr>
          <w:p w:rsidR="00810B91" w:rsidRPr="00C408A8" w:rsidRDefault="00810B91" w:rsidP="00DE6A04">
            <w:pPr>
              <w:widowControl/>
              <w:jc w:val="center"/>
              <w:rPr>
                <w:rFonts w:ascii="Times New Roman" w:hAnsi="Times New Roman"/>
                <w:kern w:val="0"/>
                <w:sz w:val="22"/>
              </w:rPr>
            </w:pPr>
            <w:r w:rsidRPr="00C408A8">
              <w:rPr>
                <w:rFonts w:ascii="Times New Roman" w:hAnsi="Times New Roman" w:hint="eastAsia"/>
                <w:kern w:val="0"/>
                <w:sz w:val="22"/>
              </w:rPr>
              <w:t>保安用房</w:t>
            </w:r>
          </w:p>
        </w:tc>
        <w:tc>
          <w:tcPr>
            <w:tcW w:w="960" w:type="dxa"/>
            <w:noWrap/>
            <w:vAlign w:val="center"/>
          </w:tcPr>
          <w:p w:rsidR="00810B91" w:rsidRPr="00C408A8" w:rsidRDefault="00810B91" w:rsidP="00DE6A04">
            <w:pPr>
              <w:widowControl/>
              <w:jc w:val="center"/>
              <w:textAlignment w:val="center"/>
              <w:rPr>
                <w:rFonts w:ascii="宋体" w:hAnsi="宋体" w:cs="宋体"/>
                <w:kern w:val="0"/>
                <w:sz w:val="22"/>
              </w:rPr>
            </w:pPr>
            <w:r w:rsidRPr="00C408A8">
              <w:rPr>
                <w:rFonts w:ascii="Arial" w:hAnsi="Arial" w:cs="Arial"/>
                <w:kern w:val="0"/>
                <w:sz w:val="22"/>
              </w:rPr>
              <w:t>√</w:t>
            </w:r>
          </w:p>
        </w:tc>
        <w:tc>
          <w:tcPr>
            <w:tcW w:w="960" w:type="dxa"/>
            <w:noWrap/>
            <w:vAlign w:val="center"/>
          </w:tcPr>
          <w:p w:rsidR="00810B91" w:rsidRPr="00C408A8" w:rsidRDefault="00810B91" w:rsidP="00DE6A04">
            <w:pPr>
              <w:widowControl/>
              <w:jc w:val="center"/>
              <w:textAlignment w:val="center"/>
              <w:rPr>
                <w:rFonts w:ascii="宋体" w:hAnsi="宋体" w:cs="宋体"/>
                <w:kern w:val="0"/>
                <w:sz w:val="22"/>
              </w:rPr>
            </w:pPr>
          </w:p>
        </w:tc>
        <w:tc>
          <w:tcPr>
            <w:tcW w:w="4926" w:type="dxa"/>
            <w:vAlign w:val="center"/>
          </w:tcPr>
          <w:p w:rsidR="00810B91" w:rsidRPr="00C408A8" w:rsidRDefault="00810B91" w:rsidP="00DE6A04">
            <w:pPr>
              <w:widowControl/>
              <w:jc w:val="left"/>
              <w:rPr>
                <w:rFonts w:ascii="Times New Roman" w:hAnsi="Times New Roman"/>
                <w:kern w:val="0"/>
                <w:sz w:val="22"/>
              </w:rPr>
            </w:pPr>
            <w:r w:rsidRPr="00C408A8">
              <w:rPr>
                <w:rFonts w:ascii="Times New Roman" w:hAnsi="Times New Roman" w:hint="eastAsia"/>
                <w:kern w:val="0"/>
                <w:sz w:val="22"/>
              </w:rPr>
              <w:t>门卫室</w:t>
            </w:r>
          </w:p>
        </w:tc>
      </w:tr>
      <w:tr w:rsidR="00810B91" w:rsidRPr="00C408A8" w:rsidTr="00DE6A04">
        <w:trPr>
          <w:trHeight w:val="23"/>
          <w:jc w:val="center"/>
        </w:trPr>
        <w:tc>
          <w:tcPr>
            <w:tcW w:w="960" w:type="dxa"/>
            <w:noWrap/>
            <w:vAlign w:val="center"/>
          </w:tcPr>
          <w:p w:rsidR="00810B91" w:rsidRPr="00C408A8" w:rsidRDefault="00810B91" w:rsidP="00DE6A04">
            <w:pPr>
              <w:widowControl/>
              <w:jc w:val="center"/>
              <w:textAlignment w:val="center"/>
              <w:rPr>
                <w:rFonts w:ascii="宋体" w:hAnsi="宋体" w:cs="宋体"/>
                <w:kern w:val="0"/>
                <w:sz w:val="22"/>
              </w:rPr>
            </w:pPr>
            <w:r w:rsidRPr="00C408A8">
              <w:rPr>
                <w:rFonts w:ascii="宋体" w:hAnsi="宋体" w:cs="宋体" w:hint="eastAsia"/>
                <w:kern w:val="0"/>
                <w:sz w:val="22"/>
              </w:rPr>
              <w:t>7</w:t>
            </w:r>
          </w:p>
        </w:tc>
        <w:tc>
          <w:tcPr>
            <w:tcW w:w="2500" w:type="dxa"/>
            <w:noWrap/>
            <w:vAlign w:val="center"/>
          </w:tcPr>
          <w:p w:rsidR="00810B91" w:rsidRPr="00C408A8" w:rsidRDefault="00810B91" w:rsidP="00DE6A04">
            <w:pPr>
              <w:widowControl/>
              <w:jc w:val="center"/>
              <w:rPr>
                <w:rFonts w:ascii="Times New Roman" w:hAnsi="Times New Roman"/>
                <w:kern w:val="0"/>
                <w:sz w:val="22"/>
              </w:rPr>
            </w:pPr>
            <w:r w:rsidRPr="00C408A8">
              <w:rPr>
                <w:rFonts w:ascii="Times New Roman" w:hAnsi="Times New Roman" w:hint="eastAsia"/>
                <w:kern w:val="0"/>
                <w:sz w:val="22"/>
              </w:rPr>
              <w:t>办公设施</w:t>
            </w:r>
          </w:p>
        </w:tc>
        <w:tc>
          <w:tcPr>
            <w:tcW w:w="960" w:type="dxa"/>
            <w:noWrap/>
            <w:vAlign w:val="center"/>
          </w:tcPr>
          <w:p w:rsidR="00810B91" w:rsidRPr="00C408A8" w:rsidRDefault="00810B91" w:rsidP="00DE6A04">
            <w:pPr>
              <w:widowControl/>
              <w:jc w:val="center"/>
              <w:textAlignment w:val="center"/>
              <w:rPr>
                <w:rFonts w:ascii="宋体" w:hAnsi="宋体" w:cs="宋体"/>
                <w:kern w:val="0"/>
                <w:sz w:val="22"/>
              </w:rPr>
            </w:pPr>
            <w:r w:rsidRPr="00C408A8">
              <w:rPr>
                <w:rFonts w:ascii="Arial" w:hAnsi="Arial" w:cs="Arial"/>
                <w:kern w:val="0"/>
                <w:sz w:val="22"/>
              </w:rPr>
              <w:t>√</w:t>
            </w:r>
          </w:p>
        </w:tc>
        <w:tc>
          <w:tcPr>
            <w:tcW w:w="960" w:type="dxa"/>
            <w:noWrap/>
            <w:vAlign w:val="center"/>
          </w:tcPr>
          <w:p w:rsidR="00810B91" w:rsidRPr="00C408A8" w:rsidRDefault="00810B91" w:rsidP="00DE6A04">
            <w:pPr>
              <w:widowControl/>
              <w:jc w:val="center"/>
              <w:textAlignment w:val="center"/>
              <w:rPr>
                <w:rFonts w:ascii="宋体" w:hAnsi="宋体" w:cs="宋体"/>
                <w:kern w:val="0"/>
                <w:sz w:val="22"/>
              </w:rPr>
            </w:pPr>
          </w:p>
        </w:tc>
        <w:tc>
          <w:tcPr>
            <w:tcW w:w="4926" w:type="dxa"/>
            <w:vAlign w:val="center"/>
          </w:tcPr>
          <w:p w:rsidR="00810B91" w:rsidRPr="00C408A8" w:rsidRDefault="00810B91" w:rsidP="00DE6A04">
            <w:pPr>
              <w:widowControl/>
              <w:jc w:val="left"/>
              <w:rPr>
                <w:rFonts w:ascii="Times New Roman" w:hAnsi="Times New Roman"/>
                <w:kern w:val="0"/>
                <w:sz w:val="22"/>
              </w:rPr>
            </w:pPr>
            <w:r w:rsidRPr="00C408A8">
              <w:rPr>
                <w:rFonts w:ascii="Times New Roman" w:hAnsi="Times New Roman" w:hint="eastAsia"/>
                <w:kern w:val="0"/>
                <w:sz w:val="22"/>
              </w:rPr>
              <w:t>如办公桌椅等</w:t>
            </w:r>
          </w:p>
        </w:tc>
      </w:tr>
      <w:tr w:rsidR="00810B91" w:rsidRPr="00C408A8" w:rsidTr="00DE6A04">
        <w:trPr>
          <w:trHeight w:val="23"/>
          <w:jc w:val="center"/>
        </w:trPr>
        <w:tc>
          <w:tcPr>
            <w:tcW w:w="960" w:type="dxa"/>
            <w:noWrap/>
            <w:vAlign w:val="center"/>
          </w:tcPr>
          <w:p w:rsidR="00810B91" w:rsidRPr="00C408A8" w:rsidRDefault="00810B91" w:rsidP="00DE6A04">
            <w:pPr>
              <w:widowControl/>
              <w:jc w:val="center"/>
              <w:textAlignment w:val="center"/>
              <w:rPr>
                <w:rFonts w:ascii="宋体" w:hAnsi="宋体" w:cs="宋体"/>
                <w:kern w:val="0"/>
                <w:sz w:val="22"/>
              </w:rPr>
            </w:pPr>
            <w:r w:rsidRPr="00C408A8">
              <w:rPr>
                <w:rFonts w:ascii="宋体" w:hAnsi="宋体" w:cs="宋体" w:hint="eastAsia"/>
                <w:kern w:val="0"/>
                <w:sz w:val="22"/>
              </w:rPr>
              <w:t>8</w:t>
            </w:r>
          </w:p>
        </w:tc>
        <w:tc>
          <w:tcPr>
            <w:tcW w:w="2500" w:type="dxa"/>
            <w:noWrap/>
            <w:vAlign w:val="center"/>
          </w:tcPr>
          <w:p w:rsidR="00810B91" w:rsidRPr="00C408A8" w:rsidRDefault="00810B91" w:rsidP="00DE6A04">
            <w:pPr>
              <w:widowControl/>
              <w:jc w:val="center"/>
              <w:rPr>
                <w:rFonts w:ascii="Times New Roman" w:hAnsi="Times New Roman"/>
                <w:kern w:val="0"/>
                <w:sz w:val="22"/>
              </w:rPr>
            </w:pPr>
            <w:r w:rsidRPr="00C408A8">
              <w:rPr>
                <w:rFonts w:ascii="Times New Roman" w:hAnsi="Times New Roman" w:hint="eastAsia"/>
                <w:kern w:val="0"/>
                <w:sz w:val="22"/>
              </w:rPr>
              <w:t>保安用品</w:t>
            </w:r>
          </w:p>
        </w:tc>
        <w:tc>
          <w:tcPr>
            <w:tcW w:w="960" w:type="dxa"/>
            <w:noWrap/>
            <w:vAlign w:val="center"/>
          </w:tcPr>
          <w:p w:rsidR="00810B91" w:rsidRPr="00C408A8" w:rsidRDefault="00810B91" w:rsidP="00DE6A04">
            <w:pPr>
              <w:widowControl/>
              <w:jc w:val="center"/>
              <w:textAlignment w:val="center"/>
              <w:rPr>
                <w:rFonts w:ascii="宋体" w:hAnsi="宋体" w:cs="宋体"/>
                <w:kern w:val="0"/>
                <w:sz w:val="22"/>
              </w:rPr>
            </w:pPr>
            <w:r w:rsidRPr="00C408A8">
              <w:rPr>
                <w:rFonts w:ascii="Arial" w:hAnsi="Arial" w:cs="Arial"/>
                <w:kern w:val="0"/>
                <w:sz w:val="22"/>
              </w:rPr>
              <w:t>√</w:t>
            </w:r>
          </w:p>
        </w:tc>
        <w:tc>
          <w:tcPr>
            <w:tcW w:w="960" w:type="dxa"/>
            <w:noWrap/>
            <w:vAlign w:val="center"/>
          </w:tcPr>
          <w:p w:rsidR="00810B91" w:rsidRPr="00C408A8" w:rsidRDefault="00810B91" w:rsidP="00DE6A04">
            <w:pPr>
              <w:widowControl/>
              <w:jc w:val="center"/>
              <w:textAlignment w:val="center"/>
              <w:rPr>
                <w:rFonts w:ascii="宋体" w:hAnsi="宋体" w:cs="宋体"/>
                <w:kern w:val="0"/>
                <w:sz w:val="22"/>
              </w:rPr>
            </w:pPr>
          </w:p>
        </w:tc>
        <w:tc>
          <w:tcPr>
            <w:tcW w:w="4926" w:type="dxa"/>
            <w:vAlign w:val="center"/>
          </w:tcPr>
          <w:p w:rsidR="00810B91" w:rsidRPr="00C408A8" w:rsidRDefault="00810B91" w:rsidP="00DE6A04">
            <w:pPr>
              <w:widowControl/>
              <w:jc w:val="left"/>
              <w:rPr>
                <w:rFonts w:ascii="Times New Roman" w:hAnsi="Times New Roman"/>
                <w:kern w:val="0"/>
                <w:sz w:val="22"/>
              </w:rPr>
            </w:pPr>
            <w:r w:rsidRPr="00C408A8">
              <w:rPr>
                <w:rFonts w:ascii="Times New Roman" w:hAnsi="Times New Roman" w:hint="eastAsia"/>
                <w:kern w:val="0"/>
                <w:sz w:val="22"/>
              </w:rPr>
              <w:t>如隔离带、警戒线、警示锥等</w:t>
            </w:r>
          </w:p>
        </w:tc>
      </w:tr>
      <w:tr w:rsidR="00810B91" w:rsidRPr="00C408A8" w:rsidTr="00DE6A04">
        <w:trPr>
          <w:trHeight w:val="23"/>
          <w:jc w:val="center"/>
        </w:trPr>
        <w:tc>
          <w:tcPr>
            <w:tcW w:w="960" w:type="dxa"/>
            <w:noWrap/>
            <w:vAlign w:val="center"/>
          </w:tcPr>
          <w:p w:rsidR="00810B91" w:rsidRPr="00C408A8" w:rsidRDefault="00810B91" w:rsidP="00DE6A04">
            <w:pPr>
              <w:widowControl/>
              <w:jc w:val="center"/>
              <w:textAlignment w:val="center"/>
              <w:rPr>
                <w:rFonts w:ascii="宋体" w:hAnsi="宋体" w:cs="宋体"/>
                <w:kern w:val="0"/>
                <w:sz w:val="22"/>
              </w:rPr>
            </w:pPr>
            <w:r w:rsidRPr="00C408A8">
              <w:rPr>
                <w:rFonts w:ascii="宋体" w:hAnsi="宋体" w:cs="宋体" w:hint="eastAsia"/>
                <w:kern w:val="0"/>
                <w:sz w:val="22"/>
              </w:rPr>
              <w:t>9</w:t>
            </w:r>
          </w:p>
        </w:tc>
        <w:tc>
          <w:tcPr>
            <w:tcW w:w="2500" w:type="dxa"/>
            <w:noWrap/>
            <w:vAlign w:val="center"/>
          </w:tcPr>
          <w:p w:rsidR="00810B91" w:rsidRPr="00C408A8" w:rsidRDefault="00810B91" w:rsidP="00DE6A04">
            <w:pPr>
              <w:widowControl/>
              <w:jc w:val="center"/>
              <w:rPr>
                <w:rFonts w:ascii="Times New Roman" w:hAnsi="Times New Roman"/>
                <w:kern w:val="0"/>
                <w:sz w:val="22"/>
              </w:rPr>
            </w:pPr>
            <w:r w:rsidRPr="00C408A8">
              <w:rPr>
                <w:rFonts w:ascii="Times New Roman" w:hAnsi="Times New Roman" w:hint="eastAsia"/>
                <w:kern w:val="0"/>
                <w:sz w:val="22"/>
              </w:rPr>
              <w:t>保安</w:t>
            </w:r>
            <w:r w:rsidRPr="00C408A8">
              <w:rPr>
                <w:rFonts w:ascii="Times New Roman" w:eastAsiaTheme="minorEastAsia" w:hAnsi="Times New Roman"/>
                <w:kern w:val="0"/>
                <w:sz w:val="22"/>
              </w:rPr>
              <w:t>耗材</w:t>
            </w:r>
          </w:p>
        </w:tc>
        <w:tc>
          <w:tcPr>
            <w:tcW w:w="960" w:type="dxa"/>
            <w:noWrap/>
            <w:vAlign w:val="center"/>
          </w:tcPr>
          <w:p w:rsidR="00810B91" w:rsidRPr="00C408A8" w:rsidRDefault="00810B91" w:rsidP="00DE6A04">
            <w:pPr>
              <w:widowControl/>
              <w:jc w:val="center"/>
              <w:textAlignment w:val="center"/>
              <w:rPr>
                <w:rFonts w:ascii="宋体" w:hAnsi="宋体" w:cs="宋体"/>
                <w:kern w:val="0"/>
                <w:sz w:val="22"/>
              </w:rPr>
            </w:pPr>
            <w:r w:rsidRPr="00C408A8">
              <w:rPr>
                <w:rFonts w:ascii="Arial" w:hAnsi="Arial" w:cs="Arial"/>
                <w:kern w:val="0"/>
                <w:sz w:val="22"/>
              </w:rPr>
              <w:t>√</w:t>
            </w:r>
          </w:p>
        </w:tc>
        <w:tc>
          <w:tcPr>
            <w:tcW w:w="960" w:type="dxa"/>
            <w:noWrap/>
            <w:vAlign w:val="center"/>
          </w:tcPr>
          <w:p w:rsidR="00810B91" w:rsidRPr="00C408A8" w:rsidRDefault="00810B91" w:rsidP="00DE6A04">
            <w:pPr>
              <w:widowControl/>
              <w:jc w:val="center"/>
              <w:textAlignment w:val="center"/>
              <w:rPr>
                <w:rFonts w:ascii="宋体" w:hAnsi="宋体" w:cs="宋体"/>
                <w:kern w:val="0"/>
                <w:sz w:val="22"/>
              </w:rPr>
            </w:pPr>
          </w:p>
        </w:tc>
        <w:tc>
          <w:tcPr>
            <w:tcW w:w="4926" w:type="dxa"/>
            <w:vAlign w:val="center"/>
          </w:tcPr>
          <w:p w:rsidR="00810B91" w:rsidRPr="00C408A8" w:rsidRDefault="00810B91" w:rsidP="00DE6A04">
            <w:pPr>
              <w:widowControl/>
              <w:jc w:val="left"/>
              <w:rPr>
                <w:rFonts w:ascii="Times New Roman" w:hAnsi="Times New Roman"/>
                <w:kern w:val="0"/>
                <w:sz w:val="22"/>
              </w:rPr>
            </w:pPr>
            <w:r w:rsidRPr="00C408A8">
              <w:rPr>
                <w:rFonts w:ascii="Times New Roman" w:hAnsi="Times New Roman" w:hint="eastAsia"/>
                <w:kern w:val="0"/>
                <w:sz w:val="22"/>
              </w:rPr>
              <w:t>如防暴靴、防暴叉等</w:t>
            </w:r>
          </w:p>
        </w:tc>
      </w:tr>
    </w:tbl>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5.2</w:t>
      </w:r>
      <w:r w:rsidRPr="00C408A8">
        <w:rPr>
          <w:rFonts w:ascii="Times New Roman" w:hAnsi="Times New Roman"/>
          <w:sz w:val="22"/>
        </w:rPr>
        <w:t>本项目不允许分包。</w:t>
      </w:r>
    </w:p>
    <w:p w:rsidR="00810B91" w:rsidRPr="00C408A8" w:rsidRDefault="00810B91" w:rsidP="00810B91">
      <w:pPr>
        <w:adjustRightInd w:val="0"/>
        <w:snapToGrid w:val="0"/>
        <w:spacing w:line="300" w:lineRule="auto"/>
        <w:ind w:firstLineChars="200" w:firstLine="442"/>
        <w:jc w:val="left"/>
        <w:outlineLvl w:val="2"/>
        <w:rPr>
          <w:rFonts w:ascii="Times New Roman" w:hAnsi="Times New Roman"/>
          <w:b/>
          <w:sz w:val="22"/>
        </w:rPr>
      </w:pPr>
      <w:bookmarkStart w:id="25" w:name="_Toc216164789"/>
      <w:r w:rsidRPr="00C408A8">
        <w:rPr>
          <w:rFonts w:ascii="Times New Roman" w:hAnsi="Times New Roman"/>
          <w:b/>
          <w:sz w:val="22"/>
        </w:rPr>
        <w:t xml:space="preserve">6 </w:t>
      </w:r>
      <w:r w:rsidRPr="00C408A8">
        <w:rPr>
          <w:rFonts w:ascii="Times New Roman" w:hAnsi="Times New Roman"/>
          <w:b/>
          <w:sz w:val="22"/>
        </w:rPr>
        <w:t>合同的签订</w:t>
      </w:r>
      <w:bookmarkEnd w:id="25"/>
    </w:p>
    <w:p w:rsidR="00810B91" w:rsidRPr="00C408A8" w:rsidRDefault="00810B91" w:rsidP="00810B91">
      <w:pPr>
        <w:snapToGrid w:val="0"/>
        <w:spacing w:line="300" w:lineRule="auto"/>
        <w:ind w:firstLineChars="200" w:firstLine="440"/>
        <w:rPr>
          <w:rFonts w:ascii="Times New Roman" w:hAnsi="Times New Roman"/>
          <w:sz w:val="22"/>
        </w:rPr>
      </w:pPr>
      <w:r w:rsidRPr="00C408A8">
        <w:rPr>
          <w:rFonts w:ascii="Times New Roman" w:hAnsi="Times New Roman"/>
          <w:sz w:val="22"/>
        </w:rPr>
        <w:t xml:space="preserve">6.1 </w:t>
      </w:r>
      <w:r w:rsidRPr="00C408A8">
        <w:rPr>
          <w:rFonts w:ascii="Times New Roman" w:hAnsi="Times New Roman"/>
          <w:sz w:val="22"/>
        </w:rPr>
        <w:t>本项目合同的标的、价格、质量及验收标准、考核管理、履约期限等主要条款应当与招标文件和中标人投标文件的内容一致，并互相补充和解释。</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 xml:space="preserve">6.2 </w:t>
      </w:r>
      <w:r w:rsidRPr="00C408A8">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rsidR="00810B91" w:rsidRPr="00C408A8" w:rsidRDefault="00810B91" w:rsidP="00810B91">
      <w:pPr>
        <w:adjustRightInd w:val="0"/>
        <w:snapToGrid w:val="0"/>
        <w:spacing w:line="300" w:lineRule="auto"/>
        <w:ind w:firstLineChars="200" w:firstLine="442"/>
        <w:jc w:val="left"/>
        <w:outlineLvl w:val="2"/>
        <w:rPr>
          <w:rFonts w:ascii="Times New Roman" w:hAnsi="Times New Roman"/>
          <w:sz w:val="22"/>
        </w:rPr>
      </w:pPr>
      <w:bookmarkStart w:id="26" w:name="_Toc216164790"/>
      <w:r w:rsidRPr="00C408A8">
        <w:rPr>
          <w:rFonts w:ascii="Times New Roman" w:hAnsi="Times New Roman"/>
          <w:b/>
          <w:sz w:val="22"/>
        </w:rPr>
        <w:t xml:space="preserve">7 </w:t>
      </w:r>
      <w:r w:rsidRPr="00C408A8">
        <w:rPr>
          <w:rFonts w:ascii="Times New Roman" w:hAnsi="Times New Roman"/>
          <w:b/>
          <w:sz w:val="22"/>
        </w:rPr>
        <w:t>结算原则和支付方式</w:t>
      </w:r>
      <w:bookmarkEnd w:id="26"/>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 xml:space="preserve">7.1 </w:t>
      </w:r>
      <w:r w:rsidRPr="00C408A8">
        <w:rPr>
          <w:rFonts w:ascii="Times New Roman" w:hAnsi="Times New Roman"/>
          <w:sz w:val="22"/>
        </w:rPr>
        <w:t>结算原则</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7.1.1</w:t>
      </w:r>
      <w:r w:rsidRPr="00C408A8">
        <w:rPr>
          <w:rFonts w:ascii="Times New Roman" w:hAnsi="Times New Roman"/>
          <w:sz w:val="22"/>
        </w:rPr>
        <w:t>根据考核管理要求，依照考核结果按实结算。</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7.1.2</w:t>
      </w:r>
      <w:r w:rsidRPr="00C408A8">
        <w:rPr>
          <w:rFonts w:ascii="Times New Roman" w:hAnsi="Times New Roman"/>
          <w:sz w:val="22"/>
        </w:rPr>
        <w:t>本项目合同总价不变，采购人不会因政策性调价、人工成本、材料、设备使用年限增长引起的维修成本增加和效能衰减等因素（不可抗力除外）的变动而进行调整。</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 xml:space="preserve">7.1.3 </w:t>
      </w:r>
      <w:r w:rsidRPr="00C408A8">
        <w:rPr>
          <w:rFonts w:ascii="Times New Roman" w:hAnsi="Times New Roman"/>
          <w:sz w:val="22"/>
        </w:rPr>
        <w:t>合同履约期间，如发生设备中修、大修和应急维修的，则费用按实结算。</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 xml:space="preserve">7.2 </w:t>
      </w:r>
      <w:r w:rsidRPr="00C408A8">
        <w:rPr>
          <w:rFonts w:ascii="Times New Roman" w:hAnsi="Times New Roman"/>
          <w:sz w:val="22"/>
        </w:rPr>
        <w:t>支付方式</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 xml:space="preserve">7.2.1 </w:t>
      </w:r>
      <w:r w:rsidRPr="00C408A8">
        <w:rPr>
          <w:rFonts w:ascii="Times New Roman" w:hAnsi="Times New Roman"/>
          <w:sz w:val="22"/>
        </w:rPr>
        <w:t>本项目合同金额采用</w:t>
      </w:r>
      <w:r w:rsidRPr="00C408A8">
        <w:rPr>
          <w:rFonts w:ascii="Times New Roman" w:hAnsi="Times New Roman"/>
          <w:sz w:val="22"/>
          <w:u w:val="single"/>
        </w:rPr>
        <w:t>分期付款</w:t>
      </w:r>
      <w:r w:rsidRPr="00C408A8">
        <w:rPr>
          <w:rFonts w:ascii="Times New Roman" w:hAnsi="Times New Roman"/>
          <w:sz w:val="22"/>
        </w:rPr>
        <w:t>方式，在采购人和中标人合同签订，每月支付相应的合同款项。</w:t>
      </w:r>
    </w:p>
    <w:tbl>
      <w:tblPr>
        <w:tblStyle w:val="a3"/>
        <w:tblW w:w="0" w:type="auto"/>
        <w:jc w:val="center"/>
        <w:tblLayout w:type="fixed"/>
        <w:tblLook w:val="04A0" w:firstRow="1" w:lastRow="0" w:firstColumn="1" w:lastColumn="0" w:noHBand="0" w:noVBand="1"/>
      </w:tblPr>
      <w:tblGrid>
        <w:gridCol w:w="959"/>
        <w:gridCol w:w="4678"/>
        <w:gridCol w:w="1701"/>
      </w:tblGrid>
      <w:tr w:rsidR="00810B91" w:rsidRPr="00C408A8" w:rsidTr="00DE6A04">
        <w:trPr>
          <w:trHeight w:val="23"/>
          <w:jc w:val="center"/>
        </w:trPr>
        <w:tc>
          <w:tcPr>
            <w:tcW w:w="959" w:type="dxa"/>
            <w:vAlign w:val="center"/>
          </w:tcPr>
          <w:p w:rsidR="00810B91" w:rsidRPr="00C408A8" w:rsidRDefault="00810B91" w:rsidP="00DE6A04">
            <w:pPr>
              <w:widowControl/>
              <w:jc w:val="center"/>
              <w:textAlignment w:val="center"/>
              <w:rPr>
                <w:rFonts w:ascii="宋体" w:hAnsi="宋体" w:cs="宋体"/>
                <w:b/>
                <w:bCs/>
                <w:szCs w:val="21"/>
              </w:rPr>
            </w:pPr>
            <w:r w:rsidRPr="00C408A8">
              <w:rPr>
                <w:rFonts w:ascii="宋体" w:eastAsia="Times New Roman" w:hAnsi="宋体" w:cs="宋体" w:hint="eastAsia"/>
                <w:b/>
                <w:bCs/>
                <w:szCs w:val="21"/>
              </w:rPr>
              <w:t>序号</w:t>
            </w:r>
          </w:p>
        </w:tc>
        <w:tc>
          <w:tcPr>
            <w:tcW w:w="4678" w:type="dxa"/>
            <w:vAlign w:val="center"/>
          </w:tcPr>
          <w:p w:rsidR="00810B91" w:rsidRPr="00C408A8" w:rsidRDefault="00810B91" w:rsidP="00DE6A04">
            <w:pPr>
              <w:widowControl/>
              <w:jc w:val="center"/>
              <w:textAlignment w:val="center"/>
              <w:rPr>
                <w:rFonts w:ascii="宋体" w:hAnsi="宋体" w:cs="宋体"/>
                <w:b/>
                <w:bCs/>
                <w:szCs w:val="21"/>
              </w:rPr>
            </w:pPr>
            <w:r w:rsidRPr="00C408A8">
              <w:rPr>
                <w:rFonts w:ascii="宋体" w:eastAsia="Times New Roman" w:hAnsi="宋体" w:cs="宋体" w:hint="eastAsia"/>
                <w:b/>
                <w:bCs/>
                <w:szCs w:val="21"/>
              </w:rPr>
              <w:t>支付时间</w:t>
            </w:r>
          </w:p>
        </w:tc>
        <w:tc>
          <w:tcPr>
            <w:tcW w:w="1701" w:type="dxa"/>
            <w:vAlign w:val="center"/>
          </w:tcPr>
          <w:p w:rsidR="00810B91" w:rsidRPr="00C408A8" w:rsidRDefault="00810B91" w:rsidP="00DE6A04">
            <w:pPr>
              <w:widowControl/>
              <w:jc w:val="center"/>
              <w:textAlignment w:val="center"/>
              <w:rPr>
                <w:rFonts w:ascii="宋体" w:hAnsi="宋体" w:cs="宋体"/>
                <w:b/>
                <w:bCs/>
                <w:szCs w:val="21"/>
              </w:rPr>
            </w:pPr>
            <w:r w:rsidRPr="00C408A8">
              <w:rPr>
                <w:rFonts w:ascii="宋体" w:eastAsia="Times New Roman" w:hAnsi="宋体" w:cs="宋体" w:hint="eastAsia"/>
                <w:b/>
                <w:bCs/>
                <w:szCs w:val="21"/>
              </w:rPr>
              <w:t>支付比例</w:t>
            </w:r>
          </w:p>
        </w:tc>
      </w:tr>
      <w:tr w:rsidR="00810B91" w:rsidRPr="00C408A8" w:rsidTr="00DE6A04">
        <w:trPr>
          <w:trHeight w:val="334"/>
          <w:jc w:val="center"/>
        </w:trPr>
        <w:tc>
          <w:tcPr>
            <w:tcW w:w="959"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imes New Roman" w:hAnsi="宋体" w:cs="宋体" w:hint="eastAsia"/>
                <w:szCs w:val="21"/>
              </w:rPr>
              <w:t>1</w:t>
            </w:r>
          </w:p>
        </w:tc>
        <w:tc>
          <w:tcPr>
            <w:tcW w:w="4678"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heme="minorEastAsia" w:hAnsi="宋体" w:cs="宋体" w:hint="eastAsia"/>
                <w:szCs w:val="21"/>
              </w:rPr>
              <w:t>2026</w:t>
            </w:r>
            <w:r w:rsidRPr="00C408A8">
              <w:rPr>
                <w:rFonts w:ascii="宋体" w:eastAsia="Times New Roman" w:hAnsi="宋体" w:cs="宋体" w:hint="eastAsia"/>
                <w:szCs w:val="21"/>
              </w:rPr>
              <w:t>年3月20日前，采购人根据考核结果支付相应合同金额，且考核等级结果非“不合格”</w:t>
            </w:r>
          </w:p>
        </w:tc>
        <w:tc>
          <w:tcPr>
            <w:tcW w:w="1701"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imes New Roman" w:hAnsi="宋体" w:cs="宋体" w:hint="eastAsia"/>
                <w:szCs w:val="21"/>
              </w:rPr>
              <w:t>8.33%</w:t>
            </w:r>
          </w:p>
        </w:tc>
      </w:tr>
      <w:tr w:rsidR="00810B91" w:rsidRPr="00C408A8" w:rsidTr="00DE6A04">
        <w:trPr>
          <w:trHeight w:val="23"/>
          <w:jc w:val="center"/>
        </w:trPr>
        <w:tc>
          <w:tcPr>
            <w:tcW w:w="959"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imes New Roman" w:hAnsi="宋体" w:cs="宋体" w:hint="eastAsia"/>
                <w:szCs w:val="21"/>
              </w:rPr>
              <w:t>2</w:t>
            </w:r>
          </w:p>
        </w:tc>
        <w:tc>
          <w:tcPr>
            <w:tcW w:w="4678"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heme="minorEastAsia" w:hAnsi="宋体" w:cs="宋体" w:hint="eastAsia"/>
                <w:szCs w:val="21"/>
              </w:rPr>
              <w:t>2026</w:t>
            </w:r>
            <w:r w:rsidRPr="00C408A8">
              <w:rPr>
                <w:rFonts w:ascii="宋体" w:eastAsia="Times New Roman" w:hAnsi="宋体" w:cs="宋体" w:hint="eastAsia"/>
                <w:szCs w:val="21"/>
              </w:rPr>
              <w:t>年4月20日前，采购人根据考核结果支付相应合同金额，且考核等级结果非“不合格”</w:t>
            </w:r>
          </w:p>
        </w:tc>
        <w:tc>
          <w:tcPr>
            <w:tcW w:w="1701"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imes New Roman" w:hAnsi="宋体" w:cs="宋体" w:hint="eastAsia"/>
                <w:szCs w:val="21"/>
              </w:rPr>
              <w:t>8.33%</w:t>
            </w:r>
          </w:p>
        </w:tc>
      </w:tr>
      <w:tr w:rsidR="00810B91" w:rsidRPr="00C408A8" w:rsidTr="00DE6A04">
        <w:trPr>
          <w:trHeight w:val="23"/>
          <w:jc w:val="center"/>
        </w:trPr>
        <w:tc>
          <w:tcPr>
            <w:tcW w:w="959"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imes New Roman" w:hAnsi="宋体" w:cs="宋体" w:hint="eastAsia"/>
                <w:szCs w:val="21"/>
              </w:rPr>
              <w:t>3</w:t>
            </w:r>
          </w:p>
        </w:tc>
        <w:tc>
          <w:tcPr>
            <w:tcW w:w="4678"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heme="minorEastAsia" w:hAnsi="宋体" w:cs="宋体" w:hint="eastAsia"/>
                <w:szCs w:val="21"/>
              </w:rPr>
              <w:t>2026</w:t>
            </w:r>
            <w:r w:rsidRPr="00C408A8">
              <w:rPr>
                <w:rFonts w:ascii="宋体" w:eastAsia="Times New Roman" w:hAnsi="宋体" w:cs="宋体" w:hint="eastAsia"/>
                <w:szCs w:val="21"/>
              </w:rPr>
              <w:t>年5月20前，采购人根据考核结果支付相应合同金额，且考核等级结果非“不合格”</w:t>
            </w:r>
          </w:p>
        </w:tc>
        <w:tc>
          <w:tcPr>
            <w:tcW w:w="1701"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imes New Roman" w:hAnsi="宋体" w:cs="宋体" w:hint="eastAsia"/>
                <w:szCs w:val="21"/>
              </w:rPr>
              <w:t>8.33%</w:t>
            </w:r>
          </w:p>
        </w:tc>
      </w:tr>
      <w:tr w:rsidR="00810B91" w:rsidRPr="00C408A8" w:rsidTr="00DE6A04">
        <w:trPr>
          <w:trHeight w:val="23"/>
          <w:jc w:val="center"/>
        </w:trPr>
        <w:tc>
          <w:tcPr>
            <w:tcW w:w="959"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imes New Roman" w:hAnsi="宋体" w:cs="宋体" w:hint="eastAsia"/>
                <w:szCs w:val="21"/>
              </w:rPr>
              <w:lastRenderedPageBreak/>
              <w:t>4</w:t>
            </w:r>
          </w:p>
        </w:tc>
        <w:tc>
          <w:tcPr>
            <w:tcW w:w="4678"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heme="minorEastAsia" w:hAnsi="宋体" w:cs="宋体" w:hint="eastAsia"/>
                <w:szCs w:val="21"/>
              </w:rPr>
              <w:t>2026</w:t>
            </w:r>
            <w:r w:rsidRPr="00C408A8">
              <w:rPr>
                <w:rFonts w:ascii="宋体" w:eastAsia="Times New Roman" w:hAnsi="宋体" w:cs="宋体" w:hint="eastAsia"/>
                <w:szCs w:val="21"/>
              </w:rPr>
              <w:t>年6月20前，采购人根据考核结果支付相应合同金额，且考核等级结果非“不合格”</w:t>
            </w:r>
          </w:p>
        </w:tc>
        <w:tc>
          <w:tcPr>
            <w:tcW w:w="1701"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imes New Roman" w:hAnsi="宋体" w:cs="宋体" w:hint="eastAsia"/>
                <w:szCs w:val="21"/>
              </w:rPr>
              <w:t>8.33%</w:t>
            </w:r>
          </w:p>
        </w:tc>
      </w:tr>
      <w:tr w:rsidR="00810B91" w:rsidRPr="00C408A8" w:rsidTr="00DE6A04">
        <w:trPr>
          <w:trHeight w:val="23"/>
          <w:jc w:val="center"/>
        </w:trPr>
        <w:tc>
          <w:tcPr>
            <w:tcW w:w="959"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imes New Roman" w:hAnsi="宋体" w:cs="宋体" w:hint="eastAsia"/>
                <w:szCs w:val="21"/>
              </w:rPr>
              <w:t>5</w:t>
            </w:r>
          </w:p>
        </w:tc>
        <w:tc>
          <w:tcPr>
            <w:tcW w:w="4678" w:type="dxa"/>
            <w:vAlign w:val="center"/>
          </w:tcPr>
          <w:p w:rsidR="00810B91" w:rsidRPr="00C408A8" w:rsidRDefault="00810B91" w:rsidP="00DE6A04">
            <w:pPr>
              <w:widowControl/>
              <w:jc w:val="center"/>
              <w:textAlignment w:val="center"/>
              <w:rPr>
                <w:rFonts w:ascii="宋体" w:eastAsiaTheme="minorEastAsia" w:hAnsi="宋体" w:cs="宋体"/>
                <w:szCs w:val="21"/>
              </w:rPr>
            </w:pPr>
            <w:r w:rsidRPr="00C408A8">
              <w:rPr>
                <w:rFonts w:ascii="宋体" w:eastAsiaTheme="minorEastAsia" w:hAnsi="宋体" w:cs="宋体" w:hint="eastAsia"/>
                <w:szCs w:val="21"/>
              </w:rPr>
              <w:t>2026</w:t>
            </w:r>
            <w:r w:rsidRPr="00C408A8">
              <w:rPr>
                <w:rFonts w:ascii="宋体" w:eastAsia="Times New Roman" w:hAnsi="宋体" w:cs="宋体" w:hint="eastAsia"/>
                <w:szCs w:val="21"/>
              </w:rPr>
              <w:t>年7月20前，采购人根据考核结果支付相应合同金额，且考核等级结果非“不合格”</w:t>
            </w:r>
          </w:p>
        </w:tc>
        <w:tc>
          <w:tcPr>
            <w:tcW w:w="1701"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imes New Roman" w:hAnsi="宋体" w:cs="宋体" w:hint="eastAsia"/>
                <w:szCs w:val="21"/>
              </w:rPr>
              <w:t>8.33%</w:t>
            </w:r>
          </w:p>
        </w:tc>
      </w:tr>
      <w:tr w:rsidR="00810B91" w:rsidRPr="00C408A8" w:rsidTr="00DE6A04">
        <w:trPr>
          <w:trHeight w:val="23"/>
          <w:jc w:val="center"/>
        </w:trPr>
        <w:tc>
          <w:tcPr>
            <w:tcW w:w="959"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imes New Roman" w:hAnsi="宋体" w:cs="宋体" w:hint="eastAsia"/>
                <w:szCs w:val="21"/>
              </w:rPr>
              <w:t>6</w:t>
            </w:r>
          </w:p>
        </w:tc>
        <w:tc>
          <w:tcPr>
            <w:tcW w:w="4678" w:type="dxa"/>
            <w:vAlign w:val="center"/>
          </w:tcPr>
          <w:p w:rsidR="00810B91" w:rsidRPr="00C408A8" w:rsidRDefault="00810B91" w:rsidP="00DE6A04">
            <w:pPr>
              <w:widowControl/>
              <w:jc w:val="center"/>
              <w:textAlignment w:val="center"/>
              <w:rPr>
                <w:rFonts w:ascii="宋体" w:eastAsiaTheme="minorEastAsia" w:hAnsi="宋体" w:cs="宋体"/>
                <w:szCs w:val="21"/>
              </w:rPr>
            </w:pPr>
            <w:r w:rsidRPr="00C408A8">
              <w:rPr>
                <w:rFonts w:ascii="宋体" w:eastAsiaTheme="minorEastAsia" w:hAnsi="宋体" w:cs="宋体" w:hint="eastAsia"/>
                <w:szCs w:val="21"/>
              </w:rPr>
              <w:t>2026</w:t>
            </w:r>
            <w:r w:rsidRPr="00C408A8">
              <w:rPr>
                <w:rFonts w:ascii="宋体" w:eastAsia="Times New Roman" w:hAnsi="宋体" w:cs="宋体" w:hint="eastAsia"/>
                <w:szCs w:val="21"/>
              </w:rPr>
              <w:t>年8月20前，采购人根据考核结果支付相应合同金额，且考核等级结果非“不合格”</w:t>
            </w:r>
          </w:p>
        </w:tc>
        <w:tc>
          <w:tcPr>
            <w:tcW w:w="1701"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imes New Roman" w:hAnsi="宋体" w:cs="宋体" w:hint="eastAsia"/>
                <w:szCs w:val="21"/>
              </w:rPr>
              <w:t>8.33%</w:t>
            </w:r>
          </w:p>
        </w:tc>
      </w:tr>
      <w:tr w:rsidR="00810B91" w:rsidRPr="00C408A8" w:rsidTr="00DE6A04">
        <w:trPr>
          <w:trHeight w:val="23"/>
          <w:jc w:val="center"/>
        </w:trPr>
        <w:tc>
          <w:tcPr>
            <w:tcW w:w="959"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imes New Roman" w:hAnsi="宋体" w:cs="宋体" w:hint="eastAsia"/>
                <w:szCs w:val="21"/>
              </w:rPr>
              <w:t>7</w:t>
            </w:r>
          </w:p>
        </w:tc>
        <w:tc>
          <w:tcPr>
            <w:tcW w:w="4678" w:type="dxa"/>
            <w:vAlign w:val="center"/>
          </w:tcPr>
          <w:p w:rsidR="00810B91" w:rsidRPr="00C408A8" w:rsidRDefault="00810B91" w:rsidP="00DE6A04">
            <w:pPr>
              <w:widowControl/>
              <w:jc w:val="center"/>
              <w:textAlignment w:val="center"/>
              <w:rPr>
                <w:rFonts w:ascii="宋体" w:eastAsiaTheme="minorEastAsia" w:hAnsi="宋体" w:cs="宋体"/>
                <w:szCs w:val="21"/>
              </w:rPr>
            </w:pPr>
            <w:r w:rsidRPr="00C408A8">
              <w:rPr>
                <w:rFonts w:ascii="宋体" w:eastAsiaTheme="minorEastAsia" w:hAnsi="宋体" w:cs="宋体" w:hint="eastAsia"/>
                <w:szCs w:val="21"/>
              </w:rPr>
              <w:t>2026</w:t>
            </w:r>
            <w:r w:rsidRPr="00C408A8">
              <w:rPr>
                <w:rFonts w:ascii="宋体" w:eastAsia="Times New Roman" w:hAnsi="宋体" w:cs="宋体" w:hint="eastAsia"/>
                <w:szCs w:val="21"/>
              </w:rPr>
              <w:t>年9月20前，采购人根据考核结果支付相应合同金额，且考核等级结果非“不合格”</w:t>
            </w:r>
          </w:p>
        </w:tc>
        <w:tc>
          <w:tcPr>
            <w:tcW w:w="1701"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imes New Roman" w:hAnsi="宋体" w:cs="宋体" w:hint="eastAsia"/>
                <w:szCs w:val="21"/>
              </w:rPr>
              <w:t>8.33%</w:t>
            </w:r>
          </w:p>
        </w:tc>
      </w:tr>
      <w:tr w:rsidR="00810B91" w:rsidRPr="00C408A8" w:rsidTr="00DE6A04">
        <w:trPr>
          <w:trHeight w:val="23"/>
          <w:jc w:val="center"/>
        </w:trPr>
        <w:tc>
          <w:tcPr>
            <w:tcW w:w="959"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imes New Roman" w:hAnsi="宋体" w:cs="宋体" w:hint="eastAsia"/>
                <w:szCs w:val="21"/>
              </w:rPr>
              <w:t>8</w:t>
            </w:r>
          </w:p>
        </w:tc>
        <w:tc>
          <w:tcPr>
            <w:tcW w:w="4678" w:type="dxa"/>
            <w:vAlign w:val="center"/>
          </w:tcPr>
          <w:p w:rsidR="00810B91" w:rsidRPr="00C408A8" w:rsidRDefault="00810B91" w:rsidP="00DE6A04">
            <w:pPr>
              <w:widowControl/>
              <w:jc w:val="center"/>
              <w:textAlignment w:val="center"/>
              <w:rPr>
                <w:rFonts w:ascii="宋体" w:eastAsiaTheme="minorEastAsia" w:hAnsi="宋体" w:cs="宋体"/>
                <w:szCs w:val="21"/>
              </w:rPr>
            </w:pPr>
            <w:r w:rsidRPr="00C408A8">
              <w:rPr>
                <w:rFonts w:ascii="宋体" w:eastAsiaTheme="minorEastAsia" w:hAnsi="宋体" w:cs="宋体" w:hint="eastAsia"/>
                <w:szCs w:val="21"/>
              </w:rPr>
              <w:t>2026</w:t>
            </w:r>
            <w:r w:rsidRPr="00C408A8">
              <w:rPr>
                <w:rFonts w:ascii="宋体" w:eastAsia="Times New Roman" w:hAnsi="宋体" w:cs="宋体" w:hint="eastAsia"/>
                <w:szCs w:val="21"/>
              </w:rPr>
              <w:t>年10月20前，采购人根据考核结果支付相应合同金额，且考核等级结果非“不合格”</w:t>
            </w:r>
          </w:p>
        </w:tc>
        <w:tc>
          <w:tcPr>
            <w:tcW w:w="1701"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imes New Roman" w:hAnsi="宋体" w:cs="宋体" w:hint="eastAsia"/>
                <w:szCs w:val="21"/>
              </w:rPr>
              <w:t>8.33%</w:t>
            </w:r>
          </w:p>
        </w:tc>
      </w:tr>
      <w:tr w:rsidR="00810B91" w:rsidRPr="00C408A8" w:rsidTr="00DE6A04">
        <w:trPr>
          <w:trHeight w:val="23"/>
          <w:jc w:val="center"/>
        </w:trPr>
        <w:tc>
          <w:tcPr>
            <w:tcW w:w="959"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imes New Roman" w:hAnsi="宋体" w:cs="宋体" w:hint="eastAsia"/>
                <w:szCs w:val="21"/>
              </w:rPr>
              <w:t>9</w:t>
            </w:r>
          </w:p>
        </w:tc>
        <w:tc>
          <w:tcPr>
            <w:tcW w:w="4678" w:type="dxa"/>
            <w:vAlign w:val="center"/>
          </w:tcPr>
          <w:p w:rsidR="00810B91" w:rsidRPr="00C408A8" w:rsidRDefault="00810B91" w:rsidP="00DE6A04">
            <w:pPr>
              <w:widowControl/>
              <w:jc w:val="center"/>
              <w:textAlignment w:val="center"/>
              <w:rPr>
                <w:rFonts w:ascii="宋体" w:eastAsiaTheme="minorEastAsia" w:hAnsi="宋体" w:cs="宋体"/>
                <w:szCs w:val="21"/>
              </w:rPr>
            </w:pPr>
            <w:r w:rsidRPr="00C408A8">
              <w:rPr>
                <w:rFonts w:ascii="宋体" w:eastAsiaTheme="minorEastAsia" w:hAnsi="宋体" w:cs="宋体" w:hint="eastAsia"/>
                <w:szCs w:val="21"/>
              </w:rPr>
              <w:t>2026</w:t>
            </w:r>
            <w:r w:rsidRPr="00C408A8">
              <w:rPr>
                <w:rFonts w:ascii="宋体" w:eastAsia="Times New Roman" w:hAnsi="宋体" w:cs="宋体" w:hint="eastAsia"/>
                <w:szCs w:val="21"/>
              </w:rPr>
              <w:t>年11月20前，采购人根据考核结果支付相应合同金额，且考核等级结果非“不合格”</w:t>
            </w:r>
          </w:p>
        </w:tc>
        <w:tc>
          <w:tcPr>
            <w:tcW w:w="1701"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imes New Roman" w:hAnsi="宋体" w:cs="宋体" w:hint="eastAsia"/>
                <w:szCs w:val="21"/>
              </w:rPr>
              <w:t>8.33%</w:t>
            </w:r>
          </w:p>
        </w:tc>
      </w:tr>
      <w:tr w:rsidR="00810B91" w:rsidRPr="00C408A8" w:rsidTr="00DE6A04">
        <w:trPr>
          <w:trHeight w:val="23"/>
          <w:jc w:val="center"/>
        </w:trPr>
        <w:tc>
          <w:tcPr>
            <w:tcW w:w="959"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imes New Roman" w:hAnsi="宋体" w:cs="宋体" w:hint="eastAsia"/>
                <w:szCs w:val="21"/>
              </w:rPr>
              <w:t>10</w:t>
            </w:r>
          </w:p>
        </w:tc>
        <w:tc>
          <w:tcPr>
            <w:tcW w:w="4678" w:type="dxa"/>
            <w:vAlign w:val="center"/>
          </w:tcPr>
          <w:p w:rsidR="00810B91" w:rsidRPr="00C408A8" w:rsidRDefault="00810B91" w:rsidP="00DE6A04">
            <w:pPr>
              <w:widowControl/>
              <w:jc w:val="center"/>
              <w:textAlignment w:val="center"/>
              <w:rPr>
                <w:rFonts w:ascii="宋体" w:eastAsiaTheme="minorEastAsia" w:hAnsi="宋体" w:cs="宋体"/>
                <w:szCs w:val="21"/>
              </w:rPr>
            </w:pPr>
            <w:r w:rsidRPr="00C408A8">
              <w:rPr>
                <w:rFonts w:ascii="宋体" w:eastAsiaTheme="minorEastAsia" w:hAnsi="宋体" w:cs="宋体" w:hint="eastAsia"/>
                <w:szCs w:val="21"/>
              </w:rPr>
              <w:t>2026</w:t>
            </w:r>
            <w:r w:rsidRPr="00C408A8">
              <w:rPr>
                <w:rFonts w:ascii="宋体" w:eastAsia="Times New Roman" w:hAnsi="宋体" w:cs="宋体" w:hint="eastAsia"/>
                <w:szCs w:val="21"/>
              </w:rPr>
              <w:t>年12月20前，采购人根据考核结果支付相应合同金额，且考核等级结果非“不合格”</w:t>
            </w:r>
          </w:p>
        </w:tc>
        <w:tc>
          <w:tcPr>
            <w:tcW w:w="1701"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imes New Roman" w:hAnsi="宋体" w:cs="宋体" w:hint="eastAsia"/>
                <w:szCs w:val="21"/>
              </w:rPr>
              <w:t>8.33%</w:t>
            </w:r>
          </w:p>
        </w:tc>
      </w:tr>
      <w:tr w:rsidR="00810B91" w:rsidRPr="00C408A8" w:rsidTr="00DE6A04">
        <w:trPr>
          <w:trHeight w:val="23"/>
          <w:jc w:val="center"/>
        </w:trPr>
        <w:tc>
          <w:tcPr>
            <w:tcW w:w="959"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imes New Roman" w:hAnsi="宋体" w:cs="宋体" w:hint="eastAsia"/>
                <w:szCs w:val="21"/>
              </w:rPr>
              <w:t>11</w:t>
            </w:r>
          </w:p>
        </w:tc>
        <w:tc>
          <w:tcPr>
            <w:tcW w:w="4678" w:type="dxa"/>
            <w:vAlign w:val="center"/>
          </w:tcPr>
          <w:p w:rsidR="00810B91" w:rsidRPr="00C408A8" w:rsidRDefault="00810B91" w:rsidP="00DE6A04">
            <w:pPr>
              <w:widowControl/>
              <w:jc w:val="center"/>
              <w:textAlignment w:val="center"/>
              <w:rPr>
                <w:rFonts w:ascii="宋体" w:eastAsiaTheme="minorEastAsia" w:hAnsi="宋体" w:cs="宋体"/>
                <w:szCs w:val="21"/>
              </w:rPr>
            </w:pPr>
            <w:r w:rsidRPr="00C408A8">
              <w:rPr>
                <w:rFonts w:ascii="宋体" w:eastAsiaTheme="minorEastAsia" w:hAnsi="宋体" w:cs="宋体" w:hint="eastAsia"/>
                <w:szCs w:val="21"/>
              </w:rPr>
              <w:t>2027</w:t>
            </w:r>
            <w:r w:rsidRPr="00C408A8">
              <w:rPr>
                <w:rFonts w:ascii="宋体" w:eastAsia="Times New Roman" w:hAnsi="宋体" w:cs="宋体" w:hint="eastAsia"/>
                <w:szCs w:val="21"/>
              </w:rPr>
              <w:t>年1月20前，采购人根据考核结果支付相应合同金额，且考核等级结果非“不合格”</w:t>
            </w:r>
          </w:p>
        </w:tc>
        <w:tc>
          <w:tcPr>
            <w:tcW w:w="1701"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imes New Roman" w:hAnsi="宋体" w:cs="宋体" w:hint="eastAsia"/>
                <w:szCs w:val="21"/>
              </w:rPr>
              <w:t>8.33%</w:t>
            </w:r>
          </w:p>
        </w:tc>
      </w:tr>
      <w:tr w:rsidR="00810B91" w:rsidRPr="00C408A8" w:rsidTr="00DE6A04">
        <w:trPr>
          <w:trHeight w:val="23"/>
          <w:jc w:val="center"/>
        </w:trPr>
        <w:tc>
          <w:tcPr>
            <w:tcW w:w="959"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imes New Roman" w:hAnsi="宋体" w:cs="宋体" w:hint="eastAsia"/>
                <w:szCs w:val="21"/>
              </w:rPr>
              <w:t>12</w:t>
            </w:r>
          </w:p>
        </w:tc>
        <w:tc>
          <w:tcPr>
            <w:tcW w:w="4678" w:type="dxa"/>
            <w:vAlign w:val="center"/>
          </w:tcPr>
          <w:p w:rsidR="00810B91" w:rsidRPr="00C408A8" w:rsidRDefault="00810B91" w:rsidP="00DE6A04">
            <w:pPr>
              <w:widowControl/>
              <w:jc w:val="center"/>
              <w:textAlignment w:val="center"/>
              <w:rPr>
                <w:rFonts w:ascii="宋体" w:eastAsiaTheme="minorEastAsia" w:hAnsi="宋体" w:cs="宋体"/>
                <w:szCs w:val="21"/>
              </w:rPr>
            </w:pPr>
            <w:r w:rsidRPr="00C408A8">
              <w:rPr>
                <w:rFonts w:ascii="宋体" w:eastAsiaTheme="minorEastAsia" w:hAnsi="宋体" w:cs="宋体" w:hint="eastAsia"/>
                <w:szCs w:val="21"/>
              </w:rPr>
              <w:t>2027</w:t>
            </w:r>
            <w:r w:rsidRPr="00C408A8">
              <w:rPr>
                <w:rFonts w:ascii="宋体" w:eastAsia="Times New Roman" w:hAnsi="宋体" w:cs="宋体" w:hint="eastAsia"/>
                <w:szCs w:val="21"/>
              </w:rPr>
              <w:t>年2月20前，采购人根据考核结果支付相应合同金额，且考核等级结果非“不合格”</w:t>
            </w:r>
          </w:p>
        </w:tc>
        <w:tc>
          <w:tcPr>
            <w:tcW w:w="1701" w:type="dxa"/>
            <w:vAlign w:val="center"/>
          </w:tcPr>
          <w:p w:rsidR="00810B91" w:rsidRPr="00C408A8" w:rsidRDefault="00810B91" w:rsidP="00DE6A04">
            <w:pPr>
              <w:widowControl/>
              <w:jc w:val="center"/>
              <w:textAlignment w:val="center"/>
              <w:rPr>
                <w:rFonts w:ascii="宋体" w:hAnsi="宋体" w:cs="宋体"/>
                <w:szCs w:val="21"/>
              </w:rPr>
            </w:pPr>
            <w:r w:rsidRPr="00C408A8">
              <w:rPr>
                <w:rFonts w:ascii="宋体" w:eastAsia="Times New Roman" w:hAnsi="宋体" w:cs="宋体" w:hint="eastAsia"/>
                <w:szCs w:val="21"/>
              </w:rPr>
              <w:t>8.37%</w:t>
            </w:r>
          </w:p>
        </w:tc>
      </w:tr>
    </w:tbl>
    <w:p w:rsidR="00810B91" w:rsidRPr="00C408A8" w:rsidRDefault="00810B91" w:rsidP="00810B91">
      <w:pPr>
        <w:snapToGrid w:val="0"/>
        <w:spacing w:line="300" w:lineRule="auto"/>
        <w:ind w:firstLineChars="200" w:firstLine="440"/>
        <w:jc w:val="left"/>
        <w:rPr>
          <w:rFonts w:ascii="Times New Roman" w:hAnsi="Times New Roman"/>
          <w:sz w:val="22"/>
        </w:rPr>
      </w:pPr>
      <w:r w:rsidRPr="00C408A8">
        <w:rPr>
          <w:rFonts w:ascii="Times New Roman" w:hAnsi="Times New Roman" w:hint="eastAsia"/>
          <w:sz w:val="22"/>
        </w:rPr>
        <w:t>7.3</w:t>
      </w:r>
      <w:r w:rsidRPr="00C408A8">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C408A8">
        <w:rPr>
          <w:rFonts w:ascii="Times New Roman" w:hAnsi="Times New Roman"/>
          <w:sz w:val="22"/>
        </w:rPr>
        <w:t>1</w:t>
      </w:r>
      <w:r w:rsidRPr="00C408A8">
        <w:rPr>
          <w:rFonts w:ascii="Times New Roman" w:hAnsi="Times New Roman" w:hint="eastAsia"/>
          <w:sz w:val="22"/>
        </w:rPr>
        <w:t>年期贷款市场报价利率。</w:t>
      </w:r>
    </w:p>
    <w:p w:rsidR="00810B91" w:rsidRPr="00C408A8" w:rsidRDefault="00810B91" w:rsidP="00810B91">
      <w:pPr>
        <w:snapToGrid w:val="0"/>
        <w:spacing w:line="300" w:lineRule="auto"/>
        <w:ind w:firstLineChars="200" w:firstLine="400"/>
        <w:jc w:val="left"/>
        <w:rPr>
          <w:rFonts w:ascii="Times New Roman" w:hAnsi="Times New Roman"/>
          <w:sz w:val="20"/>
          <w:szCs w:val="20"/>
        </w:rPr>
      </w:pPr>
    </w:p>
    <w:p w:rsidR="00810B91" w:rsidRPr="00C408A8" w:rsidRDefault="00810B91" w:rsidP="00810B91">
      <w:pPr>
        <w:adjustRightInd w:val="0"/>
        <w:snapToGrid w:val="0"/>
        <w:spacing w:line="300" w:lineRule="auto"/>
        <w:jc w:val="center"/>
        <w:outlineLvl w:val="1"/>
        <w:rPr>
          <w:rFonts w:ascii="Times New Roman" w:eastAsia="黑体" w:hAnsi="Times New Roman"/>
          <w:sz w:val="30"/>
          <w:szCs w:val="30"/>
        </w:rPr>
      </w:pPr>
      <w:bookmarkStart w:id="27" w:name="_Toc216164791"/>
      <w:r w:rsidRPr="00C408A8">
        <w:rPr>
          <w:rFonts w:ascii="Times New Roman" w:eastAsia="黑体" w:hAnsi="Times New Roman"/>
          <w:sz w:val="30"/>
          <w:szCs w:val="30"/>
        </w:rPr>
        <w:t>三、技术质量要求</w:t>
      </w:r>
      <w:bookmarkEnd w:id="12"/>
      <w:bookmarkEnd w:id="13"/>
      <w:bookmarkEnd w:id="27"/>
    </w:p>
    <w:p w:rsidR="00810B91" w:rsidRPr="00C408A8" w:rsidRDefault="00810B91" w:rsidP="00810B91">
      <w:pPr>
        <w:adjustRightInd w:val="0"/>
        <w:snapToGrid w:val="0"/>
        <w:spacing w:line="300" w:lineRule="auto"/>
        <w:ind w:firstLineChars="200" w:firstLine="442"/>
        <w:outlineLvl w:val="2"/>
        <w:rPr>
          <w:rFonts w:ascii="Times New Roman" w:hAnsi="Times New Roman"/>
          <w:b/>
          <w:bCs/>
          <w:sz w:val="22"/>
        </w:rPr>
      </w:pPr>
      <w:bookmarkStart w:id="28" w:name="_Toc216164792"/>
      <w:bookmarkEnd w:id="14"/>
      <w:bookmarkEnd w:id="15"/>
      <w:bookmarkEnd w:id="16"/>
      <w:bookmarkEnd w:id="17"/>
      <w:r w:rsidRPr="00C408A8">
        <w:rPr>
          <w:rFonts w:ascii="Times New Roman" w:hAnsi="Times New Roman"/>
          <w:b/>
          <w:bCs/>
          <w:sz w:val="22"/>
        </w:rPr>
        <w:t xml:space="preserve">8 </w:t>
      </w:r>
      <w:r w:rsidRPr="00C408A8">
        <w:rPr>
          <w:rFonts w:ascii="Times New Roman" w:hAnsi="Times New Roman"/>
          <w:b/>
          <w:bCs/>
          <w:sz w:val="22"/>
        </w:rPr>
        <w:t>适用技术规范和规范性文件</w:t>
      </w:r>
      <w:bookmarkEnd w:id="28"/>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810B91" w:rsidRPr="00C408A8" w:rsidRDefault="00810B91" w:rsidP="00810B91">
      <w:pPr>
        <w:adjustRightInd w:val="0"/>
        <w:snapToGrid w:val="0"/>
        <w:spacing w:line="300" w:lineRule="auto"/>
        <w:ind w:firstLineChars="200" w:firstLine="442"/>
        <w:outlineLvl w:val="2"/>
        <w:rPr>
          <w:rFonts w:ascii="Times New Roman" w:hAnsi="Times New Roman"/>
          <w:b/>
          <w:bCs/>
          <w:sz w:val="22"/>
        </w:rPr>
      </w:pPr>
      <w:bookmarkStart w:id="29" w:name="_Toc216164793"/>
      <w:r w:rsidRPr="00C408A8">
        <w:rPr>
          <w:rFonts w:ascii="Times New Roman" w:hAnsi="Times New Roman"/>
          <w:b/>
          <w:bCs/>
          <w:sz w:val="22"/>
        </w:rPr>
        <w:t xml:space="preserve">9 </w:t>
      </w:r>
      <w:r w:rsidRPr="00C408A8">
        <w:rPr>
          <w:rFonts w:ascii="Times New Roman" w:hAnsi="Times New Roman"/>
          <w:b/>
          <w:bCs/>
          <w:sz w:val="22"/>
        </w:rPr>
        <w:t>招标内容与质量要求</w:t>
      </w:r>
      <w:bookmarkEnd w:id="29"/>
    </w:p>
    <w:p w:rsidR="00810B91" w:rsidRPr="00C408A8" w:rsidRDefault="00810B91" w:rsidP="00810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kern w:val="0"/>
          <w:sz w:val="22"/>
          <w:u w:val="single"/>
        </w:rPr>
      </w:pPr>
      <w:r w:rsidRPr="00C408A8">
        <w:rPr>
          <w:rFonts w:ascii="Times New Roman" w:hAnsi="Times New Roman"/>
          <w:bCs/>
          <w:sz w:val="22"/>
        </w:rPr>
        <w:t xml:space="preserve">9.1 </w:t>
      </w:r>
      <w:r w:rsidRPr="00C408A8">
        <w:rPr>
          <w:rFonts w:ascii="Times New Roman" w:hAnsi="Times New Roman"/>
          <w:b/>
          <w:kern w:val="0"/>
          <w:sz w:val="22"/>
          <w:u w:val="single"/>
        </w:rPr>
        <w:t>岗位设置一览表</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888"/>
        <w:gridCol w:w="1096"/>
        <w:gridCol w:w="3534"/>
        <w:gridCol w:w="1739"/>
        <w:gridCol w:w="1477"/>
      </w:tblGrid>
      <w:tr w:rsidR="00810B91" w:rsidRPr="00C408A8" w:rsidTr="00DE6A04">
        <w:trPr>
          <w:trHeight w:val="23"/>
          <w:jc w:val="center"/>
        </w:trPr>
        <w:tc>
          <w:tcPr>
            <w:tcW w:w="968" w:type="dxa"/>
            <w:noWrap/>
            <w:vAlign w:val="center"/>
          </w:tcPr>
          <w:p w:rsidR="00810B91" w:rsidRPr="00C408A8" w:rsidRDefault="00810B91" w:rsidP="00DE6A04">
            <w:pPr>
              <w:snapToGrid w:val="0"/>
              <w:spacing w:line="300" w:lineRule="auto"/>
              <w:jc w:val="center"/>
              <w:rPr>
                <w:rFonts w:ascii="宋体" w:hAnsi="宋体"/>
                <w:b/>
                <w:bCs/>
                <w:sz w:val="22"/>
              </w:rPr>
            </w:pPr>
            <w:r w:rsidRPr="00C408A8">
              <w:rPr>
                <w:rFonts w:ascii="宋体" w:hAnsi="宋体"/>
                <w:b/>
                <w:bCs/>
                <w:sz w:val="22"/>
              </w:rPr>
              <w:t>部门</w:t>
            </w:r>
          </w:p>
        </w:tc>
        <w:tc>
          <w:tcPr>
            <w:tcW w:w="888" w:type="dxa"/>
            <w:noWrap/>
            <w:vAlign w:val="center"/>
          </w:tcPr>
          <w:p w:rsidR="00810B91" w:rsidRPr="00C408A8" w:rsidRDefault="00810B91" w:rsidP="00DE6A04">
            <w:pPr>
              <w:snapToGrid w:val="0"/>
              <w:spacing w:line="300" w:lineRule="auto"/>
              <w:jc w:val="center"/>
              <w:rPr>
                <w:rFonts w:ascii="宋体" w:eastAsia="等线" w:hAnsi="宋体"/>
                <w:b/>
                <w:bCs/>
                <w:sz w:val="22"/>
              </w:rPr>
            </w:pPr>
            <w:r w:rsidRPr="00C408A8">
              <w:rPr>
                <w:rFonts w:ascii="宋体" w:hAnsi="宋体" w:hint="eastAsia"/>
                <w:b/>
                <w:bCs/>
                <w:sz w:val="22"/>
              </w:rPr>
              <w:t>岗位数</w:t>
            </w:r>
          </w:p>
        </w:tc>
        <w:tc>
          <w:tcPr>
            <w:tcW w:w="1096" w:type="dxa"/>
            <w:noWrap/>
            <w:vAlign w:val="center"/>
          </w:tcPr>
          <w:p w:rsidR="00810B91" w:rsidRPr="00C408A8" w:rsidRDefault="00810B91" w:rsidP="00DE6A04">
            <w:pPr>
              <w:snapToGrid w:val="0"/>
              <w:spacing w:line="300" w:lineRule="auto"/>
              <w:jc w:val="center"/>
              <w:rPr>
                <w:rFonts w:ascii="宋体" w:hAnsi="宋体"/>
                <w:b/>
                <w:bCs/>
                <w:sz w:val="22"/>
              </w:rPr>
            </w:pPr>
            <w:r w:rsidRPr="00C408A8">
              <w:rPr>
                <w:rFonts w:ascii="宋体" w:hAnsi="宋体"/>
                <w:b/>
                <w:bCs/>
                <w:sz w:val="22"/>
              </w:rPr>
              <w:t>岗位</w:t>
            </w:r>
          </w:p>
        </w:tc>
        <w:tc>
          <w:tcPr>
            <w:tcW w:w="3534" w:type="dxa"/>
            <w:noWrap/>
            <w:vAlign w:val="center"/>
          </w:tcPr>
          <w:p w:rsidR="00810B91" w:rsidRPr="00C408A8" w:rsidRDefault="00810B91" w:rsidP="00DE6A04">
            <w:pPr>
              <w:snapToGrid w:val="0"/>
              <w:spacing w:line="300" w:lineRule="auto"/>
              <w:jc w:val="center"/>
              <w:rPr>
                <w:rFonts w:ascii="宋体" w:hAnsi="宋体"/>
                <w:b/>
                <w:bCs/>
                <w:sz w:val="22"/>
              </w:rPr>
            </w:pPr>
            <w:r w:rsidRPr="00C408A8">
              <w:rPr>
                <w:rFonts w:ascii="宋体" w:hAnsi="宋体"/>
                <w:b/>
                <w:bCs/>
                <w:sz w:val="22"/>
              </w:rPr>
              <w:t>职责范围</w:t>
            </w:r>
          </w:p>
        </w:tc>
        <w:tc>
          <w:tcPr>
            <w:tcW w:w="1739" w:type="dxa"/>
            <w:noWrap/>
            <w:vAlign w:val="center"/>
          </w:tcPr>
          <w:p w:rsidR="00810B91" w:rsidRPr="00C408A8" w:rsidRDefault="00810B91" w:rsidP="00DE6A04">
            <w:pPr>
              <w:snapToGrid w:val="0"/>
              <w:spacing w:line="300" w:lineRule="auto"/>
              <w:jc w:val="center"/>
              <w:rPr>
                <w:rFonts w:ascii="宋体" w:hAnsi="宋体"/>
                <w:b/>
                <w:bCs/>
                <w:sz w:val="22"/>
              </w:rPr>
            </w:pPr>
            <w:r w:rsidRPr="00C408A8">
              <w:rPr>
                <w:rFonts w:ascii="宋体" w:hAnsi="宋体"/>
                <w:b/>
                <w:bCs/>
                <w:sz w:val="22"/>
              </w:rPr>
              <w:t>服务时间</w:t>
            </w:r>
          </w:p>
        </w:tc>
        <w:tc>
          <w:tcPr>
            <w:tcW w:w="1477" w:type="dxa"/>
            <w:noWrap/>
            <w:vAlign w:val="center"/>
          </w:tcPr>
          <w:p w:rsidR="00810B91" w:rsidRPr="00C408A8" w:rsidRDefault="00810B91" w:rsidP="00DE6A04">
            <w:pPr>
              <w:snapToGrid w:val="0"/>
              <w:spacing w:line="300" w:lineRule="auto"/>
              <w:jc w:val="center"/>
              <w:rPr>
                <w:rFonts w:ascii="宋体" w:hAnsi="宋体"/>
                <w:b/>
                <w:bCs/>
                <w:sz w:val="22"/>
              </w:rPr>
            </w:pPr>
            <w:r w:rsidRPr="00C408A8">
              <w:rPr>
                <w:rFonts w:ascii="宋体" w:hAnsi="宋体" w:hint="eastAsia"/>
                <w:b/>
                <w:bCs/>
                <w:sz w:val="22"/>
              </w:rPr>
              <w:t>备注</w:t>
            </w:r>
          </w:p>
        </w:tc>
      </w:tr>
      <w:tr w:rsidR="00810B91" w:rsidRPr="00C408A8" w:rsidTr="00DE6A04">
        <w:trPr>
          <w:trHeight w:val="23"/>
          <w:jc w:val="center"/>
        </w:trPr>
        <w:tc>
          <w:tcPr>
            <w:tcW w:w="968" w:type="dxa"/>
            <w:noWrap/>
            <w:vAlign w:val="center"/>
          </w:tcPr>
          <w:p w:rsidR="00810B91" w:rsidRPr="00C408A8" w:rsidRDefault="00810B91" w:rsidP="00DE6A04">
            <w:pPr>
              <w:snapToGrid w:val="0"/>
              <w:spacing w:line="300" w:lineRule="auto"/>
              <w:jc w:val="center"/>
              <w:rPr>
                <w:rFonts w:ascii="宋体" w:hAnsi="宋体"/>
                <w:sz w:val="22"/>
              </w:rPr>
            </w:pPr>
            <w:r w:rsidRPr="00C408A8">
              <w:rPr>
                <w:rFonts w:ascii="宋体" w:hAnsi="宋体" w:hint="eastAsia"/>
                <w:sz w:val="22"/>
              </w:rPr>
              <w:t>管理部</w:t>
            </w:r>
          </w:p>
        </w:tc>
        <w:tc>
          <w:tcPr>
            <w:tcW w:w="888" w:type="dxa"/>
            <w:noWrap/>
            <w:vAlign w:val="center"/>
          </w:tcPr>
          <w:p w:rsidR="00810B91" w:rsidRPr="00C408A8" w:rsidRDefault="00810B91" w:rsidP="00DE6A04">
            <w:pPr>
              <w:snapToGrid w:val="0"/>
              <w:spacing w:line="300" w:lineRule="auto"/>
              <w:jc w:val="center"/>
              <w:rPr>
                <w:rFonts w:ascii="宋体" w:hAnsi="宋体"/>
                <w:sz w:val="22"/>
              </w:rPr>
            </w:pPr>
            <w:r w:rsidRPr="00C408A8">
              <w:rPr>
                <w:rFonts w:ascii="宋体" w:hAnsi="宋体" w:hint="eastAsia"/>
                <w:sz w:val="22"/>
              </w:rPr>
              <w:t>1</w:t>
            </w:r>
          </w:p>
        </w:tc>
        <w:tc>
          <w:tcPr>
            <w:tcW w:w="1096" w:type="dxa"/>
            <w:noWrap/>
            <w:vAlign w:val="center"/>
          </w:tcPr>
          <w:p w:rsidR="00810B91" w:rsidRPr="00C408A8" w:rsidRDefault="00810B91" w:rsidP="00DE6A04">
            <w:pPr>
              <w:snapToGrid w:val="0"/>
              <w:spacing w:line="300" w:lineRule="auto"/>
              <w:jc w:val="center"/>
              <w:rPr>
                <w:rFonts w:ascii="宋体" w:hAnsi="宋体"/>
                <w:sz w:val="22"/>
              </w:rPr>
            </w:pPr>
            <w:r w:rsidRPr="00C408A8">
              <w:rPr>
                <w:rFonts w:ascii="宋体" w:hAnsi="宋体" w:hint="eastAsia"/>
                <w:sz w:val="22"/>
              </w:rPr>
              <w:t>物业经理</w:t>
            </w:r>
          </w:p>
        </w:tc>
        <w:tc>
          <w:tcPr>
            <w:tcW w:w="3534" w:type="dxa"/>
            <w:noWrap/>
            <w:vAlign w:val="center"/>
          </w:tcPr>
          <w:p w:rsidR="00810B91" w:rsidRPr="00C408A8" w:rsidRDefault="00810B91" w:rsidP="00DE6A04">
            <w:pPr>
              <w:snapToGrid w:val="0"/>
              <w:spacing w:line="300" w:lineRule="auto"/>
              <w:jc w:val="center"/>
              <w:rPr>
                <w:rFonts w:ascii="宋体" w:hAnsi="宋体"/>
                <w:sz w:val="22"/>
              </w:rPr>
            </w:pPr>
            <w:r w:rsidRPr="00C408A8">
              <w:rPr>
                <w:rFonts w:ascii="宋体" w:hAnsi="宋体" w:hint="eastAsia"/>
                <w:sz w:val="22"/>
              </w:rPr>
              <w:t>全面负责本项目的安保、保洁、绿化等管理工作</w:t>
            </w:r>
          </w:p>
        </w:tc>
        <w:tc>
          <w:tcPr>
            <w:tcW w:w="1739" w:type="dxa"/>
            <w:noWrap/>
            <w:vAlign w:val="center"/>
          </w:tcPr>
          <w:p w:rsidR="00810B91" w:rsidRPr="00C408A8" w:rsidRDefault="00810B91" w:rsidP="00DE6A04">
            <w:pPr>
              <w:snapToGrid w:val="0"/>
              <w:spacing w:line="300" w:lineRule="auto"/>
              <w:jc w:val="center"/>
              <w:rPr>
                <w:rFonts w:ascii="宋体" w:hAnsi="宋体"/>
                <w:sz w:val="22"/>
              </w:rPr>
            </w:pPr>
            <w:r w:rsidRPr="00C408A8">
              <w:rPr>
                <w:rFonts w:ascii="宋体" w:hAnsi="宋体" w:hint="eastAsia"/>
                <w:sz w:val="22"/>
              </w:rPr>
              <w:t>9:00-17:00</w:t>
            </w:r>
          </w:p>
        </w:tc>
        <w:tc>
          <w:tcPr>
            <w:tcW w:w="1477" w:type="dxa"/>
            <w:noWrap/>
            <w:vAlign w:val="center"/>
          </w:tcPr>
          <w:p w:rsidR="00810B91" w:rsidRPr="00C408A8" w:rsidRDefault="00810B91" w:rsidP="00DE6A04">
            <w:pPr>
              <w:snapToGrid w:val="0"/>
              <w:spacing w:line="300" w:lineRule="auto"/>
              <w:jc w:val="center"/>
              <w:rPr>
                <w:rFonts w:ascii="宋体" w:hAnsi="宋体"/>
                <w:sz w:val="22"/>
              </w:rPr>
            </w:pPr>
            <w:r w:rsidRPr="00C408A8">
              <w:rPr>
                <w:rFonts w:ascii="宋体" w:hAnsi="宋体" w:hint="eastAsia"/>
                <w:sz w:val="22"/>
              </w:rPr>
              <w:t>做五休二，24小时备勤</w:t>
            </w:r>
          </w:p>
        </w:tc>
      </w:tr>
      <w:tr w:rsidR="00810B91" w:rsidRPr="00C408A8" w:rsidTr="00DE6A04">
        <w:trPr>
          <w:trHeight w:val="23"/>
          <w:jc w:val="center"/>
        </w:trPr>
        <w:tc>
          <w:tcPr>
            <w:tcW w:w="968" w:type="dxa"/>
            <w:noWrap/>
            <w:vAlign w:val="center"/>
          </w:tcPr>
          <w:p w:rsidR="00810B91" w:rsidRPr="00C408A8" w:rsidRDefault="00810B91" w:rsidP="00DE6A04">
            <w:pPr>
              <w:snapToGrid w:val="0"/>
              <w:spacing w:line="300" w:lineRule="auto"/>
              <w:jc w:val="center"/>
              <w:rPr>
                <w:rFonts w:ascii="宋体" w:hAnsi="宋体"/>
                <w:sz w:val="22"/>
              </w:rPr>
            </w:pPr>
            <w:r w:rsidRPr="00C408A8">
              <w:rPr>
                <w:rFonts w:ascii="宋体" w:hAnsi="宋体" w:hint="eastAsia"/>
                <w:sz w:val="22"/>
              </w:rPr>
              <w:t>保洁部</w:t>
            </w:r>
          </w:p>
        </w:tc>
        <w:tc>
          <w:tcPr>
            <w:tcW w:w="888" w:type="dxa"/>
            <w:noWrap/>
            <w:vAlign w:val="center"/>
          </w:tcPr>
          <w:p w:rsidR="00810B91" w:rsidRPr="00C408A8" w:rsidRDefault="00810B91" w:rsidP="00DE6A04">
            <w:pPr>
              <w:snapToGrid w:val="0"/>
              <w:spacing w:line="300" w:lineRule="auto"/>
              <w:jc w:val="center"/>
              <w:rPr>
                <w:rFonts w:ascii="宋体" w:hAnsi="宋体"/>
                <w:sz w:val="22"/>
              </w:rPr>
            </w:pPr>
            <w:r w:rsidRPr="00C408A8">
              <w:rPr>
                <w:rFonts w:ascii="宋体" w:hAnsi="宋体" w:hint="eastAsia"/>
                <w:sz w:val="22"/>
              </w:rPr>
              <w:t>4</w:t>
            </w:r>
          </w:p>
        </w:tc>
        <w:tc>
          <w:tcPr>
            <w:tcW w:w="1096" w:type="dxa"/>
            <w:noWrap/>
            <w:vAlign w:val="center"/>
          </w:tcPr>
          <w:p w:rsidR="00810B91" w:rsidRPr="00C408A8" w:rsidRDefault="00810B91" w:rsidP="00DE6A04">
            <w:pPr>
              <w:snapToGrid w:val="0"/>
              <w:spacing w:line="300" w:lineRule="auto"/>
              <w:jc w:val="center"/>
              <w:rPr>
                <w:rFonts w:ascii="宋体" w:hAnsi="宋体"/>
                <w:sz w:val="22"/>
              </w:rPr>
            </w:pPr>
            <w:r w:rsidRPr="00C408A8">
              <w:rPr>
                <w:rFonts w:ascii="宋体" w:hAnsi="宋体" w:hint="eastAsia"/>
                <w:sz w:val="22"/>
              </w:rPr>
              <w:t>保洁员</w:t>
            </w:r>
          </w:p>
        </w:tc>
        <w:tc>
          <w:tcPr>
            <w:tcW w:w="3534" w:type="dxa"/>
            <w:noWrap/>
            <w:vAlign w:val="center"/>
          </w:tcPr>
          <w:p w:rsidR="00810B91" w:rsidRPr="00C408A8" w:rsidRDefault="00810B91" w:rsidP="00DE6A04">
            <w:pPr>
              <w:snapToGrid w:val="0"/>
              <w:spacing w:line="300" w:lineRule="auto"/>
              <w:jc w:val="center"/>
              <w:rPr>
                <w:rFonts w:ascii="宋体" w:hAnsi="宋体"/>
                <w:sz w:val="22"/>
              </w:rPr>
            </w:pPr>
            <w:r w:rsidRPr="00C408A8">
              <w:rPr>
                <w:rFonts w:ascii="宋体" w:hAnsi="宋体" w:hint="eastAsia"/>
                <w:sz w:val="22"/>
              </w:rPr>
              <w:t>负责大楼内大堂、卫生间、走廊通道、电梯、楼梯、会议室等公共区域保洁，室外道路、停车库清扫</w:t>
            </w:r>
          </w:p>
        </w:tc>
        <w:tc>
          <w:tcPr>
            <w:tcW w:w="1739" w:type="dxa"/>
            <w:noWrap/>
            <w:vAlign w:val="center"/>
          </w:tcPr>
          <w:p w:rsidR="00810B91" w:rsidRPr="00C408A8" w:rsidRDefault="00810B91" w:rsidP="00DE6A04">
            <w:pPr>
              <w:snapToGrid w:val="0"/>
              <w:spacing w:line="300" w:lineRule="auto"/>
              <w:jc w:val="center"/>
              <w:rPr>
                <w:rFonts w:ascii="宋体" w:hAnsi="宋体"/>
                <w:sz w:val="22"/>
              </w:rPr>
            </w:pPr>
            <w:r w:rsidRPr="00C408A8">
              <w:rPr>
                <w:rFonts w:ascii="宋体" w:hAnsi="宋体" w:hint="eastAsia"/>
                <w:sz w:val="22"/>
              </w:rPr>
              <w:t>7:00-16:00</w:t>
            </w:r>
          </w:p>
        </w:tc>
        <w:tc>
          <w:tcPr>
            <w:tcW w:w="1477" w:type="dxa"/>
            <w:noWrap/>
            <w:vAlign w:val="center"/>
          </w:tcPr>
          <w:p w:rsidR="00810B91" w:rsidRPr="00C408A8" w:rsidRDefault="00810B91" w:rsidP="00DE6A04">
            <w:pPr>
              <w:snapToGrid w:val="0"/>
              <w:spacing w:line="300" w:lineRule="auto"/>
              <w:jc w:val="center"/>
              <w:rPr>
                <w:rFonts w:ascii="宋体" w:hAnsi="宋体"/>
                <w:sz w:val="22"/>
              </w:rPr>
            </w:pPr>
            <w:r w:rsidRPr="00C408A8">
              <w:rPr>
                <w:rFonts w:ascii="宋体" w:hAnsi="宋体" w:hint="eastAsia"/>
                <w:sz w:val="22"/>
              </w:rPr>
              <w:t>做五休二</w:t>
            </w:r>
          </w:p>
        </w:tc>
      </w:tr>
      <w:tr w:rsidR="00810B91" w:rsidRPr="00C408A8" w:rsidTr="00DE6A04">
        <w:trPr>
          <w:trHeight w:val="23"/>
          <w:jc w:val="center"/>
        </w:trPr>
        <w:tc>
          <w:tcPr>
            <w:tcW w:w="968" w:type="dxa"/>
            <w:vMerge w:val="restart"/>
            <w:noWrap/>
            <w:vAlign w:val="center"/>
          </w:tcPr>
          <w:p w:rsidR="00810B91" w:rsidRPr="00C408A8" w:rsidRDefault="00810B91" w:rsidP="00DE6A04">
            <w:pPr>
              <w:snapToGrid w:val="0"/>
              <w:spacing w:line="300" w:lineRule="auto"/>
              <w:jc w:val="center"/>
              <w:rPr>
                <w:rFonts w:ascii="宋体" w:hAnsi="宋体"/>
                <w:sz w:val="22"/>
              </w:rPr>
            </w:pPr>
            <w:r w:rsidRPr="00C408A8">
              <w:rPr>
                <w:rFonts w:ascii="宋体" w:hAnsi="宋体" w:hint="eastAsia"/>
                <w:sz w:val="22"/>
              </w:rPr>
              <w:t>保安部</w:t>
            </w:r>
          </w:p>
        </w:tc>
        <w:tc>
          <w:tcPr>
            <w:tcW w:w="888" w:type="dxa"/>
            <w:noWrap/>
            <w:vAlign w:val="center"/>
          </w:tcPr>
          <w:p w:rsidR="00810B91" w:rsidRPr="00C408A8" w:rsidRDefault="00810B91" w:rsidP="00DE6A04">
            <w:pPr>
              <w:snapToGrid w:val="0"/>
              <w:spacing w:line="300" w:lineRule="auto"/>
              <w:jc w:val="center"/>
              <w:rPr>
                <w:rFonts w:ascii="宋体" w:hAnsi="宋体"/>
                <w:sz w:val="22"/>
              </w:rPr>
            </w:pPr>
            <w:r w:rsidRPr="00C408A8">
              <w:rPr>
                <w:rFonts w:ascii="宋体" w:hAnsi="宋体" w:hint="eastAsia"/>
                <w:sz w:val="22"/>
              </w:rPr>
              <w:t>2</w:t>
            </w:r>
          </w:p>
        </w:tc>
        <w:tc>
          <w:tcPr>
            <w:tcW w:w="1096" w:type="dxa"/>
            <w:noWrap/>
            <w:vAlign w:val="center"/>
          </w:tcPr>
          <w:p w:rsidR="00810B91" w:rsidRPr="00C408A8" w:rsidRDefault="00810B91" w:rsidP="00DE6A04">
            <w:pPr>
              <w:snapToGrid w:val="0"/>
              <w:spacing w:line="300" w:lineRule="auto"/>
              <w:jc w:val="center"/>
              <w:rPr>
                <w:rFonts w:ascii="宋体" w:hAnsi="宋体"/>
                <w:sz w:val="22"/>
              </w:rPr>
            </w:pPr>
            <w:r w:rsidRPr="00C408A8">
              <w:rPr>
                <w:rFonts w:ascii="宋体" w:hAnsi="宋体" w:hint="eastAsia"/>
                <w:sz w:val="22"/>
              </w:rPr>
              <w:t>监控岗</w:t>
            </w:r>
          </w:p>
        </w:tc>
        <w:tc>
          <w:tcPr>
            <w:tcW w:w="3534" w:type="dxa"/>
            <w:noWrap/>
            <w:vAlign w:val="center"/>
          </w:tcPr>
          <w:p w:rsidR="00810B91" w:rsidRPr="00C408A8" w:rsidRDefault="00810B91" w:rsidP="00DE6A04">
            <w:pPr>
              <w:snapToGrid w:val="0"/>
              <w:spacing w:line="300" w:lineRule="auto"/>
              <w:jc w:val="center"/>
              <w:rPr>
                <w:rFonts w:ascii="宋体" w:hAnsi="宋体"/>
                <w:sz w:val="22"/>
              </w:rPr>
            </w:pPr>
            <w:r w:rsidRPr="00C408A8">
              <w:rPr>
                <w:rFonts w:ascii="宋体" w:hAnsi="宋体" w:hint="eastAsia"/>
                <w:sz w:val="22"/>
              </w:rPr>
              <w:t>对监控录像的监视、发现异常立即报告，负责消控主机的基本操作</w:t>
            </w:r>
          </w:p>
        </w:tc>
        <w:tc>
          <w:tcPr>
            <w:tcW w:w="1739" w:type="dxa"/>
            <w:noWrap/>
            <w:vAlign w:val="center"/>
          </w:tcPr>
          <w:p w:rsidR="00810B91" w:rsidRPr="00C408A8" w:rsidRDefault="00810B91" w:rsidP="00DE6A04">
            <w:pPr>
              <w:snapToGrid w:val="0"/>
              <w:spacing w:line="300" w:lineRule="auto"/>
              <w:jc w:val="center"/>
              <w:rPr>
                <w:rFonts w:ascii="宋体" w:hAnsi="宋体"/>
                <w:sz w:val="22"/>
              </w:rPr>
            </w:pPr>
            <w:r w:rsidRPr="00C408A8">
              <w:rPr>
                <w:rFonts w:ascii="宋体" w:hAnsi="宋体" w:hint="eastAsia"/>
                <w:sz w:val="22"/>
              </w:rPr>
              <w:t>365天7:00-19:00; 19:00-7:00</w:t>
            </w:r>
          </w:p>
        </w:tc>
        <w:tc>
          <w:tcPr>
            <w:tcW w:w="1477" w:type="dxa"/>
            <w:noWrap/>
            <w:vAlign w:val="center"/>
          </w:tcPr>
          <w:p w:rsidR="00810B91" w:rsidRPr="00C408A8" w:rsidRDefault="00810B91" w:rsidP="00DE6A04">
            <w:pPr>
              <w:snapToGrid w:val="0"/>
              <w:spacing w:line="300" w:lineRule="auto"/>
              <w:jc w:val="center"/>
              <w:rPr>
                <w:rFonts w:ascii="宋体" w:hAnsi="宋体"/>
                <w:sz w:val="22"/>
              </w:rPr>
            </w:pPr>
            <w:r w:rsidRPr="00C408A8">
              <w:rPr>
                <w:rFonts w:ascii="宋体" w:hAnsi="宋体" w:hint="eastAsia"/>
                <w:sz w:val="22"/>
              </w:rPr>
              <w:t>做一休一</w:t>
            </w:r>
          </w:p>
        </w:tc>
      </w:tr>
      <w:tr w:rsidR="00810B91" w:rsidRPr="00C408A8" w:rsidTr="00DE6A04">
        <w:trPr>
          <w:trHeight w:val="23"/>
          <w:jc w:val="center"/>
        </w:trPr>
        <w:tc>
          <w:tcPr>
            <w:tcW w:w="968" w:type="dxa"/>
            <w:vMerge/>
            <w:noWrap/>
            <w:vAlign w:val="center"/>
          </w:tcPr>
          <w:p w:rsidR="00810B91" w:rsidRPr="00C408A8" w:rsidRDefault="00810B91" w:rsidP="00DE6A04">
            <w:pPr>
              <w:snapToGrid w:val="0"/>
              <w:spacing w:line="300" w:lineRule="auto"/>
              <w:jc w:val="center"/>
              <w:rPr>
                <w:rFonts w:ascii="宋体" w:hAnsi="宋体"/>
                <w:sz w:val="22"/>
              </w:rPr>
            </w:pPr>
          </w:p>
        </w:tc>
        <w:tc>
          <w:tcPr>
            <w:tcW w:w="888" w:type="dxa"/>
            <w:noWrap/>
            <w:vAlign w:val="center"/>
          </w:tcPr>
          <w:p w:rsidR="00810B91" w:rsidRPr="00C408A8" w:rsidRDefault="00810B91" w:rsidP="00DE6A04">
            <w:pPr>
              <w:snapToGrid w:val="0"/>
              <w:spacing w:line="300" w:lineRule="auto"/>
              <w:jc w:val="center"/>
              <w:rPr>
                <w:rFonts w:ascii="宋体" w:hAnsi="宋体"/>
                <w:sz w:val="22"/>
              </w:rPr>
            </w:pPr>
            <w:r w:rsidRPr="00C408A8">
              <w:rPr>
                <w:rFonts w:ascii="宋体" w:hAnsi="宋体" w:hint="eastAsia"/>
                <w:sz w:val="22"/>
              </w:rPr>
              <w:t>1</w:t>
            </w:r>
          </w:p>
        </w:tc>
        <w:tc>
          <w:tcPr>
            <w:tcW w:w="1096" w:type="dxa"/>
            <w:noWrap/>
            <w:vAlign w:val="center"/>
          </w:tcPr>
          <w:p w:rsidR="00810B91" w:rsidRPr="00C408A8" w:rsidRDefault="00810B91" w:rsidP="00DE6A04">
            <w:pPr>
              <w:snapToGrid w:val="0"/>
              <w:spacing w:line="300" w:lineRule="auto"/>
              <w:jc w:val="center"/>
              <w:rPr>
                <w:rFonts w:ascii="宋体" w:hAnsi="宋体"/>
                <w:sz w:val="22"/>
              </w:rPr>
            </w:pPr>
            <w:r w:rsidRPr="00C408A8">
              <w:rPr>
                <w:rFonts w:ascii="宋体" w:hAnsi="宋体" w:hint="eastAsia"/>
                <w:sz w:val="22"/>
              </w:rPr>
              <w:t>巡视岗</w:t>
            </w:r>
          </w:p>
        </w:tc>
        <w:tc>
          <w:tcPr>
            <w:tcW w:w="3534" w:type="dxa"/>
            <w:noWrap/>
            <w:vAlign w:val="center"/>
          </w:tcPr>
          <w:p w:rsidR="00810B91" w:rsidRPr="00C408A8" w:rsidRDefault="00810B91" w:rsidP="00DE6A04">
            <w:pPr>
              <w:snapToGrid w:val="0"/>
              <w:spacing w:line="300" w:lineRule="auto"/>
              <w:jc w:val="center"/>
              <w:rPr>
                <w:rFonts w:ascii="宋体" w:hAnsi="宋体"/>
                <w:sz w:val="22"/>
              </w:rPr>
            </w:pPr>
            <w:r w:rsidRPr="00C408A8">
              <w:rPr>
                <w:rFonts w:ascii="宋体" w:hAnsi="宋体" w:hint="eastAsia"/>
                <w:sz w:val="22"/>
              </w:rPr>
              <w:t>负责门岗接待、登记、验证，报刊、</w:t>
            </w:r>
            <w:r w:rsidRPr="00C408A8">
              <w:rPr>
                <w:rFonts w:ascii="宋体" w:hAnsi="宋体" w:hint="eastAsia"/>
                <w:sz w:val="22"/>
              </w:rPr>
              <w:lastRenderedPageBreak/>
              <w:t>疏导、信件收发，引导指挥车辆停放，楼层巡逻等</w:t>
            </w:r>
          </w:p>
        </w:tc>
        <w:tc>
          <w:tcPr>
            <w:tcW w:w="1739" w:type="dxa"/>
            <w:noWrap/>
            <w:vAlign w:val="center"/>
          </w:tcPr>
          <w:p w:rsidR="00810B91" w:rsidRPr="00C408A8" w:rsidRDefault="00810B91" w:rsidP="00DE6A04">
            <w:pPr>
              <w:snapToGrid w:val="0"/>
              <w:spacing w:line="300" w:lineRule="auto"/>
              <w:jc w:val="center"/>
              <w:rPr>
                <w:rFonts w:ascii="宋体" w:hAnsi="宋体"/>
                <w:sz w:val="22"/>
              </w:rPr>
            </w:pPr>
            <w:r w:rsidRPr="00C408A8">
              <w:rPr>
                <w:rFonts w:ascii="宋体" w:hAnsi="宋体" w:hint="eastAsia"/>
                <w:sz w:val="22"/>
              </w:rPr>
              <w:lastRenderedPageBreak/>
              <w:t>8:00-17:00</w:t>
            </w:r>
          </w:p>
        </w:tc>
        <w:tc>
          <w:tcPr>
            <w:tcW w:w="1477" w:type="dxa"/>
            <w:noWrap/>
            <w:vAlign w:val="center"/>
          </w:tcPr>
          <w:p w:rsidR="00810B91" w:rsidRPr="00C408A8" w:rsidRDefault="00810B91" w:rsidP="00DE6A04">
            <w:pPr>
              <w:snapToGrid w:val="0"/>
              <w:spacing w:line="300" w:lineRule="auto"/>
              <w:jc w:val="center"/>
              <w:rPr>
                <w:rFonts w:ascii="宋体" w:hAnsi="宋体"/>
                <w:sz w:val="22"/>
              </w:rPr>
            </w:pPr>
            <w:r w:rsidRPr="00C408A8">
              <w:rPr>
                <w:rFonts w:ascii="宋体" w:hAnsi="宋体" w:hint="eastAsia"/>
                <w:sz w:val="22"/>
              </w:rPr>
              <w:t>做五休二</w:t>
            </w:r>
          </w:p>
        </w:tc>
      </w:tr>
      <w:tr w:rsidR="00810B91" w:rsidRPr="00C408A8" w:rsidTr="00DE6A04">
        <w:trPr>
          <w:trHeight w:val="23"/>
          <w:jc w:val="center"/>
        </w:trPr>
        <w:tc>
          <w:tcPr>
            <w:tcW w:w="968" w:type="dxa"/>
            <w:noWrap/>
            <w:vAlign w:val="center"/>
          </w:tcPr>
          <w:p w:rsidR="00810B91" w:rsidRPr="00C408A8" w:rsidRDefault="00810B91" w:rsidP="00DE6A04">
            <w:pPr>
              <w:snapToGrid w:val="0"/>
              <w:spacing w:line="300" w:lineRule="auto"/>
              <w:jc w:val="center"/>
              <w:rPr>
                <w:rFonts w:ascii="宋体" w:hAnsi="宋体"/>
                <w:b/>
                <w:bCs/>
                <w:sz w:val="22"/>
              </w:rPr>
            </w:pPr>
            <w:r w:rsidRPr="00C408A8">
              <w:rPr>
                <w:rFonts w:ascii="宋体" w:hAnsi="宋体" w:hint="eastAsia"/>
                <w:b/>
                <w:bCs/>
                <w:sz w:val="22"/>
              </w:rPr>
              <w:lastRenderedPageBreak/>
              <w:t>合计</w:t>
            </w:r>
          </w:p>
        </w:tc>
        <w:tc>
          <w:tcPr>
            <w:tcW w:w="888" w:type="dxa"/>
            <w:noWrap/>
            <w:vAlign w:val="center"/>
          </w:tcPr>
          <w:p w:rsidR="00810B91" w:rsidRPr="00C408A8" w:rsidRDefault="00810B91" w:rsidP="00DE6A04">
            <w:pPr>
              <w:snapToGrid w:val="0"/>
              <w:spacing w:line="300" w:lineRule="auto"/>
              <w:jc w:val="center"/>
              <w:rPr>
                <w:rFonts w:ascii="宋体" w:hAnsi="宋体"/>
                <w:b/>
                <w:bCs/>
                <w:sz w:val="22"/>
              </w:rPr>
            </w:pPr>
            <w:r w:rsidRPr="00C408A8">
              <w:rPr>
                <w:rFonts w:ascii="宋体" w:hAnsi="宋体" w:hint="eastAsia"/>
                <w:b/>
                <w:bCs/>
                <w:sz w:val="22"/>
              </w:rPr>
              <w:t>8</w:t>
            </w:r>
          </w:p>
        </w:tc>
        <w:tc>
          <w:tcPr>
            <w:tcW w:w="1096" w:type="dxa"/>
            <w:noWrap/>
            <w:vAlign w:val="center"/>
          </w:tcPr>
          <w:p w:rsidR="00810B91" w:rsidRPr="00C408A8" w:rsidRDefault="00810B91" w:rsidP="00DE6A04">
            <w:pPr>
              <w:snapToGrid w:val="0"/>
              <w:spacing w:line="300" w:lineRule="auto"/>
              <w:rPr>
                <w:rFonts w:ascii="宋体" w:hAnsi="宋体"/>
                <w:sz w:val="22"/>
              </w:rPr>
            </w:pPr>
          </w:p>
        </w:tc>
        <w:tc>
          <w:tcPr>
            <w:tcW w:w="3534" w:type="dxa"/>
            <w:noWrap/>
            <w:vAlign w:val="center"/>
          </w:tcPr>
          <w:p w:rsidR="00810B91" w:rsidRPr="00C408A8" w:rsidRDefault="00810B91" w:rsidP="00DE6A04">
            <w:pPr>
              <w:snapToGrid w:val="0"/>
              <w:spacing w:line="300" w:lineRule="auto"/>
              <w:rPr>
                <w:rFonts w:ascii="宋体" w:hAnsi="宋体"/>
                <w:sz w:val="22"/>
              </w:rPr>
            </w:pPr>
          </w:p>
        </w:tc>
        <w:tc>
          <w:tcPr>
            <w:tcW w:w="1739" w:type="dxa"/>
            <w:noWrap/>
            <w:vAlign w:val="center"/>
          </w:tcPr>
          <w:p w:rsidR="00810B91" w:rsidRPr="00C408A8" w:rsidRDefault="00810B91" w:rsidP="00DE6A04">
            <w:pPr>
              <w:snapToGrid w:val="0"/>
              <w:spacing w:line="300" w:lineRule="auto"/>
              <w:rPr>
                <w:rFonts w:ascii="宋体" w:hAnsi="宋体"/>
                <w:sz w:val="22"/>
              </w:rPr>
            </w:pPr>
          </w:p>
        </w:tc>
        <w:tc>
          <w:tcPr>
            <w:tcW w:w="1477" w:type="dxa"/>
            <w:noWrap/>
            <w:vAlign w:val="center"/>
          </w:tcPr>
          <w:p w:rsidR="00810B91" w:rsidRPr="00C408A8" w:rsidRDefault="00810B91" w:rsidP="00DE6A04">
            <w:pPr>
              <w:snapToGrid w:val="0"/>
              <w:spacing w:line="300" w:lineRule="auto"/>
              <w:rPr>
                <w:rFonts w:ascii="宋体" w:hAnsi="宋体"/>
                <w:sz w:val="22"/>
              </w:rPr>
            </w:pPr>
          </w:p>
        </w:tc>
      </w:tr>
    </w:tbl>
    <w:p w:rsidR="00810B91" w:rsidRPr="00C408A8" w:rsidRDefault="00810B91" w:rsidP="00810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C408A8">
        <w:rPr>
          <w:rFonts w:ascii="Times New Roman" w:hAnsi="Times New Roman"/>
          <w:b/>
          <w:sz w:val="22"/>
        </w:rPr>
        <w:t>说明：投标人的各岗位配置标准不得低于表内岗位配置数要求。</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bCs/>
          <w:sz w:val="22"/>
        </w:rPr>
        <w:t xml:space="preserve">9.2 </w:t>
      </w:r>
      <w:r w:rsidRPr="00C408A8">
        <w:rPr>
          <w:rFonts w:ascii="Times New Roman" w:hAnsi="Times New Roman"/>
          <w:bCs/>
          <w:sz w:val="22"/>
        </w:rPr>
        <w:t>组织架构、管理制度及管理团队要求</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bCs/>
          <w:sz w:val="22"/>
        </w:rPr>
        <w:t xml:space="preserve">9.2.1 </w:t>
      </w:r>
      <w:r w:rsidRPr="00C408A8">
        <w:rPr>
          <w:rFonts w:ascii="Times New Roman" w:hAnsi="Times New Roman"/>
          <w:bCs/>
          <w:sz w:val="22"/>
        </w:rPr>
        <w:t>组织架构</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hint="eastAsia"/>
          <w:sz w:val="22"/>
        </w:rPr>
        <w:t>物业管理服务设置物业经理负责管理本项目的各项工作。</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物业服务包括</w:t>
      </w:r>
      <w:r w:rsidRPr="00C408A8">
        <w:rPr>
          <w:rFonts w:ascii="Times New Roman" w:hAnsi="Times New Roman" w:hint="eastAsia"/>
          <w:sz w:val="22"/>
        </w:rPr>
        <w:t>物业经理、</w:t>
      </w:r>
      <w:r w:rsidRPr="00C408A8">
        <w:rPr>
          <w:rFonts w:ascii="Times New Roman" w:hAnsi="Times New Roman"/>
          <w:sz w:val="22"/>
        </w:rPr>
        <w:t>保洁部</w:t>
      </w:r>
      <w:r w:rsidRPr="00C408A8">
        <w:rPr>
          <w:rFonts w:ascii="Times New Roman" w:hAnsi="Times New Roman" w:hint="eastAsia"/>
          <w:sz w:val="22"/>
        </w:rPr>
        <w:t>和</w:t>
      </w:r>
      <w:r w:rsidRPr="00C408A8">
        <w:rPr>
          <w:rFonts w:ascii="Times New Roman" w:hAnsi="Times New Roman"/>
          <w:sz w:val="22"/>
        </w:rPr>
        <w:t>保安部。</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bCs/>
          <w:sz w:val="22"/>
        </w:rPr>
        <w:t xml:space="preserve">9.2.2 </w:t>
      </w:r>
      <w:r w:rsidRPr="00C408A8">
        <w:rPr>
          <w:rFonts w:ascii="Times New Roman" w:hAnsi="Times New Roman"/>
          <w:bCs/>
          <w:sz w:val="22"/>
        </w:rPr>
        <w:t>管理制度</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bCs/>
          <w:sz w:val="22"/>
        </w:rPr>
        <w:t xml:space="preserve">9.2.3 </w:t>
      </w:r>
      <w:r w:rsidRPr="00C408A8">
        <w:rPr>
          <w:rFonts w:ascii="Times New Roman" w:hAnsi="Times New Roman"/>
          <w:bCs/>
          <w:sz w:val="22"/>
        </w:rPr>
        <w:t>管理团队要求</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w:t>
      </w:r>
      <w:r w:rsidRPr="00C408A8">
        <w:rPr>
          <w:rFonts w:ascii="Times New Roman" w:hAnsi="Times New Roman" w:hint="eastAsia"/>
          <w:bCs/>
          <w:sz w:val="22"/>
        </w:rPr>
        <w:t>1</w:t>
      </w:r>
      <w:r w:rsidRPr="00C408A8">
        <w:rPr>
          <w:rFonts w:ascii="Times New Roman" w:hAnsi="Times New Roman" w:hint="eastAsia"/>
          <w:bCs/>
          <w:sz w:val="22"/>
        </w:rPr>
        <w:t>）具有多年相关工作经验。</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w:t>
      </w:r>
      <w:r w:rsidRPr="00C408A8">
        <w:rPr>
          <w:rFonts w:ascii="Times New Roman" w:hAnsi="Times New Roman" w:hint="eastAsia"/>
          <w:bCs/>
          <w:sz w:val="22"/>
        </w:rPr>
        <w:t>2</w:t>
      </w:r>
      <w:r w:rsidRPr="00C408A8">
        <w:rPr>
          <w:rFonts w:ascii="Times New Roman" w:hAnsi="Times New Roman" w:hint="eastAsia"/>
          <w:bCs/>
          <w:sz w:val="22"/>
        </w:rPr>
        <w:t>）一定的协调和组织能力，了解行业法规和要求。</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w:t>
      </w:r>
      <w:r w:rsidRPr="00C408A8">
        <w:rPr>
          <w:rFonts w:ascii="Times New Roman" w:hAnsi="Times New Roman" w:hint="eastAsia"/>
          <w:bCs/>
          <w:sz w:val="22"/>
        </w:rPr>
        <w:t>3</w:t>
      </w:r>
      <w:r w:rsidRPr="00C408A8">
        <w:rPr>
          <w:rFonts w:ascii="Times New Roman" w:hAnsi="Times New Roman" w:hint="eastAsia"/>
          <w:bCs/>
          <w:sz w:val="22"/>
        </w:rPr>
        <w:t>）组织本部门员工的专业技能培训；制定各专项规章制度，对本部门员工工作业绩予以评审；负责所属项目的物业管理的日常工作，并对部门员工进行业务指导。</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w:t>
      </w:r>
      <w:r w:rsidRPr="00C408A8">
        <w:rPr>
          <w:rFonts w:ascii="Times New Roman" w:hAnsi="Times New Roman" w:hint="eastAsia"/>
          <w:bCs/>
          <w:sz w:val="22"/>
        </w:rPr>
        <w:t>4</w:t>
      </w:r>
      <w:r w:rsidRPr="00C408A8">
        <w:rPr>
          <w:rFonts w:ascii="Times New Roman" w:hAnsi="Times New Roman" w:hint="eastAsia"/>
          <w:bCs/>
          <w:sz w:val="22"/>
        </w:rPr>
        <w:t>）自我监督与质量体系有关的程序操作，发现不合格时，及时采取纠正措施及适当的预防措。</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w:t>
      </w:r>
      <w:r w:rsidRPr="00C408A8">
        <w:rPr>
          <w:rFonts w:ascii="Times New Roman" w:hAnsi="Times New Roman" w:hint="eastAsia"/>
          <w:bCs/>
          <w:sz w:val="22"/>
        </w:rPr>
        <w:t>5</w:t>
      </w:r>
      <w:r w:rsidRPr="00C408A8">
        <w:rPr>
          <w:rFonts w:ascii="Times New Roman" w:hAnsi="Times New Roman" w:hint="eastAsia"/>
          <w:bCs/>
          <w:sz w:val="22"/>
        </w:rPr>
        <w:t>）检查监督各项业务计划的实施情况并向上级报告，推广新的有效的管理方法，并总结分析，提出合理的建议。</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bCs/>
          <w:sz w:val="22"/>
        </w:rPr>
        <w:t xml:space="preserve">9.3 </w:t>
      </w:r>
      <w:r w:rsidRPr="00C408A8">
        <w:rPr>
          <w:rFonts w:ascii="Times New Roman" w:hAnsi="Times New Roman"/>
          <w:bCs/>
          <w:sz w:val="22"/>
        </w:rPr>
        <w:t>各岗位具体服务要求</w:t>
      </w:r>
    </w:p>
    <w:p w:rsidR="00810B91" w:rsidRPr="00C408A8" w:rsidRDefault="00810B91" w:rsidP="00810B91">
      <w:pPr>
        <w:tabs>
          <w:tab w:val="left" w:pos="7200"/>
        </w:tabs>
        <w:adjustRightInd w:val="0"/>
        <w:snapToGrid w:val="0"/>
        <w:spacing w:line="300" w:lineRule="auto"/>
        <w:ind w:firstLineChars="200" w:firstLine="442"/>
        <w:rPr>
          <w:rFonts w:ascii="Times New Roman" w:hAnsi="Times New Roman"/>
          <w:b/>
          <w:sz w:val="22"/>
        </w:rPr>
      </w:pPr>
      <w:r w:rsidRPr="00C408A8">
        <w:rPr>
          <w:rFonts w:ascii="Times New Roman" w:hAnsi="Times New Roman" w:hint="eastAsia"/>
          <w:b/>
          <w:sz w:val="22"/>
        </w:rPr>
        <w:t>9.3.1</w:t>
      </w:r>
      <w:r w:rsidRPr="00C408A8">
        <w:rPr>
          <w:rFonts w:ascii="Times New Roman" w:hAnsi="Times New Roman" w:hint="eastAsia"/>
          <w:b/>
          <w:sz w:val="22"/>
        </w:rPr>
        <w:t>物业经理</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w:t>
      </w:r>
      <w:r w:rsidRPr="00C408A8">
        <w:rPr>
          <w:rFonts w:ascii="Times New Roman" w:hAnsi="Times New Roman" w:hint="eastAsia"/>
          <w:bCs/>
          <w:sz w:val="22"/>
        </w:rPr>
        <w:t>1</w:t>
      </w:r>
      <w:r w:rsidRPr="00C408A8">
        <w:rPr>
          <w:rFonts w:ascii="Times New Roman" w:hAnsi="Times New Roman" w:hint="eastAsia"/>
          <w:bCs/>
          <w:sz w:val="22"/>
        </w:rPr>
        <w:t>）工作职责：全面负责大楼内各项服务保障工作，具备全面的管理和组织能力，并有较强的组织沟通、协调能力，同时具有及时处理应急事件的能力。</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w:t>
      </w:r>
      <w:r w:rsidRPr="00C408A8">
        <w:rPr>
          <w:rFonts w:ascii="Times New Roman" w:hAnsi="Times New Roman" w:hint="eastAsia"/>
          <w:bCs/>
          <w:sz w:val="22"/>
        </w:rPr>
        <w:t>2</w:t>
      </w:r>
      <w:r w:rsidRPr="00C408A8">
        <w:rPr>
          <w:rFonts w:ascii="Times New Roman" w:hAnsi="Times New Roman" w:hint="eastAsia"/>
          <w:bCs/>
          <w:sz w:val="22"/>
        </w:rPr>
        <w:t>）总体要求：配备员工均须通过组织政审，无违法犯罪记录，配备员工身体健康，具有吃苦耐劳、爱岗敬业精神，工作积极主动，严格遵章守纪，遵守采购人规章制度。</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w:t>
      </w:r>
      <w:r w:rsidRPr="00C408A8">
        <w:rPr>
          <w:rFonts w:ascii="Times New Roman" w:hAnsi="Times New Roman" w:hint="eastAsia"/>
          <w:bCs/>
          <w:sz w:val="22"/>
        </w:rPr>
        <w:t>3</w:t>
      </w:r>
      <w:r w:rsidRPr="00C408A8">
        <w:rPr>
          <w:rFonts w:ascii="Times New Roman" w:hAnsi="Times New Roman" w:hint="eastAsia"/>
          <w:bCs/>
          <w:sz w:val="22"/>
        </w:rPr>
        <w:t>）工作时间要求：</w:t>
      </w:r>
      <w:r w:rsidRPr="00C408A8">
        <w:rPr>
          <w:rFonts w:ascii="Times New Roman" w:hAnsi="Times New Roman" w:hint="eastAsia"/>
          <w:sz w:val="22"/>
        </w:rPr>
        <w:t>详见岗位设置表</w:t>
      </w:r>
      <w:r w:rsidRPr="00C408A8">
        <w:rPr>
          <w:rFonts w:ascii="Times New Roman" w:hAnsi="Times New Roman" w:hint="eastAsia"/>
          <w:bCs/>
          <w:sz w:val="22"/>
        </w:rPr>
        <w:t>。</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w:t>
      </w:r>
      <w:r w:rsidRPr="00C408A8">
        <w:rPr>
          <w:rFonts w:ascii="Times New Roman" w:hAnsi="Times New Roman" w:hint="eastAsia"/>
          <w:bCs/>
          <w:sz w:val="22"/>
        </w:rPr>
        <w:t>4</w:t>
      </w:r>
      <w:r w:rsidRPr="00C408A8">
        <w:rPr>
          <w:rFonts w:ascii="Times New Roman" w:hAnsi="Times New Roman" w:hint="eastAsia"/>
          <w:bCs/>
          <w:sz w:val="22"/>
        </w:rPr>
        <w:t>）人员自身要求：类似项目管理工作经验，有较强责任心。</w:t>
      </w:r>
    </w:p>
    <w:p w:rsidR="00810B91" w:rsidRPr="00C408A8" w:rsidRDefault="00810B91" w:rsidP="00810B91">
      <w:pPr>
        <w:tabs>
          <w:tab w:val="left" w:pos="7200"/>
        </w:tabs>
        <w:adjustRightInd w:val="0"/>
        <w:snapToGrid w:val="0"/>
        <w:spacing w:line="300" w:lineRule="auto"/>
        <w:ind w:firstLineChars="200" w:firstLine="442"/>
        <w:rPr>
          <w:rFonts w:ascii="Times New Roman" w:hAnsi="Times New Roman"/>
          <w:b/>
          <w:sz w:val="22"/>
        </w:rPr>
      </w:pPr>
      <w:r w:rsidRPr="00C408A8">
        <w:rPr>
          <w:rFonts w:ascii="Times New Roman" w:hAnsi="Times New Roman" w:hint="eastAsia"/>
          <w:b/>
          <w:sz w:val="22"/>
        </w:rPr>
        <w:t>9.3.2</w:t>
      </w:r>
      <w:r w:rsidRPr="00C408A8">
        <w:rPr>
          <w:rFonts w:ascii="Times New Roman" w:hAnsi="Times New Roman" w:hint="eastAsia"/>
          <w:b/>
          <w:sz w:val="22"/>
        </w:rPr>
        <w:t>保洁</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w:t>
      </w:r>
      <w:r w:rsidRPr="00C408A8">
        <w:rPr>
          <w:rFonts w:ascii="Times New Roman" w:hAnsi="Times New Roman" w:hint="eastAsia"/>
          <w:bCs/>
          <w:sz w:val="22"/>
        </w:rPr>
        <w:t>1</w:t>
      </w:r>
      <w:r w:rsidRPr="00C408A8">
        <w:rPr>
          <w:rFonts w:ascii="Times New Roman" w:hAnsi="Times New Roman" w:hint="eastAsia"/>
          <w:bCs/>
          <w:sz w:val="22"/>
        </w:rPr>
        <w:t>）服务范围：负责大楼内大堂、卫生间、走廊通道、电梯、楼梯、会议室等公共区域保洁，室外道路、停车库清扫。</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w:t>
      </w:r>
      <w:r w:rsidRPr="00C408A8">
        <w:rPr>
          <w:rFonts w:ascii="Times New Roman" w:hAnsi="Times New Roman" w:hint="eastAsia"/>
          <w:bCs/>
          <w:sz w:val="22"/>
        </w:rPr>
        <w:t>2</w:t>
      </w:r>
      <w:r w:rsidRPr="00C408A8">
        <w:rPr>
          <w:rFonts w:ascii="Times New Roman" w:hAnsi="Times New Roman" w:hint="eastAsia"/>
          <w:bCs/>
          <w:sz w:val="22"/>
        </w:rPr>
        <w:t>）工作职责：遵纪守法，严格遵守单位的规章制度和有关劳动安全纪律。服从管理，自觉履行工作职责，每天认真完成所负责区域的卫生工作。保持所有区域的卫生整洁、地面干净、无污渍、无卫生死角。</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w:t>
      </w:r>
      <w:r w:rsidRPr="00C408A8">
        <w:rPr>
          <w:rFonts w:ascii="Times New Roman" w:hAnsi="Times New Roman" w:hint="eastAsia"/>
          <w:bCs/>
          <w:sz w:val="22"/>
        </w:rPr>
        <w:t>3</w:t>
      </w:r>
      <w:r w:rsidRPr="00C408A8">
        <w:rPr>
          <w:rFonts w:ascii="Times New Roman" w:hAnsi="Times New Roman" w:hint="eastAsia"/>
          <w:bCs/>
          <w:sz w:val="22"/>
        </w:rPr>
        <w:t>）总体要求：工作认真负责，能吃苦耐劳，有奉献精神，工作仔细，能服从安排，服务态度好。</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w:t>
      </w:r>
      <w:r w:rsidRPr="00C408A8">
        <w:rPr>
          <w:rFonts w:ascii="Times New Roman" w:hAnsi="Times New Roman" w:hint="eastAsia"/>
          <w:bCs/>
          <w:sz w:val="22"/>
        </w:rPr>
        <w:t>4</w:t>
      </w:r>
      <w:r w:rsidRPr="00C408A8">
        <w:rPr>
          <w:rFonts w:ascii="Times New Roman" w:hAnsi="Times New Roman" w:hint="eastAsia"/>
          <w:bCs/>
          <w:sz w:val="22"/>
        </w:rPr>
        <w:t>）工作时间要求：</w:t>
      </w:r>
      <w:r w:rsidRPr="00C408A8">
        <w:rPr>
          <w:rFonts w:ascii="Times New Roman" w:hAnsi="Times New Roman" w:hint="eastAsia"/>
          <w:sz w:val="22"/>
        </w:rPr>
        <w:t>详见岗位设置表</w:t>
      </w:r>
      <w:r w:rsidRPr="00C408A8">
        <w:rPr>
          <w:rFonts w:ascii="Times New Roman" w:hAnsi="Times New Roman" w:hint="eastAsia"/>
          <w:bCs/>
          <w:sz w:val="22"/>
        </w:rPr>
        <w:t>。</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lastRenderedPageBreak/>
        <w:t>（</w:t>
      </w:r>
      <w:r w:rsidRPr="00C408A8">
        <w:rPr>
          <w:rFonts w:ascii="Times New Roman" w:hAnsi="Times New Roman" w:hint="eastAsia"/>
          <w:bCs/>
          <w:sz w:val="22"/>
        </w:rPr>
        <w:t>5</w:t>
      </w:r>
      <w:r w:rsidRPr="00C408A8">
        <w:rPr>
          <w:rFonts w:ascii="Times New Roman" w:hAnsi="Times New Roman" w:hint="eastAsia"/>
          <w:bCs/>
          <w:sz w:val="22"/>
        </w:rPr>
        <w:t>）人员自身要求：身体健康，有爱岗敬业精神，经岗前培训，仪表端庄，为人正派。</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w:t>
      </w:r>
      <w:r w:rsidRPr="00C408A8">
        <w:rPr>
          <w:rFonts w:ascii="Times New Roman" w:hAnsi="Times New Roman" w:hint="eastAsia"/>
          <w:bCs/>
          <w:sz w:val="22"/>
        </w:rPr>
        <w:t>6</w:t>
      </w:r>
      <w:r w:rsidRPr="00C408A8">
        <w:rPr>
          <w:rFonts w:ascii="Times New Roman" w:hAnsi="Times New Roman" w:hint="eastAsia"/>
          <w:bCs/>
          <w:sz w:val="22"/>
        </w:rPr>
        <w:t>）各工作点具体工作要求：</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日常保洁：入口、大厅：大堂地面推尘每天数次，大堂玻璃门、窗及设备每天清洁二次，做到地面无垃圾、保持清洁光亮。</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公共区域：走廊和过道推尘每天数次，门、窗、杠、栏杆、扶手每天至少清洁一次，垃圾箱、烟灰缸及内外表面每天清洁数次，收集清理所有垃圾箱、烟灰缸及槽内垃圾每天二次，桌、椅、每天擦拭一次，做到地面保持清洁光亮，门窗保持清洁明亮，扶手、垃圾箱保持无污渍、无灰尘、无水迹。</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卫生间：门、窗、窗台、框每天清洁一次，用除垢剂每天清洗马桶、小便池二次（使用频繁的卫生间要增加清洗次数，国定节假日和双休日要适当安排清洗，保证无污渍、无异味），冲洗及擦净马桶、镜面擦拭每天数次，擦净卫生间内面池及地面拖干每天数次，清理手纸桶每天二次，卷筒纸、擦手纸、洗手液、液盒每天及时补充。做到地面无污迹、无水迹、无头发、保持干净，卫生间无异味，下水道保持畅通。</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电梯：电梯门表面及内壁、内槽每天清洁二次，电梯天花板表面除尘每天一次，电梯门表面涂光亮剂每周一次，做到保持清洁光亮、无手印、无浮灰、电梯内无垃圾、无纸屑。</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室外：室外清扫、停车库垃圾清理每天一次，垃圾箱、指示牌每天清理、擦拭一次，保持无垃圾、无纸屑、垃圾箱保持无污迹、无灰尘。</w:t>
      </w:r>
    </w:p>
    <w:p w:rsidR="00810B91" w:rsidRPr="00C408A8" w:rsidRDefault="00810B91" w:rsidP="00810B91">
      <w:pPr>
        <w:tabs>
          <w:tab w:val="left" w:pos="7200"/>
        </w:tabs>
        <w:adjustRightInd w:val="0"/>
        <w:snapToGrid w:val="0"/>
        <w:spacing w:line="300" w:lineRule="auto"/>
        <w:ind w:firstLineChars="200" w:firstLine="442"/>
        <w:rPr>
          <w:rFonts w:ascii="Times New Roman" w:hAnsi="Times New Roman"/>
          <w:b/>
          <w:sz w:val="22"/>
        </w:rPr>
      </w:pPr>
      <w:r w:rsidRPr="00C408A8">
        <w:rPr>
          <w:rFonts w:ascii="Times New Roman" w:hAnsi="Times New Roman" w:hint="eastAsia"/>
          <w:b/>
          <w:sz w:val="22"/>
        </w:rPr>
        <w:t>9.3.3</w:t>
      </w:r>
      <w:r w:rsidRPr="00C408A8">
        <w:rPr>
          <w:rFonts w:ascii="Times New Roman" w:hAnsi="Times New Roman" w:hint="eastAsia"/>
          <w:b/>
          <w:sz w:val="22"/>
        </w:rPr>
        <w:t>保安</w:t>
      </w:r>
    </w:p>
    <w:p w:rsidR="00810B91" w:rsidRPr="00C408A8" w:rsidRDefault="00810B91" w:rsidP="00810B91">
      <w:pPr>
        <w:numPr>
          <w:ilvl w:val="0"/>
          <w:numId w:val="1"/>
        </w:num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810B91" w:rsidRPr="00C408A8" w:rsidTr="00DE6A04">
        <w:trPr>
          <w:trHeight w:val="425"/>
          <w:jc w:val="center"/>
        </w:trPr>
        <w:tc>
          <w:tcPr>
            <w:tcW w:w="595" w:type="dxa"/>
            <w:vMerge w:val="restart"/>
            <w:vAlign w:val="center"/>
          </w:tcPr>
          <w:p w:rsidR="00810B91" w:rsidRPr="00C408A8" w:rsidRDefault="00810B91" w:rsidP="00DE6A04">
            <w:pPr>
              <w:tabs>
                <w:tab w:val="left" w:pos="7200"/>
              </w:tabs>
              <w:adjustRightInd w:val="0"/>
              <w:snapToGrid w:val="0"/>
              <w:spacing w:line="300" w:lineRule="auto"/>
              <w:jc w:val="center"/>
              <w:rPr>
                <w:rFonts w:ascii="Times New Roman" w:eastAsia="Times New Roman" w:hAnsi="Times New Roman"/>
                <w:bCs/>
                <w:kern w:val="0"/>
                <w:sz w:val="22"/>
              </w:rPr>
            </w:pPr>
            <w:r w:rsidRPr="00C408A8">
              <w:rPr>
                <w:rFonts w:ascii="宋体" w:hAnsi="Times New Roman"/>
                <w:bCs/>
                <w:kern w:val="0"/>
                <w:sz w:val="22"/>
              </w:rPr>
              <w:t>序号</w:t>
            </w:r>
          </w:p>
        </w:tc>
        <w:tc>
          <w:tcPr>
            <w:tcW w:w="2788" w:type="dxa"/>
            <w:vMerge w:val="restart"/>
            <w:vAlign w:val="center"/>
          </w:tcPr>
          <w:p w:rsidR="00810B91" w:rsidRPr="00C408A8" w:rsidRDefault="00810B91" w:rsidP="00DE6A04">
            <w:pPr>
              <w:tabs>
                <w:tab w:val="left" w:pos="7200"/>
              </w:tabs>
              <w:adjustRightInd w:val="0"/>
              <w:snapToGrid w:val="0"/>
              <w:spacing w:line="300" w:lineRule="auto"/>
              <w:jc w:val="center"/>
              <w:rPr>
                <w:rFonts w:ascii="Times New Roman" w:eastAsia="Times New Roman" w:hAnsi="Times New Roman"/>
                <w:bCs/>
                <w:kern w:val="0"/>
                <w:sz w:val="22"/>
              </w:rPr>
            </w:pPr>
            <w:r w:rsidRPr="00C408A8">
              <w:rPr>
                <w:rFonts w:ascii="宋体" w:hAnsi="Times New Roman"/>
                <w:bCs/>
                <w:kern w:val="0"/>
                <w:sz w:val="22"/>
              </w:rPr>
              <w:t>设施设备名称</w:t>
            </w:r>
          </w:p>
        </w:tc>
        <w:tc>
          <w:tcPr>
            <w:tcW w:w="3828" w:type="dxa"/>
            <w:gridSpan w:val="2"/>
            <w:vAlign w:val="center"/>
          </w:tcPr>
          <w:p w:rsidR="00810B91" w:rsidRPr="00C408A8" w:rsidRDefault="00810B91" w:rsidP="00DE6A04">
            <w:pPr>
              <w:tabs>
                <w:tab w:val="left" w:pos="7200"/>
              </w:tabs>
              <w:adjustRightInd w:val="0"/>
              <w:snapToGrid w:val="0"/>
              <w:spacing w:line="300" w:lineRule="auto"/>
              <w:jc w:val="center"/>
              <w:rPr>
                <w:rFonts w:ascii="Times New Roman" w:eastAsia="Times New Roman" w:hAnsi="Times New Roman"/>
                <w:bCs/>
                <w:kern w:val="0"/>
                <w:sz w:val="22"/>
              </w:rPr>
            </w:pPr>
            <w:r w:rsidRPr="00C408A8">
              <w:rPr>
                <w:rFonts w:ascii="宋体" w:hAnsi="Times New Roman"/>
                <w:bCs/>
                <w:kern w:val="0"/>
                <w:sz w:val="22"/>
              </w:rPr>
              <w:t>配备要求</w:t>
            </w:r>
          </w:p>
        </w:tc>
        <w:tc>
          <w:tcPr>
            <w:tcW w:w="1528" w:type="dxa"/>
            <w:vMerge w:val="restart"/>
            <w:vAlign w:val="center"/>
          </w:tcPr>
          <w:p w:rsidR="00810B91" w:rsidRPr="00C408A8" w:rsidRDefault="00810B91" w:rsidP="00DE6A04">
            <w:pPr>
              <w:tabs>
                <w:tab w:val="left" w:pos="7200"/>
              </w:tabs>
              <w:adjustRightInd w:val="0"/>
              <w:snapToGrid w:val="0"/>
              <w:spacing w:line="300" w:lineRule="auto"/>
              <w:jc w:val="center"/>
              <w:rPr>
                <w:rFonts w:ascii="Times New Roman" w:eastAsia="Times New Roman" w:hAnsi="Times New Roman"/>
                <w:bCs/>
                <w:kern w:val="0"/>
                <w:sz w:val="22"/>
              </w:rPr>
            </w:pPr>
            <w:r w:rsidRPr="00C408A8">
              <w:rPr>
                <w:rFonts w:ascii="宋体" w:hAnsi="Times New Roman"/>
                <w:bCs/>
                <w:kern w:val="0"/>
                <w:sz w:val="22"/>
              </w:rPr>
              <w:t>备注</w:t>
            </w:r>
          </w:p>
        </w:tc>
      </w:tr>
      <w:tr w:rsidR="00810B91" w:rsidRPr="00C408A8" w:rsidTr="00DE6A04">
        <w:trPr>
          <w:trHeight w:val="425"/>
          <w:jc w:val="center"/>
        </w:trPr>
        <w:tc>
          <w:tcPr>
            <w:tcW w:w="595" w:type="dxa"/>
            <w:vMerge/>
            <w:vAlign w:val="center"/>
          </w:tcPr>
          <w:p w:rsidR="00810B91" w:rsidRPr="00C408A8" w:rsidRDefault="00810B91" w:rsidP="00DE6A04">
            <w:pPr>
              <w:tabs>
                <w:tab w:val="left" w:pos="7200"/>
              </w:tabs>
              <w:adjustRightInd w:val="0"/>
              <w:snapToGrid w:val="0"/>
              <w:spacing w:line="300" w:lineRule="auto"/>
              <w:jc w:val="center"/>
              <w:rPr>
                <w:rFonts w:ascii="Times New Roman" w:eastAsia="Times New Roman" w:hAnsi="Times New Roman"/>
                <w:bCs/>
                <w:kern w:val="0"/>
                <w:sz w:val="22"/>
              </w:rPr>
            </w:pPr>
          </w:p>
        </w:tc>
        <w:tc>
          <w:tcPr>
            <w:tcW w:w="2788" w:type="dxa"/>
            <w:vMerge/>
            <w:vAlign w:val="center"/>
          </w:tcPr>
          <w:p w:rsidR="00810B91" w:rsidRPr="00C408A8" w:rsidRDefault="00810B91" w:rsidP="00DE6A04">
            <w:pPr>
              <w:tabs>
                <w:tab w:val="left" w:pos="7200"/>
              </w:tabs>
              <w:adjustRightInd w:val="0"/>
              <w:snapToGrid w:val="0"/>
              <w:spacing w:line="300" w:lineRule="auto"/>
              <w:jc w:val="center"/>
              <w:rPr>
                <w:rFonts w:ascii="Times New Roman" w:eastAsia="Times New Roman" w:hAnsi="Times New Roman"/>
                <w:bCs/>
                <w:kern w:val="0"/>
                <w:sz w:val="22"/>
              </w:rPr>
            </w:pPr>
          </w:p>
        </w:tc>
        <w:tc>
          <w:tcPr>
            <w:tcW w:w="1771" w:type="dxa"/>
            <w:vAlign w:val="center"/>
          </w:tcPr>
          <w:p w:rsidR="00810B91" w:rsidRPr="00C408A8" w:rsidRDefault="00810B91" w:rsidP="00DE6A04">
            <w:pPr>
              <w:tabs>
                <w:tab w:val="left" w:pos="7200"/>
              </w:tabs>
              <w:adjustRightInd w:val="0"/>
              <w:snapToGrid w:val="0"/>
              <w:spacing w:line="300" w:lineRule="auto"/>
              <w:jc w:val="center"/>
              <w:rPr>
                <w:rFonts w:ascii="Times New Roman" w:eastAsia="Times New Roman" w:hAnsi="Times New Roman"/>
                <w:bCs/>
                <w:kern w:val="0"/>
                <w:sz w:val="22"/>
              </w:rPr>
            </w:pPr>
            <w:r w:rsidRPr="00C408A8">
              <w:rPr>
                <w:rFonts w:ascii="宋体" w:hAnsi="Times New Roman"/>
                <w:bCs/>
                <w:kern w:val="0"/>
                <w:sz w:val="22"/>
              </w:rPr>
              <w:t>由采购人提供</w:t>
            </w:r>
          </w:p>
        </w:tc>
        <w:tc>
          <w:tcPr>
            <w:tcW w:w="2057" w:type="dxa"/>
            <w:vAlign w:val="center"/>
          </w:tcPr>
          <w:p w:rsidR="00810B91" w:rsidRPr="00C408A8" w:rsidRDefault="00810B91" w:rsidP="00DE6A04">
            <w:pPr>
              <w:tabs>
                <w:tab w:val="left" w:pos="7200"/>
              </w:tabs>
              <w:adjustRightInd w:val="0"/>
              <w:snapToGrid w:val="0"/>
              <w:spacing w:line="300" w:lineRule="auto"/>
              <w:jc w:val="center"/>
              <w:rPr>
                <w:rFonts w:ascii="Times New Roman" w:eastAsia="Times New Roman" w:hAnsi="Times New Roman"/>
                <w:bCs/>
                <w:kern w:val="0"/>
                <w:sz w:val="22"/>
              </w:rPr>
            </w:pPr>
            <w:r w:rsidRPr="00C408A8">
              <w:rPr>
                <w:rFonts w:ascii="宋体" w:hAnsi="Times New Roman"/>
                <w:bCs/>
                <w:kern w:val="0"/>
                <w:sz w:val="22"/>
              </w:rPr>
              <w:t>由</w:t>
            </w:r>
            <w:r w:rsidRPr="00C408A8">
              <w:rPr>
                <w:rFonts w:ascii="Times New Roman" w:hAnsi="Times New Roman"/>
                <w:bCs/>
                <w:kern w:val="0"/>
                <w:sz w:val="22"/>
              </w:rPr>
              <w:t>投标人</w:t>
            </w:r>
            <w:r w:rsidRPr="00C408A8">
              <w:rPr>
                <w:rFonts w:ascii="宋体" w:hAnsi="Times New Roman"/>
                <w:bCs/>
                <w:kern w:val="0"/>
                <w:sz w:val="22"/>
              </w:rPr>
              <w:t>提供</w:t>
            </w:r>
          </w:p>
        </w:tc>
        <w:tc>
          <w:tcPr>
            <w:tcW w:w="1528" w:type="dxa"/>
            <w:vMerge/>
          </w:tcPr>
          <w:p w:rsidR="00810B91" w:rsidRPr="00C408A8" w:rsidRDefault="00810B91" w:rsidP="00DE6A04">
            <w:pPr>
              <w:tabs>
                <w:tab w:val="left" w:pos="7200"/>
              </w:tabs>
              <w:adjustRightInd w:val="0"/>
              <w:snapToGrid w:val="0"/>
              <w:spacing w:line="300" w:lineRule="auto"/>
              <w:rPr>
                <w:rFonts w:ascii="Times New Roman" w:eastAsia="Times New Roman" w:hAnsi="Times New Roman"/>
                <w:bCs/>
                <w:kern w:val="0"/>
                <w:sz w:val="22"/>
              </w:rPr>
            </w:pPr>
          </w:p>
        </w:tc>
      </w:tr>
      <w:tr w:rsidR="00810B91" w:rsidRPr="00C408A8" w:rsidTr="00DE6A04">
        <w:trPr>
          <w:trHeight w:val="425"/>
          <w:jc w:val="center"/>
        </w:trPr>
        <w:tc>
          <w:tcPr>
            <w:tcW w:w="595" w:type="dxa"/>
            <w:vAlign w:val="center"/>
          </w:tcPr>
          <w:p w:rsidR="00810B91" w:rsidRPr="00C408A8" w:rsidRDefault="00810B91" w:rsidP="00DE6A04">
            <w:pPr>
              <w:tabs>
                <w:tab w:val="left" w:pos="7200"/>
              </w:tabs>
              <w:adjustRightInd w:val="0"/>
              <w:snapToGrid w:val="0"/>
              <w:spacing w:line="300" w:lineRule="auto"/>
              <w:jc w:val="center"/>
              <w:rPr>
                <w:rFonts w:ascii="Times New Roman" w:eastAsia="Times New Roman" w:hAnsi="Times New Roman"/>
                <w:bCs/>
                <w:kern w:val="0"/>
                <w:sz w:val="22"/>
              </w:rPr>
            </w:pPr>
            <w:r w:rsidRPr="00C408A8">
              <w:rPr>
                <w:rFonts w:ascii="Times New Roman" w:eastAsia="Times New Roman" w:hAnsi="Times New Roman"/>
                <w:bCs/>
                <w:kern w:val="0"/>
                <w:sz w:val="22"/>
              </w:rPr>
              <w:t>1</w:t>
            </w:r>
          </w:p>
        </w:tc>
        <w:tc>
          <w:tcPr>
            <w:tcW w:w="2788" w:type="dxa"/>
            <w:vAlign w:val="center"/>
          </w:tcPr>
          <w:p w:rsidR="00810B91" w:rsidRPr="00C408A8" w:rsidRDefault="00810B91" w:rsidP="00DE6A04">
            <w:pPr>
              <w:tabs>
                <w:tab w:val="left" w:pos="7200"/>
              </w:tabs>
              <w:adjustRightInd w:val="0"/>
              <w:snapToGrid w:val="0"/>
              <w:spacing w:line="300" w:lineRule="auto"/>
              <w:jc w:val="center"/>
              <w:rPr>
                <w:rFonts w:ascii="Times New Roman" w:eastAsia="Times New Roman" w:hAnsi="Times New Roman"/>
                <w:bCs/>
                <w:kern w:val="0"/>
                <w:sz w:val="22"/>
              </w:rPr>
            </w:pPr>
            <w:r w:rsidRPr="00C408A8">
              <w:rPr>
                <w:rFonts w:ascii="宋体" w:hAnsi="Times New Roman"/>
                <w:bCs/>
                <w:kern w:val="0"/>
                <w:sz w:val="22"/>
              </w:rPr>
              <w:t>保安用房</w:t>
            </w:r>
          </w:p>
        </w:tc>
        <w:tc>
          <w:tcPr>
            <w:tcW w:w="1771" w:type="dxa"/>
            <w:vAlign w:val="center"/>
          </w:tcPr>
          <w:p w:rsidR="00810B91" w:rsidRPr="00C408A8" w:rsidRDefault="00810B91" w:rsidP="00DE6A04">
            <w:pPr>
              <w:snapToGrid w:val="0"/>
              <w:jc w:val="center"/>
              <w:rPr>
                <w:rFonts w:ascii="Times New Roman" w:eastAsia="仿宋_GB2312" w:hAnsi="Times New Roman"/>
                <w:sz w:val="32"/>
                <w:szCs w:val="30"/>
              </w:rPr>
            </w:pPr>
            <w:r w:rsidRPr="00C408A8">
              <w:rPr>
                <w:rFonts w:ascii="Times New Roman" w:eastAsia="仿宋_GB2312" w:hAnsi="Times New Roman" w:hint="eastAsia"/>
                <w:sz w:val="32"/>
                <w:szCs w:val="30"/>
              </w:rPr>
              <w:t>√</w:t>
            </w:r>
          </w:p>
        </w:tc>
        <w:tc>
          <w:tcPr>
            <w:tcW w:w="2057" w:type="dxa"/>
          </w:tcPr>
          <w:p w:rsidR="00810B91" w:rsidRPr="00C408A8" w:rsidRDefault="00810B91" w:rsidP="00DE6A04">
            <w:pPr>
              <w:tabs>
                <w:tab w:val="left" w:pos="7200"/>
              </w:tabs>
              <w:adjustRightInd w:val="0"/>
              <w:snapToGrid w:val="0"/>
              <w:spacing w:line="300" w:lineRule="auto"/>
              <w:rPr>
                <w:rFonts w:ascii="Times New Roman" w:eastAsia="Times New Roman" w:hAnsi="Times New Roman"/>
                <w:bCs/>
                <w:kern w:val="0"/>
                <w:sz w:val="22"/>
              </w:rPr>
            </w:pPr>
          </w:p>
        </w:tc>
        <w:tc>
          <w:tcPr>
            <w:tcW w:w="1528" w:type="dxa"/>
          </w:tcPr>
          <w:p w:rsidR="00810B91" w:rsidRPr="00C408A8" w:rsidRDefault="00810B91" w:rsidP="00DE6A04">
            <w:pPr>
              <w:tabs>
                <w:tab w:val="left" w:pos="7200"/>
              </w:tabs>
              <w:adjustRightInd w:val="0"/>
              <w:snapToGrid w:val="0"/>
              <w:spacing w:line="300" w:lineRule="auto"/>
              <w:rPr>
                <w:rFonts w:ascii="Times New Roman" w:eastAsia="Times New Roman" w:hAnsi="Times New Roman"/>
                <w:bCs/>
                <w:kern w:val="0"/>
                <w:sz w:val="22"/>
              </w:rPr>
            </w:pPr>
          </w:p>
        </w:tc>
      </w:tr>
      <w:tr w:rsidR="00810B91" w:rsidRPr="00C408A8" w:rsidTr="00DE6A04">
        <w:trPr>
          <w:trHeight w:val="425"/>
          <w:jc w:val="center"/>
        </w:trPr>
        <w:tc>
          <w:tcPr>
            <w:tcW w:w="595" w:type="dxa"/>
            <w:vAlign w:val="center"/>
          </w:tcPr>
          <w:p w:rsidR="00810B91" w:rsidRPr="00C408A8" w:rsidRDefault="00810B91" w:rsidP="00DE6A04">
            <w:pPr>
              <w:tabs>
                <w:tab w:val="left" w:pos="7200"/>
              </w:tabs>
              <w:adjustRightInd w:val="0"/>
              <w:snapToGrid w:val="0"/>
              <w:spacing w:line="300" w:lineRule="auto"/>
              <w:jc w:val="center"/>
              <w:rPr>
                <w:rFonts w:ascii="Times New Roman" w:eastAsia="Times New Roman" w:hAnsi="Times New Roman"/>
                <w:bCs/>
                <w:kern w:val="0"/>
                <w:sz w:val="22"/>
              </w:rPr>
            </w:pPr>
            <w:r w:rsidRPr="00C408A8">
              <w:rPr>
                <w:rFonts w:ascii="Times New Roman" w:eastAsia="Times New Roman" w:hAnsi="Times New Roman"/>
                <w:bCs/>
                <w:kern w:val="0"/>
                <w:sz w:val="22"/>
              </w:rPr>
              <w:t>2</w:t>
            </w:r>
          </w:p>
        </w:tc>
        <w:tc>
          <w:tcPr>
            <w:tcW w:w="2788" w:type="dxa"/>
            <w:vAlign w:val="center"/>
          </w:tcPr>
          <w:p w:rsidR="00810B91" w:rsidRPr="00C408A8" w:rsidRDefault="00810B91" w:rsidP="00DE6A04">
            <w:pPr>
              <w:tabs>
                <w:tab w:val="left" w:pos="7200"/>
              </w:tabs>
              <w:adjustRightInd w:val="0"/>
              <w:snapToGrid w:val="0"/>
              <w:spacing w:line="300" w:lineRule="auto"/>
              <w:jc w:val="center"/>
              <w:rPr>
                <w:rFonts w:ascii="Times New Roman" w:eastAsia="Times New Roman" w:hAnsi="Times New Roman"/>
                <w:bCs/>
                <w:kern w:val="0"/>
                <w:sz w:val="22"/>
              </w:rPr>
            </w:pPr>
            <w:r w:rsidRPr="00C408A8">
              <w:rPr>
                <w:rFonts w:ascii="宋体" w:hAnsi="Times New Roman"/>
                <w:bCs/>
                <w:kern w:val="0"/>
                <w:sz w:val="22"/>
              </w:rPr>
              <w:t>办公设施设备</w:t>
            </w:r>
          </w:p>
        </w:tc>
        <w:tc>
          <w:tcPr>
            <w:tcW w:w="1771" w:type="dxa"/>
            <w:vAlign w:val="center"/>
          </w:tcPr>
          <w:p w:rsidR="00810B91" w:rsidRPr="00C408A8" w:rsidRDefault="00810B91" w:rsidP="00DE6A04">
            <w:pPr>
              <w:snapToGrid w:val="0"/>
              <w:jc w:val="center"/>
              <w:rPr>
                <w:rFonts w:ascii="Times New Roman" w:eastAsia="仿宋_GB2312" w:hAnsi="Times New Roman"/>
                <w:sz w:val="32"/>
                <w:szCs w:val="30"/>
              </w:rPr>
            </w:pPr>
            <w:r w:rsidRPr="00C408A8">
              <w:rPr>
                <w:rFonts w:ascii="Times New Roman" w:eastAsia="仿宋_GB2312" w:hAnsi="Times New Roman" w:hint="eastAsia"/>
                <w:sz w:val="32"/>
                <w:szCs w:val="30"/>
              </w:rPr>
              <w:t>√</w:t>
            </w:r>
          </w:p>
        </w:tc>
        <w:tc>
          <w:tcPr>
            <w:tcW w:w="2057" w:type="dxa"/>
          </w:tcPr>
          <w:p w:rsidR="00810B91" w:rsidRPr="00C408A8" w:rsidRDefault="00810B91" w:rsidP="00DE6A04">
            <w:pPr>
              <w:tabs>
                <w:tab w:val="left" w:pos="7200"/>
              </w:tabs>
              <w:adjustRightInd w:val="0"/>
              <w:snapToGrid w:val="0"/>
              <w:spacing w:line="300" w:lineRule="auto"/>
              <w:rPr>
                <w:rFonts w:ascii="Times New Roman" w:eastAsia="Times New Roman" w:hAnsi="Times New Roman"/>
                <w:bCs/>
                <w:kern w:val="0"/>
                <w:sz w:val="22"/>
              </w:rPr>
            </w:pPr>
          </w:p>
        </w:tc>
        <w:tc>
          <w:tcPr>
            <w:tcW w:w="1528" w:type="dxa"/>
          </w:tcPr>
          <w:p w:rsidR="00810B91" w:rsidRPr="00C408A8" w:rsidRDefault="00810B91" w:rsidP="00DE6A04">
            <w:pPr>
              <w:tabs>
                <w:tab w:val="left" w:pos="7200"/>
              </w:tabs>
              <w:adjustRightInd w:val="0"/>
              <w:snapToGrid w:val="0"/>
              <w:spacing w:line="300" w:lineRule="auto"/>
              <w:rPr>
                <w:rFonts w:ascii="Times New Roman" w:eastAsia="Times New Roman" w:hAnsi="Times New Roman"/>
                <w:bCs/>
                <w:kern w:val="0"/>
                <w:sz w:val="22"/>
              </w:rPr>
            </w:pPr>
          </w:p>
        </w:tc>
      </w:tr>
      <w:tr w:rsidR="00810B91" w:rsidRPr="00C408A8" w:rsidTr="00DE6A04">
        <w:trPr>
          <w:trHeight w:val="425"/>
          <w:jc w:val="center"/>
        </w:trPr>
        <w:tc>
          <w:tcPr>
            <w:tcW w:w="595" w:type="dxa"/>
            <w:vAlign w:val="center"/>
          </w:tcPr>
          <w:p w:rsidR="00810B91" w:rsidRPr="00C408A8" w:rsidRDefault="00810B91" w:rsidP="00DE6A04">
            <w:pPr>
              <w:tabs>
                <w:tab w:val="left" w:pos="7200"/>
              </w:tabs>
              <w:adjustRightInd w:val="0"/>
              <w:snapToGrid w:val="0"/>
              <w:spacing w:line="300" w:lineRule="auto"/>
              <w:jc w:val="center"/>
              <w:rPr>
                <w:rFonts w:ascii="Times New Roman" w:eastAsia="Times New Roman" w:hAnsi="Times New Roman"/>
                <w:bCs/>
                <w:kern w:val="0"/>
                <w:sz w:val="22"/>
              </w:rPr>
            </w:pPr>
            <w:r w:rsidRPr="00C408A8">
              <w:rPr>
                <w:rFonts w:ascii="Times New Roman" w:eastAsia="Times New Roman" w:hAnsi="Times New Roman"/>
                <w:bCs/>
                <w:kern w:val="0"/>
                <w:sz w:val="22"/>
              </w:rPr>
              <w:t>3</w:t>
            </w:r>
          </w:p>
        </w:tc>
        <w:tc>
          <w:tcPr>
            <w:tcW w:w="2788" w:type="dxa"/>
            <w:vAlign w:val="center"/>
          </w:tcPr>
          <w:p w:rsidR="00810B91" w:rsidRPr="00C408A8" w:rsidRDefault="00810B91" w:rsidP="00DE6A04">
            <w:pPr>
              <w:tabs>
                <w:tab w:val="left" w:pos="7200"/>
              </w:tabs>
              <w:adjustRightInd w:val="0"/>
              <w:snapToGrid w:val="0"/>
              <w:spacing w:line="300" w:lineRule="auto"/>
              <w:jc w:val="center"/>
              <w:rPr>
                <w:rFonts w:ascii="Times New Roman" w:eastAsia="Times New Roman" w:hAnsi="Times New Roman"/>
                <w:bCs/>
                <w:kern w:val="0"/>
                <w:sz w:val="22"/>
              </w:rPr>
            </w:pPr>
            <w:r w:rsidRPr="00C408A8">
              <w:rPr>
                <w:rFonts w:ascii="宋体" w:hAnsi="Times New Roman"/>
                <w:bCs/>
                <w:kern w:val="0"/>
                <w:sz w:val="22"/>
              </w:rPr>
              <w:t>技防设备</w:t>
            </w:r>
          </w:p>
        </w:tc>
        <w:tc>
          <w:tcPr>
            <w:tcW w:w="1771" w:type="dxa"/>
            <w:vAlign w:val="center"/>
          </w:tcPr>
          <w:p w:rsidR="00810B91" w:rsidRPr="00C408A8" w:rsidRDefault="00810B91" w:rsidP="00DE6A04">
            <w:pPr>
              <w:snapToGrid w:val="0"/>
              <w:jc w:val="center"/>
              <w:rPr>
                <w:rFonts w:ascii="Times New Roman" w:eastAsia="仿宋_GB2312" w:hAnsi="Times New Roman"/>
                <w:sz w:val="32"/>
                <w:szCs w:val="30"/>
              </w:rPr>
            </w:pPr>
            <w:r w:rsidRPr="00C408A8">
              <w:rPr>
                <w:rFonts w:ascii="Times New Roman" w:eastAsia="仿宋_GB2312" w:hAnsi="Times New Roman" w:hint="eastAsia"/>
                <w:sz w:val="32"/>
                <w:szCs w:val="30"/>
              </w:rPr>
              <w:t>√</w:t>
            </w:r>
          </w:p>
        </w:tc>
        <w:tc>
          <w:tcPr>
            <w:tcW w:w="2057" w:type="dxa"/>
          </w:tcPr>
          <w:p w:rsidR="00810B91" w:rsidRPr="00C408A8" w:rsidRDefault="00810B91" w:rsidP="00DE6A04">
            <w:pPr>
              <w:tabs>
                <w:tab w:val="left" w:pos="7200"/>
              </w:tabs>
              <w:adjustRightInd w:val="0"/>
              <w:snapToGrid w:val="0"/>
              <w:spacing w:line="300" w:lineRule="auto"/>
              <w:rPr>
                <w:rFonts w:ascii="Times New Roman" w:eastAsia="Times New Roman" w:hAnsi="Times New Roman"/>
                <w:bCs/>
                <w:kern w:val="0"/>
                <w:sz w:val="22"/>
              </w:rPr>
            </w:pPr>
          </w:p>
        </w:tc>
        <w:tc>
          <w:tcPr>
            <w:tcW w:w="1528" w:type="dxa"/>
          </w:tcPr>
          <w:p w:rsidR="00810B91" w:rsidRPr="00C408A8" w:rsidRDefault="00810B91" w:rsidP="00DE6A04">
            <w:pPr>
              <w:tabs>
                <w:tab w:val="left" w:pos="7200"/>
              </w:tabs>
              <w:adjustRightInd w:val="0"/>
              <w:snapToGrid w:val="0"/>
              <w:spacing w:line="300" w:lineRule="auto"/>
              <w:rPr>
                <w:rFonts w:ascii="Times New Roman" w:eastAsia="Times New Roman" w:hAnsi="Times New Roman"/>
                <w:bCs/>
                <w:kern w:val="0"/>
                <w:sz w:val="22"/>
              </w:rPr>
            </w:pPr>
          </w:p>
        </w:tc>
      </w:tr>
      <w:tr w:rsidR="00810B91" w:rsidRPr="00C408A8" w:rsidTr="00DE6A04">
        <w:trPr>
          <w:trHeight w:val="425"/>
          <w:jc w:val="center"/>
        </w:trPr>
        <w:tc>
          <w:tcPr>
            <w:tcW w:w="595" w:type="dxa"/>
            <w:vAlign w:val="center"/>
          </w:tcPr>
          <w:p w:rsidR="00810B91" w:rsidRPr="00C408A8" w:rsidRDefault="00810B91" w:rsidP="00DE6A04">
            <w:pPr>
              <w:tabs>
                <w:tab w:val="left" w:pos="7200"/>
              </w:tabs>
              <w:adjustRightInd w:val="0"/>
              <w:snapToGrid w:val="0"/>
              <w:spacing w:line="300" w:lineRule="auto"/>
              <w:jc w:val="center"/>
              <w:rPr>
                <w:rFonts w:ascii="Times New Roman" w:eastAsia="Times New Roman" w:hAnsi="Times New Roman"/>
                <w:bCs/>
                <w:kern w:val="0"/>
                <w:sz w:val="22"/>
              </w:rPr>
            </w:pPr>
            <w:r w:rsidRPr="00C408A8">
              <w:rPr>
                <w:rFonts w:ascii="Times New Roman" w:eastAsia="Times New Roman" w:hAnsi="Times New Roman"/>
                <w:bCs/>
                <w:kern w:val="0"/>
                <w:sz w:val="22"/>
              </w:rPr>
              <w:t>4</w:t>
            </w:r>
          </w:p>
        </w:tc>
        <w:tc>
          <w:tcPr>
            <w:tcW w:w="2788" w:type="dxa"/>
            <w:vAlign w:val="center"/>
          </w:tcPr>
          <w:p w:rsidR="00810B91" w:rsidRPr="00C408A8" w:rsidRDefault="00810B91" w:rsidP="00DE6A04">
            <w:pPr>
              <w:tabs>
                <w:tab w:val="left" w:pos="7200"/>
              </w:tabs>
              <w:adjustRightInd w:val="0"/>
              <w:snapToGrid w:val="0"/>
              <w:spacing w:line="300" w:lineRule="auto"/>
              <w:jc w:val="center"/>
              <w:rPr>
                <w:rFonts w:ascii="Times New Roman" w:eastAsia="Times New Roman" w:hAnsi="Times New Roman"/>
                <w:bCs/>
                <w:kern w:val="0"/>
                <w:sz w:val="22"/>
              </w:rPr>
            </w:pPr>
            <w:r w:rsidRPr="00C408A8">
              <w:rPr>
                <w:rFonts w:ascii="宋体" w:hAnsi="Times New Roman"/>
                <w:bCs/>
                <w:kern w:val="0"/>
                <w:sz w:val="22"/>
              </w:rPr>
              <w:t>保安员个人安防用品</w:t>
            </w:r>
          </w:p>
        </w:tc>
        <w:tc>
          <w:tcPr>
            <w:tcW w:w="1771" w:type="dxa"/>
            <w:vAlign w:val="center"/>
          </w:tcPr>
          <w:p w:rsidR="00810B91" w:rsidRPr="00C408A8" w:rsidRDefault="00810B91" w:rsidP="00DE6A04">
            <w:pPr>
              <w:snapToGrid w:val="0"/>
              <w:jc w:val="center"/>
              <w:rPr>
                <w:rFonts w:ascii="Times New Roman" w:eastAsia="仿宋_GB2312" w:hAnsi="Times New Roman"/>
                <w:sz w:val="32"/>
                <w:szCs w:val="30"/>
              </w:rPr>
            </w:pPr>
            <w:r w:rsidRPr="00C408A8">
              <w:rPr>
                <w:rFonts w:ascii="Times New Roman" w:eastAsia="仿宋_GB2312" w:hAnsi="Times New Roman" w:hint="eastAsia"/>
                <w:sz w:val="32"/>
                <w:szCs w:val="30"/>
              </w:rPr>
              <w:t>√</w:t>
            </w:r>
          </w:p>
        </w:tc>
        <w:tc>
          <w:tcPr>
            <w:tcW w:w="2057" w:type="dxa"/>
          </w:tcPr>
          <w:p w:rsidR="00810B91" w:rsidRPr="00C408A8" w:rsidRDefault="00810B91" w:rsidP="00DE6A04">
            <w:pPr>
              <w:tabs>
                <w:tab w:val="left" w:pos="7200"/>
              </w:tabs>
              <w:adjustRightInd w:val="0"/>
              <w:snapToGrid w:val="0"/>
              <w:spacing w:line="300" w:lineRule="auto"/>
              <w:rPr>
                <w:rFonts w:ascii="Times New Roman" w:eastAsia="Times New Roman" w:hAnsi="Times New Roman"/>
                <w:bCs/>
                <w:kern w:val="0"/>
                <w:sz w:val="22"/>
              </w:rPr>
            </w:pPr>
          </w:p>
        </w:tc>
        <w:tc>
          <w:tcPr>
            <w:tcW w:w="1528" w:type="dxa"/>
          </w:tcPr>
          <w:p w:rsidR="00810B91" w:rsidRPr="00C408A8" w:rsidRDefault="00810B91" w:rsidP="00DE6A04">
            <w:pPr>
              <w:tabs>
                <w:tab w:val="left" w:pos="7200"/>
              </w:tabs>
              <w:adjustRightInd w:val="0"/>
              <w:snapToGrid w:val="0"/>
              <w:spacing w:line="300" w:lineRule="auto"/>
              <w:rPr>
                <w:rFonts w:ascii="Times New Roman" w:eastAsia="Times New Roman" w:hAnsi="Times New Roman"/>
                <w:bCs/>
                <w:kern w:val="0"/>
                <w:sz w:val="22"/>
              </w:rPr>
            </w:pPr>
          </w:p>
        </w:tc>
      </w:tr>
      <w:tr w:rsidR="00810B91" w:rsidRPr="00C408A8" w:rsidTr="00DE6A04">
        <w:trPr>
          <w:trHeight w:val="425"/>
          <w:jc w:val="center"/>
        </w:trPr>
        <w:tc>
          <w:tcPr>
            <w:tcW w:w="595" w:type="dxa"/>
            <w:vAlign w:val="center"/>
          </w:tcPr>
          <w:p w:rsidR="00810B91" w:rsidRPr="00C408A8" w:rsidRDefault="00810B91" w:rsidP="00DE6A04">
            <w:pPr>
              <w:tabs>
                <w:tab w:val="left" w:pos="7200"/>
              </w:tabs>
              <w:adjustRightInd w:val="0"/>
              <w:snapToGrid w:val="0"/>
              <w:spacing w:line="300" w:lineRule="auto"/>
              <w:jc w:val="center"/>
              <w:rPr>
                <w:rFonts w:ascii="Times New Roman" w:eastAsia="Times New Roman" w:hAnsi="Times New Roman"/>
                <w:bCs/>
                <w:kern w:val="0"/>
                <w:sz w:val="22"/>
              </w:rPr>
            </w:pPr>
            <w:r w:rsidRPr="00C408A8">
              <w:rPr>
                <w:rFonts w:ascii="Times New Roman" w:eastAsia="Times New Roman" w:hAnsi="Times New Roman"/>
                <w:bCs/>
                <w:kern w:val="0"/>
                <w:sz w:val="22"/>
              </w:rPr>
              <w:t>5</w:t>
            </w:r>
          </w:p>
        </w:tc>
        <w:tc>
          <w:tcPr>
            <w:tcW w:w="2788" w:type="dxa"/>
            <w:vAlign w:val="center"/>
          </w:tcPr>
          <w:p w:rsidR="00810B91" w:rsidRPr="00C408A8" w:rsidRDefault="00810B91" w:rsidP="00DE6A04">
            <w:pPr>
              <w:tabs>
                <w:tab w:val="left" w:pos="7200"/>
              </w:tabs>
              <w:adjustRightInd w:val="0"/>
              <w:snapToGrid w:val="0"/>
              <w:spacing w:line="300" w:lineRule="auto"/>
              <w:jc w:val="center"/>
              <w:rPr>
                <w:rFonts w:ascii="Times New Roman" w:eastAsia="Times New Roman" w:hAnsi="Times New Roman"/>
                <w:bCs/>
                <w:kern w:val="0"/>
                <w:sz w:val="22"/>
              </w:rPr>
            </w:pPr>
            <w:r w:rsidRPr="00C408A8">
              <w:rPr>
                <w:rFonts w:ascii="宋体" w:hAnsi="Times New Roman"/>
                <w:bCs/>
                <w:kern w:val="0"/>
                <w:sz w:val="22"/>
              </w:rPr>
              <w:t>保安耗材</w:t>
            </w:r>
          </w:p>
        </w:tc>
        <w:tc>
          <w:tcPr>
            <w:tcW w:w="1771" w:type="dxa"/>
            <w:vAlign w:val="center"/>
          </w:tcPr>
          <w:p w:rsidR="00810B91" w:rsidRPr="00C408A8" w:rsidRDefault="00810B91" w:rsidP="00DE6A04">
            <w:pPr>
              <w:snapToGrid w:val="0"/>
              <w:jc w:val="center"/>
              <w:rPr>
                <w:rFonts w:ascii="Times New Roman" w:eastAsia="仿宋_GB2312" w:hAnsi="Times New Roman"/>
                <w:sz w:val="32"/>
                <w:szCs w:val="30"/>
              </w:rPr>
            </w:pPr>
            <w:r w:rsidRPr="00C408A8">
              <w:rPr>
                <w:rFonts w:ascii="Times New Roman" w:eastAsia="仿宋_GB2312" w:hAnsi="Times New Roman" w:hint="eastAsia"/>
                <w:sz w:val="32"/>
                <w:szCs w:val="30"/>
              </w:rPr>
              <w:t>√</w:t>
            </w:r>
          </w:p>
        </w:tc>
        <w:tc>
          <w:tcPr>
            <w:tcW w:w="2057" w:type="dxa"/>
          </w:tcPr>
          <w:p w:rsidR="00810B91" w:rsidRPr="00C408A8" w:rsidRDefault="00810B91" w:rsidP="00DE6A04">
            <w:pPr>
              <w:tabs>
                <w:tab w:val="left" w:pos="7200"/>
              </w:tabs>
              <w:adjustRightInd w:val="0"/>
              <w:snapToGrid w:val="0"/>
              <w:spacing w:line="300" w:lineRule="auto"/>
              <w:rPr>
                <w:rFonts w:ascii="Times New Roman" w:eastAsia="Times New Roman" w:hAnsi="Times New Roman"/>
                <w:bCs/>
                <w:kern w:val="0"/>
                <w:sz w:val="22"/>
              </w:rPr>
            </w:pPr>
          </w:p>
        </w:tc>
        <w:tc>
          <w:tcPr>
            <w:tcW w:w="1528" w:type="dxa"/>
          </w:tcPr>
          <w:p w:rsidR="00810B91" w:rsidRPr="00C408A8" w:rsidRDefault="00810B91" w:rsidP="00DE6A04">
            <w:pPr>
              <w:tabs>
                <w:tab w:val="left" w:pos="7200"/>
              </w:tabs>
              <w:adjustRightInd w:val="0"/>
              <w:snapToGrid w:val="0"/>
              <w:spacing w:line="300" w:lineRule="auto"/>
              <w:rPr>
                <w:rFonts w:ascii="Times New Roman" w:eastAsia="Times New Roman" w:hAnsi="Times New Roman"/>
                <w:bCs/>
                <w:kern w:val="0"/>
                <w:sz w:val="22"/>
              </w:rPr>
            </w:pPr>
          </w:p>
        </w:tc>
      </w:tr>
    </w:tbl>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w:t>
      </w:r>
      <w:r w:rsidRPr="00C408A8">
        <w:rPr>
          <w:rFonts w:ascii="Times New Roman" w:hAnsi="Times New Roman" w:hint="eastAsia"/>
          <w:bCs/>
          <w:sz w:val="22"/>
        </w:rPr>
        <w:t>2</w:t>
      </w:r>
      <w:r w:rsidRPr="00C408A8">
        <w:rPr>
          <w:rFonts w:ascii="Times New Roman" w:hAnsi="Times New Roman" w:hint="eastAsia"/>
          <w:bCs/>
          <w:sz w:val="22"/>
        </w:rPr>
        <w:t>）工作内容</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①服务范围：负责门岗接待、登记、验证，报刊、疏导、信件收发，引导指挥车辆停放，楼层巡逻等。</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②工作职责：热爱本职，自觉遵守国家法律法规，遵守单位、客户的规章制度，保障办公大楼物业管理工作的顺利进行。</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③总体要求：工作认真负责，有敬业精神，身体健康，具有较强的责任心，工作积极主动，性格沉稳，服从安排，组织纪律性强，遵章守纪，能履行岗位职责，具有奉献精神。</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④工作时间要求：</w:t>
      </w:r>
      <w:r w:rsidRPr="00C408A8">
        <w:rPr>
          <w:rFonts w:ascii="Times New Roman" w:hAnsi="Times New Roman" w:hint="eastAsia"/>
          <w:sz w:val="22"/>
        </w:rPr>
        <w:t>详见岗位设置表</w:t>
      </w:r>
      <w:r w:rsidRPr="00C408A8">
        <w:rPr>
          <w:rFonts w:ascii="Times New Roman" w:hAnsi="Times New Roman" w:hint="eastAsia"/>
          <w:bCs/>
          <w:sz w:val="22"/>
        </w:rPr>
        <w:t>。</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lastRenderedPageBreak/>
        <w:t>⑤人员自身要求：身体健康，仪表端庄，具有较强的责任心。组织纪律性强，较好的形象气质，</w:t>
      </w:r>
      <w:r w:rsidRPr="00C408A8">
        <w:rPr>
          <w:rFonts w:hint="eastAsia"/>
        </w:rPr>
        <w:t>持证上岗</w:t>
      </w:r>
      <w:r w:rsidRPr="00C408A8">
        <w:rPr>
          <w:rFonts w:ascii="Times New Roman" w:hAnsi="Times New Roman" w:hint="eastAsia"/>
          <w:bCs/>
          <w:sz w:val="22"/>
        </w:rPr>
        <w:t>。</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⑥各工种（工作点）具体工作要求：</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监控岗：对监控录像的监视、发现异常立即报告，负责消控主机的基本操作，一旦有报警，立即通知有关人员到现场察看。</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巡视岗：每天定时对大楼内外进行巡视，查看楼内的设施、设备、卫生清洁和安全。负责对大楼区域内机动车与非机动车停放的管理。</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安保服务要求：对业主的安全利益负全责。派驻的保安人员因责任心不强或工作严重疏漏而造成驻点发生爆炸、火灾、破坏和盗窃事故，必须承担经济责任和法律责任。要结合大楼的特点和实际，要加强对大厅来办事人员的管理。如遇群众集访应及时向有关部门汇报并做好劝说、解释工作，确保大楼的正常秩序。对物资进出大楼实施盘查、登记制度。坚持不间断地巡查，重点部位、区域重点查，一般部位不放过，消除盲区不留死角；建立建全防火、防盗、自然灾害等安全预警机制和停电、防台防汛，闹访等突发情况的应急处置预案，有效落实措施，定期对消防器材、电气设备、开关、线路和照明灯具等进行检查，遇有故障等问题，及时与维修人员联系，尽快修复。加强车辆停放管理，引导车辆停放在指定位置，做到整齐划一，严禁乱停乱放；做好报刊、信件的收发工作，做到及时无差错。</w:t>
      </w:r>
    </w:p>
    <w:p w:rsidR="00810B91" w:rsidRPr="00C408A8" w:rsidRDefault="00810B91" w:rsidP="00810B91">
      <w:pPr>
        <w:adjustRightInd w:val="0"/>
        <w:snapToGrid w:val="0"/>
        <w:spacing w:line="300" w:lineRule="auto"/>
        <w:ind w:firstLineChars="200" w:firstLine="442"/>
        <w:outlineLvl w:val="2"/>
        <w:rPr>
          <w:rFonts w:ascii="Times New Roman" w:hAnsi="Times New Roman"/>
          <w:b/>
          <w:bCs/>
          <w:sz w:val="22"/>
        </w:rPr>
      </w:pPr>
      <w:bookmarkStart w:id="30" w:name="_Toc216164794"/>
      <w:r w:rsidRPr="00C408A8">
        <w:rPr>
          <w:rFonts w:ascii="Times New Roman" w:hAnsi="Times New Roman"/>
          <w:b/>
          <w:bCs/>
          <w:sz w:val="22"/>
        </w:rPr>
        <w:t xml:space="preserve">10 </w:t>
      </w:r>
      <w:r w:rsidRPr="00C408A8">
        <w:rPr>
          <w:rFonts w:ascii="Times New Roman" w:hAnsi="Times New Roman"/>
          <w:b/>
          <w:bCs/>
          <w:sz w:val="22"/>
        </w:rPr>
        <w:t>安全文明作业要求和应急处置要求</w:t>
      </w:r>
      <w:bookmarkEnd w:id="30"/>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bCs/>
          <w:sz w:val="22"/>
        </w:rPr>
        <w:t>（</w:t>
      </w:r>
      <w:r w:rsidRPr="00C408A8">
        <w:rPr>
          <w:rFonts w:ascii="Times New Roman" w:hAnsi="Times New Roman"/>
          <w:bCs/>
          <w:sz w:val="22"/>
        </w:rPr>
        <w:t>1</w:t>
      </w:r>
      <w:r w:rsidRPr="00C408A8">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bCs/>
          <w:sz w:val="22"/>
        </w:rPr>
        <w:t>（</w:t>
      </w:r>
      <w:r w:rsidRPr="00C408A8">
        <w:rPr>
          <w:rFonts w:ascii="Times New Roman" w:hAnsi="Times New Roman"/>
          <w:bCs/>
          <w:sz w:val="22"/>
        </w:rPr>
        <w:t>2</w:t>
      </w:r>
      <w:r w:rsidRPr="00C408A8">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bCs/>
          <w:sz w:val="22"/>
        </w:rPr>
        <w:t>（</w:t>
      </w:r>
      <w:r w:rsidRPr="00C408A8">
        <w:rPr>
          <w:rFonts w:ascii="Times New Roman" w:hAnsi="Times New Roman"/>
          <w:bCs/>
          <w:sz w:val="22"/>
        </w:rPr>
        <w:t>3</w:t>
      </w:r>
      <w:r w:rsidRPr="00C408A8">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bCs/>
          <w:sz w:val="22"/>
        </w:rPr>
        <w:t>（</w:t>
      </w:r>
      <w:r w:rsidRPr="00C408A8">
        <w:rPr>
          <w:rFonts w:ascii="Times New Roman" w:hAnsi="Times New Roman"/>
          <w:bCs/>
          <w:sz w:val="22"/>
        </w:rPr>
        <w:t>4</w:t>
      </w:r>
      <w:r w:rsidRPr="00C408A8">
        <w:rPr>
          <w:rFonts w:ascii="Times New Roman" w:hAnsi="Times New Roman"/>
          <w:bCs/>
          <w:sz w:val="22"/>
        </w:rPr>
        <w:t>）中标人在提供物业服务时必须保护好服务区域内的环境和原有建筑、装饰与设施，保证环境和原有建筑、装饰与设施完好。</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bCs/>
          <w:sz w:val="22"/>
        </w:rPr>
        <w:t>（</w:t>
      </w:r>
      <w:r w:rsidRPr="00C408A8">
        <w:rPr>
          <w:rFonts w:ascii="Times New Roman" w:hAnsi="Times New Roman"/>
          <w:bCs/>
          <w:sz w:val="22"/>
        </w:rPr>
        <w:t>5</w:t>
      </w:r>
      <w:r w:rsidRPr="00C408A8">
        <w:rPr>
          <w:rFonts w:ascii="Times New Roman" w:hAnsi="Times New Roman"/>
          <w:bCs/>
          <w:sz w:val="22"/>
        </w:rPr>
        <w:t>）各投标人在投标文件中要结合本项目的特点和采购人上述的具体要求制定相应的安全文明施工措施。</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bCs/>
          <w:sz w:val="22"/>
        </w:rPr>
        <w:t>（</w:t>
      </w:r>
      <w:r w:rsidRPr="00C408A8">
        <w:rPr>
          <w:rFonts w:ascii="Times New Roman" w:hAnsi="Times New Roman"/>
          <w:bCs/>
          <w:sz w:val="22"/>
        </w:rPr>
        <w:t>6</w:t>
      </w:r>
      <w:r w:rsidRPr="00C408A8">
        <w:rPr>
          <w:rFonts w:ascii="Times New Roman" w:hAnsi="Times New Roman"/>
          <w:bCs/>
          <w:sz w:val="22"/>
        </w:rPr>
        <w:t>）建立突发事件应急处置方案，定期开展防灾防火应急疏散演练，并做好相应记录。</w:t>
      </w:r>
    </w:p>
    <w:p w:rsidR="00810B91" w:rsidRPr="00C408A8" w:rsidRDefault="00810B91" w:rsidP="00810B91">
      <w:pPr>
        <w:adjustRightInd w:val="0"/>
        <w:snapToGrid w:val="0"/>
        <w:spacing w:line="300" w:lineRule="auto"/>
        <w:ind w:firstLineChars="200" w:firstLine="442"/>
        <w:outlineLvl w:val="2"/>
        <w:rPr>
          <w:rFonts w:ascii="Times New Roman" w:hAnsi="Times New Roman"/>
          <w:b/>
          <w:bCs/>
          <w:sz w:val="22"/>
        </w:rPr>
      </w:pPr>
      <w:bookmarkStart w:id="31" w:name="_Toc216164795"/>
      <w:r w:rsidRPr="00C408A8">
        <w:rPr>
          <w:rFonts w:ascii="Times New Roman" w:hAnsi="Times New Roman"/>
          <w:b/>
          <w:bCs/>
          <w:sz w:val="22"/>
        </w:rPr>
        <w:t>11</w:t>
      </w:r>
      <w:r w:rsidRPr="00C408A8">
        <w:rPr>
          <w:rFonts w:ascii="Times New Roman" w:hAnsi="Times New Roman"/>
          <w:b/>
          <w:bCs/>
          <w:sz w:val="22"/>
        </w:rPr>
        <w:t>考核管理办法和要求</w:t>
      </w:r>
      <w:bookmarkEnd w:id="31"/>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w:t>
      </w:r>
      <w:r w:rsidRPr="00C408A8">
        <w:rPr>
          <w:rFonts w:ascii="Times New Roman" w:hAnsi="Times New Roman" w:hint="eastAsia"/>
          <w:bCs/>
          <w:sz w:val="22"/>
        </w:rPr>
        <w:t>1</w:t>
      </w:r>
      <w:r w:rsidRPr="00C408A8">
        <w:rPr>
          <w:rFonts w:ascii="Times New Roman" w:hAnsi="Times New Roman" w:hint="eastAsia"/>
          <w:bCs/>
          <w:sz w:val="22"/>
        </w:rPr>
        <w:t>）考核形式：每月由采购人平时随机巡检考核。</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w:t>
      </w:r>
      <w:r w:rsidRPr="00C408A8">
        <w:rPr>
          <w:rFonts w:ascii="Times New Roman" w:hAnsi="Times New Roman" w:hint="eastAsia"/>
          <w:bCs/>
          <w:sz w:val="22"/>
        </w:rPr>
        <w:t>2</w:t>
      </w:r>
      <w:r w:rsidRPr="00C408A8">
        <w:rPr>
          <w:rFonts w:ascii="Times New Roman" w:hAnsi="Times New Roman" w:hint="eastAsia"/>
          <w:bCs/>
          <w:sz w:val="22"/>
        </w:rPr>
        <w:t>）考核标准：依据考核结果，按得分高低分为</w:t>
      </w:r>
      <w:r w:rsidRPr="00C408A8">
        <w:rPr>
          <w:rFonts w:ascii="Times New Roman" w:hAnsi="Times New Roman" w:hint="eastAsia"/>
          <w:bCs/>
          <w:sz w:val="22"/>
        </w:rPr>
        <w:t>90</w:t>
      </w:r>
      <w:r w:rsidRPr="00C408A8">
        <w:rPr>
          <w:rFonts w:ascii="Times New Roman" w:hAnsi="Times New Roman" w:hint="eastAsia"/>
          <w:bCs/>
          <w:sz w:val="22"/>
        </w:rPr>
        <w:t>分、</w:t>
      </w:r>
      <w:r w:rsidRPr="00C408A8">
        <w:rPr>
          <w:rFonts w:ascii="Times New Roman" w:hAnsi="Times New Roman" w:hint="eastAsia"/>
          <w:bCs/>
          <w:sz w:val="22"/>
        </w:rPr>
        <w:t>80</w:t>
      </w:r>
      <w:r w:rsidRPr="00C408A8">
        <w:rPr>
          <w:rFonts w:ascii="Times New Roman" w:hAnsi="Times New Roman" w:hint="eastAsia"/>
          <w:bCs/>
          <w:sz w:val="22"/>
        </w:rPr>
        <w:t>分、</w:t>
      </w:r>
      <w:r w:rsidRPr="00C408A8">
        <w:rPr>
          <w:rFonts w:ascii="Times New Roman" w:hAnsi="Times New Roman" w:hint="eastAsia"/>
          <w:bCs/>
          <w:sz w:val="22"/>
        </w:rPr>
        <w:t>70</w:t>
      </w:r>
      <w:r w:rsidRPr="00C408A8">
        <w:rPr>
          <w:rFonts w:ascii="Times New Roman" w:hAnsi="Times New Roman" w:hint="eastAsia"/>
          <w:bCs/>
          <w:sz w:val="22"/>
        </w:rPr>
        <w:t>分、</w:t>
      </w:r>
      <w:r w:rsidRPr="00C408A8">
        <w:rPr>
          <w:rFonts w:ascii="Times New Roman" w:hAnsi="Times New Roman" w:hint="eastAsia"/>
          <w:bCs/>
          <w:sz w:val="22"/>
        </w:rPr>
        <w:t>60</w:t>
      </w:r>
      <w:r w:rsidRPr="00C408A8">
        <w:rPr>
          <w:rFonts w:ascii="Times New Roman" w:hAnsi="Times New Roman" w:hint="eastAsia"/>
          <w:bCs/>
          <w:sz w:val="22"/>
        </w:rPr>
        <w:t>分四个等级。</w:t>
      </w:r>
    </w:p>
    <w:tbl>
      <w:tblPr>
        <w:tblW w:w="9267"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660"/>
        <w:gridCol w:w="1558"/>
        <w:gridCol w:w="819"/>
        <w:gridCol w:w="807"/>
        <w:gridCol w:w="4278"/>
        <w:gridCol w:w="1145"/>
      </w:tblGrid>
      <w:tr w:rsidR="00810B91" w:rsidRPr="00C408A8" w:rsidTr="00DE6A04">
        <w:trPr>
          <w:trHeight w:val="23"/>
          <w:jc w:val="center"/>
        </w:trPr>
        <w:tc>
          <w:tcPr>
            <w:tcW w:w="660" w:type="dxa"/>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序号</w:t>
            </w:r>
          </w:p>
        </w:tc>
        <w:tc>
          <w:tcPr>
            <w:tcW w:w="1558" w:type="dxa"/>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评分项目</w:t>
            </w:r>
          </w:p>
        </w:tc>
        <w:tc>
          <w:tcPr>
            <w:tcW w:w="819" w:type="dxa"/>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分数</w:t>
            </w:r>
          </w:p>
        </w:tc>
        <w:tc>
          <w:tcPr>
            <w:tcW w:w="5085" w:type="dxa"/>
            <w:gridSpan w:val="2"/>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评分方法标准</w:t>
            </w:r>
          </w:p>
        </w:tc>
        <w:tc>
          <w:tcPr>
            <w:tcW w:w="1145" w:type="dxa"/>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实际得分</w:t>
            </w:r>
          </w:p>
        </w:tc>
      </w:tr>
      <w:tr w:rsidR="00810B91" w:rsidRPr="00C408A8" w:rsidTr="00DE6A04">
        <w:trPr>
          <w:trHeight w:val="23"/>
          <w:jc w:val="center"/>
        </w:trPr>
        <w:tc>
          <w:tcPr>
            <w:tcW w:w="660" w:type="dxa"/>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1</w:t>
            </w:r>
          </w:p>
        </w:tc>
        <w:tc>
          <w:tcPr>
            <w:tcW w:w="1558" w:type="dxa"/>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满意度测评</w:t>
            </w:r>
          </w:p>
        </w:tc>
        <w:tc>
          <w:tcPr>
            <w:tcW w:w="819" w:type="dxa"/>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20分</w:t>
            </w:r>
          </w:p>
        </w:tc>
        <w:tc>
          <w:tcPr>
            <w:tcW w:w="5085" w:type="dxa"/>
            <w:gridSpan w:val="2"/>
            <w:vAlign w:val="center"/>
          </w:tcPr>
          <w:p w:rsidR="00810B91" w:rsidRPr="00C408A8" w:rsidRDefault="00810B91" w:rsidP="00DE6A04">
            <w:pPr>
              <w:tabs>
                <w:tab w:val="left" w:pos="7200"/>
              </w:tabs>
              <w:adjustRightInd w:val="0"/>
              <w:snapToGrid w:val="0"/>
              <w:spacing w:line="300" w:lineRule="auto"/>
              <w:jc w:val="left"/>
              <w:rPr>
                <w:rFonts w:ascii="宋体" w:hAnsi="Times New Roman"/>
                <w:bCs/>
                <w:kern w:val="0"/>
                <w:sz w:val="22"/>
              </w:rPr>
            </w:pPr>
            <w:r w:rsidRPr="00C408A8">
              <w:rPr>
                <w:rFonts w:ascii="宋体" w:hAnsi="Times New Roman" w:hint="eastAsia"/>
                <w:bCs/>
                <w:kern w:val="0"/>
                <w:sz w:val="22"/>
              </w:rPr>
              <w:t>甲方对物业服务进行满意度调查，确定实际得分。</w:t>
            </w:r>
          </w:p>
        </w:tc>
        <w:tc>
          <w:tcPr>
            <w:tcW w:w="1145" w:type="dxa"/>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20分</w:t>
            </w:r>
          </w:p>
        </w:tc>
      </w:tr>
      <w:tr w:rsidR="00810B91" w:rsidRPr="00C408A8" w:rsidTr="00DE6A04">
        <w:trPr>
          <w:trHeight w:val="23"/>
          <w:jc w:val="center"/>
        </w:trPr>
        <w:tc>
          <w:tcPr>
            <w:tcW w:w="660" w:type="dxa"/>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lastRenderedPageBreak/>
              <w:t>2</w:t>
            </w:r>
          </w:p>
        </w:tc>
        <w:tc>
          <w:tcPr>
            <w:tcW w:w="1558" w:type="dxa"/>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投诉纠纷</w:t>
            </w:r>
          </w:p>
        </w:tc>
        <w:tc>
          <w:tcPr>
            <w:tcW w:w="819" w:type="dxa"/>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10分</w:t>
            </w:r>
          </w:p>
        </w:tc>
        <w:tc>
          <w:tcPr>
            <w:tcW w:w="5085" w:type="dxa"/>
            <w:gridSpan w:val="2"/>
            <w:vAlign w:val="center"/>
          </w:tcPr>
          <w:p w:rsidR="00810B91" w:rsidRPr="00C408A8" w:rsidRDefault="00810B91" w:rsidP="00DE6A04">
            <w:pPr>
              <w:tabs>
                <w:tab w:val="left" w:pos="7200"/>
              </w:tabs>
              <w:adjustRightInd w:val="0"/>
              <w:snapToGrid w:val="0"/>
              <w:spacing w:line="300" w:lineRule="auto"/>
              <w:jc w:val="left"/>
              <w:rPr>
                <w:rFonts w:ascii="宋体" w:hAnsi="Times New Roman"/>
                <w:bCs/>
                <w:kern w:val="0"/>
                <w:sz w:val="22"/>
              </w:rPr>
            </w:pPr>
            <w:r w:rsidRPr="00C408A8">
              <w:rPr>
                <w:rFonts w:ascii="宋体" w:hAnsi="Times New Roman" w:hint="eastAsia"/>
                <w:bCs/>
                <w:kern w:val="0"/>
                <w:sz w:val="22"/>
              </w:rPr>
              <w:t>因乙方原因发生有效投诉或纠纷扣除5分/次。</w:t>
            </w:r>
          </w:p>
        </w:tc>
        <w:tc>
          <w:tcPr>
            <w:tcW w:w="1145" w:type="dxa"/>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10分</w:t>
            </w:r>
          </w:p>
        </w:tc>
      </w:tr>
      <w:tr w:rsidR="00810B91" w:rsidRPr="00C408A8" w:rsidTr="00DE6A04">
        <w:trPr>
          <w:trHeight w:val="23"/>
          <w:jc w:val="center"/>
        </w:trPr>
        <w:tc>
          <w:tcPr>
            <w:tcW w:w="660" w:type="dxa"/>
            <w:vMerge w:val="restart"/>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3</w:t>
            </w:r>
          </w:p>
        </w:tc>
        <w:tc>
          <w:tcPr>
            <w:tcW w:w="1558" w:type="dxa"/>
            <w:vMerge w:val="restart"/>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违规违纪</w:t>
            </w:r>
          </w:p>
        </w:tc>
        <w:tc>
          <w:tcPr>
            <w:tcW w:w="819" w:type="dxa"/>
            <w:vMerge w:val="restart"/>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30分</w:t>
            </w:r>
          </w:p>
        </w:tc>
        <w:tc>
          <w:tcPr>
            <w:tcW w:w="5085" w:type="dxa"/>
            <w:gridSpan w:val="2"/>
            <w:vAlign w:val="center"/>
          </w:tcPr>
          <w:p w:rsidR="00810B91" w:rsidRPr="00C408A8" w:rsidRDefault="00810B91" w:rsidP="00DE6A04">
            <w:pPr>
              <w:tabs>
                <w:tab w:val="left" w:pos="7200"/>
              </w:tabs>
              <w:adjustRightInd w:val="0"/>
              <w:snapToGrid w:val="0"/>
              <w:spacing w:line="300" w:lineRule="auto"/>
              <w:jc w:val="left"/>
              <w:rPr>
                <w:rFonts w:ascii="宋体" w:hAnsi="Times New Roman"/>
                <w:bCs/>
                <w:kern w:val="0"/>
                <w:sz w:val="22"/>
              </w:rPr>
            </w:pPr>
            <w:r w:rsidRPr="00C408A8">
              <w:rPr>
                <w:rFonts w:ascii="宋体" w:hAnsi="Times New Roman" w:hint="eastAsia"/>
                <w:bCs/>
                <w:kern w:val="0"/>
                <w:sz w:val="22"/>
              </w:rPr>
              <w:t>认真值守，规范服务，文明执勤，安全无等级事故。（10分）</w:t>
            </w:r>
          </w:p>
        </w:tc>
        <w:tc>
          <w:tcPr>
            <w:tcW w:w="1145" w:type="dxa"/>
            <w:vMerge w:val="restart"/>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30分</w:t>
            </w:r>
          </w:p>
        </w:tc>
      </w:tr>
      <w:tr w:rsidR="00810B91" w:rsidRPr="00C408A8" w:rsidTr="00DE6A04">
        <w:trPr>
          <w:trHeight w:val="23"/>
          <w:jc w:val="center"/>
        </w:trPr>
        <w:tc>
          <w:tcPr>
            <w:tcW w:w="660"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c>
          <w:tcPr>
            <w:tcW w:w="1558"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c>
          <w:tcPr>
            <w:tcW w:w="819"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c>
          <w:tcPr>
            <w:tcW w:w="5085" w:type="dxa"/>
            <w:gridSpan w:val="2"/>
            <w:vAlign w:val="center"/>
          </w:tcPr>
          <w:p w:rsidR="00810B91" w:rsidRPr="00C408A8" w:rsidRDefault="00810B91" w:rsidP="00DE6A04">
            <w:pPr>
              <w:tabs>
                <w:tab w:val="left" w:pos="7200"/>
              </w:tabs>
              <w:adjustRightInd w:val="0"/>
              <w:snapToGrid w:val="0"/>
              <w:spacing w:line="300" w:lineRule="auto"/>
              <w:jc w:val="left"/>
              <w:rPr>
                <w:rFonts w:ascii="宋体" w:hAnsi="Times New Roman"/>
                <w:bCs/>
                <w:kern w:val="0"/>
                <w:sz w:val="22"/>
              </w:rPr>
            </w:pPr>
            <w:r w:rsidRPr="00C408A8">
              <w:rPr>
                <w:rFonts w:ascii="宋体" w:hAnsi="Times New Roman" w:hint="eastAsia"/>
                <w:bCs/>
                <w:kern w:val="0"/>
                <w:sz w:val="22"/>
              </w:rPr>
              <w:t>全年昼夜值守，做好门卫验证，来访登记。（10分）</w:t>
            </w:r>
          </w:p>
        </w:tc>
        <w:tc>
          <w:tcPr>
            <w:tcW w:w="1145"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r>
      <w:tr w:rsidR="00810B91" w:rsidRPr="00C408A8" w:rsidTr="00DE6A04">
        <w:trPr>
          <w:trHeight w:val="23"/>
          <w:jc w:val="center"/>
        </w:trPr>
        <w:tc>
          <w:tcPr>
            <w:tcW w:w="660"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c>
          <w:tcPr>
            <w:tcW w:w="1558"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c>
          <w:tcPr>
            <w:tcW w:w="819"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c>
          <w:tcPr>
            <w:tcW w:w="5085" w:type="dxa"/>
            <w:gridSpan w:val="2"/>
            <w:vAlign w:val="center"/>
          </w:tcPr>
          <w:p w:rsidR="00810B91" w:rsidRPr="00C408A8" w:rsidRDefault="00810B91" w:rsidP="00DE6A04">
            <w:pPr>
              <w:tabs>
                <w:tab w:val="left" w:pos="7200"/>
              </w:tabs>
              <w:adjustRightInd w:val="0"/>
              <w:snapToGrid w:val="0"/>
              <w:spacing w:line="300" w:lineRule="auto"/>
              <w:jc w:val="left"/>
              <w:rPr>
                <w:rFonts w:ascii="宋体" w:hAnsi="Times New Roman"/>
                <w:bCs/>
                <w:kern w:val="0"/>
                <w:sz w:val="22"/>
              </w:rPr>
            </w:pPr>
            <w:r w:rsidRPr="00C408A8">
              <w:rPr>
                <w:rFonts w:ascii="宋体" w:hAnsi="Times New Roman" w:hint="eastAsia"/>
                <w:bCs/>
                <w:kern w:val="0"/>
                <w:sz w:val="22"/>
              </w:rPr>
              <w:t>人员配置合理，从业人员相对稳定。（10分）</w:t>
            </w:r>
          </w:p>
        </w:tc>
        <w:tc>
          <w:tcPr>
            <w:tcW w:w="1145"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r>
      <w:tr w:rsidR="00810B91" w:rsidRPr="00C408A8" w:rsidTr="00DE6A04">
        <w:trPr>
          <w:trHeight w:val="23"/>
          <w:jc w:val="center"/>
        </w:trPr>
        <w:tc>
          <w:tcPr>
            <w:tcW w:w="660" w:type="dxa"/>
            <w:vMerge w:val="restart"/>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4</w:t>
            </w:r>
          </w:p>
        </w:tc>
        <w:tc>
          <w:tcPr>
            <w:tcW w:w="1558" w:type="dxa"/>
            <w:vMerge w:val="restart"/>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日常现场抽查</w:t>
            </w:r>
          </w:p>
        </w:tc>
        <w:tc>
          <w:tcPr>
            <w:tcW w:w="819" w:type="dxa"/>
            <w:vMerge w:val="restart"/>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40分</w:t>
            </w:r>
          </w:p>
        </w:tc>
        <w:tc>
          <w:tcPr>
            <w:tcW w:w="807" w:type="dxa"/>
            <w:vMerge w:val="restart"/>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保洁</w:t>
            </w:r>
          </w:p>
        </w:tc>
        <w:tc>
          <w:tcPr>
            <w:tcW w:w="4278" w:type="dxa"/>
            <w:vAlign w:val="center"/>
          </w:tcPr>
          <w:p w:rsidR="00810B91" w:rsidRPr="00C408A8" w:rsidRDefault="00810B91" w:rsidP="00DE6A04">
            <w:pPr>
              <w:tabs>
                <w:tab w:val="left" w:pos="7200"/>
              </w:tabs>
              <w:adjustRightInd w:val="0"/>
              <w:snapToGrid w:val="0"/>
              <w:spacing w:line="300" w:lineRule="auto"/>
              <w:jc w:val="left"/>
              <w:rPr>
                <w:rFonts w:ascii="宋体" w:hAnsi="Times New Roman"/>
                <w:bCs/>
                <w:kern w:val="0"/>
                <w:sz w:val="22"/>
              </w:rPr>
            </w:pPr>
            <w:r w:rsidRPr="00C408A8">
              <w:rPr>
                <w:rFonts w:ascii="宋体" w:hAnsi="Times New Roman" w:hint="eastAsia"/>
                <w:bCs/>
                <w:kern w:val="0"/>
                <w:sz w:val="22"/>
              </w:rPr>
              <w:t>办公楼大厅、走道、楼梯间卫生间等公共区域地面光洁、无污渍、无卫生死角、空气清新。（5分）</w:t>
            </w:r>
          </w:p>
        </w:tc>
        <w:tc>
          <w:tcPr>
            <w:tcW w:w="1145" w:type="dxa"/>
            <w:vMerge w:val="restart"/>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40分</w:t>
            </w:r>
          </w:p>
        </w:tc>
      </w:tr>
      <w:tr w:rsidR="00810B91" w:rsidRPr="00C408A8" w:rsidTr="00DE6A04">
        <w:trPr>
          <w:trHeight w:val="23"/>
          <w:jc w:val="center"/>
        </w:trPr>
        <w:tc>
          <w:tcPr>
            <w:tcW w:w="660"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c>
          <w:tcPr>
            <w:tcW w:w="1558"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c>
          <w:tcPr>
            <w:tcW w:w="819"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c>
          <w:tcPr>
            <w:tcW w:w="807"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c>
          <w:tcPr>
            <w:tcW w:w="4278" w:type="dxa"/>
            <w:vAlign w:val="center"/>
          </w:tcPr>
          <w:p w:rsidR="00810B91" w:rsidRPr="00C408A8" w:rsidRDefault="00810B91" w:rsidP="00DE6A04">
            <w:pPr>
              <w:tabs>
                <w:tab w:val="left" w:pos="7200"/>
              </w:tabs>
              <w:adjustRightInd w:val="0"/>
              <w:snapToGrid w:val="0"/>
              <w:spacing w:line="300" w:lineRule="auto"/>
              <w:jc w:val="left"/>
              <w:rPr>
                <w:rFonts w:ascii="宋体" w:hAnsi="Times New Roman"/>
                <w:bCs/>
                <w:kern w:val="0"/>
                <w:sz w:val="22"/>
              </w:rPr>
            </w:pPr>
            <w:r w:rsidRPr="00C408A8">
              <w:rPr>
                <w:rFonts w:ascii="宋体" w:hAnsi="Times New Roman" w:hint="eastAsia"/>
                <w:bCs/>
                <w:kern w:val="0"/>
                <w:sz w:val="22"/>
              </w:rPr>
              <w:t>外围广场环境的干净和卫生，垃圾桶摆放有序。（5分）</w:t>
            </w:r>
          </w:p>
        </w:tc>
        <w:tc>
          <w:tcPr>
            <w:tcW w:w="1145"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r>
      <w:tr w:rsidR="00810B91" w:rsidRPr="00C408A8" w:rsidTr="00DE6A04">
        <w:trPr>
          <w:trHeight w:val="23"/>
          <w:jc w:val="center"/>
        </w:trPr>
        <w:tc>
          <w:tcPr>
            <w:tcW w:w="660"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c>
          <w:tcPr>
            <w:tcW w:w="1558"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c>
          <w:tcPr>
            <w:tcW w:w="819"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c>
          <w:tcPr>
            <w:tcW w:w="807" w:type="dxa"/>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安保</w:t>
            </w:r>
          </w:p>
        </w:tc>
        <w:tc>
          <w:tcPr>
            <w:tcW w:w="4278" w:type="dxa"/>
            <w:vAlign w:val="center"/>
          </w:tcPr>
          <w:p w:rsidR="00810B91" w:rsidRPr="00C408A8" w:rsidRDefault="00810B91" w:rsidP="00DE6A04">
            <w:pPr>
              <w:tabs>
                <w:tab w:val="left" w:pos="7200"/>
              </w:tabs>
              <w:adjustRightInd w:val="0"/>
              <w:snapToGrid w:val="0"/>
              <w:spacing w:line="300" w:lineRule="auto"/>
              <w:jc w:val="left"/>
              <w:rPr>
                <w:rFonts w:ascii="宋体" w:hAnsi="Times New Roman"/>
                <w:bCs/>
                <w:kern w:val="0"/>
                <w:sz w:val="22"/>
              </w:rPr>
            </w:pPr>
            <w:r w:rsidRPr="00C408A8">
              <w:rPr>
                <w:rFonts w:ascii="宋体" w:hAnsi="Times New Roman" w:hint="eastAsia"/>
                <w:bCs/>
                <w:kern w:val="0"/>
                <w:sz w:val="22"/>
              </w:rPr>
              <w:t>熟练操作消防设备的应用，认真检查消防设施并做好记录。（10分）</w:t>
            </w:r>
          </w:p>
        </w:tc>
        <w:tc>
          <w:tcPr>
            <w:tcW w:w="1145"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r>
      <w:tr w:rsidR="00810B91" w:rsidRPr="00C408A8" w:rsidTr="00DE6A04">
        <w:trPr>
          <w:trHeight w:val="23"/>
          <w:jc w:val="center"/>
        </w:trPr>
        <w:tc>
          <w:tcPr>
            <w:tcW w:w="660"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c>
          <w:tcPr>
            <w:tcW w:w="1558"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c>
          <w:tcPr>
            <w:tcW w:w="819"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c>
          <w:tcPr>
            <w:tcW w:w="5085" w:type="dxa"/>
            <w:gridSpan w:val="2"/>
            <w:vAlign w:val="center"/>
          </w:tcPr>
          <w:p w:rsidR="00810B91" w:rsidRPr="00C408A8" w:rsidRDefault="00810B91" w:rsidP="00DE6A04">
            <w:pPr>
              <w:tabs>
                <w:tab w:val="left" w:pos="7200"/>
              </w:tabs>
              <w:adjustRightInd w:val="0"/>
              <w:snapToGrid w:val="0"/>
              <w:spacing w:line="300" w:lineRule="auto"/>
              <w:jc w:val="left"/>
              <w:rPr>
                <w:rFonts w:ascii="宋体" w:hAnsi="Times New Roman"/>
                <w:bCs/>
                <w:kern w:val="0"/>
                <w:sz w:val="22"/>
              </w:rPr>
            </w:pPr>
            <w:r w:rsidRPr="00C408A8">
              <w:rPr>
                <w:rFonts w:ascii="宋体" w:hAnsi="Times New Roman" w:hint="eastAsia"/>
                <w:bCs/>
                <w:kern w:val="0"/>
                <w:sz w:val="22"/>
              </w:rPr>
              <w:t>员工仪容仪表整洁，服务态度热情耐心，工作记录详细完整。（10分）</w:t>
            </w:r>
          </w:p>
        </w:tc>
        <w:tc>
          <w:tcPr>
            <w:tcW w:w="1145"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r>
      <w:tr w:rsidR="00810B91" w:rsidRPr="00C408A8" w:rsidTr="00DE6A04">
        <w:trPr>
          <w:trHeight w:val="23"/>
          <w:jc w:val="center"/>
        </w:trPr>
        <w:tc>
          <w:tcPr>
            <w:tcW w:w="660"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c>
          <w:tcPr>
            <w:tcW w:w="1558"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c>
          <w:tcPr>
            <w:tcW w:w="819"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c>
          <w:tcPr>
            <w:tcW w:w="5085" w:type="dxa"/>
            <w:gridSpan w:val="2"/>
            <w:vAlign w:val="center"/>
          </w:tcPr>
          <w:p w:rsidR="00810B91" w:rsidRPr="00C408A8" w:rsidRDefault="00810B91" w:rsidP="00DE6A04">
            <w:pPr>
              <w:tabs>
                <w:tab w:val="left" w:pos="7200"/>
              </w:tabs>
              <w:adjustRightInd w:val="0"/>
              <w:snapToGrid w:val="0"/>
              <w:spacing w:line="300" w:lineRule="auto"/>
              <w:jc w:val="left"/>
              <w:rPr>
                <w:rFonts w:ascii="宋体" w:hAnsi="Times New Roman"/>
                <w:bCs/>
                <w:kern w:val="0"/>
                <w:sz w:val="22"/>
              </w:rPr>
            </w:pPr>
            <w:r w:rsidRPr="00C408A8">
              <w:rPr>
                <w:rFonts w:ascii="宋体" w:hAnsi="Times New Roman" w:hint="eastAsia"/>
                <w:bCs/>
                <w:kern w:val="0"/>
                <w:sz w:val="22"/>
              </w:rPr>
              <w:t>物料仓库管理有序，仓库环境整洁、摆放有序，保洁物品按需采购，按需领用。（10分）</w:t>
            </w:r>
          </w:p>
        </w:tc>
        <w:tc>
          <w:tcPr>
            <w:tcW w:w="1145" w:type="dxa"/>
            <w:vMerge/>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r>
      <w:tr w:rsidR="00810B91" w:rsidRPr="00C408A8" w:rsidTr="00DE6A04">
        <w:trPr>
          <w:trHeight w:val="23"/>
          <w:jc w:val="center"/>
        </w:trPr>
        <w:tc>
          <w:tcPr>
            <w:tcW w:w="660" w:type="dxa"/>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合计</w:t>
            </w:r>
          </w:p>
        </w:tc>
        <w:tc>
          <w:tcPr>
            <w:tcW w:w="1558" w:type="dxa"/>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c>
          <w:tcPr>
            <w:tcW w:w="819" w:type="dxa"/>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100分</w:t>
            </w:r>
          </w:p>
        </w:tc>
        <w:tc>
          <w:tcPr>
            <w:tcW w:w="5085" w:type="dxa"/>
            <w:gridSpan w:val="2"/>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p>
        </w:tc>
        <w:tc>
          <w:tcPr>
            <w:tcW w:w="1145" w:type="dxa"/>
            <w:vAlign w:val="center"/>
          </w:tcPr>
          <w:p w:rsidR="00810B91" w:rsidRPr="00C408A8" w:rsidRDefault="00810B91" w:rsidP="00DE6A04">
            <w:pPr>
              <w:tabs>
                <w:tab w:val="left" w:pos="7200"/>
              </w:tabs>
              <w:adjustRightInd w:val="0"/>
              <w:snapToGrid w:val="0"/>
              <w:spacing w:line="300" w:lineRule="auto"/>
              <w:jc w:val="center"/>
              <w:rPr>
                <w:rFonts w:ascii="宋体" w:hAnsi="Times New Roman"/>
                <w:bCs/>
                <w:kern w:val="0"/>
                <w:sz w:val="22"/>
              </w:rPr>
            </w:pPr>
            <w:r w:rsidRPr="00C408A8">
              <w:rPr>
                <w:rFonts w:ascii="宋体" w:hAnsi="Times New Roman" w:hint="eastAsia"/>
                <w:bCs/>
                <w:kern w:val="0"/>
                <w:sz w:val="22"/>
              </w:rPr>
              <w:t>100分</w:t>
            </w:r>
          </w:p>
        </w:tc>
      </w:tr>
    </w:tbl>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w:t>
      </w:r>
      <w:r w:rsidRPr="00C408A8">
        <w:rPr>
          <w:rFonts w:ascii="Times New Roman" w:hAnsi="Times New Roman" w:hint="eastAsia"/>
          <w:bCs/>
          <w:sz w:val="22"/>
        </w:rPr>
        <w:t>3</w:t>
      </w:r>
      <w:r w:rsidRPr="00C408A8">
        <w:rPr>
          <w:rFonts w:ascii="Times New Roman" w:hAnsi="Times New Roman" w:hint="eastAsia"/>
          <w:bCs/>
          <w:sz w:val="22"/>
        </w:rPr>
        <w:t>）奖惩措施：</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A</w:t>
      </w:r>
      <w:r w:rsidRPr="00C408A8">
        <w:rPr>
          <w:rFonts w:ascii="Times New Roman" w:hAnsi="Times New Roman" w:hint="eastAsia"/>
          <w:bCs/>
          <w:sz w:val="22"/>
        </w:rPr>
        <w:t>、考核等级结果是“</w:t>
      </w:r>
      <w:r w:rsidRPr="00C408A8">
        <w:rPr>
          <w:rFonts w:ascii="Times New Roman" w:hAnsi="Times New Roman" w:hint="eastAsia"/>
          <w:bCs/>
          <w:sz w:val="22"/>
        </w:rPr>
        <w:t>90</w:t>
      </w:r>
      <w:bookmarkStart w:id="32" w:name="OLE_LINK4"/>
      <w:r w:rsidRPr="00C408A8">
        <w:rPr>
          <w:rFonts w:ascii="Times New Roman" w:hAnsi="Times New Roman" w:hint="eastAsia"/>
          <w:bCs/>
          <w:sz w:val="22"/>
        </w:rPr>
        <w:t>分</w:t>
      </w:r>
      <w:bookmarkEnd w:id="32"/>
      <w:r w:rsidRPr="00C408A8">
        <w:rPr>
          <w:rFonts w:ascii="Times New Roman" w:hAnsi="Times New Roman" w:hint="eastAsia"/>
          <w:bCs/>
          <w:sz w:val="22"/>
        </w:rPr>
        <w:t>”的，支付合同费用的</w:t>
      </w:r>
      <w:r w:rsidRPr="00C408A8">
        <w:rPr>
          <w:rFonts w:ascii="Times New Roman" w:hAnsi="Times New Roman" w:hint="eastAsia"/>
          <w:bCs/>
          <w:sz w:val="22"/>
        </w:rPr>
        <w:t>100%</w:t>
      </w:r>
      <w:r w:rsidRPr="00C408A8">
        <w:rPr>
          <w:rFonts w:ascii="Times New Roman" w:hAnsi="Times New Roman" w:hint="eastAsia"/>
          <w:bCs/>
          <w:sz w:val="22"/>
        </w:rPr>
        <w:t>。</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B</w:t>
      </w:r>
      <w:r w:rsidRPr="00C408A8">
        <w:rPr>
          <w:rFonts w:ascii="Times New Roman" w:hAnsi="Times New Roman" w:hint="eastAsia"/>
          <w:bCs/>
          <w:sz w:val="22"/>
        </w:rPr>
        <w:t>、考核等级结果是“</w:t>
      </w:r>
      <w:r w:rsidRPr="00C408A8">
        <w:rPr>
          <w:rFonts w:ascii="Times New Roman" w:hAnsi="Times New Roman" w:hint="eastAsia"/>
          <w:bCs/>
          <w:sz w:val="22"/>
        </w:rPr>
        <w:t>80</w:t>
      </w:r>
      <w:r w:rsidRPr="00C408A8">
        <w:rPr>
          <w:rFonts w:ascii="Times New Roman" w:hAnsi="Times New Roman" w:hint="eastAsia"/>
          <w:bCs/>
          <w:sz w:val="22"/>
        </w:rPr>
        <w:t>分”的，支付合同费用的</w:t>
      </w:r>
      <w:r w:rsidRPr="00C408A8">
        <w:rPr>
          <w:rFonts w:ascii="Times New Roman" w:hAnsi="Times New Roman" w:hint="eastAsia"/>
          <w:bCs/>
          <w:sz w:val="22"/>
        </w:rPr>
        <w:t>95%</w:t>
      </w:r>
      <w:r w:rsidRPr="00C408A8">
        <w:rPr>
          <w:rFonts w:ascii="Times New Roman" w:hAnsi="Times New Roman" w:hint="eastAsia"/>
          <w:bCs/>
          <w:sz w:val="22"/>
        </w:rPr>
        <w:t>。</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C</w:t>
      </w:r>
      <w:r w:rsidRPr="00C408A8">
        <w:rPr>
          <w:rFonts w:ascii="Times New Roman" w:hAnsi="Times New Roman" w:hint="eastAsia"/>
          <w:bCs/>
          <w:sz w:val="22"/>
        </w:rPr>
        <w:t>、考核等级结果是“</w:t>
      </w:r>
      <w:r w:rsidRPr="00C408A8">
        <w:rPr>
          <w:rFonts w:ascii="Times New Roman" w:hAnsi="Times New Roman" w:hint="eastAsia"/>
          <w:bCs/>
          <w:sz w:val="22"/>
        </w:rPr>
        <w:t>70</w:t>
      </w:r>
      <w:r w:rsidRPr="00C408A8">
        <w:rPr>
          <w:rFonts w:ascii="Times New Roman" w:hAnsi="Times New Roman" w:hint="eastAsia"/>
          <w:bCs/>
          <w:sz w:val="22"/>
        </w:rPr>
        <w:t>分”的，支付合同费用的</w:t>
      </w:r>
      <w:r w:rsidRPr="00C408A8">
        <w:rPr>
          <w:rFonts w:ascii="Times New Roman" w:hAnsi="Times New Roman" w:hint="eastAsia"/>
          <w:bCs/>
          <w:sz w:val="22"/>
        </w:rPr>
        <w:t>90%</w:t>
      </w:r>
      <w:r w:rsidRPr="00C408A8">
        <w:rPr>
          <w:rFonts w:ascii="Times New Roman" w:hAnsi="Times New Roman" w:hint="eastAsia"/>
          <w:bCs/>
          <w:sz w:val="22"/>
        </w:rPr>
        <w:t>。</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r w:rsidRPr="00C408A8">
        <w:rPr>
          <w:rFonts w:ascii="Times New Roman" w:hAnsi="Times New Roman" w:hint="eastAsia"/>
          <w:bCs/>
          <w:sz w:val="22"/>
        </w:rPr>
        <w:t>D</w:t>
      </w:r>
      <w:r w:rsidRPr="00C408A8">
        <w:rPr>
          <w:rFonts w:ascii="Times New Roman" w:hAnsi="Times New Roman" w:hint="eastAsia"/>
          <w:bCs/>
          <w:sz w:val="22"/>
        </w:rPr>
        <w:t>、经第三方满意度调查结果连续三次“</w:t>
      </w:r>
      <w:r w:rsidRPr="00C408A8">
        <w:rPr>
          <w:rFonts w:ascii="Times New Roman" w:hAnsi="Times New Roman" w:hint="eastAsia"/>
          <w:bCs/>
          <w:sz w:val="22"/>
        </w:rPr>
        <w:t>60</w:t>
      </w:r>
      <w:r w:rsidRPr="00C408A8">
        <w:rPr>
          <w:rFonts w:ascii="Times New Roman" w:hAnsi="Times New Roman" w:hint="eastAsia"/>
          <w:bCs/>
          <w:sz w:val="22"/>
        </w:rPr>
        <w:t>分”的，自行终止服务合同，由此产生的一切法律后果及所有相关费用由服务单位承担。</w:t>
      </w:r>
    </w:p>
    <w:p w:rsidR="00810B91" w:rsidRPr="00C408A8" w:rsidRDefault="00810B91" w:rsidP="00810B91">
      <w:pPr>
        <w:tabs>
          <w:tab w:val="left" w:pos="7200"/>
        </w:tabs>
        <w:adjustRightInd w:val="0"/>
        <w:snapToGrid w:val="0"/>
        <w:spacing w:line="300" w:lineRule="auto"/>
        <w:ind w:firstLineChars="200" w:firstLine="440"/>
        <w:rPr>
          <w:rFonts w:ascii="Times New Roman" w:hAnsi="Times New Roman"/>
          <w:bCs/>
          <w:sz w:val="22"/>
        </w:rPr>
      </w:pPr>
    </w:p>
    <w:p w:rsidR="00810B91" w:rsidRPr="00C408A8" w:rsidRDefault="00810B91" w:rsidP="00810B91">
      <w:pPr>
        <w:adjustRightInd w:val="0"/>
        <w:snapToGrid w:val="0"/>
        <w:spacing w:line="300" w:lineRule="auto"/>
        <w:jc w:val="center"/>
        <w:outlineLvl w:val="1"/>
        <w:rPr>
          <w:rFonts w:ascii="Times New Roman" w:eastAsia="黑体" w:hAnsi="Times New Roman"/>
          <w:sz w:val="30"/>
          <w:szCs w:val="30"/>
        </w:rPr>
      </w:pPr>
      <w:bookmarkStart w:id="33" w:name="_Toc464465687"/>
      <w:bookmarkStart w:id="34" w:name="_Toc460922295"/>
      <w:bookmarkStart w:id="35" w:name="_Toc216164796"/>
      <w:r w:rsidRPr="00C408A8">
        <w:rPr>
          <w:rFonts w:ascii="Times New Roman" w:eastAsia="黑体" w:hAnsi="Times New Roman"/>
          <w:sz w:val="30"/>
          <w:szCs w:val="30"/>
        </w:rPr>
        <w:t>四、</w:t>
      </w:r>
      <w:bookmarkEnd w:id="33"/>
      <w:bookmarkEnd w:id="34"/>
      <w:r w:rsidRPr="00C408A8">
        <w:rPr>
          <w:rFonts w:ascii="Times New Roman" w:eastAsia="黑体" w:hAnsi="Times New Roman"/>
          <w:sz w:val="30"/>
          <w:szCs w:val="30"/>
        </w:rPr>
        <w:t>投标报价须知</w:t>
      </w:r>
      <w:bookmarkEnd w:id="35"/>
    </w:p>
    <w:p w:rsidR="00810B91" w:rsidRPr="00C408A8" w:rsidRDefault="00810B91" w:rsidP="00810B91">
      <w:pPr>
        <w:adjustRightInd w:val="0"/>
        <w:snapToGrid w:val="0"/>
        <w:spacing w:line="300" w:lineRule="auto"/>
        <w:ind w:firstLineChars="200" w:firstLine="442"/>
        <w:outlineLvl w:val="2"/>
        <w:rPr>
          <w:rFonts w:ascii="Times New Roman" w:hAnsi="Times New Roman"/>
          <w:b/>
          <w:bCs/>
          <w:sz w:val="22"/>
        </w:rPr>
      </w:pPr>
      <w:bookmarkStart w:id="36" w:name="_Toc216164797"/>
      <w:r w:rsidRPr="00C408A8">
        <w:rPr>
          <w:rFonts w:ascii="Times New Roman" w:hAnsi="Times New Roman"/>
          <w:b/>
          <w:bCs/>
          <w:sz w:val="22"/>
        </w:rPr>
        <w:t xml:space="preserve">12 </w:t>
      </w:r>
      <w:r w:rsidRPr="00C408A8">
        <w:rPr>
          <w:rFonts w:ascii="Times New Roman" w:hAnsi="Times New Roman"/>
          <w:b/>
          <w:bCs/>
          <w:sz w:val="22"/>
        </w:rPr>
        <w:t>投标报价依据</w:t>
      </w:r>
      <w:bookmarkEnd w:id="36"/>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 xml:space="preserve">12.1 </w:t>
      </w:r>
      <w:r w:rsidRPr="00C408A8">
        <w:rPr>
          <w:rFonts w:ascii="Times New Roman" w:hAnsi="Times New Roman"/>
          <w:sz w:val="22"/>
        </w:rPr>
        <w:t>投标报价计算依据包括本项目的招标文件（包括提供的附件）、招标文件答疑或修改的补充文书、工作量清单、项目现场条件等。</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 xml:space="preserve">12.2 </w:t>
      </w:r>
      <w:r w:rsidRPr="00C408A8">
        <w:rPr>
          <w:rFonts w:ascii="Times New Roman" w:hAnsi="Times New Roman"/>
          <w:sz w:val="22"/>
        </w:rPr>
        <w:t>招标文件明确的服务范围、服务内容、服务期限、服务质量要求、</w:t>
      </w:r>
      <w:r w:rsidRPr="00C408A8">
        <w:rPr>
          <w:rFonts w:ascii="Times New Roman" w:hAnsi="Times New Roman" w:hint="eastAsia"/>
          <w:sz w:val="22"/>
        </w:rPr>
        <w:t>售后服务、</w:t>
      </w:r>
      <w:r w:rsidRPr="00C408A8">
        <w:rPr>
          <w:rFonts w:ascii="Times New Roman" w:hAnsi="Times New Roman"/>
          <w:sz w:val="22"/>
        </w:rPr>
        <w:t>管理要求与服务标准及考核要求等。</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 xml:space="preserve">12.3 </w:t>
      </w:r>
      <w:r w:rsidRPr="00C408A8">
        <w:rPr>
          <w:rFonts w:ascii="Times New Roman" w:hAnsi="Times New Roman"/>
          <w:sz w:val="22"/>
        </w:rPr>
        <w:t>岗位设置一览表说明</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 xml:space="preserve">12.3.1 </w:t>
      </w:r>
      <w:r w:rsidRPr="00C408A8">
        <w:rPr>
          <w:rFonts w:ascii="Times New Roman" w:hAnsi="Times New Roman"/>
          <w:sz w:val="22"/>
        </w:rPr>
        <w:t>岗位设置一览表应与投标人须知、合同条件、项目质量标准和要求等文件结合起来理解或解释。</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 xml:space="preserve">12.3.2 </w:t>
      </w:r>
      <w:r w:rsidRPr="00C408A8">
        <w:rPr>
          <w:rFonts w:ascii="Times New Roman" w:hAnsi="Times New Roman"/>
          <w:sz w:val="22"/>
        </w:rPr>
        <w:t>采购人提供的</w:t>
      </w:r>
      <w:r w:rsidRPr="00C408A8">
        <w:rPr>
          <w:rFonts w:ascii="Times New Roman" w:hAnsi="Times New Roman"/>
          <w:b/>
          <w:kern w:val="0"/>
          <w:sz w:val="22"/>
          <w:u w:val="single"/>
        </w:rPr>
        <w:t>岗位设置一览表</w:t>
      </w:r>
      <w:r w:rsidRPr="00C408A8">
        <w:rPr>
          <w:rFonts w:ascii="Times New Roman" w:hAnsi="Times New Roman"/>
          <w:sz w:val="22"/>
        </w:rPr>
        <w:t>是依照采购需求测算出的</w:t>
      </w:r>
      <w:r w:rsidRPr="00C408A8">
        <w:rPr>
          <w:rFonts w:ascii="Times New Roman" w:hAnsi="Times New Roman"/>
          <w:b/>
          <w:kern w:val="0"/>
          <w:sz w:val="22"/>
          <w:u w:val="single"/>
        </w:rPr>
        <w:t>各岗位最低配置要求</w:t>
      </w:r>
      <w:r w:rsidRPr="00C408A8">
        <w:rPr>
          <w:rFonts w:ascii="Times New Roman" w:hAnsi="Times New Roman"/>
          <w:sz w:val="22"/>
        </w:rPr>
        <w:t>，与最终的实际履约可能存在小的出入，各投标人应自行认真踏勘现场，了解招标需求。投标人如发现</w:t>
      </w:r>
      <w:r w:rsidRPr="00C408A8">
        <w:rPr>
          <w:rFonts w:ascii="Times New Roman" w:hAnsi="Times New Roman"/>
          <w:b/>
          <w:kern w:val="0"/>
          <w:sz w:val="22"/>
          <w:u w:val="single"/>
        </w:rPr>
        <w:t>该表</w:t>
      </w:r>
      <w:r w:rsidRPr="00C408A8">
        <w:rPr>
          <w:rFonts w:ascii="Times New Roman" w:hAnsi="Times New Roman"/>
          <w:sz w:val="22"/>
        </w:rPr>
        <w:t>和实际工作内容不一致时，应立即以书面形式通知采购人核查，除非采购人以答疑文件或补充文件予以更正，否则，投标人不得</w:t>
      </w:r>
      <w:r w:rsidRPr="00C408A8">
        <w:rPr>
          <w:rFonts w:ascii="Times New Roman" w:hAnsi="Times New Roman"/>
          <w:b/>
          <w:kern w:val="0"/>
          <w:sz w:val="22"/>
          <w:u w:val="single"/>
        </w:rPr>
        <w:t>对岗位设置一览表中的岗位类别和数量进行缩减</w:t>
      </w:r>
      <w:r w:rsidRPr="00C408A8">
        <w:rPr>
          <w:rFonts w:ascii="Times New Roman" w:hAnsi="Times New Roman"/>
          <w:sz w:val="22"/>
        </w:rPr>
        <w:t>。</w:t>
      </w:r>
    </w:p>
    <w:p w:rsidR="00810B91" w:rsidRPr="00C408A8" w:rsidRDefault="00810B91" w:rsidP="00810B91">
      <w:pPr>
        <w:adjustRightInd w:val="0"/>
        <w:snapToGrid w:val="0"/>
        <w:spacing w:line="300" w:lineRule="auto"/>
        <w:ind w:firstLineChars="200" w:firstLine="442"/>
        <w:jc w:val="left"/>
        <w:outlineLvl w:val="2"/>
        <w:rPr>
          <w:rFonts w:ascii="Times New Roman" w:hAnsi="Times New Roman"/>
          <w:b/>
          <w:sz w:val="22"/>
        </w:rPr>
      </w:pPr>
      <w:bookmarkStart w:id="37" w:name="_Toc216164798"/>
      <w:r w:rsidRPr="00C408A8">
        <w:rPr>
          <w:rFonts w:ascii="Times New Roman" w:hAnsi="Times New Roman"/>
          <w:b/>
          <w:sz w:val="22"/>
        </w:rPr>
        <w:lastRenderedPageBreak/>
        <w:t>13</w:t>
      </w:r>
      <w:r w:rsidRPr="00C408A8">
        <w:rPr>
          <w:rFonts w:ascii="Times New Roman" w:hAnsi="Times New Roman"/>
          <w:b/>
          <w:sz w:val="22"/>
        </w:rPr>
        <w:t>投标报价内容</w:t>
      </w:r>
      <w:bookmarkEnd w:id="37"/>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13.1</w:t>
      </w:r>
      <w:r w:rsidRPr="00C408A8">
        <w:rPr>
          <w:rFonts w:ascii="Times New Roman" w:hAnsi="Times New Roman"/>
          <w:sz w:val="22"/>
        </w:rPr>
        <w:t>依据本项目的招标范围和内容，中标人提供物业管理服务，其投标报价应包括管理费、人工等</w:t>
      </w:r>
      <w:r w:rsidRPr="00C408A8">
        <w:rPr>
          <w:rFonts w:ascii="Times New Roman" w:hAnsi="Times New Roman" w:hint="eastAsia"/>
          <w:sz w:val="22"/>
        </w:rPr>
        <w:t>费用</w:t>
      </w:r>
      <w:r w:rsidRPr="00C408A8">
        <w:rPr>
          <w:rFonts w:ascii="Times New Roman" w:hAnsi="Times New Roman"/>
          <w:sz w:val="22"/>
        </w:rPr>
        <w:t>。</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13.2</w:t>
      </w:r>
      <w:r w:rsidRPr="00C408A8">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13.3</w:t>
      </w:r>
      <w:r w:rsidRPr="00C408A8">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810B91" w:rsidRPr="00C408A8" w:rsidRDefault="00810B91" w:rsidP="00810B91">
      <w:pPr>
        <w:adjustRightInd w:val="0"/>
        <w:snapToGrid w:val="0"/>
        <w:spacing w:line="300" w:lineRule="auto"/>
        <w:ind w:firstLineChars="200" w:firstLine="440"/>
        <w:jc w:val="left"/>
        <w:rPr>
          <w:rFonts w:ascii="Times New Roman" w:hAnsi="Times New Roman"/>
          <w:b/>
          <w:kern w:val="0"/>
          <w:sz w:val="22"/>
          <w:u w:val="single"/>
        </w:rPr>
      </w:pPr>
      <w:r w:rsidRPr="00C408A8">
        <w:rPr>
          <w:rFonts w:ascii="Times New Roman" w:hAnsi="Times New Roman"/>
          <w:sz w:val="22"/>
        </w:rPr>
        <w:t>13.4</w:t>
      </w:r>
      <w:r w:rsidRPr="00C408A8">
        <w:rPr>
          <w:rFonts w:ascii="Times New Roman" w:hAnsi="Times New Roman"/>
          <w:sz w:val="22"/>
        </w:rPr>
        <w:t>投标人应考虑本项目可能存在的其他任何风险因素，包括政策性调价、人工和材料成本增涨、因</w:t>
      </w:r>
      <w:r w:rsidRPr="00C408A8">
        <w:rPr>
          <w:rFonts w:ascii="Times New Roman" w:hAnsi="Times New Roman"/>
          <w:kern w:val="0"/>
          <w:sz w:val="22"/>
        </w:rPr>
        <w:t>设备使用年限增长引起的维修成本增加和效能衰减等。</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13.5</w:t>
      </w:r>
      <w:r w:rsidRPr="00C408A8">
        <w:rPr>
          <w:rFonts w:ascii="Times New Roman" w:hAnsi="Times New Roman"/>
          <w:sz w:val="22"/>
        </w:rPr>
        <w:t>投标人按照投标文件格式中所附的表式完整地填写开标一览表及各类投标报价明细表，说明其拟提供服务的内容、数量、价格构成等。</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投标人只需在《开标一览表》中报出对应服务期限的投标价格即可。</w:t>
      </w:r>
    </w:p>
    <w:p w:rsidR="00810B91" w:rsidRPr="00C408A8" w:rsidRDefault="00810B91" w:rsidP="00810B91">
      <w:pPr>
        <w:tabs>
          <w:tab w:val="left" w:pos="3060"/>
        </w:tabs>
        <w:adjustRightInd w:val="0"/>
        <w:snapToGrid w:val="0"/>
        <w:spacing w:line="300" w:lineRule="auto"/>
        <w:ind w:firstLineChars="200" w:firstLine="440"/>
        <w:jc w:val="left"/>
        <w:rPr>
          <w:rFonts w:ascii="Times New Roman" w:hAnsi="Times New Roman"/>
          <w:bCs/>
          <w:sz w:val="22"/>
        </w:rPr>
      </w:pPr>
      <w:r w:rsidRPr="00C408A8">
        <w:rPr>
          <w:rFonts w:ascii="Times New Roman" w:hAnsi="Times New Roman"/>
          <w:sz w:val="22"/>
        </w:rPr>
        <w:t xml:space="preserve">13.6 </w:t>
      </w:r>
      <w:r w:rsidRPr="00C408A8">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810B91" w:rsidRPr="00C408A8" w:rsidTr="00DE6A04">
        <w:trPr>
          <w:trHeight w:val="567"/>
          <w:tblHeader/>
          <w:jc w:val="center"/>
        </w:trPr>
        <w:tc>
          <w:tcPr>
            <w:tcW w:w="2021" w:type="dxa"/>
            <w:gridSpan w:val="2"/>
            <w:tcBorders>
              <w:bottom w:val="double" w:sz="4" w:space="0" w:color="auto"/>
            </w:tcBorders>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
                <w:bCs/>
                <w:sz w:val="22"/>
              </w:rPr>
            </w:pPr>
            <w:r w:rsidRPr="00C408A8">
              <w:rPr>
                <w:rFonts w:ascii="Times New Roman" w:hAnsi="Times New Roman"/>
                <w:b/>
                <w:bCs/>
                <w:sz w:val="22"/>
              </w:rPr>
              <w:t>项目</w:t>
            </w:r>
          </w:p>
        </w:tc>
        <w:tc>
          <w:tcPr>
            <w:tcW w:w="4678" w:type="dxa"/>
            <w:tcBorders>
              <w:bottom w:val="double" w:sz="4" w:space="0" w:color="auto"/>
            </w:tcBorders>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
                <w:bCs/>
                <w:sz w:val="22"/>
              </w:rPr>
            </w:pPr>
            <w:r w:rsidRPr="00C408A8">
              <w:rPr>
                <w:rFonts w:ascii="Times New Roman" w:hAnsi="Times New Roman"/>
                <w:b/>
                <w:bCs/>
                <w:sz w:val="22"/>
              </w:rPr>
              <w:t>要求</w:t>
            </w:r>
          </w:p>
        </w:tc>
        <w:tc>
          <w:tcPr>
            <w:tcW w:w="1275" w:type="dxa"/>
            <w:tcBorders>
              <w:bottom w:val="double" w:sz="4" w:space="0" w:color="auto"/>
            </w:tcBorders>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
                <w:bCs/>
                <w:sz w:val="22"/>
              </w:rPr>
            </w:pPr>
            <w:r w:rsidRPr="00C408A8">
              <w:rPr>
                <w:rFonts w:ascii="Times New Roman" w:hAnsi="Times New Roman"/>
                <w:b/>
                <w:bCs/>
                <w:sz w:val="22"/>
              </w:rPr>
              <w:t>分项报价</w:t>
            </w:r>
          </w:p>
        </w:tc>
        <w:tc>
          <w:tcPr>
            <w:tcW w:w="1542" w:type="dxa"/>
            <w:tcBorders>
              <w:bottom w:val="double" w:sz="4" w:space="0" w:color="auto"/>
            </w:tcBorders>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
                <w:bCs/>
                <w:sz w:val="22"/>
              </w:rPr>
            </w:pPr>
            <w:r w:rsidRPr="00C408A8">
              <w:rPr>
                <w:rFonts w:ascii="Times New Roman" w:hAnsi="Times New Roman" w:hint="eastAsia"/>
                <w:b/>
                <w:bCs/>
                <w:sz w:val="22"/>
              </w:rPr>
              <w:t>备注</w:t>
            </w:r>
          </w:p>
        </w:tc>
      </w:tr>
      <w:tr w:rsidR="00810B91" w:rsidRPr="00C408A8" w:rsidTr="00DE6A04">
        <w:trPr>
          <w:trHeight w:val="564"/>
          <w:jc w:val="center"/>
        </w:trPr>
        <w:tc>
          <w:tcPr>
            <w:tcW w:w="426" w:type="dxa"/>
            <w:tcBorders>
              <w:top w:val="double" w:sz="4" w:space="0" w:color="auto"/>
            </w:tcBorders>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Cs/>
                <w:sz w:val="22"/>
              </w:rPr>
            </w:pPr>
            <w:r w:rsidRPr="00C408A8">
              <w:rPr>
                <w:rFonts w:ascii="Times New Roman" w:hAnsi="Times New Roman"/>
                <w:bCs/>
                <w:sz w:val="22"/>
              </w:rPr>
              <w:t>1</w:t>
            </w:r>
          </w:p>
        </w:tc>
        <w:tc>
          <w:tcPr>
            <w:tcW w:w="1595" w:type="dxa"/>
            <w:tcBorders>
              <w:top w:val="double" w:sz="4" w:space="0" w:color="auto"/>
            </w:tcBorders>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Cs/>
                <w:sz w:val="22"/>
              </w:rPr>
            </w:pPr>
            <w:r w:rsidRPr="00C408A8">
              <w:rPr>
                <w:rFonts w:ascii="Times New Roman" w:hAnsi="Times New Roman" w:hint="eastAsia"/>
                <w:bCs/>
                <w:sz w:val="22"/>
              </w:rPr>
              <w:t>人员费用</w:t>
            </w:r>
          </w:p>
        </w:tc>
        <w:tc>
          <w:tcPr>
            <w:tcW w:w="4678" w:type="dxa"/>
            <w:tcBorders>
              <w:top w:val="double" w:sz="4" w:space="0" w:color="auto"/>
            </w:tcBorders>
            <w:vAlign w:val="center"/>
          </w:tcPr>
          <w:p w:rsidR="00810B91" w:rsidRPr="00C408A8" w:rsidRDefault="00810B91" w:rsidP="00DE6A04">
            <w:pPr>
              <w:tabs>
                <w:tab w:val="left" w:pos="3060"/>
              </w:tabs>
              <w:adjustRightInd w:val="0"/>
              <w:snapToGrid w:val="0"/>
              <w:spacing w:line="300" w:lineRule="auto"/>
              <w:jc w:val="center"/>
              <w:rPr>
                <w:rFonts w:ascii="宋体" w:hAnsi="Times New Roman" w:cs="宋体"/>
                <w:kern w:val="0"/>
                <w:szCs w:val="21"/>
              </w:rPr>
            </w:pPr>
            <w:r w:rsidRPr="00C408A8">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Cs/>
                <w:sz w:val="22"/>
              </w:rPr>
            </w:pPr>
          </w:p>
        </w:tc>
      </w:tr>
      <w:tr w:rsidR="00810B91" w:rsidRPr="00C408A8" w:rsidTr="00DE6A04">
        <w:trPr>
          <w:trHeight w:val="567"/>
          <w:jc w:val="center"/>
        </w:trPr>
        <w:tc>
          <w:tcPr>
            <w:tcW w:w="426" w:type="dxa"/>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Cs/>
                <w:sz w:val="22"/>
              </w:rPr>
            </w:pPr>
            <w:r w:rsidRPr="00C408A8">
              <w:rPr>
                <w:rFonts w:ascii="Times New Roman" w:hAnsi="Times New Roman"/>
                <w:bCs/>
                <w:sz w:val="22"/>
              </w:rPr>
              <w:t>2</w:t>
            </w:r>
          </w:p>
        </w:tc>
        <w:tc>
          <w:tcPr>
            <w:tcW w:w="1595" w:type="dxa"/>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Cs/>
                <w:sz w:val="22"/>
              </w:rPr>
            </w:pPr>
            <w:r w:rsidRPr="00C408A8">
              <w:rPr>
                <w:rFonts w:ascii="宋体" w:hAnsi="Times New Roman" w:cs="宋体" w:hint="eastAsia"/>
                <w:kern w:val="0"/>
                <w:szCs w:val="21"/>
              </w:rPr>
              <w:t>保险费用   （如有）</w:t>
            </w:r>
          </w:p>
        </w:tc>
        <w:tc>
          <w:tcPr>
            <w:tcW w:w="4678" w:type="dxa"/>
            <w:vAlign w:val="center"/>
          </w:tcPr>
          <w:p w:rsidR="00810B91" w:rsidRPr="00C408A8" w:rsidRDefault="00810B91" w:rsidP="00DE6A04">
            <w:pPr>
              <w:tabs>
                <w:tab w:val="left" w:pos="3060"/>
              </w:tabs>
              <w:adjustRightInd w:val="0"/>
              <w:snapToGrid w:val="0"/>
              <w:spacing w:line="300" w:lineRule="auto"/>
              <w:jc w:val="center"/>
              <w:rPr>
                <w:rFonts w:ascii="宋体" w:hAnsi="Times New Roman" w:cs="宋体"/>
                <w:kern w:val="0"/>
                <w:szCs w:val="21"/>
              </w:rPr>
            </w:pPr>
            <w:r w:rsidRPr="00C408A8">
              <w:rPr>
                <w:rFonts w:ascii="Times New Roman" w:hAnsi="Times New Roman" w:hint="eastAsia"/>
                <w:bCs/>
                <w:sz w:val="22"/>
              </w:rPr>
              <w:t>如雇主责任险、公众责任险等</w:t>
            </w:r>
          </w:p>
        </w:tc>
        <w:tc>
          <w:tcPr>
            <w:tcW w:w="1275" w:type="dxa"/>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Cs/>
                <w:sz w:val="22"/>
              </w:rPr>
            </w:pPr>
          </w:p>
        </w:tc>
      </w:tr>
      <w:tr w:rsidR="00810B91" w:rsidRPr="00C408A8" w:rsidTr="00DE6A04">
        <w:trPr>
          <w:trHeight w:val="567"/>
          <w:jc w:val="center"/>
        </w:trPr>
        <w:tc>
          <w:tcPr>
            <w:tcW w:w="426" w:type="dxa"/>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Cs/>
                <w:sz w:val="22"/>
              </w:rPr>
            </w:pPr>
            <w:r w:rsidRPr="00C408A8">
              <w:rPr>
                <w:rFonts w:ascii="Times New Roman" w:hAnsi="Times New Roman" w:hint="eastAsia"/>
                <w:bCs/>
                <w:sz w:val="22"/>
              </w:rPr>
              <w:t>3</w:t>
            </w:r>
          </w:p>
        </w:tc>
        <w:tc>
          <w:tcPr>
            <w:tcW w:w="1595" w:type="dxa"/>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Cs/>
                <w:sz w:val="22"/>
              </w:rPr>
            </w:pPr>
            <w:r w:rsidRPr="00C408A8">
              <w:rPr>
                <w:rFonts w:ascii="Times New Roman" w:hAnsi="Times New Roman"/>
                <w:bCs/>
                <w:sz w:val="22"/>
              </w:rPr>
              <w:t>其他</w:t>
            </w:r>
          </w:p>
        </w:tc>
        <w:tc>
          <w:tcPr>
            <w:tcW w:w="4678" w:type="dxa"/>
            <w:vAlign w:val="center"/>
          </w:tcPr>
          <w:p w:rsidR="00810B91" w:rsidRPr="00C408A8" w:rsidRDefault="00810B91" w:rsidP="00DE6A04">
            <w:pPr>
              <w:tabs>
                <w:tab w:val="left" w:pos="3060"/>
              </w:tabs>
              <w:adjustRightInd w:val="0"/>
              <w:snapToGrid w:val="0"/>
              <w:spacing w:line="300" w:lineRule="auto"/>
              <w:jc w:val="center"/>
              <w:rPr>
                <w:rFonts w:ascii="宋体" w:hAnsi="Times New Roman" w:cs="宋体"/>
                <w:kern w:val="0"/>
                <w:szCs w:val="21"/>
              </w:rPr>
            </w:pPr>
            <w:r w:rsidRPr="00C408A8">
              <w:rPr>
                <w:rFonts w:ascii="Times New Roman" w:hAnsi="Times New Roman" w:hint="eastAsia"/>
                <w:bCs/>
                <w:sz w:val="22"/>
              </w:rPr>
              <w:t>投标人认为本表中未能包括的其他必要费用</w:t>
            </w:r>
          </w:p>
        </w:tc>
        <w:tc>
          <w:tcPr>
            <w:tcW w:w="1275" w:type="dxa"/>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Cs/>
                <w:sz w:val="22"/>
              </w:rPr>
            </w:pPr>
          </w:p>
        </w:tc>
      </w:tr>
      <w:tr w:rsidR="00810B91" w:rsidRPr="00C408A8" w:rsidTr="00DE6A04">
        <w:trPr>
          <w:trHeight w:val="567"/>
          <w:jc w:val="center"/>
        </w:trPr>
        <w:tc>
          <w:tcPr>
            <w:tcW w:w="426" w:type="dxa"/>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Cs/>
                <w:sz w:val="22"/>
              </w:rPr>
            </w:pPr>
            <w:r w:rsidRPr="00C408A8">
              <w:rPr>
                <w:rFonts w:ascii="Times New Roman" w:hAnsi="Times New Roman" w:hint="eastAsia"/>
                <w:bCs/>
                <w:sz w:val="22"/>
              </w:rPr>
              <w:t>4</w:t>
            </w:r>
          </w:p>
        </w:tc>
        <w:tc>
          <w:tcPr>
            <w:tcW w:w="1595" w:type="dxa"/>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Cs/>
                <w:sz w:val="22"/>
              </w:rPr>
            </w:pPr>
            <w:r w:rsidRPr="00C408A8">
              <w:rPr>
                <w:rFonts w:ascii="Times New Roman" w:hAnsi="Times New Roman"/>
                <w:bCs/>
                <w:sz w:val="22"/>
              </w:rPr>
              <w:t>利润</w:t>
            </w:r>
          </w:p>
        </w:tc>
        <w:tc>
          <w:tcPr>
            <w:tcW w:w="4678" w:type="dxa"/>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Cs/>
                <w:sz w:val="22"/>
              </w:rPr>
            </w:pPr>
            <w:r w:rsidRPr="00C408A8">
              <w:rPr>
                <w:rFonts w:ascii="Times New Roman" w:hAnsi="Times New Roman"/>
                <w:bCs/>
                <w:sz w:val="22"/>
              </w:rPr>
              <w:t>按（</w:t>
            </w:r>
            <w:r w:rsidRPr="00C408A8">
              <w:rPr>
                <w:rFonts w:ascii="Times New Roman" w:hAnsi="Times New Roman"/>
                <w:bCs/>
                <w:sz w:val="22"/>
              </w:rPr>
              <w:t>1+2+3</w:t>
            </w:r>
            <w:r w:rsidRPr="00C408A8">
              <w:rPr>
                <w:rFonts w:ascii="Times New Roman" w:hAnsi="Times New Roman"/>
                <w:bCs/>
                <w:sz w:val="22"/>
              </w:rPr>
              <w:t>）的</w:t>
            </w:r>
            <w:r w:rsidRPr="00C408A8">
              <w:rPr>
                <w:rFonts w:ascii="Times New Roman" w:hAnsi="Times New Roman"/>
                <w:bCs/>
                <w:sz w:val="22"/>
              </w:rPr>
              <w:t>%</w:t>
            </w:r>
            <w:r w:rsidRPr="00C408A8">
              <w:rPr>
                <w:rFonts w:ascii="Times New Roman" w:hAnsi="Times New Roman"/>
                <w:bCs/>
                <w:sz w:val="22"/>
              </w:rPr>
              <w:t>计取</w:t>
            </w:r>
          </w:p>
        </w:tc>
        <w:tc>
          <w:tcPr>
            <w:tcW w:w="1275" w:type="dxa"/>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Cs/>
                <w:sz w:val="22"/>
              </w:rPr>
            </w:pPr>
          </w:p>
        </w:tc>
      </w:tr>
      <w:tr w:rsidR="00810B91" w:rsidRPr="00C408A8" w:rsidTr="00DE6A04">
        <w:trPr>
          <w:trHeight w:val="567"/>
          <w:jc w:val="center"/>
        </w:trPr>
        <w:tc>
          <w:tcPr>
            <w:tcW w:w="426" w:type="dxa"/>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Cs/>
                <w:sz w:val="22"/>
              </w:rPr>
            </w:pPr>
            <w:r w:rsidRPr="00C408A8">
              <w:rPr>
                <w:rFonts w:ascii="Times New Roman" w:hAnsi="Times New Roman" w:hint="eastAsia"/>
                <w:bCs/>
                <w:sz w:val="22"/>
              </w:rPr>
              <w:t>5</w:t>
            </w:r>
          </w:p>
        </w:tc>
        <w:tc>
          <w:tcPr>
            <w:tcW w:w="1595" w:type="dxa"/>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Cs/>
                <w:sz w:val="22"/>
              </w:rPr>
            </w:pPr>
            <w:r w:rsidRPr="00C408A8">
              <w:rPr>
                <w:rFonts w:ascii="Times New Roman" w:hAnsi="Times New Roman"/>
                <w:bCs/>
                <w:sz w:val="22"/>
              </w:rPr>
              <w:t>税金</w:t>
            </w:r>
          </w:p>
        </w:tc>
        <w:tc>
          <w:tcPr>
            <w:tcW w:w="4678" w:type="dxa"/>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Cs/>
                <w:sz w:val="22"/>
              </w:rPr>
            </w:pPr>
            <w:r w:rsidRPr="00C408A8">
              <w:rPr>
                <w:rFonts w:ascii="Times New Roman" w:hAnsi="Times New Roman"/>
                <w:bCs/>
                <w:sz w:val="22"/>
              </w:rPr>
              <w:t>按国家及上海市规定缴纳</w:t>
            </w:r>
          </w:p>
        </w:tc>
        <w:tc>
          <w:tcPr>
            <w:tcW w:w="1275" w:type="dxa"/>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Cs/>
                <w:sz w:val="22"/>
              </w:rPr>
            </w:pPr>
          </w:p>
        </w:tc>
      </w:tr>
      <w:tr w:rsidR="00810B91" w:rsidRPr="00C408A8" w:rsidTr="00DE6A04">
        <w:trPr>
          <w:trHeight w:val="567"/>
          <w:jc w:val="center"/>
        </w:trPr>
        <w:tc>
          <w:tcPr>
            <w:tcW w:w="6699" w:type="dxa"/>
            <w:gridSpan w:val="3"/>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
                <w:bCs/>
                <w:sz w:val="22"/>
              </w:rPr>
            </w:pPr>
            <w:r w:rsidRPr="00C408A8">
              <w:rPr>
                <w:rFonts w:ascii="Times New Roman" w:hAnsi="Times New Roman" w:hint="eastAsia"/>
                <w:b/>
                <w:bCs/>
                <w:sz w:val="22"/>
              </w:rPr>
              <w:t>投标总价</w:t>
            </w:r>
          </w:p>
        </w:tc>
        <w:tc>
          <w:tcPr>
            <w:tcW w:w="1275" w:type="dxa"/>
            <w:vAlign w:val="center"/>
          </w:tcPr>
          <w:p w:rsidR="00810B91" w:rsidRPr="00C408A8" w:rsidRDefault="00810B91" w:rsidP="00DE6A04">
            <w:pPr>
              <w:tabs>
                <w:tab w:val="left" w:pos="3060"/>
              </w:tabs>
              <w:adjustRightInd w:val="0"/>
              <w:snapToGrid w:val="0"/>
              <w:spacing w:line="300" w:lineRule="auto"/>
              <w:jc w:val="center"/>
              <w:rPr>
                <w:rFonts w:ascii="Times New Roman" w:hAnsi="Times New Roman"/>
                <w:bCs/>
                <w:sz w:val="22"/>
              </w:rPr>
            </w:pPr>
          </w:p>
        </w:tc>
        <w:tc>
          <w:tcPr>
            <w:tcW w:w="1542" w:type="dxa"/>
          </w:tcPr>
          <w:p w:rsidR="00810B91" w:rsidRPr="00C408A8" w:rsidRDefault="00810B91" w:rsidP="00DE6A04">
            <w:pPr>
              <w:tabs>
                <w:tab w:val="left" w:pos="3060"/>
              </w:tabs>
              <w:adjustRightInd w:val="0"/>
              <w:snapToGrid w:val="0"/>
              <w:spacing w:line="300" w:lineRule="auto"/>
              <w:jc w:val="center"/>
              <w:rPr>
                <w:rFonts w:ascii="Times New Roman" w:hAnsi="Times New Roman"/>
                <w:bCs/>
                <w:sz w:val="22"/>
              </w:rPr>
            </w:pPr>
          </w:p>
        </w:tc>
      </w:tr>
    </w:tbl>
    <w:p w:rsidR="00810B91" w:rsidRPr="00C408A8" w:rsidRDefault="00810B91" w:rsidP="00810B91">
      <w:pPr>
        <w:tabs>
          <w:tab w:val="left" w:pos="3060"/>
        </w:tabs>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810B91" w:rsidRPr="00C408A8" w:rsidRDefault="00810B91" w:rsidP="00810B91">
      <w:pPr>
        <w:adjustRightInd w:val="0"/>
        <w:snapToGrid w:val="0"/>
        <w:spacing w:line="300" w:lineRule="auto"/>
        <w:ind w:firstLineChars="200" w:firstLine="442"/>
        <w:jc w:val="left"/>
        <w:outlineLvl w:val="2"/>
        <w:rPr>
          <w:rFonts w:ascii="Times New Roman" w:hAnsi="Times New Roman"/>
          <w:b/>
          <w:sz w:val="22"/>
        </w:rPr>
      </w:pPr>
      <w:bookmarkStart w:id="38" w:name="_Toc216164799"/>
      <w:r w:rsidRPr="00C408A8">
        <w:rPr>
          <w:rFonts w:ascii="Times New Roman" w:hAnsi="Times New Roman"/>
          <w:b/>
          <w:sz w:val="22"/>
        </w:rPr>
        <w:t>14</w:t>
      </w:r>
      <w:r w:rsidRPr="00C408A8">
        <w:rPr>
          <w:rFonts w:ascii="Times New Roman" w:hAnsi="Times New Roman"/>
          <w:b/>
          <w:sz w:val="22"/>
        </w:rPr>
        <w:t>投标报价控制性条款</w:t>
      </w:r>
      <w:bookmarkEnd w:id="38"/>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 xml:space="preserve">14.1 </w:t>
      </w:r>
      <w:r w:rsidRPr="00C408A8">
        <w:rPr>
          <w:rFonts w:ascii="Times New Roman" w:hAnsi="Times New Roman"/>
          <w:sz w:val="22"/>
        </w:rPr>
        <w:t>投标报价不得超过公布的预算金额</w:t>
      </w:r>
      <w:r w:rsidRPr="00C408A8">
        <w:rPr>
          <w:rFonts w:ascii="Times New Roman" w:hAnsi="Times New Roman" w:hint="eastAsia"/>
          <w:sz w:val="22"/>
        </w:rPr>
        <w:t>或最高限价</w:t>
      </w:r>
      <w:r w:rsidRPr="00C408A8">
        <w:rPr>
          <w:rFonts w:ascii="Times New Roman" w:hAnsi="Times New Roman"/>
          <w:sz w:val="22"/>
        </w:rPr>
        <w:t>，其中各年度或各分项报价（如有要求）均不得超过对应的预算金额</w:t>
      </w:r>
      <w:r w:rsidRPr="00C408A8">
        <w:rPr>
          <w:rFonts w:ascii="Times New Roman" w:hAnsi="Times New Roman" w:hint="eastAsia"/>
          <w:sz w:val="22"/>
        </w:rPr>
        <w:t>或最高限价</w:t>
      </w:r>
      <w:r w:rsidRPr="00C408A8">
        <w:rPr>
          <w:rFonts w:ascii="Times New Roman" w:hAnsi="Times New Roman"/>
          <w:sz w:val="22"/>
        </w:rPr>
        <w:t>。</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 xml:space="preserve">14.2 </w:t>
      </w:r>
      <w:r w:rsidRPr="00C408A8">
        <w:rPr>
          <w:rFonts w:ascii="Times New Roman" w:hAnsi="Times New Roman"/>
          <w:sz w:val="22"/>
        </w:rPr>
        <w:t>本项目只允许有一个报价，任何有选择的报价将不予接受。</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 xml:space="preserve">14.3 </w:t>
      </w:r>
      <w:r w:rsidRPr="00C408A8">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810B91" w:rsidRPr="00C408A8" w:rsidRDefault="00810B91" w:rsidP="00810B91">
      <w:pPr>
        <w:adjustRightInd w:val="0"/>
        <w:snapToGrid w:val="0"/>
        <w:spacing w:line="300" w:lineRule="auto"/>
        <w:ind w:firstLineChars="200" w:firstLine="442"/>
        <w:jc w:val="left"/>
        <w:rPr>
          <w:rFonts w:ascii="Times New Roman" w:hAnsi="Times New Roman"/>
          <w:sz w:val="22"/>
        </w:rPr>
      </w:pPr>
      <w:r w:rsidRPr="00C408A8">
        <w:rPr>
          <w:rFonts w:asciiTheme="minorEastAsia" w:eastAsiaTheme="minorEastAsia" w:hAnsiTheme="minorEastAsia"/>
          <w:b/>
          <w:bCs/>
          <w:kern w:val="0"/>
          <w:sz w:val="22"/>
        </w:rPr>
        <w:t>★</w:t>
      </w:r>
      <w:r w:rsidRPr="00C408A8">
        <w:rPr>
          <w:rFonts w:ascii="Times New Roman" w:hAnsi="Times New Roman"/>
          <w:sz w:val="22"/>
        </w:rPr>
        <w:t xml:space="preserve">14.4 </w:t>
      </w:r>
      <w:r w:rsidRPr="00C408A8">
        <w:rPr>
          <w:rFonts w:ascii="Times New Roman" w:hAnsi="Times New Roman"/>
          <w:sz w:val="22"/>
        </w:rPr>
        <w:t>经评标委员会审定，投标报价存在下列情形之一的，该投标文件作无效标处理：</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lastRenderedPageBreak/>
        <w:t xml:space="preserve">14.4.1 </w:t>
      </w:r>
      <w:r w:rsidRPr="00C408A8">
        <w:rPr>
          <w:rFonts w:ascii="Times New Roman" w:hAnsi="Times New Roman"/>
          <w:sz w:val="22"/>
        </w:rPr>
        <w:t>对岗位设置一览表中的岗位配置数进行缩减的；</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r w:rsidRPr="00C408A8">
        <w:rPr>
          <w:rFonts w:ascii="Times New Roman" w:hAnsi="Times New Roman"/>
          <w:sz w:val="22"/>
        </w:rPr>
        <w:t xml:space="preserve">14.4.2 </w:t>
      </w:r>
      <w:r w:rsidRPr="00C408A8">
        <w:rPr>
          <w:rFonts w:ascii="Times New Roman" w:hAnsi="Times New Roman"/>
          <w:sz w:val="22"/>
        </w:rPr>
        <w:t>投标报价和技术方案明显不相符的</w:t>
      </w:r>
      <w:r w:rsidRPr="00C408A8">
        <w:rPr>
          <w:rFonts w:ascii="Times New Roman" w:hAnsi="Times New Roman" w:hint="eastAsia"/>
          <w:sz w:val="22"/>
        </w:rPr>
        <w:t>。</w:t>
      </w:r>
    </w:p>
    <w:p w:rsidR="00810B91" w:rsidRPr="00C408A8" w:rsidRDefault="00810B91" w:rsidP="00810B91">
      <w:pPr>
        <w:adjustRightInd w:val="0"/>
        <w:snapToGrid w:val="0"/>
        <w:spacing w:line="300" w:lineRule="auto"/>
        <w:ind w:firstLineChars="200" w:firstLine="440"/>
        <w:jc w:val="left"/>
        <w:rPr>
          <w:rFonts w:ascii="Times New Roman" w:hAnsi="Times New Roman"/>
          <w:sz w:val="22"/>
        </w:rPr>
      </w:pPr>
    </w:p>
    <w:p w:rsidR="00810B91" w:rsidRPr="00C408A8" w:rsidRDefault="00810B91" w:rsidP="00810B91">
      <w:pPr>
        <w:adjustRightInd w:val="0"/>
        <w:snapToGrid w:val="0"/>
        <w:spacing w:line="300" w:lineRule="auto"/>
        <w:jc w:val="center"/>
        <w:outlineLvl w:val="1"/>
        <w:rPr>
          <w:rFonts w:ascii="Times New Roman" w:eastAsia="黑体" w:hAnsi="Times New Roman"/>
          <w:sz w:val="30"/>
          <w:szCs w:val="30"/>
        </w:rPr>
      </w:pPr>
      <w:bookmarkStart w:id="39" w:name="_Toc486604818"/>
      <w:bookmarkStart w:id="40" w:name="_Toc481849902"/>
      <w:bookmarkStart w:id="41" w:name="_Toc216164800"/>
      <w:r w:rsidRPr="00C408A8">
        <w:rPr>
          <w:rFonts w:ascii="Times New Roman" w:eastAsia="黑体" w:hAnsi="Times New Roman"/>
          <w:sz w:val="30"/>
          <w:szCs w:val="30"/>
        </w:rPr>
        <w:t>五、政府采购政策</w:t>
      </w:r>
      <w:bookmarkEnd w:id="41"/>
    </w:p>
    <w:p w:rsidR="00810B91" w:rsidRPr="00C408A8" w:rsidRDefault="00810B91" w:rsidP="00810B91">
      <w:pPr>
        <w:adjustRightInd w:val="0"/>
        <w:snapToGrid w:val="0"/>
        <w:spacing w:line="300" w:lineRule="auto"/>
        <w:ind w:firstLineChars="200" w:firstLine="442"/>
        <w:outlineLvl w:val="2"/>
        <w:rPr>
          <w:rFonts w:ascii="Times New Roman" w:eastAsiaTheme="minorEastAsia" w:hAnsi="Times New Roman"/>
          <w:b/>
          <w:sz w:val="22"/>
        </w:rPr>
      </w:pPr>
      <w:bookmarkStart w:id="42" w:name="_Toc486604821"/>
      <w:bookmarkStart w:id="43" w:name="_Toc481849905"/>
      <w:bookmarkStart w:id="44" w:name="_Toc216164801"/>
      <w:bookmarkEnd w:id="39"/>
      <w:bookmarkEnd w:id="40"/>
      <w:r w:rsidRPr="00C408A8">
        <w:rPr>
          <w:rFonts w:ascii="Times New Roman" w:hAnsi="Times New Roman"/>
          <w:b/>
          <w:sz w:val="22"/>
        </w:rPr>
        <w:t>15</w:t>
      </w:r>
      <w:r w:rsidRPr="00C408A8">
        <w:rPr>
          <w:rFonts w:ascii="Times New Roman" w:eastAsiaTheme="minorEastAsia" w:hAnsiTheme="minorEastAsia"/>
          <w:b/>
          <w:sz w:val="22"/>
        </w:rPr>
        <w:t>促进中小企业发展</w:t>
      </w:r>
      <w:bookmarkEnd w:id="44"/>
    </w:p>
    <w:p w:rsidR="00810B91" w:rsidRPr="00C408A8" w:rsidRDefault="00810B91" w:rsidP="00810B91">
      <w:pPr>
        <w:tabs>
          <w:tab w:val="left" w:pos="3060"/>
        </w:tabs>
        <w:adjustRightInd w:val="0"/>
        <w:snapToGrid w:val="0"/>
        <w:spacing w:line="300" w:lineRule="auto"/>
        <w:ind w:firstLineChars="200" w:firstLine="442"/>
        <w:rPr>
          <w:rFonts w:ascii="Times New Roman" w:eastAsiaTheme="minorEastAsia" w:hAnsi="Times New Roman"/>
          <w:sz w:val="22"/>
        </w:rPr>
      </w:pPr>
      <w:r w:rsidRPr="00C408A8">
        <w:rPr>
          <w:rFonts w:asciiTheme="minorEastAsia" w:eastAsiaTheme="minorEastAsia" w:hAnsiTheme="minorEastAsia"/>
          <w:b/>
          <w:bCs/>
          <w:kern w:val="0"/>
          <w:sz w:val="22"/>
        </w:rPr>
        <w:t>★</w:t>
      </w:r>
      <w:r w:rsidRPr="00C408A8">
        <w:rPr>
          <w:rFonts w:ascii="Times New Roman" w:eastAsiaTheme="minorEastAsia" w:hAnsi="Times New Roman"/>
          <w:sz w:val="22"/>
        </w:rPr>
        <w:t>15</w:t>
      </w:r>
      <w:r w:rsidRPr="00C408A8">
        <w:rPr>
          <w:rFonts w:ascii="Times New Roman" w:eastAsiaTheme="minorEastAsia" w:hAnsi="Times New Roman"/>
          <w:bCs/>
          <w:sz w:val="22"/>
        </w:rPr>
        <w:t>.1</w:t>
      </w:r>
      <w:r w:rsidRPr="00C408A8">
        <w:rPr>
          <w:rFonts w:ascii="Times New Roman" w:eastAsiaTheme="minorEastAsia" w:hAnsiTheme="minorEastAsia"/>
          <w:sz w:val="22"/>
        </w:rPr>
        <w:t>中小企业（含中型、小型、微型企业，下同）的划定按照《中小企业划型标准规定》（工信部联企业【</w:t>
      </w:r>
      <w:r w:rsidRPr="00C408A8">
        <w:rPr>
          <w:rFonts w:ascii="Times New Roman" w:eastAsiaTheme="minorEastAsia" w:hAnsi="Times New Roman"/>
          <w:sz w:val="22"/>
        </w:rPr>
        <w:t>2011</w:t>
      </w:r>
      <w:r w:rsidRPr="00C408A8">
        <w:rPr>
          <w:rFonts w:ascii="Times New Roman" w:eastAsiaTheme="minorEastAsia" w:hAnsiTheme="minorEastAsia"/>
          <w:sz w:val="22"/>
        </w:rPr>
        <w:t>】</w:t>
      </w:r>
      <w:r w:rsidRPr="00C408A8">
        <w:rPr>
          <w:rFonts w:ascii="Times New Roman" w:eastAsiaTheme="minorEastAsia" w:hAnsi="Times New Roman"/>
          <w:sz w:val="22"/>
        </w:rPr>
        <w:t>300</w:t>
      </w:r>
      <w:r w:rsidRPr="00C408A8">
        <w:rPr>
          <w:rFonts w:ascii="Times New Roman" w:eastAsiaTheme="minorEastAsia" w:hAnsiTheme="minorEastAsia"/>
          <w:sz w:val="22"/>
        </w:rPr>
        <w:t>号）执行，参加投标的中小企业应当提供《中小企业声明函》（具体格式见</w:t>
      </w:r>
      <w:r w:rsidRPr="00C408A8">
        <w:rPr>
          <w:rFonts w:ascii="Times New Roman" w:eastAsiaTheme="minorEastAsia" w:hAnsi="Times New Roman"/>
          <w:sz w:val="22"/>
        </w:rPr>
        <w:t>“</w:t>
      </w:r>
      <w:r w:rsidRPr="00C408A8">
        <w:rPr>
          <w:rFonts w:ascii="Times New Roman" w:eastAsiaTheme="minorEastAsia" w:hAnsiTheme="minorEastAsia"/>
          <w:sz w:val="22"/>
        </w:rPr>
        <w:t>投标文件格式</w:t>
      </w:r>
      <w:r w:rsidRPr="00C408A8">
        <w:rPr>
          <w:rFonts w:ascii="Times New Roman" w:eastAsiaTheme="minorEastAsia" w:hAnsi="Times New Roman"/>
          <w:sz w:val="22"/>
        </w:rPr>
        <w:t>”</w:t>
      </w:r>
      <w:r w:rsidRPr="00C408A8">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810B91" w:rsidRPr="00C408A8" w:rsidRDefault="00810B91" w:rsidP="00810B91">
      <w:pPr>
        <w:adjustRightInd w:val="0"/>
        <w:snapToGrid w:val="0"/>
        <w:spacing w:line="300" w:lineRule="auto"/>
        <w:ind w:firstLineChars="200" w:firstLine="442"/>
        <w:rPr>
          <w:rFonts w:ascii="Times New Roman" w:eastAsiaTheme="minorEastAsia" w:hAnsi="Times New Roman"/>
          <w:sz w:val="22"/>
        </w:rPr>
      </w:pPr>
      <w:r w:rsidRPr="00C408A8">
        <w:rPr>
          <w:rFonts w:asciiTheme="minorEastAsia" w:eastAsiaTheme="minorEastAsia" w:hAnsiTheme="minorEastAsia"/>
          <w:b/>
          <w:bCs/>
          <w:kern w:val="0"/>
          <w:sz w:val="22"/>
        </w:rPr>
        <w:t>★</w:t>
      </w:r>
      <w:r w:rsidRPr="00C408A8">
        <w:rPr>
          <w:rFonts w:ascii="Times New Roman" w:eastAsiaTheme="minorEastAsia" w:hAnsi="Times New Roman"/>
          <w:sz w:val="22"/>
        </w:rPr>
        <w:t xml:space="preserve">15.2 </w:t>
      </w:r>
      <w:r w:rsidRPr="00C408A8">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C408A8">
        <w:rPr>
          <w:rFonts w:ascii="Times New Roman" w:eastAsiaTheme="minorEastAsia" w:hAnsiTheme="minorEastAsia" w:hint="eastAsia"/>
          <w:sz w:val="22"/>
        </w:rPr>
        <w:t>管理</w:t>
      </w:r>
      <w:r w:rsidRPr="00C408A8">
        <w:rPr>
          <w:rFonts w:ascii="Times New Roman" w:eastAsiaTheme="minorEastAsia" w:hAnsiTheme="minorEastAsia"/>
          <w:sz w:val="22"/>
        </w:rPr>
        <w:t>办法》。</w:t>
      </w:r>
    </w:p>
    <w:p w:rsidR="00810B91" w:rsidRPr="00C408A8" w:rsidRDefault="00810B91" w:rsidP="00810B91">
      <w:pPr>
        <w:adjustRightInd w:val="0"/>
        <w:snapToGrid w:val="0"/>
        <w:spacing w:line="300" w:lineRule="auto"/>
        <w:ind w:firstLineChars="200" w:firstLine="442"/>
        <w:rPr>
          <w:rFonts w:ascii="Times New Roman" w:eastAsiaTheme="minorEastAsia" w:hAnsi="Times New Roman"/>
          <w:sz w:val="22"/>
        </w:rPr>
      </w:pPr>
      <w:r w:rsidRPr="00C408A8">
        <w:rPr>
          <w:rFonts w:asciiTheme="minorEastAsia" w:eastAsiaTheme="minorEastAsia" w:hAnsiTheme="minorEastAsia"/>
          <w:b/>
          <w:bCs/>
          <w:kern w:val="0"/>
          <w:sz w:val="22"/>
        </w:rPr>
        <w:t>★</w:t>
      </w:r>
      <w:r w:rsidRPr="00C408A8">
        <w:rPr>
          <w:rFonts w:ascii="Times New Roman" w:eastAsiaTheme="minorEastAsia" w:hAnsi="Times New Roman"/>
          <w:sz w:val="22"/>
        </w:rPr>
        <w:t xml:space="preserve">15.3 </w:t>
      </w:r>
      <w:r w:rsidRPr="00C408A8">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rsidR="00810B91" w:rsidRPr="00C408A8" w:rsidRDefault="00810B91" w:rsidP="00810B91">
      <w:pPr>
        <w:adjustRightInd w:val="0"/>
        <w:snapToGrid w:val="0"/>
        <w:spacing w:line="300" w:lineRule="auto"/>
        <w:ind w:firstLineChars="200" w:firstLine="442"/>
        <w:rPr>
          <w:rFonts w:ascii="Times New Roman" w:eastAsiaTheme="minorEastAsia" w:hAnsi="Times New Roman"/>
          <w:sz w:val="22"/>
        </w:rPr>
      </w:pPr>
      <w:r w:rsidRPr="00C408A8">
        <w:rPr>
          <w:rFonts w:asciiTheme="minorEastAsia" w:eastAsiaTheme="minorEastAsia" w:hAnsiTheme="minorEastAsia"/>
          <w:b/>
          <w:bCs/>
          <w:kern w:val="0"/>
          <w:sz w:val="22"/>
        </w:rPr>
        <w:t>★</w:t>
      </w:r>
      <w:r w:rsidRPr="00C408A8">
        <w:rPr>
          <w:rFonts w:ascii="Times New Roman" w:eastAsiaTheme="minorEastAsia" w:hAnsi="Times New Roman"/>
          <w:sz w:val="22"/>
        </w:rPr>
        <w:t>15.4</w:t>
      </w:r>
      <w:r w:rsidRPr="00C408A8">
        <w:rPr>
          <w:rFonts w:ascii="Times New Roman" w:eastAsiaTheme="minorEastAsia" w:hAnsiTheme="minorEastAsia"/>
          <w:sz w:val="22"/>
        </w:rPr>
        <w:t>供应商如提供虚假材料以谋取成交的，按照《政府采购法》有关条款处理，并记入供应商诚信档案。</w:t>
      </w:r>
    </w:p>
    <w:p w:rsidR="00810B91" w:rsidRPr="00C408A8" w:rsidRDefault="00810B91" w:rsidP="00810B91">
      <w:pPr>
        <w:adjustRightInd w:val="0"/>
        <w:snapToGrid w:val="0"/>
        <w:spacing w:line="300" w:lineRule="auto"/>
        <w:ind w:firstLineChars="200" w:firstLine="442"/>
        <w:outlineLvl w:val="2"/>
        <w:rPr>
          <w:rFonts w:ascii="Times New Roman" w:hAnsi="Times New Roman"/>
          <w:b/>
          <w:sz w:val="22"/>
        </w:rPr>
      </w:pPr>
      <w:bookmarkStart w:id="45" w:name="_Toc216164802"/>
      <w:bookmarkEnd w:id="42"/>
      <w:bookmarkEnd w:id="43"/>
      <w:r w:rsidRPr="00C408A8">
        <w:rPr>
          <w:rFonts w:ascii="Times New Roman" w:hAnsi="Times New Roman"/>
          <w:b/>
          <w:sz w:val="22"/>
        </w:rPr>
        <w:t xml:space="preserve">16 </w:t>
      </w:r>
      <w:r w:rsidRPr="00C408A8">
        <w:rPr>
          <w:rFonts w:ascii="Times New Roman" w:hAnsi="Times New Roman"/>
          <w:b/>
          <w:sz w:val="22"/>
        </w:rPr>
        <w:t>促进残疾人就业</w:t>
      </w:r>
      <w:r w:rsidRPr="00C408A8">
        <w:rPr>
          <w:rFonts w:hint="eastAsia"/>
          <w:sz w:val="22"/>
        </w:rPr>
        <w:t>（注：仅残疾人福利单位适用）</w:t>
      </w:r>
      <w:bookmarkEnd w:id="45"/>
    </w:p>
    <w:p w:rsidR="00810B91" w:rsidRPr="00C408A8" w:rsidRDefault="00810B91" w:rsidP="00810B91">
      <w:pPr>
        <w:adjustRightInd w:val="0"/>
        <w:snapToGrid w:val="0"/>
        <w:spacing w:line="300" w:lineRule="auto"/>
        <w:ind w:firstLineChars="200" w:firstLine="440"/>
        <w:rPr>
          <w:rFonts w:ascii="Times New Roman" w:hAnsi="Times New Roman"/>
          <w:sz w:val="22"/>
        </w:rPr>
      </w:pPr>
      <w:r w:rsidRPr="00C408A8">
        <w:rPr>
          <w:rFonts w:ascii="Times New Roman" w:hAnsi="Times New Roman"/>
          <w:sz w:val="22"/>
        </w:rPr>
        <w:t xml:space="preserve">16.1 </w:t>
      </w:r>
      <w:bookmarkStart w:id="46" w:name="sendNo"/>
      <w:r w:rsidRPr="00C408A8">
        <w:rPr>
          <w:rFonts w:ascii="Times New Roman" w:hAnsi="Times New Roman"/>
          <w:sz w:val="22"/>
        </w:rPr>
        <w:t>符合财库</w:t>
      </w:r>
      <w:bookmarkEnd w:id="46"/>
      <w:r w:rsidRPr="00C408A8">
        <w:rPr>
          <w:rFonts w:ascii="Times New Roman" w:hAnsi="Times New Roman"/>
          <w:sz w:val="22"/>
        </w:rPr>
        <w:t>【</w:t>
      </w:r>
      <w:r w:rsidRPr="00C408A8">
        <w:rPr>
          <w:rFonts w:ascii="Times New Roman" w:hAnsi="Times New Roman"/>
          <w:sz w:val="22"/>
        </w:rPr>
        <w:t>2017</w:t>
      </w:r>
      <w:r w:rsidRPr="00C408A8">
        <w:rPr>
          <w:rFonts w:ascii="Times New Roman" w:hAnsi="Times New Roman"/>
          <w:sz w:val="22"/>
        </w:rPr>
        <w:t>】</w:t>
      </w:r>
      <w:r w:rsidRPr="00C408A8">
        <w:rPr>
          <w:rFonts w:ascii="Times New Roman" w:hAnsi="Times New Roman"/>
          <w:sz w:val="22"/>
        </w:rPr>
        <w:t>141</w:t>
      </w:r>
      <w:r w:rsidRPr="00C408A8">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4A2BFA" w:rsidRDefault="00810B91" w:rsidP="00810B91">
      <w:r w:rsidRPr="00C408A8">
        <w:rPr>
          <w:rFonts w:ascii="Times New Roman" w:hAnsi="Times New Roman"/>
          <w:sz w:val="22"/>
        </w:rPr>
        <w:t>16.2</w:t>
      </w:r>
      <w:r w:rsidRPr="00C408A8">
        <w:rPr>
          <w:rFonts w:ascii="Times New Roman" w:hAnsi="Times New Roman"/>
          <w:sz w:val="22"/>
        </w:rPr>
        <w:t>残疾人福利性单位在参加政府采购活动时，应当按财库【</w:t>
      </w:r>
      <w:r w:rsidRPr="00C408A8">
        <w:rPr>
          <w:rFonts w:ascii="Times New Roman" w:hAnsi="Times New Roman"/>
          <w:sz w:val="22"/>
        </w:rPr>
        <w:t>2017</w:t>
      </w:r>
      <w:r w:rsidRPr="00C408A8">
        <w:rPr>
          <w:rFonts w:ascii="Times New Roman" w:hAnsi="Times New Roman"/>
          <w:sz w:val="22"/>
        </w:rPr>
        <w:t>】</w:t>
      </w:r>
      <w:r w:rsidRPr="00C408A8">
        <w:rPr>
          <w:rFonts w:ascii="Times New Roman" w:hAnsi="Times New Roman"/>
          <w:sz w:val="22"/>
        </w:rPr>
        <w:t>141</w:t>
      </w:r>
      <w:r w:rsidRPr="00C408A8">
        <w:rPr>
          <w:rFonts w:ascii="Times New Roman" w:hAnsi="Times New Roman"/>
          <w:sz w:val="22"/>
        </w:rPr>
        <w:t>号规定的《残疾人福利性单位声明函》（具体格式详见</w:t>
      </w:r>
      <w:r w:rsidRPr="00C408A8">
        <w:rPr>
          <w:rFonts w:ascii="Times New Roman" w:hAnsi="Times New Roman"/>
          <w:sz w:val="22"/>
        </w:rPr>
        <w:t>“</w:t>
      </w:r>
      <w:r w:rsidRPr="00C408A8">
        <w:rPr>
          <w:rFonts w:ascii="Times New Roman" w:hAnsi="Times New Roman"/>
          <w:sz w:val="22"/>
        </w:rPr>
        <w:t>投标文件格式</w:t>
      </w:r>
      <w:r w:rsidRPr="00C408A8">
        <w:rPr>
          <w:rFonts w:ascii="Times New Roman" w:hAnsi="Times New Roman"/>
          <w:sz w:val="22"/>
        </w:rPr>
        <w:t>”</w:t>
      </w:r>
      <w:r w:rsidRPr="00C408A8">
        <w:rPr>
          <w:rFonts w:ascii="Times New Roman" w:hAnsi="Times New Roman"/>
          <w:sz w:val="22"/>
        </w:rPr>
        <w:t>），并对声明的真实性负责。</w:t>
      </w:r>
      <w:bookmarkStart w:id="47" w:name="_GoBack"/>
      <w:bookmarkEnd w:id="47"/>
    </w:p>
    <w:sectPr w:rsidR="004A2B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4BABA7"/>
    <w:multiLevelType w:val="singleLevel"/>
    <w:tmpl w:val="FD4BABA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91"/>
    <w:rsid w:val="004A2BFA"/>
    <w:rsid w:val="00810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B9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810B9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B9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810B9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4095</Words>
  <Characters>4218</Characters>
  <Application>Microsoft Office Word</Application>
  <DocSecurity>0</DocSecurity>
  <Lines>183</Lines>
  <Paragraphs>202</Paragraphs>
  <ScaleCrop>false</ScaleCrop>
  <Company>Microsoft</Company>
  <LinksUpToDate>false</LinksUpToDate>
  <CharactersWithSpaces>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2025-12-09T01:51:00Z</dcterms:created>
  <dcterms:modified xsi:type="dcterms:W3CDTF">2025-12-09T01:52:00Z</dcterms:modified>
</cp:coreProperties>
</file>