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941" w:rsidRPr="008C0941" w:rsidRDefault="008C0941" w:rsidP="008C0941">
      <w:pPr>
        <w:adjustRightInd w:val="0"/>
        <w:snapToGrid w:val="0"/>
        <w:spacing w:line="300" w:lineRule="auto"/>
        <w:jc w:val="center"/>
        <w:outlineLvl w:val="1"/>
        <w:rPr>
          <w:rFonts w:ascii="Times New Roman" w:eastAsia="黑体" w:hAnsi="Times New Roman" w:cs="Times New Roman"/>
          <w:sz w:val="30"/>
          <w:szCs w:val="30"/>
        </w:rPr>
      </w:pPr>
      <w:bookmarkStart w:id="0" w:name="_Toc460922279"/>
      <w:bookmarkStart w:id="1" w:name="_Toc460922281"/>
      <w:bookmarkStart w:id="2" w:name="_Toc464465672"/>
      <w:bookmarkStart w:id="3" w:name="_Toc464465675"/>
      <w:bookmarkStart w:id="4" w:name="_Toc464465673"/>
      <w:bookmarkStart w:id="5" w:name="_Toc460922282"/>
      <w:bookmarkStart w:id="6" w:name="_Toc460922283"/>
      <w:bookmarkStart w:id="7" w:name="_Toc464465674"/>
      <w:bookmarkStart w:id="8" w:name="_Toc464465670"/>
      <w:bookmarkStart w:id="9" w:name="_Toc464465671"/>
      <w:bookmarkStart w:id="10" w:name="_Toc460922284"/>
      <w:bookmarkStart w:id="11" w:name="_Toc464465676"/>
      <w:bookmarkStart w:id="12" w:name="_Toc460922285"/>
      <w:bookmarkStart w:id="13" w:name="_Toc464465677"/>
      <w:bookmarkStart w:id="14" w:name="_Toc460922287"/>
      <w:bookmarkStart w:id="15" w:name="_Toc460922286"/>
      <w:bookmarkStart w:id="16" w:name="_Toc464465679"/>
      <w:bookmarkStart w:id="17" w:name="_Toc464465678"/>
      <w:bookmarkStart w:id="18" w:name="_Toc222907644"/>
      <w:r w:rsidRPr="008C0941">
        <w:rPr>
          <w:rFonts w:ascii="Times New Roman" w:eastAsia="黑体" w:hAnsi="Times New Roman" w:cs="Times New Roman"/>
          <w:sz w:val="30"/>
          <w:szCs w:val="30"/>
        </w:rPr>
        <w:t>一、说明</w:t>
      </w:r>
      <w:bookmarkEnd w:id="18"/>
    </w:p>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bCs/>
          <w:sz w:val="22"/>
        </w:rPr>
      </w:pPr>
      <w:bookmarkStart w:id="19" w:name="_Toc222907645"/>
      <w:r w:rsidRPr="008C0941">
        <w:rPr>
          <w:rFonts w:ascii="Times New Roman" w:eastAsia="宋体" w:hAnsi="Times New Roman" w:cs="Times New Roman"/>
          <w:b/>
          <w:bCs/>
          <w:sz w:val="22"/>
        </w:rPr>
        <w:t xml:space="preserve">1 </w:t>
      </w:r>
      <w:r w:rsidRPr="008C0941">
        <w:rPr>
          <w:rFonts w:ascii="Times New Roman" w:eastAsia="宋体" w:hAnsi="Times New Roman" w:cs="Times New Roman"/>
          <w:b/>
          <w:bCs/>
          <w:sz w:val="22"/>
        </w:rPr>
        <w:t>总则</w:t>
      </w:r>
      <w:bookmarkEnd w:id="19"/>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1.1 </w:t>
      </w:r>
      <w:r w:rsidRPr="008C0941">
        <w:rPr>
          <w:rFonts w:ascii="Times New Roman" w:eastAsia="宋体" w:hAnsi="Times New Roman" w:cs="Times New Roman"/>
          <w:sz w:val="22"/>
        </w:rPr>
        <w:t>投标人应具备国家或行业管理部门规定的，在本市实施本项目所需的资格（资质）和相关手续（如果有），由此引起的所有有关事宜及费用由投标人自行负责。</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1.2 </w:t>
      </w:r>
      <w:r w:rsidRPr="008C0941">
        <w:rPr>
          <w:rFonts w:ascii="Times New Roman" w:eastAsia="宋体" w:hAnsi="Times New Roman" w:cs="Times New Roman"/>
          <w:sz w:val="22"/>
        </w:rPr>
        <w:t>投标人提供的服务应当符合招标文件的要求，并且其质量完全符合国家标准、行业标准或地方标准。</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1.3 </w:t>
      </w:r>
      <w:r w:rsidRPr="008C0941">
        <w:rPr>
          <w:rFonts w:ascii="Times New Roman" w:eastAsia="宋体" w:hAnsi="Times New Roman" w:cs="Times New Roman"/>
          <w:sz w:val="22"/>
        </w:rPr>
        <w:t>投标人在投标前应认真了解项目的实施背景、应提供的服务内容和质量、项目考核管理要求等，一旦中标，应按照招标文件和合同规定的要求提供相关服务。</w:t>
      </w:r>
    </w:p>
    <w:p w:rsidR="008C0941" w:rsidRPr="008C0941" w:rsidRDefault="008C0941" w:rsidP="008C0941">
      <w:pPr>
        <w:adjustRightInd w:val="0"/>
        <w:snapToGrid w:val="0"/>
        <w:spacing w:line="300" w:lineRule="auto"/>
        <w:ind w:firstLineChars="200" w:firstLine="440"/>
        <w:rPr>
          <w:rFonts w:ascii="Times New Roman" w:eastAsia="宋体" w:hAnsi="Times New Roman" w:cs="Times New Roman"/>
          <w:sz w:val="22"/>
        </w:rPr>
      </w:pPr>
      <w:r w:rsidRPr="008C0941">
        <w:rPr>
          <w:rFonts w:ascii="Times New Roman" w:eastAsia="宋体" w:hAnsi="Times New Roman" w:cs="Times New Roman"/>
          <w:sz w:val="22"/>
        </w:rPr>
        <w:t>1.4</w:t>
      </w:r>
      <w:r w:rsidRPr="008C0941">
        <w:rPr>
          <w:rFonts w:ascii="Times New Roman" w:eastAsia="宋体" w:hAnsi="Times New Roman" w:cs="Times New Roman" w:hint="eastAsia"/>
          <w:sz w:val="22"/>
        </w:rPr>
        <w:t>投标人认为招标文件（包括招标补充文件）存在排他性或歧视性条款，自收到招标文件之日或者招标文件公告期限届满之日起</w:t>
      </w:r>
      <w:r w:rsidRPr="008C0941">
        <w:rPr>
          <w:rFonts w:ascii="Times New Roman" w:eastAsia="宋体" w:hAnsi="Times New Roman" w:cs="Times New Roman"/>
          <w:sz w:val="22"/>
        </w:rPr>
        <w:t>10</w:t>
      </w:r>
      <w:r w:rsidRPr="008C0941">
        <w:rPr>
          <w:rFonts w:ascii="Times New Roman" w:eastAsia="宋体" w:hAnsi="Times New Roman" w:cs="Times New Roman"/>
          <w:sz w:val="22"/>
        </w:rPr>
        <w:t>日内</w:t>
      </w:r>
      <w:r w:rsidRPr="008C0941">
        <w:rPr>
          <w:rFonts w:ascii="Times New Roman" w:eastAsia="宋体" w:hAnsi="Times New Roman" w:cs="Times New Roman" w:hint="eastAsia"/>
          <w:sz w:val="22"/>
        </w:rPr>
        <w:t>，以书面形式提出，并附相关证据。</w:t>
      </w:r>
      <w:bookmarkEnd w:id="0"/>
      <w:bookmarkEnd w:id="1"/>
      <w:bookmarkEnd w:id="2"/>
      <w:bookmarkEnd w:id="3"/>
      <w:bookmarkEnd w:id="4"/>
      <w:bookmarkEnd w:id="5"/>
      <w:bookmarkEnd w:id="6"/>
      <w:bookmarkEnd w:id="7"/>
      <w:bookmarkEnd w:id="8"/>
      <w:bookmarkEnd w:id="9"/>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1.5 </w:t>
      </w:r>
      <w:r w:rsidRPr="008C0941">
        <w:rPr>
          <w:rFonts w:ascii="Times New Roman" w:eastAsia="宋体" w:hAnsi="Times New Roman" w:cs="Times New Roman"/>
          <w:sz w:val="22"/>
        </w:rPr>
        <w:t>本项目若涉及保安服务内容，根据《保安服务管理条例》（国务院令第</w:t>
      </w:r>
      <w:r w:rsidRPr="008C0941">
        <w:rPr>
          <w:rFonts w:ascii="Times New Roman" w:eastAsia="宋体" w:hAnsi="Times New Roman" w:cs="Times New Roman"/>
          <w:sz w:val="22"/>
        </w:rPr>
        <w:t>564</w:t>
      </w:r>
      <w:r w:rsidRPr="008C0941">
        <w:rPr>
          <w:rFonts w:ascii="Times New Roman" w:eastAsia="宋体" w:hAnsi="Times New Roman" w:cs="Times New Roman"/>
          <w:sz w:val="22"/>
        </w:rPr>
        <w:t>号）第十四条规定，中标人应当自开始保安服务之日起</w:t>
      </w:r>
      <w:r w:rsidRPr="008C0941">
        <w:rPr>
          <w:rFonts w:ascii="Times New Roman" w:eastAsia="宋体" w:hAnsi="Times New Roman" w:cs="Times New Roman"/>
          <w:sz w:val="22"/>
        </w:rPr>
        <w:t>30</w:t>
      </w:r>
      <w:r w:rsidRPr="008C0941">
        <w:rPr>
          <w:rFonts w:ascii="Times New Roman" w:eastAsia="宋体" w:hAnsi="Times New Roman" w:cs="Times New Roman"/>
          <w:sz w:val="22"/>
        </w:rPr>
        <w:t>日内，向所在地设区的市级人民政府公安机关备案。</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1.6 </w:t>
      </w:r>
      <w:r w:rsidRPr="008C0941">
        <w:rPr>
          <w:rFonts w:ascii="Times New Roman" w:eastAsia="宋体" w:hAnsi="Times New Roman" w:cs="Times New Roman"/>
          <w:sz w:val="22"/>
        </w:rPr>
        <w:t>投标人需在投标文件中承诺，</w:t>
      </w:r>
      <w:proofErr w:type="gramStart"/>
      <w:r w:rsidRPr="008C0941">
        <w:rPr>
          <w:rFonts w:ascii="Times New Roman" w:eastAsia="宋体" w:hAnsi="Times New Roman" w:cs="Times New Roman"/>
          <w:sz w:val="22"/>
        </w:rPr>
        <w:t>如之前</w:t>
      </w:r>
      <w:proofErr w:type="gramEnd"/>
      <w:r w:rsidRPr="008C0941">
        <w:rPr>
          <w:rFonts w:ascii="Times New Roman" w:eastAsia="宋体" w:hAnsi="Times New Roman" w:cs="Times New Roman"/>
          <w:sz w:val="22"/>
        </w:rPr>
        <w:t>在岗的工作人员经考评符合上岗要求的，原则上应继续留用。</w:t>
      </w:r>
    </w:p>
    <w:p w:rsidR="008C0941" w:rsidRDefault="008C0941" w:rsidP="008C0941">
      <w:pPr>
        <w:snapToGrid w:val="0"/>
        <w:spacing w:line="300" w:lineRule="auto"/>
        <w:ind w:firstLineChars="200" w:firstLine="440"/>
        <w:jc w:val="left"/>
        <w:rPr>
          <w:rFonts w:ascii="Calibri" w:eastAsia="宋体" w:hAnsi="Calibri" w:cs="Times New Roman" w:hint="eastAsia"/>
          <w:sz w:val="22"/>
        </w:rPr>
      </w:pPr>
      <w:r w:rsidRPr="008C0941">
        <w:rPr>
          <w:rFonts w:ascii="宋体" w:eastAsia="宋体" w:hAnsi="宋体" w:cs="宋体" w:hint="eastAsia"/>
          <w:sz w:val="22"/>
        </w:rPr>
        <w:t>★</w:t>
      </w:r>
      <w:r w:rsidRPr="008C0941">
        <w:rPr>
          <w:rFonts w:ascii="Times New Roman" w:eastAsia="宋体" w:hAnsi="Times New Roman" w:cs="Times New Roman"/>
          <w:sz w:val="22"/>
        </w:rPr>
        <w:t>1.</w:t>
      </w:r>
      <w:r w:rsidRPr="008C0941">
        <w:rPr>
          <w:rFonts w:ascii="Times New Roman" w:eastAsia="宋体" w:hAnsi="Times New Roman" w:cs="Times New Roman" w:hint="eastAsia"/>
          <w:sz w:val="22"/>
        </w:rPr>
        <w:t xml:space="preserve">7 </w:t>
      </w:r>
      <w:r w:rsidRPr="008C0941">
        <w:rPr>
          <w:rFonts w:ascii="Calibri" w:eastAsia="宋体" w:hAnsi="Calibri" w:cs="Times New Roman" w:hint="eastAsia"/>
          <w:sz w:val="22"/>
        </w:rPr>
        <w:t>投标人提供的服务必须符合国家强制性标准。</w:t>
      </w:r>
    </w:p>
    <w:p w:rsidR="008C0941" w:rsidRPr="008C0941" w:rsidRDefault="008C0941" w:rsidP="008C0941">
      <w:pPr>
        <w:snapToGrid w:val="0"/>
        <w:spacing w:line="300" w:lineRule="auto"/>
        <w:ind w:firstLineChars="200" w:firstLine="440"/>
        <w:jc w:val="left"/>
        <w:rPr>
          <w:rFonts w:ascii="Calibri" w:eastAsia="宋体" w:hAnsi="Calibri" w:cs="Times New Roman"/>
          <w:sz w:val="22"/>
        </w:rPr>
      </w:pPr>
    </w:p>
    <w:p w:rsidR="008C0941" w:rsidRPr="008C0941" w:rsidRDefault="008C0941" w:rsidP="008C0941">
      <w:pPr>
        <w:snapToGrid w:val="0"/>
        <w:spacing w:line="300" w:lineRule="auto"/>
        <w:ind w:firstLineChars="200" w:firstLine="442"/>
        <w:jc w:val="left"/>
        <w:rPr>
          <w:rFonts w:ascii="Times New Roman" w:eastAsia="宋体" w:hAnsi="Times New Roman" w:cs="Times New Roman"/>
          <w:b/>
          <w:bCs/>
          <w:sz w:val="22"/>
        </w:rPr>
      </w:pPr>
    </w:p>
    <w:p w:rsidR="008C0941" w:rsidRPr="008C0941" w:rsidRDefault="008C0941" w:rsidP="008C0941">
      <w:pPr>
        <w:adjustRightInd w:val="0"/>
        <w:snapToGrid w:val="0"/>
        <w:spacing w:line="300" w:lineRule="auto"/>
        <w:jc w:val="center"/>
        <w:outlineLvl w:val="1"/>
        <w:rPr>
          <w:rFonts w:ascii="Times New Roman" w:eastAsia="黑体" w:hAnsi="Times New Roman" w:cs="Times New Roman"/>
          <w:sz w:val="30"/>
          <w:szCs w:val="30"/>
        </w:rPr>
      </w:pPr>
      <w:bookmarkStart w:id="20" w:name="_Toc222907646"/>
      <w:r w:rsidRPr="008C0941">
        <w:rPr>
          <w:rFonts w:ascii="Times New Roman" w:eastAsia="黑体" w:hAnsi="Times New Roman" w:cs="Times New Roman"/>
          <w:sz w:val="30"/>
          <w:szCs w:val="30"/>
        </w:rPr>
        <w:t>二、项目概况</w:t>
      </w:r>
      <w:bookmarkEnd w:id="20"/>
    </w:p>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bCs/>
          <w:sz w:val="22"/>
        </w:rPr>
      </w:pPr>
      <w:bookmarkStart w:id="21" w:name="_Toc222907647"/>
      <w:r w:rsidRPr="008C0941">
        <w:rPr>
          <w:rFonts w:ascii="Times New Roman" w:eastAsia="宋体" w:hAnsi="Times New Roman" w:cs="Times New Roman"/>
          <w:b/>
          <w:bCs/>
          <w:sz w:val="22"/>
        </w:rPr>
        <w:t xml:space="preserve">2 </w:t>
      </w:r>
      <w:r w:rsidRPr="008C0941">
        <w:rPr>
          <w:rFonts w:ascii="Times New Roman" w:eastAsia="宋体" w:hAnsi="Times New Roman" w:cs="Times New Roman"/>
          <w:b/>
          <w:bCs/>
          <w:sz w:val="22"/>
        </w:rPr>
        <w:t>项目名称</w:t>
      </w:r>
      <w:bookmarkEnd w:id="21"/>
    </w:p>
    <w:p w:rsidR="008C0941" w:rsidRPr="008C0941" w:rsidRDefault="008C0941" w:rsidP="008C0941">
      <w:pPr>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项目名称：</w:t>
      </w:r>
      <w:r w:rsidRPr="008C0941">
        <w:rPr>
          <w:rFonts w:ascii="Times New Roman" w:eastAsia="宋体" w:hAnsi="Times New Roman" w:cs="Times New Roman" w:hint="eastAsia"/>
          <w:bCs/>
          <w:sz w:val="22"/>
        </w:rPr>
        <w:t>上海市浦东新区环境监测站物业管理服务项目</w:t>
      </w:r>
    </w:p>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bCs/>
          <w:sz w:val="22"/>
        </w:rPr>
      </w:pPr>
      <w:bookmarkStart w:id="22" w:name="_Toc222907648"/>
      <w:r w:rsidRPr="008C0941">
        <w:rPr>
          <w:rFonts w:ascii="Times New Roman" w:eastAsia="宋体" w:hAnsi="Times New Roman" w:cs="Times New Roman"/>
          <w:b/>
          <w:bCs/>
          <w:sz w:val="22"/>
        </w:rPr>
        <w:t>3</w:t>
      </w:r>
      <w:r w:rsidRPr="008C0941">
        <w:rPr>
          <w:rFonts w:ascii="Times New Roman" w:eastAsia="宋体" w:hAnsi="Times New Roman" w:cs="Times New Roman"/>
          <w:b/>
          <w:bCs/>
          <w:sz w:val="22"/>
        </w:rPr>
        <w:t>物业基本情况</w:t>
      </w:r>
      <w:bookmarkEnd w:id="22"/>
    </w:p>
    <w:p w:rsidR="008C0941" w:rsidRPr="008C0941" w:rsidRDefault="008C0941" w:rsidP="008C0941">
      <w:pPr>
        <w:adjustRightInd w:val="0"/>
        <w:snapToGrid w:val="0"/>
        <w:spacing w:line="300" w:lineRule="auto"/>
        <w:ind w:firstLineChars="200" w:firstLine="440"/>
        <w:rPr>
          <w:rFonts w:ascii="Times New Roman" w:eastAsia="宋体" w:hAnsi="Times New Roman" w:cs="Times New Roman"/>
          <w:sz w:val="22"/>
        </w:rPr>
      </w:pPr>
      <w:r w:rsidRPr="008C0941">
        <w:rPr>
          <w:rFonts w:ascii="Times New Roman" w:eastAsia="宋体" w:hAnsi="Times New Roman" w:cs="Times New Roman"/>
          <w:sz w:val="22"/>
        </w:rPr>
        <w:t>物业类型：</w:t>
      </w:r>
      <w:r w:rsidRPr="008C0941">
        <w:rPr>
          <w:rFonts w:ascii="Times New Roman" w:eastAsia="宋体" w:hAnsi="Times New Roman" w:cs="Times New Roman" w:hint="eastAsia"/>
          <w:sz w:val="22"/>
        </w:rPr>
        <w:t>办公楼物业</w:t>
      </w:r>
    </w:p>
    <w:p w:rsidR="008C0941" w:rsidRPr="008C0941" w:rsidRDefault="008C0941" w:rsidP="008C0941">
      <w:pPr>
        <w:adjustRightInd w:val="0"/>
        <w:snapToGrid w:val="0"/>
        <w:ind w:firstLineChars="200" w:firstLine="440"/>
        <w:rPr>
          <w:rFonts w:ascii="Calibri" w:eastAsia="宋体" w:hAnsi="Calibri" w:cs="Times New Roman"/>
          <w:sz w:val="22"/>
        </w:rPr>
      </w:pPr>
      <w:r w:rsidRPr="008C0941">
        <w:rPr>
          <w:rFonts w:ascii="Times New Roman" w:eastAsia="宋体" w:hAnsi="Times New Roman" w:cs="Times New Roman" w:hint="eastAsia"/>
          <w:bCs/>
          <w:sz w:val="22"/>
        </w:rPr>
        <w:t>服务</w:t>
      </w:r>
      <w:r w:rsidRPr="008C0941">
        <w:rPr>
          <w:rFonts w:ascii="Times New Roman" w:eastAsia="宋体" w:hAnsi="Times New Roman" w:cs="Times New Roman"/>
          <w:bCs/>
          <w:sz w:val="22"/>
        </w:rPr>
        <w:t>地址：</w:t>
      </w:r>
      <w:r w:rsidRPr="008C0941">
        <w:rPr>
          <w:rFonts w:ascii="Times New Roman" w:eastAsia="宋体" w:hAnsi="Times New Roman" w:cs="Times New Roman" w:hint="eastAsia"/>
          <w:bCs/>
          <w:sz w:val="22"/>
        </w:rPr>
        <w:t>总站：</w:t>
      </w: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w:t>
      </w:r>
      <w:r w:rsidRPr="008C0941">
        <w:rPr>
          <w:rFonts w:ascii="Calibri" w:eastAsia="宋体" w:hAnsi="Calibri" w:cs="Times New Roman"/>
          <w:sz w:val="22"/>
        </w:rPr>
        <w:t>建筑面积：</w:t>
      </w:r>
      <w:r w:rsidRPr="008C0941">
        <w:rPr>
          <w:rFonts w:ascii="Calibri" w:eastAsia="宋体" w:hAnsi="Calibri" w:cs="Times New Roman"/>
          <w:sz w:val="22"/>
        </w:rPr>
        <w:t>7150.19   </w:t>
      </w:r>
      <w:r w:rsidRPr="008C0941">
        <w:rPr>
          <w:rFonts w:ascii="Calibri" w:eastAsia="宋体" w:hAnsi="Calibri" w:cs="Times New Roman" w:hint="eastAsia"/>
          <w:sz w:val="22"/>
        </w:rPr>
        <w:t>平方米</w:t>
      </w:r>
      <w:r w:rsidRPr="008C0941">
        <w:rPr>
          <w:rFonts w:ascii="Calibri" w:eastAsia="宋体" w:hAnsi="Calibri" w:cs="Times New Roman"/>
          <w:sz w:val="22"/>
        </w:rPr>
        <w:t> </w:t>
      </w:r>
    </w:p>
    <w:p w:rsidR="008C0941" w:rsidRPr="008C0941" w:rsidRDefault="008C0941" w:rsidP="008C0941">
      <w:pPr>
        <w:adjustRightInd w:val="0"/>
        <w:snapToGrid w:val="0"/>
        <w:ind w:left="840" w:firstLineChars="300" w:firstLine="660"/>
        <w:rPr>
          <w:rFonts w:ascii="Calibri" w:eastAsia="宋体" w:hAnsi="Calibri" w:cs="Times New Roman"/>
          <w:sz w:val="22"/>
        </w:rPr>
      </w:pPr>
      <w:r w:rsidRPr="008C0941">
        <w:rPr>
          <w:rFonts w:ascii="Calibri" w:eastAsia="宋体" w:hAnsi="Calibri" w:cs="Times New Roman" w:hint="eastAsia"/>
          <w:sz w:val="22"/>
        </w:rPr>
        <w:t>分站：曲幽路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w:t>
      </w:r>
      <w:r w:rsidRPr="008C0941">
        <w:rPr>
          <w:rFonts w:ascii="Calibri" w:eastAsia="宋体" w:hAnsi="Calibri" w:cs="Times New Roman"/>
          <w:sz w:val="22"/>
        </w:rPr>
        <w:t>建筑面积：</w:t>
      </w:r>
      <w:r w:rsidRPr="008C0941">
        <w:rPr>
          <w:rFonts w:ascii="Calibri" w:eastAsia="宋体" w:hAnsi="Calibri" w:cs="Times New Roman"/>
          <w:sz w:val="22"/>
        </w:rPr>
        <w:t>2269.92   </w:t>
      </w:r>
      <w:r w:rsidRPr="008C0941">
        <w:rPr>
          <w:rFonts w:ascii="Calibri" w:eastAsia="宋体" w:hAnsi="Calibri" w:cs="Times New Roman" w:hint="eastAsia"/>
          <w:sz w:val="22"/>
        </w:rPr>
        <w:t>平方米</w:t>
      </w:r>
      <w:r w:rsidRPr="008C0941">
        <w:rPr>
          <w:rFonts w:ascii="Calibri" w:eastAsia="宋体" w:hAnsi="Calibri" w:cs="Times New Roman"/>
          <w:sz w:val="22"/>
        </w:rPr>
        <w:t> </w:t>
      </w:r>
    </w:p>
    <w:p w:rsidR="008C0941" w:rsidRPr="008C0941" w:rsidRDefault="008C0941" w:rsidP="008C0941">
      <w:pPr>
        <w:adjustRightInd w:val="0"/>
        <w:snapToGrid w:val="0"/>
        <w:spacing w:line="300" w:lineRule="auto"/>
        <w:ind w:firstLineChars="200" w:firstLine="442"/>
        <w:jc w:val="left"/>
        <w:outlineLvl w:val="2"/>
        <w:rPr>
          <w:rFonts w:ascii="Times New Roman" w:eastAsia="宋体" w:hAnsi="Times New Roman" w:cs="Times New Roman"/>
          <w:b/>
          <w:sz w:val="22"/>
        </w:rPr>
      </w:pPr>
      <w:bookmarkStart w:id="23" w:name="_Toc222907649"/>
      <w:r w:rsidRPr="008C0941">
        <w:rPr>
          <w:rFonts w:ascii="Times New Roman" w:eastAsia="宋体" w:hAnsi="Times New Roman" w:cs="Times New Roman"/>
          <w:b/>
          <w:sz w:val="22"/>
        </w:rPr>
        <w:t xml:space="preserve">4 </w:t>
      </w:r>
      <w:r w:rsidRPr="008C0941">
        <w:rPr>
          <w:rFonts w:ascii="Times New Roman" w:eastAsia="宋体" w:hAnsi="Times New Roman" w:cs="Times New Roman"/>
          <w:b/>
          <w:sz w:val="22"/>
        </w:rPr>
        <w:t>招标范围与内容</w:t>
      </w:r>
      <w:bookmarkEnd w:id="23"/>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4.1 </w:t>
      </w:r>
      <w:r w:rsidRPr="008C0941">
        <w:rPr>
          <w:rFonts w:ascii="Times New Roman" w:eastAsia="宋体" w:hAnsi="Times New Roman" w:cs="Times New Roman"/>
          <w:sz w:val="22"/>
        </w:rPr>
        <w:t>项目背景及现状</w:t>
      </w:r>
    </w:p>
    <w:p w:rsidR="008C0941" w:rsidRPr="008C0941" w:rsidRDefault="008C0941" w:rsidP="008C0941">
      <w:pPr>
        <w:ind w:firstLine="420"/>
        <w:rPr>
          <w:rFonts w:ascii="Calibri" w:eastAsia="宋体" w:hAnsi="Calibri" w:cs="Times New Roman"/>
          <w:sz w:val="22"/>
        </w:rPr>
      </w:pPr>
      <w:r w:rsidRPr="008C0941">
        <w:rPr>
          <w:rFonts w:ascii="Times New Roman" w:eastAsia="宋体" w:hAnsi="Times New Roman" w:cs="Times New Roman" w:hint="eastAsia"/>
          <w:sz w:val="22"/>
        </w:rPr>
        <w:t>4.1.1</w:t>
      </w:r>
      <w:r w:rsidRPr="008C0941">
        <w:rPr>
          <w:rFonts w:ascii="Times New Roman" w:eastAsia="宋体" w:hAnsi="Times New Roman" w:cs="Times New Roman" w:hint="eastAsia"/>
          <w:sz w:val="22"/>
        </w:rPr>
        <w:t>浦东新区</w:t>
      </w:r>
      <w:proofErr w:type="gramStart"/>
      <w:r w:rsidRPr="008C0941">
        <w:rPr>
          <w:rFonts w:ascii="Times New Roman" w:eastAsia="宋体" w:hAnsi="Times New Roman" w:cs="Times New Roman" w:hint="eastAsia"/>
          <w:sz w:val="22"/>
        </w:rPr>
        <w:t>环境监测站灵山路</w:t>
      </w:r>
      <w:proofErr w:type="gramEnd"/>
      <w:r w:rsidRPr="008C0941">
        <w:rPr>
          <w:rFonts w:ascii="Times New Roman" w:eastAsia="宋体" w:hAnsi="Times New Roman" w:cs="Times New Roman" w:hint="eastAsia"/>
          <w:sz w:val="22"/>
        </w:rPr>
        <w:t>51</w:t>
      </w:r>
      <w:r w:rsidRPr="008C0941">
        <w:rPr>
          <w:rFonts w:ascii="Times New Roman" w:eastAsia="宋体" w:hAnsi="Times New Roman" w:cs="Times New Roman" w:hint="eastAsia"/>
          <w:sz w:val="22"/>
        </w:rPr>
        <w:t>号实验大楼，</w:t>
      </w:r>
      <w:r w:rsidRPr="008C0941">
        <w:rPr>
          <w:rFonts w:ascii="Calibri" w:eastAsia="宋体" w:hAnsi="Calibri" w:cs="Times New Roman" w:hint="eastAsia"/>
          <w:sz w:val="22"/>
        </w:rPr>
        <w:t>建筑面积</w:t>
      </w:r>
      <w:r w:rsidRPr="008C0941">
        <w:rPr>
          <w:rFonts w:ascii="Calibri" w:eastAsia="宋体" w:hAnsi="Calibri" w:cs="Times New Roman" w:hint="eastAsia"/>
          <w:sz w:val="22"/>
        </w:rPr>
        <w:t>7150.19</w:t>
      </w:r>
      <w:r w:rsidRPr="008C0941">
        <w:rPr>
          <w:rFonts w:ascii="Calibri" w:eastAsia="宋体" w:hAnsi="Calibri" w:cs="Times New Roman" w:hint="eastAsia"/>
          <w:sz w:val="22"/>
        </w:rPr>
        <w:t>平方米，绿化面积</w:t>
      </w:r>
      <w:r w:rsidRPr="008C0941">
        <w:rPr>
          <w:rFonts w:ascii="Calibri" w:eastAsia="宋体" w:hAnsi="Calibri" w:cs="Times New Roman" w:hint="eastAsia"/>
          <w:sz w:val="22"/>
        </w:rPr>
        <w:t>1648</w:t>
      </w:r>
      <w:r w:rsidRPr="008C0941">
        <w:rPr>
          <w:rFonts w:ascii="Calibri" w:eastAsia="宋体" w:hAnsi="Calibri" w:cs="Times New Roman" w:hint="eastAsia"/>
          <w:sz w:val="22"/>
        </w:rPr>
        <w:t>平方米。建筑层数为地上六层，地下一层，建筑高度</w:t>
      </w:r>
      <w:r w:rsidRPr="008C0941">
        <w:rPr>
          <w:rFonts w:ascii="Calibri" w:eastAsia="宋体" w:hAnsi="Calibri" w:cs="Times New Roman" w:hint="eastAsia"/>
          <w:sz w:val="22"/>
        </w:rPr>
        <w:t>23.90</w:t>
      </w:r>
      <w:r w:rsidRPr="008C0941">
        <w:rPr>
          <w:rFonts w:ascii="Calibri" w:eastAsia="宋体" w:hAnsi="Calibri" w:cs="Times New Roman" w:hint="eastAsia"/>
          <w:sz w:val="22"/>
        </w:rPr>
        <w:t>米。浦东新区环境监测站实验大楼为智能化综合性大楼，包括的功能有行政办公室、实验室分析及监测室、多功能厅、会议室（</w:t>
      </w:r>
      <w:r w:rsidRPr="008C0941">
        <w:rPr>
          <w:rFonts w:ascii="Calibri" w:eastAsia="宋体" w:hAnsi="Calibri" w:cs="Times New Roman" w:hint="eastAsia"/>
          <w:sz w:val="22"/>
        </w:rPr>
        <w:t>2</w:t>
      </w:r>
      <w:r w:rsidRPr="008C0941">
        <w:rPr>
          <w:rFonts w:ascii="Calibri" w:eastAsia="宋体" w:hAnsi="Calibri" w:cs="Times New Roman" w:hint="eastAsia"/>
          <w:sz w:val="22"/>
        </w:rPr>
        <w:t>个）、接待室、餐厅。</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大楼占地</w:t>
      </w:r>
      <w:r w:rsidRPr="008C0941">
        <w:rPr>
          <w:rFonts w:ascii="Calibri" w:eastAsia="宋体" w:hAnsi="Calibri" w:cs="Times New Roman" w:hint="eastAsia"/>
          <w:sz w:val="22"/>
        </w:rPr>
        <w:t>4667</w:t>
      </w:r>
      <w:r w:rsidRPr="008C0941">
        <w:rPr>
          <w:rFonts w:ascii="Calibri" w:eastAsia="宋体" w:hAnsi="Calibri" w:cs="Times New Roman" w:hint="eastAsia"/>
          <w:sz w:val="22"/>
        </w:rPr>
        <w:t>平方米，总建筑面积</w:t>
      </w:r>
      <w:r w:rsidRPr="008C0941">
        <w:rPr>
          <w:rFonts w:ascii="Calibri" w:eastAsia="宋体" w:hAnsi="Calibri" w:cs="Times New Roman" w:hint="eastAsia"/>
          <w:sz w:val="22"/>
        </w:rPr>
        <w:t>7150.19</w:t>
      </w:r>
      <w:r w:rsidRPr="008C0941">
        <w:rPr>
          <w:rFonts w:ascii="Calibri" w:eastAsia="宋体" w:hAnsi="Calibri" w:cs="Times New Roman" w:hint="eastAsia"/>
          <w:sz w:val="22"/>
        </w:rPr>
        <w:t>平方米，建筑占地面积</w:t>
      </w:r>
      <w:r w:rsidRPr="008C0941">
        <w:rPr>
          <w:rFonts w:ascii="Calibri" w:eastAsia="宋体" w:hAnsi="Calibri" w:cs="Times New Roman" w:hint="eastAsia"/>
          <w:sz w:val="22"/>
        </w:rPr>
        <w:t>1612</w:t>
      </w:r>
      <w:r w:rsidRPr="008C0941">
        <w:rPr>
          <w:rFonts w:ascii="Calibri" w:eastAsia="宋体" w:hAnsi="Calibri" w:cs="Times New Roman" w:hint="eastAsia"/>
          <w:sz w:val="22"/>
        </w:rPr>
        <w:t>平方米，建筑覆盖率</w:t>
      </w:r>
      <w:r w:rsidRPr="008C0941">
        <w:rPr>
          <w:rFonts w:ascii="Calibri" w:eastAsia="宋体" w:hAnsi="Calibri" w:cs="Times New Roman" w:hint="eastAsia"/>
          <w:sz w:val="22"/>
        </w:rPr>
        <w:t>34.5%</w:t>
      </w:r>
      <w:r w:rsidRPr="008C0941">
        <w:rPr>
          <w:rFonts w:ascii="Calibri" w:eastAsia="宋体" w:hAnsi="Calibri" w:cs="Times New Roman" w:hint="eastAsia"/>
          <w:sz w:val="22"/>
        </w:rPr>
        <w:t>，容积率</w:t>
      </w:r>
      <w:r w:rsidRPr="008C0941">
        <w:rPr>
          <w:rFonts w:ascii="Calibri" w:eastAsia="宋体" w:hAnsi="Calibri" w:cs="Times New Roman" w:hint="eastAsia"/>
          <w:sz w:val="22"/>
        </w:rPr>
        <w:t>1.31</w:t>
      </w:r>
      <w:r w:rsidRPr="008C0941">
        <w:rPr>
          <w:rFonts w:ascii="Calibri" w:eastAsia="宋体" w:hAnsi="Calibri" w:cs="Times New Roman" w:hint="eastAsia"/>
          <w:sz w:val="22"/>
        </w:rPr>
        <w:t>，绿地面积</w:t>
      </w:r>
      <w:r w:rsidRPr="008C0941">
        <w:rPr>
          <w:rFonts w:ascii="Calibri" w:eastAsia="宋体" w:hAnsi="Calibri" w:cs="Times New Roman" w:hint="eastAsia"/>
          <w:sz w:val="22"/>
        </w:rPr>
        <w:t>1648</w:t>
      </w:r>
      <w:r w:rsidRPr="008C0941">
        <w:rPr>
          <w:rFonts w:ascii="Calibri" w:eastAsia="宋体" w:hAnsi="Calibri" w:cs="Times New Roman" w:hint="eastAsia"/>
          <w:sz w:val="22"/>
        </w:rPr>
        <w:t>平方米，绿地率</w:t>
      </w:r>
      <w:r w:rsidRPr="008C0941">
        <w:rPr>
          <w:rFonts w:ascii="Calibri" w:eastAsia="宋体" w:hAnsi="Calibri" w:cs="Times New Roman" w:hint="eastAsia"/>
          <w:sz w:val="22"/>
        </w:rPr>
        <w:t>35.3%</w:t>
      </w:r>
      <w:r w:rsidRPr="008C0941">
        <w:rPr>
          <w:rFonts w:ascii="Calibri" w:eastAsia="宋体" w:hAnsi="Calibri" w:cs="Times New Roman" w:hint="eastAsia"/>
          <w:sz w:val="22"/>
        </w:rPr>
        <w:t>。大楼地下一层</w:t>
      </w:r>
      <w:r w:rsidRPr="008C0941">
        <w:rPr>
          <w:rFonts w:ascii="Calibri" w:eastAsia="宋体" w:hAnsi="Calibri" w:cs="Times New Roman" w:hint="eastAsia"/>
          <w:sz w:val="22"/>
        </w:rPr>
        <w:t>1325</w:t>
      </w:r>
      <w:r w:rsidRPr="008C0941">
        <w:rPr>
          <w:rFonts w:ascii="Calibri" w:eastAsia="宋体" w:hAnsi="Calibri" w:cs="Times New Roman" w:hint="eastAsia"/>
          <w:sz w:val="22"/>
        </w:rPr>
        <w:t>平方米，地上</w:t>
      </w:r>
      <w:r w:rsidRPr="008C0941">
        <w:rPr>
          <w:rFonts w:ascii="Calibri" w:eastAsia="宋体" w:hAnsi="Calibri" w:cs="Times New Roman" w:hint="eastAsia"/>
          <w:sz w:val="22"/>
        </w:rPr>
        <w:t>6</w:t>
      </w:r>
      <w:r w:rsidRPr="008C0941">
        <w:rPr>
          <w:rFonts w:ascii="Calibri" w:eastAsia="宋体" w:hAnsi="Calibri" w:cs="Times New Roman" w:hint="eastAsia"/>
          <w:sz w:val="22"/>
        </w:rPr>
        <w:t>层</w:t>
      </w:r>
      <w:r w:rsidRPr="008C0941">
        <w:rPr>
          <w:rFonts w:ascii="Calibri" w:eastAsia="宋体" w:hAnsi="Calibri" w:cs="Times New Roman" w:hint="eastAsia"/>
          <w:sz w:val="22"/>
        </w:rPr>
        <w:t>5780</w:t>
      </w:r>
      <w:r w:rsidRPr="008C0941">
        <w:rPr>
          <w:rFonts w:ascii="Calibri" w:eastAsia="宋体" w:hAnsi="Calibri" w:cs="Times New Roman" w:hint="eastAsia"/>
          <w:sz w:val="22"/>
        </w:rPr>
        <w:t>平方米，大楼层高</w:t>
      </w:r>
      <w:r w:rsidRPr="008C0941">
        <w:rPr>
          <w:rFonts w:ascii="Calibri" w:eastAsia="宋体" w:hAnsi="Calibri" w:cs="Times New Roman" w:hint="eastAsia"/>
          <w:sz w:val="22"/>
        </w:rPr>
        <w:t>23.9</w:t>
      </w:r>
      <w:r w:rsidRPr="008C0941">
        <w:rPr>
          <w:rFonts w:ascii="Calibri" w:eastAsia="宋体" w:hAnsi="Calibri" w:cs="Times New Roman" w:hint="eastAsia"/>
          <w:sz w:val="22"/>
        </w:rPr>
        <w:t>米，</w:t>
      </w:r>
      <w:r w:rsidRPr="008C0941">
        <w:rPr>
          <w:rFonts w:ascii="Calibri" w:eastAsia="宋体" w:hAnsi="Calibri" w:cs="Times New Roman" w:hint="eastAsia"/>
          <w:sz w:val="22"/>
        </w:rPr>
        <w:t>1</w:t>
      </w:r>
      <w:r w:rsidRPr="008C0941">
        <w:rPr>
          <w:rFonts w:ascii="Calibri" w:eastAsia="宋体" w:hAnsi="Calibri" w:cs="Times New Roman" w:hint="eastAsia"/>
          <w:sz w:val="22"/>
        </w:rPr>
        <w:t>层高</w:t>
      </w:r>
      <w:r w:rsidRPr="008C0941">
        <w:rPr>
          <w:rFonts w:ascii="Calibri" w:eastAsia="宋体" w:hAnsi="Calibri" w:cs="Times New Roman" w:hint="eastAsia"/>
          <w:sz w:val="22"/>
        </w:rPr>
        <w:t>4.5</w:t>
      </w:r>
      <w:r w:rsidRPr="008C0941">
        <w:rPr>
          <w:rFonts w:ascii="Calibri" w:eastAsia="宋体" w:hAnsi="Calibri" w:cs="Times New Roman" w:hint="eastAsia"/>
          <w:sz w:val="22"/>
        </w:rPr>
        <w:t>米，</w:t>
      </w:r>
      <w:r w:rsidRPr="008C0941">
        <w:rPr>
          <w:rFonts w:ascii="Calibri" w:eastAsia="宋体" w:hAnsi="Calibri" w:cs="Times New Roman" w:hint="eastAsia"/>
          <w:sz w:val="22"/>
        </w:rPr>
        <w:t>2</w:t>
      </w:r>
      <w:r w:rsidRPr="008C0941">
        <w:rPr>
          <w:rFonts w:ascii="Calibri" w:eastAsia="宋体" w:hAnsi="Calibri" w:cs="Times New Roman" w:hint="eastAsia"/>
          <w:sz w:val="22"/>
        </w:rPr>
        <w:t>层高</w:t>
      </w:r>
      <w:r w:rsidRPr="008C0941">
        <w:rPr>
          <w:rFonts w:ascii="Calibri" w:eastAsia="宋体" w:hAnsi="Calibri" w:cs="Times New Roman" w:hint="eastAsia"/>
          <w:sz w:val="22"/>
        </w:rPr>
        <w:t>3.6</w:t>
      </w:r>
      <w:r w:rsidRPr="008C0941">
        <w:rPr>
          <w:rFonts w:ascii="Calibri" w:eastAsia="宋体" w:hAnsi="Calibri" w:cs="Times New Roman" w:hint="eastAsia"/>
          <w:sz w:val="22"/>
        </w:rPr>
        <w:t>米，</w:t>
      </w:r>
      <w:r w:rsidRPr="008C0941">
        <w:rPr>
          <w:rFonts w:ascii="Calibri" w:eastAsia="宋体" w:hAnsi="Calibri" w:cs="Times New Roman" w:hint="eastAsia"/>
          <w:sz w:val="22"/>
        </w:rPr>
        <w:t>3-6</w:t>
      </w:r>
      <w:r w:rsidRPr="008C0941">
        <w:rPr>
          <w:rFonts w:ascii="Calibri" w:eastAsia="宋体" w:hAnsi="Calibri" w:cs="Times New Roman" w:hint="eastAsia"/>
          <w:sz w:val="22"/>
        </w:rPr>
        <w:t>层高</w:t>
      </w:r>
      <w:r w:rsidRPr="008C0941">
        <w:rPr>
          <w:rFonts w:ascii="Calibri" w:eastAsia="宋体" w:hAnsi="Calibri" w:cs="Times New Roman" w:hint="eastAsia"/>
          <w:sz w:val="22"/>
        </w:rPr>
        <w:t>3.8</w:t>
      </w:r>
      <w:r w:rsidRPr="008C0941">
        <w:rPr>
          <w:rFonts w:ascii="Calibri" w:eastAsia="宋体" w:hAnsi="Calibri" w:cs="Times New Roman" w:hint="eastAsia"/>
          <w:sz w:val="22"/>
        </w:rPr>
        <w:t>米，大楼长</w:t>
      </w:r>
      <w:r w:rsidRPr="008C0941">
        <w:rPr>
          <w:rFonts w:ascii="Calibri" w:eastAsia="宋体" w:hAnsi="Calibri" w:cs="Times New Roman" w:hint="eastAsia"/>
          <w:sz w:val="22"/>
        </w:rPr>
        <w:t>44</w:t>
      </w:r>
      <w:r w:rsidRPr="008C0941">
        <w:rPr>
          <w:rFonts w:ascii="Calibri" w:eastAsia="宋体" w:hAnsi="Calibri" w:cs="Times New Roman" w:hint="eastAsia"/>
          <w:sz w:val="22"/>
        </w:rPr>
        <w:t>米，宽</w:t>
      </w:r>
      <w:r w:rsidRPr="008C0941">
        <w:rPr>
          <w:rFonts w:ascii="Calibri" w:eastAsia="宋体" w:hAnsi="Calibri" w:cs="Times New Roman" w:hint="eastAsia"/>
          <w:sz w:val="22"/>
        </w:rPr>
        <w:t>21</w:t>
      </w:r>
      <w:r w:rsidRPr="008C0941">
        <w:rPr>
          <w:rFonts w:ascii="Calibri" w:eastAsia="宋体" w:hAnsi="Calibri" w:cs="Times New Roman" w:hint="eastAsia"/>
          <w:sz w:val="22"/>
        </w:rPr>
        <w:t>米。地下室有样品冷库（</w:t>
      </w:r>
      <w:r w:rsidRPr="008C0941">
        <w:rPr>
          <w:rFonts w:ascii="Calibri" w:eastAsia="宋体" w:hAnsi="Calibri" w:cs="Times New Roman" w:hint="eastAsia"/>
          <w:sz w:val="22"/>
        </w:rPr>
        <w:t>1-5</w:t>
      </w:r>
      <w:r w:rsidRPr="008C0941">
        <w:rPr>
          <w:rFonts w:ascii="Calibri" w:eastAsia="宋体" w:hAnsi="Calibri" w:cs="Times New Roman" w:hint="eastAsia"/>
          <w:sz w:val="22"/>
        </w:rPr>
        <w:t>度）、样品交接室、试剂仓库、变电所、水泵房、车库。</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楼有接待窗口、安保室、应急仪器间、现场监测仪器间、多功能厅、贵宾休息室、职工食堂、职工浴室、小机房。</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楼有行政办公室、中会议室、小会议室、职工阅览室、档案库。</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楼是光谱类：有原子吸收、等离子光谱、重金属及无机项目。</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4</w:t>
      </w:r>
      <w:r w:rsidRPr="008C0941">
        <w:rPr>
          <w:rFonts w:ascii="Calibri" w:eastAsia="宋体" w:hAnsi="Calibri" w:cs="Times New Roman" w:hint="eastAsia"/>
          <w:sz w:val="22"/>
        </w:rPr>
        <w:t>楼是气质联用：有气相色谱、气质联用、有机类项目。</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5</w:t>
      </w:r>
      <w:r w:rsidRPr="008C0941">
        <w:rPr>
          <w:rFonts w:ascii="Calibri" w:eastAsia="宋体" w:hAnsi="Calibri" w:cs="Times New Roman" w:hint="eastAsia"/>
          <w:sz w:val="22"/>
        </w:rPr>
        <w:t>楼是离子色谱：有流动注射、总有机碳、天平间、烘箱间。</w:t>
      </w:r>
    </w:p>
    <w:p w:rsidR="008C0941" w:rsidRDefault="008C0941" w:rsidP="008C0941">
      <w:pPr>
        <w:tabs>
          <w:tab w:val="left" w:pos="1215"/>
        </w:tabs>
        <w:ind w:firstLineChars="200" w:firstLine="440"/>
        <w:rPr>
          <w:rFonts w:ascii="Calibri" w:eastAsia="宋体" w:hAnsi="Calibri" w:cs="Times New Roman" w:hint="eastAsia"/>
          <w:sz w:val="22"/>
        </w:rPr>
      </w:pPr>
      <w:r w:rsidRPr="008C0941">
        <w:rPr>
          <w:rFonts w:ascii="Calibri" w:eastAsia="宋体" w:hAnsi="Calibri" w:cs="Times New Roman" w:hint="eastAsia"/>
          <w:sz w:val="22"/>
        </w:rPr>
        <w:t>6</w:t>
      </w:r>
      <w:r w:rsidRPr="008C0941">
        <w:rPr>
          <w:rFonts w:ascii="Calibri" w:eastAsia="宋体" w:hAnsi="Calibri" w:cs="Times New Roman" w:hint="eastAsia"/>
          <w:sz w:val="22"/>
        </w:rPr>
        <w:t>楼有生物间（局部百级）培养室。</w:t>
      </w:r>
    </w:p>
    <w:p w:rsidR="008C0941" w:rsidRDefault="008C0941" w:rsidP="008C0941">
      <w:pPr>
        <w:tabs>
          <w:tab w:val="left" w:pos="1215"/>
        </w:tabs>
        <w:ind w:firstLineChars="200" w:firstLine="440"/>
        <w:rPr>
          <w:rFonts w:ascii="Calibri" w:eastAsia="宋体" w:hAnsi="Calibri" w:cs="Times New Roman" w:hint="eastAsia"/>
          <w:sz w:val="22"/>
        </w:rPr>
      </w:pPr>
    </w:p>
    <w:p w:rsidR="008C0941" w:rsidRDefault="008C0941" w:rsidP="008C0941">
      <w:pPr>
        <w:tabs>
          <w:tab w:val="left" w:pos="1215"/>
        </w:tabs>
        <w:ind w:firstLineChars="200" w:firstLine="440"/>
        <w:rPr>
          <w:rFonts w:ascii="Calibri" w:eastAsia="宋体" w:hAnsi="Calibri" w:cs="Times New Roman" w:hint="eastAsia"/>
          <w:sz w:val="22"/>
        </w:rPr>
      </w:pPr>
    </w:p>
    <w:p w:rsidR="008C0941" w:rsidRPr="008C0941" w:rsidRDefault="008C0941" w:rsidP="008C0941">
      <w:pPr>
        <w:tabs>
          <w:tab w:val="left" w:pos="1215"/>
        </w:tabs>
        <w:ind w:firstLineChars="200" w:firstLine="440"/>
        <w:rPr>
          <w:rFonts w:ascii="Calibri" w:eastAsia="宋体" w:hAnsi="Calibri" w:cs="Times New Roman"/>
          <w:sz w:val="22"/>
        </w:rPr>
      </w:pPr>
    </w:p>
    <w:tbl>
      <w:tblPr>
        <w:tblW w:w="980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647"/>
        <w:gridCol w:w="2161"/>
        <w:gridCol w:w="647"/>
        <w:gridCol w:w="647"/>
        <w:gridCol w:w="647"/>
        <w:gridCol w:w="950"/>
        <w:gridCol w:w="2161"/>
        <w:gridCol w:w="647"/>
        <w:gridCol w:w="647"/>
      </w:tblGrid>
      <w:tr w:rsidR="008C0941" w:rsidRPr="008C0941" w:rsidTr="008C0941">
        <w:trPr>
          <w:trHeight w:val="187"/>
          <w:jc w:val="center"/>
        </w:trPr>
        <w:tc>
          <w:tcPr>
            <w:tcW w:w="9801" w:type="dxa"/>
            <w:gridSpan w:val="10"/>
            <w:shd w:val="clear" w:color="auto" w:fill="auto"/>
            <w:noWrap/>
            <w:vAlign w:val="center"/>
          </w:tcPr>
          <w:p w:rsidR="008C0941" w:rsidRPr="008C0941" w:rsidRDefault="008C0941" w:rsidP="008C0941">
            <w:pPr>
              <w:widowControl/>
              <w:jc w:val="center"/>
              <w:rPr>
                <w:rFonts w:ascii="宋体" w:eastAsia="宋体" w:hAnsi="宋体" w:cs="宋体"/>
                <w:kern w:val="0"/>
                <w:sz w:val="28"/>
                <w:szCs w:val="28"/>
              </w:rPr>
            </w:pPr>
            <w:r w:rsidRPr="008C0941">
              <w:rPr>
                <w:rFonts w:ascii="宋体" w:eastAsia="宋体" w:hAnsi="宋体" w:cs="宋体" w:hint="eastAsia"/>
                <w:kern w:val="0"/>
                <w:sz w:val="24"/>
                <w:szCs w:val="24"/>
              </w:rPr>
              <w:lastRenderedPageBreak/>
              <w:t>灵山路51号楼层房间分布</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序号</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楼层</w:t>
            </w:r>
          </w:p>
        </w:tc>
        <w:tc>
          <w:tcPr>
            <w:tcW w:w="2161"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房间名称</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间数</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备注</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序号</w:t>
            </w:r>
          </w:p>
        </w:tc>
        <w:tc>
          <w:tcPr>
            <w:tcW w:w="950"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楼层</w:t>
            </w:r>
          </w:p>
        </w:tc>
        <w:tc>
          <w:tcPr>
            <w:tcW w:w="2161"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房间名称</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间数</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备注</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一楼</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门卫</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24</w:t>
            </w:r>
          </w:p>
        </w:tc>
        <w:tc>
          <w:tcPr>
            <w:tcW w:w="950"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四楼</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办公室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5</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安保监控室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25</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实验室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7</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多功能厅</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26</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空调通风设备间</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贵宾厅</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27</w:t>
            </w:r>
          </w:p>
        </w:tc>
        <w:tc>
          <w:tcPr>
            <w:tcW w:w="950"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五楼</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办公室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5</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5</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业务窗口</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28</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实验室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7</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6</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应急监测仪器间</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29</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空调通风设备间</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7</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现场监测仪器间</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30</w:t>
            </w:r>
          </w:p>
        </w:tc>
        <w:tc>
          <w:tcPr>
            <w:tcW w:w="950"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六楼</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办公室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8</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自动监测仪器间</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31</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自动站监测中心</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9</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电话网络机房</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32</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网络机房</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10</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食堂餐厅</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33</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实验室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6</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11</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浴室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34</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proofErr w:type="gramStart"/>
            <w:r w:rsidRPr="008C0941">
              <w:rPr>
                <w:rFonts w:ascii="宋体" w:eastAsia="宋体" w:hAnsi="宋体" w:cs="宋体" w:hint="eastAsia"/>
                <w:kern w:val="0"/>
                <w:sz w:val="22"/>
              </w:rPr>
              <w:t>嗅辨间</w:t>
            </w:r>
            <w:proofErr w:type="gramEnd"/>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12</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仓库</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35</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空调通风设备间</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13</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空调通风设备间</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36</w:t>
            </w:r>
          </w:p>
        </w:tc>
        <w:tc>
          <w:tcPr>
            <w:tcW w:w="950"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楼顶</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电梯机房</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14</w:t>
            </w:r>
          </w:p>
        </w:tc>
        <w:tc>
          <w:tcPr>
            <w:tcW w:w="647"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二楼</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办公室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8</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37</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环境空气超级站</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15</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接待室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38</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环境</w:t>
            </w:r>
            <w:proofErr w:type="gramStart"/>
            <w:r w:rsidRPr="008C0941">
              <w:rPr>
                <w:rFonts w:ascii="宋体" w:eastAsia="宋体" w:hAnsi="宋体" w:cs="宋体" w:hint="eastAsia"/>
                <w:kern w:val="0"/>
                <w:sz w:val="22"/>
              </w:rPr>
              <w:t>空气国控</w:t>
            </w:r>
            <w:proofErr w:type="gramEnd"/>
            <w:r w:rsidRPr="008C0941">
              <w:rPr>
                <w:rFonts w:ascii="宋体" w:eastAsia="宋体" w:hAnsi="宋体" w:cs="宋体" w:hint="eastAsia"/>
                <w:kern w:val="0"/>
                <w:sz w:val="22"/>
              </w:rPr>
              <w:t>点</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16</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会议室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39</w:t>
            </w:r>
          </w:p>
        </w:tc>
        <w:tc>
          <w:tcPr>
            <w:tcW w:w="950"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地下室</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化学品仓库</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17</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档案室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40</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样品交接间</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18</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阅览室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41</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样品冷库</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19</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仓库</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42</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高压配电站</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20</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空调通风设备间</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43</w:t>
            </w:r>
          </w:p>
        </w:tc>
        <w:tc>
          <w:tcPr>
            <w:tcW w:w="950"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消防水泵房</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21</w:t>
            </w:r>
          </w:p>
        </w:tc>
        <w:tc>
          <w:tcPr>
            <w:tcW w:w="647"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三楼</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办公室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5</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44</w:t>
            </w:r>
          </w:p>
        </w:tc>
        <w:tc>
          <w:tcPr>
            <w:tcW w:w="950"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22</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实验室</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7</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45</w:t>
            </w:r>
          </w:p>
        </w:tc>
        <w:tc>
          <w:tcPr>
            <w:tcW w:w="950"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8C0941">
        <w:trPr>
          <w:trHeight w:val="270"/>
          <w:jc w:val="center"/>
        </w:trPr>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23</w:t>
            </w:r>
          </w:p>
        </w:tc>
        <w:tc>
          <w:tcPr>
            <w:tcW w:w="647" w:type="dxa"/>
            <w:vMerge/>
            <w:vAlign w:val="center"/>
          </w:tcPr>
          <w:p w:rsidR="008C0941" w:rsidRPr="008C0941" w:rsidRDefault="008C0941" w:rsidP="008C0941">
            <w:pPr>
              <w:widowControl/>
              <w:jc w:val="left"/>
              <w:rPr>
                <w:rFonts w:ascii="宋体" w:eastAsia="宋体" w:hAnsi="宋体" w:cs="宋体"/>
                <w:kern w:val="0"/>
                <w:sz w:val="22"/>
              </w:rPr>
            </w:pP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空调通风设备间</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46</w:t>
            </w:r>
          </w:p>
        </w:tc>
        <w:tc>
          <w:tcPr>
            <w:tcW w:w="950"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2161"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47"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bl>
    <w:p w:rsidR="008C0941" w:rsidRPr="008C0941" w:rsidRDefault="008C0941" w:rsidP="008C0941">
      <w:pPr>
        <w:tabs>
          <w:tab w:val="left" w:pos="1215"/>
        </w:tabs>
        <w:ind w:firstLineChars="200" w:firstLine="420"/>
        <w:rPr>
          <w:rFonts w:ascii="Calibri" w:eastAsia="宋体" w:hAnsi="Calibri" w:cs="Times New Roman"/>
          <w:sz w:val="22"/>
        </w:rPr>
      </w:pPr>
      <w:r w:rsidRPr="008C0941">
        <w:rPr>
          <w:rFonts w:ascii="Calibri" w:eastAsia="宋体" w:hAnsi="Calibri" w:cs="Times New Roman"/>
          <w:noProof/>
        </w:rPr>
        <w:drawing>
          <wp:inline distT="0" distB="0" distL="0" distR="0" wp14:anchorId="002C75CC" wp14:editId="44AFCA08">
            <wp:extent cx="5274310" cy="3799840"/>
            <wp:effectExtent l="0" t="0" r="2540" b="10160"/>
            <wp:docPr id="1" name="图片 1" descr="C:\Users\FZ\Desktop\6a24ef0ac82944c83ddda1ce9a25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FZ\Desktop\6a24ef0ac82944c83ddda1ce9a25c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800298"/>
                    </a:xfrm>
                    <a:prstGeom prst="rect">
                      <a:avLst/>
                    </a:prstGeom>
                    <a:noFill/>
                    <a:ln>
                      <a:noFill/>
                    </a:ln>
                  </pic:spPr>
                </pic:pic>
              </a:graphicData>
            </a:graphic>
          </wp:inline>
        </w:drawing>
      </w:r>
    </w:p>
    <w:p w:rsidR="008C0941" w:rsidRPr="008C0941" w:rsidRDefault="008C0941" w:rsidP="008C0941">
      <w:pPr>
        <w:tabs>
          <w:tab w:val="left" w:pos="1215"/>
        </w:tabs>
        <w:ind w:firstLineChars="200" w:firstLine="420"/>
        <w:rPr>
          <w:rFonts w:ascii="Calibri" w:eastAsia="宋体" w:hAnsi="Calibri" w:cs="Times New Roman"/>
          <w:sz w:val="22"/>
        </w:rPr>
      </w:pPr>
      <w:r w:rsidRPr="008C0941">
        <w:rPr>
          <w:rFonts w:ascii="Calibri" w:eastAsia="宋体" w:hAnsi="Calibri" w:cs="Times New Roman"/>
          <w:noProof/>
        </w:rPr>
        <w:lastRenderedPageBreak/>
        <w:drawing>
          <wp:inline distT="0" distB="0" distL="0" distR="0" wp14:anchorId="26E67438" wp14:editId="72054C00">
            <wp:extent cx="5274310" cy="3811905"/>
            <wp:effectExtent l="0" t="0" r="2540" b="17145"/>
            <wp:docPr id="2" name="图片 2" descr="C:\Users\FZ\Desktop\f79e26b91dd994f273980b0f96da5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FZ\Desktop\f79e26b91dd994f273980b0f96da5a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811951"/>
                    </a:xfrm>
                    <a:prstGeom prst="rect">
                      <a:avLst/>
                    </a:prstGeom>
                    <a:noFill/>
                    <a:ln>
                      <a:noFill/>
                    </a:ln>
                  </pic:spPr>
                </pic:pic>
              </a:graphicData>
            </a:graphic>
          </wp:inline>
        </w:drawing>
      </w:r>
    </w:p>
    <w:p w:rsidR="008C0941" w:rsidRPr="008C0941" w:rsidRDefault="008C0941" w:rsidP="008C0941">
      <w:pPr>
        <w:tabs>
          <w:tab w:val="left" w:pos="1215"/>
        </w:tabs>
        <w:ind w:firstLineChars="200" w:firstLine="420"/>
        <w:rPr>
          <w:rFonts w:ascii="Calibri" w:eastAsia="宋体" w:hAnsi="Calibri" w:cs="Times New Roman"/>
          <w:sz w:val="22"/>
        </w:rPr>
      </w:pPr>
      <w:r w:rsidRPr="008C0941">
        <w:rPr>
          <w:rFonts w:ascii="Calibri" w:eastAsia="宋体" w:hAnsi="Calibri" w:cs="Times New Roman"/>
          <w:noProof/>
        </w:rPr>
        <w:drawing>
          <wp:inline distT="0" distB="0" distL="0" distR="0" wp14:anchorId="50419D07" wp14:editId="0031E725">
            <wp:extent cx="5274310" cy="3799205"/>
            <wp:effectExtent l="0" t="0" r="2540" b="10795"/>
            <wp:docPr id="3" name="图片 3" descr="C:\Users\FZ\Desktop\6d3531b73fdce99fc692b856ca645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FZ\Desktop\6d3531b73fdce99fc692b856ca645a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799734"/>
                    </a:xfrm>
                    <a:prstGeom prst="rect">
                      <a:avLst/>
                    </a:prstGeom>
                    <a:noFill/>
                    <a:ln>
                      <a:noFill/>
                    </a:ln>
                  </pic:spPr>
                </pic:pic>
              </a:graphicData>
            </a:graphic>
          </wp:inline>
        </w:drawing>
      </w:r>
    </w:p>
    <w:p w:rsidR="008C0941" w:rsidRPr="008C0941" w:rsidRDefault="008C0941" w:rsidP="008C0941">
      <w:pPr>
        <w:tabs>
          <w:tab w:val="left" w:pos="1215"/>
        </w:tabs>
        <w:ind w:firstLineChars="200" w:firstLine="420"/>
        <w:rPr>
          <w:rFonts w:ascii="Calibri" w:eastAsia="宋体" w:hAnsi="Calibri" w:cs="Times New Roman"/>
          <w:sz w:val="22"/>
        </w:rPr>
      </w:pPr>
      <w:r w:rsidRPr="008C0941">
        <w:rPr>
          <w:rFonts w:ascii="Calibri" w:eastAsia="宋体" w:hAnsi="Calibri" w:cs="Times New Roman"/>
          <w:noProof/>
        </w:rPr>
        <w:lastRenderedPageBreak/>
        <w:drawing>
          <wp:inline distT="0" distB="0" distL="0" distR="0" wp14:anchorId="157D2281" wp14:editId="7CA15AD8">
            <wp:extent cx="5274310" cy="3756025"/>
            <wp:effectExtent l="0" t="0" r="2540" b="15875"/>
            <wp:docPr id="4" name="图片 4" descr="C:\Users\FZ\Desktop\微信图片_20231226155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FZ\Desktop\微信图片_2023122615530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756205"/>
                    </a:xfrm>
                    <a:prstGeom prst="rect">
                      <a:avLst/>
                    </a:prstGeom>
                    <a:noFill/>
                    <a:ln>
                      <a:noFill/>
                    </a:ln>
                  </pic:spPr>
                </pic:pic>
              </a:graphicData>
            </a:graphic>
          </wp:inline>
        </w:drawing>
      </w:r>
    </w:p>
    <w:p w:rsidR="008C0941" w:rsidRPr="008C0941" w:rsidRDefault="008C0941" w:rsidP="008C0941">
      <w:pPr>
        <w:tabs>
          <w:tab w:val="left" w:pos="1215"/>
        </w:tabs>
        <w:ind w:firstLineChars="200" w:firstLine="420"/>
        <w:rPr>
          <w:rFonts w:ascii="Calibri" w:eastAsia="宋体" w:hAnsi="Calibri" w:cs="Times New Roman"/>
          <w:sz w:val="22"/>
        </w:rPr>
      </w:pPr>
      <w:r w:rsidRPr="008C0941">
        <w:rPr>
          <w:rFonts w:ascii="Calibri" w:eastAsia="宋体" w:hAnsi="Calibri" w:cs="Times New Roman" w:hint="eastAsia"/>
          <w:noProof/>
        </w:rPr>
        <w:drawing>
          <wp:inline distT="0" distB="0" distL="0" distR="0" wp14:anchorId="55271094" wp14:editId="56B3D043">
            <wp:extent cx="5257800" cy="3838575"/>
            <wp:effectExtent l="0" t="0" r="0" b="9525"/>
            <wp:docPr id="5" name="图片 5" descr="C:\Users\FZ\Desktop\微信图片_2023122615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FZ\Desktop\微信图片_20231226155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57800" cy="3838575"/>
                    </a:xfrm>
                    <a:prstGeom prst="rect">
                      <a:avLst/>
                    </a:prstGeom>
                    <a:noFill/>
                    <a:ln>
                      <a:noFill/>
                    </a:ln>
                  </pic:spPr>
                </pic:pic>
              </a:graphicData>
            </a:graphic>
          </wp:inline>
        </w:drawing>
      </w:r>
    </w:p>
    <w:p w:rsidR="008C0941" w:rsidRPr="008C0941" w:rsidRDefault="008C0941" w:rsidP="008C0941">
      <w:pPr>
        <w:tabs>
          <w:tab w:val="left" w:pos="1215"/>
        </w:tabs>
        <w:ind w:firstLineChars="200" w:firstLine="420"/>
        <w:rPr>
          <w:rFonts w:ascii="Calibri" w:eastAsia="宋体" w:hAnsi="Calibri" w:cs="Times New Roman"/>
          <w:sz w:val="22"/>
        </w:rPr>
      </w:pPr>
      <w:r w:rsidRPr="008C0941">
        <w:rPr>
          <w:rFonts w:ascii="Calibri" w:eastAsia="宋体" w:hAnsi="Calibri" w:cs="Times New Roman"/>
          <w:noProof/>
        </w:rPr>
        <w:lastRenderedPageBreak/>
        <w:drawing>
          <wp:inline distT="0" distB="0" distL="0" distR="0" wp14:anchorId="4B4973A7" wp14:editId="5BE6BB49">
            <wp:extent cx="5274310" cy="3847465"/>
            <wp:effectExtent l="0" t="0" r="2540" b="635"/>
            <wp:docPr id="6" name="图片 6" descr="C:\Users\FZ\Desktop\微信图片_20231226155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FZ\Desktop\微信图片_2023122615530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847681"/>
                    </a:xfrm>
                    <a:prstGeom prst="rect">
                      <a:avLst/>
                    </a:prstGeom>
                    <a:noFill/>
                    <a:ln>
                      <a:noFill/>
                    </a:ln>
                  </pic:spPr>
                </pic:pic>
              </a:graphicData>
            </a:graphic>
          </wp:inline>
        </w:drawing>
      </w:r>
    </w:p>
    <w:p w:rsidR="008C0941" w:rsidRPr="008C0941" w:rsidRDefault="008C0941" w:rsidP="008C0941">
      <w:pPr>
        <w:tabs>
          <w:tab w:val="left" w:pos="1215"/>
        </w:tabs>
        <w:ind w:firstLineChars="200" w:firstLine="420"/>
        <w:rPr>
          <w:rFonts w:ascii="Calibri" w:eastAsia="宋体" w:hAnsi="Calibri" w:cs="Times New Roman"/>
          <w:sz w:val="22"/>
        </w:rPr>
      </w:pPr>
      <w:r w:rsidRPr="008C0941">
        <w:rPr>
          <w:rFonts w:ascii="Calibri" w:eastAsia="宋体" w:hAnsi="Calibri" w:cs="Times New Roman"/>
          <w:noProof/>
        </w:rPr>
        <w:drawing>
          <wp:inline distT="0" distB="0" distL="0" distR="0" wp14:anchorId="3DABD5C2" wp14:editId="04343F15">
            <wp:extent cx="5274310" cy="3872230"/>
            <wp:effectExtent l="0" t="0" r="2540" b="13970"/>
            <wp:docPr id="7" name="图片 7" descr="C:\Users\FZ\Desktop\微信图片_20231226155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FZ\Desktop\微信图片_2023122615530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872454"/>
                    </a:xfrm>
                    <a:prstGeom prst="rect">
                      <a:avLst/>
                    </a:prstGeom>
                    <a:noFill/>
                    <a:ln>
                      <a:noFill/>
                    </a:ln>
                  </pic:spPr>
                </pic:pic>
              </a:graphicData>
            </a:graphic>
          </wp:inline>
        </w:drawing>
      </w:r>
    </w:p>
    <w:p w:rsidR="008C0941" w:rsidRPr="008C0941" w:rsidRDefault="008C0941" w:rsidP="008C0941">
      <w:pPr>
        <w:tabs>
          <w:tab w:val="left" w:pos="1215"/>
        </w:tabs>
        <w:ind w:firstLineChars="200" w:firstLine="420"/>
        <w:rPr>
          <w:rFonts w:ascii="Calibri" w:eastAsia="宋体" w:hAnsi="Calibri" w:cs="Times New Roman"/>
          <w:sz w:val="22"/>
        </w:rPr>
      </w:pPr>
      <w:r w:rsidRPr="008C0941">
        <w:rPr>
          <w:rFonts w:ascii="Calibri" w:eastAsia="宋体" w:hAnsi="Calibri" w:cs="Times New Roman" w:hint="eastAsia"/>
          <w:noProof/>
        </w:rPr>
        <w:lastRenderedPageBreak/>
        <w:drawing>
          <wp:inline distT="0" distB="0" distL="0" distR="0" wp14:anchorId="6364C6AB" wp14:editId="2C26773F">
            <wp:extent cx="5267325" cy="3752850"/>
            <wp:effectExtent l="0" t="0" r="9525" b="0"/>
            <wp:docPr id="8" name="图片 8" descr="C:\Users\FZ\Desktop\微信图片_20231226155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FZ\Desktop\微信图片_202312261553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3752850"/>
                    </a:xfrm>
                    <a:prstGeom prst="rect">
                      <a:avLst/>
                    </a:prstGeom>
                    <a:noFill/>
                    <a:ln>
                      <a:noFill/>
                    </a:ln>
                  </pic:spPr>
                </pic:pic>
              </a:graphicData>
            </a:graphic>
          </wp:inline>
        </w:drawing>
      </w:r>
    </w:p>
    <w:p w:rsidR="008C0941" w:rsidRPr="008C0941" w:rsidRDefault="008C0941" w:rsidP="008C0941">
      <w:pPr>
        <w:ind w:firstLine="420"/>
        <w:rPr>
          <w:rFonts w:ascii="Calibri" w:eastAsia="宋体" w:hAnsi="Calibri" w:cs="Times New Roman"/>
          <w:sz w:val="22"/>
        </w:rPr>
      </w:pPr>
      <w:r w:rsidRPr="008C0941">
        <w:rPr>
          <w:rFonts w:ascii="Times New Roman" w:eastAsia="宋体" w:hAnsi="Times New Roman" w:cs="Times New Roman" w:hint="eastAsia"/>
          <w:sz w:val="22"/>
        </w:rPr>
        <w:t>4.1.2</w:t>
      </w:r>
      <w:r w:rsidRPr="008C0941">
        <w:rPr>
          <w:rFonts w:ascii="Times New Roman" w:eastAsia="宋体" w:hAnsi="Times New Roman" w:cs="Times New Roman" w:hint="eastAsia"/>
          <w:sz w:val="22"/>
        </w:rPr>
        <w:t>浦东新区环境监测站曲幽路</w:t>
      </w:r>
      <w:r w:rsidRPr="008C0941">
        <w:rPr>
          <w:rFonts w:ascii="Times New Roman" w:eastAsia="宋体" w:hAnsi="Times New Roman" w:cs="Times New Roman" w:hint="eastAsia"/>
          <w:sz w:val="22"/>
        </w:rPr>
        <w:t>487</w:t>
      </w:r>
      <w:r w:rsidRPr="008C0941">
        <w:rPr>
          <w:rFonts w:ascii="Times New Roman" w:eastAsia="宋体" w:hAnsi="Times New Roman" w:cs="Times New Roman" w:hint="eastAsia"/>
          <w:sz w:val="22"/>
        </w:rPr>
        <w:t>号分站实验大楼，</w:t>
      </w:r>
      <w:r w:rsidRPr="008C0941">
        <w:rPr>
          <w:rFonts w:ascii="Calibri" w:eastAsia="宋体" w:hAnsi="Calibri" w:cs="Times New Roman" w:hint="eastAsia"/>
          <w:sz w:val="22"/>
        </w:rPr>
        <w:t>用地面积</w:t>
      </w:r>
      <w:r w:rsidRPr="008C0941">
        <w:rPr>
          <w:rFonts w:ascii="Calibri" w:eastAsia="宋体" w:hAnsi="Calibri" w:cs="Times New Roman" w:hint="eastAsia"/>
          <w:sz w:val="22"/>
        </w:rPr>
        <w:t>4670</w:t>
      </w:r>
      <w:r w:rsidRPr="008C0941">
        <w:rPr>
          <w:rFonts w:ascii="Calibri" w:eastAsia="宋体" w:hAnsi="Calibri" w:cs="Times New Roman" w:hint="eastAsia"/>
          <w:sz w:val="22"/>
        </w:rPr>
        <w:t>平方米，建筑面积</w:t>
      </w:r>
      <w:r w:rsidRPr="008C0941">
        <w:rPr>
          <w:rFonts w:ascii="Calibri" w:eastAsia="宋体" w:hAnsi="Calibri" w:cs="Times New Roman" w:hint="eastAsia"/>
          <w:sz w:val="22"/>
        </w:rPr>
        <w:t>2269.92</w:t>
      </w:r>
      <w:r w:rsidRPr="008C0941">
        <w:rPr>
          <w:rFonts w:ascii="Calibri" w:eastAsia="宋体" w:hAnsi="Calibri" w:cs="Times New Roman" w:hint="eastAsia"/>
          <w:sz w:val="22"/>
        </w:rPr>
        <w:t>平方米，绿化面积</w:t>
      </w:r>
      <w:r w:rsidRPr="008C0941">
        <w:rPr>
          <w:rFonts w:ascii="Calibri" w:eastAsia="宋体" w:hAnsi="Calibri" w:cs="Times New Roman" w:hint="eastAsia"/>
          <w:sz w:val="22"/>
        </w:rPr>
        <w:t>2300</w:t>
      </w:r>
      <w:r w:rsidRPr="008C0941">
        <w:rPr>
          <w:rFonts w:ascii="Calibri" w:eastAsia="宋体" w:hAnsi="Calibri" w:cs="Times New Roman" w:hint="eastAsia"/>
          <w:sz w:val="22"/>
        </w:rPr>
        <w:t>平方米。建筑层数为地上四层。浦东新区环境监测站分站实验大楼包括行政办公室、实验室分析及监测室、会议室（</w:t>
      </w:r>
      <w:r w:rsidRPr="008C0941">
        <w:rPr>
          <w:rFonts w:ascii="Calibri" w:eastAsia="宋体" w:hAnsi="Calibri" w:cs="Times New Roman" w:hint="eastAsia"/>
          <w:sz w:val="22"/>
        </w:rPr>
        <w:t>2</w:t>
      </w:r>
      <w:r w:rsidRPr="008C0941">
        <w:rPr>
          <w:rFonts w:ascii="Calibri" w:eastAsia="宋体" w:hAnsi="Calibri" w:cs="Times New Roman" w:hint="eastAsia"/>
          <w:sz w:val="22"/>
        </w:rPr>
        <w:t>个）、餐厅。</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建设基地面积：</w:t>
      </w:r>
      <w:r w:rsidRPr="008C0941">
        <w:rPr>
          <w:rFonts w:ascii="Calibri" w:eastAsia="宋体" w:hAnsi="Calibri" w:cs="Times New Roman" w:hint="eastAsia"/>
          <w:sz w:val="22"/>
        </w:rPr>
        <w:t>4699.5</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建筑占地面积：</w:t>
      </w:r>
      <w:r w:rsidRPr="008C0941">
        <w:rPr>
          <w:rFonts w:ascii="Calibri" w:eastAsia="宋体" w:hAnsi="Calibri" w:cs="Times New Roman" w:hint="eastAsia"/>
          <w:sz w:val="22"/>
        </w:rPr>
        <w:t>718</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道路用地面积：</w:t>
      </w:r>
      <w:r w:rsidRPr="008C0941">
        <w:rPr>
          <w:rFonts w:ascii="Calibri" w:eastAsia="宋体" w:hAnsi="Calibri" w:cs="Times New Roman" w:hint="eastAsia"/>
          <w:sz w:val="22"/>
        </w:rPr>
        <w:t>1652.8</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绿化总面积：</w:t>
      </w:r>
      <w:r w:rsidRPr="008C0941">
        <w:rPr>
          <w:rFonts w:ascii="Calibri" w:eastAsia="宋体" w:hAnsi="Calibri" w:cs="Times New Roman" w:hint="eastAsia"/>
          <w:sz w:val="22"/>
        </w:rPr>
        <w:t>2027</w:t>
      </w:r>
      <w:r w:rsidRPr="008C0941">
        <w:rPr>
          <w:rFonts w:ascii="Calibri" w:eastAsia="宋体" w:hAnsi="Calibri" w:cs="Times New Roman" w:hint="eastAsia"/>
          <w:sz w:val="22"/>
        </w:rPr>
        <w:t>平方米（不含围墙外），围墙外约</w:t>
      </w:r>
      <w:r w:rsidRPr="008C0941">
        <w:rPr>
          <w:rFonts w:ascii="Calibri" w:eastAsia="宋体" w:hAnsi="Calibri" w:cs="Times New Roman" w:hint="eastAsia"/>
          <w:sz w:val="22"/>
        </w:rPr>
        <w:t>700</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proofErr w:type="gramStart"/>
      <w:r w:rsidRPr="008C0941">
        <w:rPr>
          <w:rFonts w:ascii="Calibri" w:eastAsia="宋体" w:hAnsi="Calibri" w:cs="Times New Roman" w:hint="eastAsia"/>
          <w:sz w:val="22"/>
        </w:rPr>
        <w:t>监测楼</w:t>
      </w:r>
      <w:proofErr w:type="gramEnd"/>
      <w:r w:rsidRPr="008C0941">
        <w:rPr>
          <w:rFonts w:ascii="Calibri" w:eastAsia="宋体" w:hAnsi="Calibri" w:cs="Times New Roman" w:hint="eastAsia"/>
          <w:sz w:val="22"/>
        </w:rPr>
        <w:t>结构为框架结构，层高</w:t>
      </w:r>
      <w:r w:rsidRPr="008C0941">
        <w:rPr>
          <w:rFonts w:ascii="Calibri" w:eastAsia="宋体" w:hAnsi="Calibri" w:cs="Times New Roman" w:hint="eastAsia"/>
          <w:sz w:val="22"/>
        </w:rPr>
        <w:t>4</w:t>
      </w:r>
      <w:r w:rsidRPr="008C0941">
        <w:rPr>
          <w:rFonts w:ascii="Calibri" w:eastAsia="宋体" w:hAnsi="Calibri" w:cs="Times New Roman" w:hint="eastAsia"/>
          <w:sz w:val="22"/>
        </w:rPr>
        <w:t>层，总高度为</w:t>
      </w:r>
      <w:r w:rsidRPr="008C0941">
        <w:rPr>
          <w:rFonts w:ascii="Calibri" w:eastAsia="宋体" w:hAnsi="Calibri" w:cs="Times New Roman" w:hint="eastAsia"/>
          <w:sz w:val="22"/>
        </w:rPr>
        <w:t>16.56</w:t>
      </w:r>
      <w:r w:rsidRPr="008C0941">
        <w:rPr>
          <w:rFonts w:ascii="Calibri" w:eastAsia="宋体" w:hAnsi="Calibri" w:cs="Times New Roman" w:hint="eastAsia"/>
          <w:sz w:val="22"/>
        </w:rPr>
        <w:t>米，占地总面积为</w:t>
      </w:r>
      <w:r w:rsidRPr="008C0941">
        <w:rPr>
          <w:rFonts w:ascii="Calibri" w:eastAsia="宋体" w:hAnsi="Calibri" w:cs="Times New Roman" w:hint="eastAsia"/>
          <w:sz w:val="22"/>
        </w:rPr>
        <w:t>651.9</w:t>
      </w:r>
      <w:r w:rsidRPr="008C0941">
        <w:rPr>
          <w:rFonts w:ascii="Calibri" w:eastAsia="宋体" w:hAnsi="Calibri" w:cs="Times New Roman" w:hint="eastAsia"/>
          <w:sz w:val="22"/>
        </w:rPr>
        <w:t>平方米，总建筑面积为</w:t>
      </w:r>
      <w:r w:rsidRPr="008C0941">
        <w:rPr>
          <w:rFonts w:ascii="Calibri" w:eastAsia="宋体" w:hAnsi="Calibri" w:cs="Times New Roman" w:hint="eastAsia"/>
          <w:sz w:val="22"/>
        </w:rPr>
        <w:t>2166.3</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其中：</w:t>
      </w:r>
      <w:r w:rsidRPr="008C0941">
        <w:rPr>
          <w:rFonts w:ascii="Calibri" w:eastAsia="宋体" w:hAnsi="Calibri" w:cs="Times New Roman" w:hint="eastAsia"/>
          <w:sz w:val="22"/>
        </w:rPr>
        <w:t>1</w:t>
      </w:r>
      <w:r w:rsidRPr="008C0941">
        <w:rPr>
          <w:rFonts w:ascii="Calibri" w:eastAsia="宋体" w:hAnsi="Calibri" w:cs="Times New Roman" w:hint="eastAsia"/>
          <w:sz w:val="22"/>
        </w:rPr>
        <w:t>层高度为</w:t>
      </w:r>
      <w:r w:rsidRPr="008C0941">
        <w:rPr>
          <w:rFonts w:ascii="Calibri" w:eastAsia="宋体" w:hAnsi="Calibri" w:cs="Times New Roman" w:hint="eastAsia"/>
          <w:sz w:val="22"/>
        </w:rPr>
        <w:t>4.65</w:t>
      </w:r>
      <w:r w:rsidRPr="008C0941">
        <w:rPr>
          <w:rFonts w:ascii="Calibri" w:eastAsia="宋体" w:hAnsi="Calibri" w:cs="Times New Roman" w:hint="eastAsia"/>
          <w:sz w:val="22"/>
        </w:rPr>
        <w:t>米，面积为</w:t>
      </w:r>
      <w:r w:rsidRPr="008C0941">
        <w:rPr>
          <w:rFonts w:ascii="Calibri" w:eastAsia="宋体" w:hAnsi="Calibri" w:cs="Times New Roman" w:hint="eastAsia"/>
          <w:sz w:val="22"/>
        </w:rPr>
        <w:t>650.8</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 xml:space="preserve">      2</w:t>
      </w:r>
      <w:r w:rsidRPr="008C0941">
        <w:rPr>
          <w:rFonts w:ascii="Calibri" w:eastAsia="宋体" w:hAnsi="Calibri" w:cs="Times New Roman" w:hint="eastAsia"/>
          <w:sz w:val="22"/>
        </w:rPr>
        <w:t>层高度为</w:t>
      </w:r>
      <w:r w:rsidRPr="008C0941">
        <w:rPr>
          <w:rFonts w:ascii="Calibri" w:eastAsia="宋体" w:hAnsi="Calibri" w:cs="Times New Roman" w:hint="eastAsia"/>
          <w:sz w:val="22"/>
        </w:rPr>
        <w:t>4.20</w:t>
      </w:r>
      <w:r w:rsidRPr="008C0941">
        <w:rPr>
          <w:rFonts w:ascii="Calibri" w:eastAsia="宋体" w:hAnsi="Calibri" w:cs="Times New Roman" w:hint="eastAsia"/>
          <w:sz w:val="22"/>
        </w:rPr>
        <w:t>米，面积为</w:t>
      </w:r>
      <w:r w:rsidRPr="008C0941">
        <w:rPr>
          <w:rFonts w:ascii="Calibri" w:eastAsia="宋体" w:hAnsi="Calibri" w:cs="Times New Roman" w:hint="eastAsia"/>
          <w:sz w:val="22"/>
        </w:rPr>
        <w:t>624.3</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 xml:space="preserve">      3</w:t>
      </w:r>
      <w:r w:rsidRPr="008C0941">
        <w:rPr>
          <w:rFonts w:ascii="Calibri" w:eastAsia="宋体" w:hAnsi="Calibri" w:cs="Times New Roman" w:hint="eastAsia"/>
          <w:sz w:val="22"/>
        </w:rPr>
        <w:t>层高度为</w:t>
      </w:r>
      <w:r w:rsidRPr="008C0941">
        <w:rPr>
          <w:rFonts w:ascii="Calibri" w:eastAsia="宋体" w:hAnsi="Calibri" w:cs="Times New Roman" w:hint="eastAsia"/>
          <w:sz w:val="22"/>
        </w:rPr>
        <w:t>4.20</w:t>
      </w:r>
      <w:r w:rsidRPr="008C0941">
        <w:rPr>
          <w:rFonts w:ascii="Calibri" w:eastAsia="宋体" w:hAnsi="Calibri" w:cs="Times New Roman" w:hint="eastAsia"/>
          <w:sz w:val="22"/>
        </w:rPr>
        <w:t>米，面积为</w:t>
      </w:r>
      <w:r w:rsidRPr="008C0941">
        <w:rPr>
          <w:rFonts w:ascii="Calibri" w:eastAsia="宋体" w:hAnsi="Calibri" w:cs="Times New Roman" w:hint="eastAsia"/>
          <w:sz w:val="22"/>
        </w:rPr>
        <w:t>624.3</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 xml:space="preserve">      4</w:t>
      </w:r>
      <w:r w:rsidRPr="008C0941">
        <w:rPr>
          <w:rFonts w:ascii="Calibri" w:eastAsia="宋体" w:hAnsi="Calibri" w:cs="Times New Roman" w:hint="eastAsia"/>
          <w:sz w:val="22"/>
        </w:rPr>
        <w:t>层高度为</w:t>
      </w:r>
      <w:r w:rsidRPr="008C0941">
        <w:rPr>
          <w:rFonts w:ascii="Calibri" w:eastAsia="宋体" w:hAnsi="Calibri" w:cs="Times New Roman" w:hint="eastAsia"/>
          <w:sz w:val="22"/>
        </w:rPr>
        <w:t>3.60</w:t>
      </w:r>
      <w:r w:rsidRPr="008C0941">
        <w:rPr>
          <w:rFonts w:ascii="Calibri" w:eastAsia="宋体" w:hAnsi="Calibri" w:cs="Times New Roman" w:hint="eastAsia"/>
          <w:sz w:val="22"/>
        </w:rPr>
        <w:t>米，面积为</w:t>
      </w:r>
      <w:r w:rsidRPr="008C0941">
        <w:rPr>
          <w:rFonts w:ascii="Calibri" w:eastAsia="宋体" w:hAnsi="Calibri" w:cs="Times New Roman" w:hint="eastAsia"/>
          <w:sz w:val="22"/>
        </w:rPr>
        <w:t>225.6</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 xml:space="preserve">      </w:t>
      </w:r>
      <w:r w:rsidRPr="008C0941">
        <w:rPr>
          <w:rFonts w:ascii="Calibri" w:eastAsia="宋体" w:hAnsi="Calibri" w:cs="Times New Roman" w:hint="eastAsia"/>
          <w:sz w:val="22"/>
        </w:rPr>
        <w:t>门卫高度为</w:t>
      </w:r>
      <w:r w:rsidRPr="008C0941">
        <w:rPr>
          <w:rFonts w:ascii="Calibri" w:eastAsia="宋体" w:hAnsi="Calibri" w:cs="Times New Roman" w:hint="eastAsia"/>
          <w:sz w:val="22"/>
        </w:rPr>
        <w:t>4.35</w:t>
      </w:r>
      <w:r w:rsidRPr="008C0941">
        <w:rPr>
          <w:rFonts w:ascii="Calibri" w:eastAsia="宋体" w:hAnsi="Calibri" w:cs="Times New Roman" w:hint="eastAsia"/>
          <w:sz w:val="22"/>
        </w:rPr>
        <w:t>米，面积为</w:t>
      </w:r>
      <w:r w:rsidRPr="008C0941">
        <w:rPr>
          <w:rFonts w:ascii="Calibri" w:eastAsia="宋体" w:hAnsi="Calibri" w:cs="Times New Roman" w:hint="eastAsia"/>
          <w:sz w:val="22"/>
        </w:rPr>
        <w:t>66.1</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 xml:space="preserve">      </w:t>
      </w:r>
      <w:r w:rsidRPr="008C0941">
        <w:rPr>
          <w:rFonts w:ascii="Calibri" w:eastAsia="宋体" w:hAnsi="Calibri" w:cs="Times New Roman" w:hint="eastAsia"/>
          <w:sz w:val="22"/>
        </w:rPr>
        <w:t>辅助用房约</w:t>
      </w:r>
      <w:r w:rsidRPr="008C0941">
        <w:rPr>
          <w:rFonts w:ascii="Calibri" w:eastAsia="宋体" w:hAnsi="Calibri" w:cs="Times New Roman" w:hint="eastAsia"/>
          <w:sz w:val="22"/>
        </w:rPr>
        <w:t xml:space="preserve">200 </w:t>
      </w:r>
      <w:r w:rsidRPr="008C0941">
        <w:rPr>
          <w:rFonts w:ascii="Calibri" w:eastAsia="宋体" w:hAnsi="Calibri" w:cs="Times New Roman" w:hint="eastAsia"/>
          <w:sz w:val="22"/>
        </w:rPr>
        <w:t>平方米；</w:t>
      </w:r>
    </w:p>
    <w:p w:rsidR="008C0941" w:rsidRPr="008C0941" w:rsidRDefault="008C0941" w:rsidP="008C0941">
      <w:pPr>
        <w:tabs>
          <w:tab w:val="left" w:pos="1215"/>
        </w:tabs>
        <w:ind w:firstLineChars="200" w:firstLine="440"/>
        <w:rPr>
          <w:rFonts w:ascii="Calibri" w:eastAsia="宋体" w:hAnsi="Calibri" w:cs="Times New Roman"/>
          <w:sz w:val="22"/>
        </w:rPr>
      </w:pPr>
      <w:r w:rsidRPr="008C0941">
        <w:rPr>
          <w:rFonts w:ascii="Calibri" w:eastAsia="宋体" w:hAnsi="Calibri" w:cs="Times New Roman" w:hint="eastAsia"/>
          <w:sz w:val="22"/>
        </w:rPr>
        <w:t xml:space="preserve">      </w:t>
      </w:r>
      <w:r w:rsidRPr="008C0941">
        <w:rPr>
          <w:rFonts w:ascii="Calibri" w:eastAsia="宋体" w:hAnsi="Calibri" w:cs="Times New Roman" w:hint="eastAsia"/>
          <w:sz w:val="22"/>
        </w:rPr>
        <w:t>幕墙面积为</w:t>
      </w:r>
      <w:r w:rsidRPr="008C0941">
        <w:rPr>
          <w:rFonts w:ascii="Calibri" w:eastAsia="宋体" w:hAnsi="Calibri" w:cs="Times New Roman" w:hint="eastAsia"/>
          <w:sz w:val="22"/>
        </w:rPr>
        <w:t xml:space="preserve">1300 </w:t>
      </w:r>
      <w:r w:rsidRPr="008C0941">
        <w:rPr>
          <w:rFonts w:ascii="Calibri" w:eastAsia="宋体" w:hAnsi="Calibri" w:cs="Times New Roman" w:hint="eastAsia"/>
          <w:sz w:val="22"/>
        </w:rPr>
        <w:t>平方米。</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28"/>
        <w:gridCol w:w="2684"/>
        <w:gridCol w:w="628"/>
        <w:gridCol w:w="628"/>
        <w:gridCol w:w="628"/>
        <w:gridCol w:w="628"/>
        <w:gridCol w:w="2096"/>
        <w:gridCol w:w="628"/>
        <w:gridCol w:w="628"/>
      </w:tblGrid>
      <w:tr w:rsidR="008C0941" w:rsidRPr="008C0941" w:rsidTr="00D53F8B">
        <w:trPr>
          <w:trHeight w:val="375"/>
        </w:trPr>
        <w:tc>
          <w:tcPr>
            <w:tcW w:w="9804" w:type="dxa"/>
            <w:gridSpan w:val="10"/>
            <w:shd w:val="clear" w:color="auto" w:fill="auto"/>
            <w:noWrap/>
            <w:vAlign w:val="center"/>
          </w:tcPr>
          <w:p w:rsidR="008C0941" w:rsidRPr="008C0941" w:rsidRDefault="008C0941" w:rsidP="008C0941">
            <w:pPr>
              <w:widowControl/>
              <w:jc w:val="center"/>
              <w:rPr>
                <w:rFonts w:ascii="宋体" w:eastAsia="宋体" w:hAnsi="宋体" w:cs="宋体"/>
                <w:kern w:val="0"/>
                <w:sz w:val="28"/>
                <w:szCs w:val="28"/>
              </w:rPr>
            </w:pPr>
            <w:r w:rsidRPr="008C0941">
              <w:rPr>
                <w:rFonts w:ascii="宋体" w:eastAsia="宋体" w:hAnsi="宋体" w:cs="宋体" w:hint="eastAsia"/>
                <w:kern w:val="0"/>
                <w:sz w:val="24"/>
                <w:szCs w:val="24"/>
              </w:rPr>
              <w:t>曲幽路487号楼层房间分布</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序号</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楼层</w:t>
            </w:r>
          </w:p>
        </w:tc>
        <w:tc>
          <w:tcPr>
            <w:tcW w:w="2684"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房间名称</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间数</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备注</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序号</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楼层</w:t>
            </w:r>
          </w:p>
        </w:tc>
        <w:tc>
          <w:tcPr>
            <w:tcW w:w="2096"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房间名称</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间数</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备注</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一楼</w:t>
            </w: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门卫（监控）室</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13</w:t>
            </w:r>
          </w:p>
        </w:tc>
        <w:tc>
          <w:tcPr>
            <w:tcW w:w="628"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二楼</w:t>
            </w: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办公室</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10</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多功能厅（会议室）</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14</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会议室</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应急监测仪器间</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15</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仓库</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4</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电话网络机房</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16</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实验室</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5</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食堂餐厅</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17</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proofErr w:type="gramStart"/>
            <w:r w:rsidRPr="008C0941">
              <w:rPr>
                <w:rFonts w:ascii="宋体" w:eastAsia="宋体" w:hAnsi="宋体" w:cs="宋体" w:hint="eastAsia"/>
                <w:kern w:val="0"/>
                <w:sz w:val="22"/>
              </w:rPr>
              <w:t>应急间</w:t>
            </w:r>
            <w:proofErr w:type="gramEnd"/>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6</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样品冷藏间</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18</w:t>
            </w:r>
          </w:p>
        </w:tc>
        <w:tc>
          <w:tcPr>
            <w:tcW w:w="628"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三楼</w:t>
            </w: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办公室</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7</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消防水泵房</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19</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实验室</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14</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8</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配电间</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20</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气瓶间</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9</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办公室</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21</w:t>
            </w:r>
          </w:p>
        </w:tc>
        <w:tc>
          <w:tcPr>
            <w:tcW w:w="628" w:type="dxa"/>
            <w:vMerge w:val="restart"/>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楼</w:t>
            </w:r>
            <w:r w:rsidRPr="008C0941">
              <w:rPr>
                <w:rFonts w:ascii="宋体" w:eastAsia="宋体" w:hAnsi="宋体" w:cs="宋体" w:hint="eastAsia"/>
                <w:kern w:val="0"/>
                <w:sz w:val="22"/>
              </w:rPr>
              <w:lastRenderedPageBreak/>
              <w:t>顶</w:t>
            </w: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lastRenderedPageBreak/>
              <w:t>电梯机房</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lastRenderedPageBreak/>
              <w:t>10</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仓库</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3</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22</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环境</w:t>
            </w:r>
            <w:proofErr w:type="gramStart"/>
            <w:r w:rsidRPr="008C0941">
              <w:rPr>
                <w:rFonts w:ascii="宋体" w:eastAsia="宋体" w:hAnsi="宋体" w:cs="宋体" w:hint="eastAsia"/>
                <w:kern w:val="0"/>
                <w:sz w:val="22"/>
              </w:rPr>
              <w:t>空气国控</w:t>
            </w:r>
            <w:proofErr w:type="gramEnd"/>
            <w:r w:rsidRPr="008C0941">
              <w:rPr>
                <w:rFonts w:ascii="宋体" w:eastAsia="宋体" w:hAnsi="宋体" w:cs="宋体" w:hint="eastAsia"/>
                <w:kern w:val="0"/>
                <w:sz w:val="22"/>
              </w:rPr>
              <w:t>点</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lastRenderedPageBreak/>
              <w:t>11</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档案室</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23</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r w:rsidR="008C0941" w:rsidRPr="008C0941" w:rsidTr="00D53F8B">
        <w:trPr>
          <w:trHeight w:val="270"/>
        </w:trPr>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12</w:t>
            </w:r>
          </w:p>
        </w:tc>
        <w:tc>
          <w:tcPr>
            <w:tcW w:w="628" w:type="dxa"/>
            <w:vMerge/>
            <w:vAlign w:val="center"/>
          </w:tcPr>
          <w:p w:rsidR="008C0941" w:rsidRPr="008C0941" w:rsidRDefault="008C0941" w:rsidP="008C0941">
            <w:pPr>
              <w:widowControl/>
              <w:jc w:val="left"/>
              <w:rPr>
                <w:rFonts w:ascii="宋体" w:eastAsia="宋体" w:hAnsi="宋体" w:cs="宋体"/>
                <w:kern w:val="0"/>
                <w:sz w:val="22"/>
              </w:rPr>
            </w:pPr>
          </w:p>
        </w:tc>
        <w:tc>
          <w:tcPr>
            <w:tcW w:w="2684"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洗瓶间</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1</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center"/>
              <w:rPr>
                <w:rFonts w:ascii="宋体" w:eastAsia="宋体" w:hAnsi="宋体" w:cs="宋体"/>
                <w:kern w:val="0"/>
                <w:sz w:val="22"/>
              </w:rPr>
            </w:pPr>
            <w:r w:rsidRPr="008C0941">
              <w:rPr>
                <w:rFonts w:ascii="宋体" w:eastAsia="宋体" w:hAnsi="宋体" w:cs="宋体" w:hint="eastAsia"/>
                <w:kern w:val="0"/>
                <w:sz w:val="22"/>
              </w:rPr>
              <w:t>24</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2096"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c>
          <w:tcPr>
            <w:tcW w:w="628" w:type="dxa"/>
            <w:shd w:val="clear" w:color="auto" w:fill="auto"/>
            <w:noWrap/>
            <w:vAlign w:val="center"/>
          </w:tcPr>
          <w:p w:rsidR="008C0941" w:rsidRPr="008C0941" w:rsidRDefault="008C0941" w:rsidP="008C0941">
            <w:pPr>
              <w:widowControl/>
              <w:jc w:val="left"/>
              <w:rPr>
                <w:rFonts w:ascii="宋体" w:eastAsia="宋体" w:hAnsi="宋体" w:cs="宋体"/>
                <w:kern w:val="0"/>
                <w:sz w:val="22"/>
              </w:rPr>
            </w:pPr>
            <w:r w:rsidRPr="008C0941">
              <w:rPr>
                <w:rFonts w:ascii="宋体" w:eastAsia="宋体" w:hAnsi="宋体" w:cs="宋体" w:hint="eastAsia"/>
                <w:kern w:val="0"/>
                <w:sz w:val="22"/>
              </w:rPr>
              <w:t xml:space="preserve">　</w:t>
            </w:r>
          </w:p>
        </w:tc>
      </w:tr>
    </w:tbl>
    <w:p w:rsidR="008C0941" w:rsidRPr="008C0941" w:rsidRDefault="008C0941" w:rsidP="008C0941">
      <w:pPr>
        <w:tabs>
          <w:tab w:val="left" w:pos="1215"/>
        </w:tabs>
        <w:ind w:firstLineChars="200" w:firstLine="440"/>
        <w:rPr>
          <w:rFonts w:ascii="Calibri" w:eastAsia="宋体" w:hAnsi="Calibri" w:cs="Times New Roman"/>
          <w:sz w:val="22"/>
        </w:rPr>
      </w:pPr>
    </w:p>
    <w:p w:rsidR="008C0941" w:rsidRPr="008C0941" w:rsidRDefault="008C0941" w:rsidP="008C0941">
      <w:pPr>
        <w:rPr>
          <w:rFonts w:ascii="Calibri" w:eastAsia="宋体" w:hAnsi="Calibri" w:cs="Times New Roman"/>
        </w:rPr>
      </w:pPr>
      <w:r w:rsidRPr="008C0941">
        <w:rPr>
          <w:rFonts w:ascii="Calibri" w:eastAsia="宋体" w:hAnsi="Calibri" w:cs="Times New Roman"/>
          <w:noProof/>
        </w:rPr>
        <w:drawing>
          <wp:inline distT="0" distB="0" distL="0" distR="0" wp14:anchorId="5AB97FA8" wp14:editId="19632CB8">
            <wp:extent cx="5274310" cy="3702050"/>
            <wp:effectExtent l="0" t="0" r="2540" b="12700"/>
            <wp:docPr id="9" name="图片 9" descr="C:\Users\FZ\Desktop\微信图片_20231226155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FZ\Desktop\微信图片_2023122615530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702194"/>
                    </a:xfrm>
                    <a:prstGeom prst="rect">
                      <a:avLst/>
                    </a:prstGeom>
                    <a:noFill/>
                    <a:ln>
                      <a:noFill/>
                    </a:ln>
                  </pic:spPr>
                </pic:pic>
              </a:graphicData>
            </a:graphic>
          </wp:inline>
        </w:drawing>
      </w:r>
    </w:p>
    <w:p w:rsidR="008C0941" w:rsidRPr="008C0941" w:rsidRDefault="008C0941" w:rsidP="008C0941">
      <w:pPr>
        <w:rPr>
          <w:rFonts w:ascii="Calibri" w:eastAsia="宋体" w:hAnsi="Calibri" w:cs="Times New Roman"/>
        </w:rPr>
      </w:pPr>
      <w:r w:rsidRPr="008C0941">
        <w:rPr>
          <w:rFonts w:ascii="Calibri" w:eastAsia="宋体" w:hAnsi="Calibri" w:cs="Times New Roman"/>
          <w:noProof/>
        </w:rPr>
        <w:drawing>
          <wp:inline distT="0" distB="0" distL="0" distR="0" wp14:anchorId="0CB75CC6" wp14:editId="716EC7CE">
            <wp:extent cx="5274310" cy="3740785"/>
            <wp:effectExtent l="0" t="0" r="2540" b="12065"/>
            <wp:docPr id="10" name="图片 10" descr="C:\Users\FZ\Desktop\微信图片_20231226155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FZ\Desktop\微信图片_202312261553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741281"/>
                    </a:xfrm>
                    <a:prstGeom prst="rect">
                      <a:avLst/>
                    </a:prstGeom>
                    <a:noFill/>
                    <a:ln>
                      <a:noFill/>
                    </a:ln>
                  </pic:spPr>
                </pic:pic>
              </a:graphicData>
            </a:graphic>
          </wp:inline>
        </w:drawing>
      </w:r>
    </w:p>
    <w:p w:rsidR="008C0941" w:rsidRPr="008C0941" w:rsidRDefault="008C0941" w:rsidP="008C0941">
      <w:pPr>
        <w:adjustRightInd w:val="0"/>
        <w:snapToGrid w:val="0"/>
        <w:spacing w:line="300" w:lineRule="auto"/>
        <w:ind w:firstLineChars="200" w:firstLine="420"/>
        <w:jc w:val="left"/>
        <w:rPr>
          <w:rFonts w:ascii="Times New Roman" w:eastAsia="宋体" w:hAnsi="Times New Roman" w:cs="Times New Roman"/>
          <w:sz w:val="22"/>
        </w:rPr>
      </w:pPr>
      <w:r w:rsidRPr="008C0941">
        <w:rPr>
          <w:rFonts w:ascii="Calibri" w:eastAsia="宋体" w:hAnsi="Calibri" w:cs="Times New Roman"/>
          <w:noProof/>
        </w:rPr>
        <w:lastRenderedPageBreak/>
        <w:drawing>
          <wp:inline distT="0" distB="0" distL="0" distR="0" wp14:anchorId="41F42CA9" wp14:editId="4F622EC7">
            <wp:extent cx="5274310" cy="3800475"/>
            <wp:effectExtent l="0" t="0" r="2540" b="9525"/>
            <wp:docPr id="11" name="图片 11" descr="C:\Users\FZ\Desktop\微信图片_20231226155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FZ\Desktop\微信图片_2023122615530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800962"/>
                    </a:xfrm>
                    <a:prstGeom prst="rect">
                      <a:avLst/>
                    </a:prstGeom>
                    <a:noFill/>
                    <a:ln>
                      <a:noFill/>
                    </a:ln>
                  </pic:spPr>
                </pic:pic>
              </a:graphicData>
            </a:graphic>
          </wp:inline>
        </w:drawing>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4.2 </w:t>
      </w:r>
      <w:r w:rsidRPr="008C0941">
        <w:rPr>
          <w:rFonts w:ascii="Times New Roman" w:eastAsia="宋体" w:hAnsi="Times New Roman" w:cs="Times New Roman"/>
          <w:sz w:val="22"/>
        </w:rPr>
        <w:t>项目招标范围及内容</w:t>
      </w:r>
    </w:p>
    <w:p w:rsidR="008C0941" w:rsidRPr="008C0941" w:rsidRDefault="008C0941" w:rsidP="008C0941">
      <w:pPr>
        <w:autoSpaceDN w:val="0"/>
        <w:adjustRightInd w:val="0"/>
        <w:snapToGrid w:val="0"/>
        <w:ind w:firstLineChars="200" w:firstLine="440"/>
        <w:textAlignment w:val="baseline"/>
        <w:rPr>
          <w:rFonts w:ascii="Calibri" w:eastAsia="宋体" w:hAnsi="Calibri" w:cs="Times New Roman"/>
          <w:bCs/>
          <w:sz w:val="22"/>
        </w:rPr>
      </w:pPr>
      <w:r w:rsidRPr="008C0941">
        <w:rPr>
          <w:rFonts w:ascii="Calibri" w:eastAsia="宋体" w:hAnsi="Calibri" w:cs="Times New Roman" w:hint="eastAsia"/>
          <w:bCs/>
          <w:sz w:val="22"/>
        </w:rPr>
        <w:t>本项目是物业管理服务项目，项目包含物业综合管理、保洁服务、零星维修、安保管理、会务服务和绿化服务等。</w:t>
      </w:r>
    </w:p>
    <w:p w:rsidR="008C0941" w:rsidRPr="008C0941" w:rsidRDefault="008C0941" w:rsidP="008C0941">
      <w:pPr>
        <w:adjustRightInd w:val="0"/>
        <w:snapToGrid w:val="0"/>
        <w:spacing w:line="300" w:lineRule="auto"/>
        <w:ind w:firstLineChars="200" w:firstLine="440"/>
        <w:jc w:val="left"/>
        <w:rPr>
          <w:rFonts w:ascii="Calibri" w:eastAsia="宋体" w:hAnsi="Calibri" w:cs="Times New Roman"/>
          <w:bCs/>
          <w:sz w:val="22"/>
        </w:rPr>
      </w:pPr>
      <w:r w:rsidRPr="008C0941">
        <w:rPr>
          <w:rFonts w:ascii="Times New Roman" w:eastAsia="宋体" w:hAnsi="Times New Roman" w:cs="Times New Roman"/>
          <w:sz w:val="22"/>
        </w:rPr>
        <w:t xml:space="preserve">4.3 </w:t>
      </w:r>
      <w:r w:rsidRPr="008C0941">
        <w:rPr>
          <w:rFonts w:ascii="Times New Roman" w:eastAsia="宋体" w:hAnsi="Times New Roman" w:cs="Times New Roman"/>
          <w:sz w:val="22"/>
        </w:rPr>
        <w:t>本项目服务</w:t>
      </w:r>
      <w:r w:rsidRPr="008C0941">
        <w:rPr>
          <w:rFonts w:ascii="Calibri" w:eastAsia="宋体" w:hAnsi="Calibri" w:cs="Times New Roman" w:hint="eastAsia"/>
          <w:bCs/>
          <w:sz w:val="22"/>
        </w:rPr>
        <w:t>期限：本项目服务期限为</w:t>
      </w:r>
      <w:r w:rsidRPr="008C0941">
        <w:rPr>
          <w:rFonts w:ascii="Calibri" w:eastAsia="宋体" w:hAnsi="Calibri" w:cs="Times New Roman" w:hint="eastAsia"/>
          <w:bCs/>
          <w:sz w:val="22"/>
        </w:rPr>
        <w:t>1</w:t>
      </w:r>
      <w:r w:rsidRPr="008C0941">
        <w:rPr>
          <w:rFonts w:ascii="Calibri" w:eastAsia="宋体" w:hAnsi="Calibri" w:cs="Times New Roman" w:hint="eastAsia"/>
          <w:bCs/>
          <w:sz w:val="22"/>
        </w:rPr>
        <w:t>年，暂定起讫日期为</w:t>
      </w:r>
      <w:r w:rsidRPr="008C0941">
        <w:rPr>
          <w:rFonts w:ascii="Calibri" w:eastAsia="宋体" w:hAnsi="Calibri" w:cs="Times New Roman" w:hint="eastAsia"/>
          <w:bCs/>
          <w:sz w:val="22"/>
        </w:rPr>
        <w:t>2026</w:t>
      </w:r>
      <w:r w:rsidRPr="008C0941">
        <w:rPr>
          <w:rFonts w:ascii="Calibri" w:eastAsia="宋体" w:hAnsi="Calibri" w:cs="Times New Roman" w:hint="eastAsia"/>
          <w:bCs/>
          <w:sz w:val="22"/>
        </w:rPr>
        <w:t>年</w:t>
      </w:r>
      <w:r w:rsidRPr="008C0941">
        <w:rPr>
          <w:rFonts w:ascii="Calibri" w:eastAsia="宋体" w:hAnsi="Calibri" w:cs="Times New Roman" w:hint="eastAsia"/>
          <w:bCs/>
          <w:sz w:val="22"/>
        </w:rPr>
        <w:t>4</w:t>
      </w:r>
      <w:r w:rsidRPr="008C0941">
        <w:rPr>
          <w:rFonts w:ascii="Calibri" w:eastAsia="宋体" w:hAnsi="Calibri" w:cs="Times New Roman" w:hint="eastAsia"/>
          <w:bCs/>
          <w:sz w:val="22"/>
        </w:rPr>
        <w:t>月</w:t>
      </w:r>
      <w:r w:rsidRPr="008C0941">
        <w:rPr>
          <w:rFonts w:ascii="Calibri" w:eastAsia="宋体" w:hAnsi="Calibri" w:cs="Times New Roman" w:hint="eastAsia"/>
          <w:bCs/>
          <w:sz w:val="22"/>
        </w:rPr>
        <w:t>1</w:t>
      </w:r>
      <w:r w:rsidRPr="008C0941">
        <w:rPr>
          <w:rFonts w:ascii="Calibri" w:eastAsia="宋体" w:hAnsi="Calibri" w:cs="Times New Roman" w:hint="eastAsia"/>
          <w:bCs/>
          <w:sz w:val="22"/>
        </w:rPr>
        <w:t>日起至</w:t>
      </w:r>
      <w:r w:rsidRPr="008C0941">
        <w:rPr>
          <w:rFonts w:ascii="Calibri" w:eastAsia="宋体" w:hAnsi="Calibri" w:cs="Times New Roman" w:hint="eastAsia"/>
          <w:bCs/>
          <w:sz w:val="22"/>
        </w:rPr>
        <w:t>2027</w:t>
      </w:r>
      <w:r w:rsidRPr="008C0941">
        <w:rPr>
          <w:rFonts w:ascii="Calibri" w:eastAsia="宋体" w:hAnsi="Calibri" w:cs="Times New Roman" w:hint="eastAsia"/>
          <w:bCs/>
          <w:sz w:val="22"/>
        </w:rPr>
        <w:t>年</w:t>
      </w:r>
      <w:r w:rsidRPr="008C0941">
        <w:rPr>
          <w:rFonts w:ascii="Calibri" w:eastAsia="宋体" w:hAnsi="Calibri" w:cs="Times New Roman" w:hint="eastAsia"/>
          <w:bCs/>
          <w:sz w:val="22"/>
        </w:rPr>
        <w:t>3</w:t>
      </w:r>
      <w:r w:rsidRPr="008C0941">
        <w:rPr>
          <w:rFonts w:ascii="Calibri" w:eastAsia="宋体" w:hAnsi="Calibri" w:cs="Times New Roman" w:hint="eastAsia"/>
          <w:bCs/>
          <w:sz w:val="22"/>
        </w:rPr>
        <w:t>月</w:t>
      </w:r>
      <w:r w:rsidRPr="008C0941">
        <w:rPr>
          <w:rFonts w:ascii="Calibri" w:eastAsia="宋体" w:hAnsi="Calibri" w:cs="Times New Roman" w:hint="eastAsia"/>
          <w:bCs/>
          <w:sz w:val="22"/>
        </w:rPr>
        <w:t>31</w:t>
      </w:r>
      <w:r w:rsidRPr="008C0941">
        <w:rPr>
          <w:rFonts w:ascii="Calibri" w:eastAsia="宋体" w:hAnsi="Calibri" w:cs="Times New Roman" w:hint="eastAsia"/>
          <w:bCs/>
          <w:sz w:val="22"/>
        </w:rPr>
        <w:t>日止，具体以合同签订日期为准。</w:t>
      </w:r>
    </w:p>
    <w:p w:rsidR="008C0941" w:rsidRPr="008C0941" w:rsidRDefault="008C0941" w:rsidP="008C0941">
      <w:pPr>
        <w:adjustRightInd w:val="0"/>
        <w:snapToGrid w:val="0"/>
        <w:spacing w:line="300" w:lineRule="auto"/>
        <w:ind w:firstLineChars="200" w:firstLine="442"/>
        <w:jc w:val="left"/>
        <w:outlineLvl w:val="2"/>
        <w:rPr>
          <w:rFonts w:ascii="Times New Roman" w:eastAsia="宋体" w:hAnsi="Times New Roman" w:cs="Times New Roman"/>
          <w:b/>
          <w:sz w:val="22"/>
        </w:rPr>
      </w:pPr>
      <w:bookmarkStart w:id="24" w:name="_Toc222907650"/>
      <w:bookmarkEnd w:id="10"/>
      <w:bookmarkEnd w:id="11"/>
      <w:r w:rsidRPr="008C0941">
        <w:rPr>
          <w:rFonts w:ascii="Times New Roman" w:eastAsia="宋体" w:hAnsi="Times New Roman" w:cs="Times New Roman"/>
          <w:b/>
          <w:sz w:val="22"/>
        </w:rPr>
        <w:t xml:space="preserve">5 </w:t>
      </w:r>
      <w:r w:rsidRPr="008C0941">
        <w:rPr>
          <w:rFonts w:ascii="Times New Roman" w:eastAsia="宋体" w:hAnsi="Times New Roman" w:cs="Times New Roman"/>
          <w:b/>
          <w:sz w:val="22"/>
        </w:rPr>
        <w:t>承包方式</w:t>
      </w:r>
      <w:bookmarkEnd w:id="24"/>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依照本项目的招标范围和内容，采购人按双方约定的服务人数，</w:t>
      </w:r>
      <w:r w:rsidRPr="008C0941">
        <w:rPr>
          <w:rFonts w:ascii="Times New Roman" w:eastAsia="宋体" w:hAnsi="Times New Roman" w:cs="Times New Roman" w:hint="eastAsia"/>
          <w:sz w:val="22"/>
        </w:rPr>
        <w:t>根据考核结果</w:t>
      </w:r>
      <w:r w:rsidRPr="008C0941">
        <w:rPr>
          <w:rFonts w:ascii="Times New Roman" w:eastAsia="宋体" w:hAnsi="Times New Roman" w:cs="Times New Roman"/>
          <w:sz w:val="22"/>
        </w:rPr>
        <w:t>向中标人支付管理服务费。项目过程中所发生的水电气等能耗，设备添置、维修、保养等费用均由采购人承担。保安用品及保安耗材</w:t>
      </w:r>
      <w:r w:rsidRPr="008C0941">
        <w:rPr>
          <w:rFonts w:ascii="Times New Roman" w:eastAsia="宋体" w:hAnsi="Times New Roman" w:cs="Times New Roman" w:hint="eastAsia"/>
          <w:sz w:val="22"/>
        </w:rPr>
        <w:t>等</w:t>
      </w:r>
      <w:r w:rsidRPr="008C0941">
        <w:rPr>
          <w:rFonts w:ascii="Times New Roman" w:eastAsia="宋体" w:hAnsi="Times New Roman" w:cs="Times New Roman"/>
          <w:sz w:val="22"/>
        </w:rPr>
        <w:t>由</w:t>
      </w:r>
      <w:r w:rsidRPr="008C0941">
        <w:rPr>
          <w:rFonts w:ascii="Times New Roman" w:eastAsia="宋体" w:hAnsi="Times New Roman" w:cs="Times New Roman" w:hint="eastAsia"/>
          <w:sz w:val="22"/>
        </w:rPr>
        <w:t>供应商</w:t>
      </w:r>
      <w:r w:rsidRPr="008C0941">
        <w:rPr>
          <w:rFonts w:ascii="Times New Roman" w:eastAsia="宋体" w:hAnsi="Times New Roman" w:cs="Times New Roman"/>
          <w:sz w:val="22"/>
        </w:rPr>
        <w:t>承担。</w:t>
      </w:r>
    </w:p>
    <w:tbl>
      <w:tblPr>
        <w:tblW w:w="10014" w:type="dxa"/>
        <w:jc w:val="center"/>
        <w:tblLayout w:type="fixed"/>
        <w:tblLook w:val="04A0" w:firstRow="1" w:lastRow="0" w:firstColumn="1" w:lastColumn="0" w:noHBand="0" w:noVBand="1"/>
      </w:tblPr>
      <w:tblGrid>
        <w:gridCol w:w="703"/>
        <w:gridCol w:w="2222"/>
        <w:gridCol w:w="960"/>
        <w:gridCol w:w="960"/>
        <w:gridCol w:w="5169"/>
      </w:tblGrid>
      <w:tr w:rsidR="008C0941" w:rsidRPr="008C0941" w:rsidTr="00D53F8B">
        <w:trPr>
          <w:trHeight w:val="23"/>
          <w:tblHeader/>
          <w:jc w:val="center"/>
        </w:trPr>
        <w:tc>
          <w:tcPr>
            <w:tcW w:w="7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b/>
                <w:kern w:val="0"/>
                <w:sz w:val="22"/>
              </w:rPr>
            </w:pPr>
            <w:r w:rsidRPr="008C0941">
              <w:rPr>
                <w:rFonts w:ascii="Times New Roman" w:eastAsia="宋体" w:hAnsi="Times New Roman" w:cs="Times New Roman"/>
                <w:b/>
                <w:kern w:val="0"/>
                <w:sz w:val="22"/>
              </w:rPr>
              <w:t>序号</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b/>
                <w:kern w:val="0"/>
                <w:sz w:val="22"/>
              </w:rPr>
            </w:pPr>
            <w:r w:rsidRPr="008C0941">
              <w:rPr>
                <w:rFonts w:ascii="Times New Roman" w:eastAsia="宋体" w:hAnsi="Times New Roman" w:cs="Times New Roman"/>
                <w:b/>
                <w:kern w:val="0"/>
                <w:sz w:val="22"/>
              </w:rPr>
              <w:t>内容</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b/>
                <w:kern w:val="0"/>
                <w:sz w:val="22"/>
              </w:rPr>
            </w:pPr>
            <w:r w:rsidRPr="008C0941">
              <w:rPr>
                <w:rFonts w:ascii="Times New Roman" w:eastAsia="宋体" w:hAnsi="Times New Roman" w:cs="Times New Roman"/>
                <w:b/>
                <w:kern w:val="0"/>
                <w:sz w:val="22"/>
              </w:rPr>
              <w:t>提供方</w:t>
            </w:r>
          </w:p>
        </w:tc>
        <w:tc>
          <w:tcPr>
            <w:tcW w:w="51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941" w:rsidRPr="008C0941" w:rsidRDefault="008C0941" w:rsidP="008C0941">
            <w:pPr>
              <w:widowControl/>
              <w:jc w:val="center"/>
              <w:rPr>
                <w:rFonts w:ascii="Times New Roman" w:eastAsia="宋体" w:hAnsi="Times New Roman" w:cs="Times New Roman"/>
                <w:b/>
                <w:kern w:val="0"/>
                <w:sz w:val="22"/>
              </w:rPr>
            </w:pPr>
            <w:r w:rsidRPr="008C0941">
              <w:rPr>
                <w:rFonts w:ascii="Times New Roman" w:eastAsia="宋体" w:hAnsi="Times New Roman" w:cs="Times New Roman"/>
                <w:b/>
                <w:kern w:val="0"/>
                <w:sz w:val="22"/>
              </w:rPr>
              <w:t>备注</w:t>
            </w:r>
          </w:p>
        </w:tc>
      </w:tr>
      <w:tr w:rsidR="008C0941" w:rsidRPr="008C0941" w:rsidTr="00D53F8B">
        <w:trPr>
          <w:trHeight w:val="23"/>
          <w:tblHeader/>
          <w:jc w:val="center"/>
        </w:trPr>
        <w:tc>
          <w:tcPr>
            <w:tcW w:w="703" w:type="dxa"/>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widowControl/>
              <w:jc w:val="left"/>
              <w:rPr>
                <w:rFonts w:ascii="Times New Roman" w:eastAsia="宋体" w:hAnsi="Times New Roman" w:cs="Times New Roman"/>
                <w:kern w:val="0"/>
                <w:sz w:val="22"/>
              </w:rPr>
            </w:pP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b/>
                <w:kern w:val="0"/>
                <w:sz w:val="22"/>
              </w:rPr>
            </w:pPr>
            <w:r w:rsidRPr="008C0941">
              <w:rPr>
                <w:rFonts w:ascii="Times New Roman" w:eastAsia="宋体" w:hAnsi="Times New Roman" w:cs="Times New Roman"/>
                <w:b/>
                <w:kern w:val="0"/>
                <w:sz w:val="22"/>
              </w:rPr>
              <w:t>采购人</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b/>
                <w:kern w:val="0"/>
                <w:sz w:val="22"/>
              </w:rPr>
            </w:pPr>
            <w:r w:rsidRPr="008C0941">
              <w:rPr>
                <w:rFonts w:ascii="Times New Roman" w:eastAsia="宋体" w:hAnsi="Times New Roman" w:cs="Times New Roman"/>
                <w:b/>
                <w:kern w:val="0"/>
                <w:sz w:val="22"/>
              </w:rPr>
              <w:t>供应商</w:t>
            </w:r>
          </w:p>
        </w:tc>
        <w:tc>
          <w:tcPr>
            <w:tcW w:w="5169" w:type="dxa"/>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widowControl/>
              <w:jc w:val="left"/>
              <w:rPr>
                <w:rFonts w:ascii="Times New Roman" w:eastAsia="宋体" w:hAnsi="Times New Roman" w:cs="Times New Roman"/>
                <w:kern w:val="0"/>
                <w:sz w:val="22"/>
              </w:rPr>
            </w:pPr>
          </w:p>
        </w:tc>
      </w:tr>
      <w:tr w:rsidR="008C0941" w:rsidRPr="008C0941" w:rsidTr="00D53F8B">
        <w:trPr>
          <w:trHeight w:val="90"/>
          <w:jc w:val="center"/>
        </w:trPr>
        <w:tc>
          <w:tcPr>
            <w:tcW w:w="703" w:type="dxa"/>
            <w:tcBorders>
              <w:top w:val="nil"/>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kern w:val="0"/>
                <w:sz w:val="22"/>
              </w:rPr>
              <w:t>1</w:t>
            </w:r>
          </w:p>
        </w:tc>
        <w:tc>
          <w:tcPr>
            <w:tcW w:w="2222"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水</w:t>
            </w:r>
            <w:r w:rsidRPr="008C0941">
              <w:rPr>
                <w:rFonts w:ascii="Times New Roman" w:eastAsia="宋体" w:hAnsi="Times New Roman" w:cs="Times New Roman" w:hint="eastAsia"/>
                <w:kern w:val="0"/>
                <w:sz w:val="22"/>
              </w:rPr>
              <w:t>、</w:t>
            </w:r>
            <w:r w:rsidRPr="008C0941">
              <w:rPr>
                <w:rFonts w:ascii="Times New Roman" w:eastAsia="宋体" w:hAnsi="Times New Roman" w:cs="Times New Roman"/>
                <w:kern w:val="0"/>
                <w:sz w:val="22"/>
              </w:rPr>
              <w:t>电</w:t>
            </w:r>
            <w:r w:rsidRPr="008C0941">
              <w:rPr>
                <w:rFonts w:ascii="Times New Roman" w:eastAsia="宋体" w:hAnsi="Times New Roman" w:cs="Times New Roman" w:hint="eastAsia"/>
                <w:kern w:val="0"/>
                <w:sz w:val="22"/>
              </w:rPr>
              <w:t>、燃气</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5169" w:type="dxa"/>
            <w:tcBorders>
              <w:top w:val="nil"/>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包括空调、清洁卫生、生活等各类用水；服务公司办公</w:t>
            </w:r>
            <w:r w:rsidRPr="008C0941">
              <w:rPr>
                <w:rFonts w:ascii="Times New Roman" w:eastAsia="宋体" w:hAnsi="Times New Roman" w:cs="Times New Roman" w:hint="eastAsia"/>
                <w:kern w:val="0"/>
                <w:sz w:val="22"/>
              </w:rPr>
              <w:t>以及服务所需的各类能源</w:t>
            </w:r>
          </w:p>
        </w:tc>
      </w:tr>
      <w:tr w:rsidR="008C0941" w:rsidRPr="008C0941" w:rsidTr="00D53F8B">
        <w:trPr>
          <w:trHeight w:val="23"/>
          <w:jc w:val="center"/>
        </w:trPr>
        <w:tc>
          <w:tcPr>
            <w:tcW w:w="703" w:type="dxa"/>
            <w:tcBorders>
              <w:top w:val="nil"/>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kern w:val="0"/>
                <w:sz w:val="22"/>
              </w:rPr>
              <w:t>2</w:t>
            </w:r>
          </w:p>
        </w:tc>
        <w:tc>
          <w:tcPr>
            <w:tcW w:w="2222"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各类垃圾桶</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nil"/>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宋体" w:eastAsia="宋体" w:hAnsi="宋体" w:cs="宋体" w:hint="eastAsia"/>
                <w:kern w:val="0"/>
                <w:sz w:val="22"/>
              </w:rPr>
              <w:t>包括生活垃圾、垃圾桶。</w:t>
            </w:r>
          </w:p>
        </w:tc>
      </w:tr>
      <w:tr w:rsidR="008C0941" w:rsidRPr="008C0941" w:rsidTr="00D53F8B">
        <w:trPr>
          <w:trHeight w:val="23"/>
          <w:jc w:val="center"/>
        </w:trPr>
        <w:tc>
          <w:tcPr>
            <w:tcW w:w="703" w:type="dxa"/>
            <w:tcBorders>
              <w:top w:val="nil"/>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kern w:val="0"/>
                <w:sz w:val="22"/>
              </w:rPr>
              <w:t>3</w:t>
            </w:r>
          </w:p>
        </w:tc>
        <w:tc>
          <w:tcPr>
            <w:tcW w:w="2222"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垃圾袋</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nil"/>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宋体" w:eastAsia="宋体" w:hAnsi="宋体" w:cs="宋体" w:hint="eastAsia"/>
                <w:kern w:val="0"/>
                <w:sz w:val="22"/>
              </w:rPr>
              <w:t>包括生活垃圾、垃圾桶垃圾袋。</w:t>
            </w:r>
          </w:p>
        </w:tc>
      </w:tr>
      <w:tr w:rsidR="008C0941" w:rsidRPr="008C0941" w:rsidTr="00D53F8B">
        <w:trPr>
          <w:trHeight w:val="23"/>
          <w:jc w:val="center"/>
        </w:trPr>
        <w:tc>
          <w:tcPr>
            <w:tcW w:w="703" w:type="dxa"/>
            <w:tcBorders>
              <w:top w:val="nil"/>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kern w:val="0"/>
                <w:sz w:val="22"/>
              </w:rPr>
              <w:t>4</w:t>
            </w:r>
          </w:p>
        </w:tc>
        <w:tc>
          <w:tcPr>
            <w:tcW w:w="2222"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办公用房</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5169" w:type="dxa"/>
            <w:tcBorders>
              <w:top w:val="nil"/>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包括仓库用房。</w:t>
            </w:r>
          </w:p>
        </w:tc>
      </w:tr>
      <w:tr w:rsidR="008C0941" w:rsidRPr="008C0941" w:rsidTr="00D53F8B">
        <w:trPr>
          <w:trHeight w:val="23"/>
          <w:jc w:val="center"/>
        </w:trPr>
        <w:tc>
          <w:tcPr>
            <w:tcW w:w="703" w:type="dxa"/>
            <w:tcBorders>
              <w:top w:val="nil"/>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kern w:val="0"/>
                <w:sz w:val="22"/>
              </w:rPr>
              <w:t>5</w:t>
            </w:r>
          </w:p>
        </w:tc>
        <w:tc>
          <w:tcPr>
            <w:tcW w:w="2222"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办公通讯、办公设备、办公耗材等</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nil"/>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包括电脑、打印设备、网络通讯、办公家具和打印耗材、员工更衣柜等。</w:t>
            </w:r>
          </w:p>
        </w:tc>
      </w:tr>
      <w:tr w:rsidR="008C0941" w:rsidRPr="008C0941" w:rsidTr="00D53F8B">
        <w:trPr>
          <w:trHeight w:val="23"/>
          <w:jc w:val="center"/>
        </w:trPr>
        <w:tc>
          <w:tcPr>
            <w:tcW w:w="703" w:type="dxa"/>
            <w:tcBorders>
              <w:top w:val="nil"/>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kern w:val="0"/>
                <w:sz w:val="22"/>
              </w:rPr>
              <w:t>6</w:t>
            </w:r>
          </w:p>
        </w:tc>
        <w:tc>
          <w:tcPr>
            <w:tcW w:w="2222"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办公用品</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nil"/>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包括纸张</w:t>
            </w:r>
            <w:r w:rsidRPr="008C0941">
              <w:rPr>
                <w:rFonts w:ascii="Times New Roman" w:eastAsia="宋体" w:hAnsi="Times New Roman" w:cs="Times New Roman" w:hint="eastAsia"/>
                <w:kern w:val="0"/>
                <w:sz w:val="22"/>
              </w:rPr>
              <w:t>、</w:t>
            </w:r>
            <w:r w:rsidRPr="008C0941">
              <w:rPr>
                <w:rFonts w:ascii="Times New Roman" w:eastAsia="宋体" w:hAnsi="Times New Roman" w:cs="Times New Roman"/>
                <w:kern w:val="0"/>
                <w:sz w:val="22"/>
              </w:rPr>
              <w:t>文具等</w:t>
            </w:r>
            <w:r w:rsidRPr="008C0941">
              <w:rPr>
                <w:rFonts w:ascii="Times New Roman" w:eastAsia="宋体" w:hAnsi="Times New Roman" w:cs="Times New Roman" w:hint="eastAsia"/>
                <w:kern w:val="0"/>
                <w:sz w:val="22"/>
              </w:rPr>
              <w:t>。</w:t>
            </w:r>
          </w:p>
        </w:tc>
      </w:tr>
      <w:tr w:rsidR="008C0941" w:rsidRPr="008C0941" w:rsidTr="00D53F8B">
        <w:trPr>
          <w:trHeight w:val="23"/>
          <w:jc w:val="center"/>
        </w:trPr>
        <w:tc>
          <w:tcPr>
            <w:tcW w:w="703" w:type="dxa"/>
            <w:tcBorders>
              <w:top w:val="nil"/>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kern w:val="0"/>
                <w:sz w:val="22"/>
              </w:rPr>
              <w:t>7</w:t>
            </w:r>
          </w:p>
        </w:tc>
        <w:tc>
          <w:tcPr>
            <w:tcW w:w="2222"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人员装备（对讲机）</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nil"/>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包括对讲机公共频道占用费及维修费用等。</w:t>
            </w:r>
          </w:p>
        </w:tc>
      </w:tr>
      <w:tr w:rsidR="008C0941" w:rsidRPr="008C0941" w:rsidTr="00D53F8B">
        <w:trPr>
          <w:trHeight w:val="23"/>
          <w:jc w:val="center"/>
        </w:trPr>
        <w:tc>
          <w:tcPr>
            <w:tcW w:w="703" w:type="dxa"/>
            <w:tcBorders>
              <w:top w:val="nil"/>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kern w:val="0"/>
                <w:sz w:val="22"/>
              </w:rPr>
              <w:t>8</w:t>
            </w:r>
          </w:p>
        </w:tc>
        <w:tc>
          <w:tcPr>
            <w:tcW w:w="2222"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保洁材料</w:t>
            </w: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nil"/>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包括环境保洁所需的清洁、洗涤药剂，地面和物体表面擦拭用的消毒剂，地面养护药剂、材料和保洁工具等耗材（耗材品质需可靠有保证）。</w:t>
            </w:r>
          </w:p>
        </w:tc>
      </w:tr>
      <w:tr w:rsidR="008C0941" w:rsidRPr="008C0941" w:rsidTr="00D53F8B">
        <w:trPr>
          <w:trHeight w:val="23"/>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9</w:t>
            </w:r>
          </w:p>
        </w:tc>
        <w:tc>
          <w:tcPr>
            <w:tcW w:w="2222"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保洁工具</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single" w:sz="4" w:space="0" w:color="auto"/>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包括</w:t>
            </w:r>
            <w:proofErr w:type="gramStart"/>
            <w:r w:rsidRPr="008C0941">
              <w:rPr>
                <w:rFonts w:ascii="Times New Roman" w:eastAsia="宋体" w:hAnsi="Times New Roman" w:cs="Times New Roman"/>
                <w:kern w:val="0"/>
                <w:sz w:val="22"/>
              </w:rPr>
              <w:t>保洁小</w:t>
            </w:r>
            <w:proofErr w:type="gramEnd"/>
            <w:r w:rsidRPr="008C0941">
              <w:rPr>
                <w:rFonts w:ascii="Times New Roman" w:eastAsia="宋体" w:hAnsi="Times New Roman" w:cs="Times New Roman"/>
                <w:kern w:val="0"/>
                <w:sz w:val="22"/>
              </w:rPr>
              <w:t>工具、尘推、工作警示牌等。</w:t>
            </w:r>
          </w:p>
        </w:tc>
      </w:tr>
      <w:tr w:rsidR="008C0941" w:rsidRPr="008C0941" w:rsidTr="00D53F8B">
        <w:trPr>
          <w:trHeight w:val="23"/>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10</w:t>
            </w:r>
          </w:p>
        </w:tc>
        <w:tc>
          <w:tcPr>
            <w:tcW w:w="2222"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维修材料</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single" w:sz="4" w:space="0" w:color="auto"/>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各类设施设备维修所需的材料，不包含维修工具。</w:t>
            </w:r>
          </w:p>
        </w:tc>
      </w:tr>
      <w:tr w:rsidR="008C0941" w:rsidRPr="008C0941" w:rsidTr="00D53F8B">
        <w:trPr>
          <w:trHeight w:val="23"/>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11</w:t>
            </w:r>
          </w:p>
        </w:tc>
        <w:tc>
          <w:tcPr>
            <w:tcW w:w="2222"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保安用品</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single" w:sz="4" w:space="0" w:color="auto"/>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包括长警棍、短警棍、盾牌、钢盔、钢叉、反光衣等。</w:t>
            </w:r>
            <w:r w:rsidRPr="008C0941">
              <w:rPr>
                <w:rFonts w:ascii="Times New Roman" w:eastAsia="宋体" w:hAnsi="Times New Roman" w:cs="Times New Roman" w:hint="eastAsia"/>
                <w:kern w:val="0"/>
                <w:sz w:val="22"/>
              </w:rPr>
              <w:t>详见保安耗材清单</w:t>
            </w:r>
          </w:p>
        </w:tc>
      </w:tr>
      <w:tr w:rsidR="008C0941" w:rsidRPr="008C0941" w:rsidTr="00D53F8B">
        <w:trPr>
          <w:trHeight w:val="23"/>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lastRenderedPageBreak/>
              <w:t>12</w:t>
            </w:r>
          </w:p>
        </w:tc>
        <w:tc>
          <w:tcPr>
            <w:tcW w:w="2222"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保安耗材</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single" w:sz="4" w:space="0" w:color="auto"/>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kern w:val="0"/>
                <w:sz w:val="22"/>
              </w:rPr>
              <w:t>包括遮阳大伞、白手套、纱手套、毛巾、雨衣、雨鞋等。</w:t>
            </w:r>
            <w:r w:rsidRPr="008C0941">
              <w:rPr>
                <w:rFonts w:ascii="Times New Roman" w:eastAsia="宋体" w:hAnsi="Times New Roman" w:cs="Times New Roman" w:hint="eastAsia"/>
                <w:kern w:val="0"/>
                <w:sz w:val="22"/>
              </w:rPr>
              <w:t>详见保安耗材清单</w:t>
            </w:r>
          </w:p>
        </w:tc>
      </w:tr>
      <w:tr w:rsidR="008C0941" w:rsidRPr="008C0941" w:rsidTr="00D53F8B">
        <w:trPr>
          <w:trHeight w:val="23"/>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13</w:t>
            </w:r>
          </w:p>
        </w:tc>
        <w:tc>
          <w:tcPr>
            <w:tcW w:w="2222"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其它耗材</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single" w:sz="4" w:space="0" w:color="auto"/>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物业开办费用、维修及配件（物耗）；消防维护（物耗）；楼宇维护（物耗）</w:t>
            </w:r>
          </w:p>
        </w:tc>
      </w:tr>
      <w:tr w:rsidR="008C0941" w:rsidRPr="008C0941" w:rsidTr="00D53F8B">
        <w:trPr>
          <w:trHeight w:val="23"/>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14</w:t>
            </w:r>
          </w:p>
        </w:tc>
        <w:tc>
          <w:tcPr>
            <w:tcW w:w="2222"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绿化材料</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single" w:sz="4" w:space="0" w:color="auto"/>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绿化盆景增设、绿化施肥及药水费用、易耗品等。详见绿化材料清单。</w:t>
            </w:r>
          </w:p>
        </w:tc>
      </w:tr>
      <w:tr w:rsidR="008C0941" w:rsidRPr="008C0941" w:rsidTr="00D53F8B">
        <w:trPr>
          <w:trHeight w:val="23"/>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15</w:t>
            </w:r>
          </w:p>
        </w:tc>
        <w:tc>
          <w:tcPr>
            <w:tcW w:w="2222"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绿化工具</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widowControl/>
              <w:jc w:val="center"/>
              <w:rPr>
                <w:rFonts w:ascii="Times New Roman" w:eastAsia="宋体" w:hAnsi="Times New Roman" w:cs="Times New Roman"/>
                <w:kern w:val="0"/>
                <w:sz w:val="22"/>
              </w:rPr>
            </w:pPr>
            <w:r w:rsidRPr="008C0941">
              <w:rPr>
                <w:rFonts w:ascii="宋体" w:eastAsia="宋体" w:hAnsi="宋体" w:cs="Times New Roman" w:hint="eastAsia"/>
                <w:b/>
                <w:kern w:val="0"/>
                <w:sz w:val="22"/>
              </w:rPr>
              <w:t>√</w:t>
            </w:r>
          </w:p>
        </w:tc>
        <w:tc>
          <w:tcPr>
            <w:tcW w:w="5169" w:type="dxa"/>
            <w:tcBorders>
              <w:top w:val="single" w:sz="4" w:space="0" w:color="auto"/>
              <w:left w:val="nil"/>
              <w:bottom w:val="single" w:sz="4" w:space="0" w:color="auto"/>
              <w:right w:val="single" w:sz="4" w:space="0" w:color="auto"/>
            </w:tcBorders>
            <w:shd w:val="clear" w:color="auto" w:fill="auto"/>
            <w:vAlign w:val="center"/>
          </w:tcPr>
          <w:p w:rsidR="008C0941" w:rsidRPr="008C0941" w:rsidRDefault="008C0941" w:rsidP="008C0941">
            <w:pPr>
              <w:widowControl/>
              <w:jc w:val="left"/>
              <w:rPr>
                <w:rFonts w:ascii="Times New Roman" w:eastAsia="宋体" w:hAnsi="Times New Roman" w:cs="Times New Roman"/>
                <w:kern w:val="0"/>
                <w:sz w:val="22"/>
              </w:rPr>
            </w:pPr>
            <w:r w:rsidRPr="008C0941">
              <w:rPr>
                <w:rFonts w:ascii="Times New Roman" w:eastAsia="宋体" w:hAnsi="Times New Roman" w:cs="Times New Roman" w:hint="eastAsia"/>
                <w:kern w:val="0"/>
                <w:sz w:val="22"/>
              </w:rPr>
              <w:t>包括浇灌、整枝修剪、支撑、安全防护（如需）等。详见绿化材料清单。</w:t>
            </w:r>
          </w:p>
        </w:tc>
      </w:tr>
    </w:tbl>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5.2</w:t>
      </w:r>
      <w:r w:rsidRPr="008C0941">
        <w:rPr>
          <w:rFonts w:ascii="Times New Roman" w:eastAsia="宋体" w:hAnsi="Times New Roman" w:cs="Times New Roman"/>
          <w:sz w:val="22"/>
        </w:rPr>
        <w:t>本项目允许非主体、非关键性工作专业分包。分包承担主体应具备承担分包合同的专业资格（资质）或经营范围，并具备履约所必须的设备和专业技术能力。</w:t>
      </w:r>
      <w:r w:rsidRPr="008C0941">
        <w:rPr>
          <w:rFonts w:ascii="Calibri" w:eastAsia="宋体" w:hAnsi="Calibri" w:cs="Times New Roman"/>
          <w:sz w:val="22"/>
        </w:rPr>
        <w:t>但中小企业享受中小企业扶持政策获取政府采购合同后，小型、微型企业不得分包或转包给大型、中型企业，中型企业不得分包或者转包给大型企业。</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5.3</w:t>
      </w:r>
      <w:r w:rsidRPr="008C0941">
        <w:rPr>
          <w:rFonts w:ascii="Times New Roman" w:eastAsia="宋体" w:hAnsi="Times New Roman" w:cs="Times New Roman"/>
          <w:sz w:val="22"/>
        </w:rPr>
        <w:t>投标人拟在中标后将中标项目的非主体、非关键性工作分包的，应当在投标文件中载明分包承担主体，分包承担主体不得再次分包。</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5.4</w:t>
      </w:r>
      <w:r w:rsidRPr="008C0941">
        <w:rPr>
          <w:rFonts w:ascii="Times New Roman" w:eastAsia="宋体" w:hAnsi="Times New Roman" w:cs="Times New Roman"/>
          <w:sz w:val="22"/>
        </w:rPr>
        <w:t>分包不能解除中标人的任何责任与义务，分包承担主体对分包工程的质量和安全作业负责，中标人对分包工作内容承担连带责任。</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5.5</w:t>
      </w:r>
      <w:r w:rsidRPr="008C0941">
        <w:rPr>
          <w:rFonts w:ascii="Times New Roman" w:eastAsia="宋体" w:hAnsi="Times New Roman" w:cs="Times New Roman"/>
          <w:sz w:val="22"/>
        </w:rPr>
        <w:t>中标人应与分包承担主体签订分包合同，并按照规定办理相关手续，分包合同应遵循相关法律、法规及行业管理要求。</w:t>
      </w:r>
    </w:p>
    <w:p w:rsidR="008C0941" w:rsidRPr="008C0941" w:rsidRDefault="008C0941" w:rsidP="008C0941">
      <w:pPr>
        <w:adjustRightInd w:val="0"/>
        <w:snapToGrid w:val="0"/>
        <w:spacing w:line="300" w:lineRule="auto"/>
        <w:ind w:firstLineChars="200" w:firstLine="442"/>
        <w:jc w:val="left"/>
        <w:outlineLvl w:val="2"/>
        <w:rPr>
          <w:rFonts w:ascii="Times New Roman" w:eastAsia="宋体" w:hAnsi="Times New Roman" w:cs="Times New Roman"/>
          <w:b/>
          <w:sz w:val="22"/>
        </w:rPr>
      </w:pPr>
      <w:bookmarkStart w:id="25" w:name="_Toc222907651"/>
      <w:r w:rsidRPr="008C0941">
        <w:rPr>
          <w:rFonts w:ascii="Times New Roman" w:eastAsia="宋体" w:hAnsi="Times New Roman" w:cs="Times New Roman"/>
          <w:b/>
          <w:sz w:val="22"/>
        </w:rPr>
        <w:t xml:space="preserve">6 </w:t>
      </w:r>
      <w:r w:rsidRPr="008C0941">
        <w:rPr>
          <w:rFonts w:ascii="Times New Roman" w:eastAsia="宋体" w:hAnsi="Times New Roman" w:cs="Times New Roman"/>
          <w:b/>
          <w:sz w:val="22"/>
        </w:rPr>
        <w:t>合同的签订</w:t>
      </w:r>
      <w:bookmarkEnd w:id="25"/>
    </w:p>
    <w:p w:rsidR="008C0941" w:rsidRPr="008C0941" w:rsidRDefault="008C0941" w:rsidP="008C0941">
      <w:pPr>
        <w:snapToGrid w:val="0"/>
        <w:spacing w:line="300" w:lineRule="auto"/>
        <w:ind w:firstLineChars="200" w:firstLine="440"/>
        <w:rPr>
          <w:rFonts w:ascii="Times New Roman" w:eastAsia="宋体" w:hAnsi="Times New Roman" w:cs="Times New Roman"/>
          <w:sz w:val="22"/>
        </w:rPr>
      </w:pPr>
      <w:r w:rsidRPr="008C0941">
        <w:rPr>
          <w:rFonts w:ascii="Times New Roman" w:eastAsia="宋体" w:hAnsi="Times New Roman" w:cs="Times New Roman"/>
          <w:sz w:val="22"/>
        </w:rPr>
        <w:t xml:space="preserve">6.1 </w:t>
      </w:r>
      <w:r w:rsidRPr="008C0941">
        <w:rPr>
          <w:rFonts w:ascii="Times New Roman" w:eastAsia="宋体" w:hAnsi="Times New Roman" w:cs="Times New Roman"/>
          <w:sz w:val="22"/>
        </w:rPr>
        <w:t>本项目合同的标的、价格、质量及验收标准、考核管理、履约期限等主要条款应当与招标文件和中标人投标文件的内容一致，并互相补充和解释。</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6.2 </w:t>
      </w:r>
      <w:r w:rsidRPr="008C0941">
        <w:rPr>
          <w:rFonts w:ascii="Times New Roman" w:eastAsia="宋体" w:hAnsi="Times New Roman" w:cs="Times New Roman"/>
          <w:sz w:val="22"/>
        </w:rPr>
        <w:t>合同履约过程中，如遇不可抗力或政策性调价（以招标文件和合同约定为准），经双方商定可以调整合同金额（调整原则以招标文件约定为准），并签订补充协议。</w:t>
      </w:r>
    </w:p>
    <w:p w:rsidR="008C0941" w:rsidRPr="008C0941" w:rsidRDefault="008C0941" w:rsidP="008C0941">
      <w:pPr>
        <w:adjustRightInd w:val="0"/>
        <w:snapToGrid w:val="0"/>
        <w:spacing w:line="300" w:lineRule="auto"/>
        <w:ind w:firstLineChars="200" w:firstLine="442"/>
        <w:jc w:val="left"/>
        <w:outlineLvl w:val="2"/>
        <w:rPr>
          <w:rFonts w:ascii="Times New Roman" w:eastAsia="宋体" w:hAnsi="Times New Roman" w:cs="Times New Roman"/>
          <w:sz w:val="22"/>
        </w:rPr>
      </w:pPr>
      <w:bookmarkStart w:id="26" w:name="_Toc222907652"/>
      <w:r w:rsidRPr="008C0941">
        <w:rPr>
          <w:rFonts w:ascii="Times New Roman" w:eastAsia="宋体" w:hAnsi="Times New Roman" w:cs="Times New Roman"/>
          <w:b/>
          <w:sz w:val="22"/>
        </w:rPr>
        <w:t xml:space="preserve">7 </w:t>
      </w:r>
      <w:r w:rsidRPr="008C0941">
        <w:rPr>
          <w:rFonts w:ascii="Times New Roman" w:eastAsia="宋体" w:hAnsi="Times New Roman" w:cs="Times New Roman"/>
          <w:b/>
          <w:sz w:val="22"/>
        </w:rPr>
        <w:t>结算原则和支付方式</w:t>
      </w:r>
      <w:bookmarkEnd w:id="26"/>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7.1 </w:t>
      </w:r>
      <w:r w:rsidRPr="008C0941">
        <w:rPr>
          <w:rFonts w:ascii="Times New Roman" w:eastAsia="宋体" w:hAnsi="Times New Roman" w:cs="Times New Roman"/>
          <w:sz w:val="22"/>
        </w:rPr>
        <w:t>结算原则</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7.1.1</w:t>
      </w:r>
      <w:r w:rsidRPr="008C0941">
        <w:rPr>
          <w:rFonts w:ascii="Times New Roman" w:eastAsia="宋体" w:hAnsi="Times New Roman" w:cs="Times New Roman"/>
          <w:sz w:val="22"/>
        </w:rPr>
        <w:t>根据考核管理要求，依照考核结果按实结算。</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7.1.2</w:t>
      </w:r>
      <w:r w:rsidRPr="008C0941">
        <w:rPr>
          <w:rFonts w:ascii="Times New Roman" w:eastAsia="宋体" w:hAnsi="Times New Roman" w:cs="Times New Roman"/>
          <w:sz w:val="22"/>
        </w:rPr>
        <w:t>本项目合同总价不变，采购人不会因政策性调价、人工成本、材料、设备使用年限增长引起的维修成本增加和效能衰减等因素（不可抗力除外）的变动而进行调整。</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7.1.3 </w:t>
      </w:r>
      <w:r w:rsidRPr="008C0941">
        <w:rPr>
          <w:rFonts w:ascii="Times New Roman" w:eastAsia="宋体" w:hAnsi="Times New Roman" w:cs="Times New Roman"/>
          <w:sz w:val="22"/>
        </w:rPr>
        <w:t>合同履约期间，如发生设备中修、大修和应急维修的，则费用按实结算。</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7.2 </w:t>
      </w:r>
      <w:r w:rsidRPr="008C0941">
        <w:rPr>
          <w:rFonts w:ascii="Times New Roman" w:eastAsia="宋体" w:hAnsi="Times New Roman" w:cs="Times New Roman"/>
          <w:sz w:val="22"/>
        </w:rPr>
        <w:t>支付方式</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7.2.1 </w:t>
      </w:r>
      <w:r w:rsidRPr="008C0941">
        <w:rPr>
          <w:rFonts w:ascii="Times New Roman" w:eastAsia="宋体" w:hAnsi="Times New Roman" w:cs="Times New Roman"/>
          <w:sz w:val="22"/>
        </w:rPr>
        <w:t>本项目合同金额采用</w:t>
      </w:r>
      <w:r w:rsidRPr="008C0941">
        <w:rPr>
          <w:rFonts w:ascii="Times New Roman" w:eastAsia="宋体" w:hAnsi="Times New Roman" w:cs="Times New Roman"/>
          <w:sz w:val="22"/>
          <w:u w:val="single"/>
        </w:rPr>
        <w:t>分期付款</w:t>
      </w:r>
      <w:r w:rsidRPr="008C0941">
        <w:rPr>
          <w:rFonts w:ascii="Times New Roman" w:eastAsia="宋体" w:hAnsi="Times New Roman" w:cs="Times New Roman"/>
          <w:sz w:val="22"/>
        </w:rPr>
        <w:t>方式，在采购人和中标人合同签订，</w:t>
      </w:r>
      <w:r w:rsidRPr="008C0941">
        <w:rPr>
          <w:rFonts w:ascii="Times New Roman" w:eastAsia="宋体" w:hAnsi="Times New Roman" w:cs="Times New Roman" w:hint="eastAsia"/>
          <w:sz w:val="22"/>
        </w:rPr>
        <w:t>根据考核结果</w:t>
      </w:r>
      <w:r w:rsidRPr="008C0941">
        <w:rPr>
          <w:rFonts w:ascii="Times New Roman" w:eastAsia="宋体" w:hAnsi="Times New Roman" w:cs="Times New Roman"/>
          <w:sz w:val="22"/>
        </w:rPr>
        <w:t>支付相应的合同款项。</w:t>
      </w:r>
    </w:p>
    <w:tbl>
      <w:tblPr>
        <w:tblStyle w:val="af8"/>
        <w:tblW w:w="0" w:type="auto"/>
        <w:jc w:val="center"/>
        <w:tblLayout w:type="fixed"/>
        <w:tblLook w:val="04A0" w:firstRow="1" w:lastRow="0" w:firstColumn="1" w:lastColumn="0" w:noHBand="0" w:noVBand="1"/>
      </w:tblPr>
      <w:tblGrid>
        <w:gridCol w:w="959"/>
        <w:gridCol w:w="4678"/>
        <w:gridCol w:w="1701"/>
      </w:tblGrid>
      <w:tr w:rsidR="008C0941" w:rsidRPr="008C0941" w:rsidTr="00D53F8B">
        <w:trPr>
          <w:trHeight w:val="23"/>
          <w:jc w:val="center"/>
        </w:trPr>
        <w:tc>
          <w:tcPr>
            <w:tcW w:w="959" w:type="dxa"/>
            <w:vAlign w:val="center"/>
          </w:tcPr>
          <w:p w:rsidR="008C0941" w:rsidRPr="008C0941" w:rsidRDefault="008C0941" w:rsidP="008C0941">
            <w:pPr>
              <w:widowControl/>
              <w:jc w:val="center"/>
              <w:textAlignment w:val="center"/>
              <w:rPr>
                <w:rFonts w:ascii="宋体" w:hAnsi="宋体" w:cs="宋体"/>
                <w:b/>
                <w:bCs/>
                <w:szCs w:val="21"/>
              </w:rPr>
            </w:pPr>
            <w:r w:rsidRPr="008C0941">
              <w:rPr>
                <w:rFonts w:ascii="宋体" w:hAnsi="宋体" w:cs="宋体" w:hint="eastAsia"/>
                <w:b/>
                <w:bCs/>
                <w:szCs w:val="21"/>
              </w:rPr>
              <w:t>序号</w:t>
            </w:r>
          </w:p>
        </w:tc>
        <w:tc>
          <w:tcPr>
            <w:tcW w:w="4678" w:type="dxa"/>
            <w:vAlign w:val="center"/>
          </w:tcPr>
          <w:p w:rsidR="008C0941" w:rsidRPr="008C0941" w:rsidRDefault="008C0941" w:rsidP="008C0941">
            <w:pPr>
              <w:widowControl/>
              <w:jc w:val="center"/>
              <w:textAlignment w:val="center"/>
              <w:rPr>
                <w:rFonts w:ascii="宋体" w:hAnsi="宋体" w:cs="宋体"/>
                <w:b/>
                <w:bCs/>
                <w:szCs w:val="21"/>
              </w:rPr>
            </w:pPr>
            <w:r w:rsidRPr="008C0941">
              <w:rPr>
                <w:rFonts w:ascii="宋体" w:hAnsi="宋体" w:cs="宋体" w:hint="eastAsia"/>
                <w:b/>
                <w:bCs/>
                <w:szCs w:val="21"/>
              </w:rPr>
              <w:t>支付时间</w:t>
            </w:r>
          </w:p>
        </w:tc>
        <w:tc>
          <w:tcPr>
            <w:tcW w:w="1701" w:type="dxa"/>
            <w:vAlign w:val="center"/>
          </w:tcPr>
          <w:p w:rsidR="008C0941" w:rsidRPr="008C0941" w:rsidRDefault="008C0941" w:rsidP="008C0941">
            <w:pPr>
              <w:widowControl/>
              <w:jc w:val="center"/>
              <w:textAlignment w:val="center"/>
              <w:rPr>
                <w:rFonts w:ascii="宋体" w:hAnsi="宋体" w:cs="宋体"/>
                <w:b/>
                <w:bCs/>
                <w:szCs w:val="21"/>
              </w:rPr>
            </w:pPr>
            <w:r w:rsidRPr="008C0941">
              <w:rPr>
                <w:rFonts w:ascii="宋体" w:hAnsi="宋体" w:cs="宋体" w:hint="eastAsia"/>
                <w:b/>
                <w:bCs/>
                <w:szCs w:val="21"/>
              </w:rPr>
              <w:t>支付比例</w:t>
            </w:r>
          </w:p>
        </w:tc>
      </w:tr>
      <w:tr w:rsidR="008C0941" w:rsidRPr="008C0941" w:rsidTr="00D53F8B">
        <w:trPr>
          <w:trHeight w:val="334"/>
          <w:jc w:val="center"/>
        </w:trPr>
        <w:tc>
          <w:tcPr>
            <w:tcW w:w="959"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hAnsi="宋体" w:cs="宋体" w:hint="eastAsia"/>
                <w:szCs w:val="21"/>
              </w:rPr>
              <w:t>1</w:t>
            </w:r>
          </w:p>
        </w:tc>
        <w:tc>
          <w:tcPr>
            <w:tcW w:w="4678"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eastAsia="宋体" w:hAnsi="宋体" w:cs="宋体" w:hint="eastAsia"/>
                <w:szCs w:val="21"/>
              </w:rPr>
              <w:t>2026</w:t>
            </w:r>
            <w:r w:rsidRPr="008C0941">
              <w:rPr>
                <w:rFonts w:ascii="宋体" w:hAnsi="宋体" w:cs="宋体" w:hint="eastAsia"/>
                <w:szCs w:val="21"/>
              </w:rPr>
              <w:t>年</w:t>
            </w:r>
            <w:r w:rsidRPr="008C0941">
              <w:rPr>
                <w:rFonts w:ascii="宋体" w:eastAsia="宋体" w:hAnsi="宋体" w:cs="宋体" w:hint="eastAsia"/>
                <w:szCs w:val="21"/>
              </w:rPr>
              <w:t>6</w:t>
            </w:r>
            <w:r w:rsidRPr="008C0941">
              <w:rPr>
                <w:rFonts w:ascii="宋体" w:hAnsi="宋体" w:cs="宋体" w:hint="eastAsia"/>
                <w:szCs w:val="21"/>
              </w:rPr>
              <w:t>月</w:t>
            </w:r>
            <w:r w:rsidRPr="008C0941">
              <w:rPr>
                <w:rFonts w:ascii="宋体" w:eastAsia="宋体" w:hAnsi="宋体" w:cs="宋体" w:hint="eastAsia"/>
                <w:szCs w:val="21"/>
              </w:rPr>
              <w:t>30</w:t>
            </w:r>
            <w:r w:rsidRPr="008C0941">
              <w:rPr>
                <w:rFonts w:ascii="宋体" w:hAnsi="宋体" w:cs="宋体" w:hint="eastAsia"/>
                <w:szCs w:val="21"/>
              </w:rPr>
              <w:t>日前，采购人根据考核结果支付相应合同金额，且考核等级结果非“不合格”</w:t>
            </w:r>
          </w:p>
        </w:tc>
        <w:tc>
          <w:tcPr>
            <w:tcW w:w="1701"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hAnsi="宋体" w:cs="宋体" w:hint="eastAsia"/>
                <w:szCs w:val="21"/>
              </w:rPr>
              <w:t>25%</w:t>
            </w:r>
          </w:p>
        </w:tc>
      </w:tr>
      <w:tr w:rsidR="008C0941" w:rsidRPr="008C0941" w:rsidTr="00D53F8B">
        <w:trPr>
          <w:trHeight w:val="23"/>
          <w:jc w:val="center"/>
        </w:trPr>
        <w:tc>
          <w:tcPr>
            <w:tcW w:w="959"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hAnsi="宋体" w:cs="宋体" w:hint="eastAsia"/>
                <w:szCs w:val="21"/>
              </w:rPr>
              <w:t>2</w:t>
            </w:r>
          </w:p>
        </w:tc>
        <w:tc>
          <w:tcPr>
            <w:tcW w:w="4678"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eastAsia="宋体" w:hAnsi="宋体" w:cs="宋体" w:hint="eastAsia"/>
                <w:szCs w:val="21"/>
              </w:rPr>
              <w:t>2026</w:t>
            </w:r>
            <w:r w:rsidRPr="008C0941">
              <w:rPr>
                <w:rFonts w:ascii="宋体" w:hAnsi="宋体" w:cs="宋体" w:hint="eastAsia"/>
                <w:szCs w:val="21"/>
              </w:rPr>
              <w:t>年</w:t>
            </w:r>
            <w:r w:rsidRPr="008C0941">
              <w:rPr>
                <w:rFonts w:ascii="宋体" w:eastAsia="宋体" w:hAnsi="宋体" w:cs="宋体" w:hint="eastAsia"/>
                <w:szCs w:val="21"/>
              </w:rPr>
              <w:t>9</w:t>
            </w:r>
            <w:r w:rsidRPr="008C0941">
              <w:rPr>
                <w:rFonts w:ascii="宋体" w:hAnsi="宋体" w:cs="宋体" w:hint="eastAsia"/>
                <w:szCs w:val="21"/>
              </w:rPr>
              <w:t>月</w:t>
            </w:r>
            <w:r w:rsidRPr="008C0941">
              <w:rPr>
                <w:rFonts w:ascii="宋体" w:eastAsia="宋体" w:hAnsi="宋体" w:cs="宋体" w:hint="eastAsia"/>
                <w:szCs w:val="21"/>
              </w:rPr>
              <w:t>30</w:t>
            </w:r>
            <w:r w:rsidRPr="008C0941">
              <w:rPr>
                <w:rFonts w:ascii="宋体" w:hAnsi="宋体" w:cs="宋体" w:hint="eastAsia"/>
                <w:szCs w:val="21"/>
              </w:rPr>
              <w:t>日前，采购人根据考核结果支付相应合同金额，且考核等级结果非“不合格”</w:t>
            </w:r>
          </w:p>
        </w:tc>
        <w:tc>
          <w:tcPr>
            <w:tcW w:w="1701"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hAnsi="宋体" w:cs="宋体" w:hint="eastAsia"/>
                <w:szCs w:val="21"/>
              </w:rPr>
              <w:t>25%</w:t>
            </w:r>
          </w:p>
        </w:tc>
      </w:tr>
      <w:tr w:rsidR="008C0941" w:rsidRPr="008C0941" w:rsidTr="00D53F8B">
        <w:trPr>
          <w:trHeight w:val="23"/>
          <w:jc w:val="center"/>
        </w:trPr>
        <w:tc>
          <w:tcPr>
            <w:tcW w:w="959"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hAnsi="宋体" w:cs="宋体" w:hint="eastAsia"/>
                <w:szCs w:val="21"/>
              </w:rPr>
              <w:t>3</w:t>
            </w:r>
          </w:p>
        </w:tc>
        <w:tc>
          <w:tcPr>
            <w:tcW w:w="4678"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eastAsia="宋体" w:hAnsi="宋体" w:cs="宋体" w:hint="eastAsia"/>
                <w:szCs w:val="21"/>
              </w:rPr>
              <w:t>2026</w:t>
            </w:r>
            <w:r w:rsidRPr="008C0941">
              <w:rPr>
                <w:rFonts w:ascii="宋体" w:hAnsi="宋体" w:cs="宋体" w:hint="eastAsia"/>
                <w:szCs w:val="21"/>
              </w:rPr>
              <w:t>年</w:t>
            </w:r>
            <w:r w:rsidRPr="008C0941">
              <w:rPr>
                <w:rFonts w:ascii="宋体" w:eastAsia="宋体" w:hAnsi="宋体" w:cs="宋体" w:hint="eastAsia"/>
                <w:szCs w:val="21"/>
              </w:rPr>
              <w:t>12</w:t>
            </w:r>
            <w:r w:rsidRPr="008C0941">
              <w:rPr>
                <w:rFonts w:ascii="宋体" w:hAnsi="宋体" w:cs="宋体" w:hint="eastAsia"/>
                <w:szCs w:val="21"/>
              </w:rPr>
              <w:t>月</w:t>
            </w:r>
            <w:r w:rsidRPr="008C0941">
              <w:rPr>
                <w:rFonts w:ascii="宋体" w:eastAsia="宋体" w:hAnsi="宋体" w:cs="宋体" w:hint="eastAsia"/>
                <w:szCs w:val="21"/>
              </w:rPr>
              <w:t>30</w:t>
            </w:r>
            <w:r w:rsidRPr="008C0941">
              <w:rPr>
                <w:rFonts w:ascii="宋体" w:hAnsi="宋体" w:cs="宋体" w:hint="eastAsia"/>
                <w:szCs w:val="21"/>
              </w:rPr>
              <w:t>日前，采购人根据考核结果支付相应合同金额，且考核等级结果非“不合格”</w:t>
            </w:r>
          </w:p>
        </w:tc>
        <w:tc>
          <w:tcPr>
            <w:tcW w:w="1701"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hAnsi="宋体" w:cs="宋体" w:hint="eastAsia"/>
                <w:szCs w:val="21"/>
              </w:rPr>
              <w:t>25%</w:t>
            </w:r>
          </w:p>
        </w:tc>
      </w:tr>
      <w:tr w:rsidR="008C0941" w:rsidRPr="008C0941" w:rsidTr="00D53F8B">
        <w:trPr>
          <w:trHeight w:val="23"/>
          <w:jc w:val="center"/>
        </w:trPr>
        <w:tc>
          <w:tcPr>
            <w:tcW w:w="959"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hAnsi="宋体" w:cs="宋体" w:hint="eastAsia"/>
                <w:szCs w:val="21"/>
              </w:rPr>
              <w:t>4</w:t>
            </w:r>
          </w:p>
        </w:tc>
        <w:tc>
          <w:tcPr>
            <w:tcW w:w="4678"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eastAsia="宋体" w:hAnsi="宋体" w:cs="宋体" w:hint="eastAsia"/>
                <w:szCs w:val="21"/>
              </w:rPr>
              <w:t>2027</w:t>
            </w:r>
            <w:r w:rsidRPr="008C0941">
              <w:rPr>
                <w:rFonts w:ascii="宋体" w:hAnsi="宋体" w:cs="宋体" w:hint="eastAsia"/>
                <w:szCs w:val="21"/>
              </w:rPr>
              <w:t>年</w:t>
            </w:r>
            <w:r w:rsidRPr="008C0941">
              <w:rPr>
                <w:rFonts w:ascii="宋体" w:eastAsia="宋体" w:hAnsi="宋体" w:cs="宋体" w:hint="eastAsia"/>
                <w:szCs w:val="21"/>
              </w:rPr>
              <w:t>3</w:t>
            </w:r>
            <w:r w:rsidRPr="008C0941">
              <w:rPr>
                <w:rFonts w:ascii="宋体" w:hAnsi="宋体" w:cs="宋体" w:hint="eastAsia"/>
                <w:szCs w:val="21"/>
              </w:rPr>
              <w:t>月</w:t>
            </w:r>
            <w:r w:rsidRPr="008C0941">
              <w:rPr>
                <w:rFonts w:ascii="宋体" w:eastAsia="宋体" w:hAnsi="宋体" w:cs="宋体" w:hint="eastAsia"/>
                <w:szCs w:val="21"/>
              </w:rPr>
              <w:t>30</w:t>
            </w:r>
            <w:r w:rsidRPr="008C0941">
              <w:rPr>
                <w:rFonts w:ascii="宋体" w:hAnsi="宋体" w:cs="宋体" w:hint="eastAsia"/>
                <w:szCs w:val="21"/>
              </w:rPr>
              <w:t>日前，采购人根据考核结果支付相应合同金额，且考核等级结果非“不合格”</w:t>
            </w:r>
          </w:p>
        </w:tc>
        <w:tc>
          <w:tcPr>
            <w:tcW w:w="1701" w:type="dxa"/>
            <w:vAlign w:val="center"/>
          </w:tcPr>
          <w:p w:rsidR="008C0941" w:rsidRPr="008C0941" w:rsidRDefault="008C0941" w:rsidP="008C0941">
            <w:pPr>
              <w:widowControl/>
              <w:jc w:val="center"/>
              <w:textAlignment w:val="center"/>
              <w:rPr>
                <w:rFonts w:ascii="宋体" w:hAnsi="宋体" w:cs="宋体"/>
                <w:szCs w:val="21"/>
              </w:rPr>
            </w:pPr>
            <w:r w:rsidRPr="008C0941">
              <w:rPr>
                <w:rFonts w:ascii="宋体" w:hAnsi="宋体" w:cs="宋体" w:hint="eastAsia"/>
                <w:szCs w:val="21"/>
              </w:rPr>
              <w:t>25%</w:t>
            </w:r>
          </w:p>
        </w:tc>
      </w:tr>
    </w:tbl>
    <w:p w:rsidR="008C0941" w:rsidRPr="008C0941" w:rsidRDefault="008C0941" w:rsidP="008C0941">
      <w:pPr>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hint="eastAsia"/>
          <w:sz w:val="22"/>
        </w:rPr>
        <w:t>7.3</w:t>
      </w:r>
      <w:r w:rsidRPr="008C0941">
        <w:rPr>
          <w:rFonts w:ascii="Times New Roman" w:eastAsia="宋体" w:hAnsi="Times New Roman" w:cs="Times New Roman" w:hint="eastAsia"/>
          <w:sz w:val="22"/>
        </w:rPr>
        <w:t>采购人不得以法定代表人或者主要负责人变更，履行内部付款流程，或者在合同未作约定的</w:t>
      </w:r>
      <w:r w:rsidRPr="008C0941">
        <w:rPr>
          <w:rFonts w:ascii="Times New Roman" w:eastAsia="宋体" w:hAnsi="Times New Roman" w:cs="Times New Roman" w:hint="eastAsia"/>
          <w:sz w:val="22"/>
        </w:rPr>
        <w:lastRenderedPageBreak/>
        <w:t>情况下以等待竣工验收批复、决算审计等为由，拒绝或者延迟支付中小企业款项。如发生延迟支付情况，应当支付逾期利息，且利率不得低于合同订立时</w:t>
      </w:r>
      <w:r w:rsidRPr="008C0941">
        <w:rPr>
          <w:rFonts w:ascii="Times New Roman" w:eastAsia="宋体" w:hAnsi="Times New Roman" w:cs="Times New Roman"/>
          <w:sz w:val="22"/>
        </w:rPr>
        <w:t>1</w:t>
      </w:r>
      <w:r w:rsidRPr="008C0941">
        <w:rPr>
          <w:rFonts w:ascii="Times New Roman" w:eastAsia="宋体" w:hAnsi="Times New Roman" w:cs="Times New Roman" w:hint="eastAsia"/>
          <w:sz w:val="22"/>
        </w:rPr>
        <w:t>年</w:t>
      </w:r>
      <w:proofErr w:type="gramStart"/>
      <w:r w:rsidRPr="008C0941">
        <w:rPr>
          <w:rFonts w:ascii="Times New Roman" w:eastAsia="宋体" w:hAnsi="Times New Roman" w:cs="Times New Roman" w:hint="eastAsia"/>
          <w:sz w:val="22"/>
        </w:rPr>
        <w:t>期贷款市场</w:t>
      </w:r>
      <w:proofErr w:type="gramEnd"/>
      <w:r w:rsidRPr="008C0941">
        <w:rPr>
          <w:rFonts w:ascii="Times New Roman" w:eastAsia="宋体" w:hAnsi="Times New Roman" w:cs="Times New Roman" w:hint="eastAsia"/>
          <w:sz w:val="22"/>
        </w:rPr>
        <w:t>报价利率。</w:t>
      </w:r>
    </w:p>
    <w:p w:rsidR="008C0941" w:rsidRPr="008C0941" w:rsidRDefault="008C0941" w:rsidP="008C0941">
      <w:pPr>
        <w:snapToGrid w:val="0"/>
        <w:spacing w:line="300" w:lineRule="auto"/>
        <w:ind w:firstLineChars="200" w:firstLine="400"/>
        <w:jc w:val="left"/>
        <w:rPr>
          <w:rFonts w:ascii="Times New Roman" w:eastAsia="宋体" w:hAnsi="Times New Roman" w:cs="Times New Roman"/>
          <w:sz w:val="20"/>
          <w:szCs w:val="20"/>
        </w:rPr>
      </w:pPr>
    </w:p>
    <w:p w:rsidR="008C0941" w:rsidRPr="008C0941" w:rsidRDefault="008C0941" w:rsidP="008C0941">
      <w:pPr>
        <w:adjustRightInd w:val="0"/>
        <w:snapToGrid w:val="0"/>
        <w:spacing w:line="300" w:lineRule="auto"/>
        <w:jc w:val="center"/>
        <w:outlineLvl w:val="1"/>
        <w:rPr>
          <w:rFonts w:ascii="Times New Roman" w:eastAsia="黑体" w:hAnsi="Times New Roman" w:cs="Times New Roman"/>
          <w:sz w:val="30"/>
          <w:szCs w:val="30"/>
        </w:rPr>
      </w:pPr>
      <w:bookmarkStart w:id="27" w:name="_Toc222907653"/>
      <w:r w:rsidRPr="008C0941">
        <w:rPr>
          <w:rFonts w:ascii="Times New Roman" w:eastAsia="黑体" w:hAnsi="Times New Roman" w:cs="Times New Roman"/>
          <w:sz w:val="30"/>
          <w:szCs w:val="30"/>
        </w:rPr>
        <w:t>三、技术质量要求</w:t>
      </w:r>
      <w:bookmarkEnd w:id="12"/>
      <w:bookmarkEnd w:id="13"/>
      <w:bookmarkEnd w:id="27"/>
    </w:p>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bCs/>
          <w:sz w:val="22"/>
        </w:rPr>
      </w:pPr>
      <w:bookmarkStart w:id="28" w:name="_Toc222907654"/>
      <w:bookmarkEnd w:id="14"/>
      <w:bookmarkEnd w:id="15"/>
      <w:bookmarkEnd w:id="16"/>
      <w:bookmarkEnd w:id="17"/>
      <w:r w:rsidRPr="008C0941">
        <w:rPr>
          <w:rFonts w:ascii="Times New Roman" w:eastAsia="宋体" w:hAnsi="Times New Roman" w:cs="Times New Roman"/>
          <w:b/>
          <w:bCs/>
          <w:sz w:val="22"/>
        </w:rPr>
        <w:t xml:space="preserve">8 </w:t>
      </w:r>
      <w:r w:rsidRPr="008C0941">
        <w:rPr>
          <w:rFonts w:ascii="Times New Roman" w:eastAsia="宋体" w:hAnsi="Times New Roman" w:cs="Times New Roman"/>
          <w:b/>
          <w:bCs/>
          <w:sz w:val="22"/>
        </w:rPr>
        <w:t>适用技术规范和规范性文件</w:t>
      </w:r>
      <w:bookmarkEnd w:id="28"/>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8</w:t>
      </w:r>
      <w:r w:rsidRPr="008C0941">
        <w:rPr>
          <w:rFonts w:ascii="Calibri" w:eastAsia="宋体" w:hAnsi="Calibri" w:cs="Times New Roman"/>
          <w:sz w:val="22"/>
        </w:rPr>
        <w:t>.1</w:t>
      </w:r>
      <w:r w:rsidRPr="008C0941">
        <w:rPr>
          <w:rFonts w:ascii="Calibri" w:eastAsia="宋体" w:hAnsi="Calibri" w:cs="Times New Roman" w:hint="eastAsia"/>
          <w:sz w:val="22"/>
        </w:rPr>
        <w:t>国家和市政府颁发的有关物业管理的法律、法规、标准和规范性文件。包括但不限于：</w:t>
      </w:r>
    </w:p>
    <w:p w:rsidR="008C0941" w:rsidRPr="008C0941" w:rsidRDefault="008C0941" w:rsidP="008C0941">
      <w:pPr>
        <w:adjustRightInd w:val="0"/>
        <w:snapToGrid w:val="0"/>
        <w:ind w:leftChars="-2" w:left="-4" w:firstLineChars="200" w:firstLine="440"/>
        <w:rPr>
          <w:rFonts w:ascii="Calibri" w:eastAsia="宋体" w:hAnsi="Calibri" w:cs="Times New Roman"/>
          <w:sz w:val="22"/>
          <w:szCs w:val="21"/>
        </w:rPr>
      </w:pPr>
      <w:r w:rsidRPr="008C0941">
        <w:rPr>
          <w:rFonts w:ascii="Calibri" w:eastAsia="宋体" w:hAnsi="Calibri" w:cs="Times New Roman" w:hint="eastAsia"/>
          <w:sz w:val="22"/>
          <w:szCs w:val="21"/>
        </w:rPr>
        <w:t>8.1.1</w:t>
      </w:r>
      <w:r w:rsidRPr="008C0941">
        <w:rPr>
          <w:rFonts w:ascii="Calibri" w:eastAsia="宋体" w:hAnsi="Calibri" w:cs="Times New Roman"/>
          <w:sz w:val="22"/>
          <w:szCs w:val="21"/>
        </w:rPr>
        <w:t>《物业管理条例》</w:t>
      </w:r>
      <w:r w:rsidRPr="008C0941">
        <w:rPr>
          <w:rFonts w:ascii="Calibri" w:eastAsia="宋体" w:hAnsi="Calibri" w:cs="Times New Roman" w:hint="eastAsia"/>
          <w:sz w:val="22"/>
          <w:szCs w:val="21"/>
        </w:rPr>
        <w:t>中华人民共和国国务院令</w:t>
      </w:r>
      <w:r w:rsidRPr="008C0941">
        <w:rPr>
          <w:rFonts w:ascii="Calibri" w:eastAsia="宋体" w:hAnsi="Calibri" w:cs="Times New Roman"/>
          <w:sz w:val="22"/>
          <w:szCs w:val="21"/>
        </w:rPr>
        <w:t>第</w:t>
      </w:r>
      <w:r w:rsidRPr="008C0941">
        <w:rPr>
          <w:rFonts w:ascii="Calibri" w:eastAsia="宋体" w:hAnsi="Calibri" w:cs="Times New Roman"/>
          <w:sz w:val="22"/>
          <w:szCs w:val="21"/>
        </w:rPr>
        <w:t>379</w:t>
      </w:r>
      <w:r w:rsidRPr="008C0941">
        <w:rPr>
          <w:rFonts w:ascii="Calibri" w:eastAsia="宋体" w:hAnsi="Calibri" w:cs="Times New Roman"/>
          <w:sz w:val="22"/>
          <w:szCs w:val="21"/>
        </w:rPr>
        <w:t>号；</w:t>
      </w:r>
    </w:p>
    <w:p w:rsidR="008C0941" w:rsidRPr="008C0941" w:rsidRDefault="008C0941" w:rsidP="008C0941">
      <w:pPr>
        <w:adjustRightInd w:val="0"/>
        <w:snapToGrid w:val="0"/>
        <w:ind w:leftChars="-2" w:left="-4" w:firstLineChars="200" w:firstLine="440"/>
        <w:rPr>
          <w:rFonts w:ascii="Calibri" w:eastAsia="宋体" w:hAnsi="Calibri" w:cs="Times New Roman"/>
          <w:sz w:val="22"/>
          <w:szCs w:val="21"/>
        </w:rPr>
      </w:pPr>
      <w:r w:rsidRPr="008C0941">
        <w:rPr>
          <w:rFonts w:ascii="Calibri" w:eastAsia="宋体" w:hAnsi="Calibri" w:cs="Times New Roman" w:hint="eastAsia"/>
          <w:sz w:val="22"/>
          <w:szCs w:val="21"/>
        </w:rPr>
        <w:t>8.1.2</w:t>
      </w:r>
      <w:proofErr w:type="gramStart"/>
      <w:r w:rsidRPr="008C0941">
        <w:rPr>
          <w:rFonts w:ascii="Calibri" w:eastAsia="宋体" w:hAnsi="Calibri" w:cs="Times New Roman"/>
          <w:sz w:val="22"/>
          <w:szCs w:val="21"/>
        </w:rPr>
        <w:t>《物业服务定价成本监审办法（试行）》发改价格</w:t>
      </w:r>
      <w:proofErr w:type="gramEnd"/>
      <w:r w:rsidRPr="008C0941">
        <w:rPr>
          <w:rFonts w:ascii="Calibri" w:eastAsia="宋体" w:hAnsi="Calibri" w:cs="Times New Roman"/>
          <w:sz w:val="22"/>
          <w:szCs w:val="21"/>
        </w:rPr>
        <w:t>（</w:t>
      </w:r>
      <w:r w:rsidRPr="008C0941">
        <w:rPr>
          <w:rFonts w:ascii="Calibri" w:eastAsia="宋体" w:hAnsi="Calibri" w:cs="Times New Roman"/>
          <w:sz w:val="22"/>
          <w:szCs w:val="21"/>
        </w:rPr>
        <w:t>2007</w:t>
      </w:r>
      <w:r w:rsidRPr="008C0941">
        <w:rPr>
          <w:rFonts w:ascii="Calibri" w:eastAsia="宋体" w:hAnsi="Calibri" w:cs="Times New Roman"/>
          <w:sz w:val="22"/>
          <w:szCs w:val="21"/>
        </w:rPr>
        <w:t>）</w:t>
      </w:r>
      <w:r w:rsidRPr="008C0941">
        <w:rPr>
          <w:rFonts w:ascii="Calibri" w:eastAsia="宋体" w:hAnsi="Calibri" w:cs="Times New Roman"/>
          <w:sz w:val="22"/>
          <w:szCs w:val="21"/>
        </w:rPr>
        <w:t>2285</w:t>
      </w:r>
      <w:r w:rsidRPr="008C0941">
        <w:rPr>
          <w:rFonts w:ascii="Calibri" w:eastAsia="宋体" w:hAnsi="Calibri" w:cs="Times New Roman"/>
          <w:sz w:val="22"/>
          <w:szCs w:val="21"/>
        </w:rPr>
        <w:t>号；</w:t>
      </w:r>
    </w:p>
    <w:p w:rsidR="008C0941" w:rsidRPr="008C0941" w:rsidRDefault="008C0941" w:rsidP="008C0941">
      <w:pPr>
        <w:adjustRightInd w:val="0"/>
        <w:snapToGrid w:val="0"/>
        <w:ind w:leftChars="-2" w:left="-4" w:firstLineChars="200" w:firstLine="440"/>
        <w:rPr>
          <w:rFonts w:ascii="Calibri" w:eastAsia="宋体" w:hAnsi="Calibri" w:cs="Times New Roman"/>
          <w:sz w:val="22"/>
          <w:szCs w:val="21"/>
        </w:rPr>
      </w:pPr>
      <w:r w:rsidRPr="008C0941">
        <w:rPr>
          <w:rFonts w:ascii="Calibri" w:eastAsia="宋体" w:hAnsi="Calibri" w:cs="Times New Roman" w:hint="eastAsia"/>
          <w:sz w:val="22"/>
          <w:szCs w:val="21"/>
        </w:rPr>
        <w:t>8.1.3</w:t>
      </w:r>
      <w:r w:rsidRPr="008C0941">
        <w:rPr>
          <w:rFonts w:ascii="Calibri" w:eastAsia="宋体" w:hAnsi="Calibri" w:cs="Times New Roman"/>
          <w:sz w:val="22"/>
          <w:szCs w:val="21"/>
        </w:rPr>
        <w:t>《建设部关于修订全国物业管理示范住宅小区（大厦、工业区）标准及有关考核验收工作的通知》（建住房物</w:t>
      </w:r>
      <w:r w:rsidRPr="008C0941">
        <w:rPr>
          <w:rFonts w:ascii="Calibri" w:eastAsia="宋体" w:hAnsi="Calibri" w:cs="Times New Roman"/>
          <w:sz w:val="22"/>
          <w:szCs w:val="21"/>
        </w:rPr>
        <w:t>[2000]008</w:t>
      </w:r>
      <w:r w:rsidRPr="008C0941">
        <w:rPr>
          <w:rFonts w:ascii="Calibri" w:eastAsia="宋体" w:hAnsi="Calibri" w:cs="Times New Roman"/>
          <w:sz w:val="22"/>
          <w:szCs w:val="21"/>
        </w:rPr>
        <w:t>号）；</w:t>
      </w:r>
    </w:p>
    <w:p w:rsidR="008C0941" w:rsidRPr="008C0941" w:rsidRDefault="008C0941" w:rsidP="008C0941">
      <w:pPr>
        <w:adjustRightInd w:val="0"/>
        <w:snapToGrid w:val="0"/>
        <w:ind w:leftChars="-2" w:left="-4" w:firstLineChars="200" w:firstLine="440"/>
        <w:rPr>
          <w:rFonts w:ascii="Calibri" w:eastAsia="宋体" w:hAnsi="Calibri" w:cs="Times New Roman"/>
          <w:sz w:val="22"/>
          <w:szCs w:val="21"/>
        </w:rPr>
      </w:pPr>
      <w:r w:rsidRPr="008C0941">
        <w:rPr>
          <w:rFonts w:ascii="Calibri" w:eastAsia="宋体" w:hAnsi="Calibri" w:cs="Times New Roman" w:hint="eastAsia"/>
          <w:sz w:val="22"/>
          <w:szCs w:val="21"/>
        </w:rPr>
        <w:t>8.1.4</w:t>
      </w:r>
      <w:r w:rsidRPr="008C0941">
        <w:rPr>
          <w:rFonts w:ascii="Calibri" w:eastAsia="宋体" w:hAnsi="Calibri" w:cs="Times New Roman" w:hint="eastAsia"/>
          <w:sz w:val="22"/>
          <w:szCs w:val="21"/>
        </w:rPr>
        <w:t>《上海市住宅物业服务规范》（</w:t>
      </w:r>
      <w:proofErr w:type="gramStart"/>
      <w:r w:rsidRPr="008C0941">
        <w:rPr>
          <w:rFonts w:ascii="Calibri" w:eastAsia="宋体" w:hAnsi="Calibri" w:cs="Times New Roman" w:hint="eastAsia"/>
          <w:sz w:val="22"/>
          <w:szCs w:val="21"/>
        </w:rPr>
        <w:t>沪房物业</w:t>
      </w:r>
      <w:proofErr w:type="gramEnd"/>
      <w:r w:rsidRPr="008C0941">
        <w:rPr>
          <w:rFonts w:ascii="Calibri" w:eastAsia="宋体" w:hAnsi="Calibri" w:cs="Times New Roman" w:hint="eastAsia"/>
          <w:sz w:val="22"/>
          <w:szCs w:val="21"/>
        </w:rPr>
        <w:t>〔</w:t>
      </w:r>
      <w:r w:rsidRPr="008C0941">
        <w:rPr>
          <w:rFonts w:ascii="Calibri" w:eastAsia="宋体" w:hAnsi="Calibri" w:cs="Times New Roman" w:hint="eastAsia"/>
          <w:sz w:val="22"/>
          <w:szCs w:val="21"/>
        </w:rPr>
        <w:t>2018</w:t>
      </w:r>
      <w:r w:rsidRPr="008C0941">
        <w:rPr>
          <w:rFonts w:ascii="Calibri" w:eastAsia="宋体" w:hAnsi="Calibri" w:cs="Times New Roman" w:hint="eastAsia"/>
          <w:sz w:val="22"/>
          <w:szCs w:val="21"/>
        </w:rPr>
        <w:t>〕</w:t>
      </w:r>
      <w:r w:rsidRPr="008C0941">
        <w:rPr>
          <w:rFonts w:ascii="Calibri" w:eastAsia="宋体" w:hAnsi="Calibri" w:cs="Times New Roman" w:hint="eastAsia"/>
          <w:sz w:val="22"/>
          <w:szCs w:val="21"/>
        </w:rPr>
        <w:t>51</w:t>
      </w:r>
      <w:r w:rsidRPr="008C0941">
        <w:rPr>
          <w:rFonts w:ascii="Calibri" w:eastAsia="宋体" w:hAnsi="Calibri" w:cs="Times New Roman" w:hint="eastAsia"/>
          <w:sz w:val="22"/>
          <w:szCs w:val="21"/>
        </w:rPr>
        <w:t>号）</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8.2 </w:t>
      </w:r>
      <w:r w:rsidRPr="008C0941">
        <w:rPr>
          <w:rFonts w:ascii="Calibri" w:eastAsia="宋体" w:hAnsi="Calibri" w:cs="Times New Roman"/>
          <w:sz w:val="22"/>
        </w:rPr>
        <w:t>预算单位（使用单位）的现场实际情况；</w:t>
      </w:r>
    </w:p>
    <w:p w:rsidR="008C0941" w:rsidRPr="008C0941" w:rsidRDefault="008C0941" w:rsidP="008C0941">
      <w:pPr>
        <w:adjustRightInd w:val="0"/>
        <w:snapToGrid w:val="0"/>
        <w:ind w:firstLineChars="200" w:firstLine="440"/>
        <w:jc w:val="left"/>
        <w:rPr>
          <w:rFonts w:ascii="Calibri" w:eastAsia="宋体" w:hAnsi="Calibri" w:cs="Times New Roman"/>
          <w:b/>
          <w:bCs/>
          <w:sz w:val="22"/>
        </w:rPr>
      </w:pPr>
      <w:r w:rsidRPr="008C0941">
        <w:rPr>
          <w:rFonts w:ascii="Calibri" w:eastAsia="宋体" w:hAnsi="Calibri" w:cs="Times New Roman" w:hint="eastAsia"/>
          <w:sz w:val="22"/>
        </w:rPr>
        <w:t xml:space="preserve">8.3 </w:t>
      </w:r>
      <w:r w:rsidRPr="008C0941">
        <w:rPr>
          <w:rFonts w:ascii="Calibri" w:eastAsia="宋体" w:hAnsi="Calibri" w:cs="Times New Roman" w:hint="eastAsia"/>
          <w:sz w:val="22"/>
        </w:rPr>
        <w:t>《浦东新区机关集中办公点物业服务作业标准（</w:t>
      </w:r>
      <w:r w:rsidRPr="008C0941">
        <w:rPr>
          <w:rFonts w:ascii="Calibri" w:eastAsia="宋体" w:hAnsi="Calibri" w:cs="Times New Roman" w:hint="eastAsia"/>
          <w:sz w:val="22"/>
        </w:rPr>
        <w:t>2.0</w:t>
      </w:r>
      <w:r w:rsidRPr="008C0941">
        <w:rPr>
          <w:rFonts w:ascii="Calibri" w:eastAsia="宋体" w:hAnsi="Calibri" w:cs="Times New Roman" w:hint="eastAsia"/>
          <w:sz w:val="22"/>
        </w:rPr>
        <w:t>）》；</w:t>
      </w:r>
    </w:p>
    <w:p w:rsidR="008C0941" w:rsidRPr="008C0941" w:rsidRDefault="008C0941" w:rsidP="008C0941">
      <w:pPr>
        <w:adjustRightInd w:val="0"/>
        <w:snapToGrid w:val="0"/>
        <w:ind w:firstLineChars="200" w:firstLine="440"/>
        <w:rPr>
          <w:rFonts w:ascii="Calibri" w:eastAsia="宋体" w:hAnsi="Calibri" w:cs="Times New Roman"/>
          <w:sz w:val="22"/>
        </w:rPr>
      </w:pPr>
      <w:r w:rsidRPr="008C0941">
        <w:rPr>
          <w:rFonts w:ascii="Calibri" w:eastAsia="宋体" w:hAnsi="Calibri" w:cs="Times New Roman" w:hint="eastAsia"/>
          <w:sz w:val="22"/>
        </w:rPr>
        <w:t>8</w:t>
      </w:r>
      <w:r w:rsidRPr="008C0941">
        <w:rPr>
          <w:rFonts w:ascii="Calibri" w:eastAsia="宋体" w:hAnsi="Calibri" w:cs="Times New Roman"/>
          <w:sz w:val="22"/>
        </w:rPr>
        <w:t>.4</w:t>
      </w:r>
      <w:r w:rsidRPr="008C0941">
        <w:rPr>
          <w:rFonts w:ascii="Calibri" w:eastAsia="宋体" w:hAnsi="Calibri" w:cs="Times New Roman" w:hint="eastAsia"/>
          <w:sz w:val="22"/>
        </w:rPr>
        <w:t xml:space="preserve"> </w:t>
      </w:r>
      <w:r w:rsidRPr="008C0941">
        <w:rPr>
          <w:rFonts w:ascii="Calibri" w:eastAsia="宋体" w:hAnsi="Calibri" w:cs="Times New Roman"/>
          <w:sz w:val="22"/>
        </w:rPr>
        <w:t>本项目</w:t>
      </w:r>
      <w:r w:rsidRPr="008C0941">
        <w:rPr>
          <w:rFonts w:ascii="Calibri" w:eastAsia="宋体" w:hAnsi="Calibri" w:cs="Times New Roman" w:hint="eastAsia"/>
          <w:sz w:val="22"/>
        </w:rPr>
        <w:t>招标</w:t>
      </w:r>
      <w:r w:rsidRPr="008C0941">
        <w:rPr>
          <w:rFonts w:ascii="Calibri" w:eastAsia="宋体" w:hAnsi="Calibri" w:cs="Times New Roman"/>
          <w:sz w:val="22"/>
        </w:rPr>
        <w:t>文件、实施单位</w:t>
      </w:r>
      <w:r w:rsidRPr="008C0941">
        <w:rPr>
          <w:rFonts w:ascii="Calibri" w:eastAsia="宋体" w:hAnsi="Calibri" w:cs="Times New Roman" w:hint="eastAsia"/>
          <w:sz w:val="22"/>
        </w:rPr>
        <w:t>响应</w:t>
      </w:r>
      <w:r w:rsidRPr="008C0941">
        <w:rPr>
          <w:rFonts w:ascii="Calibri" w:eastAsia="宋体" w:hAnsi="Calibri" w:cs="Times New Roman"/>
          <w:sz w:val="22"/>
        </w:rPr>
        <w:t>文件和双方确认的其他相关文件等。</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各投标人应充分注意，凡涉及国家或行业管理部门颁发的相关规范、规程和标准，无论其是否在本招标文件中列明，中标人应无条件执行。标准、规范等不一致的，以要求高者为准。</w:t>
      </w:r>
    </w:p>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bCs/>
          <w:sz w:val="22"/>
        </w:rPr>
      </w:pPr>
      <w:bookmarkStart w:id="29" w:name="_Toc222907655"/>
      <w:r w:rsidRPr="008C0941">
        <w:rPr>
          <w:rFonts w:ascii="Times New Roman" w:eastAsia="宋体" w:hAnsi="Times New Roman" w:cs="Times New Roman"/>
          <w:b/>
          <w:bCs/>
          <w:sz w:val="22"/>
        </w:rPr>
        <w:t xml:space="preserve">9 </w:t>
      </w:r>
      <w:r w:rsidRPr="008C0941">
        <w:rPr>
          <w:rFonts w:ascii="Times New Roman" w:eastAsia="宋体" w:hAnsi="Times New Roman" w:cs="Times New Roman"/>
          <w:b/>
          <w:bCs/>
          <w:sz w:val="22"/>
        </w:rPr>
        <w:t>招标内容与质量要求</w:t>
      </w:r>
      <w:bookmarkEnd w:id="29"/>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bCs/>
          <w:sz w:val="22"/>
        </w:rPr>
      </w:pPr>
      <w:r w:rsidRPr="008C0941">
        <w:rPr>
          <w:rFonts w:ascii="Times New Roman" w:eastAsia="宋体" w:hAnsi="Times New Roman" w:cs="Times New Roman"/>
          <w:bCs/>
          <w:sz w:val="22"/>
        </w:rPr>
        <w:t xml:space="preserve">9.1 </w:t>
      </w:r>
      <w:r w:rsidRPr="008C0941">
        <w:rPr>
          <w:rFonts w:ascii="Times New Roman" w:eastAsia="宋体" w:hAnsi="Times New Roman" w:cs="Times New Roman"/>
          <w:b/>
          <w:kern w:val="0"/>
          <w:sz w:val="22"/>
          <w:u w:val="single"/>
        </w:rPr>
        <w:t>岗位设置一览表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999"/>
        <w:gridCol w:w="1663"/>
        <w:gridCol w:w="1100"/>
        <w:gridCol w:w="1801"/>
        <w:gridCol w:w="3666"/>
      </w:tblGrid>
      <w:tr w:rsidR="008C0941" w:rsidRPr="008C0941" w:rsidTr="00D53F8B">
        <w:trPr>
          <w:trHeight w:val="23"/>
        </w:trPr>
        <w:tc>
          <w:tcPr>
            <w:tcW w:w="5000" w:type="pct"/>
            <w:gridSpan w:val="6"/>
            <w:shd w:val="clear" w:color="auto" w:fill="auto"/>
            <w:vAlign w:val="center"/>
          </w:tcPr>
          <w:p w:rsidR="008C0941" w:rsidRPr="008C0941" w:rsidRDefault="008C0941" w:rsidP="008C0941">
            <w:pPr>
              <w:widowControl/>
              <w:jc w:val="center"/>
              <w:textAlignment w:val="center"/>
              <w:rPr>
                <w:rFonts w:ascii="宋体" w:eastAsia="宋体" w:hAnsi="宋体" w:cs="宋体"/>
                <w:b/>
                <w:bCs/>
                <w:sz w:val="22"/>
              </w:rPr>
            </w:pPr>
            <w:r w:rsidRPr="008C0941">
              <w:rPr>
                <w:rFonts w:ascii="宋体" w:eastAsia="宋体" w:hAnsi="宋体" w:cs="宋体" w:hint="eastAsia"/>
                <w:b/>
                <w:bCs/>
                <w:kern w:val="0"/>
                <w:sz w:val="22"/>
                <w:lang w:bidi="ar"/>
              </w:rPr>
              <w:t>灵山路51号实验楼</w:t>
            </w:r>
          </w:p>
        </w:tc>
      </w:tr>
      <w:tr w:rsidR="008C0941" w:rsidRPr="008C0941" w:rsidTr="00D53F8B">
        <w:trPr>
          <w:trHeight w:val="312"/>
        </w:trPr>
        <w:tc>
          <w:tcPr>
            <w:tcW w:w="317"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序号</w:t>
            </w:r>
          </w:p>
        </w:tc>
        <w:tc>
          <w:tcPr>
            <w:tcW w:w="507" w:type="pct"/>
            <w:vMerge w:val="restart"/>
            <w:shd w:val="clear" w:color="auto" w:fill="auto"/>
            <w:noWrap/>
            <w:vAlign w:val="center"/>
          </w:tcPr>
          <w:p w:rsidR="008C0941" w:rsidRPr="008C0941" w:rsidRDefault="008C0941" w:rsidP="008C0941">
            <w:pPr>
              <w:widowControl/>
              <w:jc w:val="center"/>
              <w:textAlignment w:val="center"/>
              <w:rPr>
                <w:rFonts w:ascii="宋体" w:eastAsia="宋体" w:hAnsi="宋体" w:cs="宋体"/>
                <w:sz w:val="22"/>
              </w:rPr>
            </w:pPr>
            <w:r w:rsidRPr="008C0941">
              <w:rPr>
                <w:rFonts w:ascii="宋体" w:eastAsia="宋体" w:hAnsi="宋体" w:cs="宋体"/>
                <w:sz w:val="22"/>
                <w:lang w:bidi="ar"/>
              </w:rPr>
              <w:t>部门</w:t>
            </w:r>
          </w:p>
        </w:tc>
        <w:tc>
          <w:tcPr>
            <w:tcW w:w="842"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岗位名称</w:t>
            </w:r>
          </w:p>
        </w:tc>
        <w:tc>
          <w:tcPr>
            <w:tcW w:w="558"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建议配置岗位数</w:t>
            </w:r>
          </w:p>
        </w:tc>
        <w:tc>
          <w:tcPr>
            <w:tcW w:w="914"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工作时间</w:t>
            </w:r>
          </w:p>
        </w:tc>
        <w:tc>
          <w:tcPr>
            <w:tcW w:w="1859"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备注</w:t>
            </w:r>
          </w:p>
        </w:tc>
      </w:tr>
      <w:tr w:rsidR="008C0941" w:rsidRPr="008C0941" w:rsidTr="00D53F8B">
        <w:trPr>
          <w:trHeight w:val="312"/>
        </w:trPr>
        <w:tc>
          <w:tcPr>
            <w:tcW w:w="317"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507" w:type="pct"/>
            <w:vMerge/>
            <w:shd w:val="clear" w:color="auto" w:fill="auto"/>
            <w:noWrap/>
            <w:vAlign w:val="center"/>
          </w:tcPr>
          <w:p w:rsidR="008C0941" w:rsidRPr="008C0941" w:rsidRDefault="008C0941" w:rsidP="008C0941">
            <w:pPr>
              <w:jc w:val="center"/>
              <w:rPr>
                <w:rFonts w:ascii="宋体" w:eastAsia="宋体" w:hAnsi="宋体" w:cs="宋体"/>
                <w:sz w:val="22"/>
              </w:rPr>
            </w:pPr>
          </w:p>
        </w:tc>
        <w:tc>
          <w:tcPr>
            <w:tcW w:w="842"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558"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914"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1859" w:type="pct"/>
            <w:vMerge/>
            <w:shd w:val="clear" w:color="auto" w:fill="auto"/>
            <w:vAlign w:val="center"/>
          </w:tcPr>
          <w:p w:rsidR="008C0941" w:rsidRPr="008C0941" w:rsidRDefault="008C0941" w:rsidP="008C0941">
            <w:pPr>
              <w:jc w:val="center"/>
              <w:rPr>
                <w:rFonts w:ascii="宋体" w:eastAsia="宋体" w:hAnsi="宋体" w:cs="宋体"/>
                <w:sz w:val="20"/>
                <w:szCs w:val="20"/>
              </w:rPr>
            </w:pPr>
          </w:p>
        </w:tc>
      </w:tr>
      <w:tr w:rsidR="008C0941" w:rsidRPr="008C0941" w:rsidTr="00D53F8B">
        <w:trPr>
          <w:trHeight w:val="23"/>
        </w:trPr>
        <w:tc>
          <w:tcPr>
            <w:tcW w:w="317"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1</w:t>
            </w:r>
          </w:p>
        </w:tc>
        <w:tc>
          <w:tcPr>
            <w:tcW w:w="507"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管理部</w:t>
            </w: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物业经理</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1</w:t>
            </w:r>
          </w:p>
        </w:tc>
        <w:tc>
          <w:tcPr>
            <w:tcW w:w="914"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8小时工作制，   做</w:t>
            </w:r>
            <w:proofErr w:type="gramStart"/>
            <w:r w:rsidRPr="008C0941">
              <w:rPr>
                <w:rFonts w:ascii="宋体" w:eastAsia="宋体" w:hAnsi="宋体" w:cs="宋体" w:hint="eastAsia"/>
                <w:kern w:val="0"/>
                <w:sz w:val="20"/>
                <w:szCs w:val="20"/>
                <w:lang w:bidi="ar"/>
              </w:rPr>
              <w:t>五休二</w:t>
            </w:r>
            <w:proofErr w:type="gramEnd"/>
          </w:p>
        </w:tc>
        <w:tc>
          <w:tcPr>
            <w:tcW w:w="1859" w:type="pct"/>
            <w:shd w:val="clear" w:color="auto" w:fill="auto"/>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全面负责保安、保洁、维修、维护工作。</w:t>
            </w:r>
          </w:p>
        </w:tc>
      </w:tr>
      <w:tr w:rsidR="008C0941" w:rsidRPr="008C0941" w:rsidTr="00D53F8B">
        <w:trPr>
          <w:trHeight w:val="23"/>
        </w:trPr>
        <w:tc>
          <w:tcPr>
            <w:tcW w:w="317" w:type="pct"/>
            <w:vMerge/>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p>
        </w:tc>
        <w:tc>
          <w:tcPr>
            <w:tcW w:w="507" w:type="pct"/>
            <w:vMerge/>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保安主管</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1</w:t>
            </w:r>
          </w:p>
        </w:tc>
        <w:tc>
          <w:tcPr>
            <w:tcW w:w="914"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8小时工作制，   做</w:t>
            </w:r>
            <w:proofErr w:type="gramStart"/>
            <w:r w:rsidRPr="008C0941">
              <w:rPr>
                <w:rFonts w:ascii="宋体" w:eastAsia="宋体" w:hAnsi="宋体" w:cs="宋体" w:hint="eastAsia"/>
                <w:kern w:val="0"/>
                <w:sz w:val="20"/>
                <w:szCs w:val="20"/>
                <w:lang w:bidi="ar"/>
              </w:rPr>
              <w:t>五休二</w:t>
            </w:r>
            <w:proofErr w:type="gramEnd"/>
          </w:p>
        </w:tc>
        <w:tc>
          <w:tcPr>
            <w:tcW w:w="1859" w:type="pct"/>
            <w:shd w:val="clear" w:color="auto" w:fill="auto"/>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负责实验楼安全防范、消防培训、管理。</w:t>
            </w:r>
          </w:p>
        </w:tc>
      </w:tr>
      <w:tr w:rsidR="008C0941" w:rsidRPr="008C0941" w:rsidTr="00D53F8B">
        <w:trPr>
          <w:trHeight w:val="23"/>
        </w:trPr>
        <w:tc>
          <w:tcPr>
            <w:tcW w:w="317"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sz w:val="20"/>
                <w:szCs w:val="20"/>
              </w:rPr>
              <w:t>2</w:t>
            </w:r>
          </w:p>
        </w:tc>
        <w:tc>
          <w:tcPr>
            <w:tcW w:w="507"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保安部</w:t>
            </w: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门岗</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1</w:t>
            </w:r>
          </w:p>
        </w:tc>
        <w:tc>
          <w:tcPr>
            <w:tcW w:w="914" w:type="pct"/>
            <w:shd w:val="clear" w:color="auto" w:fill="auto"/>
            <w:vAlign w:val="center"/>
          </w:tcPr>
          <w:p w:rsidR="008C0941" w:rsidRPr="008C0941" w:rsidRDefault="008C0941" w:rsidP="008C0941">
            <w:pPr>
              <w:autoSpaceDE w:val="0"/>
              <w:autoSpaceDN w:val="0"/>
              <w:adjustRightInd w:val="0"/>
              <w:jc w:val="center"/>
              <w:rPr>
                <w:rFonts w:ascii="宋体" w:eastAsia="宋体" w:hAnsi="宋体" w:cs="宋体"/>
                <w:kern w:val="0"/>
                <w:sz w:val="22"/>
              </w:rPr>
            </w:pPr>
            <w:r w:rsidRPr="008C0941">
              <w:rPr>
                <w:rFonts w:ascii="宋体" w:eastAsia="宋体" w:hAnsi="宋体" w:cs="宋体"/>
                <w:kern w:val="0"/>
                <w:sz w:val="22"/>
              </w:rPr>
              <w:t xml:space="preserve">24 </w:t>
            </w:r>
            <w:r w:rsidRPr="008C0941">
              <w:rPr>
                <w:rFonts w:ascii="宋体" w:eastAsia="宋体" w:hAnsi="宋体" w:cs="宋体" w:hint="eastAsia"/>
                <w:kern w:val="0"/>
                <w:sz w:val="22"/>
              </w:rPr>
              <w:t>小时</w:t>
            </w:r>
          </w:p>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2"/>
              </w:rPr>
              <w:t>（四班制）</w:t>
            </w:r>
          </w:p>
        </w:tc>
        <w:tc>
          <w:tcPr>
            <w:tcW w:w="1859" w:type="pct"/>
            <w:shd w:val="clear" w:color="auto" w:fill="auto"/>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负责出入口进出人员、车辆的管理及引导</w:t>
            </w:r>
          </w:p>
        </w:tc>
      </w:tr>
      <w:tr w:rsidR="008C0941" w:rsidRPr="008C0941" w:rsidTr="00D53F8B">
        <w:trPr>
          <w:trHeight w:val="23"/>
        </w:trPr>
        <w:tc>
          <w:tcPr>
            <w:tcW w:w="317" w:type="pct"/>
            <w:vMerge/>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p>
        </w:tc>
        <w:tc>
          <w:tcPr>
            <w:tcW w:w="507" w:type="pct"/>
            <w:vMerge/>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监控岗</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1</w:t>
            </w:r>
          </w:p>
        </w:tc>
        <w:tc>
          <w:tcPr>
            <w:tcW w:w="914" w:type="pct"/>
            <w:shd w:val="clear" w:color="auto" w:fill="auto"/>
            <w:vAlign w:val="center"/>
          </w:tcPr>
          <w:p w:rsidR="008C0941" w:rsidRPr="008C0941" w:rsidRDefault="008C0941" w:rsidP="008C0941">
            <w:pPr>
              <w:autoSpaceDE w:val="0"/>
              <w:autoSpaceDN w:val="0"/>
              <w:adjustRightInd w:val="0"/>
              <w:jc w:val="center"/>
              <w:rPr>
                <w:rFonts w:ascii="宋体" w:eastAsia="宋体" w:hAnsi="宋体" w:cs="宋体"/>
                <w:kern w:val="0"/>
                <w:sz w:val="22"/>
              </w:rPr>
            </w:pPr>
            <w:r w:rsidRPr="008C0941">
              <w:rPr>
                <w:rFonts w:ascii="宋体" w:eastAsia="宋体" w:hAnsi="宋体" w:cs="宋体"/>
                <w:kern w:val="0"/>
                <w:sz w:val="22"/>
              </w:rPr>
              <w:t xml:space="preserve">24 </w:t>
            </w:r>
            <w:r w:rsidRPr="008C0941">
              <w:rPr>
                <w:rFonts w:ascii="宋体" w:eastAsia="宋体" w:hAnsi="宋体" w:cs="宋体" w:hint="eastAsia"/>
                <w:kern w:val="0"/>
                <w:sz w:val="22"/>
              </w:rPr>
              <w:t>小时</w:t>
            </w:r>
          </w:p>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2"/>
              </w:rPr>
              <w:t>（四班制）</w:t>
            </w:r>
          </w:p>
        </w:tc>
        <w:tc>
          <w:tcPr>
            <w:tcW w:w="1859" w:type="pct"/>
            <w:shd w:val="clear" w:color="auto" w:fill="auto"/>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负责监控室监控及消防报警系统</w:t>
            </w:r>
            <w:r w:rsidRPr="008C0941">
              <w:rPr>
                <w:rFonts w:ascii="宋体" w:eastAsia="宋体" w:hAnsi="宋体" w:cs="宋体"/>
                <w:kern w:val="0"/>
                <w:sz w:val="22"/>
              </w:rPr>
              <w:t>24</w:t>
            </w:r>
            <w:r w:rsidRPr="008C0941">
              <w:rPr>
                <w:rFonts w:ascii="宋体" w:eastAsia="宋体" w:hAnsi="宋体" w:cs="宋体" w:hint="eastAsia"/>
                <w:kern w:val="0"/>
                <w:sz w:val="22"/>
              </w:rPr>
              <w:t>小时监控，大楼内外及实验区域巡查。</w:t>
            </w:r>
          </w:p>
        </w:tc>
      </w:tr>
      <w:tr w:rsidR="008C0941" w:rsidRPr="008C0941" w:rsidTr="00D53F8B">
        <w:trPr>
          <w:trHeight w:val="23"/>
        </w:trPr>
        <w:tc>
          <w:tcPr>
            <w:tcW w:w="317"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3</w:t>
            </w:r>
          </w:p>
        </w:tc>
        <w:tc>
          <w:tcPr>
            <w:tcW w:w="507"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保洁部</w:t>
            </w: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保洁1</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1</w:t>
            </w:r>
          </w:p>
        </w:tc>
        <w:tc>
          <w:tcPr>
            <w:tcW w:w="914"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8小时工作制，   做</w:t>
            </w:r>
            <w:proofErr w:type="gramStart"/>
            <w:r w:rsidRPr="008C0941">
              <w:rPr>
                <w:rFonts w:ascii="宋体" w:eastAsia="宋体" w:hAnsi="宋体" w:cs="宋体" w:hint="eastAsia"/>
                <w:kern w:val="0"/>
                <w:sz w:val="20"/>
                <w:szCs w:val="20"/>
                <w:lang w:bidi="ar"/>
              </w:rPr>
              <w:t>五休二</w:t>
            </w:r>
            <w:proofErr w:type="gramEnd"/>
          </w:p>
        </w:tc>
        <w:tc>
          <w:tcPr>
            <w:tcW w:w="1859" w:type="pct"/>
            <w:shd w:val="clear" w:color="auto" w:fill="auto"/>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负责1F至3F及院内，兼会务服务</w:t>
            </w:r>
          </w:p>
        </w:tc>
      </w:tr>
      <w:tr w:rsidR="008C0941" w:rsidRPr="008C0941" w:rsidTr="00D53F8B">
        <w:trPr>
          <w:trHeight w:val="23"/>
        </w:trPr>
        <w:tc>
          <w:tcPr>
            <w:tcW w:w="317"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507"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保洁2</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1</w:t>
            </w:r>
          </w:p>
        </w:tc>
        <w:tc>
          <w:tcPr>
            <w:tcW w:w="914"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8小时工作制，   做</w:t>
            </w:r>
            <w:proofErr w:type="gramStart"/>
            <w:r w:rsidRPr="008C0941">
              <w:rPr>
                <w:rFonts w:ascii="宋体" w:eastAsia="宋体" w:hAnsi="宋体" w:cs="宋体" w:hint="eastAsia"/>
                <w:kern w:val="0"/>
                <w:sz w:val="20"/>
                <w:szCs w:val="20"/>
                <w:lang w:bidi="ar"/>
              </w:rPr>
              <w:t>五休二</w:t>
            </w:r>
            <w:proofErr w:type="gramEnd"/>
          </w:p>
        </w:tc>
        <w:tc>
          <w:tcPr>
            <w:tcW w:w="1859" w:type="pct"/>
            <w:shd w:val="clear" w:color="auto" w:fill="auto"/>
            <w:noWrap/>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负责4F至6F及地下室</w:t>
            </w:r>
          </w:p>
        </w:tc>
      </w:tr>
      <w:tr w:rsidR="008C0941" w:rsidRPr="008C0941" w:rsidTr="00D53F8B">
        <w:trPr>
          <w:trHeight w:val="23"/>
        </w:trPr>
        <w:tc>
          <w:tcPr>
            <w:tcW w:w="317" w:type="pct"/>
            <w:vMerge w:val="restart"/>
            <w:shd w:val="clear" w:color="auto" w:fill="auto"/>
            <w:vAlign w:val="center"/>
          </w:tcPr>
          <w:p w:rsidR="008C0941" w:rsidRPr="008C0941" w:rsidRDefault="008C0941" w:rsidP="008C0941">
            <w:pPr>
              <w:jc w:val="center"/>
              <w:rPr>
                <w:rFonts w:ascii="宋体" w:eastAsia="宋体" w:hAnsi="宋体" w:cs="宋体"/>
                <w:sz w:val="20"/>
                <w:szCs w:val="20"/>
              </w:rPr>
            </w:pPr>
            <w:r w:rsidRPr="008C0941">
              <w:rPr>
                <w:rFonts w:ascii="宋体" w:eastAsia="宋体" w:hAnsi="宋体" w:cs="宋体" w:hint="eastAsia"/>
                <w:sz w:val="20"/>
                <w:szCs w:val="20"/>
              </w:rPr>
              <w:t>4</w:t>
            </w:r>
          </w:p>
        </w:tc>
        <w:tc>
          <w:tcPr>
            <w:tcW w:w="507" w:type="pct"/>
            <w:vMerge w:val="restart"/>
            <w:shd w:val="clear" w:color="auto" w:fill="auto"/>
            <w:vAlign w:val="center"/>
          </w:tcPr>
          <w:p w:rsidR="008C0941" w:rsidRPr="008C0941" w:rsidRDefault="008C0941" w:rsidP="008C0941">
            <w:pPr>
              <w:jc w:val="center"/>
              <w:rPr>
                <w:rFonts w:ascii="宋体" w:eastAsia="宋体" w:hAnsi="宋体" w:cs="宋体"/>
                <w:sz w:val="20"/>
                <w:szCs w:val="20"/>
              </w:rPr>
            </w:pPr>
            <w:r w:rsidRPr="008C0941">
              <w:rPr>
                <w:rFonts w:ascii="宋体" w:eastAsia="宋体" w:hAnsi="宋体" w:cs="宋体" w:hint="eastAsia"/>
                <w:sz w:val="20"/>
                <w:szCs w:val="20"/>
              </w:rPr>
              <w:t>维保</w:t>
            </w:r>
            <w:r w:rsidRPr="008C0941">
              <w:rPr>
                <w:rFonts w:ascii="宋体" w:eastAsia="宋体" w:hAnsi="宋体" w:cs="宋体" w:hint="eastAsia"/>
                <w:kern w:val="0"/>
                <w:sz w:val="20"/>
                <w:szCs w:val="20"/>
                <w:lang w:bidi="ar"/>
              </w:rPr>
              <w:t>部</w:t>
            </w: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Times New Roman" w:hint="eastAsia"/>
                <w:kern w:val="0"/>
                <w:sz w:val="22"/>
              </w:rPr>
              <w:t>高（低）压电工</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1</w:t>
            </w:r>
          </w:p>
        </w:tc>
        <w:tc>
          <w:tcPr>
            <w:tcW w:w="914"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8小时工作制，   做</w:t>
            </w:r>
            <w:proofErr w:type="gramStart"/>
            <w:r w:rsidRPr="008C0941">
              <w:rPr>
                <w:rFonts w:ascii="宋体" w:eastAsia="宋体" w:hAnsi="宋体" w:cs="宋体" w:hint="eastAsia"/>
                <w:kern w:val="0"/>
                <w:sz w:val="20"/>
                <w:szCs w:val="20"/>
                <w:lang w:bidi="ar"/>
              </w:rPr>
              <w:t>五休二</w:t>
            </w:r>
            <w:proofErr w:type="gramEnd"/>
          </w:p>
        </w:tc>
        <w:tc>
          <w:tcPr>
            <w:tcW w:w="1859" w:type="pct"/>
            <w:shd w:val="clear" w:color="auto" w:fill="auto"/>
            <w:noWrap/>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负责高压配电间的安全运行管理及水电维修</w:t>
            </w:r>
          </w:p>
        </w:tc>
      </w:tr>
      <w:tr w:rsidR="008C0941" w:rsidRPr="008C0941" w:rsidTr="00D53F8B">
        <w:trPr>
          <w:trHeight w:val="23"/>
        </w:trPr>
        <w:tc>
          <w:tcPr>
            <w:tcW w:w="317"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507"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Times New Roman" w:hint="eastAsia"/>
                <w:kern w:val="0"/>
                <w:sz w:val="22"/>
              </w:rPr>
              <w:t>弱电系统维护</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1</w:t>
            </w:r>
          </w:p>
        </w:tc>
        <w:tc>
          <w:tcPr>
            <w:tcW w:w="914"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t>8小时工作制，   做</w:t>
            </w:r>
            <w:proofErr w:type="gramStart"/>
            <w:r w:rsidRPr="008C0941">
              <w:rPr>
                <w:rFonts w:ascii="宋体" w:eastAsia="宋体" w:hAnsi="宋体" w:cs="宋体" w:hint="eastAsia"/>
                <w:kern w:val="0"/>
                <w:sz w:val="20"/>
                <w:szCs w:val="20"/>
                <w:lang w:bidi="ar"/>
              </w:rPr>
              <w:t>五休二</w:t>
            </w:r>
            <w:proofErr w:type="gramEnd"/>
          </w:p>
        </w:tc>
        <w:tc>
          <w:tcPr>
            <w:tcW w:w="1859" w:type="pct"/>
            <w:shd w:val="clear" w:color="auto" w:fill="auto"/>
            <w:noWrap/>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负责弱电系统的运行维护</w:t>
            </w:r>
          </w:p>
        </w:tc>
      </w:tr>
      <w:tr w:rsidR="008C0941" w:rsidRPr="008C0941" w:rsidTr="00D53F8B">
        <w:trPr>
          <w:trHeight w:val="23"/>
        </w:trPr>
        <w:tc>
          <w:tcPr>
            <w:tcW w:w="1668" w:type="pct"/>
            <w:gridSpan w:val="3"/>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小计</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8</w:t>
            </w:r>
          </w:p>
        </w:tc>
        <w:tc>
          <w:tcPr>
            <w:tcW w:w="914" w:type="pct"/>
            <w:shd w:val="clear" w:color="auto" w:fill="auto"/>
            <w:vAlign w:val="center"/>
          </w:tcPr>
          <w:p w:rsidR="008C0941" w:rsidRPr="008C0941" w:rsidRDefault="008C0941" w:rsidP="008C0941">
            <w:pPr>
              <w:jc w:val="center"/>
              <w:rPr>
                <w:rFonts w:ascii="宋体" w:eastAsia="宋体" w:hAnsi="宋体" w:cs="宋体"/>
                <w:sz w:val="20"/>
                <w:szCs w:val="20"/>
              </w:rPr>
            </w:pPr>
          </w:p>
        </w:tc>
        <w:tc>
          <w:tcPr>
            <w:tcW w:w="1859" w:type="pct"/>
            <w:shd w:val="clear" w:color="auto" w:fill="auto"/>
            <w:noWrap/>
            <w:vAlign w:val="center"/>
          </w:tcPr>
          <w:p w:rsidR="008C0941" w:rsidRPr="008C0941" w:rsidRDefault="008C0941" w:rsidP="008C0941">
            <w:pPr>
              <w:autoSpaceDE w:val="0"/>
              <w:autoSpaceDN w:val="0"/>
              <w:adjustRightInd w:val="0"/>
              <w:jc w:val="left"/>
              <w:rPr>
                <w:rFonts w:ascii="宋体" w:eastAsia="宋体" w:hAnsi="宋体" w:cs="宋体"/>
                <w:kern w:val="0"/>
                <w:sz w:val="22"/>
              </w:rPr>
            </w:pPr>
          </w:p>
        </w:tc>
      </w:tr>
      <w:tr w:rsidR="008C0941" w:rsidRPr="008C0941" w:rsidTr="00D53F8B">
        <w:trPr>
          <w:trHeight w:val="23"/>
        </w:trPr>
        <w:tc>
          <w:tcPr>
            <w:tcW w:w="5000" w:type="pct"/>
            <w:gridSpan w:val="6"/>
            <w:shd w:val="clear" w:color="auto" w:fill="auto"/>
            <w:vAlign w:val="center"/>
          </w:tcPr>
          <w:p w:rsidR="008C0941" w:rsidRPr="008C0941" w:rsidRDefault="008C0941" w:rsidP="008C0941">
            <w:pPr>
              <w:autoSpaceDE w:val="0"/>
              <w:autoSpaceDN w:val="0"/>
              <w:adjustRightInd w:val="0"/>
              <w:jc w:val="center"/>
              <w:rPr>
                <w:rFonts w:ascii="宋体" w:eastAsia="宋体" w:hAnsi="宋体" w:cs="宋体"/>
                <w:kern w:val="0"/>
                <w:sz w:val="22"/>
              </w:rPr>
            </w:pPr>
            <w:r w:rsidRPr="008C0941">
              <w:rPr>
                <w:rFonts w:ascii="宋体" w:eastAsia="宋体" w:hAnsi="宋体" w:cs="宋体" w:hint="eastAsia"/>
                <w:kern w:val="0"/>
                <w:sz w:val="22"/>
              </w:rPr>
              <w:t>曲幽路487号实验楼</w:t>
            </w:r>
          </w:p>
        </w:tc>
      </w:tr>
      <w:tr w:rsidR="008C0941" w:rsidRPr="008C0941" w:rsidTr="00D53F8B">
        <w:trPr>
          <w:trHeight w:val="312"/>
        </w:trPr>
        <w:tc>
          <w:tcPr>
            <w:tcW w:w="317"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序号</w:t>
            </w:r>
          </w:p>
        </w:tc>
        <w:tc>
          <w:tcPr>
            <w:tcW w:w="507" w:type="pct"/>
            <w:vMerge w:val="restart"/>
            <w:shd w:val="clear" w:color="auto" w:fill="auto"/>
            <w:noWrap/>
            <w:vAlign w:val="center"/>
          </w:tcPr>
          <w:p w:rsidR="008C0941" w:rsidRPr="008C0941" w:rsidRDefault="008C0941" w:rsidP="008C0941">
            <w:pPr>
              <w:widowControl/>
              <w:jc w:val="center"/>
              <w:textAlignment w:val="center"/>
              <w:rPr>
                <w:rFonts w:ascii="宋体" w:eastAsia="宋体" w:hAnsi="宋体" w:cs="宋体"/>
                <w:sz w:val="22"/>
              </w:rPr>
            </w:pPr>
            <w:r w:rsidRPr="008C0941">
              <w:rPr>
                <w:rFonts w:ascii="宋体" w:eastAsia="宋体" w:hAnsi="宋体" w:cs="宋体"/>
                <w:sz w:val="22"/>
                <w:lang w:bidi="ar"/>
              </w:rPr>
              <w:t>部门</w:t>
            </w:r>
          </w:p>
        </w:tc>
        <w:tc>
          <w:tcPr>
            <w:tcW w:w="842"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岗位名称</w:t>
            </w:r>
          </w:p>
        </w:tc>
        <w:tc>
          <w:tcPr>
            <w:tcW w:w="558"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建议配置岗位数</w:t>
            </w:r>
          </w:p>
        </w:tc>
        <w:tc>
          <w:tcPr>
            <w:tcW w:w="914"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工作时间</w:t>
            </w:r>
          </w:p>
        </w:tc>
        <w:tc>
          <w:tcPr>
            <w:tcW w:w="1859" w:type="pct"/>
            <w:vMerge w:val="restar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sz w:val="20"/>
                <w:szCs w:val="20"/>
              </w:rPr>
              <w:t>备注</w:t>
            </w:r>
          </w:p>
        </w:tc>
      </w:tr>
      <w:tr w:rsidR="008C0941" w:rsidRPr="008C0941" w:rsidTr="00D53F8B">
        <w:trPr>
          <w:trHeight w:val="312"/>
        </w:trPr>
        <w:tc>
          <w:tcPr>
            <w:tcW w:w="317"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507" w:type="pct"/>
            <w:vMerge/>
            <w:shd w:val="clear" w:color="auto" w:fill="auto"/>
            <w:noWrap/>
            <w:vAlign w:val="center"/>
          </w:tcPr>
          <w:p w:rsidR="008C0941" w:rsidRPr="008C0941" w:rsidRDefault="008C0941" w:rsidP="008C0941">
            <w:pPr>
              <w:jc w:val="center"/>
              <w:rPr>
                <w:rFonts w:ascii="宋体" w:eastAsia="宋体" w:hAnsi="宋体" w:cs="宋体"/>
                <w:sz w:val="22"/>
              </w:rPr>
            </w:pPr>
          </w:p>
        </w:tc>
        <w:tc>
          <w:tcPr>
            <w:tcW w:w="842"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558"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914" w:type="pct"/>
            <w:vMerge/>
            <w:shd w:val="clear" w:color="auto" w:fill="auto"/>
            <w:vAlign w:val="center"/>
          </w:tcPr>
          <w:p w:rsidR="008C0941" w:rsidRPr="008C0941" w:rsidRDefault="008C0941" w:rsidP="008C0941">
            <w:pPr>
              <w:jc w:val="center"/>
              <w:rPr>
                <w:rFonts w:ascii="宋体" w:eastAsia="宋体" w:hAnsi="宋体" w:cs="宋体"/>
                <w:sz w:val="20"/>
                <w:szCs w:val="20"/>
              </w:rPr>
            </w:pPr>
          </w:p>
        </w:tc>
        <w:tc>
          <w:tcPr>
            <w:tcW w:w="1859" w:type="pct"/>
            <w:vMerge/>
            <w:shd w:val="clear" w:color="auto" w:fill="auto"/>
            <w:vAlign w:val="center"/>
          </w:tcPr>
          <w:p w:rsidR="008C0941" w:rsidRPr="008C0941" w:rsidRDefault="008C0941" w:rsidP="008C0941">
            <w:pPr>
              <w:autoSpaceDE w:val="0"/>
              <w:autoSpaceDN w:val="0"/>
              <w:adjustRightInd w:val="0"/>
              <w:jc w:val="left"/>
              <w:rPr>
                <w:rFonts w:ascii="宋体" w:eastAsia="宋体" w:hAnsi="宋体" w:cs="宋体"/>
                <w:kern w:val="0"/>
                <w:sz w:val="22"/>
              </w:rPr>
            </w:pPr>
          </w:p>
        </w:tc>
      </w:tr>
      <w:tr w:rsidR="008C0941" w:rsidRPr="008C0941" w:rsidTr="00D53F8B">
        <w:trPr>
          <w:trHeight w:val="23"/>
        </w:trPr>
        <w:tc>
          <w:tcPr>
            <w:tcW w:w="317" w:type="pct"/>
            <w:shd w:val="clear" w:color="auto" w:fill="auto"/>
            <w:vAlign w:val="center"/>
          </w:tcPr>
          <w:p w:rsidR="008C0941" w:rsidRPr="008C0941" w:rsidRDefault="008C0941" w:rsidP="008C0941">
            <w:pPr>
              <w:jc w:val="center"/>
              <w:rPr>
                <w:rFonts w:ascii="宋体" w:eastAsia="宋体" w:hAnsi="宋体" w:cs="宋体"/>
                <w:sz w:val="20"/>
                <w:szCs w:val="20"/>
              </w:rPr>
            </w:pPr>
            <w:r w:rsidRPr="008C0941">
              <w:rPr>
                <w:rFonts w:ascii="宋体" w:eastAsia="宋体" w:hAnsi="宋体" w:cs="宋体" w:hint="eastAsia"/>
                <w:sz w:val="20"/>
                <w:szCs w:val="20"/>
              </w:rPr>
              <w:t>1</w:t>
            </w:r>
          </w:p>
        </w:tc>
        <w:tc>
          <w:tcPr>
            <w:tcW w:w="507" w:type="pct"/>
            <w:shd w:val="clear" w:color="auto" w:fill="auto"/>
            <w:vAlign w:val="center"/>
          </w:tcPr>
          <w:p w:rsidR="008C0941" w:rsidRPr="008C0941" w:rsidRDefault="008C0941" w:rsidP="008C0941">
            <w:pPr>
              <w:jc w:val="center"/>
              <w:rPr>
                <w:rFonts w:ascii="宋体" w:eastAsia="宋体" w:hAnsi="宋体" w:cs="宋体"/>
                <w:sz w:val="20"/>
                <w:szCs w:val="20"/>
              </w:rPr>
            </w:pPr>
            <w:r w:rsidRPr="008C0941">
              <w:rPr>
                <w:rFonts w:ascii="宋体" w:eastAsia="宋体" w:hAnsi="宋体" w:cs="宋体" w:hint="eastAsia"/>
                <w:kern w:val="0"/>
                <w:sz w:val="20"/>
                <w:szCs w:val="20"/>
                <w:lang w:bidi="ar"/>
              </w:rPr>
              <w:t>保安部</w:t>
            </w: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门岗</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1</w:t>
            </w:r>
          </w:p>
        </w:tc>
        <w:tc>
          <w:tcPr>
            <w:tcW w:w="914" w:type="pct"/>
            <w:shd w:val="clear" w:color="auto" w:fill="auto"/>
            <w:vAlign w:val="center"/>
          </w:tcPr>
          <w:p w:rsidR="008C0941" w:rsidRPr="008C0941" w:rsidRDefault="008C0941" w:rsidP="008C0941">
            <w:pPr>
              <w:autoSpaceDE w:val="0"/>
              <w:autoSpaceDN w:val="0"/>
              <w:adjustRightInd w:val="0"/>
              <w:jc w:val="center"/>
              <w:rPr>
                <w:rFonts w:ascii="宋体" w:eastAsia="宋体" w:hAnsi="宋体" w:cs="宋体"/>
                <w:kern w:val="0"/>
                <w:sz w:val="22"/>
              </w:rPr>
            </w:pPr>
            <w:r w:rsidRPr="008C0941">
              <w:rPr>
                <w:rFonts w:ascii="宋体" w:eastAsia="宋体" w:hAnsi="宋体" w:cs="宋体"/>
                <w:kern w:val="0"/>
                <w:sz w:val="22"/>
              </w:rPr>
              <w:t xml:space="preserve">24 </w:t>
            </w:r>
            <w:r w:rsidRPr="008C0941">
              <w:rPr>
                <w:rFonts w:ascii="宋体" w:eastAsia="宋体" w:hAnsi="宋体" w:cs="宋体" w:hint="eastAsia"/>
                <w:kern w:val="0"/>
                <w:sz w:val="22"/>
              </w:rPr>
              <w:t>小时</w:t>
            </w:r>
          </w:p>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2"/>
              </w:rPr>
              <w:t>（四班制）</w:t>
            </w:r>
          </w:p>
        </w:tc>
        <w:tc>
          <w:tcPr>
            <w:tcW w:w="1859" w:type="pct"/>
            <w:shd w:val="clear" w:color="auto" w:fill="auto"/>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负责出入口进出人员、车辆的管理及引导，其中1人为保安主管</w:t>
            </w:r>
          </w:p>
        </w:tc>
      </w:tr>
      <w:tr w:rsidR="008C0941" w:rsidRPr="008C0941" w:rsidTr="00D53F8B">
        <w:trPr>
          <w:trHeight w:val="23"/>
        </w:trPr>
        <w:tc>
          <w:tcPr>
            <w:tcW w:w="317"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2</w:t>
            </w:r>
          </w:p>
        </w:tc>
        <w:tc>
          <w:tcPr>
            <w:tcW w:w="507"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保洁部</w:t>
            </w: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保洁</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sz w:val="20"/>
                <w:szCs w:val="20"/>
              </w:rPr>
              <w:t>1</w:t>
            </w:r>
          </w:p>
        </w:tc>
        <w:tc>
          <w:tcPr>
            <w:tcW w:w="914"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8小时工作制，   做</w:t>
            </w:r>
            <w:proofErr w:type="gramStart"/>
            <w:r w:rsidRPr="008C0941">
              <w:rPr>
                <w:rFonts w:ascii="宋体" w:eastAsia="宋体" w:hAnsi="宋体" w:cs="宋体" w:hint="eastAsia"/>
                <w:kern w:val="0"/>
                <w:sz w:val="20"/>
                <w:szCs w:val="20"/>
                <w:lang w:bidi="ar"/>
              </w:rPr>
              <w:t>五休二</w:t>
            </w:r>
            <w:proofErr w:type="gramEnd"/>
          </w:p>
        </w:tc>
        <w:tc>
          <w:tcPr>
            <w:tcW w:w="1859" w:type="pct"/>
            <w:shd w:val="clear" w:color="auto" w:fill="auto"/>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t>负责1F至3F及院内</w:t>
            </w:r>
          </w:p>
        </w:tc>
      </w:tr>
      <w:tr w:rsidR="008C0941" w:rsidRPr="008C0941" w:rsidTr="00D53F8B">
        <w:trPr>
          <w:trHeight w:val="23"/>
        </w:trPr>
        <w:tc>
          <w:tcPr>
            <w:tcW w:w="317" w:type="pct"/>
            <w:shd w:val="clear" w:color="auto" w:fill="auto"/>
            <w:vAlign w:val="center"/>
          </w:tcPr>
          <w:p w:rsidR="008C0941" w:rsidRPr="008C0941" w:rsidRDefault="008C0941" w:rsidP="008C0941">
            <w:pPr>
              <w:jc w:val="center"/>
              <w:rPr>
                <w:rFonts w:ascii="宋体" w:eastAsia="宋体" w:hAnsi="宋体" w:cs="宋体"/>
                <w:sz w:val="20"/>
                <w:szCs w:val="20"/>
              </w:rPr>
            </w:pPr>
            <w:r w:rsidRPr="008C0941">
              <w:rPr>
                <w:rFonts w:ascii="宋体" w:eastAsia="宋体" w:hAnsi="宋体" w:cs="宋体" w:hint="eastAsia"/>
                <w:sz w:val="20"/>
                <w:szCs w:val="20"/>
              </w:rPr>
              <w:t>3</w:t>
            </w:r>
          </w:p>
        </w:tc>
        <w:tc>
          <w:tcPr>
            <w:tcW w:w="507" w:type="pct"/>
            <w:shd w:val="clear" w:color="auto" w:fill="auto"/>
            <w:vAlign w:val="center"/>
          </w:tcPr>
          <w:p w:rsidR="008C0941" w:rsidRPr="008C0941" w:rsidRDefault="008C0941" w:rsidP="008C0941">
            <w:pPr>
              <w:jc w:val="center"/>
              <w:rPr>
                <w:rFonts w:ascii="宋体" w:eastAsia="宋体" w:hAnsi="宋体" w:cs="宋体"/>
                <w:sz w:val="20"/>
                <w:szCs w:val="20"/>
              </w:rPr>
            </w:pPr>
            <w:r w:rsidRPr="008C0941">
              <w:rPr>
                <w:rFonts w:ascii="宋体" w:eastAsia="宋体" w:hAnsi="宋体" w:cs="宋体" w:hint="eastAsia"/>
                <w:sz w:val="20"/>
                <w:szCs w:val="20"/>
              </w:rPr>
              <w:t>维保</w:t>
            </w:r>
            <w:r w:rsidRPr="008C0941">
              <w:rPr>
                <w:rFonts w:ascii="宋体" w:eastAsia="宋体" w:hAnsi="宋体" w:cs="宋体" w:hint="eastAsia"/>
                <w:kern w:val="0"/>
                <w:sz w:val="20"/>
                <w:szCs w:val="20"/>
                <w:lang w:bidi="ar"/>
              </w:rPr>
              <w:t>部</w:t>
            </w:r>
          </w:p>
        </w:tc>
        <w:tc>
          <w:tcPr>
            <w:tcW w:w="842"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Times New Roman" w:hint="eastAsia"/>
                <w:kern w:val="0"/>
                <w:sz w:val="22"/>
              </w:rPr>
              <w:t>低压电工及弱</w:t>
            </w:r>
            <w:r w:rsidRPr="008C0941">
              <w:rPr>
                <w:rFonts w:ascii="宋体" w:eastAsia="宋体" w:hAnsi="宋体" w:cs="Times New Roman" w:hint="eastAsia"/>
                <w:kern w:val="0"/>
                <w:sz w:val="22"/>
              </w:rPr>
              <w:lastRenderedPageBreak/>
              <w:t>电系统维护</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kern w:val="0"/>
                <w:sz w:val="20"/>
                <w:szCs w:val="20"/>
                <w:lang w:bidi="ar"/>
              </w:rPr>
            </w:pPr>
            <w:r w:rsidRPr="008C0941">
              <w:rPr>
                <w:rFonts w:ascii="宋体" w:eastAsia="宋体" w:hAnsi="宋体" w:cs="宋体" w:hint="eastAsia"/>
                <w:kern w:val="0"/>
                <w:sz w:val="20"/>
                <w:szCs w:val="20"/>
                <w:lang w:bidi="ar"/>
              </w:rPr>
              <w:lastRenderedPageBreak/>
              <w:t>1</w:t>
            </w:r>
          </w:p>
        </w:tc>
        <w:tc>
          <w:tcPr>
            <w:tcW w:w="914" w:type="pct"/>
            <w:shd w:val="clear" w:color="auto" w:fill="auto"/>
            <w:vAlign w:val="center"/>
          </w:tcPr>
          <w:p w:rsidR="008C0941" w:rsidRPr="008C0941" w:rsidRDefault="008C0941" w:rsidP="008C0941">
            <w:pPr>
              <w:autoSpaceDE w:val="0"/>
              <w:autoSpaceDN w:val="0"/>
              <w:adjustRightInd w:val="0"/>
              <w:jc w:val="center"/>
              <w:rPr>
                <w:rFonts w:ascii="宋体" w:eastAsia="宋体" w:hAnsi="宋体" w:cs="宋体"/>
                <w:kern w:val="0"/>
                <w:sz w:val="22"/>
              </w:rPr>
            </w:pPr>
            <w:r w:rsidRPr="008C0941">
              <w:rPr>
                <w:rFonts w:ascii="宋体" w:eastAsia="宋体" w:hAnsi="宋体" w:cs="宋体" w:hint="eastAsia"/>
                <w:kern w:val="0"/>
                <w:sz w:val="20"/>
                <w:szCs w:val="20"/>
                <w:lang w:bidi="ar"/>
              </w:rPr>
              <w:t xml:space="preserve">8小时工作制，   </w:t>
            </w:r>
            <w:r w:rsidRPr="008C0941">
              <w:rPr>
                <w:rFonts w:ascii="宋体" w:eastAsia="宋体" w:hAnsi="宋体" w:cs="宋体" w:hint="eastAsia"/>
                <w:kern w:val="0"/>
                <w:sz w:val="20"/>
                <w:szCs w:val="20"/>
                <w:lang w:bidi="ar"/>
              </w:rPr>
              <w:lastRenderedPageBreak/>
              <w:t>做</w:t>
            </w:r>
            <w:proofErr w:type="gramStart"/>
            <w:r w:rsidRPr="008C0941">
              <w:rPr>
                <w:rFonts w:ascii="宋体" w:eastAsia="宋体" w:hAnsi="宋体" w:cs="宋体" w:hint="eastAsia"/>
                <w:kern w:val="0"/>
                <w:sz w:val="20"/>
                <w:szCs w:val="20"/>
                <w:lang w:bidi="ar"/>
              </w:rPr>
              <w:t>五休二</w:t>
            </w:r>
            <w:proofErr w:type="gramEnd"/>
          </w:p>
        </w:tc>
        <w:tc>
          <w:tcPr>
            <w:tcW w:w="1859" w:type="pct"/>
            <w:shd w:val="clear" w:color="auto" w:fill="auto"/>
            <w:vAlign w:val="center"/>
          </w:tcPr>
          <w:p w:rsidR="008C0941" w:rsidRPr="008C0941" w:rsidRDefault="008C0941" w:rsidP="008C0941">
            <w:pPr>
              <w:autoSpaceDE w:val="0"/>
              <w:autoSpaceDN w:val="0"/>
              <w:adjustRightInd w:val="0"/>
              <w:jc w:val="left"/>
              <w:rPr>
                <w:rFonts w:ascii="宋体" w:eastAsia="宋体" w:hAnsi="宋体" w:cs="宋体"/>
                <w:kern w:val="0"/>
                <w:sz w:val="22"/>
              </w:rPr>
            </w:pPr>
            <w:r w:rsidRPr="008C0941">
              <w:rPr>
                <w:rFonts w:ascii="宋体" w:eastAsia="宋体" w:hAnsi="宋体" w:cs="宋体" w:hint="eastAsia"/>
                <w:kern w:val="0"/>
                <w:sz w:val="22"/>
              </w:rPr>
              <w:lastRenderedPageBreak/>
              <w:t>负责日常维修及弱电系统的运行维</w:t>
            </w:r>
            <w:r w:rsidRPr="008C0941">
              <w:rPr>
                <w:rFonts w:ascii="宋体" w:eastAsia="宋体" w:hAnsi="宋体" w:cs="宋体" w:hint="eastAsia"/>
                <w:kern w:val="0"/>
                <w:sz w:val="22"/>
              </w:rPr>
              <w:lastRenderedPageBreak/>
              <w:t>护</w:t>
            </w:r>
          </w:p>
        </w:tc>
      </w:tr>
      <w:tr w:rsidR="008C0941" w:rsidRPr="008C0941" w:rsidTr="00D53F8B">
        <w:trPr>
          <w:trHeight w:val="23"/>
        </w:trPr>
        <w:tc>
          <w:tcPr>
            <w:tcW w:w="1668" w:type="pct"/>
            <w:gridSpan w:val="3"/>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lastRenderedPageBreak/>
              <w:t>小计</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3</w:t>
            </w:r>
          </w:p>
        </w:tc>
        <w:tc>
          <w:tcPr>
            <w:tcW w:w="914" w:type="pct"/>
            <w:shd w:val="clear" w:color="auto" w:fill="auto"/>
            <w:vAlign w:val="center"/>
          </w:tcPr>
          <w:p w:rsidR="008C0941" w:rsidRPr="008C0941" w:rsidRDefault="008C0941" w:rsidP="008C0941">
            <w:pPr>
              <w:jc w:val="center"/>
              <w:rPr>
                <w:rFonts w:ascii="宋体" w:eastAsia="宋体" w:hAnsi="宋体" w:cs="宋体"/>
                <w:sz w:val="20"/>
                <w:szCs w:val="20"/>
              </w:rPr>
            </w:pPr>
          </w:p>
        </w:tc>
        <w:tc>
          <w:tcPr>
            <w:tcW w:w="1859" w:type="pct"/>
            <w:shd w:val="clear" w:color="auto" w:fill="auto"/>
            <w:noWrap/>
            <w:vAlign w:val="center"/>
          </w:tcPr>
          <w:p w:rsidR="008C0941" w:rsidRPr="008C0941" w:rsidRDefault="008C0941" w:rsidP="008C0941">
            <w:pPr>
              <w:rPr>
                <w:rFonts w:ascii="宋体" w:eastAsia="宋体" w:hAnsi="宋体" w:cs="宋体"/>
                <w:sz w:val="20"/>
                <w:szCs w:val="20"/>
              </w:rPr>
            </w:pPr>
          </w:p>
        </w:tc>
      </w:tr>
      <w:tr w:rsidR="008C0941" w:rsidRPr="008C0941" w:rsidTr="00D53F8B">
        <w:trPr>
          <w:trHeight w:val="23"/>
        </w:trPr>
        <w:tc>
          <w:tcPr>
            <w:tcW w:w="1668" w:type="pct"/>
            <w:gridSpan w:val="3"/>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合计</w:t>
            </w:r>
          </w:p>
        </w:tc>
        <w:tc>
          <w:tcPr>
            <w:tcW w:w="558" w:type="pct"/>
            <w:shd w:val="clear" w:color="auto" w:fill="auto"/>
            <w:vAlign w:val="center"/>
          </w:tcPr>
          <w:p w:rsidR="008C0941" w:rsidRPr="008C0941" w:rsidRDefault="008C0941" w:rsidP="008C0941">
            <w:pPr>
              <w:widowControl/>
              <w:jc w:val="center"/>
              <w:textAlignment w:val="center"/>
              <w:rPr>
                <w:rFonts w:ascii="宋体" w:eastAsia="宋体" w:hAnsi="宋体" w:cs="宋体"/>
                <w:sz w:val="20"/>
                <w:szCs w:val="20"/>
              </w:rPr>
            </w:pPr>
            <w:r w:rsidRPr="008C0941">
              <w:rPr>
                <w:rFonts w:ascii="宋体" w:eastAsia="宋体" w:hAnsi="宋体" w:cs="宋体" w:hint="eastAsia"/>
                <w:kern w:val="0"/>
                <w:sz w:val="20"/>
                <w:szCs w:val="20"/>
                <w:lang w:bidi="ar"/>
              </w:rPr>
              <w:t>11</w:t>
            </w:r>
          </w:p>
        </w:tc>
        <w:tc>
          <w:tcPr>
            <w:tcW w:w="914" w:type="pct"/>
            <w:shd w:val="clear" w:color="auto" w:fill="auto"/>
            <w:vAlign w:val="center"/>
          </w:tcPr>
          <w:p w:rsidR="008C0941" w:rsidRPr="008C0941" w:rsidRDefault="008C0941" w:rsidP="008C0941">
            <w:pPr>
              <w:jc w:val="center"/>
              <w:rPr>
                <w:rFonts w:ascii="宋体" w:eastAsia="宋体" w:hAnsi="宋体" w:cs="宋体"/>
                <w:sz w:val="20"/>
                <w:szCs w:val="20"/>
              </w:rPr>
            </w:pPr>
          </w:p>
        </w:tc>
        <w:tc>
          <w:tcPr>
            <w:tcW w:w="1859" w:type="pct"/>
            <w:shd w:val="clear" w:color="auto" w:fill="auto"/>
            <w:noWrap/>
            <w:vAlign w:val="center"/>
          </w:tcPr>
          <w:p w:rsidR="008C0941" w:rsidRPr="008C0941" w:rsidRDefault="008C0941" w:rsidP="008C0941">
            <w:pPr>
              <w:rPr>
                <w:rFonts w:ascii="宋体" w:eastAsia="宋体" w:hAnsi="宋体" w:cs="宋体"/>
                <w:sz w:val="20"/>
                <w:szCs w:val="20"/>
              </w:rPr>
            </w:pPr>
          </w:p>
        </w:tc>
      </w:tr>
    </w:tbl>
    <w:p w:rsidR="008C0941" w:rsidRPr="008C0941" w:rsidRDefault="008C0941" w:rsidP="008C0941">
      <w:pPr>
        <w:rPr>
          <w:rFonts w:ascii="Calibri" w:eastAsia="宋体" w:hAnsi="Calibri" w:cs="Times New Roman"/>
        </w:rPr>
      </w:pPr>
      <w:r w:rsidRPr="008C0941">
        <w:rPr>
          <w:rFonts w:ascii="Times New Roman" w:eastAsia="宋体" w:hAnsi="Times New Roman" w:cs="Times New Roman"/>
          <w:b/>
          <w:sz w:val="22"/>
        </w:rPr>
        <w:t>说明：投标人的各岗位配置标准不得低于表内岗位配置数要求。</w:t>
      </w:r>
    </w:p>
    <w:p w:rsidR="008C0941" w:rsidRPr="008C0941" w:rsidRDefault="008C0941" w:rsidP="008C0941">
      <w:pPr>
        <w:tabs>
          <w:tab w:val="left" w:pos="180"/>
          <w:tab w:val="left" w:pos="900"/>
        </w:tabs>
        <w:spacing w:line="360" w:lineRule="atLeast"/>
        <w:jc w:val="center"/>
        <w:rPr>
          <w:rFonts w:ascii="Calibri" w:eastAsia="宋体" w:hAnsi="Calibri" w:cs="Times New Roman"/>
          <w:bCs/>
          <w:sz w:val="22"/>
        </w:rPr>
      </w:pPr>
      <w:r w:rsidRPr="008C0941">
        <w:rPr>
          <w:rFonts w:ascii="Calibri" w:eastAsia="宋体" w:hAnsi="Calibri" w:cs="Times New Roman" w:hint="eastAsia"/>
          <w:bCs/>
          <w:sz w:val="22"/>
        </w:rPr>
        <w:t>允许专业分包项目</w:t>
      </w:r>
      <w:r w:rsidRPr="008C0941">
        <w:rPr>
          <w:rFonts w:ascii="Calibri" w:eastAsia="宋体" w:hAnsi="Calibri" w:cs="Times New Roman"/>
          <w:bCs/>
          <w:sz w:val="22"/>
        </w:rPr>
        <w:t>表</w:t>
      </w:r>
    </w:p>
    <w:tbl>
      <w:tblPr>
        <w:tblStyle w:val="af8"/>
        <w:tblW w:w="4989" w:type="pct"/>
        <w:jc w:val="center"/>
        <w:tblLook w:val="04A0" w:firstRow="1" w:lastRow="0" w:firstColumn="1" w:lastColumn="0" w:noHBand="0" w:noVBand="1"/>
      </w:tblPr>
      <w:tblGrid>
        <w:gridCol w:w="639"/>
        <w:gridCol w:w="2018"/>
        <w:gridCol w:w="7175"/>
      </w:tblGrid>
      <w:tr w:rsidR="008C0941" w:rsidRPr="008C0941" w:rsidTr="00D53F8B">
        <w:trPr>
          <w:jc w:val="center"/>
        </w:trPr>
        <w:tc>
          <w:tcPr>
            <w:tcW w:w="325"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序号</w:t>
            </w:r>
          </w:p>
        </w:tc>
        <w:tc>
          <w:tcPr>
            <w:tcW w:w="1026"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项目类别</w:t>
            </w:r>
          </w:p>
        </w:tc>
        <w:tc>
          <w:tcPr>
            <w:tcW w:w="3649"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备   注</w:t>
            </w:r>
          </w:p>
        </w:tc>
      </w:tr>
      <w:tr w:rsidR="008C0941" w:rsidRPr="008C0941" w:rsidTr="00D53F8B">
        <w:trPr>
          <w:jc w:val="center"/>
        </w:trPr>
        <w:tc>
          <w:tcPr>
            <w:tcW w:w="325"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1</w:t>
            </w:r>
          </w:p>
        </w:tc>
        <w:tc>
          <w:tcPr>
            <w:tcW w:w="1026"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外墙清洗</w:t>
            </w:r>
          </w:p>
        </w:tc>
        <w:tc>
          <w:tcPr>
            <w:tcW w:w="3649" w:type="pct"/>
            <w:vAlign w:val="center"/>
          </w:tcPr>
          <w:p w:rsidR="008C0941" w:rsidRPr="008C0941" w:rsidRDefault="008C0941" w:rsidP="008C0941">
            <w:pPr>
              <w:jc w:val="left"/>
              <w:rPr>
                <w:rFonts w:ascii="宋体" w:eastAsia="宋体" w:hAnsi="宋体" w:cs="宋体"/>
              </w:rPr>
            </w:pPr>
            <w:r w:rsidRPr="008C0941">
              <w:rPr>
                <w:rFonts w:ascii="宋体" w:eastAsia="宋体" w:hAnsi="宋体" w:cs="宋体" w:hint="eastAsia"/>
              </w:rPr>
              <w:t>由中标人出资聘请外墙清洗公司对灵山路51号、曲幽路487号两栋大楼外墙进行清洗，清洗频率：1次/半年，2次/年。</w:t>
            </w:r>
          </w:p>
        </w:tc>
      </w:tr>
      <w:tr w:rsidR="008C0941" w:rsidRPr="008C0941" w:rsidTr="00D53F8B">
        <w:trPr>
          <w:jc w:val="center"/>
        </w:trPr>
        <w:tc>
          <w:tcPr>
            <w:tcW w:w="325"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2</w:t>
            </w:r>
          </w:p>
        </w:tc>
        <w:tc>
          <w:tcPr>
            <w:tcW w:w="1026"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电梯维保检测</w:t>
            </w:r>
          </w:p>
        </w:tc>
        <w:tc>
          <w:tcPr>
            <w:tcW w:w="3649" w:type="pct"/>
            <w:vAlign w:val="center"/>
          </w:tcPr>
          <w:p w:rsidR="008C0941" w:rsidRPr="008C0941" w:rsidRDefault="008C0941" w:rsidP="008C0941">
            <w:pPr>
              <w:jc w:val="left"/>
              <w:rPr>
                <w:rFonts w:ascii="宋体" w:eastAsia="宋体" w:hAnsi="宋体" w:cs="宋体"/>
              </w:rPr>
            </w:pPr>
            <w:r w:rsidRPr="008C0941">
              <w:rPr>
                <w:rFonts w:ascii="宋体" w:eastAsia="宋体" w:hAnsi="宋体" w:cs="宋体" w:hint="eastAsia"/>
              </w:rPr>
              <w:t>①若电梯维保检测工作进行专业分包，则分包单位提供有效期内的《中华人民共和国特种设备安装改造维修许可证》（电梯）A1、A2级及以上；若电梯维保检测工作不进行专业分包，则供应商提供有效期 内的《中华人民共和国特种设备安装改造维修许可证》（电梯）A1、A2级及以上；</w:t>
            </w:r>
          </w:p>
        </w:tc>
      </w:tr>
      <w:tr w:rsidR="008C0941" w:rsidRPr="008C0941" w:rsidTr="00D53F8B">
        <w:trPr>
          <w:jc w:val="center"/>
        </w:trPr>
        <w:tc>
          <w:tcPr>
            <w:tcW w:w="325"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3</w:t>
            </w:r>
          </w:p>
        </w:tc>
        <w:tc>
          <w:tcPr>
            <w:tcW w:w="1026"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中央空调包干维保</w:t>
            </w:r>
          </w:p>
        </w:tc>
        <w:tc>
          <w:tcPr>
            <w:tcW w:w="3649" w:type="pct"/>
            <w:vAlign w:val="center"/>
          </w:tcPr>
          <w:p w:rsidR="008C0941" w:rsidRPr="008C0941" w:rsidRDefault="008C0941" w:rsidP="008C0941">
            <w:pPr>
              <w:jc w:val="left"/>
              <w:rPr>
                <w:rFonts w:ascii="宋体" w:eastAsia="宋体" w:hAnsi="宋体" w:cs="宋体"/>
              </w:rPr>
            </w:pPr>
            <w:r w:rsidRPr="008C0941">
              <w:rPr>
                <w:rFonts w:ascii="宋体" w:eastAsia="宋体" w:hAnsi="宋体" w:cs="宋体" w:hint="eastAsia"/>
              </w:rPr>
              <w:t>负责灵山路51号和曲幽路487号大楼的中央空调维修保养大金VRV2代外机27台，内机176台，该批设备至今使用20年。其它品牌21台。服务需求：空调内机一年两次清洗；空调出现故障后1小时内随报随修；中标费用包含更换维修配件，人工费用等。</w:t>
            </w:r>
          </w:p>
        </w:tc>
      </w:tr>
      <w:tr w:rsidR="008C0941" w:rsidRPr="008C0941" w:rsidTr="00D53F8B">
        <w:trPr>
          <w:jc w:val="center"/>
        </w:trPr>
        <w:tc>
          <w:tcPr>
            <w:tcW w:w="325"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4</w:t>
            </w:r>
          </w:p>
        </w:tc>
        <w:tc>
          <w:tcPr>
            <w:tcW w:w="1026" w:type="pct"/>
            <w:vAlign w:val="center"/>
          </w:tcPr>
          <w:p w:rsidR="008C0941" w:rsidRPr="008C0941" w:rsidRDefault="008C0941" w:rsidP="008C0941">
            <w:pPr>
              <w:jc w:val="center"/>
              <w:rPr>
                <w:rFonts w:ascii="宋体" w:eastAsia="宋体" w:hAnsi="宋体" w:cs="宋体"/>
              </w:rPr>
            </w:pPr>
            <w:r w:rsidRPr="008C0941">
              <w:rPr>
                <w:rFonts w:ascii="宋体" w:eastAsia="宋体" w:hAnsi="宋体" w:cs="宋体" w:hint="eastAsia"/>
              </w:rPr>
              <w:t>消防维保及年检</w:t>
            </w:r>
          </w:p>
        </w:tc>
        <w:tc>
          <w:tcPr>
            <w:tcW w:w="3649" w:type="pct"/>
            <w:vAlign w:val="center"/>
          </w:tcPr>
          <w:p w:rsidR="008C0941" w:rsidRPr="008C0941" w:rsidRDefault="008C0941" w:rsidP="008C0941">
            <w:pPr>
              <w:jc w:val="left"/>
              <w:rPr>
                <w:rFonts w:ascii="宋体" w:eastAsia="宋体" w:hAnsi="宋体" w:cs="宋体"/>
              </w:rPr>
            </w:pPr>
            <w:r w:rsidRPr="008C0941">
              <w:rPr>
                <w:rFonts w:ascii="宋体" w:eastAsia="宋体" w:hAnsi="宋体" w:cs="宋体" w:hint="eastAsia"/>
              </w:rPr>
              <w:t>从事消防设施维护保养检测的消防技术服务机构，应当具备下列条件：</w:t>
            </w:r>
          </w:p>
          <w:p w:rsidR="008C0941" w:rsidRPr="008C0941" w:rsidRDefault="008C0941" w:rsidP="008C0941">
            <w:pPr>
              <w:jc w:val="left"/>
              <w:rPr>
                <w:rFonts w:ascii="宋体" w:eastAsia="宋体" w:hAnsi="宋体" w:cs="宋体"/>
              </w:rPr>
            </w:pPr>
            <w:r w:rsidRPr="008C0941">
              <w:rPr>
                <w:rFonts w:ascii="宋体" w:eastAsia="宋体" w:hAnsi="宋体" w:cs="宋体" w:hint="eastAsia"/>
              </w:rPr>
              <w:t>消防技术服务基础设备和消防设施维护保养检测设备配备符合有关规定要求；</w:t>
            </w:r>
          </w:p>
          <w:p w:rsidR="008C0941" w:rsidRPr="008C0941" w:rsidRDefault="008C0941" w:rsidP="008C0941">
            <w:pPr>
              <w:jc w:val="left"/>
              <w:rPr>
                <w:rFonts w:ascii="宋体" w:eastAsia="宋体" w:hAnsi="宋体" w:cs="宋体"/>
              </w:rPr>
            </w:pPr>
            <w:r w:rsidRPr="008C0941">
              <w:rPr>
                <w:rFonts w:ascii="宋体" w:eastAsia="宋体" w:hAnsi="宋体" w:cs="宋体" w:hint="eastAsia"/>
              </w:rPr>
              <w:t>若消防设施维保工作进行专业分包，则分包单位提供证明：注册消防工程师不少于2人，其中一级注册消防工程师不少于1人；取得消防设施操作员国家职业资格证书的人员不少于6人，其中中级技能等级以上的不少于2人；</w:t>
            </w:r>
          </w:p>
          <w:p w:rsidR="008C0941" w:rsidRPr="008C0941" w:rsidRDefault="008C0941" w:rsidP="008C0941">
            <w:pPr>
              <w:jc w:val="left"/>
              <w:rPr>
                <w:rFonts w:ascii="宋体" w:eastAsia="宋体" w:hAnsi="宋体" w:cs="宋体"/>
              </w:rPr>
            </w:pPr>
            <w:r w:rsidRPr="008C0941">
              <w:rPr>
                <w:rFonts w:ascii="宋体" w:eastAsia="宋体" w:hAnsi="宋体" w:cs="宋体" w:hint="eastAsia"/>
              </w:rPr>
              <w:t>若消防设施维保工作不进行专业分包，则供应商提供证明：注册消防工程师不少于2人，其中一级注册消防工程师不少于1人；取得消防设施操作员国家职业资格证书的人员不少于6人，其中中级技能等级以上的不少于2人；</w:t>
            </w:r>
          </w:p>
        </w:tc>
      </w:tr>
    </w:tbl>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 xml:space="preserve">9.2 </w:t>
      </w:r>
      <w:r w:rsidRPr="008C0941">
        <w:rPr>
          <w:rFonts w:ascii="Times New Roman" w:eastAsia="宋体" w:hAnsi="Times New Roman" w:cs="Times New Roman"/>
          <w:bCs/>
          <w:sz w:val="22"/>
        </w:rPr>
        <w:t>组织架构、管理制度及管理团队要求</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 xml:space="preserve">9.2.1 </w:t>
      </w:r>
      <w:r w:rsidRPr="008C0941">
        <w:rPr>
          <w:rFonts w:ascii="Times New Roman" w:eastAsia="宋体" w:hAnsi="Times New Roman" w:cs="Times New Roman"/>
          <w:bCs/>
          <w:sz w:val="22"/>
        </w:rPr>
        <w:t>组织架构</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sz w:val="22"/>
        </w:rPr>
        <w:t>设置</w:t>
      </w:r>
      <w:r w:rsidRPr="008C0941">
        <w:rPr>
          <w:rFonts w:ascii="Calibri" w:eastAsia="宋体" w:hAnsi="Calibri" w:cs="Times New Roman" w:hint="eastAsia"/>
          <w:sz w:val="22"/>
        </w:rPr>
        <w:t>物业</w:t>
      </w:r>
      <w:r w:rsidRPr="008C0941">
        <w:rPr>
          <w:rFonts w:ascii="Calibri" w:eastAsia="宋体" w:hAnsi="Calibri" w:cs="Times New Roman"/>
          <w:sz w:val="22"/>
        </w:rPr>
        <w:t>经理</w:t>
      </w:r>
      <w:r w:rsidRPr="008C0941">
        <w:rPr>
          <w:rFonts w:ascii="Calibri" w:eastAsia="宋体" w:hAnsi="Calibri" w:cs="Times New Roman" w:hint="eastAsia"/>
          <w:sz w:val="22"/>
        </w:rPr>
        <w:t>，</w:t>
      </w:r>
      <w:r w:rsidRPr="008C0941">
        <w:rPr>
          <w:rFonts w:ascii="Calibri" w:eastAsia="宋体" w:hAnsi="Calibri" w:cs="Times New Roman"/>
          <w:sz w:val="22"/>
        </w:rPr>
        <w:t>负责物业服务管理和监督工作。</w:t>
      </w:r>
      <w:r w:rsidRPr="008C0941">
        <w:rPr>
          <w:rFonts w:ascii="Calibri" w:eastAsia="宋体" w:hAnsi="Calibri" w:cs="Times New Roman"/>
          <w:bCs/>
          <w:noProof/>
          <w:sz w:val="22"/>
        </w:rPr>
        <w:drawing>
          <wp:inline distT="0" distB="0" distL="0" distR="0" wp14:anchorId="634FF500" wp14:editId="0D76E99A">
            <wp:extent cx="5925820" cy="1690370"/>
            <wp:effectExtent l="0" t="0" r="36830" b="0"/>
            <wp:docPr id="12" name="图示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 xml:space="preserve">9.2.2 </w:t>
      </w:r>
      <w:r w:rsidRPr="008C0941">
        <w:rPr>
          <w:rFonts w:ascii="Times New Roman" w:eastAsia="宋体" w:hAnsi="Times New Roman" w:cs="Times New Roman"/>
          <w:bCs/>
          <w:sz w:val="22"/>
        </w:rPr>
        <w:t>管理制度</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供应商应结合本项目实际需求，制定完善的管理制度，旨在加强内部管理，完成管理服务任务，实现管理服务目标；坚持优质服务，提高保障水平；加强队伍建设，提高员工思想素质和业务技能；加强设备、工具</w:t>
      </w:r>
      <w:proofErr w:type="gramStart"/>
      <w:r w:rsidRPr="008C0941">
        <w:rPr>
          <w:rFonts w:ascii="Calibri" w:eastAsia="宋体" w:hAnsi="Calibri" w:cs="Times New Roman" w:hint="eastAsia"/>
          <w:sz w:val="22"/>
        </w:rPr>
        <w:t>和易耗品管理</w:t>
      </w:r>
      <w:proofErr w:type="gramEnd"/>
      <w:r w:rsidRPr="008C0941">
        <w:rPr>
          <w:rFonts w:ascii="Calibri" w:eastAsia="宋体" w:hAnsi="Calibri" w:cs="Times New Roman" w:hint="eastAsia"/>
          <w:sz w:val="22"/>
        </w:rPr>
        <w:t>，建立突发事件应急预案、职工奖惩方案，完善考勤等一整套规章制度及具体落实计划。</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 xml:space="preserve">9.2.3 </w:t>
      </w:r>
      <w:r w:rsidRPr="008C0941">
        <w:rPr>
          <w:rFonts w:ascii="Times New Roman" w:eastAsia="宋体" w:hAnsi="Times New Roman" w:cs="Times New Roman"/>
          <w:bCs/>
          <w:sz w:val="22"/>
        </w:rPr>
        <w:t>管理团队要求</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w:t>
      </w:r>
      <w:r w:rsidRPr="008C0941">
        <w:rPr>
          <w:rFonts w:ascii="Calibri" w:eastAsia="宋体" w:hAnsi="Calibri" w:cs="Times New Roman" w:hint="eastAsia"/>
          <w:sz w:val="22"/>
        </w:rPr>
        <w:t>1</w:t>
      </w:r>
      <w:r w:rsidRPr="008C0941">
        <w:rPr>
          <w:rFonts w:ascii="Calibri" w:eastAsia="宋体" w:hAnsi="Calibri" w:cs="Times New Roman" w:hint="eastAsia"/>
          <w:sz w:val="22"/>
        </w:rPr>
        <w:t>）树立正确的物业管理观念，以“服务至上，客户第一”为管理宗旨，不断提高良好信誉、不断加强科学管理，做好服务工作。</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w:t>
      </w:r>
      <w:r w:rsidRPr="008C0941">
        <w:rPr>
          <w:rFonts w:ascii="Calibri" w:eastAsia="宋体" w:hAnsi="Calibri" w:cs="Times New Roman" w:hint="eastAsia"/>
          <w:sz w:val="22"/>
        </w:rPr>
        <w:t>2</w:t>
      </w:r>
      <w:r w:rsidRPr="008C0941">
        <w:rPr>
          <w:rFonts w:ascii="Calibri" w:eastAsia="宋体" w:hAnsi="Calibri" w:cs="Times New Roman" w:hint="eastAsia"/>
          <w:sz w:val="22"/>
        </w:rPr>
        <w:t>）无等级安全事故，无工伤伤亡事故，无因工作不当造成建筑和设备设施严重损坏事故。</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w:t>
      </w:r>
      <w:r w:rsidRPr="008C0941">
        <w:rPr>
          <w:rFonts w:ascii="Calibri" w:eastAsia="宋体" w:hAnsi="Calibri" w:cs="Times New Roman" w:hint="eastAsia"/>
          <w:sz w:val="22"/>
        </w:rPr>
        <w:t>3</w:t>
      </w:r>
      <w:r w:rsidRPr="008C0941">
        <w:rPr>
          <w:rFonts w:ascii="Calibri" w:eastAsia="宋体" w:hAnsi="Calibri" w:cs="Times New Roman" w:hint="eastAsia"/>
          <w:sz w:val="22"/>
        </w:rPr>
        <w:t>）无脏乱现象和卫生不洁死角，无严重责任疏漏事故。</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Calibri" w:eastAsia="宋体" w:hAnsi="Calibri" w:cs="Times New Roman" w:hint="eastAsia"/>
          <w:sz w:val="22"/>
        </w:rPr>
        <w:t>（</w:t>
      </w:r>
      <w:r w:rsidRPr="008C0941">
        <w:rPr>
          <w:rFonts w:ascii="Calibri" w:eastAsia="宋体" w:hAnsi="Calibri" w:cs="Times New Roman" w:hint="eastAsia"/>
          <w:sz w:val="22"/>
        </w:rPr>
        <w:t>4</w:t>
      </w:r>
      <w:r w:rsidRPr="008C0941">
        <w:rPr>
          <w:rFonts w:ascii="Calibri" w:eastAsia="宋体" w:hAnsi="Calibri" w:cs="Times New Roman" w:hint="eastAsia"/>
          <w:sz w:val="22"/>
        </w:rPr>
        <w:t>）优质服务，规范服务，提供方便、及时和舒适的人性化服务，让业主满意，学院老师满意。</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 xml:space="preserve">9.3 </w:t>
      </w:r>
      <w:r w:rsidRPr="008C0941">
        <w:rPr>
          <w:rFonts w:ascii="Times New Roman" w:eastAsia="宋体" w:hAnsi="Times New Roman" w:cs="Times New Roman"/>
          <w:bCs/>
          <w:sz w:val="22"/>
        </w:rPr>
        <w:t>各岗位具体服务要求</w:t>
      </w:r>
    </w:p>
    <w:p w:rsidR="008C0941" w:rsidRPr="008C0941" w:rsidRDefault="008C0941" w:rsidP="008C0941">
      <w:pPr>
        <w:tabs>
          <w:tab w:val="left" w:pos="7200"/>
        </w:tabs>
        <w:adjustRightInd w:val="0"/>
        <w:snapToGrid w:val="0"/>
        <w:spacing w:line="300" w:lineRule="auto"/>
        <w:ind w:firstLineChars="200" w:firstLine="442"/>
        <w:outlineLvl w:val="3"/>
        <w:rPr>
          <w:rFonts w:ascii="Times New Roman" w:eastAsia="宋体" w:hAnsi="Times New Roman" w:cs="Times New Roman"/>
          <w:b/>
          <w:sz w:val="22"/>
        </w:rPr>
      </w:pPr>
      <w:r w:rsidRPr="008C0941">
        <w:rPr>
          <w:rFonts w:ascii="Times New Roman" w:eastAsia="宋体" w:hAnsi="Times New Roman" w:cs="Times New Roman"/>
          <w:b/>
          <w:sz w:val="22"/>
        </w:rPr>
        <w:lastRenderedPageBreak/>
        <w:t xml:space="preserve">9.3.1 </w:t>
      </w:r>
      <w:r w:rsidRPr="008C0941">
        <w:rPr>
          <w:rFonts w:ascii="Times New Roman" w:eastAsia="宋体" w:hAnsi="Times New Roman" w:cs="Times New Roman"/>
          <w:b/>
          <w:sz w:val="22"/>
        </w:rPr>
        <w:t>管理人员</w:t>
      </w:r>
    </w:p>
    <w:p w:rsidR="008C0941" w:rsidRPr="008C0941" w:rsidRDefault="008C0941" w:rsidP="008C0941">
      <w:pPr>
        <w:adjustRightInd w:val="0"/>
        <w:snapToGrid w:val="0"/>
        <w:ind w:firstLineChars="200" w:firstLine="440"/>
        <w:jc w:val="left"/>
        <w:rPr>
          <w:rFonts w:ascii="Times New Roman" w:eastAsia="宋体" w:hAnsi="Times New Roman" w:cs="Times New Roman"/>
          <w:bCs/>
          <w:sz w:val="22"/>
        </w:rPr>
      </w:pPr>
      <w:r w:rsidRPr="008C0941">
        <w:rPr>
          <w:rFonts w:ascii="Times New Roman" w:eastAsia="宋体" w:hAnsi="Times New Roman" w:cs="Times New Roman" w:hint="eastAsia"/>
          <w:bCs/>
          <w:sz w:val="22"/>
        </w:rPr>
        <w:t>总体要求</w:t>
      </w:r>
      <w:r w:rsidRPr="008C0941">
        <w:rPr>
          <w:rFonts w:ascii="Times New Roman" w:eastAsia="宋体" w:hAnsi="Times New Roman" w:cs="Times New Roman"/>
          <w:bCs/>
          <w:sz w:val="22"/>
        </w:rPr>
        <w:t>：</w:t>
      </w:r>
      <w:r w:rsidRPr="008C0941">
        <w:rPr>
          <w:rFonts w:ascii="Times New Roman" w:eastAsia="宋体" w:hAnsi="Times New Roman" w:cs="Times New Roman" w:hint="eastAsia"/>
          <w:bCs/>
          <w:sz w:val="22"/>
        </w:rPr>
        <w:t>管理部</w:t>
      </w:r>
      <w:r w:rsidRPr="008C0941">
        <w:rPr>
          <w:rFonts w:ascii="Times New Roman" w:eastAsia="宋体" w:hAnsi="Times New Roman" w:cs="Times New Roman"/>
          <w:bCs/>
          <w:sz w:val="22"/>
        </w:rPr>
        <w:t>成员需熟悉行业标准及相关法律法规，良好的综合素质，擅长沟通和协调，有较强的组织管理能力，完成项目管理服务目标及采购人交办的各项工作。</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sz w:val="22"/>
          <w:u w:val="single"/>
        </w:rPr>
      </w:pPr>
      <w:r w:rsidRPr="008C0941">
        <w:rPr>
          <w:rFonts w:ascii="Times New Roman" w:eastAsia="宋体" w:hAnsi="Times New Roman" w:cs="Times New Roman"/>
          <w:sz w:val="22"/>
        </w:rPr>
        <w:t>其他要求：为中标单位在职员工。</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工作时间要求：每周工作</w:t>
      </w:r>
      <w:r w:rsidRPr="008C0941">
        <w:rPr>
          <w:rFonts w:ascii="Times New Roman" w:eastAsia="宋体" w:hAnsi="Times New Roman" w:cs="Times New Roman"/>
          <w:bCs/>
          <w:sz w:val="22"/>
        </w:rPr>
        <w:t xml:space="preserve"> 5 </w:t>
      </w:r>
      <w:r w:rsidRPr="008C0941">
        <w:rPr>
          <w:rFonts w:ascii="Times New Roman" w:eastAsia="宋体" w:hAnsi="Times New Roman" w:cs="Times New Roman"/>
          <w:bCs/>
          <w:sz w:val="22"/>
        </w:rPr>
        <w:t>天，每天</w:t>
      </w:r>
      <w:r w:rsidRPr="008C0941">
        <w:rPr>
          <w:rFonts w:ascii="Times New Roman" w:eastAsia="宋体" w:hAnsi="Times New Roman" w:cs="Times New Roman"/>
          <w:bCs/>
          <w:sz w:val="22"/>
        </w:rPr>
        <w:t xml:space="preserve"> 8 </w:t>
      </w:r>
      <w:r w:rsidRPr="008C0941">
        <w:rPr>
          <w:rFonts w:ascii="Times New Roman" w:eastAsia="宋体" w:hAnsi="Times New Roman" w:cs="Times New Roman"/>
          <w:bCs/>
          <w:sz w:val="22"/>
        </w:rPr>
        <w:t>小时</w:t>
      </w:r>
      <w:r w:rsidRPr="008C0941">
        <w:rPr>
          <w:rFonts w:ascii="Times New Roman" w:eastAsia="宋体" w:hAnsi="Times New Roman" w:cs="Times New Roman" w:hint="eastAsia"/>
          <w:bCs/>
          <w:sz w:val="22"/>
        </w:rPr>
        <w:t>。</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fldChar w:fldCharType="begin"/>
      </w:r>
      <w:r w:rsidRPr="008C0941">
        <w:rPr>
          <w:rFonts w:ascii="Times New Roman" w:eastAsia="宋体" w:hAnsi="Times New Roman" w:cs="Times New Roman"/>
          <w:bCs/>
          <w:sz w:val="22"/>
        </w:rPr>
        <w:instrText xml:space="preserve"> </w:instrText>
      </w:r>
      <w:r w:rsidRPr="008C0941">
        <w:rPr>
          <w:rFonts w:ascii="Times New Roman" w:eastAsia="宋体" w:hAnsi="Times New Roman" w:cs="Times New Roman" w:hint="eastAsia"/>
          <w:bCs/>
          <w:sz w:val="22"/>
        </w:rPr>
        <w:instrText>eq \o\ac(</w:instrText>
      </w:r>
      <w:r w:rsidRPr="008C0941">
        <w:rPr>
          <w:rFonts w:ascii="Times New Roman" w:eastAsia="宋体" w:hAnsi="Times New Roman" w:cs="Times New Roman" w:hint="eastAsia"/>
          <w:bCs/>
          <w:sz w:val="22"/>
        </w:rPr>
        <w:instrText>○</w:instrText>
      </w:r>
      <w:r w:rsidRPr="008C0941">
        <w:rPr>
          <w:rFonts w:ascii="Times New Roman" w:eastAsia="宋体" w:hAnsi="Times New Roman" w:cs="Times New Roman" w:hint="eastAsia"/>
          <w:bCs/>
          <w:sz w:val="22"/>
        </w:rPr>
        <w:instrText>,</w:instrText>
      </w:r>
      <w:r w:rsidRPr="008C0941">
        <w:rPr>
          <w:rFonts w:ascii="Times New Roman" w:eastAsia="宋体" w:hAnsi="Times New Roman" w:cs="Times New Roman" w:hint="eastAsia"/>
          <w:bCs/>
          <w:position w:val="3"/>
          <w:sz w:val="15"/>
        </w:rPr>
        <w:instrText>1</w:instrText>
      </w:r>
      <w:r w:rsidRPr="008C0941">
        <w:rPr>
          <w:rFonts w:ascii="Times New Roman" w:eastAsia="宋体" w:hAnsi="Times New Roman" w:cs="Times New Roman" w:hint="eastAsia"/>
          <w:bCs/>
          <w:sz w:val="22"/>
        </w:rPr>
        <w:instrText>)</w:instrText>
      </w:r>
      <w:r w:rsidRPr="008C0941">
        <w:rPr>
          <w:rFonts w:ascii="Times New Roman" w:eastAsia="宋体" w:hAnsi="Times New Roman" w:cs="Times New Roman"/>
          <w:bCs/>
          <w:sz w:val="22"/>
        </w:rPr>
        <w:fldChar w:fldCharType="end"/>
      </w:r>
      <w:r w:rsidRPr="008C0941">
        <w:rPr>
          <w:rFonts w:ascii="Times New Roman" w:eastAsia="宋体" w:hAnsi="Times New Roman" w:cs="Times New Roman" w:hint="eastAsia"/>
          <w:bCs/>
          <w:sz w:val="22"/>
        </w:rPr>
        <w:t>物业</w:t>
      </w:r>
      <w:r w:rsidRPr="008C0941">
        <w:rPr>
          <w:rFonts w:ascii="Times New Roman" w:eastAsia="宋体" w:hAnsi="Times New Roman" w:cs="Times New Roman"/>
          <w:bCs/>
          <w:sz w:val="22"/>
        </w:rPr>
        <w:t>经理：</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负责成交区域</w:t>
      </w:r>
      <w:r w:rsidRPr="008C0941">
        <w:rPr>
          <w:rFonts w:ascii="Times New Roman" w:eastAsia="宋体" w:hAnsi="Times New Roman" w:cs="Times New Roman" w:hint="eastAsia"/>
          <w:bCs/>
          <w:sz w:val="22"/>
        </w:rPr>
        <w:t>2</w:t>
      </w:r>
      <w:r w:rsidRPr="008C0941">
        <w:rPr>
          <w:rFonts w:ascii="Times New Roman" w:eastAsia="宋体" w:hAnsi="Times New Roman" w:cs="Times New Roman" w:hint="eastAsia"/>
          <w:bCs/>
          <w:sz w:val="22"/>
        </w:rPr>
        <w:t>个实验楼日常管理工作，并承担联系、沟通及协调经营中发生的问题。</w:t>
      </w:r>
      <w:r w:rsidRPr="008C0941">
        <w:rPr>
          <w:rFonts w:ascii="Times New Roman" w:eastAsia="宋体" w:hAnsi="Times New Roman" w:cs="Times New Roman"/>
          <w:bCs/>
          <w:sz w:val="22"/>
        </w:rPr>
        <w:t>全面负责现场的物业管理工作；对现场整体服务质量及安全生产进行负责。及时与业主进行沟通，听取建议、要求，提高业主满意度。</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人员自身要求：</w:t>
      </w:r>
      <w:r w:rsidRPr="008C0941">
        <w:rPr>
          <w:rFonts w:ascii="Times New Roman" w:eastAsia="宋体" w:hAnsi="Times New Roman" w:cs="Times New Roman" w:hint="eastAsia"/>
          <w:bCs/>
          <w:sz w:val="22"/>
        </w:rPr>
        <w:t>物业经理</w:t>
      </w:r>
      <w:r w:rsidRPr="008C0941">
        <w:rPr>
          <w:rFonts w:ascii="Times New Roman" w:eastAsia="宋体" w:hAnsi="Times New Roman" w:cs="Times New Roman"/>
          <w:bCs/>
          <w:sz w:val="22"/>
        </w:rPr>
        <w:t>具有同类项目管理经验，工作认真负责，有敬业精神、身体健康，有较强的组织及培训能力，责任心强，有较好的形象气质。</w:t>
      </w:r>
    </w:p>
    <w:p w:rsidR="008C0941" w:rsidRPr="008C0941" w:rsidRDefault="008C0941" w:rsidP="008C0941">
      <w:pPr>
        <w:tabs>
          <w:tab w:val="left" w:pos="7200"/>
        </w:tabs>
        <w:adjustRightInd w:val="0"/>
        <w:snapToGrid w:val="0"/>
        <w:spacing w:line="300" w:lineRule="auto"/>
        <w:ind w:firstLineChars="200" w:firstLine="440"/>
        <w:jc w:val="left"/>
        <w:rPr>
          <w:rFonts w:ascii="Times New Roman" w:eastAsia="宋体" w:hAnsi="Times New Roman" w:cs="Times New Roman"/>
          <w:bCs/>
          <w:sz w:val="22"/>
        </w:rPr>
      </w:pPr>
      <w:r w:rsidRPr="008C0941">
        <w:rPr>
          <w:rFonts w:ascii="Times New Roman" w:eastAsia="宋体" w:hAnsi="Times New Roman" w:cs="Times New Roman"/>
          <w:bCs/>
          <w:sz w:val="22"/>
        </w:rPr>
        <w:fldChar w:fldCharType="begin"/>
      </w:r>
      <w:r w:rsidRPr="008C0941">
        <w:rPr>
          <w:rFonts w:ascii="Times New Roman" w:eastAsia="宋体" w:hAnsi="Times New Roman" w:cs="Times New Roman"/>
          <w:bCs/>
          <w:sz w:val="22"/>
        </w:rPr>
        <w:instrText xml:space="preserve"> </w:instrText>
      </w:r>
      <w:r w:rsidRPr="008C0941">
        <w:rPr>
          <w:rFonts w:ascii="Times New Roman" w:eastAsia="宋体" w:hAnsi="Times New Roman" w:cs="Times New Roman" w:hint="eastAsia"/>
          <w:bCs/>
          <w:sz w:val="22"/>
        </w:rPr>
        <w:instrText>eq \o\ac(</w:instrText>
      </w:r>
      <w:r w:rsidRPr="008C0941">
        <w:rPr>
          <w:rFonts w:ascii="Times New Roman" w:eastAsia="宋体" w:hAnsi="Times New Roman" w:cs="Times New Roman" w:hint="eastAsia"/>
          <w:bCs/>
          <w:sz w:val="22"/>
        </w:rPr>
        <w:instrText>○</w:instrText>
      </w:r>
      <w:r w:rsidRPr="008C0941">
        <w:rPr>
          <w:rFonts w:ascii="Times New Roman" w:eastAsia="宋体" w:hAnsi="Times New Roman" w:cs="Times New Roman" w:hint="eastAsia"/>
          <w:bCs/>
          <w:sz w:val="22"/>
        </w:rPr>
        <w:instrText>,</w:instrText>
      </w:r>
      <w:r w:rsidRPr="008C0941">
        <w:rPr>
          <w:rFonts w:ascii="Times New Roman" w:eastAsia="宋体" w:hAnsi="Times New Roman" w:cs="Times New Roman" w:hint="eastAsia"/>
          <w:bCs/>
          <w:position w:val="3"/>
          <w:sz w:val="15"/>
        </w:rPr>
        <w:instrText>2</w:instrText>
      </w:r>
      <w:r w:rsidRPr="008C0941">
        <w:rPr>
          <w:rFonts w:ascii="Times New Roman" w:eastAsia="宋体" w:hAnsi="Times New Roman" w:cs="Times New Roman" w:hint="eastAsia"/>
          <w:bCs/>
          <w:sz w:val="22"/>
        </w:rPr>
        <w:instrText>)</w:instrText>
      </w:r>
      <w:r w:rsidRPr="008C0941">
        <w:rPr>
          <w:rFonts w:ascii="Times New Roman" w:eastAsia="宋体" w:hAnsi="Times New Roman" w:cs="Times New Roman"/>
          <w:bCs/>
          <w:sz w:val="22"/>
        </w:rPr>
        <w:fldChar w:fldCharType="end"/>
      </w:r>
      <w:r w:rsidRPr="008C0941">
        <w:rPr>
          <w:rFonts w:ascii="Times New Roman" w:eastAsia="宋体" w:hAnsi="Times New Roman" w:cs="Times New Roman" w:hint="eastAsia"/>
          <w:bCs/>
          <w:sz w:val="22"/>
        </w:rPr>
        <w:t>保安主管</w:t>
      </w:r>
      <w:r w:rsidRPr="008C0941">
        <w:rPr>
          <w:rFonts w:ascii="Times New Roman" w:eastAsia="宋体" w:hAnsi="Times New Roman" w:cs="Times New Roman"/>
          <w:bCs/>
          <w:sz w:val="22"/>
        </w:rPr>
        <w:t>：</w:t>
      </w:r>
    </w:p>
    <w:p w:rsidR="008C0941" w:rsidRPr="008C0941" w:rsidRDefault="008C0941" w:rsidP="008C0941">
      <w:pPr>
        <w:tabs>
          <w:tab w:val="left" w:pos="7200"/>
        </w:tabs>
        <w:adjustRightInd w:val="0"/>
        <w:snapToGrid w:val="0"/>
        <w:spacing w:line="300" w:lineRule="auto"/>
        <w:ind w:firstLineChars="200" w:firstLine="440"/>
        <w:jc w:val="left"/>
        <w:rPr>
          <w:rFonts w:ascii="Times New Roman" w:eastAsia="宋体" w:hAnsi="Times New Roman" w:cs="Times New Roman"/>
          <w:bCs/>
          <w:sz w:val="22"/>
        </w:rPr>
      </w:pPr>
      <w:r w:rsidRPr="008C0941">
        <w:rPr>
          <w:rFonts w:ascii="Times New Roman" w:eastAsia="宋体" w:hAnsi="Times New Roman" w:cs="Times New Roman"/>
          <w:bCs/>
          <w:sz w:val="22"/>
        </w:rPr>
        <w:t>负责协助</w:t>
      </w:r>
      <w:r w:rsidRPr="008C0941">
        <w:rPr>
          <w:rFonts w:ascii="Times New Roman" w:eastAsia="宋体" w:hAnsi="Times New Roman" w:cs="Times New Roman" w:hint="eastAsia"/>
          <w:bCs/>
          <w:sz w:val="22"/>
        </w:rPr>
        <w:t>物业</w:t>
      </w:r>
      <w:r w:rsidRPr="008C0941">
        <w:rPr>
          <w:rFonts w:ascii="Times New Roman" w:eastAsia="宋体" w:hAnsi="Times New Roman" w:cs="Times New Roman"/>
          <w:bCs/>
          <w:sz w:val="22"/>
        </w:rPr>
        <w:t>经理完成现场的物业管理工作；负责协助项目经理完成日常管理工作及各项指标任务，对现场整体服务质量及安全生产进行监管。及时与业主进行沟通，听取建议、要求，提高业主满意度。</w:t>
      </w:r>
    </w:p>
    <w:p w:rsidR="008C0941" w:rsidRPr="008C0941" w:rsidRDefault="008C0941" w:rsidP="008C0941">
      <w:pPr>
        <w:tabs>
          <w:tab w:val="left" w:pos="7200"/>
        </w:tabs>
        <w:adjustRightInd w:val="0"/>
        <w:snapToGrid w:val="0"/>
        <w:spacing w:line="300" w:lineRule="auto"/>
        <w:ind w:firstLineChars="200" w:firstLine="442"/>
        <w:outlineLvl w:val="3"/>
        <w:rPr>
          <w:rFonts w:ascii="Times New Roman" w:eastAsia="宋体" w:hAnsi="Times New Roman" w:cs="Times New Roman"/>
          <w:b/>
          <w:sz w:val="22"/>
        </w:rPr>
      </w:pPr>
      <w:r w:rsidRPr="008C0941">
        <w:rPr>
          <w:rFonts w:ascii="Times New Roman" w:eastAsia="宋体" w:hAnsi="Times New Roman" w:cs="Times New Roman"/>
          <w:b/>
          <w:sz w:val="22"/>
        </w:rPr>
        <w:t>9.3.2</w:t>
      </w:r>
      <w:r w:rsidRPr="008C0941">
        <w:rPr>
          <w:rFonts w:ascii="Times New Roman" w:eastAsia="宋体" w:hAnsi="Times New Roman" w:cs="Times New Roman" w:hint="eastAsia"/>
          <w:b/>
          <w:sz w:val="22"/>
        </w:rPr>
        <w:t xml:space="preserve"> </w:t>
      </w:r>
      <w:r w:rsidRPr="008C0941">
        <w:rPr>
          <w:rFonts w:ascii="Times New Roman" w:eastAsia="宋体" w:hAnsi="Times New Roman" w:cs="Times New Roman"/>
          <w:b/>
          <w:sz w:val="22"/>
        </w:rPr>
        <w:t>维保</w:t>
      </w:r>
      <w:r w:rsidRPr="008C0941">
        <w:rPr>
          <w:rFonts w:ascii="Times New Roman" w:eastAsia="宋体" w:hAnsi="Times New Roman" w:cs="Times New Roman" w:hint="eastAsia"/>
          <w:b/>
          <w:sz w:val="22"/>
        </w:rPr>
        <w:t>部</w:t>
      </w:r>
    </w:p>
    <w:p w:rsidR="008C0941" w:rsidRPr="008C0941" w:rsidRDefault="008C0941" w:rsidP="008C0941">
      <w:pPr>
        <w:ind w:firstLineChars="200" w:firstLine="442"/>
        <w:jc w:val="left"/>
        <w:rPr>
          <w:rFonts w:ascii="Calibri" w:eastAsia="宋体" w:hAnsi="Calibri" w:cs="Times New Roman"/>
          <w:b/>
          <w:bCs/>
          <w:sz w:val="22"/>
        </w:rPr>
      </w:pPr>
      <w:r w:rsidRPr="008C0941">
        <w:rPr>
          <w:rFonts w:ascii="Calibri" w:eastAsia="宋体" w:hAnsi="Calibri" w:cs="Times New Roman" w:hint="eastAsia"/>
          <w:b/>
          <w:bCs/>
          <w:sz w:val="22"/>
        </w:rPr>
        <w:t>(1)</w:t>
      </w:r>
      <w:r w:rsidRPr="008C0941">
        <w:rPr>
          <w:rFonts w:ascii="Calibri" w:eastAsia="宋体" w:hAnsi="Calibri" w:cs="Times New Roman" w:hint="eastAsia"/>
          <w:b/>
          <w:bCs/>
          <w:sz w:val="22"/>
        </w:rPr>
        <w:t>高低压</w:t>
      </w:r>
      <w:r w:rsidRPr="008C0941">
        <w:rPr>
          <w:rFonts w:ascii="Calibri" w:eastAsia="宋体" w:hAnsi="Calibri" w:cs="Times New Roman"/>
          <w:b/>
          <w:bCs/>
          <w:sz w:val="22"/>
        </w:rPr>
        <w:t>电工：</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bCs/>
          <w:sz w:val="22"/>
        </w:rPr>
        <w:fldChar w:fldCharType="begin"/>
      </w:r>
      <w:r w:rsidRPr="008C0941">
        <w:rPr>
          <w:rFonts w:ascii="Calibri" w:eastAsia="宋体" w:hAnsi="Calibri" w:cs="Times New Roman"/>
          <w:bCs/>
          <w:sz w:val="22"/>
        </w:rPr>
        <w:instrText xml:space="preserve"> </w:instrText>
      </w:r>
      <w:r w:rsidRPr="008C0941">
        <w:rPr>
          <w:rFonts w:ascii="Calibri" w:eastAsia="宋体" w:hAnsi="Calibri" w:cs="Times New Roman" w:hint="eastAsia"/>
          <w:bCs/>
          <w:sz w:val="22"/>
        </w:rPr>
        <w:instrText>eq \o\ac(</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position w:val="3"/>
          <w:sz w:val="15"/>
        </w:rPr>
        <w:instrText>1</w:instrText>
      </w:r>
      <w:r w:rsidRPr="008C0941">
        <w:rPr>
          <w:rFonts w:ascii="Calibri" w:eastAsia="宋体" w:hAnsi="Calibri" w:cs="Times New Roman" w:hint="eastAsia"/>
          <w:bCs/>
          <w:sz w:val="22"/>
        </w:rPr>
        <w:instrText>)</w:instrText>
      </w:r>
      <w:r w:rsidRPr="008C0941">
        <w:rPr>
          <w:rFonts w:ascii="Calibri" w:eastAsia="宋体" w:hAnsi="Calibri" w:cs="Times New Roman"/>
          <w:bCs/>
          <w:sz w:val="22"/>
        </w:rPr>
        <w:fldChar w:fldCharType="end"/>
      </w:r>
      <w:r w:rsidRPr="008C0941">
        <w:rPr>
          <w:rFonts w:ascii="Calibri" w:eastAsia="宋体" w:hAnsi="Calibri" w:cs="Times New Roman" w:hint="eastAsia"/>
          <w:bCs/>
          <w:sz w:val="22"/>
        </w:rPr>
        <w:t>服务范围：</w:t>
      </w:r>
    </w:p>
    <w:p w:rsidR="008C0941" w:rsidRPr="008C0941" w:rsidRDefault="008C0941" w:rsidP="008C0941">
      <w:pPr>
        <w:ind w:firstLineChars="200" w:firstLine="440"/>
        <w:jc w:val="left"/>
        <w:rPr>
          <w:rFonts w:ascii="Calibri" w:eastAsia="宋体" w:hAnsi="Calibri" w:cs="Times New Roman"/>
          <w:bCs/>
          <w:sz w:val="22"/>
        </w:rPr>
      </w:pPr>
      <w:r w:rsidRPr="008C0941">
        <w:rPr>
          <w:rFonts w:ascii="Calibri" w:eastAsia="宋体" w:hAnsi="Calibri" w:cs="Times New Roman" w:hint="eastAsia"/>
          <w:bCs/>
          <w:sz w:val="22"/>
        </w:rPr>
        <w:t>负责对供水、供电等设备运行进行日常维护保养，对配电房设备及其他专业性维保设备进行定期检查以及对维保单</w:t>
      </w:r>
      <w:proofErr w:type="gramStart"/>
      <w:r w:rsidRPr="008C0941">
        <w:rPr>
          <w:rFonts w:ascii="Calibri" w:eastAsia="宋体" w:hAnsi="Calibri" w:cs="Times New Roman" w:hint="eastAsia"/>
          <w:bCs/>
          <w:sz w:val="22"/>
        </w:rPr>
        <w:t>位做好</w:t>
      </w:r>
      <w:proofErr w:type="gramEnd"/>
      <w:r w:rsidRPr="008C0941">
        <w:rPr>
          <w:rFonts w:ascii="Calibri" w:eastAsia="宋体" w:hAnsi="Calibri" w:cs="Times New Roman" w:hint="eastAsia"/>
          <w:bCs/>
          <w:sz w:val="22"/>
        </w:rPr>
        <w:t>监督工作，确保所有系统和设备处于良好的运行状态，延长设备的使用寿命。</w:t>
      </w:r>
    </w:p>
    <w:p w:rsidR="008C0941" w:rsidRPr="008C0941" w:rsidRDefault="008C0941" w:rsidP="008C0941">
      <w:pPr>
        <w:ind w:firstLineChars="200" w:firstLine="440"/>
        <w:jc w:val="left"/>
        <w:rPr>
          <w:rFonts w:ascii="Calibri" w:eastAsia="宋体" w:hAnsi="Calibri" w:cs="Times New Roman"/>
          <w:bCs/>
          <w:sz w:val="22"/>
        </w:rPr>
      </w:pPr>
      <w:r w:rsidRPr="008C0941">
        <w:rPr>
          <w:rFonts w:ascii="Calibri" w:eastAsia="宋体" w:hAnsi="Calibri" w:cs="Times New Roman" w:hint="eastAsia"/>
          <w:bCs/>
          <w:sz w:val="22"/>
        </w:rPr>
        <w:t>负责各类临时小修、急修项目，如柜橱、门锁、窗帘、灯、水电、风机盘管更换等的维修，下水管道的疏通，楼内装潢破损等，及时处理各类小修、急修工作。</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bCs/>
          <w:sz w:val="22"/>
        </w:rPr>
        <w:fldChar w:fldCharType="begin"/>
      </w:r>
      <w:r w:rsidRPr="008C0941">
        <w:rPr>
          <w:rFonts w:ascii="Calibri" w:eastAsia="宋体" w:hAnsi="Calibri" w:cs="Times New Roman"/>
          <w:bCs/>
          <w:sz w:val="22"/>
        </w:rPr>
        <w:instrText xml:space="preserve"> </w:instrText>
      </w:r>
      <w:r w:rsidRPr="008C0941">
        <w:rPr>
          <w:rFonts w:ascii="Calibri" w:eastAsia="宋体" w:hAnsi="Calibri" w:cs="Times New Roman" w:hint="eastAsia"/>
          <w:bCs/>
          <w:sz w:val="22"/>
        </w:rPr>
        <w:instrText>eq \o\ac(</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position w:val="3"/>
          <w:sz w:val="15"/>
        </w:rPr>
        <w:instrText>2</w:instrText>
      </w:r>
      <w:r w:rsidRPr="008C0941">
        <w:rPr>
          <w:rFonts w:ascii="Calibri" w:eastAsia="宋体" w:hAnsi="Calibri" w:cs="Times New Roman" w:hint="eastAsia"/>
          <w:bCs/>
          <w:sz w:val="22"/>
        </w:rPr>
        <w:instrText>)</w:instrText>
      </w:r>
      <w:r w:rsidRPr="008C0941">
        <w:rPr>
          <w:rFonts w:ascii="Calibri" w:eastAsia="宋体" w:hAnsi="Calibri" w:cs="Times New Roman"/>
          <w:bCs/>
          <w:sz w:val="22"/>
        </w:rPr>
        <w:fldChar w:fldCharType="end"/>
      </w:r>
      <w:r w:rsidRPr="008C0941">
        <w:rPr>
          <w:rFonts w:ascii="Calibri" w:eastAsia="宋体" w:hAnsi="Calibri" w:cs="Times New Roman" w:hint="eastAsia"/>
          <w:bCs/>
          <w:sz w:val="22"/>
        </w:rPr>
        <w:t>工作职责：</w:t>
      </w:r>
    </w:p>
    <w:p w:rsidR="008C0941" w:rsidRPr="008C0941" w:rsidRDefault="008C0941" w:rsidP="008C0941">
      <w:pPr>
        <w:spacing w:after="106"/>
        <w:ind w:left="440"/>
        <w:jc w:val="left"/>
        <w:rPr>
          <w:rFonts w:ascii="Calibri" w:eastAsia="宋体" w:hAnsi="Calibri" w:cs="Times New Roman"/>
          <w:bCs/>
          <w:sz w:val="22"/>
        </w:rPr>
      </w:pPr>
      <w:r w:rsidRPr="008C0941">
        <w:rPr>
          <w:rFonts w:ascii="Calibri" w:eastAsia="宋体" w:hAnsi="Calibri" w:cs="Times New Roman" w:hint="eastAsia"/>
          <w:bCs/>
          <w:sz w:val="22"/>
        </w:rPr>
        <w:t>a.</w:t>
      </w:r>
      <w:r w:rsidRPr="008C0941">
        <w:rPr>
          <w:rFonts w:ascii="Calibri" w:eastAsia="宋体" w:hAnsi="Calibri" w:cs="Times New Roman" w:hint="eastAsia"/>
          <w:bCs/>
          <w:sz w:val="22"/>
        </w:rPr>
        <w:t>设施设备的巡检，保证日常运行，发现问题及时报修；</w:t>
      </w:r>
    </w:p>
    <w:p w:rsidR="008C0941" w:rsidRPr="008C0941" w:rsidRDefault="008C0941" w:rsidP="008C0941">
      <w:pPr>
        <w:spacing w:after="106"/>
        <w:ind w:left="440"/>
        <w:jc w:val="left"/>
        <w:rPr>
          <w:rFonts w:ascii="Calibri" w:eastAsia="宋体" w:hAnsi="Calibri" w:cs="Times New Roman"/>
          <w:bCs/>
          <w:sz w:val="22"/>
        </w:rPr>
      </w:pPr>
      <w:r w:rsidRPr="008C0941">
        <w:rPr>
          <w:rFonts w:ascii="Calibri" w:eastAsia="宋体" w:hAnsi="Calibri" w:cs="Times New Roman" w:hint="eastAsia"/>
          <w:bCs/>
          <w:sz w:val="22"/>
        </w:rPr>
        <w:t>b.</w:t>
      </w:r>
      <w:r w:rsidRPr="008C0941">
        <w:rPr>
          <w:rFonts w:ascii="Calibri" w:eastAsia="宋体" w:hAnsi="Calibri" w:cs="Times New Roman" w:hint="eastAsia"/>
          <w:bCs/>
          <w:sz w:val="22"/>
        </w:rPr>
        <w:t>房屋建筑物：地面、墙台面及吊顶、门窗、走廊、楼梯、通风口等日常养护及零星维修工作。</w:t>
      </w:r>
    </w:p>
    <w:p w:rsidR="008C0941" w:rsidRPr="008C0941" w:rsidRDefault="008C0941" w:rsidP="008C0941">
      <w:pPr>
        <w:spacing w:after="106"/>
        <w:ind w:left="440"/>
        <w:jc w:val="left"/>
        <w:rPr>
          <w:rFonts w:ascii="Calibri" w:eastAsia="宋体" w:hAnsi="Calibri" w:cs="Times New Roman"/>
          <w:bCs/>
          <w:sz w:val="22"/>
        </w:rPr>
      </w:pPr>
      <w:r w:rsidRPr="008C0941">
        <w:rPr>
          <w:rFonts w:ascii="Calibri" w:eastAsia="宋体" w:hAnsi="Calibri" w:cs="Times New Roman" w:hint="eastAsia"/>
          <w:bCs/>
          <w:sz w:val="22"/>
        </w:rPr>
        <w:t>c.</w:t>
      </w:r>
      <w:r w:rsidRPr="008C0941">
        <w:rPr>
          <w:rFonts w:ascii="Calibri" w:eastAsia="宋体" w:hAnsi="Calibri" w:cs="Times New Roman" w:hint="eastAsia"/>
          <w:bCs/>
          <w:sz w:val="22"/>
        </w:rPr>
        <w:t>大修、装修施工时，配合相应的水电使用管理与安全管理。</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hint="eastAsia"/>
          <w:bCs/>
          <w:sz w:val="22"/>
        </w:rPr>
        <w:t>d.</w:t>
      </w:r>
      <w:r w:rsidRPr="008C0941">
        <w:rPr>
          <w:rFonts w:ascii="Calibri" w:eastAsia="宋体" w:hAnsi="Calibri" w:cs="Times New Roman" w:hint="eastAsia"/>
          <w:bCs/>
          <w:sz w:val="22"/>
        </w:rPr>
        <w:t>对第三</w:t>
      </w:r>
      <w:proofErr w:type="gramStart"/>
      <w:r w:rsidRPr="008C0941">
        <w:rPr>
          <w:rFonts w:ascii="Calibri" w:eastAsia="宋体" w:hAnsi="Calibri" w:cs="Times New Roman" w:hint="eastAsia"/>
          <w:bCs/>
          <w:sz w:val="22"/>
        </w:rPr>
        <w:t>方专业维</w:t>
      </w:r>
      <w:proofErr w:type="gramEnd"/>
      <w:r w:rsidRPr="008C0941">
        <w:rPr>
          <w:rFonts w:ascii="Calibri" w:eastAsia="宋体" w:hAnsi="Calibri" w:cs="Times New Roman" w:hint="eastAsia"/>
          <w:bCs/>
          <w:sz w:val="22"/>
        </w:rPr>
        <w:t>保单位的监管工作。</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bCs/>
          <w:sz w:val="22"/>
        </w:rPr>
        <w:fldChar w:fldCharType="begin"/>
      </w:r>
      <w:r w:rsidRPr="008C0941">
        <w:rPr>
          <w:rFonts w:ascii="Calibri" w:eastAsia="宋体" w:hAnsi="Calibri" w:cs="Times New Roman"/>
          <w:bCs/>
          <w:sz w:val="22"/>
        </w:rPr>
        <w:instrText xml:space="preserve"> </w:instrText>
      </w:r>
      <w:r w:rsidRPr="008C0941">
        <w:rPr>
          <w:rFonts w:ascii="Calibri" w:eastAsia="宋体" w:hAnsi="Calibri" w:cs="Times New Roman" w:hint="eastAsia"/>
          <w:bCs/>
          <w:sz w:val="22"/>
        </w:rPr>
        <w:instrText>eq \o\ac(</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position w:val="3"/>
          <w:sz w:val="15"/>
        </w:rPr>
        <w:instrText>3</w:instrText>
      </w:r>
      <w:r w:rsidRPr="008C0941">
        <w:rPr>
          <w:rFonts w:ascii="Calibri" w:eastAsia="宋体" w:hAnsi="Calibri" w:cs="Times New Roman" w:hint="eastAsia"/>
          <w:bCs/>
          <w:sz w:val="22"/>
        </w:rPr>
        <w:instrText>)</w:instrText>
      </w:r>
      <w:r w:rsidRPr="008C0941">
        <w:rPr>
          <w:rFonts w:ascii="Calibri" w:eastAsia="宋体" w:hAnsi="Calibri" w:cs="Times New Roman"/>
          <w:bCs/>
          <w:sz w:val="22"/>
        </w:rPr>
        <w:fldChar w:fldCharType="end"/>
      </w:r>
      <w:r w:rsidRPr="008C0941">
        <w:rPr>
          <w:rFonts w:ascii="Calibri" w:eastAsia="宋体" w:hAnsi="Calibri" w:cs="Times New Roman" w:hint="eastAsia"/>
          <w:bCs/>
          <w:sz w:val="22"/>
        </w:rPr>
        <w:t>总体要求：保证房屋设施状态良好、设施设备正常运行、日常小修及时完成。</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hint="eastAsia"/>
          <w:bCs/>
          <w:sz w:val="22"/>
        </w:rPr>
        <w:t>工作时间要求：日班（</w:t>
      </w:r>
      <w:r w:rsidRPr="008C0941">
        <w:rPr>
          <w:rFonts w:ascii="Calibri" w:eastAsia="宋体" w:hAnsi="Calibri" w:cs="Times New Roman"/>
          <w:bCs/>
          <w:sz w:val="22"/>
        </w:rPr>
        <w:t>8</w:t>
      </w:r>
      <w:r w:rsidRPr="008C0941">
        <w:rPr>
          <w:rFonts w:ascii="Calibri" w:eastAsia="宋体" w:hAnsi="Calibri" w:cs="Times New Roman" w:hint="eastAsia"/>
          <w:bCs/>
          <w:sz w:val="22"/>
        </w:rPr>
        <w:t>小时工作制，做</w:t>
      </w:r>
      <w:proofErr w:type="gramStart"/>
      <w:r w:rsidRPr="008C0941">
        <w:rPr>
          <w:rFonts w:ascii="Calibri" w:eastAsia="宋体" w:hAnsi="Calibri" w:cs="Times New Roman" w:hint="eastAsia"/>
          <w:bCs/>
          <w:sz w:val="22"/>
        </w:rPr>
        <w:t>五休二</w:t>
      </w:r>
      <w:proofErr w:type="gramEnd"/>
      <w:r w:rsidRPr="008C0941">
        <w:rPr>
          <w:rFonts w:ascii="Calibri" w:eastAsia="宋体" w:hAnsi="Calibri" w:cs="Times New Roman" w:hint="eastAsia"/>
          <w:bCs/>
          <w:sz w:val="22"/>
        </w:rPr>
        <w:t>）、</w:t>
      </w:r>
      <w:r w:rsidRPr="008C0941">
        <w:rPr>
          <w:rFonts w:ascii="Calibri" w:eastAsia="宋体" w:hAnsi="Calibri" w:cs="Times New Roman" w:hint="eastAsia"/>
          <w:bCs/>
          <w:sz w:val="22"/>
        </w:rPr>
        <w:t>24H</w:t>
      </w:r>
      <w:r w:rsidRPr="008C0941">
        <w:rPr>
          <w:rFonts w:ascii="Calibri" w:eastAsia="宋体" w:hAnsi="Calibri" w:cs="Times New Roman" w:hint="eastAsia"/>
          <w:bCs/>
          <w:sz w:val="22"/>
        </w:rPr>
        <w:t>值班（</w:t>
      </w:r>
      <w:r w:rsidRPr="008C0941">
        <w:rPr>
          <w:rFonts w:ascii="Calibri" w:eastAsia="宋体" w:hAnsi="Calibri" w:cs="Times New Roman" w:hint="eastAsia"/>
          <w:bCs/>
          <w:sz w:val="22"/>
        </w:rPr>
        <w:t>12</w:t>
      </w:r>
      <w:r w:rsidRPr="008C0941">
        <w:rPr>
          <w:rFonts w:ascii="Calibri" w:eastAsia="宋体" w:hAnsi="Calibri" w:cs="Times New Roman" w:hint="eastAsia"/>
          <w:bCs/>
          <w:sz w:val="22"/>
        </w:rPr>
        <w:t>小时工作制，做一休一）</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hint="eastAsia"/>
          <w:bCs/>
          <w:sz w:val="22"/>
        </w:rPr>
        <w:t>人员自身要求：</w:t>
      </w:r>
      <w:r w:rsidRPr="008C0941">
        <w:rPr>
          <w:rFonts w:ascii="Calibri" w:eastAsia="宋体" w:hAnsi="Calibri" w:cs="Times New Roman" w:hint="eastAsia"/>
        </w:rPr>
        <w:t>需持证上岗</w:t>
      </w:r>
      <w:r w:rsidRPr="008C0941">
        <w:rPr>
          <w:rFonts w:ascii="Calibri" w:eastAsia="宋体" w:hAnsi="Calibri" w:cs="Times New Roman" w:hint="eastAsia"/>
          <w:bCs/>
          <w:sz w:val="22"/>
        </w:rPr>
        <w:t>。</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bCs/>
          <w:sz w:val="22"/>
        </w:rPr>
        <w:fldChar w:fldCharType="begin"/>
      </w:r>
      <w:r w:rsidRPr="008C0941">
        <w:rPr>
          <w:rFonts w:ascii="Calibri" w:eastAsia="宋体" w:hAnsi="Calibri" w:cs="Times New Roman"/>
          <w:bCs/>
          <w:sz w:val="22"/>
        </w:rPr>
        <w:instrText xml:space="preserve"> </w:instrText>
      </w:r>
      <w:r w:rsidRPr="008C0941">
        <w:rPr>
          <w:rFonts w:ascii="Calibri" w:eastAsia="宋体" w:hAnsi="Calibri" w:cs="Times New Roman" w:hint="eastAsia"/>
          <w:bCs/>
          <w:sz w:val="22"/>
        </w:rPr>
        <w:instrText>eq \o\ac(</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position w:val="3"/>
          <w:sz w:val="15"/>
        </w:rPr>
        <w:instrText>4</w:instrText>
      </w:r>
      <w:r w:rsidRPr="008C0941">
        <w:rPr>
          <w:rFonts w:ascii="Calibri" w:eastAsia="宋体" w:hAnsi="Calibri" w:cs="Times New Roman" w:hint="eastAsia"/>
          <w:bCs/>
          <w:sz w:val="22"/>
        </w:rPr>
        <w:instrText>)</w:instrText>
      </w:r>
      <w:r w:rsidRPr="008C0941">
        <w:rPr>
          <w:rFonts w:ascii="Calibri" w:eastAsia="宋体" w:hAnsi="Calibri" w:cs="Times New Roman"/>
          <w:bCs/>
          <w:sz w:val="22"/>
        </w:rPr>
        <w:fldChar w:fldCharType="end"/>
      </w:r>
      <w:r w:rsidRPr="008C0941">
        <w:rPr>
          <w:rFonts w:ascii="Calibri" w:eastAsia="宋体" w:hAnsi="Calibri" w:cs="Times New Roman" w:hint="eastAsia"/>
          <w:bCs/>
          <w:sz w:val="22"/>
        </w:rPr>
        <w:t>各工作点具体工作要求：</w:t>
      </w:r>
    </w:p>
    <w:p w:rsidR="008C0941" w:rsidRPr="008C0941" w:rsidRDefault="008C0941" w:rsidP="008C0941">
      <w:pPr>
        <w:spacing w:after="107"/>
        <w:ind w:left="400"/>
        <w:jc w:val="left"/>
        <w:rPr>
          <w:rFonts w:ascii="Calibri" w:eastAsia="宋体" w:hAnsi="Calibri" w:cs="Times New Roman"/>
          <w:bCs/>
          <w:sz w:val="22"/>
        </w:rPr>
      </w:pPr>
      <w:r w:rsidRPr="008C0941">
        <w:rPr>
          <w:rFonts w:ascii="Calibri" w:eastAsia="宋体" w:hAnsi="Calibri" w:cs="Times New Roman" w:hint="eastAsia"/>
          <w:bCs/>
          <w:sz w:val="22"/>
        </w:rPr>
        <w:t>a.</w:t>
      </w:r>
      <w:r w:rsidRPr="008C0941">
        <w:rPr>
          <w:rFonts w:ascii="Calibri" w:eastAsia="宋体" w:hAnsi="Calibri" w:cs="Times New Roman" w:hint="eastAsia"/>
          <w:bCs/>
          <w:sz w:val="22"/>
        </w:rPr>
        <w:t>设备设施每天巡视二次，定期对房屋进行检查；</w:t>
      </w:r>
    </w:p>
    <w:p w:rsidR="008C0941" w:rsidRPr="008C0941" w:rsidRDefault="008C0941" w:rsidP="008C0941">
      <w:pPr>
        <w:spacing w:after="107"/>
        <w:ind w:left="440"/>
        <w:jc w:val="left"/>
        <w:rPr>
          <w:rFonts w:ascii="Calibri" w:eastAsia="宋体" w:hAnsi="Calibri" w:cs="Times New Roman"/>
          <w:bCs/>
          <w:sz w:val="22"/>
        </w:rPr>
      </w:pPr>
      <w:r w:rsidRPr="008C0941">
        <w:rPr>
          <w:rFonts w:ascii="Calibri" w:eastAsia="宋体" w:hAnsi="Calibri" w:cs="Times New Roman" w:hint="eastAsia"/>
          <w:bCs/>
          <w:sz w:val="22"/>
        </w:rPr>
        <w:t>b.</w:t>
      </w:r>
      <w:r w:rsidRPr="008C0941">
        <w:rPr>
          <w:rFonts w:ascii="Calibri" w:eastAsia="宋体" w:hAnsi="Calibri" w:cs="Times New Roman" w:hint="eastAsia"/>
          <w:bCs/>
          <w:sz w:val="22"/>
        </w:rPr>
        <w:t>消防设施、公用标志每月检查一次；</w:t>
      </w:r>
    </w:p>
    <w:p w:rsidR="008C0941" w:rsidRPr="008C0941" w:rsidRDefault="008C0941" w:rsidP="008C0941">
      <w:pPr>
        <w:spacing w:after="107"/>
        <w:ind w:left="440"/>
        <w:jc w:val="left"/>
        <w:rPr>
          <w:rFonts w:ascii="Calibri" w:eastAsia="宋体" w:hAnsi="Calibri" w:cs="Times New Roman"/>
          <w:bCs/>
          <w:sz w:val="22"/>
        </w:rPr>
      </w:pPr>
      <w:r w:rsidRPr="008C0941">
        <w:rPr>
          <w:rFonts w:ascii="Calibri" w:eastAsia="宋体" w:hAnsi="Calibri" w:cs="Times New Roman" w:hint="eastAsia"/>
          <w:bCs/>
          <w:sz w:val="22"/>
        </w:rPr>
        <w:t>c.</w:t>
      </w:r>
      <w:r w:rsidRPr="008C0941">
        <w:rPr>
          <w:rFonts w:ascii="Calibri" w:eastAsia="宋体" w:hAnsi="Calibri" w:cs="Times New Roman" w:hint="eastAsia"/>
          <w:bCs/>
          <w:sz w:val="22"/>
        </w:rPr>
        <w:t>公共照明每日检查一次；</w:t>
      </w:r>
    </w:p>
    <w:p w:rsidR="008C0941" w:rsidRPr="008C0941" w:rsidRDefault="008C0941" w:rsidP="008C0941">
      <w:pPr>
        <w:spacing w:after="107"/>
        <w:ind w:left="440"/>
        <w:jc w:val="left"/>
        <w:rPr>
          <w:rFonts w:ascii="Calibri" w:eastAsia="宋体" w:hAnsi="Calibri" w:cs="Times New Roman"/>
          <w:bCs/>
          <w:sz w:val="22"/>
        </w:rPr>
      </w:pPr>
      <w:r w:rsidRPr="008C0941">
        <w:rPr>
          <w:rFonts w:ascii="Calibri" w:eastAsia="宋体" w:hAnsi="Calibri" w:cs="Times New Roman" w:hint="eastAsia"/>
          <w:bCs/>
          <w:sz w:val="22"/>
        </w:rPr>
        <w:t>d.</w:t>
      </w:r>
      <w:r w:rsidRPr="008C0941">
        <w:rPr>
          <w:rFonts w:ascii="Calibri" w:eastAsia="宋体" w:hAnsi="Calibri" w:cs="Times New Roman" w:hint="eastAsia"/>
          <w:bCs/>
          <w:sz w:val="22"/>
        </w:rPr>
        <w:t>区域道路、停车场检查每周一次。</w:t>
      </w:r>
    </w:p>
    <w:p w:rsidR="008C0941" w:rsidRPr="008C0941" w:rsidRDefault="008C0941" w:rsidP="008C0941">
      <w:pPr>
        <w:spacing w:after="107"/>
        <w:ind w:left="440"/>
        <w:jc w:val="left"/>
        <w:rPr>
          <w:rFonts w:ascii="Calibri" w:eastAsia="宋体" w:hAnsi="Calibri" w:cs="Times New Roman"/>
          <w:bCs/>
          <w:sz w:val="22"/>
        </w:rPr>
      </w:pPr>
      <w:r w:rsidRPr="008C0941">
        <w:rPr>
          <w:rFonts w:ascii="Calibri" w:eastAsia="宋体" w:hAnsi="Calibri" w:cs="Times New Roman" w:hint="eastAsia"/>
          <w:bCs/>
          <w:sz w:val="22"/>
        </w:rPr>
        <w:t>e.</w:t>
      </w:r>
      <w:proofErr w:type="gramStart"/>
      <w:r w:rsidRPr="008C0941">
        <w:rPr>
          <w:rFonts w:ascii="Calibri" w:eastAsia="宋体" w:hAnsi="Calibri" w:cs="Times New Roman" w:hint="eastAsia"/>
          <w:bCs/>
          <w:sz w:val="22"/>
        </w:rPr>
        <w:t>高配间</w:t>
      </w:r>
      <w:proofErr w:type="gramEnd"/>
      <w:r w:rsidRPr="008C0941">
        <w:rPr>
          <w:rFonts w:ascii="Calibri" w:eastAsia="宋体" w:hAnsi="Calibri" w:cs="Times New Roman" w:hint="eastAsia"/>
          <w:bCs/>
          <w:sz w:val="22"/>
        </w:rPr>
        <w:t>每天巡查二次。</w:t>
      </w:r>
    </w:p>
    <w:p w:rsidR="008C0941" w:rsidRPr="008C0941" w:rsidRDefault="008C0941" w:rsidP="008C0941">
      <w:pPr>
        <w:spacing w:after="107"/>
        <w:ind w:left="400"/>
        <w:jc w:val="left"/>
        <w:rPr>
          <w:rFonts w:ascii="Calibri" w:eastAsia="宋体" w:hAnsi="Calibri" w:cs="Times New Roman"/>
          <w:bCs/>
          <w:sz w:val="22"/>
        </w:rPr>
      </w:pPr>
      <w:r w:rsidRPr="008C0941">
        <w:rPr>
          <w:rFonts w:ascii="Calibri" w:eastAsia="宋体" w:hAnsi="Calibri" w:cs="Times New Roman" w:hint="eastAsia"/>
          <w:bCs/>
          <w:sz w:val="22"/>
        </w:rPr>
        <w:t>f.</w:t>
      </w:r>
      <w:r w:rsidRPr="008C0941">
        <w:rPr>
          <w:rFonts w:ascii="Calibri" w:eastAsia="宋体" w:hAnsi="Calibri" w:cs="Times New Roman" w:hint="eastAsia"/>
          <w:bCs/>
          <w:sz w:val="22"/>
        </w:rPr>
        <w:t>根据房屋实际使用年限和使用情况定期进行安全使用检查，做好检查记录。发现问题及时向本项目相关部门报告，提出方案和建议，经批准后组织实施。遇紧急情况，应采取必要的措施。</w:t>
      </w:r>
    </w:p>
    <w:p w:rsidR="008C0941" w:rsidRPr="008C0941" w:rsidRDefault="008C0941" w:rsidP="008C0941">
      <w:pPr>
        <w:spacing w:after="107"/>
        <w:ind w:left="440"/>
        <w:jc w:val="left"/>
        <w:rPr>
          <w:rFonts w:ascii="Calibri" w:eastAsia="宋体" w:hAnsi="Calibri" w:cs="Times New Roman"/>
          <w:bCs/>
          <w:sz w:val="22"/>
        </w:rPr>
      </w:pPr>
      <w:r w:rsidRPr="008C0941">
        <w:rPr>
          <w:rFonts w:ascii="Calibri" w:eastAsia="宋体" w:hAnsi="Calibri" w:cs="Times New Roman" w:hint="eastAsia"/>
          <w:bCs/>
          <w:sz w:val="22"/>
        </w:rPr>
        <w:t>g.</w:t>
      </w:r>
      <w:r w:rsidRPr="008C0941">
        <w:rPr>
          <w:rFonts w:ascii="Calibri" w:eastAsia="宋体" w:hAnsi="Calibri" w:cs="Times New Roman" w:hint="eastAsia"/>
          <w:bCs/>
          <w:sz w:val="22"/>
        </w:rPr>
        <w:t>零星维修时间不超过</w:t>
      </w:r>
      <w:r w:rsidRPr="008C0941">
        <w:rPr>
          <w:rFonts w:ascii="Calibri" w:eastAsia="宋体" w:hAnsi="Calibri" w:cs="Times New Roman" w:hint="eastAsia"/>
          <w:bCs/>
          <w:sz w:val="22"/>
        </w:rPr>
        <w:t>24</w:t>
      </w:r>
      <w:r w:rsidRPr="008C0941">
        <w:rPr>
          <w:rFonts w:ascii="Calibri" w:eastAsia="宋体" w:hAnsi="Calibri" w:cs="Times New Roman" w:hint="eastAsia"/>
          <w:bCs/>
          <w:sz w:val="22"/>
        </w:rPr>
        <w:t>小时。对日常维修、养护记录完整。</w:t>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261"/>
        <w:gridCol w:w="1228"/>
        <w:gridCol w:w="1665"/>
        <w:gridCol w:w="1383"/>
        <w:gridCol w:w="1700"/>
        <w:gridCol w:w="1274"/>
      </w:tblGrid>
      <w:tr w:rsidR="008C0941" w:rsidRPr="008C0941" w:rsidTr="008C0941">
        <w:trPr>
          <w:trHeight w:val="23"/>
        </w:trPr>
        <w:tc>
          <w:tcPr>
            <w:tcW w:w="5000" w:type="pct"/>
            <w:gridSpan w:val="7"/>
            <w:shd w:val="clear" w:color="auto" w:fill="auto"/>
            <w:noWrap/>
            <w:vAlign w:val="center"/>
          </w:tcPr>
          <w:p w:rsidR="008C0941" w:rsidRPr="008C0941" w:rsidRDefault="008C0941" w:rsidP="008C0941">
            <w:pPr>
              <w:adjustRightInd w:val="0"/>
              <w:snapToGrid w:val="0"/>
              <w:jc w:val="center"/>
              <w:rPr>
                <w:rFonts w:ascii="Calibri" w:eastAsia="宋体" w:hAnsi="Calibri" w:cs="Times New Roman"/>
                <w:sz w:val="22"/>
              </w:rPr>
            </w:pPr>
            <w:r w:rsidRPr="008C0941">
              <w:rPr>
                <w:rFonts w:ascii="Calibri" w:eastAsia="宋体" w:hAnsi="Calibri" w:cs="Times New Roman" w:hint="eastAsia"/>
                <w:sz w:val="22"/>
              </w:rPr>
              <w:t>监测站灵山路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号设备清单</w:t>
            </w:r>
          </w:p>
        </w:tc>
      </w:tr>
      <w:tr w:rsidR="008C0941" w:rsidRPr="008C0941" w:rsidTr="008C0941">
        <w:trPr>
          <w:trHeight w:val="23"/>
        </w:trPr>
        <w:tc>
          <w:tcPr>
            <w:tcW w:w="364" w:type="pct"/>
            <w:vMerge w:val="restar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房屋建筑本体</w:t>
            </w:r>
            <w:r w:rsidRPr="008C0941">
              <w:rPr>
                <w:rFonts w:ascii="Calibri" w:eastAsia="宋体" w:hAnsi="Calibri" w:cs="Times New Roman" w:hint="eastAsia"/>
                <w:sz w:val="22"/>
              </w:rPr>
              <w:lastRenderedPageBreak/>
              <w:t>共用部位及本体共用设备设施</w:t>
            </w:r>
          </w:p>
        </w:tc>
        <w:tc>
          <w:tcPr>
            <w:tcW w:w="1356" w:type="pct"/>
            <w:gridSpan w:val="2"/>
            <w:vMerge w:val="restar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lastRenderedPageBreak/>
              <w:t>电梯</w:t>
            </w:r>
          </w:p>
        </w:tc>
        <w:tc>
          <w:tcPr>
            <w:tcW w:w="907"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数量</w:t>
            </w:r>
          </w:p>
        </w:tc>
        <w:tc>
          <w:tcPr>
            <w:tcW w:w="753"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台</w:t>
            </w:r>
          </w:p>
        </w:tc>
        <w:tc>
          <w:tcPr>
            <w:tcW w:w="926"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功率</w:t>
            </w:r>
          </w:p>
        </w:tc>
        <w:tc>
          <w:tcPr>
            <w:tcW w:w="694"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千瓦</w:t>
            </w: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1356" w:type="pct"/>
            <w:gridSpan w:val="2"/>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907" w:type="pct"/>
            <w:shd w:val="clear" w:color="auto" w:fill="auto"/>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品牌型号</w:t>
            </w:r>
          </w:p>
        </w:tc>
        <w:tc>
          <w:tcPr>
            <w:tcW w:w="753"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三菱</w:t>
            </w:r>
          </w:p>
        </w:tc>
        <w:tc>
          <w:tcPr>
            <w:tcW w:w="926"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694"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2005</w:t>
            </w:r>
            <w:r w:rsidRPr="008C0941">
              <w:rPr>
                <w:rFonts w:ascii="Calibri" w:eastAsia="宋体" w:hAnsi="Calibri" w:cs="Times New Roman" w:hint="eastAsia"/>
                <w:sz w:val="22"/>
              </w:rPr>
              <w:t>年</w:t>
            </w: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87" w:type="pct"/>
            <w:vMerge w:val="restar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高压配电</w:t>
            </w:r>
            <w:r w:rsidRPr="008C0941">
              <w:rPr>
                <w:rFonts w:ascii="Calibri" w:eastAsia="宋体" w:hAnsi="Calibri" w:cs="Times New Roman" w:hint="eastAsia"/>
                <w:sz w:val="22"/>
              </w:rPr>
              <w:lastRenderedPageBreak/>
              <w:t>房变压器</w:t>
            </w:r>
          </w:p>
        </w:tc>
        <w:tc>
          <w:tcPr>
            <w:tcW w:w="669"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lastRenderedPageBreak/>
              <w:t>数量</w:t>
            </w:r>
          </w:p>
        </w:tc>
        <w:tc>
          <w:tcPr>
            <w:tcW w:w="1660" w:type="pct"/>
            <w:gridSpan w:val="2"/>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4</w:t>
            </w:r>
            <w:r w:rsidRPr="008C0941">
              <w:rPr>
                <w:rFonts w:ascii="Calibri" w:eastAsia="宋体" w:hAnsi="Calibri" w:cs="Times New Roman" w:hint="eastAsia"/>
                <w:sz w:val="22"/>
              </w:rPr>
              <w:t>台</w:t>
            </w:r>
          </w:p>
        </w:tc>
        <w:tc>
          <w:tcPr>
            <w:tcW w:w="926"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容量</w:t>
            </w:r>
          </w:p>
        </w:tc>
        <w:tc>
          <w:tcPr>
            <w:tcW w:w="694"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640kW</w:t>
            </w: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87"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69" w:type="pc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品牌型号</w:t>
            </w:r>
          </w:p>
        </w:tc>
        <w:tc>
          <w:tcPr>
            <w:tcW w:w="1660" w:type="pct"/>
            <w:gridSpan w:val="2"/>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四通</w:t>
            </w:r>
            <w:r w:rsidRPr="008C0941">
              <w:rPr>
                <w:rFonts w:ascii="Calibri" w:eastAsia="宋体" w:hAnsi="Calibri" w:cs="Times New Roman" w:hint="eastAsia"/>
                <w:sz w:val="22"/>
              </w:rPr>
              <w:t>HXGGN-10</w:t>
            </w:r>
          </w:p>
        </w:tc>
        <w:tc>
          <w:tcPr>
            <w:tcW w:w="926"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694"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2005</w:t>
            </w:r>
            <w:r w:rsidRPr="008C0941">
              <w:rPr>
                <w:rFonts w:ascii="Calibri" w:eastAsia="宋体" w:hAnsi="Calibri" w:cs="Times New Roman" w:hint="eastAsia"/>
                <w:sz w:val="22"/>
              </w:rPr>
              <w:t>年</w:t>
            </w: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87" w:type="pc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生活蓄水池</w:t>
            </w:r>
          </w:p>
        </w:tc>
        <w:tc>
          <w:tcPr>
            <w:tcW w:w="669" w:type="pct"/>
            <w:shd w:val="clear" w:color="auto" w:fill="auto"/>
            <w:noWrap/>
            <w:vAlign w:val="center"/>
          </w:tcPr>
          <w:p w:rsidR="008C0941" w:rsidRPr="008C0941" w:rsidRDefault="008C0941" w:rsidP="008C0941">
            <w:pPr>
              <w:adjustRightInd w:val="0"/>
              <w:snapToGrid w:val="0"/>
              <w:jc w:val="center"/>
              <w:rPr>
                <w:rFonts w:ascii="Calibri" w:eastAsia="宋体" w:hAnsi="Calibri" w:cs="Times New Roman"/>
                <w:sz w:val="22"/>
              </w:rPr>
            </w:pPr>
            <w:r w:rsidRPr="008C0941">
              <w:rPr>
                <w:rFonts w:ascii="Calibri" w:eastAsia="宋体" w:hAnsi="Calibri" w:cs="Times New Roman" w:hint="eastAsia"/>
                <w:sz w:val="22"/>
              </w:rPr>
              <w:t>有</w:t>
            </w:r>
          </w:p>
        </w:tc>
        <w:tc>
          <w:tcPr>
            <w:tcW w:w="907"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消防水池</w:t>
            </w:r>
          </w:p>
        </w:tc>
        <w:tc>
          <w:tcPr>
            <w:tcW w:w="753"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926"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消防水箱</w:t>
            </w:r>
          </w:p>
        </w:tc>
        <w:tc>
          <w:tcPr>
            <w:tcW w:w="694"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87" w:type="pc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生活水泵</w:t>
            </w:r>
          </w:p>
        </w:tc>
        <w:tc>
          <w:tcPr>
            <w:tcW w:w="669" w:type="pct"/>
            <w:shd w:val="clear" w:color="auto" w:fill="auto"/>
            <w:noWrap/>
            <w:vAlign w:val="center"/>
          </w:tcPr>
          <w:p w:rsidR="008C0941" w:rsidRPr="008C0941" w:rsidRDefault="008C0941" w:rsidP="008C0941">
            <w:pPr>
              <w:adjustRightInd w:val="0"/>
              <w:snapToGrid w:val="0"/>
              <w:jc w:val="center"/>
              <w:rPr>
                <w:rFonts w:ascii="Calibri" w:eastAsia="宋体" w:hAnsi="Calibri" w:cs="Times New Roman"/>
                <w:sz w:val="22"/>
              </w:rPr>
            </w:pPr>
            <w:r w:rsidRPr="008C0941">
              <w:rPr>
                <w:rFonts w:ascii="Calibri" w:eastAsia="宋体" w:hAnsi="Calibri" w:cs="Times New Roman" w:hint="eastAsia"/>
                <w:sz w:val="22"/>
              </w:rPr>
              <w:t>有</w:t>
            </w:r>
          </w:p>
        </w:tc>
        <w:tc>
          <w:tcPr>
            <w:tcW w:w="907"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功率</w:t>
            </w:r>
          </w:p>
        </w:tc>
        <w:tc>
          <w:tcPr>
            <w:tcW w:w="753"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7.5kW</w:t>
            </w:r>
          </w:p>
        </w:tc>
        <w:tc>
          <w:tcPr>
            <w:tcW w:w="926"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694"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2005</w:t>
            </w:r>
            <w:r w:rsidRPr="008C0941">
              <w:rPr>
                <w:rFonts w:ascii="Calibri" w:eastAsia="宋体" w:hAnsi="Calibri" w:cs="Times New Roman" w:hint="eastAsia"/>
                <w:sz w:val="22"/>
              </w:rPr>
              <w:t>年</w:t>
            </w: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87" w:type="pc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消防水泵</w:t>
            </w:r>
          </w:p>
        </w:tc>
        <w:tc>
          <w:tcPr>
            <w:tcW w:w="669" w:type="pct"/>
            <w:shd w:val="clear" w:color="auto" w:fill="auto"/>
            <w:noWrap/>
            <w:vAlign w:val="center"/>
          </w:tcPr>
          <w:p w:rsidR="008C0941" w:rsidRPr="008C0941" w:rsidRDefault="008C0941" w:rsidP="008C0941">
            <w:pPr>
              <w:adjustRightInd w:val="0"/>
              <w:snapToGrid w:val="0"/>
              <w:jc w:val="center"/>
              <w:rPr>
                <w:rFonts w:ascii="Calibri" w:eastAsia="宋体" w:hAnsi="Calibri" w:cs="Times New Roman"/>
                <w:sz w:val="22"/>
              </w:rPr>
            </w:pPr>
            <w:r w:rsidRPr="008C0941">
              <w:rPr>
                <w:rFonts w:ascii="Calibri" w:eastAsia="宋体" w:hAnsi="Calibri" w:cs="Times New Roman" w:hint="eastAsia"/>
                <w:sz w:val="22"/>
              </w:rPr>
              <w:t>有</w:t>
            </w:r>
          </w:p>
        </w:tc>
        <w:tc>
          <w:tcPr>
            <w:tcW w:w="907"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功率</w:t>
            </w:r>
          </w:p>
        </w:tc>
        <w:tc>
          <w:tcPr>
            <w:tcW w:w="753"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11kW</w:t>
            </w:r>
          </w:p>
        </w:tc>
        <w:tc>
          <w:tcPr>
            <w:tcW w:w="926"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694"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2005</w:t>
            </w:r>
            <w:r w:rsidRPr="008C0941">
              <w:rPr>
                <w:rFonts w:ascii="Calibri" w:eastAsia="宋体" w:hAnsi="Calibri" w:cs="Times New Roman" w:hint="eastAsia"/>
                <w:sz w:val="22"/>
              </w:rPr>
              <w:t>年</w:t>
            </w: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87" w:type="pc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排污水泵</w:t>
            </w:r>
          </w:p>
        </w:tc>
        <w:tc>
          <w:tcPr>
            <w:tcW w:w="669" w:type="pct"/>
            <w:shd w:val="clear" w:color="auto" w:fill="auto"/>
            <w:noWrap/>
            <w:vAlign w:val="center"/>
          </w:tcPr>
          <w:p w:rsidR="008C0941" w:rsidRPr="008C0941" w:rsidRDefault="008C0941" w:rsidP="008C0941">
            <w:pPr>
              <w:adjustRightInd w:val="0"/>
              <w:snapToGrid w:val="0"/>
              <w:jc w:val="center"/>
              <w:rPr>
                <w:rFonts w:ascii="Calibri" w:eastAsia="宋体" w:hAnsi="Calibri" w:cs="Times New Roman"/>
                <w:sz w:val="22"/>
              </w:rPr>
            </w:pPr>
            <w:r w:rsidRPr="008C0941">
              <w:rPr>
                <w:rFonts w:ascii="Calibri" w:eastAsia="宋体" w:hAnsi="Calibri" w:cs="Times New Roman" w:hint="eastAsia"/>
                <w:sz w:val="22"/>
              </w:rPr>
              <w:t>有</w:t>
            </w:r>
          </w:p>
        </w:tc>
        <w:tc>
          <w:tcPr>
            <w:tcW w:w="907"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功率</w:t>
            </w:r>
          </w:p>
        </w:tc>
        <w:tc>
          <w:tcPr>
            <w:tcW w:w="753" w:type="pc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926"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694" w:type="pct"/>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2005</w:t>
            </w:r>
            <w:r w:rsidRPr="008C0941">
              <w:rPr>
                <w:rFonts w:ascii="Calibri" w:eastAsia="宋体" w:hAnsi="Calibri" w:cs="Times New Roman" w:hint="eastAsia"/>
                <w:sz w:val="22"/>
              </w:rPr>
              <w:t>年</w:t>
            </w: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87" w:type="pc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消防系统情况</w:t>
            </w:r>
          </w:p>
        </w:tc>
        <w:tc>
          <w:tcPr>
            <w:tcW w:w="3949" w:type="pct"/>
            <w:gridSpan w:val="5"/>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有</w:t>
            </w: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87" w:type="pc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智能化系统情况</w:t>
            </w:r>
          </w:p>
        </w:tc>
        <w:tc>
          <w:tcPr>
            <w:tcW w:w="3949" w:type="pct"/>
            <w:gridSpan w:val="5"/>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有</w:t>
            </w:r>
          </w:p>
        </w:tc>
      </w:tr>
      <w:tr w:rsidR="008C0941" w:rsidRPr="008C0941" w:rsidTr="008C0941">
        <w:trPr>
          <w:trHeight w:val="23"/>
        </w:trPr>
        <w:tc>
          <w:tcPr>
            <w:tcW w:w="364" w:type="pct"/>
            <w:vMerge/>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87" w:type="pct"/>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其他情况</w:t>
            </w:r>
          </w:p>
        </w:tc>
        <w:tc>
          <w:tcPr>
            <w:tcW w:w="3949" w:type="pct"/>
            <w:gridSpan w:val="5"/>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玻璃幕墙面积约</w:t>
            </w:r>
            <w:r w:rsidRPr="008C0941">
              <w:rPr>
                <w:rFonts w:ascii="Calibri" w:eastAsia="宋体" w:hAnsi="Calibri" w:cs="Times New Roman" w:hint="eastAsia"/>
                <w:sz w:val="22"/>
              </w:rPr>
              <w:t>3500</w:t>
            </w:r>
            <w:r w:rsidRPr="008C0941">
              <w:rPr>
                <w:rFonts w:ascii="Calibri" w:eastAsia="宋体" w:hAnsi="Calibri" w:cs="Times New Roman" w:hint="eastAsia"/>
                <w:sz w:val="22"/>
              </w:rPr>
              <w:t>平方米，绿化面积为</w:t>
            </w:r>
            <w:r w:rsidRPr="008C0941">
              <w:rPr>
                <w:rFonts w:ascii="Calibri" w:eastAsia="宋体" w:hAnsi="Calibri" w:cs="Times New Roman" w:hint="eastAsia"/>
                <w:sz w:val="22"/>
              </w:rPr>
              <w:t>1648</w:t>
            </w:r>
            <w:r w:rsidRPr="008C0941">
              <w:rPr>
                <w:rFonts w:ascii="Calibri" w:eastAsia="宋体" w:hAnsi="Calibri" w:cs="Times New Roman" w:hint="eastAsia"/>
                <w:sz w:val="22"/>
              </w:rPr>
              <w:t>平方米</w:t>
            </w:r>
          </w:p>
        </w:tc>
      </w:tr>
    </w:tbl>
    <w:p w:rsidR="008C0941" w:rsidRPr="008C0941" w:rsidRDefault="008C0941" w:rsidP="008C0941">
      <w:pPr>
        <w:adjustRightInd w:val="0"/>
        <w:snapToGrid w:val="0"/>
        <w:ind w:firstLineChars="200" w:firstLine="440"/>
        <w:jc w:val="left"/>
        <w:rPr>
          <w:rFonts w:ascii="Calibri" w:eastAsia="宋体" w:hAnsi="Calibri" w:cs="Times New Roman"/>
          <w:sz w:val="22"/>
        </w:rPr>
      </w:pPr>
    </w:p>
    <w:tbl>
      <w:tblPr>
        <w:tblW w:w="4652" w:type="pct"/>
        <w:tblLayout w:type="fixed"/>
        <w:tblLook w:val="04A0" w:firstRow="1" w:lastRow="0" w:firstColumn="1" w:lastColumn="0" w:noHBand="0" w:noVBand="1"/>
      </w:tblPr>
      <w:tblGrid>
        <w:gridCol w:w="810"/>
        <w:gridCol w:w="1377"/>
        <w:gridCol w:w="1188"/>
        <w:gridCol w:w="1450"/>
        <w:gridCol w:w="1518"/>
        <w:gridCol w:w="1417"/>
        <w:gridCol w:w="1408"/>
      </w:tblGrid>
      <w:tr w:rsidR="008C0941" w:rsidRPr="008C0941" w:rsidTr="00D53F8B">
        <w:trPr>
          <w:trHeight w:val="23"/>
        </w:trPr>
        <w:tc>
          <w:tcPr>
            <w:tcW w:w="5000" w:type="pct"/>
            <w:gridSpan w:val="7"/>
            <w:tcBorders>
              <w:top w:val="nil"/>
              <w:left w:val="nil"/>
              <w:bottom w:val="nil"/>
              <w:right w:val="nil"/>
            </w:tcBorders>
            <w:shd w:val="clear" w:color="auto" w:fill="auto"/>
            <w:noWrap/>
            <w:vAlign w:val="center"/>
          </w:tcPr>
          <w:p w:rsidR="008C0941" w:rsidRPr="008C0941" w:rsidRDefault="008C0941" w:rsidP="008C0941">
            <w:pPr>
              <w:adjustRightInd w:val="0"/>
              <w:snapToGrid w:val="0"/>
              <w:ind w:firstLineChars="1300" w:firstLine="2860"/>
              <w:jc w:val="left"/>
              <w:rPr>
                <w:rFonts w:ascii="Calibri" w:eastAsia="宋体" w:hAnsi="Calibri" w:cs="Times New Roman"/>
                <w:sz w:val="22"/>
              </w:rPr>
            </w:pPr>
            <w:r w:rsidRPr="008C0941">
              <w:rPr>
                <w:rFonts w:ascii="Calibri" w:eastAsia="宋体" w:hAnsi="Calibri" w:cs="Times New Roman" w:hint="eastAsia"/>
                <w:sz w:val="22"/>
              </w:rPr>
              <w:t>监测站曲幽路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号设备清单</w:t>
            </w:r>
          </w:p>
        </w:tc>
      </w:tr>
      <w:tr w:rsidR="008C0941" w:rsidRPr="008C0941" w:rsidTr="00D53F8B">
        <w:trPr>
          <w:trHeight w:val="23"/>
        </w:trPr>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房屋建筑本体共用部位及本体共用设备设施</w:t>
            </w:r>
          </w:p>
        </w:tc>
        <w:tc>
          <w:tcPr>
            <w:tcW w:w="139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电梯</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数量</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台</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功率</w:t>
            </w:r>
          </w:p>
        </w:tc>
        <w:tc>
          <w:tcPr>
            <w:tcW w:w="769" w:type="pct"/>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千瓦</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1399" w:type="pct"/>
            <w:gridSpan w:val="2"/>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91" w:type="pct"/>
            <w:tcBorders>
              <w:top w:val="nil"/>
              <w:left w:val="nil"/>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品牌型号</w:t>
            </w:r>
          </w:p>
        </w:tc>
        <w:tc>
          <w:tcPr>
            <w:tcW w:w="82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OTIS</w:t>
            </w:r>
          </w:p>
        </w:tc>
        <w:tc>
          <w:tcPr>
            <w:tcW w:w="773"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769"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2007</w:t>
            </w:r>
            <w:r w:rsidRPr="008C0941">
              <w:rPr>
                <w:rFonts w:ascii="Calibri" w:eastAsia="宋体" w:hAnsi="Calibri" w:cs="Times New Roman" w:hint="eastAsia"/>
                <w:sz w:val="22"/>
              </w:rPr>
              <w:t>年</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51" w:type="pct"/>
            <w:vMerge w:val="restart"/>
            <w:tcBorders>
              <w:top w:val="nil"/>
              <w:left w:val="single" w:sz="4" w:space="0" w:color="auto"/>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配电房变压器</w:t>
            </w:r>
          </w:p>
        </w:tc>
        <w:tc>
          <w:tcPr>
            <w:tcW w:w="64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数量</w:t>
            </w:r>
          </w:p>
        </w:tc>
        <w:tc>
          <w:tcPr>
            <w:tcW w:w="1619" w:type="pct"/>
            <w:gridSpan w:val="2"/>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5</w:t>
            </w:r>
            <w:r w:rsidRPr="008C0941">
              <w:rPr>
                <w:rFonts w:ascii="Calibri" w:eastAsia="宋体" w:hAnsi="Calibri" w:cs="Times New Roman" w:hint="eastAsia"/>
                <w:sz w:val="22"/>
              </w:rPr>
              <w:t>台</w:t>
            </w:r>
          </w:p>
        </w:tc>
        <w:tc>
          <w:tcPr>
            <w:tcW w:w="773"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容量</w:t>
            </w:r>
          </w:p>
        </w:tc>
        <w:tc>
          <w:tcPr>
            <w:tcW w:w="769"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640kW</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51" w:type="pct"/>
            <w:vMerge/>
            <w:tcBorders>
              <w:top w:val="nil"/>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648" w:type="pct"/>
            <w:tcBorders>
              <w:top w:val="nil"/>
              <w:left w:val="nil"/>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品牌型号</w:t>
            </w:r>
          </w:p>
        </w:tc>
        <w:tc>
          <w:tcPr>
            <w:tcW w:w="1619" w:type="pct"/>
            <w:gridSpan w:val="2"/>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GCK</w:t>
            </w:r>
          </w:p>
        </w:tc>
        <w:tc>
          <w:tcPr>
            <w:tcW w:w="773"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769"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2007</w:t>
            </w:r>
            <w:r w:rsidRPr="008C0941">
              <w:rPr>
                <w:rFonts w:ascii="Calibri" w:eastAsia="宋体" w:hAnsi="Calibri" w:cs="Times New Roman" w:hint="eastAsia"/>
                <w:sz w:val="22"/>
              </w:rPr>
              <w:t>年</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51" w:type="pct"/>
            <w:tcBorders>
              <w:top w:val="nil"/>
              <w:left w:val="nil"/>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生活蓄水池</w:t>
            </w:r>
          </w:p>
        </w:tc>
        <w:tc>
          <w:tcPr>
            <w:tcW w:w="64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791"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消防水池</w:t>
            </w:r>
          </w:p>
        </w:tc>
        <w:tc>
          <w:tcPr>
            <w:tcW w:w="82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773"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消防水箱</w:t>
            </w:r>
          </w:p>
        </w:tc>
        <w:tc>
          <w:tcPr>
            <w:tcW w:w="769"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51" w:type="pct"/>
            <w:tcBorders>
              <w:top w:val="nil"/>
              <w:left w:val="nil"/>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生活水泵</w:t>
            </w:r>
          </w:p>
        </w:tc>
        <w:tc>
          <w:tcPr>
            <w:tcW w:w="64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791"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功率</w:t>
            </w:r>
          </w:p>
        </w:tc>
        <w:tc>
          <w:tcPr>
            <w:tcW w:w="82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773"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769"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51" w:type="pct"/>
            <w:tcBorders>
              <w:top w:val="nil"/>
              <w:left w:val="nil"/>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消防水泵</w:t>
            </w:r>
          </w:p>
        </w:tc>
        <w:tc>
          <w:tcPr>
            <w:tcW w:w="64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有</w:t>
            </w:r>
          </w:p>
        </w:tc>
        <w:tc>
          <w:tcPr>
            <w:tcW w:w="791"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功率</w:t>
            </w:r>
          </w:p>
        </w:tc>
        <w:tc>
          <w:tcPr>
            <w:tcW w:w="82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15kW</w:t>
            </w:r>
          </w:p>
        </w:tc>
        <w:tc>
          <w:tcPr>
            <w:tcW w:w="773"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769"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2007</w:t>
            </w:r>
            <w:r w:rsidRPr="008C0941">
              <w:rPr>
                <w:rFonts w:ascii="Calibri" w:eastAsia="宋体" w:hAnsi="Calibri" w:cs="Times New Roman" w:hint="eastAsia"/>
                <w:sz w:val="22"/>
              </w:rPr>
              <w:t>年</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51" w:type="pct"/>
            <w:tcBorders>
              <w:top w:val="nil"/>
              <w:left w:val="nil"/>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排污水泵</w:t>
            </w:r>
          </w:p>
        </w:tc>
        <w:tc>
          <w:tcPr>
            <w:tcW w:w="64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791"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功率</w:t>
            </w:r>
          </w:p>
        </w:tc>
        <w:tc>
          <w:tcPr>
            <w:tcW w:w="828"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773"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启用时间</w:t>
            </w:r>
          </w:p>
        </w:tc>
        <w:tc>
          <w:tcPr>
            <w:tcW w:w="769" w:type="pct"/>
            <w:tcBorders>
              <w:top w:val="nil"/>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51" w:type="pct"/>
            <w:tcBorders>
              <w:top w:val="nil"/>
              <w:left w:val="nil"/>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消防系统情况</w:t>
            </w:r>
          </w:p>
        </w:tc>
        <w:tc>
          <w:tcPr>
            <w:tcW w:w="3809" w:type="pct"/>
            <w:gridSpan w:val="5"/>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有</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51" w:type="pct"/>
            <w:tcBorders>
              <w:top w:val="nil"/>
              <w:left w:val="nil"/>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智能化系统情况</w:t>
            </w:r>
          </w:p>
        </w:tc>
        <w:tc>
          <w:tcPr>
            <w:tcW w:w="3809" w:type="pct"/>
            <w:gridSpan w:val="5"/>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有</w:t>
            </w:r>
          </w:p>
        </w:tc>
      </w:tr>
      <w:tr w:rsidR="008C0941" w:rsidRPr="008C0941" w:rsidTr="00D53F8B">
        <w:trPr>
          <w:trHeight w:val="23"/>
        </w:trPr>
        <w:tc>
          <w:tcPr>
            <w:tcW w:w="441" w:type="pct"/>
            <w:vMerge/>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751" w:type="pct"/>
            <w:tcBorders>
              <w:top w:val="nil"/>
              <w:left w:val="nil"/>
              <w:bottom w:val="single" w:sz="4" w:space="0" w:color="auto"/>
              <w:right w:val="single" w:sz="4" w:space="0" w:color="auto"/>
            </w:tcBorders>
            <w:shd w:val="clear" w:color="auto" w:fill="auto"/>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其他情况</w:t>
            </w:r>
          </w:p>
        </w:tc>
        <w:tc>
          <w:tcPr>
            <w:tcW w:w="3809" w:type="pct"/>
            <w:gridSpan w:val="5"/>
            <w:tcBorders>
              <w:top w:val="single" w:sz="4" w:space="0" w:color="auto"/>
              <w:left w:val="nil"/>
              <w:bottom w:val="single" w:sz="4" w:space="0" w:color="auto"/>
              <w:right w:val="single" w:sz="4" w:space="0" w:color="auto"/>
            </w:tcBorders>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玻璃幕墙面积约</w:t>
            </w:r>
            <w:r w:rsidRPr="008C0941">
              <w:rPr>
                <w:rFonts w:ascii="Calibri" w:eastAsia="宋体" w:hAnsi="Calibri" w:cs="Times New Roman" w:hint="eastAsia"/>
                <w:sz w:val="22"/>
              </w:rPr>
              <w:t>2900</w:t>
            </w:r>
            <w:r w:rsidRPr="008C0941">
              <w:rPr>
                <w:rFonts w:ascii="Calibri" w:eastAsia="宋体" w:hAnsi="Calibri" w:cs="Times New Roman" w:hint="eastAsia"/>
                <w:sz w:val="22"/>
              </w:rPr>
              <w:t>平方米，绿化面积为</w:t>
            </w:r>
            <w:r w:rsidRPr="008C0941">
              <w:rPr>
                <w:rFonts w:ascii="Calibri" w:eastAsia="宋体" w:hAnsi="Calibri" w:cs="Times New Roman" w:hint="eastAsia"/>
                <w:sz w:val="22"/>
              </w:rPr>
              <w:t>2965</w:t>
            </w:r>
            <w:r w:rsidRPr="008C0941">
              <w:rPr>
                <w:rFonts w:ascii="Calibri" w:eastAsia="宋体" w:hAnsi="Calibri" w:cs="Times New Roman" w:hint="eastAsia"/>
                <w:sz w:val="22"/>
              </w:rPr>
              <w:t>平方米</w:t>
            </w:r>
          </w:p>
        </w:tc>
      </w:tr>
    </w:tbl>
    <w:p w:rsidR="008C0941" w:rsidRPr="008C0941" w:rsidRDefault="008C0941" w:rsidP="008C0941">
      <w:pPr>
        <w:adjustRightInd w:val="0"/>
        <w:snapToGrid w:val="0"/>
        <w:ind w:firstLineChars="1300" w:firstLine="2860"/>
        <w:jc w:val="left"/>
        <w:rPr>
          <w:rFonts w:ascii="Calibri" w:eastAsia="宋体" w:hAnsi="Calibri" w:cs="Times New Roman"/>
          <w:sz w:val="22"/>
        </w:rPr>
      </w:pPr>
      <w:r w:rsidRPr="008C0941">
        <w:rPr>
          <w:rFonts w:ascii="Calibri" w:eastAsia="宋体" w:hAnsi="Calibri" w:cs="Times New Roman" w:hint="eastAsia"/>
          <w:sz w:val="22"/>
        </w:rPr>
        <w:t>空调系统等主要设备清单</w:t>
      </w:r>
    </w:p>
    <w:tbl>
      <w:tblPr>
        <w:tblStyle w:val="26"/>
        <w:tblW w:w="4651" w:type="pct"/>
        <w:tblInd w:w="0" w:type="dxa"/>
        <w:tblCellMar>
          <w:top w:w="0" w:type="dxa"/>
          <w:left w:w="108" w:type="dxa"/>
          <w:bottom w:w="0" w:type="dxa"/>
          <w:right w:w="108" w:type="dxa"/>
        </w:tblCellMar>
        <w:tblLook w:val="04A0" w:firstRow="1" w:lastRow="0" w:firstColumn="1" w:lastColumn="0" w:noHBand="0" w:noVBand="1"/>
      </w:tblPr>
      <w:tblGrid>
        <w:gridCol w:w="1434"/>
        <w:gridCol w:w="5965"/>
        <w:gridCol w:w="1767"/>
      </w:tblGrid>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宋体" w:eastAsia="宋体" w:hAnsi="宋体" w:cs="宋体" w:hint="eastAsia"/>
                <w:sz w:val="22"/>
              </w:rPr>
              <w:t>序号</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设备类型</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台数（台）</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1</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大金变制冷剂流量多联式空调外机</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27</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2</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大金变制冷剂流量多联式空调内机</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176</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3</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分体空调</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21</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4</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新风机</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4</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5</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排风机</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15</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6</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消防泵</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16</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7</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生活水泵</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2</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8</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排水泵</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8</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9</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喷水泵</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2</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10</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洗车泵</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2</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11</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帝亚冷库外机</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2</w:t>
            </w:r>
          </w:p>
        </w:tc>
      </w:tr>
      <w:tr w:rsidR="008C0941" w:rsidRPr="008C0941" w:rsidTr="00D53F8B">
        <w:tc>
          <w:tcPr>
            <w:tcW w:w="782" w:type="pct"/>
            <w:vAlign w:val="center"/>
          </w:tcPr>
          <w:p w:rsidR="008C0941" w:rsidRPr="008C0941" w:rsidRDefault="008C0941" w:rsidP="008C0941">
            <w:pPr>
              <w:adjustRightInd w:val="0"/>
              <w:snapToGrid w:val="0"/>
              <w:spacing w:line="300" w:lineRule="auto"/>
              <w:jc w:val="left"/>
              <w:rPr>
                <w:rFonts w:ascii="Times New Roman" w:hAnsi="Times New Roman" w:cs="Times New Roman"/>
                <w:sz w:val="22"/>
              </w:rPr>
            </w:pPr>
            <w:r w:rsidRPr="008C0941">
              <w:rPr>
                <w:rFonts w:ascii="Times New Roman" w:hAnsi="Times New Roman" w:cs="Times New Roman" w:hint="eastAsia"/>
                <w:sz w:val="22"/>
              </w:rPr>
              <w:t>12</w:t>
            </w:r>
          </w:p>
        </w:tc>
        <w:tc>
          <w:tcPr>
            <w:tcW w:w="3253"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宋体" w:hAnsi="宋体" w:cs="宋体" w:hint="eastAsia"/>
                <w:sz w:val="22"/>
              </w:rPr>
              <w:t>帝亚冷库内机</w:t>
            </w:r>
          </w:p>
        </w:tc>
        <w:tc>
          <w:tcPr>
            <w:tcW w:w="964" w:type="pct"/>
            <w:vAlign w:val="center"/>
          </w:tcPr>
          <w:p w:rsidR="008C0941" w:rsidRPr="008C0941" w:rsidRDefault="008C0941" w:rsidP="008C0941">
            <w:pPr>
              <w:adjustRightInd w:val="0"/>
              <w:snapToGrid w:val="0"/>
              <w:spacing w:line="300" w:lineRule="auto"/>
              <w:ind w:firstLineChars="200" w:firstLine="440"/>
              <w:jc w:val="left"/>
              <w:rPr>
                <w:rFonts w:ascii="Times New Roman" w:hAnsi="Times New Roman" w:cs="Times New Roman"/>
                <w:sz w:val="22"/>
              </w:rPr>
            </w:pPr>
            <w:r w:rsidRPr="008C0941">
              <w:rPr>
                <w:rFonts w:ascii="Times New Roman" w:hAnsi="Times New Roman" w:cs="Times New Roman" w:hint="eastAsia"/>
                <w:sz w:val="22"/>
              </w:rPr>
              <w:t>2</w:t>
            </w:r>
          </w:p>
        </w:tc>
      </w:tr>
    </w:tbl>
    <w:p w:rsidR="008C0941" w:rsidRPr="008C0941" w:rsidRDefault="008C0941" w:rsidP="008C0941">
      <w:pPr>
        <w:adjustRightInd w:val="0"/>
        <w:snapToGrid w:val="0"/>
        <w:ind w:firstLineChars="1700" w:firstLine="3740"/>
        <w:jc w:val="left"/>
        <w:rPr>
          <w:rFonts w:ascii="Calibri" w:eastAsia="宋体" w:hAnsi="Calibri" w:cs="Times New Roman"/>
          <w:sz w:val="22"/>
        </w:rPr>
      </w:pPr>
      <w:r w:rsidRPr="008C0941">
        <w:rPr>
          <w:rFonts w:ascii="Calibri" w:eastAsia="宋体" w:hAnsi="Calibri" w:cs="Times New Roman" w:hint="eastAsia"/>
          <w:sz w:val="22"/>
        </w:rPr>
        <w:t>主要设备服务标准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277"/>
      </w:tblGrid>
      <w:tr w:rsidR="008C0941" w:rsidRPr="008C0941" w:rsidTr="00D53F8B">
        <w:tc>
          <w:tcPr>
            <w:tcW w:w="1903" w:type="dxa"/>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t>项目</w:t>
            </w:r>
          </w:p>
        </w:tc>
        <w:tc>
          <w:tcPr>
            <w:tcW w:w="7277" w:type="dxa"/>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t>服务标准</w:t>
            </w:r>
          </w:p>
        </w:tc>
      </w:tr>
      <w:tr w:rsidR="008C0941" w:rsidRPr="008C0941" w:rsidTr="00D53F8B">
        <w:tc>
          <w:tcPr>
            <w:tcW w:w="1903" w:type="dxa"/>
            <w:vAlign w:val="center"/>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t>空调及通风系统</w:t>
            </w:r>
          </w:p>
        </w:tc>
        <w:tc>
          <w:tcPr>
            <w:tcW w:w="7277" w:type="dxa"/>
          </w:tcPr>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）操作人员持证上岗，熟悉大楼空调系统的基本情况和主要性能参数，熟练操作空调主、副机设备；</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）按时巡视空调系统的运行情况，做好记录根据环境温度的变化适时开启空调，有效调节制冷、制热温度，做好室外机组的清洁工作；</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lastRenderedPageBreak/>
              <w:t>3</w:t>
            </w:r>
            <w:r w:rsidRPr="008C0941">
              <w:rPr>
                <w:rFonts w:ascii="Calibri" w:eastAsia="宋体" w:hAnsi="Calibri" w:cs="Times New Roman" w:hint="eastAsia"/>
                <w:sz w:val="22"/>
              </w:rPr>
              <w:t>）预先制定应急预案，遇有空调设备故障及时抢修。</w:t>
            </w:r>
          </w:p>
        </w:tc>
      </w:tr>
      <w:tr w:rsidR="008C0941" w:rsidRPr="008C0941" w:rsidTr="00D53F8B">
        <w:tc>
          <w:tcPr>
            <w:tcW w:w="1903" w:type="dxa"/>
            <w:vAlign w:val="center"/>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lastRenderedPageBreak/>
              <w:t>给排水及消防设备系统</w:t>
            </w:r>
          </w:p>
        </w:tc>
        <w:tc>
          <w:tcPr>
            <w:tcW w:w="7277" w:type="dxa"/>
          </w:tcPr>
          <w:p w:rsidR="008C0941" w:rsidRPr="008C0941" w:rsidRDefault="008C0941" w:rsidP="008C0941">
            <w:pPr>
              <w:numPr>
                <w:ilvl w:val="0"/>
                <w:numId w:val="2"/>
              </w:num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负责各类水泵的操作和维修，定期保养水泵、阀、管道防锈，杜绝漏水、漏油现象，经常检查供水系统，发现有跑、冒、漏、</w:t>
            </w:r>
            <w:proofErr w:type="gramStart"/>
            <w:r w:rsidRPr="008C0941">
              <w:rPr>
                <w:rFonts w:ascii="Calibri" w:eastAsia="宋体" w:hAnsi="Calibri" w:cs="Times New Roman" w:hint="eastAsia"/>
                <w:sz w:val="22"/>
              </w:rPr>
              <w:t>滴现象</w:t>
            </w:r>
            <w:proofErr w:type="gramEnd"/>
            <w:r w:rsidRPr="008C0941">
              <w:rPr>
                <w:rFonts w:ascii="Calibri" w:eastAsia="宋体" w:hAnsi="Calibri" w:cs="Times New Roman" w:hint="eastAsia"/>
                <w:sz w:val="22"/>
              </w:rPr>
              <w:t>及时抢修；</w:t>
            </w:r>
          </w:p>
          <w:p w:rsidR="008C0941" w:rsidRPr="008C0941" w:rsidRDefault="008C0941" w:rsidP="008C0941">
            <w:pPr>
              <w:numPr>
                <w:ilvl w:val="0"/>
                <w:numId w:val="2"/>
              </w:num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经常检查各种排污管道，防止堵漏现象发生，定期清扫泵房，确认地面和设备外表清洁；</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）每半年清洗集水井一次，保证泵房通风，照明良好。</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4</w:t>
            </w:r>
            <w:r w:rsidRPr="008C0941">
              <w:rPr>
                <w:rFonts w:ascii="Calibri" w:eastAsia="宋体" w:hAnsi="Calibri" w:cs="Times New Roman" w:hint="eastAsia"/>
                <w:sz w:val="22"/>
              </w:rPr>
              <w:t>）消防泵、稳压泵等不经常启动的水泵每</w:t>
            </w:r>
            <w:proofErr w:type="gramStart"/>
            <w:r w:rsidRPr="008C0941">
              <w:rPr>
                <w:rFonts w:ascii="Calibri" w:eastAsia="宋体" w:hAnsi="Calibri" w:cs="Times New Roman" w:hint="eastAsia"/>
                <w:sz w:val="22"/>
              </w:rPr>
              <w:t>周启动</w:t>
            </w:r>
            <w:proofErr w:type="gramEnd"/>
            <w:r w:rsidRPr="008C0941">
              <w:rPr>
                <w:rFonts w:ascii="Calibri" w:eastAsia="宋体" w:hAnsi="Calibri" w:cs="Times New Roman" w:hint="eastAsia"/>
                <w:sz w:val="22"/>
              </w:rPr>
              <w:t>二次，保持水泵正常运行。</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5</w:t>
            </w:r>
            <w:r w:rsidRPr="008C0941">
              <w:rPr>
                <w:rFonts w:ascii="Calibri" w:eastAsia="宋体" w:hAnsi="Calibri" w:cs="Times New Roman" w:hint="eastAsia"/>
                <w:sz w:val="22"/>
              </w:rPr>
              <w:t>）每日一次检查消防泵及管道的阀门，保持完好状态。</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6</w:t>
            </w:r>
            <w:r w:rsidRPr="008C0941">
              <w:rPr>
                <w:rFonts w:ascii="Calibri" w:eastAsia="宋体" w:hAnsi="Calibri" w:cs="Times New Roman" w:hint="eastAsia"/>
                <w:sz w:val="22"/>
              </w:rPr>
              <w:t>）每日填写运行记录，建档备案。</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7</w:t>
            </w:r>
            <w:r w:rsidRPr="008C0941">
              <w:rPr>
                <w:rFonts w:ascii="Calibri" w:eastAsia="宋体" w:hAnsi="Calibri" w:cs="Times New Roman" w:hint="eastAsia"/>
                <w:sz w:val="22"/>
              </w:rPr>
              <w:t>）先制定应急预案，遇有发生水浸、台风等恶劣气候或给排水设备故障，及时排险修复。</w:t>
            </w:r>
          </w:p>
        </w:tc>
      </w:tr>
      <w:tr w:rsidR="008C0941" w:rsidRPr="008C0941" w:rsidTr="00D53F8B">
        <w:tc>
          <w:tcPr>
            <w:tcW w:w="1903" w:type="dxa"/>
            <w:vAlign w:val="center"/>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t>电气设备系统</w:t>
            </w:r>
          </w:p>
        </w:tc>
        <w:tc>
          <w:tcPr>
            <w:tcW w:w="7277" w:type="dxa"/>
          </w:tcPr>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）持高压电工证的专业工程技术人员，双人每</w:t>
            </w:r>
            <w:r w:rsidRPr="008C0941">
              <w:rPr>
                <w:rFonts w:ascii="Calibri" w:eastAsia="宋体" w:hAnsi="Calibri" w:cs="Times New Roman" w:hint="eastAsia"/>
                <w:sz w:val="22"/>
              </w:rPr>
              <w:t>2</w:t>
            </w:r>
            <w:r w:rsidRPr="008C0941">
              <w:rPr>
                <w:rFonts w:ascii="Calibri" w:eastAsia="宋体" w:hAnsi="Calibri" w:cs="Times New Roman" w:hint="eastAsia"/>
                <w:sz w:val="22"/>
              </w:rPr>
              <w:t>小时检查巡视高压配电房内主要电器设备的绝缘强度；</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）配电设备运行正常，各开关、仪表、指示灯完好，有故障及时处置，保证运行安全、正常；</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）保持</w:t>
            </w:r>
            <w:proofErr w:type="gramStart"/>
            <w:r w:rsidRPr="008C0941">
              <w:rPr>
                <w:rFonts w:ascii="Calibri" w:eastAsia="宋体" w:hAnsi="Calibri" w:cs="Times New Roman" w:hint="eastAsia"/>
                <w:sz w:val="22"/>
              </w:rPr>
              <w:t>强弱电房清洁</w:t>
            </w:r>
            <w:proofErr w:type="gramEnd"/>
            <w:r w:rsidRPr="008C0941">
              <w:rPr>
                <w:rFonts w:ascii="Calibri" w:eastAsia="宋体" w:hAnsi="Calibri" w:cs="Times New Roman" w:hint="eastAsia"/>
                <w:sz w:val="22"/>
              </w:rPr>
              <w:t>卫生，每日填写运行记录，每</w:t>
            </w:r>
            <w:r w:rsidRPr="008C0941">
              <w:rPr>
                <w:rFonts w:ascii="Calibri" w:eastAsia="宋体" w:hAnsi="Calibri" w:cs="Times New Roman" w:hint="eastAsia"/>
                <w:sz w:val="22"/>
              </w:rPr>
              <w:t>2</w:t>
            </w:r>
            <w:r w:rsidRPr="008C0941">
              <w:rPr>
                <w:rFonts w:ascii="Calibri" w:eastAsia="宋体" w:hAnsi="Calibri" w:cs="Times New Roman" w:hint="eastAsia"/>
                <w:sz w:val="22"/>
              </w:rPr>
              <w:t>小时巡视一次，建档备案，预先制定故障应急处理。</w:t>
            </w:r>
          </w:p>
        </w:tc>
      </w:tr>
      <w:tr w:rsidR="008C0941" w:rsidRPr="008C0941" w:rsidTr="00D53F8B">
        <w:tc>
          <w:tcPr>
            <w:tcW w:w="1903" w:type="dxa"/>
            <w:vAlign w:val="center"/>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t>地下室样品冷库</w:t>
            </w:r>
          </w:p>
        </w:tc>
        <w:tc>
          <w:tcPr>
            <w:tcW w:w="7277" w:type="dxa"/>
          </w:tcPr>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）配有相关专业证书的专业工程技术人员，熟悉制冷系统的基本情况和主要性能参数，熟悉操作制冷设备；</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）按时巡查制冷的运行情况，做好记录，预先制定应急方案，及时抢修设备故障。</w:t>
            </w:r>
          </w:p>
        </w:tc>
      </w:tr>
    </w:tbl>
    <w:p w:rsidR="008C0941" w:rsidRPr="008C0941" w:rsidRDefault="008C0941" w:rsidP="008C0941">
      <w:pPr>
        <w:tabs>
          <w:tab w:val="left" w:pos="180"/>
          <w:tab w:val="left" w:pos="900"/>
        </w:tabs>
        <w:spacing w:line="360" w:lineRule="atLeast"/>
        <w:rPr>
          <w:rFonts w:ascii="Calibri" w:eastAsia="宋体" w:hAnsi="Calibri" w:cs="Times New Roman"/>
          <w:b/>
          <w:sz w:val="22"/>
        </w:rPr>
      </w:pPr>
      <w:r w:rsidRPr="008C0941">
        <w:rPr>
          <w:rFonts w:ascii="Calibri" w:eastAsia="宋体" w:hAnsi="Calibri" w:cs="Times New Roman" w:hint="eastAsia"/>
          <w:b/>
          <w:sz w:val="22"/>
        </w:rPr>
        <w:t>(</w:t>
      </w:r>
      <w:r w:rsidRPr="008C0941">
        <w:rPr>
          <w:rFonts w:ascii="Calibri" w:eastAsia="宋体" w:hAnsi="Calibri" w:cs="Times New Roman"/>
          <w:b/>
          <w:sz w:val="22"/>
        </w:rPr>
        <w:t>2</w:t>
      </w:r>
      <w:r w:rsidRPr="008C0941">
        <w:rPr>
          <w:rFonts w:ascii="Calibri" w:eastAsia="宋体" w:hAnsi="Calibri" w:cs="Times New Roman" w:hint="eastAsia"/>
          <w:b/>
          <w:sz w:val="22"/>
        </w:rPr>
        <w:t>)</w:t>
      </w:r>
      <w:r w:rsidRPr="008C0941">
        <w:rPr>
          <w:rFonts w:ascii="Calibri" w:eastAsia="宋体" w:hAnsi="Calibri" w:cs="Times New Roman" w:hint="eastAsia"/>
          <w:b/>
          <w:sz w:val="22"/>
        </w:rPr>
        <w:t>弱电系统维护</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弱电系统维护要求：</w:t>
      </w:r>
    </w:p>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a.</w:t>
      </w:r>
      <w:r w:rsidRPr="008C0941">
        <w:rPr>
          <w:rFonts w:ascii="Calibri" w:eastAsia="宋体" w:hAnsi="Calibri" w:cs="Times New Roman" w:hint="eastAsia"/>
          <w:sz w:val="22"/>
        </w:rPr>
        <w:t>熟悉监控系统、多功能厅会议系统、门禁系统、背景广播系统、二楼中会议室系统、程控交换机系统、防盗报警系统、网络机房系统、综合布线系统、网络系统等线路的维护及保养维修服务。</w:t>
      </w:r>
    </w:p>
    <w:p w:rsidR="008C0941" w:rsidRPr="008C0941" w:rsidRDefault="008C0941" w:rsidP="008C0941">
      <w:pPr>
        <w:tabs>
          <w:tab w:val="left" w:pos="180"/>
          <w:tab w:val="left" w:pos="900"/>
        </w:tabs>
        <w:spacing w:line="360" w:lineRule="auto"/>
        <w:rPr>
          <w:rFonts w:ascii="Calibri" w:eastAsia="宋体" w:hAnsi="Calibri" w:cs="Times New Roman"/>
          <w:sz w:val="22"/>
        </w:rPr>
      </w:pPr>
      <w:r w:rsidRPr="008C0941">
        <w:rPr>
          <w:rFonts w:ascii="Calibri" w:eastAsia="宋体" w:hAnsi="Calibri" w:cs="Times New Roman" w:hint="eastAsia"/>
          <w:sz w:val="22"/>
        </w:rPr>
        <w:t>b.</w:t>
      </w:r>
      <w:r w:rsidRPr="008C0941">
        <w:rPr>
          <w:rFonts w:ascii="Calibri" w:eastAsia="宋体" w:hAnsi="Calibri" w:cs="Times New Roman" w:hint="eastAsia"/>
          <w:sz w:val="22"/>
        </w:rPr>
        <w:t>每天按时巡查设备的运行情况，做好记录，预先制定应急方案。</w:t>
      </w:r>
    </w:p>
    <w:tbl>
      <w:tblPr>
        <w:tblW w:w="4591" w:type="pct"/>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831"/>
        <w:gridCol w:w="9"/>
        <w:gridCol w:w="2235"/>
        <w:gridCol w:w="2883"/>
        <w:gridCol w:w="684"/>
        <w:gridCol w:w="24"/>
        <w:gridCol w:w="709"/>
      </w:tblGrid>
      <w:tr w:rsidR="008C0941" w:rsidRPr="008C0941" w:rsidTr="00D53F8B">
        <w:trPr>
          <w:trHeight w:val="402"/>
        </w:trPr>
        <w:tc>
          <w:tcPr>
            <w:tcW w:w="5000" w:type="pct"/>
            <w:gridSpan w:val="8"/>
            <w:tcBorders>
              <w:top w:val="single" w:sz="4" w:space="0" w:color="auto"/>
            </w:tcBorders>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号监控系统清单</w:t>
            </w:r>
          </w:p>
        </w:tc>
      </w:tr>
      <w:tr w:rsidR="008C0941" w:rsidRPr="008C0941" w:rsidTr="00D53F8B">
        <w:trPr>
          <w:trHeight w:val="402"/>
        </w:trPr>
        <w:tc>
          <w:tcPr>
            <w:tcW w:w="372" w:type="pct"/>
            <w:tcBorders>
              <w:top w:val="single" w:sz="4" w:space="0" w:color="auto"/>
            </w:tcBorders>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1017" w:type="pct"/>
            <w:gridSpan w:val="2"/>
            <w:tcBorders>
              <w:top w:val="single" w:sz="4" w:space="0" w:color="auto"/>
            </w:tcBorders>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货物名称</w:t>
            </w:r>
          </w:p>
        </w:tc>
        <w:tc>
          <w:tcPr>
            <w:tcW w:w="1234" w:type="pct"/>
            <w:tcBorders>
              <w:top w:val="single" w:sz="4" w:space="0" w:color="auto"/>
            </w:tcBorders>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型号</w:t>
            </w:r>
          </w:p>
        </w:tc>
        <w:tc>
          <w:tcPr>
            <w:tcW w:w="1593" w:type="pct"/>
            <w:tcBorders>
              <w:top w:val="single" w:sz="4" w:space="0" w:color="auto"/>
            </w:tcBorders>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378" w:type="pct"/>
            <w:tcBorders>
              <w:top w:val="single" w:sz="4" w:space="0" w:color="auto"/>
            </w:tcBorders>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c>
          <w:tcPr>
            <w:tcW w:w="403" w:type="pct"/>
            <w:gridSpan w:val="2"/>
            <w:tcBorders>
              <w:top w:val="single" w:sz="4" w:space="0" w:color="auto"/>
            </w:tcBorders>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200</w:t>
            </w:r>
            <w:r w:rsidRPr="008C0941">
              <w:rPr>
                <w:rFonts w:ascii="Calibri" w:eastAsia="宋体" w:hAnsi="Calibri" w:cs="Times New Roman" w:hint="eastAsia"/>
                <w:sz w:val="22"/>
              </w:rPr>
              <w:t>万彩色网络枪型摄像机</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DH-SH-HF9521P</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34</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200</w:t>
            </w:r>
            <w:r w:rsidRPr="008C0941">
              <w:rPr>
                <w:rFonts w:ascii="Calibri" w:eastAsia="宋体" w:hAnsi="Calibri" w:cs="Times New Roman" w:hint="eastAsia"/>
                <w:sz w:val="22"/>
              </w:rPr>
              <w:t>万彩色半球网络摄像机</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DH-SH-HDB9521P</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58</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130</w:t>
            </w:r>
            <w:r w:rsidRPr="008C0941">
              <w:rPr>
                <w:rFonts w:ascii="Calibri" w:eastAsia="宋体" w:hAnsi="Calibri" w:cs="Times New Roman" w:hint="eastAsia"/>
                <w:sz w:val="22"/>
              </w:rPr>
              <w:t>万彩色电梯半球网络摄像机</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DH-SH-HDBW9515P</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自动变焦高清镜头</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DH-OPT-127F2712D-IR4MP</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34</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监控硬盘</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ST3000VM002</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希捷</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48</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块</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网络硬盘录像机</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DH-SH-NVR9532-H</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7</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摄像机室外枪机罩和支架</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YESTV-C124</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雅视威</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33</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楼层交换机</w:t>
            </w:r>
            <w:r w:rsidRPr="008C0941">
              <w:rPr>
                <w:rFonts w:ascii="Calibri" w:eastAsia="宋体" w:hAnsi="Calibri" w:cs="Times New Roman" w:hint="eastAsia"/>
                <w:sz w:val="22"/>
              </w:rPr>
              <w:t xml:space="preserve"> </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RG-NBS1826GC</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锐捷</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lastRenderedPageBreak/>
              <w:t>9</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核心交换机</w:t>
            </w:r>
            <w:r w:rsidRPr="008C0941">
              <w:rPr>
                <w:rFonts w:ascii="Calibri" w:eastAsia="宋体" w:hAnsi="Calibri" w:cs="Times New Roman" w:hint="eastAsia"/>
                <w:sz w:val="22"/>
              </w:rPr>
              <w:t xml:space="preserve"> </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RG-S5510-48GT/4SFP-E</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锐捷</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10</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监视器</w:t>
            </w:r>
            <w:r w:rsidRPr="008C0941">
              <w:rPr>
                <w:rFonts w:ascii="Calibri" w:eastAsia="宋体" w:hAnsi="Calibri" w:cs="Times New Roman" w:hint="eastAsia"/>
                <w:sz w:val="22"/>
              </w:rPr>
              <w:t>22</w:t>
            </w:r>
            <w:proofErr w:type="gramStart"/>
            <w:r w:rsidRPr="008C0941">
              <w:rPr>
                <w:rFonts w:ascii="Calibri" w:eastAsia="宋体" w:hAnsi="Calibri" w:cs="Times New Roman" w:hint="eastAsia"/>
                <w:sz w:val="22"/>
              </w:rPr>
              <w:t>”</w:t>
            </w:r>
            <w:proofErr w:type="gramEnd"/>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DH-DHL22-L200</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高清视频解码器</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DH-NVD0905DH-4k</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控制键盘</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DH-HKB3000</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音视频管理平台</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DH-DSS7016</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集中供电控制箱</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AC24V</w:t>
            </w:r>
            <w:r w:rsidRPr="008C0941">
              <w:rPr>
                <w:rFonts w:ascii="Calibri" w:eastAsia="宋体" w:hAnsi="Calibri" w:cs="Times New Roman" w:hint="eastAsia"/>
                <w:sz w:val="22"/>
              </w:rPr>
              <w:t>集中供电箱</w:t>
            </w:r>
            <w:r w:rsidRPr="008C0941">
              <w:rPr>
                <w:rFonts w:ascii="Calibri" w:eastAsia="宋体" w:hAnsi="Calibri" w:cs="Times New Roman" w:hint="eastAsia"/>
                <w:sz w:val="22"/>
              </w:rPr>
              <w:t xml:space="preserve"> 300W</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应期</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LED</w:t>
            </w:r>
            <w:r w:rsidRPr="008C0941">
              <w:rPr>
                <w:rFonts w:ascii="Calibri" w:eastAsia="宋体" w:hAnsi="Calibri" w:cs="Times New Roman" w:hint="eastAsia"/>
                <w:sz w:val="22"/>
              </w:rPr>
              <w:t>补光灯</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AC24V 8W</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华鑫</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内存卡</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32G</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金士顿</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张</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17</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不锈钢立杆</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米</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定制</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13</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根</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18</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监控服务器机柜</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600*800*2000</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图腾</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19</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挂壁机柜</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6U</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图腾</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r w:rsidRPr="008C0941">
              <w:rPr>
                <w:rFonts w:ascii="Calibri" w:eastAsia="宋体" w:hAnsi="Calibri" w:cs="Times New Roman" w:hint="eastAsia"/>
                <w:sz w:val="22"/>
              </w:rPr>
              <w:t xml:space="preserve"> </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20</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监控硬盘</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ST8000NM017B</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块</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r>
      <w:tr w:rsidR="008C0941" w:rsidRPr="008C0941" w:rsidTr="00D53F8B">
        <w:trPr>
          <w:trHeight w:val="524"/>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园区出入口室外</w:t>
            </w:r>
            <w:r w:rsidRPr="008C0941">
              <w:rPr>
                <w:rFonts w:ascii="Calibri" w:eastAsia="宋体" w:hAnsi="Calibri" w:cs="Times New Roman" w:hint="eastAsia"/>
                <w:sz w:val="22"/>
              </w:rPr>
              <w:t>400</w:t>
            </w:r>
            <w:proofErr w:type="gramStart"/>
            <w:r w:rsidRPr="008C0941">
              <w:rPr>
                <w:rFonts w:ascii="Calibri" w:eastAsia="宋体" w:hAnsi="Calibri" w:cs="Times New Roman" w:hint="eastAsia"/>
                <w:sz w:val="22"/>
              </w:rPr>
              <w:t>万像素高清</w:t>
            </w:r>
            <w:proofErr w:type="gramEnd"/>
            <w:r w:rsidRPr="008C0941">
              <w:rPr>
                <w:rFonts w:ascii="Calibri" w:eastAsia="宋体" w:hAnsi="Calibri" w:cs="Times New Roman" w:hint="eastAsia"/>
                <w:sz w:val="22"/>
              </w:rPr>
              <w:t>枪机</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DH-IPC-HFW2433M-A-LED</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电梯监控网桥</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DH-PFM885</w:t>
            </w:r>
            <w:r w:rsidRPr="008C0941">
              <w:rPr>
                <w:rFonts w:ascii="Calibri" w:eastAsia="宋体" w:hAnsi="Calibri" w:cs="Times New Roman" w:hint="eastAsia"/>
                <w:sz w:val="22"/>
              </w:rPr>
              <w:t>—</w:t>
            </w:r>
            <w:r w:rsidRPr="008C0941">
              <w:rPr>
                <w:rFonts w:ascii="Calibri" w:eastAsia="宋体" w:hAnsi="Calibri" w:cs="Times New Roman" w:hint="eastAsia"/>
                <w:sz w:val="22"/>
              </w:rPr>
              <w:t>L</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402"/>
        </w:trPr>
        <w:tc>
          <w:tcPr>
            <w:tcW w:w="5000" w:type="pct"/>
            <w:gridSpan w:val="8"/>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号多功能厅会议系统清单</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w:t>
            </w:r>
            <w:r w:rsidRPr="008C0941">
              <w:rPr>
                <w:rFonts w:ascii="Calibri" w:eastAsia="宋体" w:hAnsi="Calibri" w:cs="Times New Roman" w:hint="eastAsia"/>
                <w:sz w:val="22"/>
              </w:rPr>
              <w:t>序号</w:t>
            </w:r>
          </w:p>
        </w:tc>
        <w:tc>
          <w:tcPr>
            <w:tcW w:w="1017"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w:t>
            </w:r>
            <w:r w:rsidRPr="008C0941">
              <w:rPr>
                <w:rFonts w:ascii="Calibri" w:eastAsia="宋体" w:hAnsi="Calibri" w:cs="Times New Roman" w:hint="eastAsia"/>
                <w:sz w:val="22"/>
              </w:rPr>
              <w:t>产品名称</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产品型号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w:t>
            </w:r>
            <w:r w:rsidRPr="008C0941">
              <w:rPr>
                <w:rFonts w:ascii="Calibri" w:eastAsia="宋体" w:hAnsi="Calibri" w:cs="Times New Roman" w:hint="eastAsia"/>
                <w:sz w:val="22"/>
              </w:rPr>
              <w:t>数量</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w:t>
            </w:r>
            <w:r w:rsidRPr="008C0941">
              <w:rPr>
                <w:rFonts w:ascii="Calibri" w:eastAsia="宋体" w:hAnsi="Calibri" w:cs="Times New Roman" w:hint="eastAsia"/>
                <w:sz w:val="22"/>
              </w:rPr>
              <w:t>单位</w:t>
            </w:r>
          </w:p>
        </w:tc>
      </w:tr>
      <w:tr w:rsidR="008C0941" w:rsidRPr="008C0941" w:rsidTr="00D53F8B">
        <w:trPr>
          <w:trHeight w:val="402"/>
        </w:trPr>
        <w:tc>
          <w:tcPr>
            <w:tcW w:w="5000" w:type="pct"/>
            <w:gridSpan w:val="8"/>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、音响系统</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全频主音箱</w:t>
            </w:r>
            <w:proofErr w:type="gramEnd"/>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MRX615</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JBL</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只</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全频辅助音箱</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MRX612</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JBL</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只</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专业功放</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T5</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CROWN</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02"/>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调音台</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LX9-16</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Soundcraft</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数字音频媒体矩阵</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HP-8080</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电源时序器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ESC-830</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7</w:t>
            </w:r>
          </w:p>
        </w:tc>
        <w:tc>
          <w:tcPr>
            <w:tcW w:w="1017" w:type="pct"/>
            <w:gridSpan w:val="2"/>
            <w:shd w:val="clear" w:color="000000" w:fill="FFFFFF"/>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效果器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REV100</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YAMAHA</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c>
          <w:tcPr>
            <w:tcW w:w="1017" w:type="pct"/>
            <w:gridSpan w:val="2"/>
            <w:shd w:val="clear" w:color="000000" w:fill="FFFFFF"/>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双手持无线话筒</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KCX288/PG58</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SHURE</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9</w:t>
            </w:r>
          </w:p>
        </w:tc>
        <w:tc>
          <w:tcPr>
            <w:tcW w:w="1017" w:type="pct"/>
            <w:gridSpan w:val="2"/>
            <w:shd w:val="clear" w:color="000000" w:fill="FFFFFF"/>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双领夹无线话筒</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KCX188/PG185</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SHURE</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10</w:t>
            </w:r>
          </w:p>
        </w:tc>
        <w:tc>
          <w:tcPr>
            <w:tcW w:w="1017" w:type="pct"/>
            <w:gridSpan w:val="2"/>
            <w:shd w:val="clear" w:color="000000" w:fill="FFFFFF"/>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DVD</w:t>
            </w:r>
          </w:p>
        </w:tc>
        <w:tc>
          <w:tcPr>
            <w:tcW w:w="1234"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先锋</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11</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主音箱支架</w:t>
            </w:r>
          </w:p>
        </w:tc>
        <w:tc>
          <w:tcPr>
            <w:tcW w:w="1234"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定制</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只</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w:t>
            </w:r>
          </w:p>
        </w:tc>
        <w:tc>
          <w:tcPr>
            <w:tcW w:w="1017" w:type="pct"/>
            <w:gridSpan w:val="2"/>
            <w:shd w:val="clear" w:color="000000" w:fill="FFFFFF"/>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辅助音箱吊架</w:t>
            </w:r>
          </w:p>
        </w:tc>
        <w:tc>
          <w:tcPr>
            <w:tcW w:w="1234"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定制</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只</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13</w:t>
            </w:r>
          </w:p>
        </w:tc>
        <w:tc>
          <w:tcPr>
            <w:tcW w:w="1017" w:type="pct"/>
            <w:gridSpan w:val="2"/>
            <w:shd w:val="clear" w:color="000000" w:fill="FFFFFF"/>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有源监听音箱</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CSB40A</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SHOW</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只</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14</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宽屏液晶显示器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19</w:t>
            </w:r>
            <w:r w:rsidRPr="008C0941">
              <w:rPr>
                <w:rFonts w:ascii="Calibri" w:eastAsia="宋体" w:hAnsi="Calibri" w:cs="Times New Roman" w:hint="eastAsia"/>
                <w:sz w:val="22"/>
              </w:rPr>
              <w:t>寸</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戴尔</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5000" w:type="pct"/>
            <w:gridSpan w:val="8"/>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、全数字</w:t>
            </w:r>
            <w:proofErr w:type="gramStart"/>
            <w:r w:rsidRPr="008C0941">
              <w:rPr>
                <w:rFonts w:ascii="Calibri" w:eastAsia="宋体" w:hAnsi="Calibri" w:cs="Times New Roman" w:hint="eastAsia"/>
                <w:sz w:val="22"/>
              </w:rPr>
              <w:t>无线会议</w:t>
            </w:r>
            <w:proofErr w:type="gramEnd"/>
            <w:r w:rsidRPr="008C0941">
              <w:rPr>
                <w:rFonts w:ascii="Calibri" w:eastAsia="宋体" w:hAnsi="Calibri" w:cs="Times New Roman" w:hint="eastAsia"/>
                <w:sz w:val="22"/>
              </w:rPr>
              <w:t>讨论系统</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讨论型</w:t>
            </w:r>
            <w:proofErr w:type="gramStart"/>
            <w:r w:rsidRPr="008C0941">
              <w:rPr>
                <w:rFonts w:ascii="Calibri" w:eastAsia="宋体" w:hAnsi="Calibri" w:cs="Times New Roman" w:hint="eastAsia"/>
                <w:sz w:val="22"/>
              </w:rPr>
              <w:t>无线会议</w:t>
            </w:r>
            <w:proofErr w:type="gramEnd"/>
            <w:r w:rsidRPr="008C0941">
              <w:rPr>
                <w:rFonts w:ascii="Calibri" w:eastAsia="宋体" w:hAnsi="Calibri" w:cs="Times New Roman" w:hint="eastAsia"/>
                <w:sz w:val="22"/>
              </w:rPr>
              <w:t>主机</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ACC-U3601M</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无线会议</w:t>
            </w:r>
            <w:proofErr w:type="gramEnd"/>
            <w:r w:rsidRPr="008C0941">
              <w:rPr>
                <w:rFonts w:ascii="Calibri" w:eastAsia="宋体" w:hAnsi="Calibri" w:cs="Times New Roman" w:hint="eastAsia"/>
                <w:sz w:val="22"/>
              </w:rPr>
              <w:t>信号基</w:t>
            </w:r>
            <w:r w:rsidRPr="008C0941">
              <w:rPr>
                <w:rFonts w:ascii="Calibri" w:eastAsia="宋体" w:hAnsi="Calibri" w:cs="Times New Roman" w:hint="eastAsia"/>
                <w:sz w:val="22"/>
              </w:rPr>
              <w:lastRenderedPageBreak/>
              <w:t>站</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lastRenderedPageBreak/>
              <w:t>ACE-WF3601</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498"/>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lastRenderedPageBreak/>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无线感应触摸式主席单元</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ACE-3601C</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581"/>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无线感应触摸式代表单元</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ACE-3601D</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可充电锂电池</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ACE-3601BAT</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10</w:t>
            </w:r>
            <w:r w:rsidRPr="008C0941">
              <w:rPr>
                <w:rFonts w:ascii="Calibri" w:eastAsia="宋体" w:hAnsi="Calibri" w:cs="Times New Roman" w:hint="eastAsia"/>
                <w:sz w:val="22"/>
              </w:rPr>
              <w:t>位专用充电器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ACE-BOX/10K</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r>
      <w:tr w:rsidR="008C0941" w:rsidRPr="008C0941" w:rsidTr="00D53F8B">
        <w:trPr>
          <w:trHeight w:val="342"/>
        </w:trPr>
        <w:tc>
          <w:tcPr>
            <w:tcW w:w="2624" w:type="pct"/>
            <w:gridSpan w:val="4"/>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、中央控制系统</w:t>
            </w:r>
          </w:p>
        </w:tc>
        <w:tc>
          <w:tcPr>
            <w:tcW w:w="1593"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xml:space="preserve">　</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中央控制主机</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DMX-U7200IP</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无线手持触摸屏</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IPAD</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APPLE</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无线路由器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DLINK</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8</w:t>
            </w:r>
            <w:r w:rsidRPr="008C0941">
              <w:rPr>
                <w:rFonts w:ascii="Calibri" w:eastAsia="宋体" w:hAnsi="Calibri" w:cs="Times New Roman" w:hint="eastAsia"/>
                <w:sz w:val="22"/>
              </w:rPr>
              <w:t>路继电器箱</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DMX-PM7000</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系统编程软件</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DMX-DCS7200</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r>
      <w:tr w:rsidR="008C0941" w:rsidRPr="008C0941" w:rsidTr="00D53F8B">
        <w:trPr>
          <w:trHeight w:val="342"/>
        </w:trPr>
        <w:tc>
          <w:tcPr>
            <w:tcW w:w="2624" w:type="pct"/>
            <w:gridSpan w:val="4"/>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4</w:t>
            </w:r>
            <w:r w:rsidRPr="008C0941">
              <w:rPr>
                <w:rFonts w:ascii="Calibri" w:eastAsia="宋体" w:hAnsi="Calibri" w:cs="Times New Roman" w:hint="eastAsia"/>
                <w:sz w:val="22"/>
              </w:rPr>
              <w:t>、信号控制系统</w:t>
            </w:r>
          </w:p>
        </w:tc>
        <w:tc>
          <w:tcPr>
            <w:tcW w:w="1593"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xml:space="preserve">　</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高清混合音</w:t>
            </w:r>
            <w:proofErr w:type="gramEnd"/>
            <w:r w:rsidRPr="008C0941">
              <w:rPr>
                <w:rFonts w:ascii="Calibri" w:eastAsia="宋体" w:hAnsi="Calibri" w:cs="Times New Roman" w:hint="eastAsia"/>
                <w:sz w:val="22"/>
              </w:rPr>
              <w:t>视频矩阵</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MCS-HH0808</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PRENNIAL</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2"/>
        </w:trPr>
        <w:tc>
          <w:tcPr>
            <w:tcW w:w="2624" w:type="pct"/>
            <w:gridSpan w:val="4"/>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5</w:t>
            </w:r>
            <w:r w:rsidRPr="008C0941">
              <w:rPr>
                <w:rFonts w:ascii="Calibri" w:eastAsia="宋体" w:hAnsi="Calibri" w:cs="Times New Roman" w:hint="eastAsia"/>
                <w:sz w:val="22"/>
              </w:rPr>
              <w:t>、点歌系统</w:t>
            </w:r>
          </w:p>
        </w:tc>
        <w:tc>
          <w:tcPr>
            <w:tcW w:w="1593"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xml:space="preserve">　</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D53F8B">
        <w:trPr>
          <w:trHeight w:val="342"/>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触摸屏点歌机</w:t>
            </w:r>
          </w:p>
        </w:tc>
        <w:tc>
          <w:tcPr>
            <w:tcW w:w="1234" w:type="pct"/>
            <w:shd w:val="clear" w:color="auto" w:fill="auto"/>
            <w:noWrap/>
            <w:vAlign w:val="bottom"/>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视易</w:t>
            </w:r>
            <w:proofErr w:type="gramEnd"/>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S-68</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r>
      <w:tr w:rsidR="008C0941" w:rsidRPr="008C0941" w:rsidTr="00D53F8B">
        <w:trPr>
          <w:trHeight w:val="345"/>
        </w:trPr>
        <w:tc>
          <w:tcPr>
            <w:tcW w:w="2624" w:type="pct"/>
            <w:gridSpan w:val="4"/>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6</w:t>
            </w:r>
            <w:r w:rsidRPr="008C0941">
              <w:rPr>
                <w:rFonts w:ascii="Calibri" w:eastAsia="宋体" w:hAnsi="Calibri" w:cs="Times New Roman" w:hint="eastAsia"/>
                <w:sz w:val="22"/>
              </w:rPr>
              <w:t>、视频系统</w:t>
            </w:r>
          </w:p>
        </w:tc>
        <w:tc>
          <w:tcPr>
            <w:tcW w:w="1593"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xml:space="preserve">　</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D53F8B">
        <w:trPr>
          <w:trHeight w:val="345"/>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高速摄像机</w:t>
            </w:r>
            <w:r w:rsidRPr="008C0941">
              <w:rPr>
                <w:rFonts w:ascii="Calibri" w:eastAsia="宋体" w:hAnsi="Calibri" w:cs="Times New Roman" w:hint="eastAsia"/>
                <w:sz w:val="22"/>
              </w:rPr>
              <w:t xml:space="preserve">  </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海康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DS-2DF5220</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659"/>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硬盘录像机</w:t>
            </w:r>
            <w:r w:rsidRPr="008C0941">
              <w:rPr>
                <w:rFonts w:ascii="Calibri" w:eastAsia="宋体" w:hAnsi="Calibri" w:cs="Times New Roman" w:hint="eastAsia"/>
                <w:sz w:val="22"/>
              </w:rPr>
              <w:t xml:space="preserve"> </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海康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DS-7808N-F1/8P</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5"/>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液晶显示屏</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三星</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UA55KUF30</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5"/>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液晶投影机</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SONY</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VPL-EX573</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345"/>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显示屏吊架</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NB</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T560</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付</w:t>
            </w:r>
          </w:p>
        </w:tc>
      </w:tr>
      <w:tr w:rsidR="008C0941" w:rsidRPr="008C0941" w:rsidTr="00D53F8B">
        <w:trPr>
          <w:trHeight w:val="345"/>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电动幕布</w:t>
            </w:r>
          </w:p>
        </w:tc>
        <w:tc>
          <w:tcPr>
            <w:tcW w:w="123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AUVICAR</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120</w:t>
            </w:r>
            <w:r w:rsidRPr="008C0941">
              <w:rPr>
                <w:rFonts w:ascii="Calibri" w:eastAsia="宋体" w:hAnsi="Calibri" w:cs="Times New Roman" w:hint="eastAsia"/>
                <w:sz w:val="22"/>
              </w:rPr>
              <w:t>寸</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块</w:t>
            </w:r>
          </w:p>
        </w:tc>
      </w:tr>
      <w:tr w:rsidR="008C0941" w:rsidRPr="008C0941" w:rsidTr="00D53F8B">
        <w:trPr>
          <w:trHeight w:val="9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号门禁系统</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1017"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设备名称</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型号</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四门控制器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 xml:space="preserve">DH-ASC4C  </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门禁读卡器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DH-ASR10A</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电插锁</w:t>
            </w:r>
            <w:proofErr w:type="gramEnd"/>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DH-ASF802</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把</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门禁卡</w:t>
            </w:r>
            <w:proofErr w:type="gramEnd"/>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大华</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IC</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张</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200</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电插锁</w:t>
            </w:r>
            <w:proofErr w:type="gramEnd"/>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VGSE</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MLSH01</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把</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6</w:t>
            </w:r>
            <w:r w:rsidRPr="008C0941">
              <w:rPr>
                <w:rFonts w:ascii="Calibri" w:eastAsia="宋体" w:hAnsi="Calibri" w:cs="Times New Roman" w:hint="eastAsia"/>
                <w:sz w:val="22"/>
              </w:rPr>
              <w:t>楼门禁一体机</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KOB</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K200</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9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号背景广播系统</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1017"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设备名称</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型号</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AM30</w:t>
            </w:r>
            <w:r w:rsidRPr="008C0941">
              <w:rPr>
                <w:rFonts w:ascii="Calibri" w:eastAsia="宋体" w:hAnsi="Calibri" w:cs="Times New Roman" w:hint="eastAsia"/>
                <w:sz w:val="22"/>
              </w:rPr>
              <w:t>主机</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M1810</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呼叫站</w:t>
            </w:r>
            <w:proofErr w:type="gramEnd"/>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M1801</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呼叫站</w:t>
            </w:r>
            <w:proofErr w:type="gramEnd"/>
            <w:r w:rsidRPr="008C0941">
              <w:rPr>
                <w:rFonts w:ascii="Calibri" w:eastAsia="宋体" w:hAnsi="Calibri" w:cs="Times New Roman" w:hint="eastAsia"/>
                <w:sz w:val="22"/>
              </w:rPr>
              <w:t>输入模块</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M1813</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录音模块</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M1812</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音乐输入模块</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M1811</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分区继电器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M1815</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r w:rsidRPr="008C0941">
              <w:rPr>
                <w:rFonts w:ascii="Calibri" w:eastAsia="宋体" w:hAnsi="Calibri" w:cs="Times New Roman" w:hint="eastAsia"/>
                <w:sz w:val="22"/>
              </w:rPr>
              <w:t xml:space="preserve"> </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7</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控制继电器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M1816</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定压功放</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PA3001</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lastRenderedPageBreak/>
              <w:t>9</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机柜</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图腾</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600*600 42U</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10</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天花扬声器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XYY3-5</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音住</w:t>
            </w:r>
            <w:proofErr w:type="gramEnd"/>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CY500T</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r w:rsidRPr="008C0941">
              <w:rPr>
                <w:rFonts w:ascii="Calibri" w:eastAsia="宋体" w:hAnsi="Calibri" w:cs="Times New Roman" w:hint="eastAsia"/>
                <w:sz w:val="22"/>
              </w:rPr>
              <w:t xml:space="preserve"> </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13</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室外音</w:t>
            </w:r>
            <w:proofErr w:type="gramEnd"/>
            <w:r w:rsidRPr="008C0941">
              <w:rPr>
                <w:rFonts w:ascii="Calibri" w:eastAsia="宋体" w:hAnsi="Calibri" w:cs="Times New Roman" w:hint="eastAsia"/>
                <w:sz w:val="22"/>
              </w:rPr>
              <w:t>柱</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旗胜</w:t>
            </w:r>
            <w:proofErr w:type="gramEnd"/>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CY700T</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收音头</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先锋</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F208</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双卡座</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先锋</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CT-W208R</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CD</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新科</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PD217</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9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号二楼中会议室系统</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序号</w:t>
            </w:r>
          </w:p>
        </w:tc>
        <w:tc>
          <w:tcPr>
            <w:tcW w:w="1017"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设备名称</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型号</w:t>
            </w:r>
          </w:p>
        </w:tc>
        <w:tc>
          <w:tcPr>
            <w:tcW w:w="378"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单位</w:t>
            </w:r>
          </w:p>
        </w:tc>
        <w:tc>
          <w:tcPr>
            <w:tcW w:w="403"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数量</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中央控制器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BOSCH</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LBB3500/00</w:t>
            </w:r>
          </w:p>
        </w:tc>
        <w:tc>
          <w:tcPr>
            <w:tcW w:w="378"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主席按钮</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BOSCH</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LBB3537/10</w:t>
            </w:r>
          </w:p>
        </w:tc>
        <w:tc>
          <w:tcPr>
            <w:tcW w:w="378"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带控制面板的话筒座</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BOSCH</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LBB3537/20</w:t>
            </w:r>
          </w:p>
        </w:tc>
        <w:tc>
          <w:tcPr>
            <w:tcW w:w="378" w:type="pct"/>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10</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多功能连接器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BOSCH</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LBB3540/15</w:t>
            </w:r>
          </w:p>
        </w:tc>
        <w:tc>
          <w:tcPr>
            <w:tcW w:w="378" w:type="pct"/>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可插入式话筒</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BOSCH</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LBB3549/50</w:t>
            </w:r>
          </w:p>
        </w:tc>
        <w:tc>
          <w:tcPr>
            <w:tcW w:w="378" w:type="pct"/>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10</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扬声器面板</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BOSCH</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LBB3538/00</w:t>
            </w:r>
          </w:p>
        </w:tc>
        <w:tc>
          <w:tcPr>
            <w:tcW w:w="378" w:type="pct"/>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10</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7</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双音频接口器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BOSCH</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LBB3535/00</w:t>
            </w:r>
          </w:p>
        </w:tc>
        <w:tc>
          <w:tcPr>
            <w:tcW w:w="378" w:type="pct"/>
            <w:shd w:val="clear" w:color="auto" w:fill="auto"/>
            <w:vAlign w:val="center"/>
          </w:tcPr>
          <w:p w:rsidR="008C0941" w:rsidRPr="008C0941" w:rsidRDefault="008C0941" w:rsidP="008C0941">
            <w:pPr>
              <w:widowControl/>
              <w:jc w:val="left"/>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5</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音响</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雅马哈</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VS4</w:t>
            </w:r>
          </w:p>
        </w:tc>
        <w:tc>
          <w:tcPr>
            <w:tcW w:w="378" w:type="pct"/>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套</w:t>
            </w:r>
          </w:p>
        </w:tc>
        <w:tc>
          <w:tcPr>
            <w:tcW w:w="403"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9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号程控交换机系统</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1017"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设备名称</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型号</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基本机柜</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西门子</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L30460-X1355-X101G43</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24</w:t>
            </w:r>
            <w:r w:rsidRPr="008C0941">
              <w:rPr>
                <w:rFonts w:ascii="Calibri" w:eastAsia="宋体" w:hAnsi="Calibri" w:cs="Times New Roman" w:hint="eastAsia"/>
                <w:sz w:val="22"/>
              </w:rPr>
              <w:t>线模拟板</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西门子</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S30810-Q2929-X</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块</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8</w:t>
            </w:r>
            <w:r w:rsidRPr="008C0941">
              <w:rPr>
                <w:rFonts w:ascii="Calibri" w:eastAsia="宋体" w:hAnsi="Calibri" w:cs="Times New Roman" w:hint="eastAsia"/>
                <w:sz w:val="22"/>
              </w:rPr>
              <w:t>线数字板</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西门子</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S30810-Q2901-X</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块</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中继板</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西门子</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S30817-Q626-A520</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块</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主配线架</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西门子</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S30805-U5283-X</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只</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电缆</w:t>
            </w:r>
            <w:r w:rsidRPr="008C0941">
              <w:rPr>
                <w:rFonts w:ascii="Calibri" w:eastAsia="宋体" w:hAnsi="Calibri" w:cs="Times New Roman" w:hint="eastAsia"/>
                <w:sz w:val="22"/>
              </w:rPr>
              <w:t>24A/B</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西门子</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L30269-Z100-A24</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7</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电缆</w:t>
            </w:r>
            <w:r w:rsidRPr="008C0941">
              <w:rPr>
                <w:rFonts w:ascii="Calibri" w:eastAsia="宋体" w:hAnsi="Calibri" w:cs="Times New Roman" w:hint="eastAsia"/>
                <w:sz w:val="22"/>
              </w:rPr>
              <w:t>16A/B</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西门子</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S30269-Z100-A11</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机柜电源电缆</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西门子</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C39195-Z7001-C58/</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9</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话务台</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西门子</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S30817-S7006-F101-6</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号防盗报警系统</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1017"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设备名称</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型号</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八防区主机</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霍尼韦尔</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CC488</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三技术探测器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霍尼韦尔</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DS455Q</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报警按钮</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霍尼韦尔</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PB-1</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号网络机房系统</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1017"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设备名称</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型号</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r>
      <w:tr w:rsidR="008C0941" w:rsidRPr="008C0941" w:rsidTr="00D53F8B">
        <w:trPr>
          <w:trHeight w:val="33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r w:rsidRPr="008C0941">
              <w:rPr>
                <w:rFonts w:ascii="Calibri" w:eastAsia="宋体" w:hAnsi="Calibri" w:cs="Times New Roman" w:hint="eastAsia"/>
                <w:sz w:val="22"/>
              </w:rPr>
              <w:t>楼机房</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全钢活动静电地板</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汇丽</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600*600</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平方米</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79</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42U</w:t>
            </w:r>
            <w:r w:rsidRPr="008C0941">
              <w:rPr>
                <w:rFonts w:ascii="Calibri" w:eastAsia="宋体" w:hAnsi="Calibri" w:cs="Times New Roman" w:hint="eastAsia"/>
                <w:sz w:val="22"/>
              </w:rPr>
              <w:t>配电柜</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汇利</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定制</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C65N/2P 16A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漏保断路器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C65N/2P 16A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漏保断路器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C65N/2P 20A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漏保断路器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C65N/4P 63A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lastRenderedPageBreak/>
              <w:t>7</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塑壳断路器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NS160N/4P 125A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塑壳断路器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NS100N/4P 63A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9</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双电源切换器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SMVS</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125A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10</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防浪涌保护器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OBO</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V25-B/3</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防浪涌保护器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OBO</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V20-C/2</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机房空调</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HIROSS</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1.5</w:t>
            </w:r>
            <w:r w:rsidRPr="008C0941">
              <w:rPr>
                <w:rFonts w:ascii="Calibri" w:eastAsia="宋体" w:hAnsi="Calibri" w:cs="Times New Roman" w:hint="eastAsia"/>
                <w:sz w:val="22"/>
              </w:rPr>
              <w:t>万大卡</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楼机房</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全钢活动静电地板</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汇丽</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600*600</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平方米</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28</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37U</w:t>
            </w:r>
            <w:r w:rsidRPr="008C0941">
              <w:rPr>
                <w:rFonts w:ascii="Calibri" w:eastAsia="宋体" w:hAnsi="Calibri" w:cs="Times New Roman" w:hint="eastAsia"/>
                <w:sz w:val="22"/>
              </w:rPr>
              <w:t>配电柜</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汇利</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定制</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C65N/2P 16A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漏保断路器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C65N/2P 16A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漏保断路器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C65N/2P 20A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漏保断路器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C65N/4P 63A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7</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塑壳断路器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施耐德</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NS160N/4P 80A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9</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双电源切换器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SMVS</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80A</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10</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防浪涌保护器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OBO</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V25-B/3</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防浪涌保护器</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OBO</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V20-C/2</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D53F8B">
        <w:trPr>
          <w:trHeight w:val="9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号综合布线系统</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101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设备名称</w:t>
            </w:r>
          </w:p>
        </w:tc>
        <w:tc>
          <w:tcPr>
            <w:tcW w:w="1238"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型号</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r>
      <w:tr w:rsidR="008C0941" w:rsidRPr="008C0941" w:rsidTr="00D53F8B">
        <w:trPr>
          <w:trHeight w:val="33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r w:rsidRPr="008C0941">
              <w:rPr>
                <w:rFonts w:ascii="Calibri" w:eastAsia="宋体" w:hAnsi="Calibri" w:cs="Times New Roman" w:hint="eastAsia"/>
                <w:sz w:val="22"/>
              </w:rPr>
              <w:t>楼主机房</w:t>
            </w:r>
          </w:p>
        </w:tc>
      </w:tr>
      <w:tr w:rsidR="008C0941" w:rsidRPr="008C0941" w:rsidTr="00D53F8B">
        <w:trPr>
          <w:trHeight w:val="9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IBDN 24</w:t>
            </w:r>
            <w:r w:rsidRPr="008C0941">
              <w:rPr>
                <w:rFonts w:ascii="Calibri" w:eastAsia="宋体" w:hAnsi="Calibri" w:cs="Times New Roman" w:hint="eastAsia"/>
                <w:sz w:val="22"/>
              </w:rPr>
              <w:t>口</w:t>
            </w:r>
            <w:r w:rsidRPr="008C0941">
              <w:rPr>
                <w:rFonts w:ascii="Calibri" w:eastAsia="宋体" w:hAnsi="Calibri" w:cs="Times New Roman" w:hint="eastAsia"/>
                <w:sz w:val="22"/>
              </w:rPr>
              <w:t>RJ45</w:t>
            </w:r>
            <w:r w:rsidRPr="008C0941">
              <w:rPr>
                <w:rFonts w:ascii="Calibri" w:eastAsia="宋体" w:hAnsi="Calibri" w:cs="Times New Roman" w:hint="eastAsia"/>
                <w:sz w:val="22"/>
              </w:rPr>
              <w:t>非屏蔽配线架</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AX100465</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38</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理线架</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A0644489</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38</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IBDN 12/24</w:t>
            </w:r>
            <w:r w:rsidRPr="008C0941">
              <w:rPr>
                <w:rFonts w:ascii="Calibri" w:eastAsia="宋体" w:hAnsi="Calibri" w:cs="Times New Roman" w:hint="eastAsia"/>
                <w:sz w:val="22"/>
              </w:rPr>
              <w:t>口光纤配线架</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AX100042</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机柜</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图腾</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800*600</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D53F8B">
        <w:trPr>
          <w:trHeight w:val="33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楼机房</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IBDN 24</w:t>
            </w:r>
            <w:r w:rsidRPr="008C0941">
              <w:rPr>
                <w:rFonts w:ascii="Calibri" w:eastAsia="宋体" w:hAnsi="Calibri" w:cs="Times New Roman" w:hint="eastAsia"/>
                <w:sz w:val="22"/>
              </w:rPr>
              <w:t>口</w:t>
            </w:r>
            <w:r w:rsidRPr="008C0941">
              <w:rPr>
                <w:rFonts w:ascii="Calibri" w:eastAsia="宋体" w:hAnsi="Calibri" w:cs="Times New Roman" w:hint="eastAsia"/>
                <w:sz w:val="22"/>
              </w:rPr>
              <w:t>RJ45</w:t>
            </w:r>
            <w:r w:rsidRPr="008C0941">
              <w:rPr>
                <w:rFonts w:ascii="Calibri" w:eastAsia="宋体" w:hAnsi="Calibri" w:cs="Times New Roman" w:hint="eastAsia"/>
                <w:sz w:val="22"/>
              </w:rPr>
              <w:t>非屏蔽配线架</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AX100465</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理线架</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A0644489</w:t>
            </w:r>
          </w:p>
        </w:tc>
        <w:tc>
          <w:tcPr>
            <w:tcW w:w="37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IBDN 12/24</w:t>
            </w:r>
            <w:r w:rsidRPr="008C0941">
              <w:rPr>
                <w:rFonts w:ascii="Calibri" w:eastAsia="宋体" w:hAnsi="Calibri" w:cs="Times New Roman" w:hint="eastAsia"/>
                <w:sz w:val="22"/>
              </w:rPr>
              <w:t>口光纤配线架</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AX100042</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机柜</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图腾</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800*600</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机柜</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图腾</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600*600</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BIX300</w:t>
            </w:r>
            <w:r w:rsidRPr="008C0941">
              <w:rPr>
                <w:rFonts w:ascii="Calibri" w:eastAsia="宋体" w:hAnsi="Calibri" w:cs="Times New Roman" w:hint="eastAsia"/>
                <w:sz w:val="22"/>
              </w:rPr>
              <w:t>对电话架</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A0340836</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D53F8B">
        <w:trPr>
          <w:trHeight w:val="33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水平系统</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白色、双口面板</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A0410455</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406</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白色、单口面板</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A0410460</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107</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超五类模块</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IBDN</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AX100647</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920</w:t>
            </w:r>
          </w:p>
        </w:tc>
      </w:tr>
      <w:tr w:rsidR="008C0941" w:rsidRPr="008C0941" w:rsidTr="00D53F8B">
        <w:trPr>
          <w:trHeight w:val="90"/>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号网络系统</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101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设备名称</w:t>
            </w:r>
          </w:p>
        </w:tc>
        <w:tc>
          <w:tcPr>
            <w:tcW w:w="1238"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型号</w:t>
            </w:r>
          </w:p>
        </w:tc>
        <w:tc>
          <w:tcPr>
            <w:tcW w:w="391"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c>
          <w:tcPr>
            <w:tcW w:w="39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1012" w:type="pct"/>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核心交换机</w:t>
            </w:r>
          </w:p>
        </w:tc>
        <w:tc>
          <w:tcPr>
            <w:tcW w:w="1238"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思科</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Catalyst4507R</w:t>
            </w:r>
          </w:p>
        </w:tc>
        <w:tc>
          <w:tcPr>
            <w:tcW w:w="391"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39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1012" w:type="pct"/>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交换机</w:t>
            </w:r>
          </w:p>
        </w:tc>
        <w:tc>
          <w:tcPr>
            <w:tcW w:w="1238"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思科</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Catalyst2950G-48</w:t>
            </w:r>
          </w:p>
        </w:tc>
        <w:tc>
          <w:tcPr>
            <w:tcW w:w="391"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39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交换机</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思科</w:t>
            </w:r>
          </w:p>
        </w:tc>
        <w:tc>
          <w:tcPr>
            <w:tcW w:w="159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Catalyst2918-48</w:t>
            </w:r>
          </w:p>
        </w:tc>
        <w:tc>
          <w:tcPr>
            <w:tcW w:w="391"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39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lastRenderedPageBreak/>
              <w:t>4</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交换机</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H3C</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S1248</w:t>
            </w:r>
          </w:p>
        </w:tc>
        <w:tc>
          <w:tcPr>
            <w:tcW w:w="391"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39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D53F8B">
        <w:trPr>
          <w:trHeight w:val="330"/>
        </w:trPr>
        <w:tc>
          <w:tcPr>
            <w:tcW w:w="372"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1017" w:type="pct"/>
            <w:gridSpan w:val="2"/>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交换机</w:t>
            </w:r>
          </w:p>
        </w:tc>
        <w:tc>
          <w:tcPr>
            <w:tcW w:w="1234"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H3C</w:t>
            </w:r>
          </w:p>
        </w:tc>
        <w:tc>
          <w:tcPr>
            <w:tcW w:w="159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S5120</w:t>
            </w:r>
          </w:p>
        </w:tc>
        <w:tc>
          <w:tcPr>
            <w:tcW w:w="391" w:type="pct"/>
            <w:gridSpan w:val="2"/>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c>
          <w:tcPr>
            <w:tcW w:w="39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r>
      <w:tr w:rsidR="008C0941" w:rsidRPr="008C0941" w:rsidTr="00D53F8B">
        <w:trPr>
          <w:trHeight w:val="23"/>
        </w:trPr>
        <w:tc>
          <w:tcPr>
            <w:tcW w:w="5000" w:type="pct"/>
            <w:gridSpan w:val="8"/>
            <w:shd w:val="clear" w:color="auto" w:fill="auto"/>
            <w:noWrap/>
            <w:vAlign w:val="bottom"/>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号监控设备清单</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3845" w:type="pct"/>
            <w:gridSpan w:val="4"/>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货物名称</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彩色红外半球网络摄像机</w:t>
            </w:r>
            <w:r w:rsidRPr="008C0941">
              <w:rPr>
                <w:rFonts w:ascii="Calibri" w:eastAsia="宋体" w:hAnsi="Calibri" w:cs="Times New Roman" w:hint="eastAsia"/>
                <w:sz w:val="22"/>
              </w:rPr>
              <w:t>DH-IPC-HDW5120R</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200</w:t>
            </w:r>
            <w:r w:rsidRPr="008C0941">
              <w:rPr>
                <w:rFonts w:ascii="Calibri" w:eastAsia="宋体" w:hAnsi="Calibri" w:cs="Times New Roman" w:hint="eastAsia"/>
                <w:sz w:val="22"/>
              </w:rPr>
              <w:t>万彩色网络枪型摄像机</w:t>
            </w:r>
            <w:r w:rsidRPr="008C0941">
              <w:rPr>
                <w:rFonts w:ascii="Calibri" w:eastAsia="宋体" w:hAnsi="Calibri" w:cs="Times New Roman" w:hint="eastAsia"/>
                <w:sz w:val="22"/>
              </w:rPr>
              <w:t>DH-SH-HF9521P</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自动变焦高清镜头</w:t>
            </w:r>
            <w:r w:rsidRPr="008C0941">
              <w:rPr>
                <w:rFonts w:ascii="Calibri" w:eastAsia="宋体" w:hAnsi="Calibri" w:cs="Times New Roman" w:hint="eastAsia"/>
                <w:sz w:val="22"/>
              </w:rPr>
              <w:t>M13VG550IR</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希捷扩展硬盘</w:t>
            </w:r>
            <w:r w:rsidRPr="008C0941">
              <w:rPr>
                <w:rFonts w:ascii="Calibri" w:eastAsia="宋体" w:hAnsi="Calibri" w:cs="Times New Roman" w:hint="eastAsia"/>
                <w:sz w:val="22"/>
              </w:rPr>
              <w:t xml:space="preserve"> 3T</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块</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网络硬盘录像机</w:t>
            </w:r>
            <w:r w:rsidRPr="008C0941">
              <w:rPr>
                <w:rFonts w:ascii="Calibri" w:eastAsia="宋体" w:hAnsi="Calibri" w:cs="Times New Roman" w:hint="eastAsia"/>
                <w:sz w:val="22"/>
              </w:rPr>
              <w:t>DH-NVR9532-H</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6</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核心交换机（</w:t>
            </w:r>
            <w:r w:rsidRPr="008C0941">
              <w:rPr>
                <w:rFonts w:ascii="Calibri" w:eastAsia="宋体" w:hAnsi="Calibri" w:cs="Times New Roman" w:hint="eastAsia"/>
                <w:sz w:val="22"/>
              </w:rPr>
              <w:t>H3C</w:t>
            </w:r>
            <w:r w:rsidRPr="008C0941">
              <w:rPr>
                <w:rFonts w:ascii="Calibri" w:eastAsia="宋体" w:hAnsi="Calibri" w:cs="Times New Roman" w:hint="eastAsia"/>
                <w:sz w:val="22"/>
              </w:rPr>
              <w:t>）</w:t>
            </w:r>
            <w:r w:rsidRPr="008C0941">
              <w:rPr>
                <w:rFonts w:ascii="Calibri" w:eastAsia="宋体" w:hAnsi="Calibri" w:cs="Times New Roman" w:hint="eastAsia"/>
                <w:sz w:val="22"/>
              </w:rPr>
              <w:t xml:space="preserve">SMB-S2626-PWR </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9</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监视器</w:t>
            </w:r>
            <w:r w:rsidRPr="008C0941">
              <w:rPr>
                <w:rFonts w:ascii="Calibri" w:eastAsia="宋体" w:hAnsi="Calibri" w:cs="Times New Roman" w:hint="eastAsia"/>
                <w:sz w:val="22"/>
              </w:rPr>
              <w:t>22</w:t>
            </w:r>
            <w:proofErr w:type="gramStart"/>
            <w:r w:rsidRPr="008C0941">
              <w:rPr>
                <w:rFonts w:ascii="Calibri" w:eastAsia="宋体" w:hAnsi="Calibri" w:cs="Times New Roman" w:hint="eastAsia"/>
                <w:sz w:val="22"/>
              </w:rPr>
              <w:t>”</w:t>
            </w:r>
            <w:proofErr w:type="gramEnd"/>
            <w:r w:rsidRPr="008C0941">
              <w:rPr>
                <w:rFonts w:ascii="Calibri" w:eastAsia="宋体" w:hAnsi="Calibri" w:cs="Times New Roman" w:hint="eastAsia"/>
                <w:sz w:val="22"/>
              </w:rPr>
              <w:t>DH-DHL22</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台</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11</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摄像机户外</w:t>
            </w:r>
            <w:r w:rsidRPr="008C0941">
              <w:rPr>
                <w:rFonts w:ascii="Calibri" w:eastAsia="宋体" w:hAnsi="Calibri" w:cs="Times New Roman" w:hint="eastAsia"/>
                <w:sz w:val="22"/>
              </w:rPr>
              <w:t>3</w:t>
            </w:r>
            <w:r w:rsidRPr="008C0941">
              <w:rPr>
                <w:rFonts w:ascii="Calibri" w:eastAsia="宋体" w:hAnsi="Calibri" w:cs="Times New Roman" w:hint="eastAsia"/>
                <w:sz w:val="22"/>
              </w:rPr>
              <w:t>米立杆</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根</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12</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摄像机户外支架</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套</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13</w:t>
            </w:r>
          </w:p>
        </w:tc>
        <w:tc>
          <w:tcPr>
            <w:tcW w:w="3845" w:type="pct"/>
            <w:gridSpan w:val="4"/>
            <w:shd w:val="clear" w:color="auto" w:fill="auto"/>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LED</w:t>
            </w:r>
            <w:r w:rsidRPr="008C0941">
              <w:rPr>
                <w:rFonts w:ascii="Calibri" w:eastAsia="宋体" w:hAnsi="Calibri" w:cs="Times New Roman" w:hint="eastAsia"/>
                <w:sz w:val="22"/>
              </w:rPr>
              <w:t>补光灯</w:t>
            </w:r>
          </w:p>
        </w:tc>
        <w:tc>
          <w:tcPr>
            <w:tcW w:w="391"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391"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23"/>
        </w:trPr>
        <w:tc>
          <w:tcPr>
            <w:tcW w:w="5000" w:type="pct"/>
            <w:gridSpan w:val="8"/>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w:t>
            </w:r>
            <w:r w:rsidRPr="008C0941">
              <w:rPr>
                <w:rFonts w:ascii="Calibri" w:eastAsia="宋体" w:hAnsi="Calibri" w:cs="Times New Roman" w:hint="eastAsia"/>
                <w:sz w:val="22"/>
              </w:rPr>
              <w:t>3</w:t>
            </w:r>
            <w:r w:rsidRPr="008C0941">
              <w:rPr>
                <w:rFonts w:ascii="Calibri" w:eastAsia="宋体" w:hAnsi="Calibri" w:cs="Times New Roman" w:hint="eastAsia"/>
                <w:sz w:val="22"/>
              </w:rPr>
              <w:t>楼实验室门禁清单</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3845" w:type="pct"/>
            <w:gridSpan w:val="4"/>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货物名称</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数量</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3845" w:type="pct"/>
            <w:gridSpan w:val="4"/>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roofErr w:type="gramStart"/>
            <w:r w:rsidRPr="008C0941">
              <w:rPr>
                <w:rFonts w:ascii="Calibri" w:eastAsia="宋体" w:hAnsi="Calibri" w:cs="Times New Roman" w:hint="eastAsia"/>
                <w:sz w:val="22"/>
              </w:rPr>
              <w:t>门</w:t>
            </w:r>
            <w:proofErr w:type="gramEnd"/>
            <w:r w:rsidRPr="008C0941">
              <w:rPr>
                <w:rFonts w:ascii="Calibri" w:eastAsia="宋体" w:hAnsi="Calibri" w:cs="Times New Roman" w:hint="eastAsia"/>
                <w:sz w:val="22"/>
              </w:rPr>
              <w:t>门禁控制器</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3845" w:type="pct"/>
            <w:gridSpan w:val="4"/>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电插锁</w:t>
            </w:r>
            <w:proofErr w:type="gramEnd"/>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把</w:t>
            </w:r>
            <w:r w:rsidRPr="008C0941">
              <w:rPr>
                <w:rFonts w:ascii="Calibri" w:eastAsia="宋体" w:hAnsi="Calibri" w:cs="Times New Roman" w:hint="eastAsia"/>
                <w:sz w:val="22"/>
              </w:rPr>
              <w:t xml:space="preserve"> </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3845" w:type="pct"/>
            <w:gridSpan w:val="4"/>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读卡器</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r w:rsidRPr="008C0941">
              <w:rPr>
                <w:rFonts w:ascii="Calibri" w:eastAsia="宋体" w:hAnsi="Calibri" w:cs="Times New Roman" w:hint="eastAsia"/>
                <w:sz w:val="22"/>
              </w:rPr>
              <w:t xml:space="preserve"> </w:t>
            </w:r>
          </w:p>
        </w:tc>
      </w:tr>
      <w:tr w:rsidR="008C0941" w:rsidRPr="008C0941" w:rsidTr="00D53F8B">
        <w:trPr>
          <w:trHeight w:val="23"/>
        </w:trPr>
        <w:tc>
          <w:tcPr>
            <w:tcW w:w="372"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3845" w:type="pct"/>
            <w:gridSpan w:val="4"/>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发卡器</w:t>
            </w:r>
          </w:p>
        </w:tc>
        <w:tc>
          <w:tcPr>
            <w:tcW w:w="37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03" w:type="pct"/>
            <w:gridSpan w:val="2"/>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个</w:t>
            </w:r>
            <w:proofErr w:type="gramEnd"/>
            <w:r w:rsidRPr="008C0941">
              <w:rPr>
                <w:rFonts w:ascii="Calibri" w:eastAsia="宋体" w:hAnsi="Calibri" w:cs="Times New Roman" w:hint="eastAsia"/>
                <w:sz w:val="22"/>
              </w:rPr>
              <w:t xml:space="preserve"> </w:t>
            </w:r>
          </w:p>
        </w:tc>
      </w:tr>
    </w:tbl>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b/>
          <w:sz w:val="22"/>
        </w:rPr>
        <w:t>(3)</w:t>
      </w:r>
      <w:r w:rsidRPr="008C0941">
        <w:rPr>
          <w:rFonts w:ascii="Calibri" w:eastAsia="宋体" w:hAnsi="Calibri" w:cs="Times New Roman" w:hint="eastAsia"/>
          <w:b/>
          <w:sz w:val="22"/>
        </w:rPr>
        <w:t>室外绿化养护</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对室外绿化区域的绿化进行养护，内容包括除草、灌溉、除虫、修剪、保洁等日常养护，对园内道路绿化带产生的垃圾（如：树枝、树叶、草沫等）重点地区做到随产随清，其它地区做到日产日清；绿地整洁，无砖石瓦块、筐和塑料袋等废弃物，并能做到根据业主的要求对绿化苗木、景观进行调整。消杀灭</w:t>
      </w:r>
      <w:proofErr w:type="gramStart"/>
      <w:r w:rsidRPr="008C0941">
        <w:rPr>
          <w:rFonts w:ascii="Calibri" w:eastAsia="宋体" w:hAnsi="Calibri" w:cs="Times New Roman" w:hint="eastAsia"/>
          <w:sz w:val="22"/>
        </w:rPr>
        <w:t>害每年</w:t>
      </w:r>
      <w:proofErr w:type="gramEnd"/>
      <w:r w:rsidRPr="008C0941">
        <w:rPr>
          <w:rFonts w:ascii="Calibri" w:eastAsia="宋体" w:hAnsi="Calibri" w:cs="Times New Roman" w:hint="eastAsia"/>
          <w:sz w:val="22"/>
        </w:rPr>
        <w:t>不少于</w:t>
      </w:r>
      <w:r w:rsidRPr="008C0941">
        <w:rPr>
          <w:rFonts w:ascii="Calibri" w:eastAsia="宋体" w:hAnsi="Calibri" w:cs="Times New Roman" w:hint="eastAsia"/>
          <w:sz w:val="22"/>
        </w:rPr>
        <w:t>6</w:t>
      </w:r>
      <w:r w:rsidRPr="008C0941">
        <w:rPr>
          <w:rFonts w:ascii="Calibri" w:eastAsia="宋体" w:hAnsi="Calibri" w:cs="Times New Roman" w:hint="eastAsia"/>
          <w:sz w:val="22"/>
        </w:rPr>
        <w:t>次。</w:t>
      </w:r>
    </w:p>
    <w:tbl>
      <w:tblPr>
        <w:tblStyle w:val="af8"/>
        <w:tblW w:w="0" w:type="auto"/>
        <w:jc w:val="center"/>
        <w:tblLook w:val="04A0" w:firstRow="1" w:lastRow="0" w:firstColumn="1" w:lastColumn="0" w:noHBand="0" w:noVBand="1"/>
      </w:tblPr>
      <w:tblGrid>
        <w:gridCol w:w="2074"/>
        <w:gridCol w:w="2074"/>
        <w:gridCol w:w="2074"/>
        <w:gridCol w:w="2074"/>
      </w:tblGrid>
      <w:tr w:rsidR="008C0941" w:rsidRPr="008C0941" w:rsidTr="00D53F8B">
        <w:trPr>
          <w:jc w:val="center"/>
        </w:trPr>
        <w:tc>
          <w:tcPr>
            <w:tcW w:w="8296" w:type="dxa"/>
            <w:gridSpan w:val="4"/>
          </w:tcPr>
          <w:p w:rsidR="008C0941" w:rsidRPr="008C0941" w:rsidRDefault="008C0941" w:rsidP="008C0941">
            <w:pPr>
              <w:widowControl/>
              <w:ind w:firstLine="420"/>
              <w:jc w:val="center"/>
              <w:rPr>
                <w:rFonts w:ascii="宋体" w:eastAsia="宋体" w:hAnsi="宋体"/>
                <w:sz w:val="22"/>
              </w:rPr>
            </w:pPr>
            <w:r w:rsidRPr="008C0941">
              <w:rPr>
                <w:rFonts w:ascii="宋体" w:eastAsia="宋体" w:hAnsi="宋体" w:hint="eastAsia"/>
                <w:sz w:val="22"/>
              </w:rPr>
              <w:t>灵山路5</w:t>
            </w:r>
            <w:r w:rsidRPr="008C0941">
              <w:rPr>
                <w:rFonts w:ascii="宋体" w:eastAsia="宋体" w:hAnsi="宋体"/>
                <w:sz w:val="22"/>
              </w:rPr>
              <w:t>1</w:t>
            </w:r>
            <w:r w:rsidRPr="008C0941">
              <w:rPr>
                <w:rFonts w:ascii="宋体" w:eastAsia="宋体" w:hAnsi="宋体" w:hint="eastAsia"/>
                <w:sz w:val="22"/>
              </w:rPr>
              <w:t>号室外绿化清单</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名称</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数量</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名称</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数量</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香樟</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18棵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瓜子黄杨</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27</w:t>
            </w:r>
            <w:r w:rsidRPr="008C0941">
              <w:rPr>
                <w:rFonts w:ascii="宋体" w:eastAsia="宋体" w:hAnsi="宋体" w:hint="eastAsia"/>
                <w:sz w:val="22"/>
              </w:rPr>
              <w:t>m</w:t>
            </w:r>
            <w:r w:rsidRPr="008C0941">
              <w:rPr>
                <w:rFonts w:ascii="宋体" w:eastAsia="宋体" w:hAnsi="宋体"/>
                <w:sz w:val="22"/>
              </w:rPr>
              <w:t>×0.5</w:t>
            </w:r>
            <w:r w:rsidRPr="008C0941">
              <w:rPr>
                <w:rFonts w:ascii="宋体" w:eastAsia="宋体" w:hAnsi="宋体" w:hint="eastAsia"/>
                <w:sz w:val="22"/>
              </w:rPr>
              <w:t>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雪松</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5棵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金</w:t>
            </w:r>
            <w:r w:rsidRPr="008C0941">
              <w:rPr>
                <w:rFonts w:ascii="宋体" w:eastAsia="宋体" w:hAnsi="宋体" w:hint="eastAsia"/>
                <w:sz w:val="22"/>
              </w:rPr>
              <w:t>边</w:t>
            </w:r>
            <w:r w:rsidRPr="008C0941">
              <w:rPr>
                <w:rFonts w:ascii="宋体" w:eastAsia="宋体" w:hAnsi="宋体"/>
                <w:sz w:val="22"/>
              </w:rPr>
              <w:t>黄</w:t>
            </w:r>
            <w:r w:rsidRPr="008C0941">
              <w:rPr>
                <w:rFonts w:ascii="宋体" w:eastAsia="宋体" w:hAnsi="宋体" w:hint="eastAsia"/>
                <w:sz w:val="22"/>
              </w:rPr>
              <w:t>杨</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20</w:t>
            </w:r>
            <w:r w:rsidRPr="008C0941">
              <w:rPr>
                <w:rFonts w:ascii="宋体" w:eastAsia="宋体" w:hAnsi="宋体" w:hint="eastAsia"/>
                <w:sz w:val="22"/>
              </w:rPr>
              <w:t>m</w:t>
            </w:r>
            <w:r w:rsidRPr="008C0941">
              <w:rPr>
                <w:rFonts w:ascii="宋体" w:eastAsia="宋体" w:hAnsi="宋体"/>
                <w:sz w:val="22"/>
              </w:rPr>
              <w:t>×0.5m</w:t>
            </w:r>
          </w:p>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15m×</w:t>
            </w:r>
            <w:r w:rsidRPr="008C0941">
              <w:rPr>
                <w:rFonts w:ascii="宋体" w:eastAsia="宋体" w:hAnsi="宋体" w:hint="eastAsia"/>
                <w:sz w:val="22"/>
              </w:rPr>
              <w:t>1</w:t>
            </w:r>
            <w:r w:rsidRPr="008C0941">
              <w:rPr>
                <w:rFonts w:ascii="宋体" w:eastAsia="宋体" w:hAnsi="宋体"/>
                <w:sz w:val="22"/>
              </w:rPr>
              <w:t>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茶花</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3棵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毛娟</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45</w:t>
            </w:r>
            <w:r w:rsidRPr="008C0941">
              <w:rPr>
                <w:rFonts w:ascii="宋体" w:eastAsia="宋体" w:hAnsi="宋体" w:hint="eastAsia"/>
                <w:sz w:val="22"/>
              </w:rPr>
              <w:t>m</w:t>
            </w:r>
            <w:r w:rsidRPr="008C0941">
              <w:rPr>
                <w:rFonts w:ascii="宋体" w:eastAsia="宋体" w:hAnsi="宋体"/>
                <w:sz w:val="22"/>
              </w:rPr>
              <w:t>×</w:t>
            </w:r>
            <w:r w:rsidRPr="008C0941">
              <w:rPr>
                <w:rFonts w:ascii="宋体" w:eastAsia="宋体" w:hAnsi="宋体" w:hint="eastAsia"/>
                <w:sz w:val="22"/>
              </w:rPr>
              <w:t>1</w:t>
            </w:r>
            <w:r w:rsidRPr="008C0941">
              <w:rPr>
                <w:rFonts w:ascii="宋体" w:eastAsia="宋体" w:hAnsi="宋体"/>
                <w:sz w:val="22"/>
              </w:rPr>
              <w:t>.2</w:t>
            </w:r>
            <w:r w:rsidRPr="008C0941">
              <w:rPr>
                <w:rFonts w:ascii="宋体" w:eastAsia="宋体" w:hAnsi="宋体" w:hint="eastAsia"/>
                <w:sz w:val="22"/>
              </w:rPr>
              <w:t>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海棠树</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5棵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麦冬</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15</w:t>
            </w:r>
            <w:r w:rsidRPr="008C0941">
              <w:rPr>
                <w:rFonts w:ascii="宋体" w:eastAsia="宋体" w:hAnsi="宋体" w:hint="eastAsia"/>
                <w:sz w:val="22"/>
              </w:rPr>
              <w:t>m</w:t>
            </w:r>
            <w:r w:rsidRPr="008C0941">
              <w:rPr>
                <w:rFonts w:ascii="宋体" w:eastAsia="宋体" w:hAnsi="宋体"/>
                <w:sz w:val="22"/>
              </w:rPr>
              <w:t>×</w:t>
            </w:r>
            <w:r w:rsidRPr="008C0941">
              <w:rPr>
                <w:rFonts w:ascii="宋体" w:eastAsia="宋体" w:hAnsi="宋体" w:hint="eastAsia"/>
                <w:sz w:val="22"/>
              </w:rPr>
              <w:t>2m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桂花</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7棵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吉祥草</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60</w:t>
            </w:r>
            <w:r w:rsidRPr="008C0941">
              <w:rPr>
                <w:rFonts w:ascii="宋体" w:eastAsia="宋体" w:hAnsi="宋体" w:hint="eastAsia"/>
                <w:sz w:val="22"/>
              </w:rPr>
              <w:t>m</w:t>
            </w:r>
            <w:r w:rsidRPr="008C0941">
              <w:rPr>
                <w:rFonts w:ascii="宋体" w:eastAsia="宋体" w:hAnsi="宋体"/>
                <w:sz w:val="22"/>
              </w:rPr>
              <w:t>×</w:t>
            </w:r>
            <w:r w:rsidRPr="008C0941">
              <w:rPr>
                <w:rFonts w:ascii="宋体" w:eastAsia="宋体" w:hAnsi="宋体" w:hint="eastAsia"/>
                <w:sz w:val="22"/>
              </w:rPr>
              <w:t>2m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罗汉松</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5棵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东青</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205</w:t>
            </w:r>
            <w:r w:rsidRPr="008C0941">
              <w:rPr>
                <w:rFonts w:ascii="宋体" w:eastAsia="宋体" w:hAnsi="宋体" w:hint="eastAsia"/>
                <w:sz w:val="22"/>
              </w:rPr>
              <w:t>m</w:t>
            </w:r>
            <w:r w:rsidRPr="008C0941">
              <w:rPr>
                <w:rFonts w:ascii="宋体" w:eastAsia="宋体" w:hAnsi="宋体"/>
                <w:sz w:val="22"/>
              </w:rPr>
              <w:t>×0.8</w:t>
            </w:r>
            <w:r w:rsidRPr="008C0941">
              <w:rPr>
                <w:rFonts w:ascii="宋体" w:eastAsia="宋体" w:hAnsi="宋体" w:hint="eastAsia"/>
                <w:sz w:val="22"/>
              </w:rPr>
              <w:t>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紫薇</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4棵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桃叶</w:t>
            </w:r>
            <w:r w:rsidRPr="008C0941">
              <w:rPr>
                <w:rFonts w:ascii="宋体" w:eastAsia="宋体" w:hAnsi="宋体"/>
                <w:sz w:val="22"/>
              </w:rPr>
              <w:t>珊瑚</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30m×</w:t>
            </w:r>
            <w:r w:rsidRPr="008C0941">
              <w:rPr>
                <w:rFonts w:ascii="宋体" w:eastAsia="宋体" w:hAnsi="宋体" w:hint="eastAsia"/>
                <w:sz w:val="22"/>
              </w:rPr>
              <w:t>1</w:t>
            </w:r>
            <w:r w:rsidRPr="008C0941">
              <w:rPr>
                <w:rFonts w:ascii="宋体" w:eastAsia="宋体" w:hAnsi="宋体"/>
                <w:sz w:val="22"/>
              </w:rPr>
              <w:t>.5m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瓜子球</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9棵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芭蕉金</w:t>
            </w:r>
            <w:r w:rsidRPr="008C0941">
              <w:rPr>
                <w:rFonts w:ascii="宋体" w:eastAsia="宋体" w:hAnsi="宋体" w:hint="eastAsia"/>
                <w:sz w:val="22"/>
              </w:rPr>
              <w:t>盘</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8</w:t>
            </w:r>
            <w:r w:rsidRPr="008C0941">
              <w:rPr>
                <w:rFonts w:ascii="宋体" w:eastAsia="宋体" w:hAnsi="宋体"/>
                <w:sz w:val="22"/>
              </w:rPr>
              <w:t>m×</w:t>
            </w:r>
            <w:r w:rsidRPr="008C0941">
              <w:rPr>
                <w:rFonts w:ascii="宋体" w:eastAsia="宋体" w:hAnsi="宋体" w:hint="eastAsia"/>
                <w:sz w:val="22"/>
              </w:rPr>
              <w:t>2</w:t>
            </w:r>
            <w:r w:rsidRPr="008C0941">
              <w:rPr>
                <w:rFonts w:ascii="宋体" w:eastAsia="宋体" w:hAnsi="宋体"/>
                <w:sz w:val="22"/>
              </w:rPr>
              <w:t>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铁树</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8棵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红花</w:t>
            </w:r>
            <w:r w:rsidRPr="008C0941">
              <w:rPr>
                <w:rFonts w:ascii="宋体" w:eastAsia="宋体" w:hAnsi="宋体" w:hint="eastAsia"/>
                <w:sz w:val="22"/>
              </w:rPr>
              <w:t>檵木</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6m</w:t>
            </w:r>
            <w:r w:rsidRPr="008C0941">
              <w:rPr>
                <w:rFonts w:ascii="宋体" w:eastAsia="宋体" w:hAnsi="宋体"/>
                <w:sz w:val="22"/>
              </w:rPr>
              <w:t>²</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石榴</w:t>
            </w:r>
            <w:r w:rsidRPr="008C0941">
              <w:rPr>
                <w:rFonts w:ascii="宋体" w:eastAsia="宋体" w:hAnsi="宋体"/>
                <w:sz w:val="22"/>
              </w:rPr>
              <w:t>树</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5</w:t>
            </w:r>
            <w:r w:rsidRPr="008C0941">
              <w:rPr>
                <w:rFonts w:ascii="宋体" w:eastAsia="宋体" w:hAnsi="宋体"/>
                <w:sz w:val="22"/>
              </w:rPr>
              <w:t>棵</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红花醡浆草</w:t>
            </w:r>
          </w:p>
        </w:tc>
        <w:tc>
          <w:tcPr>
            <w:tcW w:w="2074" w:type="dxa"/>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5</w:t>
            </w:r>
            <w:r w:rsidRPr="008C0941">
              <w:rPr>
                <w:rFonts w:ascii="宋体" w:eastAsia="宋体" w:hAnsi="宋体" w:hint="eastAsia"/>
                <w:sz w:val="22"/>
              </w:rPr>
              <w:t>m</w:t>
            </w:r>
            <w:r w:rsidRPr="008C0941">
              <w:rPr>
                <w:rFonts w:ascii="宋体" w:eastAsia="宋体" w:hAnsi="宋体"/>
                <w:sz w:val="22"/>
              </w:rPr>
              <w:t>²</w:t>
            </w:r>
          </w:p>
        </w:tc>
      </w:tr>
      <w:tr w:rsidR="008C0941" w:rsidRPr="008C0941" w:rsidTr="00D53F8B">
        <w:trPr>
          <w:jc w:val="center"/>
        </w:trPr>
        <w:tc>
          <w:tcPr>
            <w:tcW w:w="2074" w:type="dxa"/>
            <w:tcBorders>
              <w:bottom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棕榈树</w:t>
            </w:r>
          </w:p>
        </w:tc>
        <w:tc>
          <w:tcPr>
            <w:tcW w:w="2074" w:type="dxa"/>
            <w:tcBorders>
              <w:bottom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5棵</w:t>
            </w:r>
          </w:p>
        </w:tc>
        <w:tc>
          <w:tcPr>
            <w:tcW w:w="2074" w:type="dxa"/>
            <w:tcBorders>
              <w:bottom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红叶</w:t>
            </w:r>
            <w:r w:rsidRPr="008C0941">
              <w:rPr>
                <w:rFonts w:ascii="宋体" w:eastAsia="宋体" w:hAnsi="宋体" w:hint="eastAsia"/>
                <w:sz w:val="22"/>
              </w:rPr>
              <w:t>石楠</w:t>
            </w:r>
          </w:p>
        </w:tc>
        <w:tc>
          <w:tcPr>
            <w:tcW w:w="2074" w:type="dxa"/>
            <w:tcBorders>
              <w:bottom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12</w:t>
            </w:r>
            <w:r w:rsidRPr="008C0941">
              <w:rPr>
                <w:rFonts w:ascii="宋体" w:eastAsia="宋体" w:hAnsi="宋体" w:hint="eastAsia"/>
                <w:sz w:val="22"/>
              </w:rPr>
              <w:t xml:space="preserve"> m</w:t>
            </w:r>
            <w:r w:rsidRPr="008C0941">
              <w:rPr>
                <w:rFonts w:ascii="宋体" w:eastAsia="宋体" w:hAnsi="宋体"/>
                <w:sz w:val="22"/>
              </w:rPr>
              <w:t>²</w:t>
            </w:r>
          </w:p>
        </w:tc>
      </w:tr>
      <w:tr w:rsidR="008C0941" w:rsidRPr="008C0941" w:rsidTr="00D53F8B">
        <w:trPr>
          <w:jc w:val="center"/>
        </w:trPr>
        <w:tc>
          <w:tcPr>
            <w:tcW w:w="2074" w:type="dxa"/>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sz w:val="22"/>
              </w:rPr>
              <w:t>银杏树</w:t>
            </w:r>
          </w:p>
        </w:tc>
        <w:tc>
          <w:tcPr>
            <w:tcW w:w="2074" w:type="dxa"/>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4</w:t>
            </w:r>
            <w:r w:rsidRPr="008C0941">
              <w:rPr>
                <w:rFonts w:ascii="宋体" w:eastAsia="宋体" w:hAnsi="宋体"/>
                <w:sz w:val="22"/>
              </w:rPr>
              <w:t>棵</w:t>
            </w:r>
          </w:p>
        </w:tc>
        <w:tc>
          <w:tcPr>
            <w:tcW w:w="2074" w:type="dxa"/>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金森女贞</w:t>
            </w:r>
          </w:p>
        </w:tc>
        <w:tc>
          <w:tcPr>
            <w:tcW w:w="2074" w:type="dxa"/>
            <w:tcBorders>
              <w:top w:val="single" w:sz="4" w:space="0" w:color="auto"/>
              <w:left w:val="single" w:sz="4" w:space="0" w:color="auto"/>
              <w:bottom w:val="single" w:sz="4" w:space="0" w:color="auto"/>
              <w:right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1</w:t>
            </w:r>
            <w:r w:rsidRPr="008C0941">
              <w:rPr>
                <w:rFonts w:ascii="宋体" w:eastAsia="宋体" w:hAnsi="宋体"/>
                <w:sz w:val="22"/>
              </w:rPr>
              <w:t>0m×</w:t>
            </w:r>
            <w:r w:rsidRPr="008C0941">
              <w:rPr>
                <w:rFonts w:ascii="宋体" w:eastAsia="宋体" w:hAnsi="宋体" w:hint="eastAsia"/>
                <w:sz w:val="22"/>
              </w:rPr>
              <w:t>1</w:t>
            </w:r>
            <w:r w:rsidRPr="008C0941">
              <w:rPr>
                <w:rFonts w:ascii="宋体" w:eastAsia="宋体" w:hAnsi="宋体"/>
                <w:sz w:val="22"/>
              </w:rPr>
              <w:t>m</w:t>
            </w:r>
          </w:p>
        </w:tc>
      </w:tr>
      <w:tr w:rsidR="008C0941" w:rsidRPr="008C0941" w:rsidTr="00D53F8B">
        <w:trPr>
          <w:jc w:val="center"/>
        </w:trPr>
        <w:tc>
          <w:tcPr>
            <w:tcW w:w="2074" w:type="dxa"/>
            <w:tcBorders>
              <w:top w:val="single" w:sz="4" w:space="0" w:color="auto"/>
              <w:left w:val="single" w:sz="4" w:space="0" w:color="auto"/>
              <w:bottom w:val="nil"/>
              <w:right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樱花</w:t>
            </w:r>
          </w:p>
        </w:tc>
        <w:tc>
          <w:tcPr>
            <w:tcW w:w="2074" w:type="dxa"/>
            <w:tcBorders>
              <w:top w:val="single" w:sz="4" w:space="0" w:color="auto"/>
              <w:left w:val="single" w:sz="4" w:space="0" w:color="auto"/>
              <w:bottom w:val="nil"/>
              <w:right w:val="single" w:sz="4" w:space="0" w:color="auto"/>
            </w:tcBorders>
            <w:vAlign w:val="center"/>
          </w:tcPr>
          <w:p w:rsidR="008C0941" w:rsidRPr="008C0941" w:rsidRDefault="008C0941" w:rsidP="008C0941">
            <w:pPr>
              <w:widowControl/>
              <w:ind w:firstLine="420"/>
              <w:jc w:val="left"/>
              <w:rPr>
                <w:rFonts w:ascii="宋体" w:eastAsia="宋体" w:hAnsi="宋体"/>
                <w:sz w:val="22"/>
              </w:rPr>
            </w:pPr>
            <w:r w:rsidRPr="008C0941">
              <w:rPr>
                <w:rFonts w:ascii="宋体" w:eastAsia="宋体" w:hAnsi="宋体" w:hint="eastAsia"/>
                <w:sz w:val="22"/>
              </w:rPr>
              <w:t>2棵</w:t>
            </w:r>
          </w:p>
        </w:tc>
        <w:tc>
          <w:tcPr>
            <w:tcW w:w="2074" w:type="dxa"/>
            <w:tcBorders>
              <w:top w:val="single" w:sz="4" w:space="0" w:color="auto"/>
              <w:left w:val="single" w:sz="4" w:space="0" w:color="auto"/>
              <w:bottom w:val="nil"/>
              <w:right w:val="single" w:sz="4" w:space="0" w:color="auto"/>
            </w:tcBorders>
            <w:vAlign w:val="center"/>
          </w:tcPr>
          <w:p w:rsidR="008C0941" w:rsidRPr="008C0941" w:rsidRDefault="008C0941" w:rsidP="008C0941">
            <w:pPr>
              <w:widowControl/>
              <w:ind w:firstLine="420"/>
              <w:jc w:val="left"/>
              <w:rPr>
                <w:rFonts w:ascii="宋体" w:eastAsia="宋体" w:hAnsi="宋体"/>
                <w:sz w:val="22"/>
              </w:rPr>
            </w:pPr>
          </w:p>
        </w:tc>
        <w:tc>
          <w:tcPr>
            <w:tcW w:w="2074" w:type="dxa"/>
            <w:tcBorders>
              <w:top w:val="single" w:sz="4" w:space="0" w:color="auto"/>
              <w:left w:val="single" w:sz="4" w:space="0" w:color="auto"/>
              <w:bottom w:val="nil"/>
              <w:right w:val="single" w:sz="4" w:space="0" w:color="auto"/>
            </w:tcBorders>
            <w:vAlign w:val="center"/>
          </w:tcPr>
          <w:p w:rsidR="008C0941" w:rsidRPr="008C0941" w:rsidRDefault="008C0941" w:rsidP="008C0941">
            <w:pPr>
              <w:widowControl/>
              <w:ind w:firstLine="420"/>
              <w:jc w:val="left"/>
              <w:rPr>
                <w:rFonts w:ascii="宋体" w:eastAsia="宋体" w:hAnsi="宋体"/>
                <w:sz w:val="22"/>
              </w:rPr>
            </w:pPr>
          </w:p>
        </w:tc>
      </w:tr>
    </w:tbl>
    <w:tbl>
      <w:tblPr>
        <w:tblStyle w:val="1c"/>
        <w:tblW w:w="0" w:type="auto"/>
        <w:jc w:val="center"/>
        <w:tblInd w:w="0" w:type="dxa"/>
        <w:tblCellMar>
          <w:top w:w="0" w:type="dxa"/>
          <w:left w:w="108" w:type="dxa"/>
          <w:bottom w:w="0" w:type="dxa"/>
          <w:right w:w="108" w:type="dxa"/>
        </w:tblCellMar>
        <w:tblLook w:val="04A0" w:firstRow="1" w:lastRow="0" w:firstColumn="1" w:lastColumn="0" w:noHBand="0" w:noVBand="1"/>
      </w:tblPr>
      <w:tblGrid>
        <w:gridCol w:w="2074"/>
        <w:gridCol w:w="2074"/>
        <w:gridCol w:w="2074"/>
        <w:gridCol w:w="2074"/>
      </w:tblGrid>
      <w:tr w:rsidR="008C0941" w:rsidRPr="008C0941" w:rsidTr="00D53F8B">
        <w:trPr>
          <w:jc w:val="center"/>
        </w:trPr>
        <w:tc>
          <w:tcPr>
            <w:tcW w:w="8296" w:type="dxa"/>
            <w:gridSpan w:val="4"/>
            <w:tcBorders>
              <w:top w:val="single" w:sz="4" w:space="0" w:color="auto"/>
              <w:left w:val="nil"/>
              <w:bottom w:val="single" w:sz="4" w:space="0" w:color="auto"/>
              <w:right w:val="nil"/>
            </w:tcBorders>
          </w:tcPr>
          <w:p w:rsidR="008C0941" w:rsidRPr="008C0941" w:rsidRDefault="008C0941" w:rsidP="008C0941">
            <w:pPr>
              <w:widowControl/>
              <w:ind w:firstLine="420"/>
              <w:jc w:val="center"/>
              <w:rPr>
                <w:rFonts w:ascii="宋体" w:hAnsi="宋体" w:cs="Times New Roman"/>
                <w:sz w:val="22"/>
              </w:rPr>
            </w:pPr>
            <w:r w:rsidRPr="008C0941">
              <w:rPr>
                <w:rFonts w:ascii="宋体" w:hAnsi="宋体" w:cs="Times New Roman" w:hint="eastAsia"/>
                <w:sz w:val="22"/>
              </w:rPr>
              <w:t>曲幽路</w:t>
            </w:r>
            <w:r w:rsidRPr="008C0941">
              <w:rPr>
                <w:rFonts w:ascii="宋体" w:hAnsi="宋体" w:cs="Times New Roman"/>
                <w:sz w:val="22"/>
              </w:rPr>
              <w:t>487号</w:t>
            </w:r>
            <w:r w:rsidRPr="008C0941">
              <w:rPr>
                <w:rFonts w:ascii="宋体" w:hAnsi="宋体" w:cs="Times New Roman" w:hint="eastAsia"/>
                <w:sz w:val="22"/>
              </w:rPr>
              <w:t>室外绿化清单</w:t>
            </w:r>
          </w:p>
        </w:tc>
      </w:tr>
      <w:tr w:rsidR="008C0941" w:rsidRPr="008C0941" w:rsidTr="00D53F8B">
        <w:trPr>
          <w:jc w:val="center"/>
        </w:trPr>
        <w:tc>
          <w:tcPr>
            <w:tcW w:w="2074" w:type="dxa"/>
            <w:tcBorders>
              <w:top w:val="single" w:sz="4" w:space="0" w:color="auto"/>
            </w:tcBorders>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hint="eastAsia"/>
                <w:sz w:val="22"/>
              </w:rPr>
              <w:t>名称</w:t>
            </w:r>
          </w:p>
        </w:tc>
        <w:tc>
          <w:tcPr>
            <w:tcW w:w="2074" w:type="dxa"/>
            <w:tcBorders>
              <w:top w:val="single" w:sz="4" w:space="0" w:color="auto"/>
            </w:tcBorders>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hint="eastAsia"/>
                <w:sz w:val="22"/>
              </w:rPr>
              <w:t>数量</w:t>
            </w:r>
          </w:p>
        </w:tc>
        <w:tc>
          <w:tcPr>
            <w:tcW w:w="2074" w:type="dxa"/>
            <w:tcBorders>
              <w:top w:val="single" w:sz="4" w:space="0" w:color="auto"/>
            </w:tcBorders>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hint="eastAsia"/>
                <w:sz w:val="22"/>
              </w:rPr>
              <w:t>名称</w:t>
            </w:r>
          </w:p>
        </w:tc>
        <w:tc>
          <w:tcPr>
            <w:tcW w:w="2074" w:type="dxa"/>
            <w:tcBorders>
              <w:top w:val="single" w:sz="4" w:space="0" w:color="auto"/>
            </w:tcBorders>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hint="eastAsia"/>
                <w:sz w:val="22"/>
              </w:rPr>
              <w:t>数量</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古树银杏</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2</w:t>
            </w:r>
            <w:r w:rsidRPr="008C0941">
              <w:rPr>
                <w:rFonts w:ascii="宋体" w:eastAsia="宋体" w:hAnsi="宋体" w:cs="宋体" w:hint="eastAsia"/>
                <w:sz w:val="22"/>
              </w:rPr>
              <w:t>棵</w:t>
            </w:r>
          </w:p>
        </w:tc>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草坪</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1500m²</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hint="eastAsia"/>
                <w:sz w:val="22"/>
              </w:rPr>
              <w:t>香樟</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2</w:t>
            </w:r>
            <w:r w:rsidRPr="008C0941">
              <w:rPr>
                <w:rFonts w:ascii="宋体" w:eastAsia="宋体" w:hAnsi="宋体" w:cs="宋体" w:hint="eastAsia"/>
                <w:sz w:val="22"/>
              </w:rPr>
              <w:t>棵</w:t>
            </w:r>
          </w:p>
        </w:tc>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红叶石楠</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100m²</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cs="Times New Roman"/>
                <w:sz w:val="22"/>
              </w:rPr>
            </w:pPr>
            <w:proofErr w:type="gramStart"/>
            <w:r w:rsidRPr="008C0941">
              <w:rPr>
                <w:rFonts w:ascii="宋体" w:eastAsia="宋体" w:hAnsi="宋体" w:cs="Times New Roman"/>
                <w:sz w:val="22"/>
              </w:rPr>
              <w:t>榉</w:t>
            </w:r>
            <w:proofErr w:type="gramEnd"/>
            <w:r w:rsidRPr="008C0941">
              <w:rPr>
                <w:rFonts w:ascii="宋体" w:eastAsia="宋体" w:hAnsi="宋体" w:cs="Times New Roman"/>
                <w:sz w:val="22"/>
              </w:rPr>
              <w:t>树</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2</w:t>
            </w:r>
            <w:r w:rsidRPr="008C0941">
              <w:rPr>
                <w:rFonts w:ascii="宋体" w:eastAsia="宋体" w:hAnsi="宋体" w:cs="宋体" w:hint="eastAsia"/>
                <w:sz w:val="22"/>
              </w:rPr>
              <w:t>棵</w:t>
            </w:r>
          </w:p>
        </w:tc>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毛娟</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80m²</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广玉兰</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1</w:t>
            </w:r>
            <w:r w:rsidRPr="008C0941">
              <w:rPr>
                <w:rFonts w:ascii="宋体" w:eastAsia="宋体" w:hAnsi="宋体" w:cs="宋体" w:hint="eastAsia"/>
                <w:sz w:val="22"/>
              </w:rPr>
              <w:t>棵</w:t>
            </w:r>
          </w:p>
        </w:tc>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竹子</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60m²</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lastRenderedPageBreak/>
              <w:t>桂花</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6</w:t>
            </w:r>
            <w:r w:rsidRPr="008C0941">
              <w:rPr>
                <w:rFonts w:ascii="宋体" w:eastAsia="宋体" w:hAnsi="宋体" w:cs="宋体" w:hint="eastAsia"/>
                <w:sz w:val="22"/>
              </w:rPr>
              <w:t>棵</w:t>
            </w:r>
          </w:p>
        </w:tc>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冬青</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150m×0.5m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垂丝海棠</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6</w:t>
            </w:r>
            <w:r w:rsidRPr="008C0941">
              <w:rPr>
                <w:rFonts w:ascii="宋体" w:eastAsia="宋体" w:hAnsi="宋体" w:cs="宋体" w:hint="eastAsia"/>
                <w:sz w:val="22"/>
              </w:rPr>
              <w:t>棵</w:t>
            </w:r>
          </w:p>
        </w:tc>
        <w:tc>
          <w:tcPr>
            <w:tcW w:w="2074" w:type="dxa"/>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金边黄杨</w:t>
            </w:r>
          </w:p>
        </w:tc>
        <w:tc>
          <w:tcPr>
            <w:tcW w:w="2074" w:type="dxa"/>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30m×0.6m</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青铜树</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4</w:t>
            </w:r>
            <w:r w:rsidRPr="008C0941">
              <w:rPr>
                <w:rFonts w:ascii="宋体" w:eastAsia="宋体" w:hAnsi="宋体" w:cs="宋体" w:hint="eastAsia"/>
                <w:sz w:val="22"/>
              </w:rPr>
              <w:t>棵</w:t>
            </w:r>
          </w:p>
        </w:tc>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青枫</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2</w:t>
            </w:r>
            <w:r w:rsidRPr="008C0941">
              <w:rPr>
                <w:rFonts w:ascii="宋体" w:eastAsia="宋体" w:hAnsi="宋体" w:cs="宋体" w:hint="eastAsia"/>
                <w:sz w:val="22"/>
              </w:rPr>
              <w:t>棵</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紫薇</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7</w:t>
            </w:r>
            <w:r w:rsidRPr="008C0941">
              <w:rPr>
                <w:rFonts w:ascii="宋体" w:eastAsia="宋体" w:hAnsi="宋体" w:cs="宋体" w:hint="eastAsia"/>
                <w:sz w:val="22"/>
              </w:rPr>
              <w:t>棵</w:t>
            </w:r>
          </w:p>
        </w:tc>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红花檵木球</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7</w:t>
            </w:r>
            <w:r w:rsidRPr="008C0941">
              <w:rPr>
                <w:rFonts w:ascii="宋体" w:eastAsia="宋体" w:hAnsi="宋体" w:cs="宋体" w:hint="eastAsia"/>
                <w:sz w:val="22"/>
              </w:rPr>
              <w:t>棵</w:t>
            </w:r>
          </w:p>
        </w:tc>
      </w:tr>
      <w:tr w:rsidR="008C0941" w:rsidRPr="008C0941" w:rsidTr="00D53F8B">
        <w:trPr>
          <w:jc w:val="center"/>
        </w:trPr>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铁树</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6</w:t>
            </w:r>
            <w:r w:rsidRPr="008C0941">
              <w:rPr>
                <w:rFonts w:ascii="宋体" w:eastAsia="宋体" w:hAnsi="宋体" w:cs="宋体" w:hint="eastAsia"/>
                <w:sz w:val="22"/>
              </w:rPr>
              <w:t>棵</w:t>
            </w:r>
          </w:p>
        </w:tc>
        <w:tc>
          <w:tcPr>
            <w:tcW w:w="2074" w:type="dxa"/>
            <w:vAlign w:val="center"/>
          </w:tcPr>
          <w:p w:rsidR="008C0941" w:rsidRPr="008C0941" w:rsidRDefault="008C0941" w:rsidP="008C0941">
            <w:pPr>
              <w:widowControl/>
              <w:ind w:firstLine="420"/>
              <w:jc w:val="left"/>
              <w:rPr>
                <w:rFonts w:ascii="宋体" w:eastAsia="宋体" w:hAnsi="宋体" w:cs="Times New Roman"/>
                <w:sz w:val="22"/>
              </w:rPr>
            </w:pPr>
            <w:r w:rsidRPr="008C0941">
              <w:rPr>
                <w:rFonts w:ascii="宋体" w:eastAsia="宋体" w:hAnsi="宋体" w:cs="Times New Roman"/>
                <w:sz w:val="22"/>
              </w:rPr>
              <w:t>瓜子黄杨球</w:t>
            </w:r>
          </w:p>
        </w:tc>
        <w:tc>
          <w:tcPr>
            <w:tcW w:w="2074" w:type="dxa"/>
            <w:vAlign w:val="center"/>
          </w:tcPr>
          <w:p w:rsidR="008C0941" w:rsidRPr="008C0941" w:rsidRDefault="008C0941" w:rsidP="008C0941">
            <w:pPr>
              <w:widowControl/>
              <w:ind w:firstLine="420"/>
              <w:jc w:val="left"/>
              <w:rPr>
                <w:rFonts w:ascii="Calibri" w:hAnsi="Calibri" w:cs="Times New Roman"/>
                <w:sz w:val="22"/>
              </w:rPr>
            </w:pPr>
            <w:r w:rsidRPr="008C0941">
              <w:rPr>
                <w:rFonts w:ascii="Calibri" w:hAnsi="Calibri" w:cs="Times New Roman"/>
                <w:sz w:val="22"/>
              </w:rPr>
              <w:t>8</w:t>
            </w:r>
            <w:r w:rsidRPr="008C0941">
              <w:rPr>
                <w:rFonts w:ascii="宋体" w:eastAsia="宋体" w:hAnsi="宋体" w:cs="宋体" w:hint="eastAsia"/>
                <w:sz w:val="22"/>
              </w:rPr>
              <w:t>棵</w:t>
            </w:r>
          </w:p>
        </w:tc>
      </w:tr>
    </w:tbl>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b/>
          <w:sz w:val="22"/>
        </w:rPr>
        <w:t>(4)</w:t>
      </w:r>
      <w:r w:rsidRPr="008C0941">
        <w:rPr>
          <w:rFonts w:ascii="Calibri" w:eastAsia="宋体" w:hAnsi="Calibri" w:cs="Times New Roman" w:hint="eastAsia"/>
          <w:b/>
          <w:sz w:val="22"/>
        </w:rPr>
        <w:t>）绿化（室内摆花）</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包含灵山路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号本部与</w:t>
      </w:r>
      <w:bookmarkStart w:id="30" w:name="_Hlk153013030"/>
      <w:r w:rsidRPr="008C0941">
        <w:rPr>
          <w:rFonts w:ascii="Calibri" w:eastAsia="宋体" w:hAnsi="Calibri" w:cs="Times New Roman" w:hint="eastAsia"/>
          <w:sz w:val="22"/>
        </w:rPr>
        <w:t>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w:t>
      </w:r>
      <w:bookmarkEnd w:id="30"/>
      <w:r w:rsidRPr="008C0941">
        <w:rPr>
          <w:rFonts w:ascii="Calibri" w:eastAsia="宋体" w:hAnsi="Calibri" w:cs="Times New Roman" w:hint="eastAsia"/>
          <w:sz w:val="22"/>
        </w:rPr>
        <w:t>分站室内摆花（灵山路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号不少于</w:t>
      </w:r>
      <w:r w:rsidRPr="008C0941">
        <w:rPr>
          <w:rFonts w:ascii="Calibri" w:eastAsia="宋体" w:hAnsi="Calibri" w:cs="Times New Roman" w:hint="eastAsia"/>
          <w:sz w:val="22"/>
        </w:rPr>
        <w:t>200</w:t>
      </w:r>
      <w:r w:rsidRPr="008C0941">
        <w:rPr>
          <w:rFonts w:ascii="Calibri" w:eastAsia="宋体" w:hAnsi="Calibri" w:cs="Times New Roman" w:hint="eastAsia"/>
          <w:sz w:val="22"/>
        </w:rPr>
        <w:t>株花卉，曲幽路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号分站不少于</w:t>
      </w:r>
      <w:r w:rsidRPr="008C0941">
        <w:rPr>
          <w:rFonts w:ascii="Calibri" w:eastAsia="宋体" w:hAnsi="Calibri" w:cs="Times New Roman" w:hint="eastAsia"/>
          <w:sz w:val="22"/>
        </w:rPr>
        <w:t>100</w:t>
      </w:r>
      <w:r w:rsidRPr="008C0941">
        <w:rPr>
          <w:rFonts w:ascii="Calibri" w:eastAsia="宋体" w:hAnsi="Calibri" w:cs="Times New Roman" w:hint="eastAsia"/>
          <w:sz w:val="22"/>
        </w:rPr>
        <w:t>株）每月更换一次。</w:t>
      </w:r>
    </w:p>
    <w:tbl>
      <w:tblPr>
        <w:tblW w:w="92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5746"/>
        <w:gridCol w:w="1284"/>
      </w:tblGrid>
      <w:tr w:rsidR="008C0941" w:rsidRPr="008C0941" w:rsidTr="008C0941">
        <w:trPr>
          <w:trHeight w:val="23"/>
        </w:trPr>
        <w:tc>
          <w:tcPr>
            <w:tcW w:w="9226" w:type="dxa"/>
            <w:gridSpan w:val="3"/>
            <w:shd w:val="clear" w:color="auto" w:fill="auto"/>
            <w:noWrap/>
            <w:vAlign w:val="center"/>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w:t>
            </w:r>
            <w:proofErr w:type="gramStart"/>
            <w:r w:rsidRPr="008C0941">
              <w:rPr>
                <w:rFonts w:ascii="Calibri" w:eastAsia="宋体" w:hAnsi="Calibri" w:cs="Times New Roman" w:hint="eastAsia"/>
                <w:sz w:val="22"/>
              </w:rPr>
              <w:t>室内绿植清单</w:t>
            </w:r>
            <w:proofErr w:type="gramEnd"/>
          </w:p>
        </w:tc>
      </w:tr>
      <w:tr w:rsidR="008C0941" w:rsidRPr="008C0941" w:rsidTr="008C0941">
        <w:trPr>
          <w:trHeight w:val="23"/>
        </w:trPr>
        <w:tc>
          <w:tcPr>
            <w:tcW w:w="2196" w:type="dxa"/>
            <w:shd w:val="clear" w:color="auto" w:fill="auto"/>
            <w:vAlign w:val="center"/>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具体位置</w:t>
            </w:r>
          </w:p>
        </w:tc>
        <w:tc>
          <w:tcPr>
            <w:tcW w:w="5746" w:type="dxa"/>
            <w:shd w:val="clear" w:color="auto" w:fill="auto"/>
            <w:vAlign w:val="center"/>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植物名称</w:t>
            </w:r>
          </w:p>
        </w:tc>
        <w:tc>
          <w:tcPr>
            <w:tcW w:w="1284" w:type="dxa"/>
            <w:shd w:val="clear" w:color="auto" w:fill="auto"/>
            <w:vAlign w:val="center"/>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数量（盆）</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楼大厅</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散尾葵</w:t>
            </w:r>
            <w:r w:rsidRPr="008C0941">
              <w:rPr>
                <w:rFonts w:ascii="Calibri" w:eastAsia="宋体" w:hAnsi="Calibri" w:cs="Times New Roman"/>
                <w:sz w:val="22"/>
              </w:rPr>
              <w:t>2</w:t>
            </w:r>
            <w:r w:rsidRPr="008C0941">
              <w:rPr>
                <w:rFonts w:ascii="Calibri" w:eastAsia="宋体" w:hAnsi="Calibri" w:cs="Times New Roman" w:hint="eastAsia"/>
                <w:sz w:val="22"/>
              </w:rPr>
              <w:t>，幸福树</w:t>
            </w:r>
            <w:r w:rsidRPr="008C0941">
              <w:rPr>
                <w:rFonts w:ascii="Calibri" w:eastAsia="宋体" w:hAnsi="Calibri" w:cs="Times New Roman" w:hint="eastAsia"/>
                <w:sz w:val="22"/>
              </w:rPr>
              <w:t>2</w:t>
            </w:r>
            <w:r w:rsidRPr="008C0941">
              <w:rPr>
                <w:rFonts w:ascii="Calibri" w:eastAsia="宋体" w:hAnsi="Calibri" w:cs="Times New Roman" w:hint="eastAsia"/>
                <w:sz w:val="22"/>
              </w:rPr>
              <w:t>，红掌</w:t>
            </w:r>
            <w:r w:rsidRPr="008C0941">
              <w:rPr>
                <w:rFonts w:ascii="Calibri" w:eastAsia="宋体" w:hAnsi="Calibri" w:cs="Times New Roman"/>
                <w:sz w:val="22"/>
              </w:rPr>
              <w:t>8</w:t>
            </w:r>
            <w:r w:rsidRPr="008C0941">
              <w:rPr>
                <w:rFonts w:ascii="Calibri" w:eastAsia="宋体" w:hAnsi="Calibri" w:cs="Times New Roman" w:hint="eastAsia"/>
                <w:sz w:val="22"/>
              </w:rPr>
              <w:t>，粉蝶</w:t>
            </w:r>
            <w:r w:rsidRPr="008C0941">
              <w:rPr>
                <w:rFonts w:ascii="Calibri" w:eastAsia="宋体" w:hAnsi="Calibri" w:cs="Times New Roman"/>
                <w:sz w:val="22"/>
              </w:rPr>
              <w:t>5</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17</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1</w:t>
            </w:r>
            <w:r w:rsidRPr="008C0941">
              <w:rPr>
                <w:rFonts w:ascii="Calibri" w:eastAsia="宋体" w:hAnsi="Calibri" w:cs="Times New Roman" w:hint="eastAsia"/>
                <w:sz w:val="22"/>
              </w:rPr>
              <w:t>楼电梯口</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鱼尾葵</w:t>
            </w:r>
            <w:r w:rsidRPr="008C0941">
              <w:rPr>
                <w:rFonts w:ascii="Calibri" w:eastAsia="宋体" w:hAnsi="Calibri" w:cs="Times New Roman" w:hint="eastAsia"/>
                <w:sz w:val="22"/>
              </w:rPr>
              <w:t>6</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1</w:t>
            </w:r>
            <w:r w:rsidRPr="008C0941">
              <w:rPr>
                <w:rFonts w:ascii="Calibri" w:eastAsia="宋体" w:hAnsi="Calibri" w:cs="Times New Roman" w:hint="eastAsia"/>
                <w:sz w:val="22"/>
              </w:rPr>
              <w:t>楼电梯走道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金边也门铁</w:t>
            </w:r>
            <w:r w:rsidRPr="008C0941">
              <w:rPr>
                <w:rFonts w:ascii="Calibri" w:eastAsia="宋体" w:hAnsi="Calibri" w:cs="Times New Roman"/>
                <w:sz w:val="22"/>
              </w:rPr>
              <w:t>8</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8</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101</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大金钻</w:t>
            </w:r>
            <w:r w:rsidRPr="008C0941">
              <w:rPr>
                <w:rFonts w:ascii="Calibri" w:eastAsia="宋体" w:hAnsi="Calibri" w:cs="Times New Roman"/>
                <w:sz w:val="22"/>
              </w:rPr>
              <w:t>3</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，小球</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2</w:t>
            </w:r>
            <w:r w:rsidRPr="008C0941">
              <w:rPr>
                <w:rFonts w:ascii="Calibri" w:eastAsia="宋体" w:hAnsi="Calibri" w:cs="Times New Roman" w:hint="eastAsia"/>
                <w:sz w:val="22"/>
              </w:rPr>
              <w:t>楼电梯口</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凤梨</w:t>
            </w:r>
            <w:r w:rsidRPr="008C0941">
              <w:rPr>
                <w:rFonts w:ascii="Calibri" w:eastAsia="宋体" w:hAnsi="Calibri" w:cs="Times New Roman" w:hint="eastAsia"/>
                <w:sz w:val="22"/>
              </w:rPr>
              <w:t>6</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2</w:t>
            </w:r>
            <w:r w:rsidRPr="008C0941">
              <w:rPr>
                <w:rFonts w:ascii="Calibri" w:eastAsia="宋体" w:hAnsi="Calibri" w:cs="Times New Roman" w:hint="eastAsia"/>
                <w:sz w:val="22"/>
              </w:rPr>
              <w:t>楼楼梯</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proofErr w:type="gramStart"/>
            <w:r w:rsidRPr="008C0941">
              <w:rPr>
                <w:rFonts w:ascii="Calibri" w:eastAsia="宋体" w:hAnsi="Calibri" w:cs="Times New Roman" w:hint="eastAsia"/>
                <w:sz w:val="22"/>
              </w:rPr>
              <w:t>杏叶藤</w:t>
            </w:r>
            <w:proofErr w:type="gramEnd"/>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2</w:t>
            </w:r>
            <w:r w:rsidRPr="008C0941">
              <w:rPr>
                <w:rFonts w:ascii="Calibri" w:eastAsia="宋体" w:hAnsi="Calibri" w:cs="Times New Roman" w:hint="eastAsia"/>
                <w:sz w:val="22"/>
              </w:rPr>
              <w:t>楼电梯走道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白掌</w:t>
            </w:r>
            <w:r w:rsidRPr="008C0941">
              <w:rPr>
                <w:rFonts w:ascii="Calibri" w:eastAsia="宋体" w:hAnsi="Calibri" w:cs="Times New Roman" w:hint="eastAsia"/>
                <w:sz w:val="22"/>
              </w:rPr>
              <w:t>10</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2</w:t>
            </w:r>
            <w:r w:rsidRPr="008C0941">
              <w:rPr>
                <w:rFonts w:ascii="Calibri" w:eastAsia="宋体" w:hAnsi="Calibri" w:cs="Times New Roman" w:hint="eastAsia"/>
                <w:sz w:val="22"/>
              </w:rPr>
              <w:t>楼长走道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小天使</w:t>
            </w:r>
            <w:r w:rsidRPr="008C0941">
              <w:rPr>
                <w:rFonts w:ascii="Calibri" w:eastAsia="宋体" w:hAnsi="Calibri" w:cs="Times New Roman"/>
                <w:sz w:val="22"/>
              </w:rPr>
              <w:t>8</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8</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楼卫生间走道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hint="eastAsia"/>
                <w:sz w:val="22"/>
              </w:rPr>
              <w:t>8</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8</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202</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发财树</w:t>
            </w:r>
            <w:r w:rsidRPr="008C0941">
              <w:rPr>
                <w:rFonts w:ascii="Calibri" w:eastAsia="宋体" w:hAnsi="Calibri" w:cs="Times New Roman"/>
                <w:sz w:val="22"/>
              </w:rPr>
              <w:t>1</w:t>
            </w:r>
            <w:r w:rsidRPr="008C0941">
              <w:rPr>
                <w:rFonts w:ascii="Calibri" w:eastAsia="宋体" w:hAnsi="Calibri" w:cs="Times New Roman" w:hint="eastAsia"/>
                <w:sz w:val="22"/>
              </w:rPr>
              <w:t>，也门铁</w:t>
            </w:r>
            <w:r w:rsidRPr="008C0941">
              <w:rPr>
                <w:rFonts w:ascii="Calibri" w:eastAsia="宋体" w:hAnsi="Calibri" w:cs="Times New Roman"/>
                <w:sz w:val="22"/>
              </w:rPr>
              <w:t>1</w:t>
            </w:r>
            <w:r w:rsidRPr="008C0941">
              <w:rPr>
                <w:rFonts w:ascii="Calibri" w:eastAsia="宋体" w:hAnsi="Calibri" w:cs="Times New Roman" w:hint="eastAsia"/>
                <w:sz w:val="22"/>
              </w:rPr>
              <w:t>，开运竹</w:t>
            </w:r>
            <w:r w:rsidRPr="008C0941">
              <w:rPr>
                <w:rFonts w:ascii="Calibri" w:eastAsia="宋体" w:hAnsi="Calibri" w:cs="Times New Roman"/>
                <w:sz w:val="22"/>
              </w:rPr>
              <w:t>1</w:t>
            </w:r>
            <w:r w:rsidRPr="008C0941">
              <w:rPr>
                <w:rFonts w:ascii="Calibri" w:eastAsia="宋体" w:hAnsi="Calibri" w:cs="Times New Roman" w:hint="eastAsia"/>
                <w:sz w:val="22"/>
              </w:rPr>
              <w:t>，黑美人</w:t>
            </w:r>
            <w:r w:rsidRPr="008C0941">
              <w:rPr>
                <w:rFonts w:ascii="Calibri" w:eastAsia="宋体" w:hAnsi="Calibri" w:cs="Times New Roman"/>
                <w:sz w:val="22"/>
              </w:rPr>
              <w:t>1</w:t>
            </w:r>
            <w:r w:rsidRPr="008C0941">
              <w:rPr>
                <w:rFonts w:ascii="Calibri" w:eastAsia="宋体" w:hAnsi="Calibri" w:cs="Times New Roman" w:hint="eastAsia"/>
                <w:sz w:val="22"/>
              </w:rPr>
              <w:t>，水养</w:t>
            </w:r>
            <w:r w:rsidRPr="008C0941">
              <w:rPr>
                <w:rFonts w:ascii="Calibri" w:eastAsia="宋体" w:hAnsi="Calibri" w:cs="Times New Roman"/>
                <w:sz w:val="22"/>
              </w:rPr>
              <w:t>1</w:t>
            </w:r>
            <w:r w:rsidRPr="008C0941">
              <w:rPr>
                <w:rFonts w:ascii="Calibri" w:eastAsia="宋体" w:hAnsi="Calibri" w:cs="Times New Roman" w:hint="eastAsia"/>
                <w:sz w:val="22"/>
              </w:rPr>
              <w:t>，花架</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滴水观音</w:t>
            </w:r>
            <w:r w:rsidRPr="008C0941">
              <w:rPr>
                <w:rFonts w:ascii="Calibri" w:eastAsia="宋体" w:hAnsi="Calibri" w:cs="Times New Roman"/>
                <w:sz w:val="22"/>
              </w:rPr>
              <w:t>1</w:t>
            </w:r>
            <w:r w:rsidRPr="008C0941">
              <w:rPr>
                <w:rFonts w:ascii="Calibri" w:eastAsia="宋体" w:hAnsi="Calibri" w:cs="Times New Roman" w:hint="eastAsia"/>
                <w:sz w:val="22"/>
              </w:rPr>
              <w:t>，开运船</w:t>
            </w:r>
            <w:r w:rsidRPr="008C0941">
              <w:rPr>
                <w:rFonts w:ascii="Calibri" w:eastAsia="宋体" w:hAnsi="Calibri" w:cs="Times New Roman"/>
                <w:sz w:val="22"/>
              </w:rPr>
              <w:t>1</w:t>
            </w:r>
            <w:r w:rsidRPr="008C0941">
              <w:rPr>
                <w:rFonts w:ascii="Calibri" w:eastAsia="宋体" w:hAnsi="Calibri" w:cs="Times New Roman" w:hint="eastAsia"/>
                <w:sz w:val="22"/>
              </w:rPr>
              <w:t>，粉蝶</w:t>
            </w:r>
            <w:r w:rsidRPr="008C0941">
              <w:rPr>
                <w:rFonts w:ascii="Calibri" w:eastAsia="宋体" w:hAnsi="Calibri" w:cs="Times New Roman"/>
                <w:sz w:val="22"/>
              </w:rPr>
              <w:t>1</w:t>
            </w:r>
            <w:r w:rsidRPr="008C0941">
              <w:rPr>
                <w:rFonts w:ascii="Calibri" w:eastAsia="宋体" w:hAnsi="Calibri" w:cs="Times New Roman" w:hint="eastAsia"/>
                <w:sz w:val="22"/>
              </w:rPr>
              <w:t>，粉掌</w:t>
            </w:r>
            <w:r w:rsidRPr="008C0941">
              <w:rPr>
                <w:rFonts w:ascii="Calibri" w:eastAsia="宋体" w:hAnsi="Calibri" w:cs="Times New Roman"/>
                <w:sz w:val="22"/>
              </w:rPr>
              <w:t>1</w:t>
            </w:r>
            <w:r w:rsidRPr="008C0941">
              <w:rPr>
                <w:rFonts w:ascii="Calibri" w:eastAsia="宋体" w:hAnsi="Calibri" w:cs="Times New Roman" w:hint="eastAsia"/>
                <w:sz w:val="22"/>
              </w:rPr>
              <w:t>，花架</w:t>
            </w:r>
            <w:r w:rsidRPr="008C0941">
              <w:rPr>
                <w:rFonts w:ascii="Calibri" w:eastAsia="宋体" w:hAnsi="Calibri" w:cs="Times New Roman"/>
                <w:sz w:val="22"/>
              </w:rPr>
              <w:t>1</w:t>
            </w:r>
            <w:r w:rsidRPr="008C0941">
              <w:rPr>
                <w:rFonts w:ascii="Calibri" w:eastAsia="宋体" w:hAnsi="Calibri" w:cs="Times New Roman" w:hint="eastAsia"/>
                <w:sz w:val="22"/>
              </w:rPr>
              <w:t>，多肉</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204</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，吊绿萝</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205</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sz w:val="22"/>
              </w:rPr>
              <w:t>1</w:t>
            </w:r>
            <w:r w:rsidRPr="008C0941">
              <w:rPr>
                <w:rFonts w:ascii="Calibri" w:eastAsia="宋体" w:hAnsi="Calibri" w:cs="Times New Roman" w:hint="eastAsia"/>
                <w:sz w:val="22"/>
              </w:rPr>
              <w:t>，凤梨</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207</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小金虎</w:t>
            </w:r>
            <w:r w:rsidRPr="008C0941">
              <w:rPr>
                <w:rFonts w:ascii="Calibri" w:eastAsia="宋体" w:hAnsi="Calibri" w:cs="Times New Roman"/>
                <w:sz w:val="22"/>
              </w:rPr>
              <w:t>1</w:t>
            </w:r>
            <w:r w:rsidRPr="008C0941">
              <w:rPr>
                <w:rFonts w:ascii="Calibri" w:eastAsia="宋体" w:hAnsi="Calibri" w:cs="Times New Roman" w:hint="eastAsia"/>
                <w:sz w:val="22"/>
              </w:rPr>
              <w:t>，多肉</w:t>
            </w:r>
            <w:r w:rsidRPr="008C0941">
              <w:rPr>
                <w:rFonts w:ascii="Calibri" w:eastAsia="宋体" w:hAnsi="Calibri" w:cs="Times New Roman"/>
                <w:sz w:val="22"/>
              </w:rPr>
              <w:t>1</w:t>
            </w:r>
            <w:r w:rsidRPr="008C0941">
              <w:rPr>
                <w:rFonts w:ascii="Calibri" w:eastAsia="宋体" w:hAnsi="Calibri" w:cs="Times New Roman" w:hint="eastAsia"/>
                <w:sz w:val="22"/>
              </w:rPr>
              <w:t>，小盆</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208</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小金虎</w:t>
            </w:r>
            <w:r w:rsidRPr="008C0941">
              <w:rPr>
                <w:rFonts w:ascii="Calibri" w:eastAsia="宋体" w:hAnsi="Calibri" w:cs="Times New Roman"/>
                <w:sz w:val="22"/>
              </w:rPr>
              <w:t>1</w:t>
            </w:r>
            <w:r w:rsidRPr="008C0941">
              <w:rPr>
                <w:rFonts w:ascii="Calibri" w:eastAsia="宋体" w:hAnsi="Calibri" w:cs="Times New Roman" w:hint="eastAsia"/>
                <w:sz w:val="22"/>
              </w:rPr>
              <w:t>，水养</w:t>
            </w:r>
            <w:r w:rsidRPr="008C0941">
              <w:rPr>
                <w:rFonts w:ascii="Calibri" w:eastAsia="宋体" w:hAnsi="Calibri" w:cs="Times New Roman"/>
                <w:sz w:val="22"/>
              </w:rPr>
              <w:t>1</w:t>
            </w:r>
            <w:r w:rsidRPr="008C0941">
              <w:rPr>
                <w:rFonts w:ascii="Calibri" w:eastAsia="宋体" w:hAnsi="Calibri" w:cs="Times New Roman" w:hint="eastAsia"/>
                <w:sz w:val="22"/>
              </w:rPr>
              <w:t>，万年青</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209</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粉掌</w:t>
            </w:r>
            <w:r w:rsidRPr="008C0941">
              <w:rPr>
                <w:rFonts w:ascii="Calibri" w:eastAsia="宋体" w:hAnsi="Calibri" w:cs="Times New Roman"/>
                <w:sz w:val="22"/>
              </w:rPr>
              <w:t>1</w:t>
            </w:r>
            <w:r w:rsidRPr="008C0941">
              <w:rPr>
                <w:rFonts w:ascii="Calibri" w:eastAsia="宋体" w:hAnsi="Calibri" w:cs="Times New Roman" w:hint="eastAsia"/>
                <w:sz w:val="22"/>
              </w:rPr>
              <w:t>，盆景</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210</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212</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213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，袖珍椰子</w:t>
            </w:r>
            <w:r w:rsidRPr="008C0941">
              <w:rPr>
                <w:rFonts w:ascii="Calibri" w:eastAsia="宋体" w:hAnsi="Calibri" w:cs="Times New Roman"/>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215</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发财树</w:t>
            </w:r>
            <w:r w:rsidRPr="008C0941">
              <w:rPr>
                <w:rFonts w:ascii="Calibri" w:eastAsia="宋体" w:hAnsi="Calibri" w:cs="Times New Roman"/>
                <w:sz w:val="22"/>
              </w:rPr>
              <w:t>1</w:t>
            </w:r>
            <w:r w:rsidRPr="008C0941">
              <w:rPr>
                <w:rFonts w:ascii="Calibri" w:eastAsia="宋体" w:hAnsi="Calibri" w:cs="Times New Roman" w:hint="eastAsia"/>
                <w:sz w:val="22"/>
              </w:rPr>
              <w:t>，红掌</w:t>
            </w:r>
            <w:r w:rsidRPr="008C0941">
              <w:rPr>
                <w:rFonts w:ascii="Calibri" w:eastAsia="宋体" w:hAnsi="Calibri" w:cs="Times New Roman"/>
                <w:sz w:val="22"/>
              </w:rPr>
              <w:t>1</w:t>
            </w:r>
            <w:r w:rsidRPr="008C0941">
              <w:rPr>
                <w:rFonts w:ascii="Calibri" w:eastAsia="宋体" w:hAnsi="Calibri" w:cs="Times New Roman" w:hint="eastAsia"/>
                <w:sz w:val="22"/>
              </w:rPr>
              <w:t>，黑美人</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216</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sz w:val="22"/>
              </w:rPr>
              <w:t>1</w:t>
            </w:r>
            <w:r w:rsidRPr="008C0941">
              <w:rPr>
                <w:rFonts w:ascii="Calibri" w:eastAsia="宋体" w:hAnsi="Calibri" w:cs="Times New Roman" w:hint="eastAsia"/>
                <w:sz w:val="22"/>
              </w:rPr>
              <w:t>，袖珍椰子</w:t>
            </w:r>
            <w:r w:rsidRPr="008C0941">
              <w:rPr>
                <w:rFonts w:ascii="Calibri" w:eastAsia="宋体" w:hAnsi="Calibri" w:cs="Times New Roman"/>
                <w:sz w:val="22"/>
              </w:rPr>
              <w:t>1</w:t>
            </w:r>
            <w:r w:rsidRPr="008C0941">
              <w:rPr>
                <w:rFonts w:ascii="Calibri" w:eastAsia="宋体" w:hAnsi="Calibri" w:cs="Times New Roman" w:hint="eastAsia"/>
                <w:sz w:val="22"/>
              </w:rPr>
              <w:t>，盆景</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w:t>
            </w:r>
            <w:r w:rsidRPr="008C0941">
              <w:rPr>
                <w:rFonts w:ascii="Calibri" w:eastAsia="宋体" w:hAnsi="Calibri" w:cs="Times New Roman" w:hint="eastAsia"/>
                <w:sz w:val="22"/>
              </w:rPr>
              <w:t>楼电梯口</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凤梨</w:t>
            </w:r>
            <w:r w:rsidRPr="008C0941">
              <w:rPr>
                <w:rFonts w:ascii="Calibri" w:eastAsia="宋体" w:hAnsi="Calibri" w:cs="Times New Roman"/>
                <w:sz w:val="22"/>
              </w:rPr>
              <w:t>5</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5</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w:t>
            </w:r>
            <w:r w:rsidRPr="008C0941">
              <w:rPr>
                <w:rFonts w:ascii="Calibri" w:eastAsia="宋体" w:hAnsi="Calibri" w:cs="Times New Roman" w:hint="eastAsia"/>
                <w:sz w:val="22"/>
              </w:rPr>
              <w:t>楼楼梯</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袖珍椰子</w:t>
            </w:r>
            <w:r w:rsidRPr="008C0941">
              <w:rPr>
                <w:rFonts w:ascii="Calibri" w:eastAsia="宋体" w:hAnsi="Calibri" w:cs="Times New Roman"/>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w:t>
            </w:r>
            <w:r w:rsidRPr="008C0941">
              <w:rPr>
                <w:rFonts w:ascii="Calibri" w:eastAsia="宋体" w:hAnsi="Calibri" w:cs="Times New Roman" w:hint="eastAsia"/>
                <w:sz w:val="22"/>
              </w:rPr>
              <w:t>楼长走道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也门铁</w:t>
            </w:r>
            <w:r w:rsidRPr="008C0941">
              <w:rPr>
                <w:rFonts w:ascii="Calibri" w:eastAsia="宋体" w:hAnsi="Calibri" w:cs="Times New Roman" w:hint="eastAsia"/>
                <w:sz w:val="22"/>
              </w:rPr>
              <w:t>8</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8</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301</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proofErr w:type="gramStart"/>
            <w:r w:rsidRPr="008C0941">
              <w:rPr>
                <w:rFonts w:ascii="Calibri" w:eastAsia="宋体" w:hAnsi="Calibri" w:cs="Times New Roman" w:hint="eastAsia"/>
                <w:sz w:val="22"/>
              </w:rPr>
              <w:t>杏叶藤</w:t>
            </w:r>
            <w:proofErr w:type="gramEnd"/>
            <w:r w:rsidRPr="008C0941">
              <w:rPr>
                <w:rFonts w:ascii="Calibri" w:eastAsia="宋体" w:hAnsi="Calibri" w:cs="Times New Roman" w:hint="eastAsia"/>
                <w:sz w:val="22"/>
              </w:rPr>
              <w:t>1</w:t>
            </w:r>
            <w:r w:rsidRPr="008C0941">
              <w:rPr>
                <w:rFonts w:ascii="Calibri" w:eastAsia="宋体" w:hAnsi="Calibri" w:cs="Times New Roman" w:hint="eastAsia"/>
                <w:sz w:val="22"/>
              </w:rPr>
              <w:t>，盆景</w:t>
            </w:r>
            <w:r w:rsidRPr="008C0941">
              <w:rPr>
                <w:rFonts w:ascii="Calibri" w:eastAsia="宋体" w:hAnsi="Calibri" w:cs="Times New Roman" w:hint="eastAsia"/>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302</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发财树</w:t>
            </w:r>
            <w:r w:rsidRPr="008C0941">
              <w:rPr>
                <w:rFonts w:ascii="Calibri" w:eastAsia="宋体" w:hAnsi="Calibri" w:cs="Times New Roman"/>
                <w:sz w:val="22"/>
              </w:rPr>
              <w:t>1</w:t>
            </w: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，吊绿萝</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303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滴水观音</w:t>
            </w:r>
            <w:r w:rsidRPr="008C0941">
              <w:rPr>
                <w:rFonts w:ascii="Calibri" w:eastAsia="宋体" w:hAnsi="Calibri" w:cs="Times New Roman"/>
                <w:sz w:val="22"/>
              </w:rPr>
              <w:t>1</w:t>
            </w:r>
            <w:r w:rsidRPr="008C0941">
              <w:rPr>
                <w:rFonts w:ascii="Calibri" w:eastAsia="宋体" w:hAnsi="Calibri" w:cs="Times New Roman" w:hint="eastAsia"/>
                <w:sz w:val="22"/>
              </w:rPr>
              <w:t>，小乌</w:t>
            </w:r>
            <w:r w:rsidRPr="008C0941">
              <w:rPr>
                <w:rFonts w:ascii="Calibri" w:eastAsia="宋体" w:hAnsi="Calibri" w:cs="Times New Roman"/>
                <w:sz w:val="22"/>
              </w:rPr>
              <w:t>1</w:t>
            </w:r>
            <w:r w:rsidRPr="008C0941">
              <w:rPr>
                <w:rFonts w:ascii="Calibri" w:eastAsia="宋体" w:hAnsi="Calibri" w:cs="Times New Roman" w:hint="eastAsia"/>
                <w:sz w:val="22"/>
              </w:rPr>
              <w:t>，凤梨</w:t>
            </w:r>
            <w:r w:rsidRPr="008C0941">
              <w:rPr>
                <w:rFonts w:ascii="Calibri" w:eastAsia="宋体" w:hAnsi="Calibri" w:cs="Times New Roman"/>
                <w:sz w:val="22"/>
              </w:rPr>
              <w:t>1</w:t>
            </w:r>
            <w:r w:rsidRPr="008C0941">
              <w:rPr>
                <w:rFonts w:ascii="Calibri" w:eastAsia="宋体" w:hAnsi="Calibri" w:cs="Times New Roman" w:hint="eastAsia"/>
                <w:sz w:val="22"/>
              </w:rPr>
              <w:t>，袖珍椰子</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304</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夏威夷椰子</w:t>
            </w:r>
            <w:r w:rsidRPr="008C0941">
              <w:rPr>
                <w:rFonts w:ascii="Calibri" w:eastAsia="宋体" w:hAnsi="Calibri" w:cs="Times New Roman"/>
                <w:sz w:val="22"/>
              </w:rPr>
              <w:t>1</w:t>
            </w:r>
            <w:r w:rsidRPr="008C0941">
              <w:rPr>
                <w:rFonts w:ascii="Calibri" w:eastAsia="宋体" w:hAnsi="Calibri" w:cs="Times New Roman" w:hint="eastAsia"/>
                <w:sz w:val="22"/>
              </w:rPr>
              <w:t>，千年木</w:t>
            </w:r>
            <w:r w:rsidRPr="008C0941">
              <w:rPr>
                <w:rFonts w:ascii="Calibri" w:eastAsia="宋体" w:hAnsi="Calibri" w:cs="Times New Roman"/>
                <w:sz w:val="22"/>
              </w:rPr>
              <w:t>1</w:t>
            </w:r>
            <w:r w:rsidRPr="008C0941">
              <w:rPr>
                <w:rFonts w:ascii="Calibri" w:eastAsia="宋体" w:hAnsi="Calibri" w:cs="Times New Roman" w:hint="eastAsia"/>
                <w:sz w:val="22"/>
              </w:rPr>
              <w:t>，红掌</w:t>
            </w:r>
            <w:r w:rsidRPr="008C0941">
              <w:rPr>
                <w:rFonts w:ascii="Calibri" w:eastAsia="宋体" w:hAnsi="Calibri" w:cs="Times New Roman"/>
                <w:sz w:val="22"/>
              </w:rPr>
              <w:t>1</w:t>
            </w:r>
            <w:r w:rsidRPr="008C0941">
              <w:rPr>
                <w:rFonts w:ascii="Calibri" w:eastAsia="宋体" w:hAnsi="Calibri" w:cs="Times New Roman" w:hint="eastAsia"/>
                <w:sz w:val="22"/>
              </w:rPr>
              <w:t>，黑美人</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4</w:t>
            </w:r>
            <w:r w:rsidRPr="008C0941">
              <w:rPr>
                <w:rFonts w:ascii="Calibri" w:eastAsia="宋体" w:hAnsi="Calibri" w:cs="Times New Roman" w:hint="eastAsia"/>
                <w:sz w:val="22"/>
              </w:rPr>
              <w:t>楼电梯口</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凤梨</w:t>
            </w:r>
            <w:r w:rsidRPr="008C0941">
              <w:rPr>
                <w:rFonts w:ascii="Calibri" w:eastAsia="宋体" w:hAnsi="Calibri" w:cs="Times New Roman" w:hint="eastAsia"/>
                <w:sz w:val="22"/>
              </w:rPr>
              <w:t>5</w:t>
            </w:r>
            <w:r w:rsidRPr="008C0941">
              <w:rPr>
                <w:rFonts w:ascii="Calibri" w:eastAsia="宋体" w:hAnsi="Calibri" w:cs="Times New Roman" w:hint="eastAsia"/>
                <w:sz w:val="22"/>
              </w:rPr>
              <w:t>，科普</w:t>
            </w:r>
            <w:r w:rsidRPr="008C0941">
              <w:rPr>
                <w:rFonts w:ascii="Calibri" w:eastAsia="宋体" w:hAnsi="Calibri" w:cs="Times New Roman"/>
                <w:sz w:val="22"/>
              </w:rPr>
              <w:t>5</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4</w:t>
            </w:r>
            <w:r w:rsidRPr="008C0941">
              <w:rPr>
                <w:rFonts w:ascii="Calibri" w:eastAsia="宋体" w:hAnsi="Calibri" w:cs="Times New Roman" w:hint="eastAsia"/>
                <w:sz w:val="22"/>
              </w:rPr>
              <w:t>楼楼梯</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虎皮兰</w:t>
            </w:r>
            <w:r w:rsidRPr="008C0941">
              <w:rPr>
                <w:rFonts w:ascii="Calibri" w:eastAsia="宋体" w:hAnsi="Calibri" w:cs="Times New Roman" w:hint="eastAsia"/>
                <w:sz w:val="22"/>
              </w:rPr>
              <w:t>6</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lastRenderedPageBreak/>
              <w:t>4</w:t>
            </w:r>
            <w:r w:rsidRPr="008C0941">
              <w:rPr>
                <w:rFonts w:ascii="Calibri" w:eastAsia="宋体" w:hAnsi="Calibri" w:cs="Times New Roman" w:hint="eastAsia"/>
                <w:sz w:val="22"/>
              </w:rPr>
              <w:t>楼长走道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金钻</w:t>
            </w:r>
            <w:r w:rsidRPr="008C0941">
              <w:rPr>
                <w:rFonts w:ascii="Calibri" w:eastAsia="宋体" w:hAnsi="Calibri" w:cs="Times New Roman" w:hint="eastAsia"/>
                <w:sz w:val="22"/>
              </w:rPr>
              <w:t>10</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402</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，吊绿萝</w:t>
            </w:r>
            <w:r w:rsidRPr="008C0941">
              <w:rPr>
                <w:rFonts w:ascii="Calibri" w:eastAsia="宋体" w:hAnsi="Calibri" w:cs="Times New Roman"/>
                <w:sz w:val="22"/>
              </w:rPr>
              <w:t>1</w:t>
            </w:r>
            <w:r w:rsidRPr="008C0941">
              <w:rPr>
                <w:rFonts w:ascii="Calibri" w:eastAsia="宋体" w:hAnsi="Calibri" w:cs="Times New Roman" w:hint="eastAsia"/>
                <w:sz w:val="22"/>
              </w:rPr>
              <w:t>，千年木</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403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sz w:val="22"/>
              </w:rPr>
              <w:t>1</w:t>
            </w:r>
            <w:r w:rsidRPr="008C0941">
              <w:rPr>
                <w:rFonts w:ascii="Calibri" w:eastAsia="宋体" w:hAnsi="Calibri" w:cs="Times New Roman" w:hint="eastAsia"/>
                <w:sz w:val="22"/>
              </w:rPr>
              <w:t>，夏威夷椰子</w:t>
            </w:r>
            <w:r w:rsidRPr="008C0941">
              <w:rPr>
                <w:rFonts w:ascii="Calibri" w:eastAsia="宋体" w:hAnsi="Calibri" w:cs="Times New Roman"/>
                <w:sz w:val="22"/>
              </w:rPr>
              <w:t>1</w:t>
            </w:r>
            <w:r w:rsidRPr="008C0941">
              <w:rPr>
                <w:rFonts w:ascii="Calibri" w:eastAsia="宋体" w:hAnsi="Calibri" w:cs="Times New Roman" w:hint="eastAsia"/>
                <w:sz w:val="22"/>
              </w:rPr>
              <w:t>，凤梨</w:t>
            </w:r>
            <w:r w:rsidRPr="008C0941">
              <w:rPr>
                <w:rFonts w:ascii="Calibri" w:eastAsia="宋体" w:hAnsi="Calibri" w:cs="Times New Roman"/>
                <w:sz w:val="22"/>
              </w:rPr>
              <w:t>1</w:t>
            </w:r>
            <w:r w:rsidRPr="008C0941">
              <w:rPr>
                <w:rFonts w:ascii="Calibri" w:eastAsia="宋体" w:hAnsi="Calibri" w:cs="Times New Roman" w:hint="eastAsia"/>
                <w:sz w:val="22"/>
              </w:rPr>
              <w:t>，袖珍椰子</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404</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杏叶</w:t>
            </w:r>
            <w:r w:rsidRPr="008C0941">
              <w:rPr>
                <w:rFonts w:ascii="Calibri" w:eastAsia="宋体" w:hAnsi="Calibri" w:cs="Times New Roman"/>
                <w:sz w:val="22"/>
              </w:rPr>
              <w:t>1</w:t>
            </w:r>
            <w:r w:rsidRPr="008C0941">
              <w:rPr>
                <w:rFonts w:ascii="Calibri" w:eastAsia="宋体" w:hAnsi="Calibri" w:cs="Times New Roman" w:hint="eastAsia"/>
                <w:sz w:val="22"/>
              </w:rPr>
              <w:t>，粉蝶</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405</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发财树</w:t>
            </w:r>
            <w:r w:rsidRPr="008C0941">
              <w:rPr>
                <w:rFonts w:ascii="Calibri" w:eastAsia="宋体" w:hAnsi="Calibri" w:cs="Times New Roman"/>
                <w:sz w:val="22"/>
              </w:rPr>
              <w:t>1</w:t>
            </w:r>
            <w:r w:rsidRPr="008C0941">
              <w:rPr>
                <w:rFonts w:ascii="Calibri" w:eastAsia="宋体" w:hAnsi="Calibri" w:cs="Times New Roman" w:hint="eastAsia"/>
                <w:sz w:val="22"/>
              </w:rPr>
              <w:t>，凤梨</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5</w:t>
            </w:r>
            <w:r w:rsidRPr="008C0941">
              <w:rPr>
                <w:rFonts w:ascii="Calibri" w:eastAsia="宋体" w:hAnsi="Calibri" w:cs="Times New Roman" w:hint="eastAsia"/>
                <w:sz w:val="22"/>
              </w:rPr>
              <w:t>楼电梯口</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吊绿萝</w:t>
            </w:r>
            <w:r w:rsidRPr="008C0941">
              <w:rPr>
                <w:rFonts w:ascii="Calibri" w:eastAsia="宋体" w:hAnsi="Calibri" w:cs="Times New Roman" w:hint="eastAsia"/>
                <w:sz w:val="22"/>
              </w:rPr>
              <w:t>8</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8</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5</w:t>
            </w:r>
            <w:r w:rsidRPr="008C0941">
              <w:rPr>
                <w:rFonts w:ascii="Calibri" w:eastAsia="宋体" w:hAnsi="Calibri" w:cs="Times New Roman" w:hint="eastAsia"/>
                <w:sz w:val="22"/>
              </w:rPr>
              <w:t>楼楼梯</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虎皮兰</w:t>
            </w:r>
            <w:r w:rsidRPr="008C0941">
              <w:rPr>
                <w:rFonts w:ascii="Calibri" w:eastAsia="宋体" w:hAnsi="Calibri" w:cs="Times New Roman"/>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5</w:t>
            </w:r>
            <w:r w:rsidRPr="008C0941">
              <w:rPr>
                <w:rFonts w:ascii="Calibri" w:eastAsia="宋体" w:hAnsi="Calibri" w:cs="Times New Roman" w:hint="eastAsia"/>
                <w:sz w:val="22"/>
              </w:rPr>
              <w:t>楼长走道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一叶兰</w:t>
            </w:r>
            <w:r w:rsidRPr="008C0941">
              <w:rPr>
                <w:rFonts w:ascii="Calibri" w:eastAsia="宋体" w:hAnsi="Calibri" w:cs="Times New Roman" w:hint="eastAsia"/>
                <w:sz w:val="22"/>
              </w:rPr>
              <w:t>10</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503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发财树</w:t>
            </w:r>
            <w:r w:rsidRPr="008C0941">
              <w:rPr>
                <w:rFonts w:ascii="Calibri" w:eastAsia="宋体" w:hAnsi="Calibri" w:cs="Times New Roman"/>
                <w:sz w:val="22"/>
              </w:rPr>
              <w:t>1</w:t>
            </w: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，吊绿萝</w:t>
            </w:r>
            <w:r w:rsidRPr="008C0941">
              <w:rPr>
                <w:rFonts w:ascii="Calibri" w:eastAsia="宋体" w:hAnsi="Calibri" w:cs="Times New Roman"/>
                <w:sz w:val="22"/>
              </w:rPr>
              <w:t>1</w:t>
            </w:r>
            <w:r w:rsidRPr="008C0941">
              <w:rPr>
                <w:rFonts w:ascii="Calibri" w:eastAsia="宋体" w:hAnsi="Calibri" w:cs="Times New Roman" w:hint="eastAsia"/>
                <w:sz w:val="22"/>
              </w:rPr>
              <w:t>，红掌</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504</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千年木</w:t>
            </w:r>
            <w:r w:rsidRPr="008C0941">
              <w:rPr>
                <w:rFonts w:ascii="Calibri" w:eastAsia="宋体" w:hAnsi="Calibri" w:cs="Times New Roman"/>
                <w:sz w:val="22"/>
              </w:rPr>
              <w:t>1</w:t>
            </w:r>
            <w:r w:rsidRPr="008C0941">
              <w:rPr>
                <w:rFonts w:ascii="Calibri" w:eastAsia="宋体" w:hAnsi="Calibri" w:cs="Times New Roman" w:hint="eastAsia"/>
                <w:sz w:val="22"/>
              </w:rPr>
              <w:t>，吊绿萝</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505</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sz w:val="22"/>
              </w:rPr>
              <w:t>1</w:t>
            </w:r>
            <w:r w:rsidRPr="008C0941">
              <w:rPr>
                <w:rFonts w:ascii="Calibri" w:eastAsia="宋体" w:hAnsi="Calibri" w:cs="Times New Roman" w:hint="eastAsia"/>
                <w:sz w:val="22"/>
              </w:rPr>
              <w:t>，黑美人</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6</w:t>
            </w:r>
            <w:r w:rsidRPr="008C0941">
              <w:rPr>
                <w:rFonts w:ascii="Calibri" w:eastAsia="宋体" w:hAnsi="Calibri" w:cs="Times New Roman" w:hint="eastAsia"/>
                <w:sz w:val="22"/>
              </w:rPr>
              <w:t>楼电梯口</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红掌</w:t>
            </w:r>
            <w:r w:rsidRPr="008C0941">
              <w:rPr>
                <w:rFonts w:ascii="Calibri" w:eastAsia="宋体" w:hAnsi="Calibri" w:cs="Times New Roman" w:hint="eastAsia"/>
                <w:sz w:val="22"/>
              </w:rPr>
              <w:t>4</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6</w:t>
            </w:r>
            <w:r w:rsidRPr="008C0941">
              <w:rPr>
                <w:rFonts w:ascii="Calibri" w:eastAsia="宋体" w:hAnsi="Calibri" w:cs="Times New Roman" w:hint="eastAsia"/>
                <w:sz w:val="22"/>
              </w:rPr>
              <w:t>楼楼梯</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也门铁</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602</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千年木</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7942" w:type="dxa"/>
            <w:gridSpan w:val="2"/>
            <w:shd w:val="clear" w:color="auto" w:fill="auto"/>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合</w:t>
            </w:r>
            <w:r w:rsidRPr="008C0941">
              <w:rPr>
                <w:rFonts w:ascii="Calibri" w:eastAsia="宋体" w:hAnsi="Calibri" w:cs="Times New Roman" w:hint="eastAsia"/>
                <w:sz w:val="22"/>
              </w:rPr>
              <w:t xml:space="preserve">  </w:t>
            </w:r>
            <w:r w:rsidRPr="008C0941">
              <w:rPr>
                <w:rFonts w:ascii="Calibri" w:eastAsia="宋体" w:hAnsi="Calibri" w:cs="Times New Roman" w:hint="eastAsia"/>
                <w:sz w:val="22"/>
              </w:rPr>
              <w:t>计</w:t>
            </w:r>
          </w:p>
        </w:tc>
        <w:tc>
          <w:tcPr>
            <w:tcW w:w="1284" w:type="dxa"/>
            <w:shd w:val="clear" w:color="auto" w:fill="auto"/>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208</w:t>
            </w:r>
          </w:p>
        </w:tc>
      </w:tr>
      <w:tr w:rsidR="008C0941" w:rsidRPr="008C0941" w:rsidTr="008C0941">
        <w:trPr>
          <w:trHeight w:val="23"/>
        </w:trPr>
        <w:tc>
          <w:tcPr>
            <w:tcW w:w="9226" w:type="dxa"/>
            <w:gridSpan w:val="3"/>
            <w:shd w:val="clear" w:color="auto" w:fill="auto"/>
            <w:noWrap/>
            <w:vAlign w:val="center"/>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t>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w:t>
            </w:r>
            <w:proofErr w:type="gramStart"/>
            <w:r w:rsidRPr="008C0941">
              <w:rPr>
                <w:rFonts w:ascii="Calibri" w:eastAsia="宋体" w:hAnsi="Calibri" w:cs="Times New Roman" w:hint="eastAsia"/>
                <w:sz w:val="22"/>
              </w:rPr>
              <w:t>室内绿植清单</w:t>
            </w:r>
            <w:proofErr w:type="gramEnd"/>
          </w:p>
        </w:tc>
      </w:tr>
      <w:tr w:rsidR="008C0941" w:rsidRPr="008C0941" w:rsidTr="008C0941">
        <w:trPr>
          <w:trHeight w:val="23"/>
        </w:trPr>
        <w:tc>
          <w:tcPr>
            <w:tcW w:w="2196" w:type="dxa"/>
            <w:shd w:val="clear" w:color="auto" w:fill="auto"/>
            <w:vAlign w:val="center"/>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具体位置</w:t>
            </w:r>
          </w:p>
        </w:tc>
        <w:tc>
          <w:tcPr>
            <w:tcW w:w="5746" w:type="dxa"/>
            <w:shd w:val="clear" w:color="auto" w:fill="auto"/>
            <w:vAlign w:val="center"/>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植物名称</w:t>
            </w:r>
          </w:p>
        </w:tc>
        <w:tc>
          <w:tcPr>
            <w:tcW w:w="1284" w:type="dxa"/>
            <w:shd w:val="clear" w:color="auto" w:fill="auto"/>
            <w:vAlign w:val="center"/>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数量（盆）</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楼大厅</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散尾葵</w:t>
            </w:r>
            <w:r w:rsidRPr="008C0941">
              <w:rPr>
                <w:rFonts w:ascii="Calibri" w:eastAsia="宋体" w:hAnsi="Calibri" w:cs="Times New Roman" w:hint="eastAsia"/>
                <w:sz w:val="22"/>
              </w:rPr>
              <w:t>3</w:t>
            </w:r>
            <w:r w:rsidRPr="008C0941">
              <w:rPr>
                <w:rFonts w:ascii="Calibri" w:eastAsia="宋体" w:hAnsi="Calibri" w:cs="Times New Roman" w:hint="eastAsia"/>
                <w:sz w:val="22"/>
              </w:rPr>
              <w:t>，幸福树</w:t>
            </w:r>
            <w:r w:rsidRPr="008C0941">
              <w:rPr>
                <w:rFonts w:ascii="Calibri" w:eastAsia="宋体" w:hAnsi="Calibri" w:cs="Times New Roman" w:hint="eastAsia"/>
                <w:sz w:val="22"/>
              </w:rPr>
              <w:t>3</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1</w:t>
            </w:r>
            <w:r w:rsidRPr="008C0941">
              <w:rPr>
                <w:rFonts w:ascii="Calibri" w:eastAsia="宋体" w:hAnsi="Calibri" w:cs="Times New Roman" w:hint="eastAsia"/>
                <w:sz w:val="22"/>
              </w:rPr>
              <w:t>楼电梯口</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金边也门铁</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1</w:t>
            </w:r>
            <w:r w:rsidRPr="008C0941">
              <w:rPr>
                <w:rFonts w:ascii="Calibri" w:eastAsia="宋体" w:hAnsi="Calibri" w:cs="Times New Roman" w:hint="eastAsia"/>
                <w:sz w:val="22"/>
              </w:rPr>
              <w:t>楼电梯走道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金边也门铁</w:t>
            </w:r>
            <w:r w:rsidRPr="008C0941">
              <w:rPr>
                <w:rFonts w:ascii="Calibri" w:eastAsia="宋体" w:hAnsi="Calibri" w:cs="Times New Roman" w:hint="eastAsia"/>
                <w:sz w:val="22"/>
              </w:rPr>
              <w:t>6</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101</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大金钻</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102</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大金钻</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，小球</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105</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，小球</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106</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小天使</w:t>
            </w:r>
            <w:r w:rsidRPr="008C0941">
              <w:rPr>
                <w:rFonts w:ascii="Calibri" w:eastAsia="宋体" w:hAnsi="Calibri" w:cs="Times New Roman" w:hint="eastAsia"/>
                <w:sz w:val="22"/>
              </w:rPr>
              <w:t>3</w:t>
            </w:r>
            <w:r w:rsidRPr="008C0941">
              <w:rPr>
                <w:rFonts w:ascii="Calibri" w:eastAsia="宋体" w:hAnsi="Calibri" w:cs="Times New Roman" w:hint="eastAsia"/>
                <w:sz w:val="22"/>
              </w:rPr>
              <w:t>，绿萝</w:t>
            </w:r>
            <w:r w:rsidRPr="008C0941">
              <w:rPr>
                <w:rFonts w:ascii="Calibri" w:eastAsia="宋体" w:hAnsi="Calibri" w:cs="Times New Roman" w:hint="eastAsia"/>
                <w:sz w:val="22"/>
              </w:rPr>
              <w:t>3</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2</w:t>
            </w:r>
            <w:r w:rsidRPr="008C0941">
              <w:rPr>
                <w:rFonts w:ascii="Calibri" w:eastAsia="宋体" w:hAnsi="Calibri" w:cs="Times New Roman" w:hint="eastAsia"/>
                <w:sz w:val="22"/>
              </w:rPr>
              <w:t>楼电梯口</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发财树</w:t>
            </w:r>
            <w:r w:rsidRPr="008C0941">
              <w:rPr>
                <w:rFonts w:ascii="Calibri" w:eastAsia="宋体" w:hAnsi="Calibri" w:cs="Times New Roman" w:hint="eastAsia"/>
                <w:sz w:val="22"/>
              </w:rPr>
              <w:t>2</w:t>
            </w:r>
            <w:r w:rsidRPr="008C0941">
              <w:rPr>
                <w:rFonts w:ascii="Calibri" w:eastAsia="宋体" w:hAnsi="Calibri" w:cs="Times New Roman" w:hint="eastAsia"/>
                <w:sz w:val="22"/>
              </w:rPr>
              <w:t>，也门铁</w:t>
            </w:r>
            <w:r w:rsidRPr="008C0941">
              <w:rPr>
                <w:rFonts w:ascii="Calibri" w:eastAsia="宋体" w:hAnsi="Calibri" w:cs="Times New Roman" w:hint="eastAsia"/>
                <w:sz w:val="22"/>
              </w:rPr>
              <w:t>2</w:t>
            </w:r>
            <w:r w:rsidRPr="008C0941">
              <w:rPr>
                <w:rFonts w:ascii="Calibri" w:eastAsia="宋体" w:hAnsi="Calibri" w:cs="Times New Roman" w:hint="eastAsia"/>
                <w:sz w:val="22"/>
              </w:rPr>
              <w:t>，开运竹</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2</w:t>
            </w:r>
            <w:r w:rsidRPr="008C0941">
              <w:rPr>
                <w:rFonts w:ascii="Calibri" w:eastAsia="宋体" w:hAnsi="Calibri" w:cs="Times New Roman" w:hint="eastAsia"/>
                <w:sz w:val="22"/>
              </w:rPr>
              <w:t>楼楼梯</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proofErr w:type="gramStart"/>
            <w:r w:rsidRPr="008C0941">
              <w:rPr>
                <w:rFonts w:ascii="Calibri" w:eastAsia="宋体" w:hAnsi="Calibri" w:cs="Times New Roman" w:hint="eastAsia"/>
                <w:sz w:val="22"/>
              </w:rPr>
              <w:t>杏叶藤</w:t>
            </w:r>
            <w:proofErr w:type="gramEnd"/>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2</w:t>
            </w:r>
            <w:r w:rsidRPr="008C0941">
              <w:rPr>
                <w:rFonts w:ascii="Calibri" w:eastAsia="宋体" w:hAnsi="Calibri" w:cs="Times New Roman" w:hint="eastAsia"/>
                <w:sz w:val="22"/>
              </w:rPr>
              <w:t>楼电梯走道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白掌</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2</w:t>
            </w:r>
            <w:r w:rsidRPr="008C0941">
              <w:rPr>
                <w:rFonts w:ascii="Calibri" w:eastAsia="宋体" w:hAnsi="Calibri" w:cs="Times New Roman" w:hint="eastAsia"/>
                <w:sz w:val="22"/>
              </w:rPr>
              <w:t>楼长走道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小天使</w:t>
            </w:r>
            <w:r w:rsidRPr="008C0941">
              <w:rPr>
                <w:rFonts w:ascii="Calibri" w:eastAsia="宋体" w:hAnsi="Calibri" w:cs="Times New Roman"/>
                <w:sz w:val="22"/>
              </w:rPr>
              <w:t>8</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8</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楼卫生间走道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202</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水养</w:t>
            </w:r>
            <w:r w:rsidRPr="008C0941">
              <w:rPr>
                <w:rFonts w:ascii="Calibri" w:eastAsia="宋体" w:hAnsi="Calibri" w:cs="Times New Roman"/>
                <w:sz w:val="22"/>
              </w:rPr>
              <w:t>1</w:t>
            </w:r>
            <w:r w:rsidRPr="008C0941">
              <w:rPr>
                <w:rFonts w:ascii="Calibri" w:eastAsia="宋体" w:hAnsi="Calibri" w:cs="Times New Roman" w:hint="eastAsia"/>
                <w:sz w:val="22"/>
              </w:rPr>
              <w:t>，花架</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花架</w:t>
            </w:r>
            <w:r w:rsidRPr="008C0941">
              <w:rPr>
                <w:rFonts w:ascii="Calibri" w:eastAsia="宋体" w:hAnsi="Calibri" w:cs="Times New Roman"/>
                <w:sz w:val="22"/>
              </w:rPr>
              <w:t>1</w:t>
            </w:r>
            <w:r w:rsidRPr="008C0941">
              <w:rPr>
                <w:rFonts w:ascii="Calibri" w:eastAsia="宋体" w:hAnsi="Calibri" w:cs="Times New Roman" w:hint="eastAsia"/>
                <w:sz w:val="22"/>
              </w:rPr>
              <w:t>，多肉</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204</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，吊绿萝</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205</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sz w:val="22"/>
              </w:rPr>
              <w:t>1</w:t>
            </w:r>
            <w:r w:rsidRPr="008C0941">
              <w:rPr>
                <w:rFonts w:ascii="Calibri" w:eastAsia="宋体" w:hAnsi="Calibri" w:cs="Times New Roman" w:hint="eastAsia"/>
                <w:sz w:val="22"/>
              </w:rPr>
              <w:t>，凤梨</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207</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小金虎</w:t>
            </w:r>
            <w:r w:rsidRPr="008C0941">
              <w:rPr>
                <w:rFonts w:ascii="Calibri" w:eastAsia="宋体" w:hAnsi="Calibri" w:cs="Times New Roman"/>
                <w:sz w:val="22"/>
              </w:rPr>
              <w:t>1</w:t>
            </w:r>
            <w:r w:rsidRPr="008C0941">
              <w:rPr>
                <w:rFonts w:ascii="Calibri" w:eastAsia="宋体" w:hAnsi="Calibri" w:cs="Times New Roman" w:hint="eastAsia"/>
                <w:sz w:val="22"/>
              </w:rPr>
              <w:t>，多肉</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208</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小金虎</w:t>
            </w:r>
            <w:r w:rsidRPr="008C0941">
              <w:rPr>
                <w:rFonts w:ascii="Calibri" w:eastAsia="宋体" w:hAnsi="Calibri" w:cs="Times New Roman"/>
                <w:sz w:val="22"/>
              </w:rPr>
              <w:t>1</w:t>
            </w:r>
            <w:r w:rsidRPr="008C0941">
              <w:rPr>
                <w:rFonts w:ascii="Calibri" w:eastAsia="宋体" w:hAnsi="Calibri" w:cs="Times New Roman" w:hint="eastAsia"/>
                <w:sz w:val="22"/>
              </w:rPr>
              <w:t>，水养</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209</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粉掌</w:t>
            </w:r>
            <w:r w:rsidRPr="008C0941">
              <w:rPr>
                <w:rFonts w:ascii="Calibri" w:eastAsia="宋体" w:hAnsi="Calibri" w:cs="Times New Roman"/>
                <w:sz w:val="22"/>
              </w:rPr>
              <w:t>1</w:t>
            </w:r>
            <w:r w:rsidRPr="008C0941">
              <w:rPr>
                <w:rFonts w:ascii="Calibri" w:eastAsia="宋体" w:hAnsi="Calibri" w:cs="Times New Roman" w:hint="eastAsia"/>
                <w:sz w:val="22"/>
              </w:rPr>
              <w:t>，盆景</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210</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212</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hint="eastAsia"/>
                <w:sz w:val="22"/>
              </w:rPr>
              <w:t>2</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213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巴西木</w:t>
            </w:r>
            <w:r w:rsidRPr="008C0941">
              <w:rPr>
                <w:rFonts w:ascii="Calibri" w:eastAsia="宋体" w:hAnsi="Calibri" w:cs="Times New Roman" w:hint="eastAsia"/>
                <w:sz w:val="22"/>
              </w:rPr>
              <w:t>1</w:t>
            </w:r>
            <w:r w:rsidRPr="008C0941">
              <w:rPr>
                <w:rFonts w:ascii="Calibri" w:eastAsia="宋体" w:hAnsi="Calibri" w:cs="Times New Roman" w:hint="eastAsia"/>
                <w:sz w:val="22"/>
              </w:rPr>
              <w:t>，吊绿萝</w:t>
            </w:r>
            <w:r w:rsidRPr="008C0941">
              <w:rPr>
                <w:rFonts w:ascii="Calibri" w:eastAsia="宋体" w:hAnsi="Calibri" w:cs="Times New Roman" w:hint="eastAsia"/>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lastRenderedPageBreak/>
              <w:t>215</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发财树</w:t>
            </w:r>
            <w:r w:rsidRPr="008C0941">
              <w:rPr>
                <w:rFonts w:ascii="Calibri" w:eastAsia="宋体" w:hAnsi="Calibri" w:cs="Times New Roman"/>
                <w:sz w:val="22"/>
              </w:rPr>
              <w:t>1</w:t>
            </w:r>
            <w:r w:rsidRPr="008C0941">
              <w:rPr>
                <w:rFonts w:ascii="Calibri" w:eastAsia="宋体" w:hAnsi="Calibri" w:cs="Times New Roman" w:hint="eastAsia"/>
                <w:sz w:val="22"/>
              </w:rPr>
              <w:t>，红掌</w:t>
            </w:r>
            <w:r w:rsidRPr="008C0941">
              <w:rPr>
                <w:rFonts w:ascii="Calibri" w:eastAsia="宋体" w:hAnsi="Calibri" w:cs="Times New Roman"/>
                <w:sz w:val="22"/>
              </w:rPr>
              <w:t>1</w:t>
            </w:r>
            <w:r w:rsidRPr="008C0941">
              <w:rPr>
                <w:rFonts w:ascii="Calibri" w:eastAsia="宋体" w:hAnsi="Calibri" w:cs="Times New Roman" w:hint="eastAsia"/>
                <w:sz w:val="22"/>
              </w:rPr>
              <w:t>，黑美人</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216</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绿萝</w:t>
            </w:r>
            <w:r w:rsidRPr="008C0941">
              <w:rPr>
                <w:rFonts w:ascii="Calibri" w:eastAsia="宋体" w:hAnsi="Calibri" w:cs="Times New Roman"/>
                <w:sz w:val="22"/>
              </w:rPr>
              <w:t>1</w:t>
            </w:r>
            <w:r w:rsidRPr="008C0941">
              <w:rPr>
                <w:rFonts w:ascii="Calibri" w:eastAsia="宋体" w:hAnsi="Calibri" w:cs="Times New Roman" w:hint="eastAsia"/>
                <w:sz w:val="22"/>
              </w:rPr>
              <w:t>，袖珍椰子</w:t>
            </w:r>
            <w:r w:rsidRPr="008C0941">
              <w:rPr>
                <w:rFonts w:ascii="Calibri" w:eastAsia="宋体" w:hAnsi="Calibri" w:cs="Times New Roman"/>
                <w:sz w:val="22"/>
              </w:rPr>
              <w:t>1</w:t>
            </w:r>
            <w:r w:rsidRPr="008C0941">
              <w:rPr>
                <w:rFonts w:ascii="Calibri" w:eastAsia="宋体" w:hAnsi="Calibri" w:cs="Times New Roman" w:hint="eastAsia"/>
                <w:sz w:val="22"/>
              </w:rPr>
              <w:t>，盆景</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w:t>
            </w:r>
            <w:r w:rsidRPr="008C0941">
              <w:rPr>
                <w:rFonts w:ascii="Calibri" w:eastAsia="宋体" w:hAnsi="Calibri" w:cs="Times New Roman" w:hint="eastAsia"/>
                <w:sz w:val="22"/>
              </w:rPr>
              <w:t>楼电梯口</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虎皮兰</w:t>
            </w:r>
            <w:r w:rsidRPr="008C0941">
              <w:rPr>
                <w:rFonts w:ascii="Calibri" w:eastAsia="宋体" w:hAnsi="Calibri" w:cs="Times New Roman" w:hint="eastAsia"/>
                <w:sz w:val="22"/>
              </w:rPr>
              <w:t>6</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w:t>
            </w:r>
            <w:r w:rsidRPr="008C0941">
              <w:rPr>
                <w:rFonts w:ascii="Calibri" w:eastAsia="宋体" w:hAnsi="Calibri" w:cs="Times New Roman" w:hint="eastAsia"/>
                <w:sz w:val="22"/>
              </w:rPr>
              <w:t>楼楼梯</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金钻</w:t>
            </w:r>
            <w:r w:rsidRPr="008C0941">
              <w:rPr>
                <w:rFonts w:ascii="Calibri" w:eastAsia="宋体" w:hAnsi="Calibri" w:cs="Times New Roman" w:hint="eastAsia"/>
                <w:sz w:val="22"/>
              </w:rPr>
              <w:t>6</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w:t>
            </w:r>
            <w:r w:rsidRPr="008C0941">
              <w:rPr>
                <w:rFonts w:ascii="Calibri" w:eastAsia="宋体" w:hAnsi="Calibri" w:cs="Times New Roman" w:hint="eastAsia"/>
                <w:sz w:val="22"/>
              </w:rPr>
              <w:t>楼长走道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也门铁</w:t>
            </w:r>
            <w:r w:rsidRPr="008C0941">
              <w:rPr>
                <w:rFonts w:ascii="Calibri" w:eastAsia="宋体" w:hAnsi="Calibri" w:cs="Times New Roman" w:hint="eastAsia"/>
                <w:sz w:val="22"/>
              </w:rPr>
              <w:t>6</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301</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proofErr w:type="gramStart"/>
            <w:r w:rsidRPr="008C0941">
              <w:rPr>
                <w:rFonts w:ascii="Calibri" w:eastAsia="宋体" w:hAnsi="Calibri" w:cs="Times New Roman" w:hint="eastAsia"/>
                <w:sz w:val="22"/>
              </w:rPr>
              <w:t>杏叶藤</w:t>
            </w:r>
            <w:proofErr w:type="gramEnd"/>
            <w:r w:rsidRPr="008C0941">
              <w:rPr>
                <w:rFonts w:ascii="Calibri" w:eastAsia="宋体" w:hAnsi="Calibri" w:cs="Times New Roman" w:hint="eastAsia"/>
                <w:sz w:val="22"/>
              </w:rPr>
              <w:t>1</w:t>
            </w:r>
            <w:r w:rsidRPr="008C0941">
              <w:rPr>
                <w:rFonts w:ascii="Calibri" w:eastAsia="宋体" w:hAnsi="Calibri" w:cs="Times New Roman" w:hint="eastAsia"/>
                <w:sz w:val="22"/>
              </w:rPr>
              <w:t>，盆景</w:t>
            </w:r>
            <w:r w:rsidRPr="008C0941">
              <w:rPr>
                <w:rFonts w:ascii="Calibri" w:eastAsia="宋体" w:hAnsi="Calibri" w:cs="Times New Roman" w:hint="eastAsia"/>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302</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巴西木</w:t>
            </w:r>
            <w:r w:rsidRPr="008C0941">
              <w:rPr>
                <w:rFonts w:ascii="Calibri" w:eastAsia="宋体" w:hAnsi="Calibri" w:cs="Times New Roman"/>
                <w:sz w:val="22"/>
              </w:rPr>
              <w:t>1</w:t>
            </w:r>
            <w:r w:rsidRPr="008C0941">
              <w:rPr>
                <w:rFonts w:ascii="Calibri" w:eastAsia="宋体" w:hAnsi="Calibri" w:cs="Times New Roman" w:hint="eastAsia"/>
                <w:sz w:val="22"/>
              </w:rPr>
              <w:t>，吊绿萝</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303</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滴水观音</w:t>
            </w:r>
            <w:r w:rsidRPr="008C0941">
              <w:rPr>
                <w:rFonts w:ascii="Calibri" w:eastAsia="宋体" w:hAnsi="Calibri" w:cs="Times New Roman"/>
                <w:sz w:val="22"/>
              </w:rPr>
              <w:t>1</w:t>
            </w:r>
            <w:r w:rsidRPr="008C0941">
              <w:rPr>
                <w:rFonts w:ascii="Calibri" w:eastAsia="宋体" w:hAnsi="Calibri" w:cs="Times New Roman" w:hint="eastAsia"/>
                <w:sz w:val="22"/>
              </w:rPr>
              <w:t>，袖珍椰子</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304</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红掌</w:t>
            </w:r>
            <w:r w:rsidRPr="008C0941">
              <w:rPr>
                <w:rFonts w:ascii="Calibri" w:eastAsia="宋体" w:hAnsi="Calibri" w:cs="Times New Roman"/>
                <w:sz w:val="22"/>
              </w:rPr>
              <w:t>1</w:t>
            </w:r>
            <w:r w:rsidRPr="008C0941">
              <w:rPr>
                <w:rFonts w:ascii="Calibri" w:eastAsia="宋体" w:hAnsi="Calibri" w:cs="Times New Roman" w:hint="eastAsia"/>
                <w:sz w:val="22"/>
              </w:rPr>
              <w:t>，黑美人</w:t>
            </w:r>
            <w:r w:rsidRPr="008C0941">
              <w:rPr>
                <w:rFonts w:ascii="Calibri" w:eastAsia="宋体" w:hAnsi="Calibri" w:cs="Times New Roman"/>
                <w:sz w:val="22"/>
              </w:rPr>
              <w:t>1</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4</w:t>
            </w:r>
            <w:r w:rsidRPr="008C0941">
              <w:rPr>
                <w:rFonts w:ascii="Calibri" w:eastAsia="宋体" w:hAnsi="Calibri" w:cs="Times New Roman" w:hint="eastAsia"/>
                <w:sz w:val="22"/>
              </w:rPr>
              <w:t>楼楼梯</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一叶兰</w:t>
            </w:r>
            <w:r w:rsidRPr="008C0941">
              <w:rPr>
                <w:rFonts w:ascii="Calibri" w:eastAsia="宋体" w:hAnsi="Calibri" w:cs="Times New Roman" w:hint="eastAsia"/>
                <w:sz w:val="22"/>
              </w:rPr>
              <w:t>4</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4</w:t>
            </w:r>
          </w:p>
        </w:tc>
      </w:tr>
      <w:tr w:rsidR="008C0941" w:rsidRPr="008C0941" w:rsidTr="008C0941">
        <w:trPr>
          <w:trHeight w:val="23"/>
        </w:trPr>
        <w:tc>
          <w:tcPr>
            <w:tcW w:w="219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4</w:t>
            </w:r>
            <w:r w:rsidRPr="008C0941">
              <w:rPr>
                <w:rFonts w:ascii="Calibri" w:eastAsia="宋体" w:hAnsi="Calibri" w:cs="Times New Roman" w:hint="eastAsia"/>
                <w:sz w:val="22"/>
              </w:rPr>
              <w:t>楼长走道</w:t>
            </w:r>
          </w:p>
        </w:tc>
        <w:tc>
          <w:tcPr>
            <w:tcW w:w="5746"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金钻</w:t>
            </w:r>
            <w:r w:rsidRPr="008C0941">
              <w:rPr>
                <w:rFonts w:ascii="Calibri" w:eastAsia="宋体" w:hAnsi="Calibri" w:cs="Times New Roman" w:hint="eastAsia"/>
                <w:sz w:val="22"/>
              </w:rPr>
              <w:t>6</w:t>
            </w:r>
          </w:p>
        </w:tc>
        <w:tc>
          <w:tcPr>
            <w:tcW w:w="1284" w:type="dxa"/>
            <w:shd w:val="clear" w:color="auto" w:fill="auto"/>
            <w:noWrap/>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23"/>
        </w:trPr>
        <w:tc>
          <w:tcPr>
            <w:tcW w:w="7942" w:type="dxa"/>
            <w:gridSpan w:val="2"/>
            <w:shd w:val="clear" w:color="auto" w:fill="auto"/>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合计</w:t>
            </w:r>
          </w:p>
        </w:tc>
        <w:tc>
          <w:tcPr>
            <w:tcW w:w="1284" w:type="dxa"/>
            <w:shd w:val="clear" w:color="auto" w:fill="auto"/>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sz w:val="22"/>
              </w:rPr>
              <w:t>110</w:t>
            </w:r>
          </w:p>
        </w:tc>
      </w:tr>
    </w:tbl>
    <w:p w:rsidR="008C0941" w:rsidRPr="008C0941" w:rsidRDefault="008C0941" w:rsidP="008C0941">
      <w:pPr>
        <w:tabs>
          <w:tab w:val="left" w:pos="180"/>
          <w:tab w:val="left" w:pos="900"/>
        </w:tabs>
        <w:spacing w:line="360" w:lineRule="atLeast"/>
        <w:jc w:val="left"/>
        <w:rPr>
          <w:rFonts w:ascii="Calibri" w:eastAsia="宋体" w:hAnsi="Calibri" w:cs="Times New Roman"/>
          <w:bCs/>
          <w:sz w:val="22"/>
        </w:rPr>
      </w:pPr>
      <w:r w:rsidRPr="008C0941">
        <w:rPr>
          <w:rFonts w:ascii="Calibri" w:eastAsia="宋体" w:hAnsi="Calibri" w:cs="Times New Roman" w:hint="eastAsia"/>
          <w:bCs/>
          <w:sz w:val="22"/>
        </w:rPr>
        <w:t xml:space="preserve"> (5)</w:t>
      </w:r>
      <w:r w:rsidRPr="008C0941">
        <w:rPr>
          <w:rFonts w:ascii="Calibri" w:eastAsia="宋体" w:hAnsi="Calibri" w:cs="Times New Roman" w:hint="eastAsia"/>
          <w:bCs/>
          <w:sz w:val="22"/>
        </w:rPr>
        <w:t>安全联网报警</w:t>
      </w:r>
    </w:p>
    <w:p w:rsidR="008C0941" w:rsidRPr="008C0941" w:rsidRDefault="008C0941" w:rsidP="008C0941">
      <w:pPr>
        <w:tabs>
          <w:tab w:val="left" w:pos="180"/>
          <w:tab w:val="left" w:pos="900"/>
        </w:tabs>
        <w:spacing w:line="360" w:lineRule="atLeast"/>
        <w:ind w:firstLineChars="200" w:firstLine="440"/>
        <w:jc w:val="left"/>
        <w:rPr>
          <w:rFonts w:ascii="Calibri" w:eastAsia="宋体" w:hAnsi="Calibri" w:cs="Times New Roman"/>
          <w:bCs/>
          <w:sz w:val="22"/>
        </w:rPr>
      </w:pPr>
      <w:r w:rsidRPr="008C0941">
        <w:rPr>
          <w:rFonts w:ascii="宋体" w:eastAsia="宋体" w:hAnsi="宋体" w:cs="Times New Roman" w:hint="eastAsia"/>
          <w:sz w:val="22"/>
        </w:rPr>
        <w:t>提供报警装置的维护保养，对甲方的故障报修，应在收到甲方报修电话后的24小时内</w:t>
      </w:r>
      <w:r w:rsidRPr="008C0941">
        <w:rPr>
          <w:rFonts w:ascii="Calibri" w:eastAsia="宋体" w:hAnsi="Calibri" w:cs="Times New Roman" w:hint="eastAsia"/>
          <w:sz w:val="22"/>
        </w:rPr>
        <w:t>上门服务。在</w:t>
      </w:r>
      <w:r w:rsidRPr="008C0941">
        <w:rPr>
          <w:rFonts w:ascii="Calibri" w:eastAsia="宋体" w:hAnsi="Calibri" w:cs="Times New Roman"/>
          <w:sz w:val="22"/>
        </w:rPr>
        <w:t>服务职责时间内</w:t>
      </w:r>
      <w:r w:rsidRPr="008C0941">
        <w:rPr>
          <w:rFonts w:ascii="Calibri" w:eastAsia="宋体" w:hAnsi="Calibri" w:cs="Times New Roman" w:hint="eastAsia"/>
          <w:sz w:val="22"/>
        </w:rPr>
        <w:t>，乙方接获报警信号后，即派人员赶赴报警现场及时采取相应的处理措施。当乙方确认有警情时，即报警方处置</w:t>
      </w:r>
      <w:r w:rsidRPr="008C0941">
        <w:rPr>
          <w:rFonts w:ascii="宋体" w:eastAsia="宋体" w:hAnsi="宋体" w:cs="Times New Roman" w:hint="eastAsia"/>
          <w:sz w:val="22"/>
        </w:rPr>
        <w:t>，并通知甲方人员到达现场会同处理。</w:t>
      </w:r>
    </w:p>
    <w:p w:rsidR="008C0941" w:rsidRPr="008C0941" w:rsidRDefault="008C0941" w:rsidP="008C0941">
      <w:pPr>
        <w:tabs>
          <w:tab w:val="left" w:pos="180"/>
          <w:tab w:val="left" w:pos="900"/>
        </w:tabs>
        <w:spacing w:line="360" w:lineRule="atLeast"/>
        <w:jc w:val="left"/>
        <w:rPr>
          <w:rFonts w:ascii="Calibri" w:eastAsia="宋体" w:hAnsi="Calibri" w:cs="Times New Roman"/>
          <w:bCs/>
          <w:sz w:val="22"/>
        </w:rPr>
      </w:pPr>
      <w:r w:rsidRPr="008C0941">
        <w:rPr>
          <w:rFonts w:ascii="Calibri" w:eastAsia="宋体" w:hAnsi="Calibri" w:cs="Times New Roman" w:hint="eastAsia"/>
          <w:bCs/>
          <w:sz w:val="22"/>
        </w:rPr>
        <w:t>(6)</w:t>
      </w:r>
      <w:r w:rsidRPr="008C0941">
        <w:rPr>
          <w:rFonts w:ascii="Calibri" w:eastAsia="宋体" w:hAnsi="Calibri" w:cs="Times New Roman" w:hint="eastAsia"/>
          <w:bCs/>
          <w:sz w:val="22"/>
        </w:rPr>
        <w:t>灭四害</w:t>
      </w:r>
    </w:p>
    <w:p w:rsidR="008C0941" w:rsidRPr="008C0941" w:rsidRDefault="008C0941" w:rsidP="008C0941">
      <w:pPr>
        <w:tabs>
          <w:tab w:val="left" w:pos="180"/>
          <w:tab w:val="left" w:pos="900"/>
        </w:tabs>
        <w:spacing w:line="360" w:lineRule="atLeast"/>
        <w:ind w:firstLineChars="200" w:firstLine="440"/>
        <w:jc w:val="left"/>
        <w:rPr>
          <w:rFonts w:ascii="Calibri" w:eastAsia="宋体" w:hAnsi="Calibri" w:cs="Times New Roman"/>
          <w:bCs/>
          <w:sz w:val="22"/>
        </w:rPr>
      </w:pPr>
      <w:r w:rsidRPr="008C0941">
        <w:rPr>
          <w:rFonts w:ascii="宋体" w:eastAsia="宋体" w:hAnsi="宋体" w:cs="Times New Roman" w:hint="eastAsia"/>
          <w:sz w:val="22"/>
        </w:rPr>
        <w:t>每月4次，符合本市爱卫会规定的杀害药物和器具，为甲方的室内外场所进行灭（</w:t>
      </w:r>
      <w:proofErr w:type="gramStart"/>
      <w:r w:rsidRPr="008C0941">
        <w:rPr>
          <w:rFonts w:ascii="宋体" w:eastAsia="宋体" w:hAnsi="宋体" w:cs="Times New Roman" w:hint="eastAsia"/>
          <w:sz w:val="22"/>
        </w:rPr>
        <w:t>蟑</w:t>
      </w:r>
      <w:proofErr w:type="gramEnd"/>
      <w:r w:rsidRPr="008C0941">
        <w:rPr>
          <w:rFonts w:ascii="宋体" w:eastAsia="宋体" w:hAnsi="宋体" w:cs="Times New Roman" w:hint="eastAsia"/>
          <w:sz w:val="22"/>
        </w:rPr>
        <w:t>，鼠）</w:t>
      </w:r>
    </w:p>
    <w:p w:rsidR="008C0941" w:rsidRPr="008C0941" w:rsidRDefault="008C0941" w:rsidP="008C0941">
      <w:pPr>
        <w:tabs>
          <w:tab w:val="left" w:pos="180"/>
          <w:tab w:val="left" w:pos="900"/>
        </w:tabs>
        <w:spacing w:line="360" w:lineRule="atLeast"/>
        <w:jc w:val="left"/>
        <w:rPr>
          <w:rFonts w:ascii="Calibri" w:eastAsia="宋体" w:hAnsi="Calibri" w:cs="Times New Roman"/>
          <w:bCs/>
          <w:sz w:val="22"/>
        </w:rPr>
      </w:pPr>
      <w:r w:rsidRPr="008C0941">
        <w:rPr>
          <w:rFonts w:ascii="Calibri" w:eastAsia="宋体" w:hAnsi="Calibri" w:cs="Times New Roman" w:hint="eastAsia"/>
          <w:bCs/>
          <w:sz w:val="22"/>
        </w:rPr>
        <w:t>(7)</w:t>
      </w:r>
      <w:r w:rsidRPr="008C0941">
        <w:rPr>
          <w:rFonts w:ascii="Calibri" w:eastAsia="宋体" w:hAnsi="Calibri" w:cs="Times New Roman" w:hint="eastAsia"/>
          <w:bCs/>
          <w:sz w:val="22"/>
        </w:rPr>
        <w:t>水箱清洗</w:t>
      </w:r>
    </w:p>
    <w:p w:rsidR="008C0941" w:rsidRPr="008C0941" w:rsidRDefault="008C0941" w:rsidP="008C0941">
      <w:pPr>
        <w:tabs>
          <w:tab w:val="left" w:pos="180"/>
          <w:tab w:val="left" w:pos="900"/>
        </w:tabs>
        <w:spacing w:line="360" w:lineRule="atLeast"/>
        <w:ind w:firstLineChars="200" w:firstLine="440"/>
        <w:jc w:val="left"/>
        <w:rPr>
          <w:rFonts w:ascii="Calibri" w:eastAsia="宋体" w:hAnsi="Calibri" w:cs="Times New Roman"/>
          <w:bCs/>
          <w:sz w:val="22"/>
        </w:rPr>
      </w:pPr>
      <w:r w:rsidRPr="008C0941">
        <w:rPr>
          <w:rFonts w:ascii="宋体" w:eastAsia="宋体" w:hAnsi="宋体" w:cs="Times New Roman" w:hint="eastAsia"/>
          <w:sz w:val="22"/>
        </w:rPr>
        <w:t>一年清洗2次，每季度出具</w:t>
      </w:r>
      <w:r w:rsidRPr="008C0941">
        <w:rPr>
          <w:rFonts w:ascii="宋体" w:eastAsia="宋体" w:hAnsi="宋体" w:cs="Times New Roman"/>
          <w:sz w:val="22"/>
        </w:rPr>
        <w:t>检测报告</w:t>
      </w:r>
      <w:r w:rsidRPr="008C0941">
        <w:rPr>
          <w:rFonts w:ascii="宋体" w:eastAsia="宋体" w:hAnsi="宋体" w:cs="Times New Roman" w:hint="eastAsia"/>
          <w:sz w:val="22"/>
        </w:rPr>
        <w:t>。</w:t>
      </w:r>
    </w:p>
    <w:p w:rsidR="008C0941" w:rsidRPr="008C0941" w:rsidRDefault="008C0941" w:rsidP="008C0941">
      <w:pPr>
        <w:tabs>
          <w:tab w:val="left" w:pos="7200"/>
        </w:tabs>
        <w:adjustRightInd w:val="0"/>
        <w:snapToGrid w:val="0"/>
        <w:spacing w:line="300" w:lineRule="auto"/>
        <w:ind w:firstLineChars="200" w:firstLine="442"/>
        <w:outlineLvl w:val="3"/>
        <w:rPr>
          <w:rFonts w:ascii="Times New Roman" w:eastAsia="宋体" w:hAnsi="Times New Roman" w:cs="Times New Roman"/>
          <w:b/>
          <w:sz w:val="22"/>
        </w:rPr>
      </w:pPr>
      <w:r w:rsidRPr="008C0941">
        <w:rPr>
          <w:rFonts w:ascii="Times New Roman" w:eastAsia="宋体" w:hAnsi="Times New Roman" w:cs="Times New Roman"/>
          <w:b/>
          <w:sz w:val="22"/>
        </w:rPr>
        <w:t xml:space="preserve">9.3.3 </w:t>
      </w:r>
      <w:r w:rsidRPr="008C0941">
        <w:rPr>
          <w:rFonts w:ascii="Times New Roman" w:eastAsia="宋体" w:hAnsi="Times New Roman" w:cs="Times New Roman"/>
          <w:b/>
          <w:sz w:val="22"/>
        </w:rPr>
        <w:t>保洁</w:t>
      </w:r>
      <w:r w:rsidRPr="008C0941">
        <w:rPr>
          <w:rFonts w:ascii="Times New Roman" w:eastAsia="宋体" w:hAnsi="Times New Roman" w:cs="Times New Roman" w:hint="eastAsia"/>
          <w:b/>
          <w:sz w:val="22"/>
        </w:rPr>
        <w:t>部</w:t>
      </w:r>
    </w:p>
    <w:p w:rsidR="008C0941" w:rsidRPr="008C0941" w:rsidRDefault="008C0941" w:rsidP="008C0941">
      <w:pPr>
        <w:adjustRightInd w:val="0"/>
        <w:snapToGrid w:val="0"/>
        <w:spacing w:line="300" w:lineRule="auto"/>
        <w:ind w:left="440"/>
        <w:jc w:val="left"/>
        <w:rPr>
          <w:rFonts w:ascii="Calibri" w:eastAsia="宋体" w:hAnsi="Calibri" w:cs="Times New Roman"/>
          <w:sz w:val="22"/>
        </w:rPr>
      </w:pPr>
      <w:r w:rsidRPr="008C0941">
        <w:rPr>
          <w:rFonts w:ascii="Calibri" w:eastAsia="宋体" w:hAnsi="Calibri" w:cs="Times New Roman"/>
          <w:bCs/>
          <w:sz w:val="22"/>
        </w:rPr>
        <w:fldChar w:fldCharType="begin"/>
      </w:r>
      <w:r w:rsidRPr="008C0941">
        <w:rPr>
          <w:rFonts w:ascii="Calibri" w:eastAsia="宋体" w:hAnsi="Calibri" w:cs="Times New Roman"/>
          <w:bCs/>
          <w:sz w:val="22"/>
        </w:rPr>
        <w:instrText xml:space="preserve"> </w:instrText>
      </w:r>
      <w:r w:rsidRPr="008C0941">
        <w:rPr>
          <w:rFonts w:ascii="Calibri" w:eastAsia="宋体" w:hAnsi="Calibri" w:cs="Times New Roman" w:hint="eastAsia"/>
          <w:bCs/>
          <w:sz w:val="22"/>
        </w:rPr>
        <w:instrText>eq \o\ac(</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position w:val="3"/>
          <w:sz w:val="15"/>
        </w:rPr>
        <w:instrText>1</w:instrText>
      </w:r>
      <w:r w:rsidRPr="008C0941">
        <w:rPr>
          <w:rFonts w:ascii="Calibri" w:eastAsia="宋体" w:hAnsi="Calibri" w:cs="Times New Roman" w:hint="eastAsia"/>
          <w:bCs/>
          <w:sz w:val="22"/>
        </w:rPr>
        <w:instrText>)</w:instrText>
      </w:r>
      <w:r w:rsidRPr="008C0941">
        <w:rPr>
          <w:rFonts w:ascii="Calibri" w:eastAsia="宋体" w:hAnsi="Calibri" w:cs="Times New Roman"/>
          <w:bCs/>
          <w:sz w:val="22"/>
        </w:rPr>
        <w:fldChar w:fldCharType="end"/>
      </w:r>
      <w:r w:rsidRPr="008C0941">
        <w:rPr>
          <w:rFonts w:ascii="Calibri" w:eastAsia="宋体" w:hAnsi="Calibri" w:cs="Times New Roman"/>
          <w:bCs/>
          <w:sz w:val="22"/>
        </w:rPr>
        <w:t>服务范</w:t>
      </w:r>
      <w:r w:rsidRPr="008C0941">
        <w:rPr>
          <w:rFonts w:ascii="Calibri" w:eastAsia="宋体" w:hAnsi="Calibri" w:cs="Times New Roman"/>
          <w:sz w:val="22"/>
        </w:rPr>
        <w:t>围</w:t>
      </w:r>
      <w:r w:rsidRPr="008C0941">
        <w:rPr>
          <w:rFonts w:ascii="Calibri" w:eastAsia="宋体" w:hAnsi="Calibri" w:cs="Times New Roman" w:hint="eastAsia"/>
          <w:sz w:val="22"/>
        </w:rPr>
        <w:t>：</w:t>
      </w:r>
    </w:p>
    <w:p w:rsidR="008C0941" w:rsidRPr="008C0941" w:rsidRDefault="008C0941" w:rsidP="008C0941">
      <w:pPr>
        <w:adjustRightInd w:val="0"/>
        <w:snapToGrid w:val="0"/>
        <w:spacing w:line="300" w:lineRule="auto"/>
        <w:ind w:left="440"/>
        <w:jc w:val="left"/>
        <w:rPr>
          <w:rFonts w:ascii="Calibri" w:eastAsia="宋体" w:hAnsi="Calibri" w:cs="Times New Roman"/>
          <w:sz w:val="22"/>
        </w:rPr>
      </w:pPr>
      <w:r w:rsidRPr="008C0941">
        <w:rPr>
          <w:rFonts w:ascii="Calibri" w:eastAsia="宋体" w:hAnsi="Calibri" w:cs="Times New Roman" w:hint="eastAsia"/>
          <w:sz w:val="22"/>
        </w:rPr>
        <w:t>室内、室外公共区域及围墙内周边区域内保洁服务，垃圾的收集、二次分类及清运等。</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bCs/>
          <w:sz w:val="22"/>
        </w:rPr>
        <w:fldChar w:fldCharType="begin"/>
      </w:r>
      <w:r w:rsidRPr="008C0941">
        <w:rPr>
          <w:rFonts w:ascii="Calibri" w:eastAsia="宋体" w:hAnsi="Calibri" w:cs="Times New Roman"/>
          <w:bCs/>
          <w:sz w:val="22"/>
        </w:rPr>
        <w:instrText xml:space="preserve"> </w:instrText>
      </w:r>
      <w:r w:rsidRPr="008C0941">
        <w:rPr>
          <w:rFonts w:ascii="Calibri" w:eastAsia="宋体" w:hAnsi="Calibri" w:cs="Times New Roman" w:hint="eastAsia"/>
          <w:bCs/>
          <w:sz w:val="22"/>
        </w:rPr>
        <w:instrText>eq \o\ac(</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position w:val="3"/>
          <w:sz w:val="15"/>
        </w:rPr>
        <w:instrText>2</w:instrText>
      </w:r>
      <w:r w:rsidRPr="008C0941">
        <w:rPr>
          <w:rFonts w:ascii="Calibri" w:eastAsia="宋体" w:hAnsi="Calibri" w:cs="Times New Roman" w:hint="eastAsia"/>
          <w:bCs/>
          <w:sz w:val="22"/>
        </w:rPr>
        <w:instrText>)</w:instrText>
      </w:r>
      <w:r w:rsidRPr="008C0941">
        <w:rPr>
          <w:rFonts w:ascii="Calibri" w:eastAsia="宋体" w:hAnsi="Calibri" w:cs="Times New Roman"/>
          <w:bCs/>
          <w:sz w:val="22"/>
        </w:rPr>
        <w:fldChar w:fldCharType="end"/>
      </w:r>
      <w:r w:rsidRPr="008C0941">
        <w:rPr>
          <w:rFonts w:ascii="Calibri" w:eastAsia="宋体" w:hAnsi="Calibri" w:cs="Times New Roman" w:hint="eastAsia"/>
          <w:bCs/>
          <w:sz w:val="22"/>
        </w:rPr>
        <w:t>工作职责</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对服务范围内的环境卫生负责，按要求、频次进行保洁，配合完成紧急、重要临时任务，紧急情况下根据领导安排，执行并完成其它相关工作。</w:t>
      </w:r>
      <w:r w:rsidRPr="008C0941">
        <w:rPr>
          <w:rFonts w:ascii="Calibri" w:eastAsia="宋体" w:hAnsi="Calibri" w:cs="Times New Roman" w:hint="eastAsia"/>
          <w:sz w:val="22"/>
        </w:rPr>
        <w:t xml:space="preserve"> </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bCs/>
          <w:sz w:val="22"/>
        </w:rPr>
        <w:fldChar w:fldCharType="begin"/>
      </w:r>
      <w:r w:rsidRPr="008C0941">
        <w:rPr>
          <w:rFonts w:ascii="Calibri" w:eastAsia="宋体" w:hAnsi="Calibri" w:cs="Times New Roman"/>
          <w:bCs/>
          <w:sz w:val="22"/>
        </w:rPr>
        <w:instrText xml:space="preserve"> </w:instrText>
      </w:r>
      <w:r w:rsidRPr="008C0941">
        <w:rPr>
          <w:rFonts w:ascii="Calibri" w:eastAsia="宋体" w:hAnsi="Calibri" w:cs="Times New Roman" w:hint="eastAsia"/>
          <w:bCs/>
          <w:sz w:val="22"/>
        </w:rPr>
        <w:instrText>eq \o\ac(</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position w:val="3"/>
          <w:sz w:val="15"/>
        </w:rPr>
        <w:instrText>3</w:instrText>
      </w:r>
      <w:r w:rsidRPr="008C0941">
        <w:rPr>
          <w:rFonts w:ascii="Calibri" w:eastAsia="宋体" w:hAnsi="Calibri" w:cs="Times New Roman" w:hint="eastAsia"/>
          <w:bCs/>
          <w:sz w:val="22"/>
        </w:rPr>
        <w:instrText>)</w:instrText>
      </w:r>
      <w:r w:rsidRPr="008C0941">
        <w:rPr>
          <w:rFonts w:ascii="Calibri" w:eastAsia="宋体" w:hAnsi="Calibri" w:cs="Times New Roman"/>
          <w:bCs/>
          <w:sz w:val="22"/>
        </w:rPr>
        <w:fldChar w:fldCharType="end"/>
      </w:r>
      <w:r w:rsidRPr="008C0941">
        <w:rPr>
          <w:rFonts w:ascii="Calibri" w:eastAsia="宋体" w:hAnsi="Calibri" w:cs="Times New Roman" w:hint="eastAsia"/>
          <w:bCs/>
          <w:sz w:val="22"/>
        </w:rPr>
        <w:t>总体要求：实施全方位的保洁，无脏、乱、差现象，房屋外观，公共楼道及区域内整洁。</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hint="eastAsia"/>
          <w:bCs/>
          <w:sz w:val="22"/>
        </w:rPr>
        <w:t>a.</w:t>
      </w:r>
      <w:r w:rsidRPr="008C0941">
        <w:rPr>
          <w:rFonts w:ascii="Calibri" w:eastAsia="宋体" w:hAnsi="Calibri" w:cs="Times New Roman" w:hint="eastAsia"/>
          <w:bCs/>
          <w:sz w:val="22"/>
        </w:rPr>
        <w:t>工作时间要求：按照采购人的作息时间安排，日班（</w:t>
      </w:r>
      <w:r w:rsidRPr="008C0941">
        <w:rPr>
          <w:rFonts w:ascii="Calibri" w:eastAsia="宋体" w:hAnsi="Calibri" w:cs="Times New Roman"/>
          <w:bCs/>
          <w:sz w:val="22"/>
        </w:rPr>
        <w:t>8</w:t>
      </w:r>
      <w:r w:rsidRPr="008C0941">
        <w:rPr>
          <w:rFonts w:ascii="Calibri" w:eastAsia="宋体" w:hAnsi="Calibri" w:cs="Times New Roman" w:hint="eastAsia"/>
          <w:bCs/>
          <w:sz w:val="22"/>
        </w:rPr>
        <w:t>小时工作制，做</w:t>
      </w:r>
      <w:proofErr w:type="gramStart"/>
      <w:r w:rsidRPr="008C0941">
        <w:rPr>
          <w:rFonts w:ascii="Calibri" w:eastAsia="宋体" w:hAnsi="Calibri" w:cs="Times New Roman" w:hint="eastAsia"/>
          <w:bCs/>
          <w:sz w:val="22"/>
        </w:rPr>
        <w:t>五休二</w:t>
      </w:r>
      <w:proofErr w:type="gramEnd"/>
      <w:r w:rsidRPr="008C0941">
        <w:rPr>
          <w:rFonts w:ascii="Calibri" w:eastAsia="宋体" w:hAnsi="Calibri" w:cs="Times New Roman" w:hint="eastAsia"/>
          <w:bCs/>
          <w:sz w:val="22"/>
        </w:rPr>
        <w:t>）。</w:t>
      </w:r>
    </w:p>
    <w:p w:rsidR="008C0941" w:rsidRPr="008C0941" w:rsidRDefault="008C0941" w:rsidP="008C0941">
      <w:pPr>
        <w:ind w:left="440"/>
        <w:jc w:val="left"/>
        <w:rPr>
          <w:rFonts w:ascii="Calibri" w:eastAsia="宋体" w:hAnsi="Calibri" w:cs="Times New Roman"/>
          <w:sz w:val="22"/>
        </w:rPr>
      </w:pPr>
      <w:r w:rsidRPr="008C0941">
        <w:rPr>
          <w:rFonts w:ascii="Calibri" w:eastAsia="宋体" w:hAnsi="Calibri" w:cs="Times New Roman"/>
          <w:bCs/>
          <w:sz w:val="22"/>
        </w:rPr>
        <w:t>b.</w:t>
      </w:r>
      <w:r w:rsidRPr="008C0941">
        <w:rPr>
          <w:rFonts w:ascii="Calibri" w:eastAsia="宋体" w:hAnsi="Calibri" w:cs="Times New Roman" w:hint="eastAsia"/>
          <w:bCs/>
          <w:sz w:val="22"/>
        </w:rPr>
        <w:t>人员自身要求：</w:t>
      </w:r>
      <w:r w:rsidRPr="008C0941">
        <w:rPr>
          <w:rFonts w:ascii="Calibri" w:eastAsia="宋体" w:hAnsi="Calibri" w:cs="Times New Roman" w:hint="eastAsia"/>
          <w:sz w:val="22"/>
        </w:rPr>
        <w:t>身体健康，无不良嗜好，责任心强，有相关工作经验。身体健康，品行端正，无不良记录。</w:t>
      </w:r>
    </w:p>
    <w:p w:rsidR="008C0941" w:rsidRPr="008C0941" w:rsidRDefault="008C0941" w:rsidP="008C0941">
      <w:pPr>
        <w:jc w:val="left"/>
        <w:rPr>
          <w:rFonts w:ascii="Calibri" w:eastAsia="宋体" w:hAnsi="Calibri" w:cs="Times New Roman"/>
          <w:bCs/>
          <w:sz w:val="22"/>
        </w:rPr>
      </w:pPr>
      <w:r w:rsidRPr="008C0941">
        <w:rPr>
          <w:rFonts w:ascii="Calibri" w:eastAsia="宋体" w:hAnsi="Calibri" w:cs="Times New Roman" w:hint="eastAsia"/>
          <w:bCs/>
          <w:sz w:val="22"/>
        </w:rPr>
        <w:t xml:space="preserve">    </w:t>
      </w:r>
      <w:r w:rsidRPr="008C0941">
        <w:rPr>
          <w:rFonts w:ascii="Calibri" w:eastAsia="宋体" w:hAnsi="Calibri" w:cs="Times New Roman"/>
          <w:bCs/>
          <w:sz w:val="22"/>
        </w:rPr>
        <w:fldChar w:fldCharType="begin"/>
      </w:r>
      <w:r w:rsidRPr="008C0941">
        <w:rPr>
          <w:rFonts w:ascii="Calibri" w:eastAsia="宋体" w:hAnsi="Calibri" w:cs="Times New Roman"/>
          <w:bCs/>
          <w:sz w:val="22"/>
        </w:rPr>
        <w:instrText xml:space="preserve"> </w:instrText>
      </w:r>
      <w:r w:rsidRPr="008C0941">
        <w:rPr>
          <w:rFonts w:ascii="Calibri" w:eastAsia="宋体" w:hAnsi="Calibri" w:cs="Times New Roman" w:hint="eastAsia"/>
          <w:bCs/>
          <w:sz w:val="22"/>
        </w:rPr>
        <w:instrText>eq \o\ac(</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position w:val="3"/>
          <w:sz w:val="15"/>
        </w:rPr>
        <w:instrText>4</w:instrText>
      </w:r>
      <w:r w:rsidRPr="008C0941">
        <w:rPr>
          <w:rFonts w:ascii="Calibri" w:eastAsia="宋体" w:hAnsi="Calibri" w:cs="Times New Roman" w:hint="eastAsia"/>
          <w:bCs/>
          <w:sz w:val="22"/>
        </w:rPr>
        <w:instrText>)</w:instrText>
      </w:r>
      <w:r w:rsidRPr="008C0941">
        <w:rPr>
          <w:rFonts w:ascii="Calibri" w:eastAsia="宋体" w:hAnsi="Calibri" w:cs="Times New Roman"/>
          <w:bCs/>
          <w:sz w:val="22"/>
        </w:rPr>
        <w:fldChar w:fldCharType="end"/>
      </w:r>
      <w:r w:rsidRPr="008C0941">
        <w:rPr>
          <w:rFonts w:ascii="Calibri" w:eastAsia="宋体" w:hAnsi="Calibri" w:cs="Times New Roman" w:hint="eastAsia"/>
          <w:bCs/>
          <w:sz w:val="22"/>
        </w:rPr>
        <w:t>各工作点具体工作要求：</w:t>
      </w:r>
    </w:p>
    <w:p w:rsidR="008C0941" w:rsidRPr="008C0941" w:rsidRDefault="008C0941" w:rsidP="008C0941">
      <w:pPr>
        <w:ind w:firstLineChars="200" w:firstLine="440"/>
        <w:jc w:val="left"/>
        <w:rPr>
          <w:rFonts w:ascii="Calibri" w:eastAsia="宋体" w:hAnsi="Calibri" w:cs="Times New Roman"/>
          <w:bCs/>
          <w:sz w:val="22"/>
        </w:rPr>
      </w:pPr>
      <w:r w:rsidRPr="008C0941">
        <w:rPr>
          <w:rFonts w:ascii="Calibri" w:eastAsia="宋体" w:hAnsi="Calibri" w:cs="Times New Roman" w:hint="eastAsia"/>
          <w:bCs/>
          <w:sz w:val="22"/>
        </w:rPr>
        <w:t>a.</w:t>
      </w:r>
      <w:r w:rsidRPr="008C0941">
        <w:rPr>
          <w:rFonts w:ascii="Calibri" w:eastAsia="宋体" w:hAnsi="Calibri" w:cs="Times New Roman" w:hint="eastAsia"/>
          <w:bCs/>
          <w:sz w:val="22"/>
        </w:rPr>
        <w:t>统一着装、仪表端庄、礼貌用语。</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hint="eastAsia"/>
          <w:bCs/>
          <w:sz w:val="22"/>
        </w:rPr>
        <w:t>b.</w:t>
      </w:r>
      <w:r w:rsidRPr="008C0941">
        <w:rPr>
          <w:rFonts w:ascii="Calibri" w:eastAsia="宋体" w:hAnsi="Calibri" w:cs="Times New Roman" w:hint="eastAsia"/>
          <w:bCs/>
          <w:sz w:val="22"/>
        </w:rPr>
        <w:t>外围及周边道路地面：每天按指定路线清扫，垃圾及时清理并予以分类处理。</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hint="eastAsia"/>
          <w:bCs/>
          <w:sz w:val="22"/>
        </w:rPr>
        <w:t>c.</w:t>
      </w:r>
      <w:r w:rsidRPr="008C0941">
        <w:rPr>
          <w:rFonts w:ascii="Calibri" w:eastAsia="宋体" w:hAnsi="Calibri" w:cs="Times New Roman" w:hint="eastAsia"/>
          <w:bCs/>
          <w:sz w:val="22"/>
        </w:rPr>
        <w:t>公共部位、指定办公室、会议室等：每天清扫，保持干净、无污渍。</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hint="eastAsia"/>
          <w:bCs/>
          <w:sz w:val="22"/>
        </w:rPr>
        <w:t>d.</w:t>
      </w:r>
      <w:r w:rsidRPr="008C0941">
        <w:rPr>
          <w:rFonts w:ascii="Calibri" w:eastAsia="宋体" w:hAnsi="Calibri" w:cs="Times New Roman" w:hint="eastAsia"/>
          <w:bCs/>
          <w:sz w:val="22"/>
        </w:rPr>
        <w:t>卫生间：每天定时清扫，保持干净、无污渍、无积水、无异味。</w:t>
      </w:r>
    </w:p>
    <w:p w:rsidR="008C0941" w:rsidRPr="008C0941" w:rsidRDefault="008C0941" w:rsidP="008C0941">
      <w:pPr>
        <w:ind w:left="440"/>
        <w:jc w:val="left"/>
        <w:rPr>
          <w:rFonts w:ascii="Calibri" w:eastAsia="宋体" w:hAnsi="Calibri" w:cs="Times New Roman"/>
          <w:bCs/>
          <w:sz w:val="22"/>
        </w:rPr>
      </w:pPr>
      <w:r w:rsidRPr="008C0941">
        <w:rPr>
          <w:rFonts w:ascii="Calibri" w:eastAsia="宋体" w:hAnsi="Calibri" w:cs="Times New Roman" w:hint="eastAsia"/>
          <w:bCs/>
          <w:sz w:val="22"/>
        </w:rPr>
        <w:t>e.</w:t>
      </w:r>
      <w:r w:rsidRPr="008C0941">
        <w:rPr>
          <w:rFonts w:ascii="Calibri" w:eastAsia="宋体" w:hAnsi="Calibri" w:cs="Times New Roman" w:hint="eastAsia"/>
          <w:bCs/>
          <w:sz w:val="22"/>
        </w:rPr>
        <w:t>电梯及电梯厅电梯桥厢：每天擦拭，保持光洁，定期用不锈钢保养剂进行保养。</w:t>
      </w:r>
    </w:p>
    <w:p w:rsidR="008C0941" w:rsidRPr="008C0941" w:rsidRDefault="008C0941" w:rsidP="008C0941">
      <w:pPr>
        <w:ind w:left="400"/>
        <w:jc w:val="left"/>
        <w:rPr>
          <w:rFonts w:ascii="Calibri" w:eastAsia="宋体" w:hAnsi="Calibri" w:cs="Times New Roman"/>
          <w:bCs/>
          <w:sz w:val="22"/>
        </w:rPr>
      </w:pPr>
      <w:r w:rsidRPr="008C0941">
        <w:rPr>
          <w:rFonts w:ascii="Calibri" w:eastAsia="宋体" w:hAnsi="Calibri" w:cs="Times New Roman" w:hint="eastAsia"/>
          <w:bCs/>
          <w:sz w:val="22"/>
        </w:rPr>
        <w:t>f.</w:t>
      </w:r>
      <w:r w:rsidRPr="008C0941">
        <w:rPr>
          <w:rFonts w:ascii="Calibri" w:eastAsia="宋体" w:hAnsi="Calibri" w:cs="Times New Roman" w:hint="eastAsia"/>
          <w:bCs/>
          <w:sz w:val="22"/>
        </w:rPr>
        <w:t>做好保洁工具、耗材的登记、领用工作，爱护工具、不浪费耗材</w:t>
      </w:r>
    </w:p>
    <w:p w:rsidR="008C0941" w:rsidRPr="008C0941" w:rsidRDefault="008C0941" w:rsidP="008C0941">
      <w:pPr>
        <w:adjustRightInd w:val="0"/>
        <w:snapToGrid w:val="0"/>
        <w:ind w:firstLineChars="100" w:firstLine="220"/>
        <w:jc w:val="left"/>
        <w:rPr>
          <w:rFonts w:ascii="Calibri" w:eastAsia="宋体" w:hAnsi="Calibri" w:cs="Times New Roman"/>
          <w:sz w:val="22"/>
        </w:rPr>
      </w:pPr>
      <w:r w:rsidRPr="008C0941">
        <w:rPr>
          <w:rFonts w:ascii="Calibri" w:eastAsia="宋体" w:hAnsi="Calibri" w:cs="Times New Roman" w:hint="eastAsia"/>
          <w:bCs/>
          <w:sz w:val="22"/>
        </w:rPr>
        <w:t xml:space="preserve"> </w:t>
      </w:r>
      <w:r w:rsidRPr="008C0941">
        <w:rPr>
          <w:rFonts w:ascii="Calibri" w:eastAsia="宋体" w:hAnsi="Calibri" w:cs="Times New Roman"/>
          <w:bCs/>
          <w:sz w:val="22"/>
        </w:rPr>
        <w:fldChar w:fldCharType="begin"/>
      </w:r>
      <w:r w:rsidRPr="008C0941">
        <w:rPr>
          <w:rFonts w:ascii="Calibri" w:eastAsia="宋体" w:hAnsi="Calibri" w:cs="Times New Roman"/>
          <w:bCs/>
          <w:sz w:val="22"/>
        </w:rPr>
        <w:instrText xml:space="preserve"> </w:instrText>
      </w:r>
      <w:r w:rsidRPr="008C0941">
        <w:rPr>
          <w:rFonts w:ascii="Calibri" w:eastAsia="宋体" w:hAnsi="Calibri" w:cs="Times New Roman" w:hint="eastAsia"/>
          <w:bCs/>
          <w:sz w:val="22"/>
        </w:rPr>
        <w:instrText>eq \o\ac(</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sz w:val="22"/>
        </w:rPr>
        <w:instrText>,</w:instrText>
      </w:r>
      <w:r w:rsidRPr="008C0941">
        <w:rPr>
          <w:rFonts w:ascii="Calibri" w:eastAsia="宋体" w:hAnsi="Calibri" w:cs="Times New Roman" w:hint="eastAsia"/>
          <w:bCs/>
          <w:position w:val="3"/>
          <w:sz w:val="15"/>
        </w:rPr>
        <w:instrText>5</w:instrText>
      </w:r>
      <w:r w:rsidRPr="008C0941">
        <w:rPr>
          <w:rFonts w:ascii="Calibri" w:eastAsia="宋体" w:hAnsi="Calibri" w:cs="Times New Roman" w:hint="eastAsia"/>
          <w:bCs/>
          <w:sz w:val="22"/>
        </w:rPr>
        <w:instrText>)</w:instrText>
      </w:r>
      <w:r w:rsidRPr="008C0941">
        <w:rPr>
          <w:rFonts w:ascii="Calibri" w:eastAsia="宋体" w:hAnsi="Calibri" w:cs="Times New Roman"/>
          <w:bCs/>
          <w:sz w:val="22"/>
        </w:rPr>
        <w:fldChar w:fldCharType="end"/>
      </w:r>
      <w:r w:rsidRPr="008C0941">
        <w:rPr>
          <w:rFonts w:ascii="Calibri" w:eastAsia="宋体" w:hAnsi="Calibri" w:cs="Times New Roman" w:hint="eastAsia"/>
          <w:bCs/>
          <w:sz w:val="22"/>
        </w:rPr>
        <w:t>其他要求：保洁（清洗）工作的使用工具、低值易耗品、卫生间用纸、垃圾袋等费用列入投标报价费用内。</w:t>
      </w:r>
    </w:p>
    <w:p w:rsidR="008C0941" w:rsidRPr="008C0941" w:rsidRDefault="008C0941" w:rsidP="008C0941">
      <w:pPr>
        <w:adjustRightInd w:val="0"/>
        <w:snapToGrid w:val="0"/>
        <w:ind w:firstLineChars="1500" w:firstLine="3300"/>
        <w:jc w:val="left"/>
        <w:rPr>
          <w:rFonts w:ascii="Calibri" w:eastAsia="宋体" w:hAnsi="Calibri" w:cs="Times New Roman"/>
          <w:sz w:val="22"/>
        </w:rPr>
      </w:pPr>
      <w:r w:rsidRPr="008C0941">
        <w:rPr>
          <w:rFonts w:ascii="Calibri" w:eastAsia="宋体" w:hAnsi="Calibri" w:cs="Times New Roman" w:hint="eastAsia"/>
          <w:sz w:val="22"/>
        </w:rPr>
        <w:t>保洁服务区域明细划分表及服务标准</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5"/>
      </w:tblGrid>
      <w:tr w:rsidR="008C0941" w:rsidRPr="008C0941" w:rsidTr="00D53F8B">
        <w:tc>
          <w:tcPr>
            <w:tcW w:w="1526" w:type="dxa"/>
            <w:vAlign w:val="bottom"/>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项目</w:t>
            </w:r>
          </w:p>
        </w:tc>
        <w:tc>
          <w:tcPr>
            <w:tcW w:w="8505" w:type="dxa"/>
            <w:vAlign w:val="bottom"/>
          </w:tcPr>
          <w:p w:rsidR="008C0941" w:rsidRPr="008C0941" w:rsidRDefault="008C0941" w:rsidP="008C0941">
            <w:pPr>
              <w:adjustRightInd w:val="0"/>
              <w:snapToGrid w:val="0"/>
              <w:ind w:firstLineChars="1350" w:firstLine="2970"/>
              <w:jc w:val="left"/>
              <w:rPr>
                <w:rFonts w:ascii="Calibri" w:eastAsia="宋体" w:hAnsi="Calibri" w:cs="Times New Roman"/>
                <w:sz w:val="22"/>
              </w:rPr>
            </w:pPr>
            <w:r w:rsidRPr="008C0941">
              <w:rPr>
                <w:rFonts w:ascii="Calibri" w:eastAsia="宋体" w:hAnsi="Calibri" w:cs="Times New Roman" w:hint="eastAsia"/>
                <w:sz w:val="22"/>
              </w:rPr>
              <w:t>服务标准</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大堂</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入口大堂地面、大堂玻璃及设备，保持清洁光亮，手摸无灰尘。</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走廊</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）走廊、过道、门窗，栏杆、扶手，保持清洁光亮，手摸无灰尘；</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）烟灰桶及内外表面、垃圾箱，保持无污渍、无灰尘、无水迹；</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）门窗保持干净整洁明亮。</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lastRenderedPageBreak/>
              <w:t>卫生间</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）大、小便池保持无污渍、无异味；</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）镜面光亮，镜框边缘无灰尘；</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）面盆无水锈，龙头光亮，台面、地面干爽整洁；</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4</w:t>
            </w:r>
            <w:r w:rsidRPr="008C0941">
              <w:rPr>
                <w:rFonts w:ascii="Calibri" w:eastAsia="宋体" w:hAnsi="Calibri" w:cs="Times New Roman" w:hint="eastAsia"/>
                <w:sz w:val="22"/>
              </w:rPr>
              <w:t>）废物箱表面无污渍，外露水管表面无灰尘，下水道保持通畅；</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5</w:t>
            </w:r>
            <w:r w:rsidRPr="008C0941">
              <w:rPr>
                <w:rFonts w:ascii="Calibri" w:eastAsia="宋体" w:hAnsi="Calibri" w:cs="Times New Roman" w:hint="eastAsia"/>
                <w:sz w:val="22"/>
              </w:rPr>
              <w:t>）及时添加洗手液、卷筒纸、擦手纸等用品；</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6</w:t>
            </w:r>
            <w:r w:rsidRPr="008C0941">
              <w:rPr>
                <w:rFonts w:ascii="Calibri" w:eastAsia="宋体" w:hAnsi="Calibri" w:cs="Times New Roman" w:hint="eastAsia"/>
                <w:sz w:val="22"/>
              </w:rPr>
              <w:t>）卫生间内时常保持空气清新。</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电梯</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电梯门表面及内壁、内槽、天花板保持清洁光亮；地面（或地毯）保持干净整洁。</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楼梯</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各层楼梯、栏杆、扶手、楼梯窗框保持清洁，无灰尘、无垃圾、无烟蒂、无痰迹。</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空调出风口</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目视无灰尘、无污迹、无蜘蛛网。</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公共灯具内或外</w:t>
            </w:r>
          </w:p>
        </w:tc>
        <w:tc>
          <w:tcPr>
            <w:tcW w:w="8505" w:type="dxa"/>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目视无灰尘、无污迹、无蜘蛛网。</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外围场地</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）每天清扫，室外、广场、停车场，地下停车场地面保持干净；</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）垃圾箱、指示</w:t>
            </w:r>
            <w:proofErr w:type="gramStart"/>
            <w:r w:rsidRPr="008C0941">
              <w:rPr>
                <w:rFonts w:ascii="Calibri" w:eastAsia="宋体" w:hAnsi="Calibri" w:cs="Times New Roman" w:hint="eastAsia"/>
                <w:sz w:val="22"/>
              </w:rPr>
              <w:t>牌保持</w:t>
            </w:r>
            <w:proofErr w:type="gramEnd"/>
            <w:r w:rsidRPr="008C0941">
              <w:rPr>
                <w:rFonts w:ascii="Calibri" w:eastAsia="宋体" w:hAnsi="Calibri" w:cs="Times New Roman" w:hint="eastAsia"/>
                <w:sz w:val="22"/>
              </w:rPr>
              <w:t>每天擦试一次；</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）保持阴沟畅通，每天定期收集垃圾。</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领导办公室、会议室、值班室</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）地面保持干净、桌椅、物品摆放整齐、干净整洁，手摸无灰尘；</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）床被整洁；</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）室内定期通风，保持空气清新；</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）室外围墙内周边区域及多功能厅清洗打扫。</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会务</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）事先做好会务及各项准备工作，对会议室内的设备及环境进行检查，如有损坏立即报修；</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）负责会务的音响设备的播放工作，确保会议万无一失；对会务后的茶杯及时清理，保持环境干净整洁。</w:t>
            </w:r>
          </w:p>
        </w:tc>
      </w:tr>
      <w:tr w:rsidR="008C0941" w:rsidRPr="008C0941" w:rsidTr="00D53F8B">
        <w:tc>
          <w:tcPr>
            <w:tcW w:w="1526" w:type="dxa"/>
            <w:vAlign w:val="center"/>
          </w:tcPr>
          <w:p w:rsidR="008C0941" w:rsidRPr="008C0941" w:rsidRDefault="008C0941" w:rsidP="008C0941">
            <w:pPr>
              <w:adjustRightInd w:val="0"/>
              <w:snapToGrid w:val="0"/>
              <w:jc w:val="left"/>
              <w:rPr>
                <w:rFonts w:ascii="Calibri" w:eastAsia="宋体" w:hAnsi="Calibri" w:cs="Times New Roman"/>
                <w:sz w:val="22"/>
              </w:rPr>
            </w:pPr>
            <w:r w:rsidRPr="008C0941">
              <w:rPr>
                <w:rFonts w:ascii="Calibri" w:eastAsia="宋体" w:hAnsi="Calibri" w:cs="Times New Roman" w:hint="eastAsia"/>
                <w:sz w:val="22"/>
              </w:rPr>
              <w:t>地板</w:t>
            </w:r>
          </w:p>
        </w:tc>
        <w:tc>
          <w:tcPr>
            <w:tcW w:w="8505" w:type="dxa"/>
            <w:vAlign w:val="bottom"/>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每年两次对办公区域地板进行打蜡维护。</w:t>
            </w:r>
          </w:p>
        </w:tc>
      </w:tr>
    </w:tbl>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保洁耗材及物料配备由中标人承担。</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提供灵山路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号及曲幽路</w:t>
      </w:r>
      <w:r w:rsidRPr="008C0941">
        <w:rPr>
          <w:rFonts w:ascii="Calibri" w:eastAsia="宋体" w:hAnsi="Calibri" w:cs="Times New Roman" w:hint="eastAsia"/>
          <w:sz w:val="22"/>
        </w:rPr>
        <w:t>4</w:t>
      </w:r>
      <w:r w:rsidRPr="008C0941">
        <w:rPr>
          <w:rFonts w:ascii="Calibri" w:eastAsia="宋体" w:hAnsi="Calibri" w:cs="Times New Roman"/>
          <w:sz w:val="22"/>
        </w:rPr>
        <w:t>87</w:t>
      </w:r>
      <w:r w:rsidRPr="008C0941">
        <w:rPr>
          <w:rFonts w:ascii="Calibri" w:eastAsia="宋体" w:hAnsi="Calibri" w:cs="Times New Roman" w:hint="eastAsia"/>
          <w:sz w:val="22"/>
        </w:rPr>
        <w:t>号保洁用品。包含但不仅限于大垃圾袋，小垃圾袋，擦手纸，三层大卷纸，洗手液，结伴卫生纸，手套，毛巾，洁厕灵，洗衣液，大小扫把，海绵拖把，马桶刷，檀香，全能水等。</w:t>
      </w:r>
    </w:p>
    <w:p w:rsidR="008C0941" w:rsidRPr="008C0941" w:rsidRDefault="008C0941" w:rsidP="008C0941">
      <w:pPr>
        <w:adjustRightInd w:val="0"/>
        <w:snapToGrid w:val="0"/>
        <w:ind w:firstLineChars="200" w:firstLine="440"/>
        <w:jc w:val="center"/>
        <w:rPr>
          <w:rFonts w:ascii="Calibri" w:eastAsia="宋体" w:hAnsi="Calibri" w:cs="Times New Roman"/>
          <w:sz w:val="22"/>
        </w:rPr>
      </w:pPr>
      <w:bookmarkStart w:id="31" w:name="_Hlk185883848"/>
      <w:r w:rsidRPr="008C0941">
        <w:rPr>
          <w:rFonts w:ascii="Calibri" w:eastAsia="宋体" w:hAnsi="Calibri" w:cs="Times New Roman" w:hint="eastAsia"/>
          <w:sz w:val="22"/>
        </w:rPr>
        <w:t>常用保洁用品及耗材清单</w:t>
      </w:r>
      <w:bookmarkEnd w:id="31"/>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2900"/>
        <w:gridCol w:w="1985"/>
        <w:gridCol w:w="1417"/>
        <w:gridCol w:w="1701"/>
      </w:tblGrid>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序号</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项目</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规格</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单位</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年用量</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大垃圾袋</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900*100</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只</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8500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小垃圾袋</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50*60</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只</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25000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3</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豪</w:t>
            </w:r>
            <w:proofErr w:type="gramStart"/>
            <w:r w:rsidRPr="008C0941">
              <w:rPr>
                <w:rFonts w:ascii="Calibri" w:eastAsia="宋体" w:hAnsi="Calibri" w:cs="Times New Roman" w:hint="eastAsia"/>
                <w:sz w:val="22"/>
              </w:rPr>
              <w:t>仕</w:t>
            </w:r>
            <w:proofErr w:type="gramEnd"/>
            <w:r w:rsidRPr="008C0941">
              <w:rPr>
                <w:rFonts w:ascii="Calibri" w:eastAsia="宋体" w:hAnsi="Calibri" w:cs="Times New Roman" w:hint="eastAsia"/>
                <w:sz w:val="22"/>
              </w:rPr>
              <w:t>發擦手纸</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20*1</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箱</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16</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4</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大卷卫生纸</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12*1</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箱</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60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5</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roofErr w:type="gramStart"/>
            <w:r w:rsidRPr="008C0941">
              <w:rPr>
                <w:rFonts w:ascii="Calibri" w:eastAsia="宋体" w:hAnsi="Calibri" w:cs="Times New Roman" w:hint="eastAsia"/>
                <w:sz w:val="22"/>
              </w:rPr>
              <w:t>维达擦手纸</w:t>
            </w:r>
            <w:proofErr w:type="gramEnd"/>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20*1</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箱</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72</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6</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洗手液</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12*1</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箱</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25</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7</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全能清洁剂</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瓶</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8</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不锈钢护理剂</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瓶</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5</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9</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静电油</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瓶</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10</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sz w:val="22"/>
              </w:rPr>
              <w:t xml:space="preserve">84 </w:t>
            </w:r>
            <w:r w:rsidRPr="008C0941">
              <w:rPr>
                <w:rFonts w:ascii="Calibri" w:eastAsia="宋体" w:hAnsi="Calibri" w:cs="Times New Roman" w:hint="eastAsia"/>
                <w:sz w:val="22"/>
              </w:rPr>
              <w:t>消毒液</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750mi</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瓶</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50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11</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roofErr w:type="gramStart"/>
            <w:r w:rsidRPr="008C0941">
              <w:rPr>
                <w:rFonts w:ascii="Calibri" w:eastAsia="宋体" w:hAnsi="Calibri" w:cs="Times New Roman" w:hint="eastAsia"/>
                <w:sz w:val="22"/>
              </w:rPr>
              <w:t>喷洁蜡</w:t>
            </w:r>
            <w:proofErr w:type="gramEnd"/>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瓶</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25</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长柄拖把</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50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13</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长柄小铁畚箕</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15</w:t>
            </w:r>
          </w:p>
        </w:tc>
      </w:tr>
      <w:tr w:rsidR="008C0941" w:rsidRPr="008C0941" w:rsidTr="008C0941">
        <w:trPr>
          <w:trHeight w:val="360"/>
        </w:trPr>
        <w:tc>
          <w:tcPr>
            <w:tcW w:w="1226" w:type="dxa"/>
            <w:vMerge w:val="restart"/>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14</w:t>
            </w:r>
            <w:r w:rsidRPr="008C0941">
              <w:rPr>
                <w:rFonts w:ascii="Calibri" w:eastAsia="宋体" w:hAnsi="Calibri" w:cs="Times New Roman" w:hint="eastAsia"/>
                <w:sz w:val="22"/>
              </w:rPr>
              <w:t xml:space="preserve">　</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roofErr w:type="gramStart"/>
            <w:r w:rsidRPr="008C0941">
              <w:rPr>
                <w:rFonts w:ascii="Calibri" w:eastAsia="宋体" w:hAnsi="Calibri" w:cs="Times New Roman" w:hint="eastAsia"/>
                <w:sz w:val="22"/>
              </w:rPr>
              <w:t>尘推</w:t>
            </w:r>
            <w:proofErr w:type="gramEnd"/>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90cm</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20</w:t>
            </w:r>
          </w:p>
        </w:tc>
      </w:tr>
      <w:tr w:rsidR="008C0941" w:rsidRPr="008C0941" w:rsidTr="008C0941">
        <w:trPr>
          <w:trHeight w:val="360"/>
        </w:trPr>
        <w:tc>
          <w:tcPr>
            <w:tcW w:w="1226" w:type="dxa"/>
            <w:vMerge/>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roofErr w:type="gramStart"/>
            <w:r w:rsidRPr="008C0941">
              <w:rPr>
                <w:rFonts w:ascii="Calibri" w:eastAsia="宋体" w:hAnsi="Calibri" w:cs="Times New Roman" w:hint="eastAsia"/>
                <w:sz w:val="22"/>
              </w:rPr>
              <w:t>尘推</w:t>
            </w:r>
            <w:proofErr w:type="gramEnd"/>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110cm</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15</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不锈钢玻璃刮</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16</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马桶刷</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45</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17</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伸缩杆</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2.4</w:t>
            </w:r>
            <w:r w:rsidRPr="008C0941">
              <w:rPr>
                <w:rFonts w:ascii="Calibri" w:eastAsia="宋体" w:hAnsi="Calibri" w:cs="Times New Roman" w:hint="eastAsia"/>
                <w:sz w:val="22"/>
              </w:rPr>
              <w:t>米</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lastRenderedPageBreak/>
              <w:t>18</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百洁布</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块</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100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19</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大竹扫把</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100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20</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塑料扫把</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40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21</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火钳</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22</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鸡毛掸</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6</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23</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杀虫剂</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瓶</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24</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加长胶皮手套</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付</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25</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结伴卫生纸</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包</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26</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毛巾</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条</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100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27</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洁厕灵</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瓶</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96</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28</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洗衣液</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包</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40</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29</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海绵拖把</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24</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30</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全能水</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瓶</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31</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檀香</w:t>
            </w:r>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盒</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12</w:t>
            </w:r>
          </w:p>
        </w:tc>
      </w:tr>
      <w:tr w:rsidR="008C0941" w:rsidRPr="008C0941" w:rsidTr="008C0941">
        <w:trPr>
          <w:trHeight w:val="360"/>
        </w:trPr>
        <w:tc>
          <w:tcPr>
            <w:tcW w:w="1226"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32</w:t>
            </w:r>
          </w:p>
        </w:tc>
        <w:tc>
          <w:tcPr>
            <w:tcW w:w="2900"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proofErr w:type="gramStart"/>
            <w:r w:rsidRPr="008C0941">
              <w:rPr>
                <w:rFonts w:ascii="Calibri" w:eastAsia="宋体" w:hAnsi="Calibri" w:cs="Times New Roman" w:hint="eastAsia"/>
                <w:sz w:val="22"/>
              </w:rPr>
              <w:t>泵布</w:t>
            </w:r>
            <w:proofErr w:type="gramEnd"/>
          </w:p>
        </w:tc>
        <w:tc>
          <w:tcPr>
            <w:tcW w:w="1985"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417"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把</w:t>
            </w:r>
          </w:p>
        </w:tc>
        <w:tc>
          <w:tcPr>
            <w:tcW w:w="1701" w:type="dxa"/>
            <w:shd w:val="clear" w:color="auto" w:fill="auto"/>
            <w:noWrap/>
            <w:vAlign w:val="center"/>
          </w:tcPr>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22</w:t>
            </w:r>
          </w:p>
        </w:tc>
      </w:tr>
    </w:tbl>
    <w:p w:rsidR="008C0941" w:rsidRPr="008C0941" w:rsidRDefault="008C0941" w:rsidP="008C0941">
      <w:pPr>
        <w:tabs>
          <w:tab w:val="left" w:pos="7200"/>
        </w:tabs>
        <w:adjustRightInd w:val="0"/>
        <w:snapToGrid w:val="0"/>
        <w:spacing w:line="300" w:lineRule="auto"/>
        <w:ind w:firstLineChars="200" w:firstLine="442"/>
        <w:outlineLvl w:val="3"/>
        <w:rPr>
          <w:rFonts w:ascii="Times New Roman" w:eastAsia="宋体" w:hAnsi="Times New Roman" w:cs="Times New Roman"/>
          <w:bCs/>
          <w:sz w:val="22"/>
        </w:rPr>
      </w:pPr>
      <w:r w:rsidRPr="008C0941">
        <w:rPr>
          <w:rFonts w:ascii="Times New Roman" w:eastAsia="宋体" w:hAnsi="Times New Roman" w:cs="Times New Roman"/>
          <w:b/>
          <w:sz w:val="22"/>
        </w:rPr>
        <w:t xml:space="preserve">9.3.4 </w:t>
      </w:r>
      <w:r w:rsidRPr="008C0941">
        <w:rPr>
          <w:rFonts w:ascii="Times New Roman" w:eastAsia="宋体" w:hAnsi="Times New Roman" w:cs="Times New Roman"/>
          <w:b/>
          <w:sz w:val="22"/>
        </w:rPr>
        <w:t>保安</w:t>
      </w:r>
      <w:r w:rsidRPr="008C0941">
        <w:rPr>
          <w:rFonts w:ascii="Times New Roman" w:eastAsia="宋体" w:hAnsi="Times New Roman" w:cs="Times New Roman" w:hint="eastAsia"/>
          <w:b/>
          <w:sz w:val="22"/>
        </w:rPr>
        <w:t>部</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1</w:t>
      </w:r>
      <w:r w:rsidRPr="008C0941">
        <w:rPr>
          <w:rFonts w:ascii="Times New Roman" w:eastAsia="宋体" w:hAnsi="Times New Roman" w:cs="Times New Roman" w:hint="eastAsia"/>
          <w:bCs/>
          <w:sz w:val="22"/>
        </w:rPr>
        <w:t>）</w:t>
      </w:r>
      <w:r w:rsidRPr="008C0941">
        <w:rPr>
          <w:rFonts w:ascii="Times New Roman" w:eastAsia="宋体" w:hAnsi="Times New Roman" w:cs="Times New Roman"/>
          <w:bCs/>
          <w:sz w:val="22"/>
        </w:rPr>
        <w:t xml:space="preserve"> </w:t>
      </w:r>
      <w:r w:rsidRPr="008C0941">
        <w:rPr>
          <w:rFonts w:ascii="Times New Roman" w:eastAsia="宋体" w:hAnsi="Times New Roman" w:cs="Times New Roman"/>
          <w:bCs/>
          <w:sz w:val="22"/>
        </w:rPr>
        <w:t>保安服务设施设备配备情况</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788"/>
        <w:gridCol w:w="1771"/>
        <w:gridCol w:w="2057"/>
        <w:gridCol w:w="1528"/>
      </w:tblGrid>
      <w:tr w:rsidR="008C0941" w:rsidRPr="008C0941" w:rsidTr="00D53F8B">
        <w:trPr>
          <w:trHeight w:val="425"/>
          <w:jc w:val="center"/>
        </w:trPr>
        <w:tc>
          <w:tcPr>
            <w:tcW w:w="595" w:type="dxa"/>
            <w:vMerge w:val="restart"/>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2788" w:type="dxa"/>
            <w:vMerge w:val="restart"/>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设施设备名称</w:t>
            </w:r>
          </w:p>
        </w:tc>
        <w:tc>
          <w:tcPr>
            <w:tcW w:w="3828" w:type="dxa"/>
            <w:gridSpan w:val="2"/>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配备要求</w:t>
            </w:r>
          </w:p>
        </w:tc>
        <w:tc>
          <w:tcPr>
            <w:tcW w:w="1528" w:type="dxa"/>
            <w:vMerge w:val="restart"/>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备注</w:t>
            </w:r>
          </w:p>
        </w:tc>
      </w:tr>
      <w:tr w:rsidR="008C0941" w:rsidRPr="008C0941" w:rsidTr="00D53F8B">
        <w:trPr>
          <w:trHeight w:val="425"/>
          <w:jc w:val="center"/>
        </w:trPr>
        <w:tc>
          <w:tcPr>
            <w:tcW w:w="595" w:type="dxa"/>
            <w:vMerge/>
            <w:vAlign w:val="center"/>
          </w:tcPr>
          <w:p w:rsidR="008C0941" w:rsidRPr="008C0941" w:rsidRDefault="008C0941" w:rsidP="008C0941">
            <w:pPr>
              <w:widowControl/>
              <w:ind w:firstLine="420"/>
              <w:jc w:val="center"/>
              <w:rPr>
                <w:rFonts w:ascii="Calibri" w:eastAsia="宋体" w:hAnsi="Calibri" w:cs="Times New Roman"/>
                <w:sz w:val="22"/>
              </w:rPr>
            </w:pPr>
          </w:p>
        </w:tc>
        <w:tc>
          <w:tcPr>
            <w:tcW w:w="2788" w:type="dxa"/>
            <w:vMerge/>
            <w:vAlign w:val="center"/>
          </w:tcPr>
          <w:p w:rsidR="008C0941" w:rsidRPr="008C0941" w:rsidRDefault="008C0941" w:rsidP="008C0941">
            <w:pPr>
              <w:widowControl/>
              <w:ind w:firstLine="420"/>
              <w:jc w:val="center"/>
              <w:rPr>
                <w:rFonts w:ascii="Calibri" w:eastAsia="宋体" w:hAnsi="Calibri" w:cs="Times New Roman"/>
                <w:sz w:val="22"/>
              </w:rPr>
            </w:pPr>
          </w:p>
        </w:tc>
        <w:tc>
          <w:tcPr>
            <w:tcW w:w="1771"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由采购人提供</w:t>
            </w:r>
          </w:p>
        </w:tc>
        <w:tc>
          <w:tcPr>
            <w:tcW w:w="2057"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由投标人提供</w:t>
            </w:r>
          </w:p>
        </w:tc>
        <w:tc>
          <w:tcPr>
            <w:tcW w:w="1528" w:type="dxa"/>
            <w:vMerge/>
            <w:vAlign w:val="center"/>
          </w:tcPr>
          <w:p w:rsidR="008C0941" w:rsidRPr="008C0941" w:rsidRDefault="008C0941" w:rsidP="008C0941">
            <w:pPr>
              <w:widowControl/>
              <w:ind w:firstLine="420"/>
              <w:jc w:val="left"/>
              <w:rPr>
                <w:rFonts w:ascii="Calibri" w:eastAsia="宋体" w:hAnsi="Calibri" w:cs="Times New Roman"/>
                <w:sz w:val="22"/>
              </w:rPr>
            </w:pPr>
          </w:p>
        </w:tc>
      </w:tr>
      <w:tr w:rsidR="008C0941" w:rsidRPr="008C0941" w:rsidTr="00D53F8B">
        <w:trPr>
          <w:trHeight w:val="425"/>
          <w:jc w:val="center"/>
        </w:trPr>
        <w:tc>
          <w:tcPr>
            <w:tcW w:w="595"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2788"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保安用房</w:t>
            </w:r>
          </w:p>
        </w:tc>
        <w:tc>
          <w:tcPr>
            <w:tcW w:w="1771"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w:t>
            </w:r>
          </w:p>
        </w:tc>
        <w:tc>
          <w:tcPr>
            <w:tcW w:w="2057" w:type="dxa"/>
            <w:vAlign w:val="center"/>
          </w:tcPr>
          <w:p w:rsidR="008C0941" w:rsidRPr="008C0941" w:rsidRDefault="008C0941" w:rsidP="008C0941">
            <w:pPr>
              <w:widowControl/>
              <w:ind w:firstLine="420"/>
              <w:jc w:val="center"/>
              <w:rPr>
                <w:rFonts w:ascii="Calibri" w:eastAsia="宋体" w:hAnsi="Calibri" w:cs="Times New Roman"/>
                <w:sz w:val="22"/>
              </w:rPr>
            </w:pPr>
          </w:p>
        </w:tc>
        <w:tc>
          <w:tcPr>
            <w:tcW w:w="1528" w:type="dxa"/>
            <w:vAlign w:val="center"/>
          </w:tcPr>
          <w:p w:rsidR="008C0941" w:rsidRPr="008C0941" w:rsidRDefault="008C0941" w:rsidP="008C0941">
            <w:pPr>
              <w:widowControl/>
              <w:ind w:firstLine="420"/>
              <w:jc w:val="left"/>
              <w:rPr>
                <w:rFonts w:ascii="Calibri" w:eastAsia="宋体" w:hAnsi="Calibri" w:cs="Times New Roman"/>
                <w:sz w:val="22"/>
              </w:rPr>
            </w:pPr>
          </w:p>
        </w:tc>
      </w:tr>
      <w:tr w:rsidR="008C0941" w:rsidRPr="008C0941" w:rsidTr="00D53F8B">
        <w:trPr>
          <w:trHeight w:val="425"/>
          <w:jc w:val="center"/>
        </w:trPr>
        <w:tc>
          <w:tcPr>
            <w:tcW w:w="595"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2788"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办公设施设备</w:t>
            </w:r>
          </w:p>
        </w:tc>
        <w:tc>
          <w:tcPr>
            <w:tcW w:w="1771"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w:t>
            </w:r>
          </w:p>
        </w:tc>
        <w:tc>
          <w:tcPr>
            <w:tcW w:w="2057" w:type="dxa"/>
            <w:vAlign w:val="center"/>
          </w:tcPr>
          <w:p w:rsidR="008C0941" w:rsidRPr="008C0941" w:rsidRDefault="008C0941" w:rsidP="008C0941">
            <w:pPr>
              <w:widowControl/>
              <w:ind w:firstLine="420"/>
              <w:jc w:val="center"/>
              <w:rPr>
                <w:rFonts w:ascii="Calibri" w:eastAsia="宋体" w:hAnsi="Calibri" w:cs="Times New Roman"/>
                <w:sz w:val="22"/>
              </w:rPr>
            </w:pPr>
          </w:p>
        </w:tc>
        <w:tc>
          <w:tcPr>
            <w:tcW w:w="1528" w:type="dxa"/>
            <w:vAlign w:val="center"/>
          </w:tcPr>
          <w:p w:rsidR="008C0941" w:rsidRPr="008C0941" w:rsidRDefault="008C0941" w:rsidP="008C0941">
            <w:pPr>
              <w:widowControl/>
              <w:ind w:firstLine="420"/>
              <w:jc w:val="left"/>
              <w:rPr>
                <w:rFonts w:ascii="Calibri" w:eastAsia="宋体" w:hAnsi="Calibri" w:cs="Times New Roman"/>
                <w:sz w:val="22"/>
              </w:rPr>
            </w:pPr>
          </w:p>
        </w:tc>
      </w:tr>
      <w:tr w:rsidR="008C0941" w:rsidRPr="008C0941" w:rsidTr="00D53F8B">
        <w:trPr>
          <w:trHeight w:val="425"/>
          <w:jc w:val="center"/>
        </w:trPr>
        <w:tc>
          <w:tcPr>
            <w:tcW w:w="595"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2788"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技防设备</w:t>
            </w:r>
          </w:p>
        </w:tc>
        <w:tc>
          <w:tcPr>
            <w:tcW w:w="1771"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w:t>
            </w:r>
          </w:p>
        </w:tc>
        <w:tc>
          <w:tcPr>
            <w:tcW w:w="2057" w:type="dxa"/>
            <w:vAlign w:val="center"/>
          </w:tcPr>
          <w:p w:rsidR="008C0941" w:rsidRPr="008C0941" w:rsidRDefault="008C0941" w:rsidP="008C0941">
            <w:pPr>
              <w:widowControl/>
              <w:ind w:firstLine="420"/>
              <w:jc w:val="center"/>
              <w:rPr>
                <w:rFonts w:ascii="Calibri" w:eastAsia="宋体" w:hAnsi="Calibri" w:cs="Times New Roman"/>
                <w:sz w:val="22"/>
              </w:rPr>
            </w:pPr>
          </w:p>
        </w:tc>
        <w:tc>
          <w:tcPr>
            <w:tcW w:w="1528" w:type="dxa"/>
            <w:vAlign w:val="center"/>
          </w:tcPr>
          <w:p w:rsidR="008C0941" w:rsidRPr="008C0941" w:rsidRDefault="008C0941" w:rsidP="008C0941">
            <w:pPr>
              <w:widowControl/>
              <w:ind w:firstLine="420"/>
              <w:jc w:val="left"/>
              <w:rPr>
                <w:rFonts w:ascii="Calibri" w:eastAsia="宋体" w:hAnsi="Calibri" w:cs="Times New Roman"/>
                <w:sz w:val="22"/>
              </w:rPr>
            </w:pPr>
          </w:p>
        </w:tc>
      </w:tr>
      <w:tr w:rsidR="008C0941" w:rsidRPr="008C0941" w:rsidTr="00D53F8B">
        <w:trPr>
          <w:trHeight w:val="425"/>
          <w:jc w:val="center"/>
        </w:trPr>
        <w:tc>
          <w:tcPr>
            <w:tcW w:w="595"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4</w:t>
            </w:r>
          </w:p>
        </w:tc>
        <w:tc>
          <w:tcPr>
            <w:tcW w:w="2788"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保安员个人安防用品</w:t>
            </w:r>
          </w:p>
        </w:tc>
        <w:tc>
          <w:tcPr>
            <w:tcW w:w="1771" w:type="dxa"/>
            <w:vAlign w:val="center"/>
          </w:tcPr>
          <w:p w:rsidR="008C0941" w:rsidRPr="008C0941" w:rsidRDefault="008C0941" w:rsidP="008C0941">
            <w:pPr>
              <w:widowControl/>
              <w:ind w:firstLine="420"/>
              <w:jc w:val="center"/>
              <w:rPr>
                <w:rFonts w:ascii="Calibri" w:eastAsia="宋体" w:hAnsi="Calibri" w:cs="Times New Roman"/>
                <w:sz w:val="22"/>
              </w:rPr>
            </w:pPr>
          </w:p>
        </w:tc>
        <w:tc>
          <w:tcPr>
            <w:tcW w:w="2057"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w:t>
            </w:r>
          </w:p>
        </w:tc>
        <w:tc>
          <w:tcPr>
            <w:tcW w:w="1528" w:type="dxa"/>
            <w:vAlign w:val="center"/>
          </w:tcPr>
          <w:p w:rsidR="008C0941" w:rsidRPr="008C0941" w:rsidRDefault="008C0941" w:rsidP="008C0941">
            <w:pPr>
              <w:widowControl/>
              <w:ind w:firstLine="420"/>
              <w:jc w:val="left"/>
              <w:rPr>
                <w:rFonts w:ascii="Calibri" w:eastAsia="宋体" w:hAnsi="Calibri" w:cs="Times New Roman"/>
                <w:sz w:val="22"/>
              </w:rPr>
            </w:pPr>
          </w:p>
        </w:tc>
      </w:tr>
      <w:tr w:rsidR="008C0941" w:rsidRPr="008C0941" w:rsidTr="00D53F8B">
        <w:trPr>
          <w:trHeight w:val="425"/>
          <w:jc w:val="center"/>
        </w:trPr>
        <w:tc>
          <w:tcPr>
            <w:tcW w:w="595"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5</w:t>
            </w:r>
          </w:p>
        </w:tc>
        <w:tc>
          <w:tcPr>
            <w:tcW w:w="2788"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保安耗材</w:t>
            </w:r>
          </w:p>
        </w:tc>
        <w:tc>
          <w:tcPr>
            <w:tcW w:w="1771" w:type="dxa"/>
            <w:vAlign w:val="center"/>
          </w:tcPr>
          <w:p w:rsidR="008C0941" w:rsidRPr="008C0941" w:rsidRDefault="008C0941" w:rsidP="008C0941">
            <w:pPr>
              <w:widowControl/>
              <w:ind w:firstLine="420"/>
              <w:jc w:val="center"/>
              <w:rPr>
                <w:rFonts w:ascii="Calibri" w:eastAsia="宋体" w:hAnsi="Calibri" w:cs="Times New Roman"/>
                <w:sz w:val="22"/>
              </w:rPr>
            </w:pPr>
          </w:p>
        </w:tc>
        <w:tc>
          <w:tcPr>
            <w:tcW w:w="2057" w:type="dxa"/>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w:t>
            </w:r>
          </w:p>
        </w:tc>
        <w:tc>
          <w:tcPr>
            <w:tcW w:w="1528" w:type="dxa"/>
            <w:vAlign w:val="center"/>
          </w:tcPr>
          <w:p w:rsidR="008C0941" w:rsidRPr="008C0941" w:rsidRDefault="008C0941" w:rsidP="008C0941">
            <w:pPr>
              <w:widowControl/>
              <w:ind w:firstLine="420"/>
              <w:jc w:val="left"/>
              <w:rPr>
                <w:rFonts w:ascii="Calibri" w:eastAsia="宋体" w:hAnsi="Calibri" w:cs="Times New Roman"/>
                <w:sz w:val="22"/>
              </w:rPr>
            </w:pPr>
          </w:p>
        </w:tc>
      </w:tr>
    </w:tbl>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2</w:t>
      </w:r>
      <w:r w:rsidRPr="008C0941">
        <w:rPr>
          <w:rFonts w:ascii="Times New Roman" w:eastAsia="宋体" w:hAnsi="Times New Roman" w:cs="Times New Roman" w:hint="eastAsia"/>
          <w:bCs/>
          <w:sz w:val="22"/>
        </w:rPr>
        <w:t>）</w:t>
      </w:r>
      <w:r w:rsidRPr="008C0941">
        <w:rPr>
          <w:rFonts w:ascii="Times New Roman" w:eastAsia="宋体" w:hAnsi="Times New Roman" w:cs="Times New Roman"/>
          <w:bCs/>
          <w:sz w:val="22"/>
        </w:rPr>
        <w:t>工作内容</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总体要求</w:t>
      </w:r>
      <w:r w:rsidRPr="008C0941">
        <w:rPr>
          <w:rFonts w:ascii="Calibri" w:eastAsia="宋体" w:hAnsi="Calibri" w:cs="Times New Roman"/>
          <w:sz w:val="22"/>
        </w:rPr>
        <w:t>：</w:t>
      </w:r>
      <w:r w:rsidRPr="008C0941">
        <w:rPr>
          <w:rFonts w:ascii="Calibri" w:eastAsia="宋体" w:hAnsi="Calibri" w:cs="Times New Roman" w:hint="eastAsia"/>
          <w:sz w:val="22"/>
        </w:rPr>
        <w:t>保安须持证上岗</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工作时间：</w:t>
      </w:r>
      <w:r w:rsidRPr="008C0941">
        <w:rPr>
          <w:rFonts w:ascii="Calibri" w:eastAsia="宋体" w:hAnsi="Calibri" w:cs="Times New Roman" w:hint="eastAsia"/>
          <w:sz w:val="22"/>
        </w:rPr>
        <w:t>24</w:t>
      </w:r>
      <w:r w:rsidRPr="008C0941">
        <w:rPr>
          <w:rFonts w:ascii="Calibri" w:eastAsia="宋体" w:hAnsi="Calibri" w:cs="Times New Roman" w:hint="eastAsia"/>
          <w:sz w:val="22"/>
        </w:rPr>
        <w:t>小时</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sz w:val="22"/>
        </w:rPr>
        <w:fldChar w:fldCharType="begin"/>
      </w:r>
      <w:r w:rsidRPr="008C0941">
        <w:rPr>
          <w:rFonts w:ascii="Calibri" w:eastAsia="宋体" w:hAnsi="Calibri" w:cs="Times New Roman"/>
          <w:sz w:val="22"/>
        </w:rPr>
        <w:instrText xml:space="preserve"> </w:instrText>
      </w:r>
      <w:r w:rsidRPr="008C0941">
        <w:rPr>
          <w:rFonts w:ascii="Calibri" w:eastAsia="宋体" w:hAnsi="Calibri" w:cs="Times New Roman" w:hint="eastAsia"/>
          <w:sz w:val="22"/>
        </w:rPr>
        <w:instrText>eq \o\ac(</w:instrText>
      </w:r>
      <w:r w:rsidRPr="008C0941">
        <w:rPr>
          <w:rFonts w:ascii="Calibri" w:eastAsia="宋体" w:hAnsi="Calibri" w:cs="Times New Roman" w:hint="eastAsia"/>
          <w:sz w:val="22"/>
        </w:rPr>
        <w:instrText>○</w:instrText>
      </w:r>
      <w:r w:rsidRPr="008C0941">
        <w:rPr>
          <w:rFonts w:ascii="Calibri" w:eastAsia="宋体" w:hAnsi="Calibri" w:cs="Times New Roman" w:hint="eastAsia"/>
          <w:sz w:val="22"/>
        </w:rPr>
        <w:instrText>,</w:instrText>
      </w:r>
      <w:r w:rsidRPr="008C0941">
        <w:rPr>
          <w:rFonts w:ascii="Calibri" w:eastAsia="宋体" w:hAnsi="Calibri" w:cs="Times New Roman" w:hint="eastAsia"/>
          <w:position w:val="3"/>
          <w:sz w:val="15"/>
        </w:rPr>
        <w:instrText>1</w:instrText>
      </w:r>
      <w:r w:rsidRPr="008C0941">
        <w:rPr>
          <w:rFonts w:ascii="Calibri" w:eastAsia="宋体" w:hAnsi="Calibri" w:cs="Times New Roman" w:hint="eastAsia"/>
          <w:sz w:val="22"/>
        </w:rPr>
        <w:instrText>)</w:instrText>
      </w:r>
      <w:r w:rsidRPr="008C0941">
        <w:rPr>
          <w:rFonts w:ascii="Calibri" w:eastAsia="宋体" w:hAnsi="Calibri" w:cs="Times New Roman"/>
          <w:sz w:val="22"/>
        </w:rPr>
        <w:fldChar w:fldCharType="end"/>
      </w:r>
      <w:r w:rsidRPr="008C0941">
        <w:rPr>
          <w:rFonts w:ascii="Calibri" w:eastAsia="宋体" w:hAnsi="Calibri" w:cs="Times New Roman" w:hint="eastAsia"/>
          <w:sz w:val="22"/>
        </w:rPr>
        <w:t>门岗：</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服务要求：负责责任区内的楼宇，通道，停车场，绿化地，车辆及其它公共场所的治安防范管理。在当班时间内对本区域的安全负有主要责任。负责地面车场进入车辆的交通引导、秩序维护、车辆停放指引等工作，保持道路畅通。负责办公各楼层不间断巡视工作，对公共区域发现的事故隐患及时处置；兼职报纸、邮件、快递分发工作。</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sz w:val="22"/>
        </w:rPr>
        <w:fldChar w:fldCharType="begin"/>
      </w:r>
      <w:r w:rsidRPr="008C0941">
        <w:rPr>
          <w:rFonts w:ascii="Calibri" w:eastAsia="宋体" w:hAnsi="Calibri" w:cs="Times New Roman"/>
          <w:sz w:val="22"/>
        </w:rPr>
        <w:instrText xml:space="preserve"> </w:instrText>
      </w:r>
      <w:r w:rsidRPr="008C0941">
        <w:rPr>
          <w:rFonts w:ascii="Calibri" w:eastAsia="宋体" w:hAnsi="Calibri" w:cs="Times New Roman" w:hint="eastAsia"/>
          <w:sz w:val="22"/>
        </w:rPr>
        <w:instrText>eq \o\ac(</w:instrText>
      </w:r>
      <w:r w:rsidRPr="008C0941">
        <w:rPr>
          <w:rFonts w:ascii="Calibri" w:eastAsia="宋体" w:hAnsi="Calibri" w:cs="Times New Roman" w:hint="eastAsia"/>
          <w:sz w:val="22"/>
        </w:rPr>
        <w:instrText>○</w:instrText>
      </w:r>
      <w:r w:rsidRPr="008C0941">
        <w:rPr>
          <w:rFonts w:ascii="Calibri" w:eastAsia="宋体" w:hAnsi="Calibri" w:cs="Times New Roman" w:hint="eastAsia"/>
          <w:sz w:val="22"/>
        </w:rPr>
        <w:instrText>,</w:instrText>
      </w:r>
      <w:r w:rsidRPr="008C0941">
        <w:rPr>
          <w:rFonts w:ascii="Calibri" w:eastAsia="宋体" w:hAnsi="Calibri" w:cs="Times New Roman" w:hint="eastAsia"/>
          <w:position w:val="3"/>
          <w:sz w:val="15"/>
        </w:rPr>
        <w:instrText>2</w:instrText>
      </w:r>
      <w:r w:rsidRPr="008C0941">
        <w:rPr>
          <w:rFonts w:ascii="Calibri" w:eastAsia="宋体" w:hAnsi="Calibri" w:cs="Times New Roman" w:hint="eastAsia"/>
          <w:sz w:val="22"/>
        </w:rPr>
        <w:instrText>)</w:instrText>
      </w:r>
      <w:r w:rsidRPr="008C0941">
        <w:rPr>
          <w:rFonts w:ascii="Calibri" w:eastAsia="宋体" w:hAnsi="Calibri" w:cs="Times New Roman"/>
          <w:sz w:val="22"/>
        </w:rPr>
        <w:fldChar w:fldCharType="end"/>
      </w:r>
      <w:r w:rsidRPr="008C0941">
        <w:rPr>
          <w:rFonts w:ascii="Calibri" w:eastAsia="宋体" w:hAnsi="Calibri" w:cs="Times New Roman" w:hint="eastAsia"/>
          <w:sz w:val="22"/>
        </w:rPr>
        <w:t>监控岗：</w:t>
      </w:r>
    </w:p>
    <w:p w:rsidR="008C0941" w:rsidRPr="008C0941" w:rsidRDefault="008C0941" w:rsidP="008C0941">
      <w:pPr>
        <w:adjustRightInd w:val="0"/>
        <w:snapToGrid w:val="0"/>
        <w:ind w:firstLineChars="200" w:firstLine="440"/>
        <w:jc w:val="left"/>
        <w:rPr>
          <w:rFonts w:ascii="Calibri" w:eastAsia="宋体" w:hAnsi="Calibri" w:cs="Times New Roman"/>
          <w:sz w:val="22"/>
        </w:rPr>
      </w:pPr>
      <w:r w:rsidRPr="008C0941">
        <w:rPr>
          <w:rFonts w:ascii="Calibri" w:eastAsia="宋体" w:hAnsi="Calibri" w:cs="Times New Roman" w:hint="eastAsia"/>
          <w:sz w:val="22"/>
        </w:rPr>
        <w:t>服务要求：负责办公各出入口、楼层等的监控录像监视及监视信息处理；消防信息处置工作等。</w:t>
      </w:r>
      <w:r w:rsidRPr="008C0941">
        <w:rPr>
          <w:rFonts w:ascii="Calibri" w:eastAsia="宋体" w:hAnsi="Calibri" w:cs="Times New Roman"/>
          <w:sz w:val="22"/>
        </w:rPr>
        <w:t>做好资料保管和保密工作，无关人员不准进入监控室，不准向无关人员谈及监控室的运作情况和值班情况。</w:t>
      </w:r>
    </w:p>
    <w:p w:rsidR="008C0941" w:rsidRPr="008C0941" w:rsidRDefault="008C0941" w:rsidP="008C0941">
      <w:pPr>
        <w:adjustRightInd w:val="0"/>
        <w:snapToGrid w:val="0"/>
        <w:ind w:firstLineChars="200" w:firstLine="440"/>
        <w:jc w:val="left"/>
        <w:rPr>
          <w:rFonts w:ascii="Calibri" w:eastAsia="宋体" w:hAnsi="Calibri" w:cs="Times New Roman"/>
          <w:sz w:val="22"/>
        </w:rPr>
      </w:pPr>
    </w:p>
    <w:p w:rsidR="008C0941" w:rsidRPr="008C0941" w:rsidRDefault="008C0941" w:rsidP="008C0941">
      <w:pPr>
        <w:tabs>
          <w:tab w:val="left" w:pos="7200"/>
        </w:tabs>
        <w:adjustRightInd w:val="0"/>
        <w:snapToGrid w:val="0"/>
        <w:spacing w:line="300" w:lineRule="auto"/>
        <w:ind w:firstLineChars="200" w:firstLine="442"/>
        <w:outlineLvl w:val="3"/>
        <w:rPr>
          <w:rFonts w:ascii="Times New Roman" w:eastAsia="宋体" w:hAnsi="Times New Roman" w:cs="Times New Roman"/>
          <w:b/>
          <w:sz w:val="22"/>
        </w:rPr>
      </w:pPr>
      <w:r w:rsidRPr="008C0941">
        <w:rPr>
          <w:rFonts w:ascii="Times New Roman" w:eastAsia="宋体" w:hAnsi="Times New Roman" w:cs="Times New Roman"/>
          <w:b/>
          <w:sz w:val="22"/>
        </w:rPr>
        <w:t>9.3.</w:t>
      </w:r>
      <w:r w:rsidRPr="008C0941">
        <w:rPr>
          <w:rFonts w:ascii="Times New Roman" w:eastAsia="宋体" w:hAnsi="Times New Roman" w:cs="Times New Roman" w:hint="eastAsia"/>
          <w:b/>
          <w:sz w:val="22"/>
        </w:rPr>
        <w:t>5</w:t>
      </w:r>
      <w:r w:rsidRPr="008C0941">
        <w:rPr>
          <w:rFonts w:ascii="Times New Roman" w:eastAsia="宋体" w:hAnsi="Times New Roman" w:cs="Times New Roman"/>
          <w:b/>
          <w:sz w:val="22"/>
        </w:rPr>
        <w:t xml:space="preserve"> </w:t>
      </w:r>
      <w:r w:rsidRPr="008C0941">
        <w:rPr>
          <w:rFonts w:ascii="Times New Roman" w:eastAsia="宋体" w:hAnsi="Times New Roman" w:cs="Times New Roman" w:hint="eastAsia"/>
          <w:b/>
          <w:sz w:val="22"/>
        </w:rPr>
        <w:t>其他（可分包）</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sz w:val="22"/>
        </w:rPr>
        <w:fldChar w:fldCharType="begin"/>
      </w:r>
      <w:r w:rsidRPr="008C0941">
        <w:rPr>
          <w:rFonts w:ascii="Calibri" w:eastAsia="宋体" w:hAnsi="Calibri" w:cs="Times New Roman"/>
          <w:sz w:val="22"/>
        </w:rPr>
        <w:instrText xml:space="preserve"> </w:instrText>
      </w:r>
      <w:r w:rsidRPr="008C0941">
        <w:rPr>
          <w:rFonts w:ascii="Calibri" w:eastAsia="宋体" w:hAnsi="Calibri" w:cs="Times New Roman" w:hint="eastAsia"/>
          <w:sz w:val="22"/>
        </w:rPr>
        <w:instrText>eq \o\ac(</w:instrText>
      </w:r>
      <w:r w:rsidRPr="008C0941">
        <w:rPr>
          <w:rFonts w:ascii="Calibri" w:eastAsia="宋体" w:hAnsi="Calibri" w:cs="Times New Roman" w:hint="eastAsia"/>
          <w:sz w:val="22"/>
        </w:rPr>
        <w:instrText>○</w:instrText>
      </w:r>
      <w:r w:rsidRPr="008C0941">
        <w:rPr>
          <w:rFonts w:ascii="Calibri" w:eastAsia="宋体" w:hAnsi="Calibri" w:cs="Times New Roman" w:hint="eastAsia"/>
          <w:sz w:val="22"/>
        </w:rPr>
        <w:instrText>,1)</w:instrText>
      </w:r>
      <w:r w:rsidRPr="008C0941">
        <w:rPr>
          <w:rFonts w:ascii="Calibri" w:eastAsia="宋体" w:hAnsi="Calibri" w:cs="Times New Roman"/>
          <w:sz w:val="22"/>
        </w:rPr>
        <w:fldChar w:fldCharType="end"/>
      </w:r>
      <w:r w:rsidRPr="008C0941">
        <w:rPr>
          <w:rFonts w:ascii="Calibri" w:eastAsia="宋体" w:hAnsi="Calibri" w:cs="Times New Roman" w:hint="eastAsia"/>
          <w:sz w:val="22"/>
        </w:rPr>
        <w:t>外墙</w:t>
      </w:r>
      <w:r w:rsidRPr="008C0941">
        <w:rPr>
          <w:rFonts w:ascii="Calibri" w:eastAsia="宋体" w:hAnsi="Calibri" w:cs="Times New Roman"/>
          <w:sz w:val="22"/>
        </w:rPr>
        <w:t>清洗</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由中标人出资聘请取得安全许可证的外墙清洗公司对灵山路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号两栋大楼外墙进行清洗，清洗频率：</w:t>
      </w:r>
      <w:r w:rsidRPr="008C0941">
        <w:rPr>
          <w:rFonts w:ascii="Calibri" w:eastAsia="宋体" w:hAnsi="Calibri" w:cs="Times New Roman" w:hint="eastAsia"/>
          <w:sz w:val="22"/>
        </w:rPr>
        <w:t>1</w:t>
      </w:r>
      <w:r w:rsidRPr="008C0941">
        <w:rPr>
          <w:rFonts w:ascii="Calibri" w:eastAsia="宋体" w:hAnsi="Calibri" w:cs="Times New Roman" w:hint="eastAsia"/>
          <w:sz w:val="22"/>
        </w:rPr>
        <w:t>次</w:t>
      </w:r>
      <w:r w:rsidRPr="008C0941">
        <w:rPr>
          <w:rFonts w:ascii="Calibri" w:eastAsia="宋体" w:hAnsi="Calibri" w:cs="Times New Roman" w:hint="eastAsia"/>
          <w:sz w:val="22"/>
        </w:rPr>
        <w:t>/</w:t>
      </w:r>
      <w:r w:rsidRPr="008C0941">
        <w:rPr>
          <w:rFonts w:ascii="Calibri" w:eastAsia="宋体" w:hAnsi="Calibri" w:cs="Times New Roman" w:hint="eastAsia"/>
          <w:sz w:val="22"/>
        </w:rPr>
        <w:t>半年，</w:t>
      </w:r>
      <w:r w:rsidRPr="008C0941">
        <w:rPr>
          <w:rFonts w:ascii="Calibri" w:eastAsia="宋体" w:hAnsi="Calibri" w:cs="Times New Roman" w:hint="eastAsia"/>
          <w:sz w:val="22"/>
        </w:rPr>
        <w:t>2</w:t>
      </w:r>
      <w:r w:rsidRPr="008C0941">
        <w:rPr>
          <w:rFonts w:ascii="Calibri" w:eastAsia="宋体" w:hAnsi="Calibri" w:cs="Times New Roman" w:hint="eastAsia"/>
          <w:sz w:val="22"/>
        </w:rPr>
        <w:t>次</w:t>
      </w:r>
      <w:r w:rsidRPr="008C0941">
        <w:rPr>
          <w:rFonts w:ascii="Calibri" w:eastAsia="宋体" w:hAnsi="Calibri" w:cs="Times New Roman" w:hint="eastAsia"/>
          <w:sz w:val="22"/>
        </w:rPr>
        <w:t>/</w:t>
      </w:r>
      <w:r w:rsidRPr="008C0941">
        <w:rPr>
          <w:rFonts w:ascii="Calibri" w:eastAsia="宋体" w:hAnsi="Calibri" w:cs="Times New Roman" w:hint="eastAsia"/>
          <w:sz w:val="22"/>
        </w:rPr>
        <w:t>年。</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sz w:val="22"/>
        </w:rPr>
        <w:fldChar w:fldCharType="begin"/>
      </w:r>
      <w:r w:rsidRPr="008C0941">
        <w:rPr>
          <w:rFonts w:ascii="Calibri" w:eastAsia="宋体" w:hAnsi="Calibri" w:cs="Times New Roman"/>
          <w:sz w:val="22"/>
        </w:rPr>
        <w:instrText xml:space="preserve"> </w:instrText>
      </w:r>
      <w:r w:rsidRPr="008C0941">
        <w:rPr>
          <w:rFonts w:ascii="Calibri" w:eastAsia="宋体" w:hAnsi="Calibri" w:cs="Times New Roman" w:hint="eastAsia"/>
          <w:sz w:val="22"/>
        </w:rPr>
        <w:instrText>eq \o\ac(</w:instrText>
      </w:r>
      <w:r w:rsidRPr="008C0941">
        <w:rPr>
          <w:rFonts w:ascii="Calibri" w:eastAsia="宋体" w:hAnsi="Calibri" w:cs="Times New Roman" w:hint="eastAsia"/>
          <w:sz w:val="22"/>
        </w:rPr>
        <w:instrText>○</w:instrText>
      </w:r>
      <w:r w:rsidRPr="008C0941">
        <w:rPr>
          <w:rFonts w:ascii="Calibri" w:eastAsia="宋体" w:hAnsi="Calibri" w:cs="Times New Roman" w:hint="eastAsia"/>
          <w:sz w:val="22"/>
        </w:rPr>
        <w:instrText>,2)</w:instrText>
      </w:r>
      <w:r w:rsidRPr="008C0941">
        <w:rPr>
          <w:rFonts w:ascii="Calibri" w:eastAsia="宋体" w:hAnsi="Calibri" w:cs="Times New Roman"/>
          <w:sz w:val="22"/>
        </w:rPr>
        <w:fldChar w:fldCharType="end"/>
      </w:r>
      <w:r w:rsidRPr="008C0941">
        <w:rPr>
          <w:rFonts w:ascii="宋体" w:eastAsia="宋体" w:hAnsi="宋体" w:cs="Times New Roman"/>
          <w:sz w:val="22"/>
        </w:rPr>
        <w:tab/>
      </w:r>
      <w:r w:rsidRPr="008C0941">
        <w:rPr>
          <w:rFonts w:ascii="Calibri" w:eastAsia="宋体" w:hAnsi="Calibri" w:cs="Times New Roman" w:hint="eastAsia"/>
          <w:sz w:val="22"/>
        </w:rPr>
        <w:t>电梯维保检测：</w:t>
      </w:r>
      <w:r w:rsidRPr="008C0941">
        <w:rPr>
          <w:rFonts w:ascii="Calibri" w:eastAsia="宋体" w:hAnsi="Calibri" w:cs="Times New Roman"/>
          <w:sz w:val="22"/>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983"/>
        <w:gridCol w:w="1275"/>
        <w:gridCol w:w="1111"/>
        <w:gridCol w:w="731"/>
        <w:gridCol w:w="707"/>
        <w:gridCol w:w="849"/>
        <w:gridCol w:w="847"/>
        <w:gridCol w:w="709"/>
        <w:gridCol w:w="666"/>
        <w:gridCol w:w="749"/>
        <w:gridCol w:w="828"/>
      </w:tblGrid>
      <w:tr w:rsidR="008C0941" w:rsidRPr="008C0941" w:rsidTr="00D53F8B">
        <w:trPr>
          <w:trHeight w:val="546"/>
        </w:trPr>
        <w:tc>
          <w:tcPr>
            <w:tcW w:w="5000" w:type="pct"/>
            <w:gridSpan w:val="12"/>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lastRenderedPageBreak/>
              <w:t>环境监测站电梯设备技术参数及信息表</w:t>
            </w:r>
          </w:p>
        </w:tc>
      </w:tr>
      <w:tr w:rsidR="008C0941" w:rsidRPr="008C0941" w:rsidTr="00D53F8B">
        <w:trPr>
          <w:trHeight w:val="748"/>
        </w:trPr>
        <w:tc>
          <w:tcPr>
            <w:tcW w:w="20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序号</w:t>
            </w:r>
          </w:p>
        </w:tc>
        <w:tc>
          <w:tcPr>
            <w:tcW w:w="499"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设备位置（行政</w:t>
            </w:r>
            <w:r w:rsidRPr="008C0941">
              <w:rPr>
                <w:rFonts w:ascii="Calibri" w:eastAsia="宋体" w:hAnsi="Calibri" w:cs="Times New Roman" w:hint="eastAsia"/>
                <w:sz w:val="22"/>
              </w:rPr>
              <w:t>/</w:t>
            </w:r>
            <w:r w:rsidRPr="008C0941">
              <w:rPr>
                <w:rFonts w:ascii="Calibri" w:eastAsia="宋体" w:hAnsi="Calibri" w:cs="Times New Roman" w:hint="eastAsia"/>
                <w:sz w:val="22"/>
              </w:rPr>
              <w:t>公安编号</w:t>
            </w:r>
            <w:r w:rsidRPr="008C0941">
              <w:rPr>
                <w:rFonts w:ascii="Calibri" w:eastAsia="宋体" w:hAnsi="Calibri" w:cs="Times New Roman" w:hint="eastAsia"/>
                <w:sz w:val="22"/>
              </w:rPr>
              <w:t>/</w:t>
            </w:r>
            <w:r w:rsidRPr="008C0941">
              <w:rPr>
                <w:rFonts w:ascii="Calibri" w:eastAsia="宋体" w:hAnsi="Calibri" w:cs="Times New Roman" w:hint="eastAsia"/>
                <w:sz w:val="22"/>
              </w:rPr>
              <w:t>楼栋号）</w:t>
            </w:r>
          </w:p>
        </w:tc>
        <w:tc>
          <w:tcPr>
            <w:tcW w:w="647"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使用证</w:t>
            </w:r>
            <w:r w:rsidRPr="008C0941">
              <w:rPr>
                <w:rFonts w:ascii="Calibri" w:eastAsia="宋体" w:hAnsi="Calibri" w:cs="Times New Roman" w:hint="eastAsia"/>
                <w:sz w:val="22"/>
              </w:rPr>
              <w:t>/</w:t>
            </w:r>
            <w:r w:rsidRPr="008C0941">
              <w:rPr>
                <w:rFonts w:ascii="Calibri" w:eastAsia="宋体" w:hAnsi="Calibri" w:cs="Times New Roman" w:hint="eastAsia"/>
                <w:sz w:val="22"/>
              </w:rPr>
              <w:t>登记证编号</w:t>
            </w:r>
          </w:p>
        </w:tc>
        <w:tc>
          <w:tcPr>
            <w:tcW w:w="56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设备</w:t>
            </w:r>
            <w:r w:rsidRPr="008C0941">
              <w:rPr>
                <w:rFonts w:ascii="Calibri" w:eastAsia="宋体" w:hAnsi="Calibri" w:cs="Times New Roman" w:hint="eastAsia"/>
                <w:sz w:val="22"/>
              </w:rPr>
              <w:t>/</w:t>
            </w:r>
            <w:r w:rsidRPr="008C0941">
              <w:rPr>
                <w:rFonts w:ascii="Calibri" w:eastAsia="宋体" w:hAnsi="Calibri" w:cs="Times New Roman" w:hint="eastAsia"/>
                <w:sz w:val="22"/>
              </w:rPr>
              <w:t>注册代码</w:t>
            </w:r>
          </w:p>
        </w:tc>
        <w:tc>
          <w:tcPr>
            <w:tcW w:w="371"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单位内编号</w:t>
            </w:r>
          </w:p>
        </w:tc>
        <w:tc>
          <w:tcPr>
            <w:tcW w:w="359"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品牌</w:t>
            </w:r>
            <w:r w:rsidRPr="008C0941">
              <w:rPr>
                <w:rFonts w:ascii="Calibri" w:eastAsia="宋体" w:hAnsi="Calibri" w:cs="Times New Roman"/>
                <w:sz w:val="22"/>
              </w:rPr>
              <w:t xml:space="preserve"> </w:t>
            </w:r>
          </w:p>
        </w:tc>
        <w:tc>
          <w:tcPr>
            <w:tcW w:w="43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型号</w:t>
            </w:r>
          </w:p>
        </w:tc>
        <w:tc>
          <w:tcPr>
            <w:tcW w:w="43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梯型</w:t>
            </w:r>
          </w:p>
        </w:tc>
        <w:tc>
          <w:tcPr>
            <w:tcW w:w="360"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层</w:t>
            </w:r>
            <w:r w:rsidRPr="008C0941">
              <w:rPr>
                <w:rFonts w:ascii="Calibri" w:eastAsia="宋体" w:hAnsi="Calibri" w:cs="Times New Roman"/>
                <w:sz w:val="22"/>
              </w:rPr>
              <w:t>/</w:t>
            </w:r>
            <w:r w:rsidRPr="008C0941">
              <w:rPr>
                <w:rFonts w:ascii="Calibri" w:eastAsia="宋体" w:hAnsi="Calibri" w:cs="Times New Roman" w:hint="eastAsia"/>
                <w:sz w:val="22"/>
              </w:rPr>
              <w:t>站</w:t>
            </w:r>
            <w:r w:rsidRPr="008C0941">
              <w:rPr>
                <w:rFonts w:ascii="Calibri" w:eastAsia="宋体" w:hAnsi="Calibri" w:cs="Times New Roman"/>
                <w:sz w:val="22"/>
              </w:rPr>
              <w:t>/</w:t>
            </w:r>
            <w:r w:rsidRPr="008C0941">
              <w:rPr>
                <w:rFonts w:ascii="Calibri" w:eastAsia="宋体" w:hAnsi="Calibri" w:cs="Times New Roman" w:hint="eastAsia"/>
                <w:sz w:val="22"/>
              </w:rPr>
              <w:t>门</w:t>
            </w:r>
          </w:p>
        </w:tc>
        <w:tc>
          <w:tcPr>
            <w:tcW w:w="338"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速度</w:t>
            </w:r>
            <w:r w:rsidRPr="008C0941">
              <w:rPr>
                <w:rFonts w:ascii="Calibri" w:eastAsia="宋体" w:hAnsi="Calibri" w:cs="Times New Roman" w:hint="eastAsia"/>
                <w:sz w:val="22"/>
              </w:rPr>
              <w:br/>
            </w:r>
            <w:r w:rsidRPr="008C0941">
              <w:rPr>
                <w:rFonts w:ascii="Calibri" w:eastAsia="宋体" w:hAnsi="Calibri" w:cs="Times New Roman"/>
                <w:sz w:val="22"/>
              </w:rPr>
              <w:t>m/s</w:t>
            </w:r>
          </w:p>
        </w:tc>
        <w:tc>
          <w:tcPr>
            <w:tcW w:w="380"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载重</w:t>
            </w:r>
            <w:r w:rsidRPr="008C0941">
              <w:rPr>
                <w:rFonts w:ascii="Calibri" w:eastAsia="宋体" w:hAnsi="Calibri" w:cs="Times New Roman"/>
                <w:sz w:val="22"/>
              </w:rPr>
              <w:br/>
              <w:t>kg</w:t>
            </w:r>
          </w:p>
        </w:tc>
        <w:tc>
          <w:tcPr>
            <w:tcW w:w="413"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安装日期</w:t>
            </w:r>
          </w:p>
        </w:tc>
      </w:tr>
      <w:tr w:rsidR="008C0941" w:rsidRPr="008C0941" w:rsidTr="00D53F8B">
        <w:trPr>
          <w:trHeight w:val="561"/>
        </w:trPr>
        <w:tc>
          <w:tcPr>
            <w:tcW w:w="20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1</w:t>
            </w:r>
          </w:p>
        </w:tc>
        <w:tc>
          <w:tcPr>
            <w:tcW w:w="499"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sz w:val="22"/>
              </w:rPr>
              <w:t>51</w:t>
            </w:r>
            <w:r w:rsidRPr="008C0941">
              <w:rPr>
                <w:rFonts w:ascii="Calibri" w:eastAsia="宋体" w:hAnsi="Calibri" w:cs="Times New Roman" w:hint="eastAsia"/>
                <w:sz w:val="22"/>
              </w:rPr>
              <w:t>弄</w:t>
            </w:r>
            <w:r w:rsidRPr="008C0941">
              <w:rPr>
                <w:rFonts w:ascii="Calibri" w:eastAsia="宋体" w:hAnsi="Calibri" w:cs="Times New Roman" w:hint="eastAsia"/>
                <w:sz w:val="22"/>
              </w:rPr>
              <w:t>2</w:t>
            </w:r>
            <w:r w:rsidRPr="008C0941">
              <w:rPr>
                <w:rFonts w:ascii="Calibri" w:eastAsia="宋体" w:hAnsi="Calibri" w:cs="Times New Roman" w:hint="eastAsia"/>
                <w:sz w:val="22"/>
              </w:rPr>
              <w:t>号</w:t>
            </w:r>
          </w:p>
        </w:tc>
        <w:tc>
          <w:tcPr>
            <w:tcW w:w="647"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梯沪</w:t>
            </w:r>
            <w:proofErr w:type="gramEnd"/>
            <w:r w:rsidRPr="008C0941">
              <w:rPr>
                <w:rFonts w:ascii="Calibri" w:eastAsia="宋体" w:hAnsi="Calibri" w:cs="Times New Roman"/>
                <w:sz w:val="22"/>
              </w:rPr>
              <w:t>PDK836</w:t>
            </w:r>
          </w:p>
        </w:tc>
        <w:tc>
          <w:tcPr>
            <w:tcW w:w="56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31003101152005081383</w:t>
            </w:r>
          </w:p>
        </w:tc>
        <w:tc>
          <w:tcPr>
            <w:tcW w:w="37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2</w:t>
            </w:r>
          </w:p>
        </w:tc>
        <w:tc>
          <w:tcPr>
            <w:tcW w:w="359"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三菱</w:t>
            </w:r>
          </w:p>
        </w:tc>
        <w:tc>
          <w:tcPr>
            <w:tcW w:w="43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HOPE</w:t>
            </w:r>
          </w:p>
        </w:tc>
        <w:tc>
          <w:tcPr>
            <w:tcW w:w="43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有机房客梯</w:t>
            </w:r>
          </w:p>
        </w:tc>
        <w:tc>
          <w:tcPr>
            <w:tcW w:w="36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7.00</w:t>
            </w:r>
          </w:p>
        </w:tc>
        <w:tc>
          <w:tcPr>
            <w:tcW w:w="33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1.0</w:t>
            </w:r>
          </w:p>
        </w:tc>
        <w:tc>
          <w:tcPr>
            <w:tcW w:w="38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1150</w:t>
            </w:r>
          </w:p>
        </w:tc>
        <w:tc>
          <w:tcPr>
            <w:tcW w:w="41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2004-1-26</w:t>
            </w:r>
          </w:p>
        </w:tc>
      </w:tr>
      <w:tr w:rsidR="008C0941" w:rsidRPr="008C0941" w:rsidTr="00D53F8B">
        <w:trPr>
          <w:trHeight w:val="561"/>
        </w:trPr>
        <w:tc>
          <w:tcPr>
            <w:tcW w:w="20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2</w:t>
            </w:r>
          </w:p>
        </w:tc>
        <w:tc>
          <w:tcPr>
            <w:tcW w:w="499"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灵山路</w:t>
            </w:r>
            <w:r w:rsidRPr="008C0941">
              <w:rPr>
                <w:rFonts w:ascii="Calibri" w:eastAsia="宋体" w:hAnsi="Calibri" w:cs="Times New Roman"/>
                <w:sz w:val="22"/>
              </w:rPr>
              <w:t>51</w:t>
            </w:r>
            <w:r w:rsidRPr="008C0941">
              <w:rPr>
                <w:rFonts w:ascii="Calibri" w:eastAsia="宋体" w:hAnsi="Calibri" w:cs="Times New Roman" w:hint="eastAsia"/>
                <w:sz w:val="22"/>
              </w:rPr>
              <w:t>弄</w:t>
            </w:r>
            <w:r w:rsidRPr="008C0941">
              <w:rPr>
                <w:rFonts w:ascii="Calibri" w:eastAsia="宋体" w:hAnsi="Calibri" w:cs="Times New Roman" w:hint="eastAsia"/>
                <w:sz w:val="22"/>
              </w:rPr>
              <w:t>1</w:t>
            </w:r>
            <w:r w:rsidRPr="008C0941">
              <w:rPr>
                <w:rFonts w:ascii="Calibri" w:eastAsia="宋体" w:hAnsi="Calibri" w:cs="Times New Roman" w:hint="eastAsia"/>
                <w:sz w:val="22"/>
              </w:rPr>
              <w:t>号</w:t>
            </w:r>
          </w:p>
        </w:tc>
        <w:tc>
          <w:tcPr>
            <w:tcW w:w="647"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梯沪</w:t>
            </w:r>
            <w:proofErr w:type="gramEnd"/>
            <w:r w:rsidRPr="008C0941">
              <w:rPr>
                <w:rFonts w:ascii="Calibri" w:eastAsia="宋体" w:hAnsi="Calibri" w:cs="Times New Roman"/>
                <w:sz w:val="22"/>
              </w:rPr>
              <w:t>PDK835</w:t>
            </w:r>
          </w:p>
        </w:tc>
        <w:tc>
          <w:tcPr>
            <w:tcW w:w="56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31003101152005081675</w:t>
            </w:r>
          </w:p>
        </w:tc>
        <w:tc>
          <w:tcPr>
            <w:tcW w:w="37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1</w:t>
            </w:r>
          </w:p>
        </w:tc>
        <w:tc>
          <w:tcPr>
            <w:tcW w:w="359"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三菱</w:t>
            </w:r>
          </w:p>
        </w:tc>
        <w:tc>
          <w:tcPr>
            <w:tcW w:w="43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HOPE</w:t>
            </w:r>
          </w:p>
        </w:tc>
        <w:tc>
          <w:tcPr>
            <w:tcW w:w="43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有机房客梯</w:t>
            </w:r>
          </w:p>
        </w:tc>
        <w:tc>
          <w:tcPr>
            <w:tcW w:w="36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6.00</w:t>
            </w:r>
          </w:p>
        </w:tc>
        <w:tc>
          <w:tcPr>
            <w:tcW w:w="33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1.75</w:t>
            </w:r>
          </w:p>
        </w:tc>
        <w:tc>
          <w:tcPr>
            <w:tcW w:w="38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1000</w:t>
            </w:r>
          </w:p>
        </w:tc>
        <w:tc>
          <w:tcPr>
            <w:tcW w:w="41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2004-1-26</w:t>
            </w:r>
          </w:p>
        </w:tc>
      </w:tr>
      <w:tr w:rsidR="008C0941" w:rsidRPr="008C0941" w:rsidTr="00D53F8B">
        <w:trPr>
          <w:trHeight w:val="561"/>
        </w:trPr>
        <w:tc>
          <w:tcPr>
            <w:tcW w:w="20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3</w:t>
            </w:r>
          </w:p>
        </w:tc>
        <w:tc>
          <w:tcPr>
            <w:tcW w:w="499"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曲幽路</w:t>
            </w:r>
            <w:r w:rsidRPr="008C0941">
              <w:rPr>
                <w:rFonts w:ascii="Calibri" w:eastAsia="宋体" w:hAnsi="Calibri" w:cs="Times New Roman"/>
                <w:sz w:val="22"/>
              </w:rPr>
              <w:t>487</w:t>
            </w:r>
            <w:r w:rsidRPr="008C0941">
              <w:rPr>
                <w:rFonts w:ascii="Calibri" w:eastAsia="宋体" w:hAnsi="Calibri" w:cs="Times New Roman" w:hint="eastAsia"/>
                <w:sz w:val="22"/>
              </w:rPr>
              <w:t>号</w:t>
            </w:r>
          </w:p>
        </w:tc>
        <w:tc>
          <w:tcPr>
            <w:tcW w:w="647" w:type="pct"/>
            <w:shd w:val="clear" w:color="auto" w:fill="auto"/>
            <w:vAlign w:val="center"/>
          </w:tcPr>
          <w:p w:rsidR="008C0941" w:rsidRPr="008C0941" w:rsidRDefault="008C0941" w:rsidP="008C0941">
            <w:pPr>
              <w:widowControl/>
              <w:jc w:val="center"/>
              <w:rPr>
                <w:rFonts w:ascii="Calibri" w:eastAsia="宋体" w:hAnsi="Calibri" w:cs="Times New Roman"/>
                <w:sz w:val="22"/>
              </w:rPr>
            </w:pPr>
            <w:proofErr w:type="gramStart"/>
            <w:r w:rsidRPr="008C0941">
              <w:rPr>
                <w:rFonts w:ascii="Calibri" w:eastAsia="宋体" w:hAnsi="Calibri" w:cs="Times New Roman" w:hint="eastAsia"/>
                <w:sz w:val="22"/>
              </w:rPr>
              <w:t>梯沪</w:t>
            </w:r>
            <w:proofErr w:type="gramEnd"/>
            <w:r w:rsidRPr="008C0941">
              <w:rPr>
                <w:rFonts w:ascii="Calibri" w:eastAsia="宋体" w:hAnsi="Calibri" w:cs="Times New Roman"/>
                <w:sz w:val="22"/>
              </w:rPr>
              <w:t>PQ566</w:t>
            </w:r>
          </w:p>
        </w:tc>
        <w:tc>
          <w:tcPr>
            <w:tcW w:w="564"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31103101192007050065</w:t>
            </w:r>
          </w:p>
        </w:tc>
        <w:tc>
          <w:tcPr>
            <w:tcW w:w="37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1</w:t>
            </w:r>
          </w:p>
        </w:tc>
        <w:tc>
          <w:tcPr>
            <w:tcW w:w="359" w:type="pct"/>
            <w:shd w:val="clear" w:color="auto" w:fill="auto"/>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奥克斯</w:t>
            </w:r>
          </w:p>
        </w:tc>
        <w:tc>
          <w:tcPr>
            <w:tcW w:w="431"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DAA 21290qw9</w:t>
            </w:r>
          </w:p>
        </w:tc>
        <w:tc>
          <w:tcPr>
            <w:tcW w:w="43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hint="eastAsia"/>
                <w:sz w:val="22"/>
              </w:rPr>
              <w:t>有机房客梯</w:t>
            </w:r>
          </w:p>
        </w:tc>
        <w:tc>
          <w:tcPr>
            <w:tcW w:w="36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3.00</w:t>
            </w:r>
          </w:p>
        </w:tc>
        <w:tc>
          <w:tcPr>
            <w:tcW w:w="338"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1.0</w:t>
            </w:r>
          </w:p>
        </w:tc>
        <w:tc>
          <w:tcPr>
            <w:tcW w:w="380"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1000</w:t>
            </w:r>
          </w:p>
        </w:tc>
        <w:tc>
          <w:tcPr>
            <w:tcW w:w="413" w:type="pct"/>
            <w:shd w:val="clear" w:color="auto" w:fill="auto"/>
            <w:noWrap/>
            <w:vAlign w:val="center"/>
          </w:tcPr>
          <w:p w:rsidR="008C0941" w:rsidRPr="008C0941" w:rsidRDefault="008C0941" w:rsidP="008C0941">
            <w:pPr>
              <w:widowControl/>
              <w:jc w:val="center"/>
              <w:rPr>
                <w:rFonts w:ascii="Calibri" w:eastAsia="宋体" w:hAnsi="Calibri" w:cs="Times New Roman"/>
                <w:sz w:val="22"/>
              </w:rPr>
            </w:pPr>
            <w:r w:rsidRPr="008C0941">
              <w:rPr>
                <w:rFonts w:ascii="Calibri" w:eastAsia="宋体" w:hAnsi="Calibri" w:cs="Times New Roman"/>
                <w:sz w:val="22"/>
              </w:rPr>
              <w:t>2007-5-28</w:t>
            </w:r>
          </w:p>
        </w:tc>
      </w:tr>
    </w:tbl>
    <w:p w:rsidR="008C0941" w:rsidRPr="008C0941" w:rsidRDefault="008C0941" w:rsidP="008C0941">
      <w:pPr>
        <w:tabs>
          <w:tab w:val="left" w:pos="180"/>
          <w:tab w:val="left" w:pos="900"/>
        </w:tabs>
        <w:suppressAutoHyphens/>
        <w:spacing w:line="360" w:lineRule="auto"/>
        <w:ind w:left="420"/>
        <w:rPr>
          <w:rFonts w:ascii="宋体" w:eastAsia="宋体" w:hAnsi="宋体" w:cs="Times New Roman"/>
          <w:kern w:val="1"/>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080"/>
      </w:tblGrid>
      <w:tr w:rsidR="008C0941" w:rsidRPr="008C0941" w:rsidTr="00D53F8B">
        <w:tc>
          <w:tcPr>
            <w:tcW w:w="1809" w:type="dxa"/>
            <w:vAlign w:val="bottom"/>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项目</w:t>
            </w:r>
          </w:p>
        </w:tc>
        <w:tc>
          <w:tcPr>
            <w:tcW w:w="8080" w:type="dxa"/>
            <w:vAlign w:val="bottom"/>
          </w:tcPr>
          <w:p w:rsidR="008C0941" w:rsidRPr="008C0941" w:rsidRDefault="008C0941" w:rsidP="008C0941">
            <w:pPr>
              <w:widowControl/>
              <w:ind w:firstLine="420"/>
              <w:jc w:val="center"/>
              <w:rPr>
                <w:rFonts w:ascii="Calibri" w:eastAsia="宋体" w:hAnsi="Calibri" w:cs="Times New Roman"/>
                <w:sz w:val="22"/>
              </w:rPr>
            </w:pPr>
            <w:r w:rsidRPr="008C0941">
              <w:rPr>
                <w:rFonts w:ascii="Calibri" w:eastAsia="宋体" w:hAnsi="Calibri" w:cs="Times New Roman" w:hint="eastAsia"/>
                <w:sz w:val="22"/>
              </w:rPr>
              <w:t>服务标准</w:t>
            </w:r>
          </w:p>
        </w:tc>
      </w:tr>
      <w:tr w:rsidR="008C0941" w:rsidRPr="008C0941" w:rsidTr="00D53F8B">
        <w:tc>
          <w:tcPr>
            <w:tcW w:w="1809" w:type="dxa"/>
            <w:vMerge w:val="restart"/>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电梯维保检测</w:t>
            </w:r>
          </w:p>
        </w:tc>
        <w:tc>
          <w:tcPr>
            <w:tcW w:w="8080" w:type="dxa"/>
            <w:vAlign w:val="bottom"/>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电梯维保检测工作进行专业分包，则分包单位提供有效期内的《中华人民共和国特种设备安装改造维修许可证》（电梯）</w:t>
            </w:r>
            <w:r w:rsidRPr="008C0941">
              <w:rPr>
                <w:rFonts w:ascii="Calibri" w:eastAsia="宋体" w:hAnsi="Calibri" w:cs="Times New Roman" w:hint="eastAsia"/>
                <w:sz w:val="22"/>
              </w:rPr>
              <w:t xml:space="preserve">C </w:t>
            </w:r>
            <w:r w:rsidRPr="008C0941">
              <w:rPr>
                <w:rFonts w:ascii="Calibri" w:eastAsia="宋体" w:hAnsi="Calibri" w:cs="Times New Roman" w:hint="eastAsia"/>
                <w:sz w:val="22"/>
              </w:rPr>
              <w:t>级及以上；若电梯维保检测工作不进行专业分包，则供应商提供有效期</w:t>
            </w:r>
            <w:r w:rsidRPr="008C0941">
              <w:rPr>
                <w:rFonts w:ascii="Calibri" w:eastAsia="宋体" w:hAnsi="Calibri" w:cs="Times New Roman" w:hint="eastAsia"/>
                <w:sz w:val="22"/>
              </w:rPr>
              <w:t xml:space="preserve"> </w:t>
            </w:r>
            <w:r w:rsidRPr="008C0941">
              <w:rPr>
                <w:rFonts w:ascii="Calibri" w:eastAsia="宋体" w:hAnsi="Calibri" w:cs="Times New Roman" w:hint="eastAsia"/>
                <w:sz w:val="22"/>
              </w:rPr>
              <w:t>内的《中华人民共和国特种设备安装改造维修许可证》（电梯）</w:t>
            </w:r>
            <w:r w:rsidRPr="008C0941">
              <w:rPr>
                <w:rFonts w:ascii="Calibri" w:eastAsia="宋体" w:hAnsi="Calibri" w:cs="Times New Roman" w:hint="eastAsia"/>
                <w:sz w:val="22"/>
              </w:rPr>
              <w:t xml:space="preserve"> C </w:t>
            </w:r>
            <w:r w:rsidRPr="008C0941">
              <w:rPr>
                <w:rFonts w:ascii="Calibri" w:eastAsia="宋体" w:hAnsi="Calibri" w:cs="Times New Roman" w:hint="eastAsia"/>
                <w:sz w:val="22"/>
              </w:rPr>
              <w:t>级及以上；</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进行日常维护检查</w:t>
            </w:r>
            <w:r w:rsidRPr="008C0941">
              <w:rPr>
                <w:rFonts w:ascii="Calibri" w:eastAsia="宋体" w:hAnsi="Calibri" w:cs="Times New Roman" w:hint="eastAsia"/>
                <w:sz w:val="22"/>
              </w:rPr>
              <w:t>4</w:t>
            </w:r>
            <w:r w:rsidRPr="008C0941">
              <w:rPr>
                <w:rFonts w:ascii="Calibri" w:eastAsia="宋体" w:hAnsi="Calibri" w:cs="Times New Roman" w:hint="eastAsia"/>
                <w:sz w:val="22"/>
              </w:rPr>
              <w:t>次</w:t>
            </w:r>
            <w:r w:rsidRPr="008C0941">
              <w:rPr>
                <w:rFonts w:ascii="Calibri" w:eastAsia="宋体" w:hAnsi="Calibri" w:cs="Times New Roman" w:hint="eastAsia"/>
                <w:sz w:val="22"/>
              </w:rPr>
              <w:t>/</w:t>
            </w:r>
            <w:r w:rsidRPr="008C0941">
              <w:rPr>
                <w:rFonts w:ascii="Calibri" w:eastAsia="宋体" w:hAnsi="Calibri" w:cs="Times New Roman" w:hint="eastAsia"/>
                <w:sz w:val="22"/>
              </w:rPr>
              <w:t>月；中标费包括维保及年检费。</w:t>
            </w:r>
          </w:p>
        </w:tc>
      </w:tr>
      <w:tr w:rsidR="008C0941" w:rsidRPr="008C0941" w:rsidTr="00D53F8B">
        <w:tc>
          <w:tcPr>
            <w:tcW w:w="1809" w:type="dxa"/>
            <w:vMerge/>
            <w:vAlign w:val="center"/>
          </w:tcPr>
          <w:p w:rsidR="008C0941" w:rsidRPr="008C0941" w:rsidRDefault="008C0941" w:rsidP="008C0941">
            <w:pPr>
              <w:widowControl/>
              <w:ind w:firstLine="420"/>
              <w:jc w:val="left"/>
              <w:rPr>
                <w:rFonts w:ascii="Calibri" w:eastAsia="宋体" w:hAnsi="Calibri" w:cs="Times New Roman"/>
                <w:sz w:val="22"/>
              </w:rPr>
            </w:pPr>
          </w:p>
        </w:tc>
        <w:tc>
          <w:tcPr>
            <w:tcW w:w="8080" w:type="dxa"/>
            <w:vAlign w:val="bottom"/>
          </w:tcPr>
          <w:p w:rsidR="008C0941" w:rsidRPr="008C0941" w:rsidRDefault="008C0941" w:rsidP="008C0941">
            <w:pPr>
              <w:widowControl/>
              <w:tabs>
                <w:tab w:val="left" w:pos="312"/>
              </w:tabs>
              <w:ind w:firstLine="420"/>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）保证电梯正常运行，轿厢内按钮、灯具等配件保持完好。</w:t>
            </w:r>
          </w:p>
          <w:p w:rsidR="008C0941" w:rsidRPr="008C0941" w:rsidRDefault="008C0941" w:rsidP="008C0941">
            <w:pPr>
              <w:widowControl/>
              <w:tabs>
                <w:tab w:val="left" w:pos="312"/>
              </w:tabs>
              <w:ind w:firstLine="420"/>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）电梯发生故障或发生电梯困人以及其它重大事件时，专业维修人员在</w:t>
            </w:r>
            <w:r w:rsidRPr="008C0941">
              <w:rPr>
                <w:rFonts w:ascii="Calibri" w:eastAsia="宋体" w:hAnsi="Calibri" w:cs="Times New Roman" w:hint="eastAsia"/>
                <w:sz w:val="22"/>
              </w:rPr>
              <w:t>30</w:t>
            </w:r>
            <w:r w:rsidRPr="008C0941">
              <w:rPr>
                <w:rFonts w:ascii="Calibri" w:eastAsia="宋体" w:hAnsi="Calibri" w:cs="Times New Roman" w:hint="eastAsia"/>
                <w:sz w:val="22"/>
              </w:rPr>
              <w:t>分钟及时赶到现场进行抢修处置。</w:t>
            </w:r>
          </w:p>
        </w:tc>
      </w:tr>
      <w:tr w:rsidR="008C0941" w:rsidRPr="008C0941" w:rsidTr="00D53F8B">
        <w:tc>
          <w:tcPr>
            <w:tcW w:w="1809" w:type="dxa"/>
            <w:vMerge/>
            <w:vAlign w:val="center"/>
          </w:tcPr>
          <w:p w:rsidR="008C0941" w:rsidRPr="008C0941" w:rsidRDefault="008C0941" w:rsidP="008C0941">
            <w:pPr>
              <w:widowControl/>
              <w:ind w:firstLine="420"/>
              <w:jc w:val="left"/>
              <w:rPr>
                <w:rFonts w:ascii="Calibri" w:eastAsia="宋体" w:hAnsi="Calibri" w:cs="Times New Roman"/>
                <w:sz w:val="22"/>
              </w:rPr>
            </w:pPr>
          </w:p>
        </w:tc>
        <w:tc>
          <w:tcPr>
            <w:tcW w:w="8080" w:type="dxa"/>
            <w:vAlign w:val="bottom"/>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）维保时，必须按规定安排至少</w:t>
            </w:r>
            <w:r w:rsidRPr="008C0941">
              <w:rPr>
                <w:rFonts w:ascii="Calibri" w:eastAsia="宋体" w:hAnsi="Calibri" w:cs="Times New Roman" w:hint="eastAsia"/>
                <w:sz w:val="22"/>
              </w:rPr>
              <w:t>2</w:t>
            </w:r>
            <w:r w:rsidRPr="008C0941">
              <w:rPr>
                <w:rFonts w:ascii="Calibri" w:eastAsia="宋体" w:hAnsi="Calibri" w:cs="Times New Roman" w:hint="eastAsia"/>
                <w:sz w:val="22"/>
              </w:rPr>
              <w:t>人进行作业，作业人员必须持有（特种设备作业人员证），中标人应为工作人员购买人身意外伤害险。</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）因维修保养不到位或维保人员违规作业，违法违纪行为造成的损失时，中标人应承担赔偿责任。</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）中标人免费提供电梯保驾，烦采购方有重大活动等，供方派电梯维保人员进行现场保驾。</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r w:rsidRPr="008C0941">
              <w:rPr>
                <w:rFonts w:ascii="Calibri" w:eastAsia="宋体" w:hAnsi="Calibri" w:cs="Times New Roman" w:hint="eastAsia"/>
                <w:sz w:val="22"/>
              </w:rPr>
              <w:t>）中标人应负责所有电梯的维保记录及保养记录并归档。</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5</w:t>
            </w:r>
            <w:r w:rsidRPr="008C0941">
              <w:rPr>
                <w:rFonts w:ascii="Calibri" w:eastAsia="宋体" w:hAnsi="Calibri" w:cs="Times New Roman" w:hint="eastAsia"/>
                <w:sz w:val="22"/>
              </w:rPr>
              <w:t>）维保单</w:t>
            </w:r>
            <w:proofErr w:type="gramStart"/>
            <w:r w:rsidRPr="008C0941">
              <w:rPr>
                <w:rFonts w:ascii="Calibri" w:eastAsia="宋体" w:hAnsi="Calibri" w:cs="Times New Roman" w:hint="eastAsia"/>
                <w:sz w:val="22"/>
              </w:rPr>
              <w:t>位不得</w:t>
            </w:r>
            <w:proofErr w:type="gramEnd"/>
            <w:r w:rsidRPr="008C0941">
              <w:rPr>
                <w:rFonts w:ascii="Calibri" w:eastAsia="宋体" w:hAnsi="Calibri" w:cs="Times New Roman" w:hint="eastAsia"/>
                <w:sz w:val="22"/>
              </w:rPr>
              <w:t>将维保事项转包或变相转包。</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w:t>
            </w:r>
            <w:r w:rsidRPr="008C0941">
              <w:rPr>
                <w:rFonts w:ascii="Calibri" w:eastAsia="宋体" w:hAnsi="Calibri" w:cs="Times New Roman" w:hint="eastAsia"/>
                <w:sz w:val="22"/>
              </w:rPr>
              <w:t>）负责电梯日常养护及安全年检事项</w:t>
            </w:r>
          </w:p>
        </w:tc>
      </w:tr>
    </w:tbl>
    <w:p w:rsidR="008C0941" w:rsidRPr="008C0941" w:rsidRDefault="008C0941" w:rsidP="008C0941">
      <w:pPr>
        <w:widowControl/>
        <w:ind w:firstLine="420"/>
        <w:jc w:val="left"/>
        <w:rPr>
          <w:rFonts w:ascii="Calibri" w:eastAsia="宋体" w:hAnsi="Calibri" w:cs="Times New Roman"/>
          <w:sz w:val="22"/>
        </w:rPr>
      </w:pPr>
    </w:p>
    <w:p w:rsidR="008C0941" w:rsidRPr="008C0941" w:rsidRDefault="008C0941" w:rsidP="008C0941">
      <w:pPr>
        <w:widowControl/>
        <w:ind w:firstLine="420"/>
        <w:jc w:val="left"/>
        <w:rPr>
          <w:rFonts w:ascii="Calibri" w:eastAsia="宋体" w:hAnsi="Calibri" w:cs="Times New Roman"/>
          <w:b/>
          <w:sz w:val="22"/>
        </w:rPr>
      </w:pPr>
      <w:r w:rsidRPr="008C0941">
        <w:rPr>
          <w:rFonts w:ascii="Calibri" w:eastAsia="宋体" w:hAnsi="Calibri" w:cs="Times New Roman"/>
          <w:sz w:val="22"/>
        </w:rPr>
        <w:fldChar w:fldCharType="begin"/>
      </w:r>
      <w:r w:rsidRPr="008C0941">
        <w:rPr>
          <w:rFonts w:ascii="Calibri" w:eastAsia="宋体" w:hAnsi="Calibri" w:cs="Times New Roman"/>
          <w:sz w:val="22"/>
        </w:rPr>
        <w:instrText xml:space="preserve"> </w:instrText>
      </w:r>
      <w:r w:rsidRPr="008C0941">
        <w:rPr>
          <w:rFonts w:ascii="Calibri" w:eastAsia="宋体" w:hAnsi="Calibri" w:cs="Times New Roman" w:hint="eastAsia"/>
          <w:sz w:val="22"/>
        </w:rPr>
        <w:instrText>eq \o\ac(</w:instrText>
      </w:r>
      <w:r w:rsidRPr="008C0941">
        <w:rPr>
          <w:rFonts w:ascii="Calibri" w:eastAsia="宋体" w:hAnsi="Calibri" w:cs="Times New Roman" w:hint="eastAsia"/>
          <w:sz w:val="22"/>
        </w:rPr>
        <w:instrText>○</w:instrText>
      </w:r>
      <w:r w:rsidRPr="008C0941">
        <w:rPr>
          <w:rFonts w:ascii="Calibri" w:eastAsia="宋体" w:hAnsi="Calibri" w:cs="Times New Roman" w:hint="eastAsia"/>
          <w:sz w:val="22"/>
        </w:rPr>
        <w:instrText>,3)</w:instrText>
      </w:r>
      <w:r w:rsidRPr="008C0941">
        <w:rPr>
          <w:rFonts w:ascii="Calibri" w:eastAsia="宋体" w:hAnsi="Calibri" w:cs="Times New Roman"/>
          <w:sz w:val="22"/>
        </w:rPr>
        <w:fldChar w:fldCharType="end"/>
      </w:r>
      <w:r w:rsidRPr="008C0941">
        <w:rPr>
          <w:rFonts w:ascii="Calibri" w:eastAsia="宋体" w:hAnsi="Calibri" w:cs="Times New Roman" w:hint="eastAsia"/>
          <w:b/>
          <w:sz w:val="22"/>
        </w:rPr>
        <w:t>中央空调包干维保</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负责灵山路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号和曲幽路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号大楼的中央空调维修保养，</w:t>
      </w:r>
      <w:r w:rsidRPr="008C0941">
        <w:rPr>
          <w:rFonts w:ascii="Calibri" w:eastAsia="宋体" w:hAnsi="Calibri" w:cs="Times New Roman" w:hint="eastAsia"/>
          <w:sz w:val="22"/>
        </w:rPr>
        <w:t xml:space="preserve"> </w:t>
      </w:r>
      <w:r w:rsidRPr="008C0941">
        <w:rPr>
          <w:rFonts w:ascii="Calibri" w:eastAsia="宋体" w:hAnsi="Calibri" w:cs="Times New Roman" w:hint="eastAsia"/>
          <w:sz w:val="22"/>
        </w:rPr>
        <w:t>费用由中标人承担。</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大金</w:t>
      </w:r>
      <w:r w:rsidRPr="008C0941">
        <w:rPr>
          <w:rFonts w:ascii="Calibri" w:eastAsia="宋体" w:hAnsi="Calibri" w:cs="Times New Roman" w:hint="eastAsia"/>
          <w:sz w:val="22"/>
        </w:rPr>
        <w:t>VRV2</w:t>
      </w:r>
      <w:r w:rsidRPr="008C0941">
        <w:rPr>
          <w:rFonts w:ascii="Calibri" w:eastAsia="宋体" w:hAnsi="Calibri" w:cs="Times New Roman" w:hint="eastAsia"/>
          <w:sz w:val="22"/>
        </w:rPr>
        <w:t>代外机</w:t>
      </w:r>
      <w:r w:rsidRPr="008C0941">
        <w:rPr>
          <w:rFonts w:ascii="Calibri" w:eastAsia="宋体" w:hAnsi="Calibri" w:cs="Times New Roman" w:hint="eastAsia"/>
          <w:sz w:val="22"/>
        </w:rPr>
        <w:t>27</w:t>
      </w:r>
      <w:r w:rsidRPr="008C0941">
        <w:rPr>
          <w:rFonts w:ascii="Calibri" w:eastAsia="宋体" w:hAnsi="Calibri" w:cs="Times New Roman" w:hint="eastAsia"/>
          <w:sz w:val="22"/>
        </w:rPr>
        <w:t>台，内机</w:t>
      </w:r>
      <w:r w:rsidRPr="008C0941">
        <w:rPr>
          <w:rFonts w:ascii="Calibri" w:eastAsia="宋体" w:hAnsi="Calibri" w:cs="Times New Roman" w:hint="eastAsia"/>
          <w:sz w:val="22"/>
        </w:rPr>
        <w:t>176</w:t>
      </w:r>
      <w:r w:rsidRPr="008C0941">
        <w:rPr>
          <w:rFonts w:ascii="Calibri" w:eastAsia="宋体" w:hAnsi="Calibri" w:cs="Times New Roman" w:hint="eastAsia"/>
          <w:sz w:val="22"/>
        </w:rPr>
        <w:t>台，该批设备至今使用</w:t>
      </w:r>
      <w:r w:rsidRPr="008C0941">
        <w:rPr>
          <w:rFonts w:ascii="Calibri" w:eastAsia="宋体" w:hAnsi="Calibri" w:cs="Times New Roman" w:hint="eastAsia"/>
          <w:sz w:val="22"/>
        </w:rPr>
        <w:t>21</w:t>
      </w:r>
      <w:r w:rsidRPr="008C0941">
        <w:rPr>
          <w:rFonts w:ascii="Calibri" w:eastAsia="宋体" w:hAnsi="Calibri" w:cs="Times New Roman" w:hint="eastAsia"/>
          <w:sz w:val="22"/>
        </w:rPr>
        <w:t>年。其它品牌</w:t>
      </w:r>
      <w:r w:rsidRPr="008C0941">
        <w:rPr>
          <w:rFonts w:ascii="Calibri" w:eastAsia="宋体" w:hAnsi="Calibri" w:cs="Times New Roman" w:hint="eastAsia"/>
          <w:sz w:val="22"/>
        </w:rPr>
        <w:t>21</w:t>
      </w:r>
      <w:r w:rsidRPr="008C0941">
        <w:rPr>
          <w:rFonts w:ascii="Calibri" w:eastAsia="宋体" w:hAnsi="Calibri" w:cs="Times New Roman" w:hint="eastAsia"/>
          <w:sz w:val="22"/>
        </w:rPr>
        <w:t>台。</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服务需求：</w:t>
      </w: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空调内机一年两次清洗；空调出现故障后</w:t>
      </w:r>
      <w:r w:rsidRPr="008C0941">
        <w:rPr>
          <w:rFonts w:ascii="Calibri" w:eastAsia="宋体" w:hAnsi="Calibri" w:cs="Times New Roman" w:hint="eastAsia"/>
          <w:sz w:val="22"/>
        </w:rPr>
        <w:t>1</w:t>
      </w:r>
      <w:r w:rsidRPr="008C0941">
        <w:rPr>
          <w:rFonts w:ascii="Calibri" w:eastAsia="宋体" w:hAnsi="Calibri" w:cs="Times New Roman" w:hint="eastAsia"/>
          <w:sz w:val="22"/>
        </w:rPr>
        <w:t>小时内随报随修。中标费用包含更换维修配件，人工费用等。</w:t>
      </w:r>
    </w:p>
    <w:p w:rsidR="008C0941" w:rsidRPr="008C0941" w:rsidRDefault="008C0941" w:rsidP="008C0941">
      <w:pPr>
        <w:widowControl/>
        <w:ind w:firstLine="420"/>
        <w:jc w:val="left"/>
        <w:rPr>
          <w:rFonts w:ascii="Calibri" w:eastAsia="宋体" w:hAnsi="Calibri" w:cs="Times New Roman"/>
          <w:sz w:val="22"/>
        </w:rPr>
      </w:pPr>
    </w:p>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sz w:val="22"/>
        </w:rPr>
        <w:fldChar w:fldCharType="begin"/>
      </w:r>
      <w:r w:rsidRPr="008C0941">
        <w:rPr>
          <w:rFonts w:ascii="Calibri" w:eastAsia="宋体" w:hAnsi="Calibri" w:cs="Times New Roman"/>
          <w:sz w:val="22"/>
        </w:rPr>
        <w:instrText xml:space="preserve"> </w:instrText>
      </w:r>
      <w:r w:rsidRPr="008C0941">
        <w:rPr>
          <w:rFonts w:ascii="Calibri" w:eastAsia="宋体" w:hAnsi="Calibri" w:cs="Times New Roman" w:hint="eastAsia"/>
          <w:sz w:val="22"/>
        </w:rPr>
        <w:instrText>eq \o\ac(</w:instrText>
      </w:r>
      <w:r w:rsidRPr="008C0941">
        <w:rPr>
          <w:rFonts w:ascii="Calibri" w:eastAsia="宋体" w:hAnsi="Calibri" w:cs="Times New Roman" w:hint="eastAsia"/>
          <w:sz w:val="22"/>
        </w:rPr>
        <w:instrText>○</w:instrText>
      </w:r>
      <w:r w:rsidRPr="008C0941">
        <w:rPr>
          <w:rFonts w:ascii="Calibri" w:eastAsia="宋体" w:hAnsi="Calibri" w:cs="Times New Roman" w:hint="eastAsia"/>
          <w:sz w:val="22"/>
        </w:rPr>
        <w:instrText>,4)</w:instrText>
      </w:r>
      <w:r w:rsidRPr="008C0941">
        <w:rPr>
          <w:rFonts w:ascii="Calibri" w:eastAsia="宋体" w:hAnsi="Calibri" w:cs="Times New Roman"/>
          <w:sz w:val="22"/>
        </w:rPr>
        <w:fldChar w:fldCharType="end"/>
      </w:r>
      <w:r w:rsidRPr="008C0941">
        <w:rPr>
          <w:rFonts w:ascii="Calibri" w:eastAsia="宋体" w:hAnsi="Calibri" w:cs="Times New Roman" w:hint="eastAsia"/>
          <w:b/>
          <w:sz w:val="22"/>
        </w:rPr>
        <w:t>消防维保及年检</w:t>
      </w:r>
    </w:p>
    <w:tbl>
      <w:tblPr>
        <w:tblW w:w="908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3119"/>
        <w:gridCol w:w="1559"/>
        <w:gridCol w:w="1843"/>
        <w:gridCol w:w="1275"/>
      </w:tblGrid>
      <w:tr w:rsidR="008C0941" w:rsidRPr="008C0941" w:rsidTr="008C0941">
        <w:trPr>
          <w:trHeight w:val="23"/>
        </w:trPr>
        <w:tc>
          <w:tcPr>
            <w:tcW w:w="9087" w:type="dxa"/>
            <w:gridSpan w:val="5"/>
            <w:shd w:val="clear" w:color="auto" w:fill="auto"/>
            <w:noWrap/>
            <w:vAlign w:val="center"/>
          </w:tcPr>
          <w:p w:rsidR="008C0941" w:rsidRPr="008C0941" w:rsidRDefault="008C0941" w:rsidP="008C0941">
            <w:pPr>
              <w:widowControl/>
              <w:ind w:firstLine="420"/>
              <w:jc w:val="right"/>
              <w:rPr>
                <w:rFonts w:ascii="Calibri" w:eastAsia="宋体" w:hAnsi="Calibri" w:cs="Times New Roman"/>
                <w:sz w:val="22"/>
              </w:rPr>
            </w:pPr>
            <w:r w:rsidRPr="008C0941">
              <w:rPr>
                <w:rFonts w:ascii="Calibri" w:eastAsia="宋体" w:hAnsi="Calibri" w:cs="Times New Roman" w:hint="eastAsia"/>
                <w:sz w:val="22"/>
              </w:rPr>
              <w:t>消防系统数量清单</w:t>
            </w:r>
            <w:r w:rsidRPr="008C0941">
              <w:rPr>
                <w:rFonts w:ascii="Calibri" w:eastAsia="宋体" w:hAnsi="Calibri" w:cs="Times New Roman" w:hint="eastAsia"/>
                <w:sz w:val="22"/>
              </w:rPr>
              <w:t xml:space="preserve">         </w:t>
            </w:r>
            <w:r w:rsidRPr="008C0941">
              <w:rPr>
                <w:rFonts w:ascii="Calibri" w:eastAsia="宋体" w:hAnsi="Calibri" w:cs="Times New Roman" w:hint="eastAsia"/>
                <w:sz w:val="22"/>
              </w:rPr>
              <w:t>项目地点：灵山路</w:t>
            </w:r>
            <w:r w:rsidRPr="008C0941">
              <w:rPr>
                <w:rFonts w:ascii="Calibri" w:eastAsia="宋体" w:hAnsi="Calibri" w:cs="Times New Roman" w:hint="eastAsia"/>
                <w:sz w:val="22"/>
              </w:rPr>
              <w:t>51</w:t>
            </w:r>
            <w:r w:rsidRPr="008C0941">
              <w:rPr>
                <w:rFonts w:ascii="Calibri" w:eastAsia="宋体" w:hAnsi="Calibri" w:cs="Times New Roman" w:hint="eastAsia"/>
                <w:sz w:val="22"/>
              </w:rPr>
              <w:t>号</w:t>
            </w:r>
          </w:p>
        </w:tc>
      </w:tr>
      <w:tr w:rsidR="008C0941" w:rsidRPr="008C0941" w:rsidTr="008C0941">
        <w:trPr>
          <w:trHeight w:val="312"/>
        </w:trPr>
        <w:tc>
          <w:tcPr>
            <w:tcW w:w="1291" w:type="dxa"/>
            <w:vMerge w:val="restart"/>
            <w:shd w:val="clear" w:color="000000" w:fill="FFFFFF"/>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序号</w:t>
            </w:r>
          </w:p>
        </w:tc>
        <w:tc>
          <w:tcPr>
            <w:tcW w:w="3119" w:type="dxa"/>
            <w:vMerge w:val="restart"/>
            <w:shd w:val="clear" w:color="000000" w:fill="FFFFFF"/>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设备名称</w:t>
            </w:r>
          </w:p>
        </w:tc>
        <w:tc>
          <w:tcPr>
            <w:tcW w:w="1559" w:type="dxa"/>
            <w:vMerge w:val="restart"/>
            <w:shd w:val="clear" w:color="000000" w:fill="FFFFFF"/>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单位</w:t>
            </w:r>
          </w:p>
        </w:tc>
        <w:tc>
          <w:tcPr>
            <w:tcW w:w="1843" w:type="dxa"/>
            <w:vMerge w:val="restart"/>
            <w:shd w:val="clear" w:color="000000" w:fill="FFFFFF"/>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数量</w:t>
            </w:r>
          </w:p>
        </w:tc>
        <w:tc>
          <w:tcPr>
            <w:tcW w:w="1275" w:type="dxa"/>
            <w:vMerge w:val="restart"/>
            <w:shd w:val="clear" w:color="000000" w:fill="FFFFFF"/>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备注</w:t>
            </w:r>
          </w:p>
        </w:tc>
      </w:tr>
      <w:tr w:rsidR="008C0941" w:rsidRPr="008C0941" w:rsidTr="008C0941">
        <w:trPr>
          <w:trHeight w:val="312"/>
        </w:trPr>
        <w:tc>
          <w:tcPr>
            <w:tcW w:w="1291" w:type="dxa"/>
            <w:vMerge/>
            <w:vAlign w:val="center"/>
          </w:tcPr>
          <w:p w:rsidR="008C0941" w:rsidRPr="008C0941" w:rsidRDefault="008C0941" w:rsidP="008C0941">
            <w:pPr>
              <w:widowControl/>
              <w:ind w:firstLine="420"/>
              <w:jc w:val="left"/>
              <w:rPr>
                <w:rFonts w:ascii="Calibri" w:eastAsia="宋体" w:hAnsi="Calibri" w:cs="Times New Roman"/>
                <w:sz w:val="22"/>
              </w:rPr>
            </w:pPr>
          </w:p>
        </w:tc>
        <w:tc>
          <w:tcPr>
            <w:tcW w:w="3119" w:type="dxa"/>
            <w:vMerge/>
            <w:vAlign w:val="center"/>
          </w:tcPr>
          <w:p w:rsidR="008C0941" w:rsidRPr="008C0941" w:rsidRDefault="008C0941" w:rsidP="008C0941">
            <w:pPr>
              <w:widowControl/>
              <w:ind w:firstLine="420"/>
              <w:jc w:val="left"/>
              <w:rPr>
                <w:rFonts w:ascii="Calibri" w:eastAsia="宋体" w:hAnsi="Calibri" w:cs="Times New Roman"/>
                <w:sz w:val="22"/>
              </w:rPr>
            </w:pPr>
          </w:p>
        </w:tc>
        <w:tc>
          <w:tcPr>
            <w:tcW w:w="1559" w:type="dxa"/>
            <w:vMerge/>
            <w:vAlign w:val="center"/>
          </w:tcPr>
          <w:p w:rsidR="008C0941" w:rsidRPr="008C0941" w:rsidRDefault="008C0941" w:rsidP="008C0941">
            <w:pPr>
              <w:widowControl/>
              <w:ind w:firstLine="420"/>
              <w:jc w:val="left"/>
              <w:rPr>
                <w:rFonts w:ascii="Calibri" w:eastAsia="宋体" w:hAnsi="Calibri" w:cs="Times New Roman"/>
                <w:sz w:val="22"/>
              </w:rPr>
            </w:pPr>
          </w:p>
        </w:tc>
        <w:tc>
          <w:tcPr>
            <w:tcW w:w="1843" w:type="dxa"/>
            <w:vMerge/>
            <w:vAlign w:val="center"/>
          </w:tcPr>
          <w:p w:rsidR="008C0941" w:rsidRPr="008C0941" w:rsidRDefault="008C0941" w:rsidP="008C0941">
            <w:pPr>
              <w:widowControl/>
              <w:ind w:firstLine="420"/>
              <w:jc w:val="left"/>
              <w:rPr>
                <w:rFonts w:ascii="Calibri" w:eastAsia="宋体" w:hAnsi="Calibri" w:cs="Times New Roman"/>
                <w:sz w:val="22"/>
              </w:rPr>
            </w:pPr>
          </w:p>
        </w:tc>
        <w:tc>
          <w:tcPr>
            <w:tcW w:w="1275" w:type="dxa"/>
            <w:vMerge/>
            <w:vAlign w:val="center"/>
          </w:tcPr>
          <w:p w:rsidR="008C0941" w:rsidRPr="008C0941" w:rsidRDefault="008C0941" w:rsidP="008C0941">
            <w:pPr>
              <w:widowControl/>
              <w:ind w:firstLine="420"/>
              <w:jc w:val="left"/>
              <w:rPr>
                <w:rFonts w:ascii="Calibri" w:eastAsia="宋体" w:hAnsi="Calibri" w:cs="Times New Roman"/>
                <w:sz w:val="22"/>
              </w:rPr>
            </w:pPr>
          </w:p>
        </w:tc>
      </w:tr>
      <w:tr w:rsidR="008C0941" w:rsidRPr="008C0941" w:rsidTr="008C0941">
        <w:trPr>
          <w:trHeight w:val="23"/>
        </w:trPr>
        <w:tc>
          <w:tcPr>
            <w:tcW w:w="4410" w:type="dxa"/>
            <w:gridSpan w:val="2"/>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lastRenderedPageBreak/>
              <w:t>自动火灾报警系统</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烟感探测器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230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智能感烟探测器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50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温感探测器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手动报警按钮</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5</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1750</w:t>
            </w:r>
            <w:r w:rsidRPr="008C0941">
              <w:rPr>
                <w:rFonts w:ascii="Calibri" w:eastAsia="宋体" w:hAnsi="Calibri" w:cs="Times New Roman" w:hint="eastAsia"/>
                <w:sz w:val="22"/>
              </w:rPr>
              <w:t>输入模块</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65</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1750B</w:t>
            </w:r>
            <w:r w:rsidRPr="008C0941">
              <w:rPr>
                <w:rFonts w:ascii="Calibri" w:eastAsia="宋体" w:hAnsi="Calibri" w:cs="Times New Roman" w:hint="eastAsia"/>
                <w:sz w:val="22"/>
              </w:rPr>
              <w:t>输入模块</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7</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1825</w:t>
            </w:r>
            <w:r w:rsidRPr="008C0941">
              <w:rPr>
                <w:rFonts w:ascii="Calibri" w:eastAsia="宋体" w:hAnsi="Calibri" w:cs="Times New Roman" w:hint="eastAsia"/>
                <w:sz w:val="22"/>
              </w:rPr>
              <w:t>总线控制模块</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45</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8</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1807</w:t>
            </w:r>
            <w:r w:rsidRPr="008C0941">
              <w:rPr>
                <w:rFonts w:ascii="Calibri" w:eastAsia="宋体" w:hAnsi="Calibri" w:cs="Times New Roman" w:hint="eastAsia"/>
                <w:sz w:val="22"/>
              </w:rPr>
              <w:t>多线控制模块</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9</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火灾报警控制器主机</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10</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二线制电话主机</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二线制电话分机</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总线式电话分机</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总线电话主机</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14</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短路隔离器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7</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15</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声光报警器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14</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16</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警铃</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16</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17</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端子箱</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7</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9087" w:type="dxa"/>
            <w:gridSpan w:val="5"/>
            <w:shd w:val="clear" w:color="auto" w:fill="auto"/>
            <w:noWrap/>
            <w:vAlign w:val="center"/>
          </w:tcPr>
          <w:p w:rsidR="008C0941" w:rsidRPr="008C0941" w:rsidRDefault="008C0941" w:rsidP="008C0941">
            <w:pPr>
              <w:widowControl/>
              <w:jc w:val="left"/>
              <w:rPr>
                <w:rFonts w:ascii="Calibri" w:eastAsia="宋体" w:hAnsi="Calibri" w:cs="Times New Roman"/>
                <w:sz w:val="22"/>
              </w:rPr>
            </w:pPr>
            <w:r w:rsidRPr="008C0941">
              <w:rPr>
                <w:rFonts w:ascii="Calibri" w:eastAsia="宋体" w:hAnsi="Calibri" w:cs="Times New Roman" w:hint="eastAsia"/>
                <w:sz w:val="22"/>
              </w:rPr>
              <w:t xml:space="preserve">自动喷淋及消火栓系统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消防泵</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消防稳压泵</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气压罐</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控制柜</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5</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喷淋泵</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喷淋稳压泵</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7</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气压罐</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8</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控制柜</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9</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控制柜（双电源）</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10</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r w:rsidRPr="008C0941">
              <w:rPr>
                <w:rFonts w:ascii="Calibri" w:eastAsia="宋体" w:hAnsi="Calibri" w:cs="Times New Roman" w:hint="eastAsia"/>
                <w:sz w:val="22"/>
              </w:rPr>
              <w:t>湿式报警阀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 Y</w:t>
            </w:r>
            <w:r w:rsidRPr="008C0941">
              <w:rPr>
                <w:rFonts w:ascii="Calibri" w:eastAsia="宋体" w:hAnsi="Calibri" w:cs="Times New Roman" w:hint="eastAsia"/>
                <w:sz w:val="22"/>
              </w:rPr>
              <w:t>型过滤器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r w:rsidRPr="008C0941">
              <w:rPr>
                <w:rFonts w:ascii="Calibri" w:eastAsia="宋体" w:hAnsi="Calibri" w:cs="Times New Roman" w:hint="eastAsia"/>
                <w:sz w:val="22"/>
              </w:rPr>
              <w:t>信号蝶阀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DN200</w:t>
            </w:r>
            <w:proofErr w:type="gramStart"/>
            <w:r w:rsidRPr="008C0941">
              <w:rPr>
                <w:rFonts w:ascii="Calibri" w:eastAsia="宋体" w:hAnsi="Calibri" w:cs="Times New Roman" w:hint="eastAsia"/>
                <w:sz w:val="22"/>
              </w:rPr>
              <w:t>明杆闸阀</w:t>
            </w:r>
            <w:proofErr w:type="gramEnd"/>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14</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proofErr w:type="gramStart"/>
            <w:r w:rsidRPr="008C0941">
              <w:rPr>
                <w:rFonts w:ascii="Calibri" w:eastAsia="宋体" w:hAnsi="Calibri" w:cs="Times New Roman" w:hint="eastAsia"/>
                <w:sz w:val="22"/>
              </w:rPr>
              <w:t>明杆闸阀</w:t>
            </w:r>
            <w:proofErr w:type="gramEnd"/>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7</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15</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proofErr w:type="gramStart"/>
            <w:r w:rsidRPr="008C0941">
              <w:rPr>
                <w:rFonts w:ascii="Calibri" w:eastAsia="宋体" w:hAnsi="Calibri" w:cs="Times New Roman" w:hint="eastAsia"/>
                <w:sz w:val="22"/>
              </w:rPr>
              <w:t>明杆闸阀</w:t>
            </w:r>
            <w:proofErr w:type="gramEnd"/>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5</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16</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proofErr w:type="gramStart"/>
            <w:r w:rsidRPr="008C0941">
              <w:rPr>
                <w:rFonts w:ascii="Calibri" w:eastAsia="宋体" w:hAnsi="Calibri" w:cs="Times New Roman" w:hint="eastAsia"/>
                <w:sz w:val="22"/>
              </w:rPr>
              <w:t>明杆闸阀</w:t>
            </w:r>
            <w:proofErr w:type="gramEnd"/>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17</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DN50</w:t>
            </w:r>
            <w:proofErr w:type="gramStart"/>
            <w:r w:rsidRPr="008C0941">
              <w:rPr>
                <w:rFonts w:ascii="Calibri" w:eastAsia="宋体" w:hAnsi="Calibri" w:cs="Times New Roman" w:hint="eastAsia"/>
                <w:sz w:val="22"/>
              </w:rPr>
              <w:t>明杆闸阀</w:t>
            </w:r>
            <w:proofErr w:type="gramEnd"/>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18</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DN40</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19</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压力表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19</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20</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电接点压力表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r w:rsidRPr="008C0941">
              <w:rPr>
                <w:rFonts w:ascii="Calibri" w:eastAsia="宋体" w:hAnsi="Calibri" w:cs="Times New Roman" w:hint="eastAsia"/>
                <w:sz w:val="22"/>
              </w:rPr>
              <w:t>止回阀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r w:rsidRPr="008C0941">
              <w:rPr>
                <w:rFonts w:ascii="Calibri" w:eastAsia="宋体" w:hAnsi="Calibri" w:cs="Times New Roman" w:hint="eastAsia"/>
                <w:sz w:val="22"/>
              </w:rPr>
              <w:t>止回阀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止回阀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24</w:t>
            </w:r>
          </w:p>
        </w:tc>
        <w:tc>
          <w:tcPr>
            <w:tcW w:w="3119" w:type="dxa"/>
            <w:shd w:val="clear" w:color="auto" w:fill="auto"/>
            <w:noWrap/>
            <w:vAlign w:val="center"/>
          </w:tcPr>
          <w:p w:rsidR="008C0941" w:rsidRPr="008C0941" w:rsidRDefault="008C0941" w:rsidP="008C0941">
            <w:pPr>
              <w:widowControl/>
              <w:ind w:firstLineChars="200" w:firstLine="440"/>
              <w:jc w:val="left"/>
              <w:rPr>
                <w:rFonts w:ascii="Calibri" w:eastAsia="宋体" w:hAnsi="Calibri" w:cs="Times New Roman"/>
                <w:sz w:val="22"/>
              </w:rPr>
            </w:pPr>
            <w:r w:rsidRPr="008C0941">
              <w:rPr>
                <w:rFonts w:ascii="Calibri" w:eastAsia="宋体" w:hAnsi="Calibri" w:cs="Times New Roman" w:hint="eastAsia"/>
                <w:sz w:val="22"/>
              </w:rPr>
              <w:t>DN50</w:t>
            </w:r>
            <w:r w:rsidRPr="008C0941">
              <w:rPr>
                <w:rFonts w:ascii="Calibri" w:eastAsia="宋体" w:hAnsi="Calibri" w:cs="Times New Roman" w:hint="eastAsia"/>
                <w:sz w:val="22"/>
              </w:rPr>
              <w:t>止回阀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25</w:t>
            </w:r>
          </w:p>
        </w:tc>
        <w:tc>
          <w:tcPr>
            <w:tcW w:w="3119" w:type="dxa"/>
            <w:shd w:val="clear" w:color="auto" w:fill="auto"/>
            <w:noWrap/>
            <w:vAlign w:val="center"/>
          </w:tcPr>
          <w:p w:rsidR="008C0941" w:rsidRPr="008C0941" w:rsidRDefault="008C0941" w:rsidP="008C0941">
            <w:pPr>
              <w:widowControl/>
              <w:ind w:firstLineChars="200" w:firstLine="440"/>
              <w:jc w:val="left"/>
              <w:rPr>
                <w:rFonts w:ascii="Calibri" w:eastAsia="宋体" w:hAnsi="Calibri" w:cs="Times New Roman"/>
                <w:sz w:val="22"/>
              </w:rPr>
            </w:pPr>
            <w:r w:rsidRPr="008C0941">
              <w:rPr>
                <w:rFonts w:ascii="Calibri" w:eastAsia="宋体" w:hAnsi="Calibri" w:cs="Times New Roman" w:hint="eastAsia"/>
                <w:sz w:val="22"/>
              </w:rPr>
              <w:t>DN150</w:t>
            </w:r>
            <w:r w:rsidRPr="008C0941">
              <w:rPr>
                <w:rFonts w:ascii="Calibri" w:eastAsia="宋体" w:hAnsi="Calibri" w:cs="Times New Roman" w:hint="eastAsia"/>
                <w:sz w:val="22"/>
              </w:rPr>
              <w:t>水流指示器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7</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26</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DN80</w:t>
            </w:r>
            <w:r w:rsidRPr="008C0941">
              <w:rPr>
                <w:rFonts w:ascii="Calibri" w:eastAsia="宋体" w:hAnsi="Calibri" w:cs="Times New Roman" w:hint="eastAsia"/>
                <w:sz w:val="22"/>
              </w:rPr>
              <w:t>水流指示器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27</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r w:rsidRPr="008C0941">
              <w:rPr>
                <w:rFonts w:ascii="Calibri" w:eastAsia="宋体" w:hAnsi="Calibri" w:cs="Times New Roman" w:hint="eastAsia"/>
                <w:sz w:val="22"/>
              </w:rPr>
              <w:t>信号蝶阀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7</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lastRenderedPageBreak/>
              <w:t>28</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DN80</w:t>
            </w:r>
            <w:r w:rsidRPr="008C0941">
              <w:rPr>
                <w:rFonts w:ascii="Calibri" w:eastAsia="宋体" w:hAnsi="Calibri" w:cs="Times New Roman" w:hint="eastAsia"/>
                <w:sz w:val="22"/>
              </w:rPr>
              <w:t>信号蝶阀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29</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隐蔽喷头</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650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30</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普通喷头</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120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8</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DN32</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DN25</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8</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34</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DN25</w:t>
            </w:r>
            <w:r w:rsidRPr="008C0941">
              <w:rPr>
                <w:rFonts w:ascii="Calibri" w:eastAsia="宋体" w:hAnsi="Calibri" w:cs="Times New Roman" w:hint="eastAsia"/>
                <w:sz w:val="22"/>
              </w:rPr>
              <w:t>自动排气阀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35</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联体消火栓箱</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28</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36</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单体消火栓箱</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37</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38</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5</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39</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DN25</w:t>
            </w:r>
            <w:r w:rsidRPr="008C0941">
              <w:rPr>
                <w:rFonts w:ascii="Calibri" w:eastAsia="宋体" w:hAnsi="Calibri" w:cs="Times New Roman" w:hint="eastAsia"/>
                <w:sz w:val="22"/>
              </w:rPr>
              <w:t>自动排气阀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40</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r w:rsidRPr="008C0941">
              <w:rPr>
                <w:rFonts w:ascii="Calibri" w:eastAsia="宋体" w:hAnsi="Calibri" w:cs="Times New Roman" w:hint="eastAsia"/>
                <w:sz w:val="22"/>
              </w:rPr>
              <w:t>室外消火栓</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r w:rsidRPr="008C0941">
              <w:rPr>
                <w:rFonts w:ascii="Calibri" w:eastAsia="宋体" w:hAnsi="Calibri" w:cs="Times New Roman" w:hint="eastAsia"/>
                <w:sz w:val="22"/>
              </w:rPr>
              <w:t>水泵接合器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DN200</w:t>
            </w:r>
            <w:r w:rsidRPr="008C0941">
              <w:rPr>
                <w:rFonts w:ascii="Calibri" w:eastAsia="宋体" w:hAnsi="Calibri" w:cs="Times New Roman" w:hint="eastAsia"/>
                <w:sz w:val="22"/>
              </w:rPr>
              <w:t>防污隔断阀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r w:rsidRPr="008C0941">
              <w:rPr>
                <w:rFonts w:ascii="Calibri" w:eastAsia="宋体" w:hAnsi="Calibri" w:cs="Times New Roman" w:hint="eastAsia"/>
                <w:sz w:val="22"/>
              </w:rPr>
              <w:t>防污隔断阀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44</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DN200</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45</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9087" w:type="dxa"/>
            <w:gridSpan w:val="5"/>
            <w:shd w:val="clear" w:color="auto" w:fill="auto"/>
            <w:noWrap/>
            <w:vAlign w:val="center"/>
          </w:tcPr>
          <w:p w:rsidR="008C0941" w:rsidRPr="008C0941" w:rsidRDefault="008C0941" w:rsidP="008C0941">
            <w:pPr>
              <w:widowControl/>
              <w:ind w:firstLine="420"/>
              <w:jc w:val="right"/>
              <w:rPr>
                <w:rFonts w:ascii="Calibri" w:eastAsia="宋体" w:hAnsi="Calibri" w:cs="Times New Roman"/>
                <w:sz w:val="22"/>
              </w:rPr>
            </w:pPr>
            <w:r w:rsidRPr="008C0941">
              <w:rPr>
                <w:rFonts w:ascii="Calibri" w:eastAsia="宋体" w:hAnsi="Calibri" w:cs="Times New Roman" w:hint="eastAsia"/>
                <w:sz w:val="22"/>
              </w:rPr>
              <w:t>项目地点：曲幽路</w:t>
            </w:r>
            <w:r w:rsidRPr="008C0941">
              <w:rPr>
                <w:rFonts w:ascii="Calibri" w:eastAsia="宋体" w:hAnsi="Calibri" w:cs="Times New Roman" w:hint="eastAsia"/>
                <w:sz w:val="22"/>
              </w:rPr>
              <w:t>487</w:t>
            </w:r>
            <w:r w:rsidRPr="008C0941">
              <w:rPr>
                <w:rFonts w:ascii="Calibri" w:eastAsia="宋体" w:hAnsi="Calibri" w:cs="Times New Roman" w:hint="eastAsia"/>
                <w:sz w:val="22"/>
              </w:rPr>
              <w:t>号</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消防泵</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消防稳压泵</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气压罐</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控制柜</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5</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喷淋泵</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喷淋稳压泵</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7</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气压罐</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8</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控制柜</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9</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控制柜（双电源）</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台</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10</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r w:rsidRPr="008C0941">
              <w:rPr>
                <w:rFonts w:ascii="Calibri" w:eastAsia="宋体" w:hAnsi="Calibri" w:cs="Times New Roman" w:hint="eastAsia"/>
                <w:sz w:val="22"/>
              </w:rPr>
              <w:t>湿式报警阀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 Y</w:t>
            </w:r>
            <w:r w:rsidRPr="008C0941">
              <w:rPr>
                <w:rFonts w:ascii="Calibri" w:eastAsia="宋体" w:hAnsi="Calibri" w:cs="Times New Roman" w:hint="eastAsia"/>
                <w:sz w:val="22"/>
              </w:rPr>
              <w:t>型过滤器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r w:rsidRPr="008C0941">
              <w:rPr>
                <w:rFonts w:ascii="Calibri" w:eastAsia="宋体" w:hAnsi="Calibri" w:cs="Times New Roman" w:hint="eastAsia"/>
                <w:sz w:val="22"/>
              </w:rPr>
              <w:t>信号蝶阀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proofErr w:type="gramStart"/>
            <w:r w:rsidRPr="008C0941">
              <w:rPr>
                <w:rFonts w:ascii="Calibri" w:eastAsia="宋体" w:hAnsi="Calibri" w:cs="Times New Roman" w:hint="eastAsia"/>
                <w:sz w:val="22"/>
              </w:rPr>
              <w:t>明杆闸阀</w:t>
            </w:r>
            <w:proofErr w:type="gramEnd"/>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14</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proofErr w:type="gramStart"/>
            <w:r w:rsidRPr="008C0941">
              <w:rPr>
                <w:rFonts w:ascii="Calibri" w:eastAsia="宋体" w:hAnsi="Calibri" w:cs="Times New Roman" w:hint="eastAsia"/>
                <w:sz w:val="22"/>
              </w:rPr>
              <w:t>明杆闸阀</w:t>
            </w:r>
            <w:proofErr w:type="gramEnd"/>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15</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proofErr w:type="gramStart"/>
            <w:r w:rsidRPr="008C0941">
              <w:rPr>
                <w:rFonts w:ascii="Calibri" w:eastAsia="宋体" w:hAnsi="Calibri" w:cs="Times New Roman" w:hint="eastAsia"/>
                <w:sz w:val="22"/>
              </w:rPr>
              <w:t>明杆闸阀</w:t>
            </w:r>
            <w:proofErr w:type="gramEnd"/>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16</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DN40</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17</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压力表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4</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18</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电接点压力表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19</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r w:rsidRPr="008C0941">
              <w:rPr>
                <w:rFonts w:ascii="Calibri" w:eastAsia="宋体" w:hAnsi="Calibri" w:cs="Times New Roman" w:hint="eastAsia"/>
                <w:sz w:val="22"/>
              </w:rPr>
              <w:t>止回阀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20</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r w:rsidRPr="008C0941">
              <w:rPr>
                <w:rFonts w:ascii="Calibri" w:eastAsia="宋体" w:hAnsi="Calibri" w:cs="Times New Roman" w:hint="eastAsia"/>
                <w:sz w:val="22"/>
              </w:rPr>
              <w:t>止回阀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止回阀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DN50</w:t>
            </w:r>
            <w:r w:rsidRPr="008C0941">
              <w:rPr>
                <w:rFonts w:ascii="Calibri" w:eastAsia="宋体" w:hAnsi="Calibri" w:cs="Times New Roman" w:hint="eastAsia"/>
                <w:sz w:val="22"/>
              </w:rPr>
              <w:t>止回阀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普通喷头</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350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24</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8</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25</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DN25</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8</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26</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DN25</w:t>
            </w:r>
            <w:r w:rsidRPr="008C0941">
              <w:rPr>
                <w:rFonts w:ascii="Calibri" w:eastAsia="宋体" w:hAnsi="Calibri" w:cs="Times New Roman" w:hint="eastAsia"/>
                <w:sz w:val="22"/>
              </w:rPr>
              <w:t>自动排气阀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27</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联体消火栓箱</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6</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lastRenderedPageBreak/>
              <w:t>28</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单体消火栓箱</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29</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10</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30</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DN65</w:t>
            </w:r>
            <w:r w:rsidRPr="008C0941">
              <w:rPr>
                <w:rFonts w:ascii="Calibri" w:eastAsia="宋体" w:hAnsi="Calibri" w:cs="Times New Roman" w:hint="eastAsia"/>
                <w:sz w:val="22"/>
              </w:rPr>
              <w:t>闸阀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5</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31</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DN25</w:t>
            </w:r>
            <w:r w:rsidRPr="008C0941">
              <w:rPr>
                <w:rFonts w:ascii="Calibri" w:eastAsia="宋体" w:hAnsi="Calibri" w:cs="Times New Roman" w:hint="eastAsia"/>
                <w:sz w:val="22"/>
              </w:rPr>
              <w:t>自动排气阀</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只</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32</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DN150</w:t>
            </w:r>
            <w:r w:rsidRPr="008C0941">
              <w:rPr>
                <w:rFonts w:ascii="Calibri" w:eastAsia="宋体" w:hAnsi="Calibri" w:cs="Times New Roman" w:hint="eastAsia"/>
                <w:sz w:val="22"/>
              </w:rPr>
              <w:t>室外消火栓</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r w:rsidR="008C0941" w:rsidRPr="008C0941" w:rsidTr="008C0941">
        <w:trPr>
          <w:trHeight w:val="23"/>
        </w:trPr>
        <w:tc>
          <w:tcPr>
            <w:tcW w:w="1291"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33</w:t>
            </w:r>
          </w:p>
        </w:tc>
        <w:tc>
          <w:tcPr>
            <w:tcW w:w="311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DN100</w:t>
            </w:r>
            <w:r w:rsidRPr="008C0941">
              <w:rPr>
                <w:rFonts w:ascii="Calibri" w:eastAsia="宋体" w:hAnsi="Calibri" w:cs="Times New Roman" w:hint="eastAsia"/>
                <w:sz w:val="22"/>
              </w:rPr>
              <w:t>水泵接合器</w:t>
            </w:r>
          </w:p>
        </w:tc>
        <w:tc>
          <w:tcPr>
            <w:tcW w:w="1559"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套</w:t>
            </w:r>
          </w:p>
        </w:tc>
        <w:tc>
          <w:tcPr>
            <w:tcW w:w="1843"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2</w:t>
            </w:r>
          </w:p>
        </w:tc>
        <w:tc>
          <w:tcPr>
            <w:tcW w:w="1275" w:type="dxa"/>
            <w:shd w:val="clear" w:color="auto" w:fill="auto"/>
            <w:noWrap/>
            <w:vAlign w:val="center"/>
          </w:tcPr>
          <w:p w:rsidR="008C0941" w:rsidRPr="008C0941" w:rsidRDefault="008C0941" w:rsidP="008C0941">
            <w:pPr>
              <w:widowControl/>
              <w:ind w:firstLine="420"/>
              <w:jc w:val="left"/>
              <w:rPr>
                <w:rFonts w:ascii="Calibri" w:eastAsia="宋体" w:hAnsi="Calibri" w:cs="Times New Roman"/>
                <w:sz w:val="22"/>
              </w:rPr>
            </w:pPr>
            <w:r w:rsidRPr="008C0941">
              <w:rPr>
                <w:rFonts w:ascii="Calibri" w:eastAsia="宋体" w:hAnsi="Calibri" w:cs="Times New Roman" w:hint="eastAsia"/>
                <w:sz w:val="22"/>
              </w:rPr>
              <w:t xml:space="preserve">　</w:t>
            </w:r>
          </w:p>
        </w:tc>
      </w:tr>
    </w:tbl>
    <w:p w:rsidR="008C0941" w:rsidRPr="008C0941" w:rsidRDefault="008C0941" w:rsidP="008C0941">
      <w:pPr>
        <w:widowControl/>
        <w:ind w:firstLine="420"/>
        <w:jc w:val="left"/>
        <w:rPr>
          <w:rFonts w:ascii="Calibri" w:eastAsia="宋体" w:hAnsi="Calibri" w:cs="Times New Roman"/>
          <w:sz w:val="22"/>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672"/>
      </w:tblGrid>
      <w:tr w:rsidR="008C0941" w:rsidRPr="008C0941" w:rsidTr="00D53F8B">
        <w:tc>
          <w:tcPr>
            <w:tcW w:w="1149" w:type="dxa"/>
            <w:vAlign w:val="bottom"/>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t>项目</w:t>
            </w:r>
          </w:p>
        </w:tc>
        <w:tc>
          <w:tcPr>
            <w:tcW w:w="8672" w:type="dxa"/>
            <w:vAlign w:val="bottom"/>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r w:rsidRPr="008C0941">
              <w:rPr>
                <w:rFonts w:ascii="Calibri" w:eastAsia="宋体" w:hAnsi="Calibri" w:cs="Times New Roman" w:hint="eastAsia"/>
                <w:sz w:val="22"/>
              </w:rPr>
              <w:t>服务标准</w:t>
            </w:r>
          </w:p>
        </w:tc>
      </w:tr>
      <w:tr w:rsidR="008C0941" w:rsidRPr="008C0941" w:rsidTr="00D53F8B">
        <w:tc>
          <w:tcPr>
            <w:tcW w:w="1149" w:type="dxa"/>
            <w:vMerge w:val="restart"/>
            <w:vAlign w:val="center"/>
          </w:tcPr>
          <w:p w:rsidR="008C0941" w:rsidRPr="008C0941" w:rsidRDefault="008C0941" w:rsidP="008C0941">
            <w:pPr>
              <w:tabs>
                <w:tab w:val="left" w:pos="180"/>
                <w:tab w:val="left" w:pos="900"/>
              </w:tabs>
              <w:spacing w:line="360" w:lineRule="atLeast"/>
              <w:rPr>
                <w:rFonts w:ascii="Calibri" w:eastAsia="宋体" w:hAnsi="Calibri" w:cs="Times New Roman"/>
                <w:sz w:val="22"/>
              </w:rPr>
            </w:pPr>
            <w:r w:rsidRPr="008C0941">
              <w:rPr>
                <w:rFonts w:ascii="Calibri" w:eastAsia="宋体" w:hAnsi="Calibri" w:cs="Times New Roman" w:hint="eastAsia"/>
                <w:sz w:val="22"/>
              </w:rPr>
              <w:t>消防维保</w:t>
            </w:r>
          </w:p>
        </w:tc>
        <w:tc>
          <w:tcPr>
            <w:tcW w:w="8672" w:type="dxa"/>
            <w:vAlign w:val="bottom"/>
          </w:tcPr>
          <w:p w:rsidR="008C0941" w:rsidRPr="008C0941" w:rsidRDefault="008C0941" w:rsidP="008C0941">
            <w:pPr>
              <w:tabs>
                <w:tab w:val="left" w:pos="180"/>
                <w:tab w:val="left" w:pos="900"/>
              </w:tabs>
              <w:spacing w:line="360" w:lineRule="atLeast"/>
              <w:ind w:firstLineChars="150" w:firstLine="330"/>
              <w:jc w:val="left"/>
              <w:rPr>
                <w:rFonts w:ascii="Calibri" w:eastAsia="宋体" w:hAnsi="Calibri" w:cs="Times New Roman"/>
                <w:sz w:val="22"/>
              </w:rPr>
            </w:pPr>
            <w:r w:rsidRPr="008C0941">
              <w:rPr>
                <w:rFonts w:ascii="Calibri" w:eastAsia="宋体" w:hAnsi="Calibri" w:cs="Times New Roman" w:hint="eastAsia"/>
                <w:sz w:val="22"/>
              </w:rPr>
              <w:t>供应商应根据采购方的需求编制消防维保细则，应遵守相关法律法规与采购方的各项管理制度，并接受采购方的监督。中标费包括维保及年检费。</w:t>
            </w:r>
          </w:p>
          <w:p w:rsidR="008C0941" w:rsidRPr="008C0941" w:rsidRDefault="008C0941" w:rsidP="008C0941">
            <w:pPr>
              <w:tabs>
                <w:tab w:val="left" w:pos="180"/>
                <w:tab w:val="left" w:pos="900"/>
              </w:tabs>
              <w:autoSpaceDE w:val="0"/>
              <w:autoSpaceDN w:val="0"/>
              <w:adjustRightInd w:val="0"/>
              <w:spacing w:line="360" w:lineRule="atLeast"/>
              <w:jc w:val="left"/>
              <w:rPr>
                <w:rFonts w:ascii="宋体" w:eastAsia="宋体" w:hAnsi="宋体" w:cs="Times New Roman"/>
                <w:sz w:val="22"/>
              </w:rPr>
            </w:pPr>
            <w:r w:rsidRPr="008C0941">
              <w:rPr>
                <w:rFonts w:ascii="宋体" w:eastAsia="宋体" w:hAnsi="宋体" w:cs="Times New Roman" w:hint="eastAsia"/>
                <w:sz w:val="22"/>
              </w:rPr>
              <w:t>从事消防设施维护保养检测的消防技术服务机构，应当具备下列条件：</w:t>
            </w:r>
          </w:p>
          <w:p w:rsidR="008C0941" w:rsidRPr="008C0941" w:rsidRDefault="008C0941" w:rsidP="008C0941">
            <w:pPr>
              <w:tabs>
                <w:tab w:val="left" w:pos="180"/>
                <w:tab w:val="left" w:pos="900"/>
              </w:tabs>
              <w:autoSpaceDE w:val="0"/>
              <w:autoSpaceDN w:val="0"/>
              <w:adjustRightInd w:val="0"/>
              <w:spacing w:line="360" w:lineRule="atLeast"/>
              <w:jc w:val="left"/>
              <w:rPr>
                <w:rFonts w:ascii="Calibri" w:eastAsia="宋体" w:hAnsi="Calibri" w:cs="Times New Roman"/>
                <w:sz w:val="22"/>
              </w:rPr>
            </w:pPr>
            <w:r w:rsidRPr="008C0941">
              <w:rPr>
                <w:rFonts w:ascii="宋体" w:eastAsia="宋体" w:hAnsi="宋体" w:cs="Times New Roman" w:hint="eastAsia"/>
                <w:sz w:val="22"/>
              </w:rPr>
              <w:t>消防技术服务基础设备和消防设施维护保养检测设备配备符合有关规定要求。</w:t>
            </w:r>
            <w:r w:rsidRPr="008C0941">
              <w:rPr>
                <w:rFonts w:ascii="Calibri" w:eastAsia="宋体" w:hAnsi="Calibri" w:cs="Times New Roman" w:hint="eastAsia"/>
                <w:sz w:val="22"/>
              </w:rPr>
              <w:t>消防设施维保工作进行专业分包，则分包单位提供证明：注册消防工程师不少于</w:t>
            </w:r>
            <w:r w:rsidRPr="008C0941">
              <w:rPr>
                <w:rFonts w:ascii="Calibri" w:eastAsia="宋体" w:hAnsi="Calibri" w:cs="Times New Roman" w:hint="eastAsia"/>
                <w:sz w:val="22"/>
              </w:rPr>
              <w:t>2</w:t>
            </w:r>
            <w:r w:rsidRPr="008C0941">
              <w:rPr>
                <w:rFonts w:ascii="Calibri" w:eastAsia="宋体" w:hAnsi="Calibri" w:cs="Times New Roman" w:hint="eastAsia"/>
                <w:sz w:val="22"/>
              </w:rPr>
              <w:t>人，其中一级注册消防工程师不少于</w:t>
            </w:r>
            <w:r w:rsidRPr="008C0941">
              <w:rPr>
                <w:rFonts w:ascii="Calibri" w:eastAsia="宋体" w:hAnsi="Calibri" w:cs="Times New Roman" w:hint="eastAsia"/>
                <w:sz w:val="22"/>
              </w:rPr>
              <w:t>1</w:t>
            </w:r>
            <w:r w:rsidRPr="008C0941">
              <w:rPr>
                <w:rFonts w:ascii="Calibri" w:eastAsia="宋体" w:hAnsi="Calibri" w:cs="Times New Roman" w:hint="eastAsia"/>
                <w:sz w:val="22"/>
              </w:rPr>
              <w:t>人；取得消防设施操作员国家职业资格证书的人员不少于</w:t>
            </w:r>
            <w:r w:rsidRPr="008C0941">
              <w:rPr>
                <w:rFonts w:ascii="Calibri" w:eastAsia="宋体" w:hAnsi="Calibri" w:cs="Times New Roman" w:hint="eastAsia"/>
                <w:sz w:val="22"/>
              </w:rPr>
              <w:t>6</w:t>
            </w:r>
            <w:r w:rsidRPr="008C0941">
              <w:rPr>
                <w:rFonts w:ascii="Calibri" w:eastAsia="宋体" w:hAnsi="Calibri" w:cs="Times New Roman" w:hint="eastAsia"/>
                <w:sz w:val="22"/>
              </w:rPr>
              <w:t>人，其中中级技能等级以上的不少于</w:t>
            </w:r>
            <w:r w:rsidRPr="008C0941">
              <w:rPr>
                <w:rFonts w:ascii="Calibri" w:eastAsia="宋体" w:hAnsi="Calibri" w:cs="Times New Roman" w:hint="eastAsia"/>
                <w:sz w:val="22"/>
              </w:rPr>
              <w:t>2</w:t>
            </w:r>
            <w:r w:rsidRPr="008C0941">
              <w:rPr>
                <w:rFonts w:ascii="Calibri" w:eastAsia="宋体" w:hAnsi="Calibri" w:cs="Times New Roman" w:hint="eastAsia"/>
                <w:sz w:val="22"/>
              </w:rPr>
              <w:t>人；</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若消防设施维保工作不进行专业分包，则供应商提供证明：注册消防工程师不少于</w:t>
            </w:r>
            <w:r w:rsidRPr="008C0941">
              <w:rPr>
                <w:rFonts w:ascii="Calibri" w:eastAsia="宋体" w:hAnsi="Calibri" w:cs="Times New Roman" w:hint="eastAsia"/>
                <w:sz w:val="22"/>
              </w:rPr>
              <w:t>2</w:t>
            </w:r>
            <w:r w:rsidRPr="008C0941">
              <w:rPr>
                <w:rFonts w:ascii="Calibri" w:eastAsia="宋体" w:hAnsi="Calibri" w:cs="Times New Roman" w:hint="eastAsia"/>
                <w:sz w:val="22"/>
              </w:rPr>
              <w:t>人，其中一级注册消防工程师不少于</w:t>
            </w:r>
            <w:r w:rsidRPr="008C0941">
              <w:rPr>
                <w:rFonts w:ascii="Calibri" w:eastAsia="宋体" w:hAnsi="Calibri" w:cs="Times New Roman" w:hint="eastAsia"/>
                <w:sz w:val="22"/>
              </w:rPr>
              <w:t>1</w:t>
            </w:r>
            <w:r w:rsidRPr="008C0941">
              <w:rPr>
                <w:rFonts w:ascii="Calibri" w:eastAsia="宋体" w:hAnsi="Calibri" w:cs="Times New Roman" w:hint="eastAsia"/>
                <w:sz w:val="22"/>
              </w:rPr>
              <w:t>人；取得消防设施操作员国家职业资格证书的人员不少于</w:t>
            </w:r>
            <w:r w:rsidRPr="008C0941">
              <w:rPr>
                <w:rFonts w:ascii="Calibri" w:eastAsia="宋体" w:hAnsi="Calibri" w:cs="Times New Roman" w:hint="eastAsia"/>
                <w:sz w:val="22"/>
              </w:rPr>
              <w:t>6</w:t>
            </w:r>
            <w:r w:rsidRPr="008C0941">
              <w:rPr>
                <w:rFonts w:ascii="Calibri" w:eastAsia="宋体" w:hAnsi="Calibri" w:cs="Times New Roman" w:hint="eastAsia"/>
                <w:sz w:val="22"/>
              </w:rPr>
              <w:t>人，其中中级技能等级以上的不少于</w:t>
            </w:r>
            <w:r w:rsidRPr="008C0941">
              <w:rPr>
                <w:rFonts w:ascii="Calibri" w:eastAsia="宋体" w:hAnsi="Calibri" w:cs="Times New Roman" w:hint="eastAsia"/>
                <w:sz w:val="22"/>
              </w:rPr>
              <w:t>2</w:t>
            </w:r>
            <w:r w:rsidRPr="008C0941">
              <w:rPr>
                <w:rFonts w:ascii="Calibri" w:eastAsia="宋体" w:hAnsi="Calibri" w:cs="Times New Roman" w:hint="eastAsia"/>
                <w:sz w:val="22"/>
              </w:rPr>
              <w:t>人；</w:t>
            </w:r>
          </w:p>
        </w:tc>
      </w:tr>
      <w:tr w:rsidR="008C0941" w:rsidRPr="008C0941" w:rsidTr="00D53F8B">
        <w:tc>
          <w:tcPr>
            <w:tcW w:w="1149" w:type="dxa"/>
            <w:vMerge/>
            <w:vAlign w:val="center"/>
          </w:tcPr>
          <w:p w:rsidR="008C0941" w:rsidRPr="008C0941" w:rsidRDefault="008C0941" w:rsidP="008C0941">
            <w:pPr>
              <w:tabs>
                <w:tab w:val="left" w:pos="180"/>
                <w:tab w:val="left" w:pos="900"/>
              </w:tabs>
              <w:spacing w:line="360" w:lineRule="atLeast"/>
              <w:jc w:val="center"/>
              <w:rPr>
                <w:rFonts w:ascii="Calibri" w:eastAsia="宋体" w:hAnsi="Calibri" w:cs="Times New Roman"/>
                <w:sz w:val="22"/>
              </w:rPr>
            </w:pPr>
          </w:p>
        </w:tc>
        <w:tc>
          <w:tcPr>
            <w:tcW w:w="8672" w:type="dxa"/>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中标人负责对下列消防设备进行保养，保养方式，标准，以确保采购方的建筑消防系统正常运行</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w:t>
            </w:r>
            <w:r w:rsidRPr="008C0941">
              <w:rPr>
                <w:rFonts w:ascii="Calibri" w:eastAsia="宋体" w:hAnsi="Calibri" w:cs="Times New Roman" w:hint="eastAsia"/>
                <w:sz w:val="22"/>
              </w:rPr>
              <w:t>1.1</w:t>
            </w:r>
            <w:r w:rsidRPr="008C0941">
              <w:rPr>
                <w:rFonts w:ascii="Calibri" w:eastAsia="宋体" w:hAnsi="Calibri" w:cs="Times New Roman" w:hint="eastAsia"/>
                <w:sz w:val="22"/>
              </w:rPr>
              <w:t>消防供配电系统。</w:t>
            </w:r>
            <w:r w:rsidRPr="008C0941">
              <w:rPr>
                <w:rFonts w:ascii="Calibri" w:eastAsia="宋体" w:hAnsi="Calibri" w:cs="Times New Roman" w:hint="eastAsia"/>
                <w:sz w:val="22"/>
              </w:rPr>
              <w:t>1.2</w:t>
            </w:r>
            <w:r w:rsidRPr="008C0941">
              <w:rPr>
                <w:rFonts w:ascii="Calibri" w:eastAsia="宋体" w:hAnsi="Calibri" w:cs="Times New Roman" w:hint="eastAsia"/>
                <w:sz w:val="22"/>
              </w:rPr>
              <w:t>火灾自动报警系统。</w:t>
            </w:r>
            <w:r w:rsidRPr="008C0941">
              <w:rPr>
                <w:rFonts w:ascii="Calibri" w:eastAsia="宋体" w:hAnsi="Calibri" w:cs="Times New Roman" w:hint="eastAsia"/>
                <w:sz w:val="22"/>
              </w:rPr>
              <w:t>1.3</w:t>
            </w:r>
            <w:r w:rsidRPr="008C0941">
              <w:rPr>
                <w:rFonts w:ascii="Calibri" w:eastAsia="宋体" w:hAnsi="Calibri" w:cs="Times New Roman" w:hint="eastAsia"/>
                <w:sz w:val="22"/>
              </w:rPr>
              <w:t>消防供水系统。</w:t>
            </w:r>
            <w:r w:rsidRPr="008C0941">
              <w:rPr>
                <w:rFonts w:ascii="Calibri" w:eastAsia="宋体" w:hAnsi="Calibri" w:cs="Times New Roman" w:hint="eastAsia"/>
                <w:sz w:val="22"/>
              </w:rPr>
              <w:t>1.4</w:t>
            </w:r>
            <w:r w:rsidRPr="008C0941">
              <w:rPr>
                <w:rFonts w:ascii="Calibri" w:eastAsia="宋体" w:hAnsi="Calibri" w:cs="Times New Roman" w:hint="eastAsia"/>
                <w:sz w:val="22"/>
              </w:rPr>
              <w:t>消火栓灭火系统。</w:t>
            </w:r>
            <w:r w:rsidRPr="008C0941">
              <w:rPr>
                <w:rFonts w:ascii="Calibri" w:eastAsia="宋体" w:hAnsi="Calibri" w:cs="Times New Roman" w:hint="eastAsia"/>
                <w:sz w:val="22"/>
              </w:rPr>
              <w:t>1.5</w:t>
            </w:r>
            <w:r w:rsidRPr="008C0941">
              <w:rPr>
                <w:rFonts w:ascii="Calibri" w:eastAsia="宋体" w:hAnsi="Calibri" w:cs="Times New Roman" w:hint="eastAsia"/>
                <w:sz w:val="22"/>
              </w:rPr>
              <w:t>自动喷水系统。</w:t>
            </w:r>
            <w:r w:rsidRPr="008C0941">
              <w:rPr>
                <w:rFonts w:ascii="Calibri" w:eastAsia="宋体" w:hAnsi="Calibri" w:cs="Times New Roman" w:hint="eastAsia"/>
                <w:sz w:val="22"/>
              </w:rPr>
              <w:t>1.6</w:t>
            </w:r>
            <w:r w:rsidRPr="008C0941">
              <w:rPr>
                <w:rFonts w:ascii="Calibri" w:eastAsia="宋体" w:hAnsi="Calibri" w:cs="Times New Roman" w:hint="eastAsia"/>
                <w:sz w:val="22"/>
              </w:rPr>
              <w:t>机械加压送风系统。</w:t>
            </w:r>
            <w:r w:rsidRPr="008C0941">
              <w:rPr>
                <w:rFonts w:ascii="Calibri" w:eastAsia="宋体" w:hAnsi="Calibri" w:cs="Times New Roman" w:hint="eastAsia"/>
                <w:sz w:val="22"/>
              </w:rPr>
              <w:t>1.7</w:t>
            </w:r>
            <w:r w:rsidRPr="008C0941">
              <w:rPr>
                <w:rFonts w:ascii="Calibri" w:eastAsia="宋体" w:hAnsi="Calibri" w:cs="Times New Roman" w:hint="eastAsia"/>
                <w:sz w:val="22"/>
              </w:rPr>
              <w:t>应急照明及疏散指示系统。</w:t>
            </w:r>
            <w:r w:rsidRPr="008C0941">
              <w:rPr>
                <w:rFonts w:ascii="Calibri" w:eastAsia="宋体" w:hAnsi="Calibri" w:cs="Times New Roman" w:hint="eastAsia"/>
                <w:sz w:val="22"/>
              </w:rPr>
              <w:t>1.8</w:t>
            </w:r>
            <w:r w:rsidRPr="008C0941">
              <w:rPr>
                <w:rFonts w:ascii="Calibri" w:eastAsia="宋体" w:hAnsi="Calibri" w:cs="Times New Roman" w:hint="eastAsia"/>
                <w:sz w:val="22"/>
              </w:rPr>
              <w:t>机械排烟系统。</w:t>
            </w:r>
            <w:r w:rsidRPr="008C0941">
              <w:rPr>
                <w:rFonts w:ascii="Calibri" w:eastAsia="宋体" w:hAnsi="Calibri" w:cs="Times New Roman" w:hint="eastAsia"/>
                <w:sz w:val="22"/>
              </w:rPr>
              <w:t>1.9</w:t>
            </w:r>
            <w:r w:rsidRPr="008C0941">
              <w:rPr>
                <w:rFonts w:ascii="Calibri" w:eastAsia="宋体" w:hAnsi="Calibri" w:cs="Times New Roman" w:hint="eastAsia"/>
                <w:sz w:val="22"/>
              </w:rPr>
              <w:t>应急广播系统。</w:t>
            </w:r>
            <w:r w:rsidRPr="008C0941">
              <w:rPr>
                <w:rFonts w:ascii="Calibri" w:eastAsia="宋体" w:hAnsi="Calibri" w:cs="Times New Roman" w:hint="eastAsia"/>
                <w:sz w:val="22"/>
              </w:rPr>
              <w:t>1.10</w:t>
            </w:r>
            <w:r w:rsidRPr="008C0941">
              <w:rPr>
                <w:rFonts w:ascii="Calibri" w:eastAsia="宋体" w:hAnsi="Calibri" w:cs="Times New Roman" w:hint="eastAsia"/>
                <w:sz w:val="22"/>
              </w:rPr>
              <w:t>消防通讯系统。</w:t>
            </w:r>
            <w:r w:rsidRPr="008C0941">
              <w:rPr>
                <w:rFonts w:ascii="Calibri" w:eastAsia="宋体" w:hAnsi="Calibri" w:cs="Times New Roman" w:hint="eastAsia"/>
                <w:sz w:val="22"/>
              </w:rPr>
              <w:t>1.11</w:t>
            </w:r>
            <w:r w:rsidRPr="008C0941">
              <w:rPr>
                <w:rFonts w:ascii="Calibri" w:eastAsia="宋体" w:hAnsi="Calibri" w:cs="Times New Roman" w:hint="eastAsia"/>
                <w:sz w:val="22"/>
              </w:rPr>
              <w:t>防火分离系统。</w:t>
            </w:r>
            <w:r w:rsidRPr="008C0941">
              <w:rPr>
                <w:rFonts w:ascii="Calibri" w:eastAsia="宋体" w:hAnsi="Calibri" w:cs="Times New Roman" w:hint="eastAsia"/>
                <w:sz w:val="22"/>
              </w:rPr>
              <w:t>1.12</w:t>
            </w:r>
            <w:r w:rsidRPr="008C0941">
              <w:rPr>
                <w:rFonts w:ascii="Calibri" w:eastAsia="宋体" w:hAnsi="Calibri" w:cs="Times New Roman" w:hint="eastAsia"/>
                <w:sz w:val="22"/>
              </w:rPr>
              <w:t>消防电梯系统。</w:t>
            </w:r>
            <w:r w:rsidRPr="008C0941">
              <w:rPr>
                <w:rFonts w:ascii="Calibri" w:eastAsia="宋体" w:hAnsi="Calibri" w:cs="Times New Roman" w:hint="eastAsia"/>
                <w:sz w:val="22"/>
              </w:rPr>
              <w:t>1.13</w:t>
            </w:r>
            <w:r w:rsidRPr="008C0941">
              <w:rPr>
                <w:rFonts w:ascii="Calibri" w:eastAsia="宋体" w:hAnsi="Calibri" w:cs="Times New Roman" w:hint="eastAsia"/>
                <w:sz w:val="22"/>
              </w:rPr>
              <w:t>气体灭火系统等。</w:t>
            </w:r>
            <w:r w:rsidRPr="008C0941">
              <w:rPr>
                <w:rFonts w:ascii="Calibri" w:eastAsia="宋体" w:hAnsi="Calibri" w:cs="Times New Roman" w:hint="eastAsia"/>
                <w:sz w:val="22"/>
              </w:rPr>
              <w:t>1.14</w:t>
            </w:r>
            <w:r w:rsidRPr="008C0941">
              <w:rPr>
                <w:rFonts w:ascii="Calibri" w:eastAsia="宋体" w:hAnsi="Calibri" w:cs="Times New Roman" w:hint="eastAsia"/>
                <w:sz w:val="22"/>
              </w:rPr>
              <w:t>可根据项目实际情况变动。</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）消防系统发生故障或发生火灾以及其它重大事件时，专业维修，维保人员必须在</w:t>
            </w:r>
            <w:r w:rsidRPr="008C0941">
              <w:rPr>
                <w:rFonts w:ascii="Calibri" w:eastAsia="宋体" w:hAnsi="Calibri" w:cs="Times New Roman" w:hint="eastAsia"/>
                <w:sz w:val="22"/>
              </w:rPr>
              <w:t>30</w:t>
            </w:r>
            <w:r w:rsidRPr="008C0941">
              <w:rPr>
                <w:rFonts w:ascii="Calibri" w:eastAsia="宋体" w:hAnsi="Calibri" w:cs="Times New Roman" w:hint="eastAsia"/>
                <w:sz w:val="22"/>
              </w:rPr>
              <w:t>分钟以内及时赶到现场进行抢修等处置。</w:t>
            </w:r>
          </w:p>
        </w:tc>
      </w:tr>
      <w:tr w:rsidR="008C0941" w:rsidRPr="008C0941" w:rsidTr="00D53F8B">
        <w:tc>
          <w:tcPr>
            <w:tcW w:w="1149" w:type="dxa"/>
            <w:vMerge/>
            <w:vAlign w:val="center"/>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p>
        </w:tc>
        <w:tc>
          <w:tcPr>
            <w:tcW w:w="8672" w:type="dxa"/>
            <w:vAlign w:val="bottom"/>
          </w:tcPr>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1</w:t>
            </w:r>
            <w:r w:rsidRPr="008C0941">
              <w:rPr>
                <w:rFonts w:ascii="Calibri" w:eastAsia="宋体" w:hAnsi="Calibri" w:cs="Times New Roman" w:hint="eastAsia"/>
                <w:sz w:val="22"/>
              </w:rPr>
              <w:t>）维保时，必须按规定安排至少</w:t>
            </w:r>
            <w:r w:rsidRPr="008C0941">
              <w:rPr>
                <w:rFonts w:ascii="Calibri" w:eastAsia="宋体" w:hAnsi="Calibri" w:cs="Times New Roman" w:hint="eastAsia"/>
                <w:sz w:val="22"/>
              </w:rPr>
              <w:t>4</w:t>
            </w:r>
            <w:r w:rsidRPr="008C0941">
              <w:rPr>
                <w:rFonts w:ascii="Calibri" w:eastAsia="宋体" w:hAnsi="Calibri" w:cs="Times New Roman" w:hint="eastAsia"/>
                <w:sz w:val="22"/>
              </w:rPr>
              <w:t>人进行作业，作业人员须</w:t>
            </w:r>
            <w:r w:rsidRPr="008C0941">
              <w:rPr>
                <w:rFonts w:ascii="Calibri" w:eastAsia="宋体" w:hAnsi="Calibri" w:cs="Times New Roman"/>
                <w:sz w:val="22"/>
              </w:rPr>
              <w:t>持证上岗，</w:t>
            </w:r>
            <w:r w:rsidRPr="008C0941">
              <w:rPr>
                <w:rFonts w:ascii="Calibri" w:eastAsia="宋体" w:hAnsi="Calibri" w:cs="Times New Roman" w:hint="eastAsia"/>
                <w:sz w:val="22"/>
              </w:rPr>
              <w:t>中标人应为工作人员购买人身意外伤害险。</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2</w:t>
            </w:r>
            <w:r w:rsidRPr="008C0941">
              <w:rPr>
                <w:rFonts w:ascii="Calibri" w:eastAsia="宋体" w:hAnsi="Calibri" w:cs="Times New Roman" w:hint="eastAsia"/>
                <w:sz w:val="22"/>
              </w:rPr>
              <w:t>）因维修保养不到位或维保人员违规作业，违法违纪行为，发生重大事故，造成的损失时，中标人应承担赔偿责任。</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3</w:t>
            </w:r>
            <w:r w:rsidRPr="008C0941">
              <w:rPr>
                <w:rFonts w:ascii="Calibri" w:eastAsia="宋体" w:hAnsi="Calibri" w:cs="Times New Roman" w:hint="eastAsia"/>
                <w:sz w:val="22"/>
              </w:rPr>
              <w:t>）维保人员每次维保后需提供故障维修记录表及保养记录单，并交采购方存档。对合同范围内出现的故障，供方应及时处理直至系统恢复正常为止。</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4</w:t>
            </w:r>
            <w:r w:rsidRPr="008C0941">
              <w:rPr>
                <w:rFonts w:ascii="Calibri" w:eastAsia="宋体" w:hAnsi="Calibri" w:cs="Times New Roman" w:hint="eastAsia"/>
                <w:sz w:val="22"/>
              </w:rPr>
              <w:t>）中标人自备各种专业维修工具，保养时需设置安全警示标志围栏等。</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5</w:t>
            </w:r>
            <w:r w:rsidRPr="008C0941">
              <w:rPr>
                <w:rFonts w:ascii="Calibri" w:eastAsia="宋体" w:hAnsi="Calibri" w:cs="Times New Roman" w:hint="eastAsia"/>
                <w:sz w:val="22"/>
              </w:rPr>
              <w:t>）对消防系统进行月检，季检，年检和影响系统正常使用的维修保养时，需提前三天上报，经采购方同意后方能实施。</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6</w:t>
            </w:r>
            <w:r w:rsidRPr="008C0941">
              <w:rPr>
                <w:rFonts w:ascii="Calibri" w:eastAsia="宋体" w:hAnsi="Calibri" w:cs="Times New Roman" w:hint="eastAsia"/>
                <w:sz w:val="22"/>
              </w:rPr>
              <w:t>）维保单</w:t>
            </w:r>
            <w:proofErr w:type="gramStart"/>
            <w:r w:rsidRPr="008C0941">
              <w:rPr>
                <w:rFonts w:ascii="Calibri" w:eastAsia="宋体" w:hAnsi="Calibri" w:cs="Times New Roman" w:hint="eastAsia"/>
                <w:sz w:val="22"/>
              </w:rPr>
              <w:t>位不得</w:t>
            </w:r>
            <w:proofErr w:type="gramEnd"/>
            <w:r w:rsidRPr="008C0941">
              <w:rPr>
                <w:rFonts w:ascii="Calibri" w:eastAsia="宋体" w:hAnsi="Calibri" w:cs="Times New Roman" w:hint="eastAsia"/>
                <w:sz w:val="22"/>
              </w:rPr>
              <w:t>将维保事项转包或变相转包。</w:t>
            </w:r>
          </w:p>
          <w:p w:rsidR="008C0941" w:rsidRPr="008C0941" w:rsidRDefault="008C0941" w:rsidP="008C0941">
            <w:pPr>
              <w:tabs>
                <w:tab w:val="left" w:pos="180"/>
                <w:tab w:val="left" w:pos="900"/>
              </w:tabs>
              <w:spacing w:line="360" w:lineRule="atLeast"/>
              <w:jc w:val="left"/>
              <w:rPr>
                <w:rFonts w:ascii="Calibri" w:eastAsia="宋体" w:hAnsi="Calibri" w:cs="Times New Roman"/>
                <w:sz w:val="22"/>
              </w:rPr>
            </w:pPr>
            <w:r w:rsidRPr="008C0941">
              <w:rPr>
                <w:rFonts w:ascii="Calibri" w:eastAsia="宋体" w:hAnsi="Calibri" w:cs="Times New Roman" w:hint="eastAsia"/>
                <w:sz w:val="22"/>
              </w:rPr>
              <w:t>7</w:t>
            </w:r>
            <w:r w:rsidRPr="008C0941">
              <w:rPr>
                <w:rFonts w:ascii="Calibri" w:eastAsia="宋体" w:hAnsi="Calibri" w:cs="Times New Roman" w:hint="eastAsia"/>
                <w:sz w:val="22"/>
              </w:rPr>
              <w:t>）负责消防日常养护及安全年检事项</w:t>
            </w:r>
          </w:p>
        </w:tc>
      </w:tr>
    </w:tbl>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bCs/>
          <w:sz w:val="22"/>
        </w:rPr>
      </w:pPr>
      <w:bookmarkStart w:id="32" w:name="_Toc222907656"/>
      <w:r w:rsidRPr="008C0941">
        <w:rPr>
          <w:rFonts w:ascii="Times New Roman" w:eastAsia="宋体" w:hAnsi="Times New Roman" w:cs="Times New Roman"/>
          <w:b/>
          <w:bCs/>
          <w:sz w:val="22"/>
        </w:rPr>
        <w:t xml:space="preserve">10 </w:t>
      </w:r>
      <w:r w:rsidRPr="008C0941">
        <w:rPr>
          <w:rFonts w:ascii="Times New Roman" w:eastAsia="宋体" w:hAnsi="Times New Roman" w:cs="Times New Roman"/>
          <w:b/>
          <w:bCs/>
          <w:sz w:val="22"/>
        </w:rPr>
        <w:t>安全文明作业要求和应急处置要求</w:t>
      </w:r>
      <w:bookmarkEnd w:id="32"/>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w:t>
      </w:r>
      <w:r w:rsidRPr="008C0941">
        <w:rPr>
          <w:rFonts w:ascii="Times New Roman" w:eastAsia="宋体" w:hAnsi="Times New Roman" w:cs="Times New Roman"/>
          <w:bCs/>
          <w:sz w:val="22"/>
        </w:rPr>
        <w:t>1</w:t>
      </w:r>
      <w:r w:rsidRPr="008C0941">
        <w:rPr>
          <w:rFonts w:ascii="Times New Roman" w:eastAsia="宋体" w:hAnsi="Times New Roman" w:cs="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lastRenderedPageBreak/>
        <w:t>（</w:t>
      </w:r>
      <w:r w:rsidRPr="008C0941">
        <w:rPr>
          <w:rFonts w:ascii="Times New Roman" w:eastAsia="宋体" w:hAnsi="Times New Roman" w:cs="Times New Roman"/>
          <w:bCs/>
          <w:sz w:val="22"/>
        </w:rPr>
        <w:t>2</w:t>
      </w:r>
      <w:r w:rsidRPr="008C0941">
        <w:rPr>
          <w:rFonts w:ascii="Times New Roman" w:eastAsia="宋体" w:hAnsi="Times New Roman" w:cs="Times New Roman"/>
          <w:bCs/>
          <w:sz w:val="22"/>
        </w:rPr>
        <w:t>）中标人在项目实施期间，必须遵守国家与上海市各项有关安全作业规章、规范与制度，建立动用明火申请批准制度，安全用电等制度，确保杜绝各类事故的发生。</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w:t>
      </w:r>
      <w:r w:rsidRPr="008C0941">
        <w:rPr>
          <w:rFonts w:ascii="Times New Roman" w:eastAsia="宋体" w:hAnsi="Times New Roman" w:cs="Times New Roman"/>
          <w:bCs/>
          <w:sz w:val="22"/>
        </w:rPr>
        <w:t>3</w:t>
      </w:r>
      <w:r w:rsidRPr="008C0941">
        <w:rPr>
          <w:rFonts w:ascii="Times New Roman" w:eastAsia="宋体" w:hAnsi="Times New Roman" w:cs="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w:t>
      </w:r>
      <w:r w:rsidRPr="008C0941">
        <w:rPr>
          <w:rFonts w:ascii="Times New Roman" w:eastAsia="宋体" w:hAnsi="Times New Roman" w:cs="Times New Roman"/>
          <w:bCs/>
          <w:sz w:val="22"/>
        </w:rPr>
        <w:t>4</w:t>
      </w:r>
      <w:r w:rsidRPr="008C0941">
        <w:rPr>
          <w:rFonts w:ascii="Times New Roman" w:eastAsia="宋体" w:hAnsi="Times New Roman" w:cs="Times New Roman"/>
          <w:bCs/>
          <w:sz w:val="22"/>
        </w:rPr>
        <w:t>）中标人在提供物业服务时必须保护好服务区域内的环境和原有建筑、装饰与设施，保证环境和原有建筑、装饰与设施完好。</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w:t>
      </w:r>
      <w:r w:rsidRPr="008C0941">
        <w:rPr>
          <w:rFonts w:ascii="Times New Roman" w:eastAsia="宋体" w:hAnsi="Times New Roman" w:cs="Times New Roman"/>
          <w:bCs/>
          <w:sz w:val="22"/>
        </w:rPr>
        <w:t>5</w:t>
      </w:r>
      <w:r w:rsidRPr="008C0941">
        <w:rPr>
          <w:rFonts w:ascii="Times New Roman" w:eastAsia="宋体" w:hAnsi="Times New Roman" w:cs="Times New Roman"/>
          <w:bCs/>
          <w:sz w:val="22"/>
        </w:rPr>
        <w:t>）各投标人在投标文件中要结合本项目的特点和采购</w:t>
      </w:r>
      <w:proofErr w:type="gramStart"/>
      <w:r w:rsidRPr="008C0941">
        <w:rPr>
          <w:rFonts w:ascii="Times New Roman" w:eastAsia="宋体" w:hAnsi="Times New Roman" w:cs="Times New Roman"/>
          <w:bCs/>
          <w:sz w:val="22"/>
        </w:rPr>
        <w:t>人上述</w:t>
      </w:r>
      <w:proofErr w:type="gramEnd"/>
      <w:r w:rsidRPr="008C0941">
        <w:rPr>
          <w:rFonts w:ascii="Times New Roman" w:eastAsia="宋体" w:hAnsi="Times New Roman" w:cs="Times New Roman"/>
          <w:bCs/>
          <w:sz w:val="22"/>
        </w:rPr>
        <w:t>的具体要求制定相应的安全文明施工措施。</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bCs/>
          <w:sz w:val="22"/>
        </w:rPr>
        <w:t>（</w:t>
      </w:r>
      <w:r w:rsidRPr="008C0941">
        <w:rPr>
          <w:rFonts w:ascii="Times New Roman" w:eastAsia="宋体" w:hAnsi="Times New Roman" w:cs="Times New Roman"/>
          <w:bCs/>
          <w:sz w:val="22"/>
        </w:rPr>
        <w:t>6</w:t>
      </w:r>
      <w:r w:rsidRPr="008C0941">
        <w:rPr>
          <w:rFonts w:ascii="Times New Roman" w:eastAsia="宋体" w:hAnsi="Times New Roman" w:cs="Times New Roman"/>
          <w:bCs/>
          <w:sz w:val="22"/>
        </w:rPr>
        <w:t>）建立突发事件应急处置方案，定期开展防灾防火应急疏散演练，并做好相应记录。</w:t>
      </w:r>
    </w:p>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bCs/>
          <w:sz w:val="22"/>
        </w:rPr>
      </w:pPr>
      <w:bookmarkStart w:id="33" w:name="_Toc222907657"/>
      <w:r w:rsidRPr="008C0941">
        <w:rPr>
          <w:rFonts w:ascii="Times New Roman" w:eastAsia="宋体" w:hAnsi="Times New Roman" w:cs="Times New Roman"/>
          <w:b/>
          <w:bCs/>
          <w:sz w:val="22"/>
        </w:rPr>
        <w:t>11</w:t>
      </w:r>
      <w:r w:rsidRPr="008C0941">
        <w:rPr>
          <w:rFonts w:ascii="Times New Roman" w:eastAsia="宋体" w:hAnsi="Times New Roman" w:cs="Times New Roman"/>
          <w:b/>
          <w:bCs/>
          <w:sz w:val="22"/>
        </w:rPr>
        <w:t>考核管理办法和要求</w:t>
      </w:r>
      <w:bookmarkEnd w:id="33"/>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考核分季度考核和年终考核。</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11.1</w:t>
      </w:r>
      <w:r w:rsidRPr="008C0941">
        <w:rPr>
          <w:rFonts w:ascii="Times New Roman" w:eastAsia="宋体" w:hAnsi="Times New Roman" w:cs="Times New Roman" w:hint="eastAsia"/>
          <w:bCs/>
          <w:sz w:val="22"/>
        </w:rPr>
        <w:t>季度考核由采购人对中标人的服务质量情况进行检查考核，并以此作为年终考核采购人打分的依据，具体可包括以下方面：</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1</w:t>
      </w:r>
      <w:r w:rsidRPr="008C0941">
        <w:rPr>
          <w:rFonts w:ascii="Times New Roman" w:eastAsia="宋体" w:hAnsi="Times New Roman" w:cs="Times New Roman" w:hint="eastAsia"/>
          <w:bCs/>
          <w:sz w:val="22"/>
        </w:rPr>
        <w:t>）中标人是否接受采购人的监督、建议、指导和管理，完成采购人交办的工作。</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2</w:t>
      </w:r>
      <w:r w:rsidRPr="008C0941">
        <w:rPr>
          <w:rFonts w:ascii="Times New Roman" w:eastAsia="宋体" w:hAnsi="Times New Roman" w:cs="Times New Roman" w:hint="eastAsia"/>
          <w:bCs/>
          <w:sz w:val="22"/>
        </w:rPr>
        <w:t>）中标人是否按照国家及上海市相关规定及标准，聘用、管理本项目下服务人员，办妥劳动用工、社会保险等所有相关手续，及时足额发放工资，缴纳社保金、公积金等社会保险费用等。</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3</w:t>
      </w:r>
      <w:r w:rsidRPr="008C0941">
        <w:rPr>
          <w:rFonts w:ascii="Times New Roman" w:eastAsia="宋体" w:hAnsi="Times New Roman" w:cs="Times New Roman" w:hint="eastAsia"/>
          <w:bCs/>
          <w:sz w:val="22"/>
        </w:rPr>
        <w:t>）若出现岗位空缺的情况，中标人是否及时补充人手并向采购人报备，以保持本项目服务人数满足采购人需求的最低岗位配备标准。</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4</w:t>
      </w:r>
      <w:r w:rsidRPr="008C0941">
        <w:rPr>
          <w:rFonts w:ascii="Times New Roman" w:eastAsia="宋体" w:hAnsi="Times New Roman" w:cs="Times New Roman" w:hint="eastAsia"/>
          <w:bCs/>
          <w:sz w:val="22"/>
        </w:rPr>
        <w:t>）中标人能否加强内部管理，严格执行各项规章制度，不断提高服务人员技能，增强队伍整体素质，上传下达，政令畅通，持续提供高效优质服务。</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5</w:t>
      </w:r>
      <w:r w:rsidRPr="008C0941">
        <w:rPr>
          <w:rFonts w:ascii="Times New Roman" w:eastAsia="宋体" w:hAnsi="Times New Roman" w:cs="Times New Roman" w:hint="eastAsia"/>
          <w:bCs/>
          <w:sz w:val="22"/>
        </w:rPr>
        <w:t>）中标人的服务人员是否仪容仪表规范得体、言行举止文明礼貌。</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6</w:t>
      </w:r>
      <w:r w:rsidRPr="008C0941">
        <w:rPr>
          <w:rFonts w:ascii="Times New Roman" w:eastAsia="宋体" w:hAnsi="Times New Roman" w:cs="Times New Roman" w:hint="eastAsia"/>
          <w:bCs/>
          <w:sz w:val="22"/>
        </w:rPr>
        <w:t>）中标人是否能做到节约使用水、电、气等能源，并结合实际，配合采购人开展节能降耗工作。</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7</w:t>
      </w:r>
      <w:r w:rsidRPr="008C0941">
        <w:rPr>
          <w:rFonts w:ascii="Times New Roman" w:eastAsia="宋体" w:hAnsi="Times New Roman" w:cs="Times New Roman" w:hint="eastAsia"/>
          <w:bCs/>
          <w:sz w:val="22"/>
        </w:rPr>
        <w:t>）中标人能否做到服务管理精细化，主动发现并及时消除可能存在的隐患，遇重大问题具备一定的应急处理能力，并及时向采购人反馈。</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8</w:t>
      </w:r>
      <w:r w:rsidRPr="008C0941">
        <w:rPr>
          <w:rFonts w:ascii="Times New Roman" w:eastAsia="宋体" w:hAnsi="Times New Roman" w:cs="Times New Roman" w:hint="eastAsia"/>
          <w:bCs/>
          <w:sz w:val="22"/>
        </w:rPr>
        <w:t>）对于员工提出的意见、建议或投诉，中标人是否虚心听取，正确对待，积极整改落实。</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9</w:t>
      </w:r>
      <w:r w:rsidRPr="008C0941">
        <w:rPr>
          <w:rFonts w:ascii="Times New Roman" w:eastAsia="宋体" w:hAnsi="Times New Roman" w:cs="Times New Roman" w:hint="eastAsia"/>
          <w:bCs/>
          <w:sz w:val="22"/>
        </w:rPr>
        <w:t>）其他有关中标人履行合同情况的事项。</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11.2</w:t>
      </w:r>
      <w:r w:rsidRPr="008C0941">
        <w:rPr>
          <w:rFonts w:ascii="Times New Roman" w:eastAsia="宋体" w:hAnsi="Times New Roman" w:cs="Times New Roman" w:hint="eastAsia"/>
          <w:bCs/>
          <w:sz w:val="22"/>
        </w:rPr>
        <w:t>年终考核由采购人组织实施，具体可包括以下方面：</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1</w:t>
      </w:r>
      <w:r w:rsidRPr="008C0941">
        <w:rPr>
          <w:rFonts w:ascii="Times New Roman" w:eastAsia="宋体" w:hAnsi="Times New Roman" w:cs="Times New Roman" w:hint="eastAsia"/>
          <w:bCs/>
          <w:sz w:val="22"/>
        </w:rPr>
        <w:t>）由中标人自评，并形成年度总结提交采购人。</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2</w:t>
      </w:r>
      <w:r w:rsidRPr="008C0941">
        <w:rPr>
          <w:rFonts w:ascii="Times New Roman" w:eastAsia="宋体" w:hAnsi="Times New Roman" w:cs="Times New Roman" w:hint="eastAsia"/>
          <w:bCs/>
          <w:sz w:val="22"/>
        </w:rPr>
        <w:t>）采购人根据“服务对象满意度评分”对中标人进行综合考核。</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3</w:t>
      </w:r>
      <w:r w:rsidRPr="008C0941">
        <w:rPr>
          <w:rFonts w:ascii="Times New Roman" w:eastAsia="宋体" w:hAnsi="Times New Roman" w:cs="Times New Roman" w:hint="eastAsia"/>
          <w:bCs/>
          <w:sz w:val="22"/>
        </w:rPr>
        <w:t>）采购人自行或委托第三方机构对中标人年度服务情况进行履约评估。</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4</w:t>
      </w:r>
      <w:r w:rsidRPr="008C0941">
        <w:rPr>
          <w:rFonts w:ascii="Times New Roman" w:eastAsia="宋体" w:hAnsi="Times New Roman" w:cs="Times New Roman" w:hint="eastAsia"/>
          <w:bCs/>
          <w:sz w:val="22"/>
        </w:rPr>
        <w:t>）采购人预留合同价的</w:t>
      </w:r>
      <w:r w:rsidRPr="008C0941">
        <w:rPr>
          <w:rFonts w:ascii="Times New Roman" w:eastAsia="宋体" w:hAnsi="Times New Roman" w:cs="Times New Roman" w:hint="eastAsia"/>
          <w:bCs/>
          <w:sz w:val="22"/>
        </w:rPr>
        <w:t>1%</w:t>
      </w:r>
      <w:r w:rsidRPr="008C0941">
        <w:rPr>
          <w:rFonts w:ascii="Times New Roman" w:eastAsia="宋体" w:hAnsi="Times New Roman" w:cs="Times New Roman" w:hint="eastAsia"/>
          <w:bCs/>
          <w:sz w:val="22"/>
        </w:rPr>
        <w:t>与中标人年度考核结果挂钩。</w:t>
      </w:r>
    </w:p>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8C0941">
        <w:rPr>
          <w:rFonts w:ascii="Times New Roman" w:eastAsia="宋体" w:hAnsi="Times New Roman" w:cs="Times New Roman" w:hint="eastAsia"/>
          <w:bCs/>
          <w:sz w:val="22"/>
        </w:rPr>
        <w:t>（</w:t>
      </w:r>
      <w:r w:rsidRPr="008C0941">
        <w:rPr>
          <w:rFonts w:ascii="Times New Roman" w:eastAsia="宋体" w:hAnsi="Times New Roman" w:cs="Times New Roman" w:hint="eastAsia"/>
          <w:bCs/>
          <w:sz w:val="22"/>
        </w:rPr>
        <w:t>5</w:t>
      </w:r>
      <w:r w:rsidRPr="008C0941">
        <w:rPr>
          <w:rFonts w:ascii="Times New Roman" w:eastAsia="宋体" w:hAnsi="Times New Roman" w:cs="Times New Roman" w:hint="eastAsia"/>
          <w:bCs/>
          <w:sz w:val="22"/>
        </w:rPr>
        <w:t>）监管常态巡查考核标准见下表</w:t>
      </w:r>
      <w:r w:rsidRPr="008C0941">
        <w:rPr>
          <w:rFonts w:ascii="Times New Roman" w:eastAsia="宋体" w:hAnsi="Times New Roman" w:cs="Times New Roman"/>
          <w:bCs/>
          <w:sz w:val="22"/>
        </w:rPr>
        <w:t>物业服务质量考核表</w:t>
      </w:r>
    </w:p>
    <w:p w:rsidR="008C0941" w:rsidRPr="008C0941" w:rsidRDefault="008C0941" w:rsidP="008C0941">
      <w:pPr>
        <w:jc w:val="left"/>
        <w:rPr>
          <w:rFonts w:ascii="Calibri" w:eastAsia="宋体" w:hAnsi="Calibri" w:cs="Times New Roman"/>
          <w:b/>
          <w:sz w:val="44"/>
          <w:szCs w:val="44"/>
        </w:rPr>
      </w:pPr>
      <w:r w:rsidRPr="008C0941">
        <w:rPr>
          <w:rFonts w:ascii="Calibri" w:eastAsia="宋体" w:hAnsi="Calibri" w:cs="Times New Roman" w:hint="eastAsia"/>
          <w:b/>
          <w:sz w:val="22"/>
        </w:rPr>
        <w:t>附：浦东新区环境监测站物业服务考评办法</w:t>
      </w:r>
    </w:p>
    <w:p w:rsidR="008C0941" w:rsidRPr="008C0941" w:rsidRDefault="008C0941" w:rsidP="008C0941">
      <w:pPr>
        <w:jc w:val="center"/>
        <w:rPr>
          <w:rFonts w:ascii="Calibri" w:eastAsia="宋体" w:hAnsi="Calibri" w:cs="Times New Roman"/>
          <w:sz w:val="22"/>
        </w:rPr>
      </w:pPr>
      <w:r w:rsidRPr="008C0941">
        <w:rPr>
          <w:rFonts w:ascii="Calibri" w:eastAsia="宋体" w:hAnsi="Calibri" w:cs="Times New Roman" w:hint="eastAsia"/>
          <w:sz w:val="22"/>
        </w:rPr>
        <w:t xml:space="preserve">     </w:t>
      </w:r>
      <w:r w:rsidRPr="008C0941">
        <w:rPr>
          <w:rFonts w:ascii="Calibri" w:eastAsia="宋体" w:hAnsi="Calibri" w:cs="Times New Roman" w:hint="eastAsia"/>
          <w:sz w:val="22"/>
        </w:rPr>
        <w:t>为创建安全文明和谐的单位，提高监测站物业管理的服务质量和工作效率，使物业管理的工作制度化、规范化、科学化，促使物业管理公司按照物</w:t>
      </w:r>
      <w:proofErr w:type="gramStart"/>
      <w:r w:rsidRPr="008C0941">
        <w:rPr>
          <w:rFonts w:ascii="Calibri" w:eastAsia="宋体" w:hAnsi="Calibri" w:cs="Times New Roman" w:hint="eastAsia"/>
          <w:sz w:val="22"/>
        </w:rPr>
        <w:t>管要求</w:t>
      </w:r>
      <w:proofErr w:type="gramEnd"/>
      <w:r w:rsidRPr="008C0941">
        <w:rPr>
          <w:rFonts w:ascii="Calibri" w:eastAsia="宋体" w:hAnsi="Calibri" w:cs="Times New Roman" w:hint="eastAsia"/>
          <w:sz w:val="22"/>
        </w:rPr>
        <w:t>切实履行物业合同和落实管理措施，为监测站提供更优质和完善的服务。并为来年物业政府采购提供依据，特制订本物业管理考评办法。</w:t>
      </w:r>
    </w:p>
    <w:p w:rsidR="008C0941" w:rsidRPr="008C0941" w:rsidRDefault="008C0941" w:rsidP="008C0941">
      <w:pPr>
        <w:ind w:firstLineChars="200" w:firstLine="440"/>
        <w:rPr>
          <w:rFonts w:ascii="Calibri" w:eastAsia="宋体" w:hAnsi="Calibri" w:cs="Times New Roman"/>
          <w:sz w:val="22"/>
        </w:rPr>
      </w:pPr>
      <w:r w:rsidRPr="008C0941">
        <w:rPr>
          <w:rFonts w:ascii="Calibri" w:eastAsia="宋体" w:hAnsi="Calibri" w:cs="Times New Roman" w:hint="eastAsia"/>
          <w:sz w:val="22"/>
        </w:rPr>
        <w:t>一、考核内容：</w:t>
      </w:r>
      <w:r w:rsidRPr="008C0941">
        <w:rPr>
          <w:rFonts w:ascii="Calibri" w:eastAsia="宋体" w:hAnsi="Calibri" w:cs="Times New Roman"/>
          <w:sz w:val="22"/>
        </w:rPr>
        <w:t xml:space="preserve"> </w:t>
      </w:r>
      <w:r w:rsidRPr="008C0941">
        <w:rPr>
          <w:rFonts w:ascii="Calibri" w:eastAsia="宋体" w:hAnsi="Calibri" w:cs="Times New Roman" w:hint="eastAsia"/>
          <w:sz w:val="22"/>
        </w:rPr>
        <w:t>物业公司人员的仪容仪表及服务态度、食堂服务、卫生清洁、绿化养护、维修服务、安全及秩序管理、车辆管理、应急处置、工作落实、日常沟通等。</w:t>
      </w:r>
    </w:p>
    <w:p w:rsidR="008C0941" w:rsidRPr="008C0941" w:rsidRDefault="008C0941" w:rsidP="008C0941">
      <w:pPr>
        <w:ind w:firstLineChars="200" w:firstLine="440"/>
        <w:rPr>
          <w:rFonts w:ascii="Calibri" w:eastAsia="宋体" w:hAnsi="Calibri" w:cs="Times New Roman"/>
          <w:sz w:val="22"/>
        </w:rPr>
      </w:pPr>
      <w:r w:rsidRPr="008C0941">
        <w:rPr>
          <w:rFonts w:ascii="Calibri" w:eastAsia="宋体" w:hAnsi="Calibri" w:cs="Times New Roman" w:hint="eastAsia"/>
          <w:sz w:val="22"/>
        </w:rPr>
        <w:t>二、评分标准：单项</w:t>
      </w:r>
      <w:r w:rsidRPr="008C0941">
        <w:rPr>
          <w:rFonts w:ascii="Calibri" w:eastAsia="宋体" w:hAnsi="Calibri" w:cs="Times New Roman" w:hint="eastAsia"/>
          <w:sz w:val="22"/>
        </w:rPr>
        <w:t>5</w:t>
      </w:r>
      <w:r w:rsidRPr="008C0941">
        <w:rPr>
          <w:rFonts w:ascii="Calibri" w:eastAsia="宋体" w:hAnsi="Calibri" w:cs="Times New Roman" w:hint="eastAsia"/>
          <w:sz w:val="22"/>
        </w:rPr>
        <w:t>分值打分，</w:t>
      </w:r>
      <w:r w:rsidRPr="008C0941">
        <w:rPr>
          <w:rFonts w:ascii="Calibri" w:eastAsia="宋体" w:hAnsi="Calibri" w:cs="Times New Roman" w:hint="eastAsia"/>
          <w:sz w:val="22"/>
        </w:rPr>
        <w:t>5</w:t>
      </w:r>
      <w:r w:rsidRPr="008C0941">
        <w:rPr>
          <w:rFonts w:ascii="Calibri" w:eastAsia="宋体" w:hAnsi="Calibri" w:cs="Times New Roman" w:hint="eastAsia"/>
          <w:sz w:val="22"/>
        </w:rPr>
        <w:t>分：很满意、</w:t>
      </w:r>
      <w:r w:rsidRPr="008C0941">
        <w:rPr>
          <w:rFonts w:ascii="Calibri" w:eastAsia="宋体" w:hAnsi="Calibri" w:cs="Times New Roman" w:hint="eastAsia"/>
          <w:sz w:val="22"/>
        </w:rPr>
        <w:t>4</w:t>
      </w:r>
      <w:r w:rsidRPr="008C0941">
        <w:rPr>
          <w:rFonts w:ascii="Calibri" w:eastAsia="宋体" w:hAnsi="Calibri" w:cs="Times New Roman" w:hint="eastAsia"/>
          <w:sz w:val="22"/>
        </w:rPr>
        <w:t>分：比较满意、</w:t>
      </w:r>
      <w:r w:rsidRPr="008C0941">
        <w:rPr>
          <w:rFonts w:ascii="Calibri" w:eastAsia="宋体" w:hAnsi="Calibri" w:cs="Times New Roman" w:hint="eastAsia"/>
          <w:sz w:val="22"/>
        </w:rPr>
        <w:t>3</w:t>
      </w:r>
      <w:r w:rsidRPr="008C0941">
        <w:rPr>
          <w:rFonts w:ascii="Calibri" w:eastAsia="宋体" w:hAnsi="Calibri" w:cs="Times New Roman" w:hint="eastAsia"/>
          <w:sz w:val="22"/>
        </w:rPr>
        <w:t>分：一般、</w:t>
      </w:r>
      <w:r w:rsidRPr="008C0941">
        <w:rPr>
          <w:rFonts w:ascii="Calibri" w:eastAsia="宋体" w:hAnsi="Calibri" w:cs="Times New Roman" w:hint="eastAsia"/>
          <w:sz w:val="22"/>
        </w:rPr>
        <w:t>2</w:t>
      </w:r>
      <w:r w:rsidRPr="008C0941">
        <w:rPr>
          <w:rFonts w:ascii="Calibri" w:eastAsia="宋体" w:hAnsi="Calibri" w:cs="Times New Roman" w:hint="eastAsia"/>
          <w:sz w:val="22"/>
        </w:rPr>
        <w:t>分：不满意、</w:t>
      </w:r>
      <w:r w:rsidRPr="008C0941">
        <w:rPr>
          <w:rFonts w:ascii="Calibri" w:eastAsia="宋体" w:hAnsi="Calibri" w:cs="Times New Roman" w:hint="eastAsia"/>
          <w:sz w:val="22"/>
        </w:rPr>
        <w:t>1</w:t>
      </w:r>
      <w:r w:rsidRPr="008C0941">
        <w:rPr>
          <w:rFonts w:ascii="Calibri" w:eastAsia="宋体" w:hAnsi="Calibri" w:cs="Times New Roman" w:hint="eastAsia"/>
          <w:sz w:val="22"/>
        </w:rPr>
        <w:t>分：很不满意；如评价为</w:t>
      </w:r>
      <w:r w:rsidRPr="008C0941">
        <w:rPr>
          <w:rFonts w:ascii="Calibri" w:eastAsia="宋体" w:hAnsi="Calibri" w:cs="Times New Roman" w:hint="eastAsia"/>
          <w:sz w:val="22"/>
        </w:rPr>
        <w:t>1</w:t>
      </w:r>
      <w:r w:rsidRPr="008C0941">
        <w:rPr>
          <w:rFonts w:ascii="Calibri" w:eastAsia="宋体" w:hAnsi="Calibri" w:cs="Times New Roman" w:hint="eastAsia"/>
          <w:sz w:val="22"/>
        </w:rPr>
        <w:t>分—</w:t>
      </w:r>
      <w:r w:rsidRPr="008C0941">
        <w:rPr>
          <w:rFonts w:ascii="Calibri" w:eastAsia="宋体" w:hAnsi="Calibri" w:cs="Times New Roman" w:hint="eastAsia"/>
          <w:sz w:val="22"/>
        </w:rPr>
        <w:t>3</w:t>
      </w:r>
      <w:r w:rsidRPr="008C0941">
        <w:rPr>
          <w:rFonts w:ascii="Calibri" w:eastAsia="宋体" w:hAnsi="Calibri" w:cs="Times New Roman" w:hint="eastAsia"/>
          <w:sz w:val="22"/>
        </w:rPr>
        <w:t>分，可填写具体原因，以便物业在今后服务中明确目标并制定改进措施。</w:t>
      </w:r>
    </w:p>
    <w:p w:rsidR="008C0941" w:rsidRPr="008C0941" w:rsidRDefault="008C0941" w:rsidP="008C0941">
      <w:pPr>
        <w:jc w:val="left"/>
        <w:rPr>
          <w:rFonts w:ascii="Calibri" w:eastAsia="宋体" w:hAnsi="Calibri" w:cs="Times New Roman"/>
          <w:sz w:val="22"/>
        </w:rPr>
      </w:pPr>
      <w:r w:rsidRPr="008C0941">
        <w:rPr>
          <w:rFonts w:ascii="Calibri" w:eastAsia="宋体" w:hAnsi="Calibri" w:cs="Times New Roman" w:hint="eastAsia"/>
          <w:sz w:val="22"/>
        </w:rPr>
        <w:lastRenderedPageBreak/>
        <w:t>平均分</w:t>
      </w:r>
      <w:r w:rsidRPr="008C0941">
        <w:rPr>
          <w:rFonts w:ascii="Calibri" w:eastAsia="宋体" w:hAnsi="Calibri" w:cs="Times New Roman" w:hint="eastAsia"/>
          <w:sz w:val="22"/>
        </w:rPr>
        <w:t>4</w:t>
      </w:r>
      <w:r w:rsidRPr="008C0941">
        <w:rPr>
          <w:rFonts w:ascii="Calibri" w:eastAsia="宋体" w:hAnsi="Calibri" w:cs="Times New Roman"/>
          <w:sz w:val="22"/>
        </w:rPr>
        <w:t>6-50</w:t>
      </w:r>
      <w:r w:rsidRPr="008C0941">
        <w:rPr>
          <w:rFonts w:ascii="Calibri" w:eastAsia="宋体" w:hAnsi="Calibri" w:cs="Times New Roman" w:hint="eastAsia"/>
          <w:sz w:val="22"/>
        </w:rPr>
        <w:t>分为优秀，</w:t>
      </w:r>
      <w:r w:rsidRPr="008C0941">
        <w:rPr>
          <w:rFonts w:ascii="Calibri" w:eastAsia="宋体" w:hAnsi="Calibri" w:cs="Times New Roman" w:hint="eastAsia"/>
          <w:sz w:val="22"/>
        </w:rPr>
        <w:t>4</w:t>
      </w:r>
      <w:r w:rsidRPr="008C0941">
        <w:rPr>
          <w:rFonts w:ascii="Calibri" w:eastAsia="宋体" w:hAnsi="Calibri" w:cs="Times New Roman"/>
          <w:sz w:val="22"/>
        </w:rPr>
        <w:t>0-45</w:t>
      </w:r>
      <w:r w:rsidRPr="008C0941">
        <w:rPr>
          <w:rFonts w:ascii="Calibri" w:eastAsia="宋体" w:hAnsi="Calibri" w:cs="Times New Roman" w:hint="eastAsia"/>
          <w:sz w:val="22"/>
        </w:rPr>
        <w:t>分为良好，</w:t>
      </w:r>
      <w:r w:rsidRPr="008C0941">
        <w:rPr>
          <w:rFonts w:ascii="Calibri" w:eastAsia="宋体" w:hAnsi="Calibri" w:cs="Times New Roman" w:hint="eastAsia"/>
          <w:sz w:val="22"/>
        </w:rPr>
        <w:t>3</w:t>
      </w:r>
      <w:r w:rsidRPr="008C0941">
        <w:rPr>
          <w:rFonts w:ascii="Calibri" w:eastAsia="宋体" w:hAnsi="Calibri" w:cs="Times New Roman"/>
          <w:sz w:val="22"/>
        </w:rPr>
        <w:t>0-39</w:t>
      </w:r>
      <w:r w:rsidRPr="008C0941">
        <w:rPr>
          <w:rFonts w:ascii="Calibri" w:eastAsia="宋体" w:hAnsi="Calibri" w:cs="Times New Roman" w:hint="eastAsia"/>
          <w:sz w:val="22"/>
        </w:rPr>
        <w:t>分为一般，</w:t>
      </w:r>
      <w:r w:rsidRPr="008C0941">
        <w:rPr>
          <w:rFonts w:ascii="Calibri" w:eastAsia="宋体" w:hAnsi="Calibri" w:cs="Times New Roman"/>
          <w:sz w:val="22"/>
        </w:rPr>
        <w:t xml:space="preserve"> 30</w:t>
      </w:r>
      <w:r w:rsidRPr="008C0941">
        <w:rPr>
          <w:rFonts w:ascii="Calibri" w:eastAsia="宋体" w:hAnsi="Calibri" w:cs="Times New Roman" w:hint="eastAsia"/>
          <w:sz w:val="22"/>
        </w:rPr>
        <w:t>分以下为不合格（若平均分为</w:t>
      </w:r>
      <w:r w:rsidRPr="008C0941">
        <w:rPr>
          <w:rFonts w:ascii="Calibri" w:eastAsia="宋体" w:hAnsi="Calibri" w:cs="Times New Roman" w:hint="eastAsia"/>
          <w:sz w:val="22"/>
        </w:rPr>
        <w:t>3</w:t>
      </w:r>
      <w:r w:rsidRPr="008C0941">
        <w:rPr>
          <w:rFonts w:ascii="Calibri" w:eastAsia="宋体" w:hAnsi="Calibri" w:cs="Times New Roman"/>
          <w:sz w:val="22"/>
        </w:rPr>
        <w:t>0</w:t>
      </w:r>
      <w:r w:rsidRPr="008C0941">
        <w:rPr>
          <w:rFonts w:ascii="Calibri" w:eastAsia="宋体" w:hAnsi="Calibri" w:cs="Times New Roman" w:hint="eastAsia"/>
          <w:sz w:val="22"/>
        </w:rPr>
        <w:t>分以下，经通知物业公司进行整改，整改后仍然不合格需核减当季物业费）。</w:t>
      </w:r>
    </w:p>
    <w:p w:rsidR="008C0941" w:rsidRPr="008C0941" w:rsidRDefault="008C0941" w:rsidP="008C0941">
      <w:pPr>
        <w:ind w:firstLineChars="200" w:firstLine="440"/>
        <w:jc w:val="left"/>
        <w:rPr>
          <w:rFonts w:ascii="Calibri" w:eastAsia="宋体" w:hAnsi="Calibri" w:cs="Times New Roman"/>
          <w:sz w:val="22"/>
        </w:rPr>
      </w:pPr>
      <w:r w:rsidRPr="008C0941">
        <w:rPr>
          <w:rFonts w:ascii="Calibri" w:eastAsia="宋体" w:hAnsi="Calibri" w:cs="Times New Roman" w:hint="eastAsia"/>
          <w:sz w:val="22"/>
        </w:rPr>
        <w:t>三、考评时间：每三个月进行一次考评，考评结果公示。</w:t>
      </w:r>
      <w:r w:rsidRPr="008C0941">
        <w:rPr>
          <w:rFonts w:ascii="Calibri" w:eastAsia="宋体" w:hAnsi="Calibri" w:cs="Times New Roman"/>
          <w:sz w:val="22"/>
        </w:rPr>
        <w:t xml:space="preserve">  </w:t>
      </w:r>
      <w:r w:rsidRPr="008C0941">
        <w:rPr>
          <w:rFonts w:ascii="Calibri" w:eastAsia="宋体" w:hAnsi="Calibri" w:cs="Times New Roman" w:hint="eastAsia"/>
          <w:sz w:val="22"/>
        </w:rPr>
        <w:t xml:space="preserve">                             </w:t>
      </w:r>
    </w:p>
    <w:tbl>
      <w:tblPr>
        <w:tblW w:w="9860"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3066"/>
        <w:gridCol w:w="1034"/>
        <w:gridCol w:w="1180"/>
        <w:gridCol w:w="1180"/>
        <w:gridCol w:w="1180"/>
        <w:gridCol w:w="1180"/>
      </w:tblGrid>
      <w:tr w:rsidR="008C0941" w:rsidRPr="008C0941" w:rsidTr="008C0941">
        <w:trPr>
          <w:trHeight w:val="23"/>
          <w:jc w:val="center"/>
        </w:trPr>
        <w:tc>
          <w:tcPr>
            <w:tcW w:w="9860" w:type="dxa"/>
            <w:gridSpan w:val="7"/>
            <w:shd w:val="clear" w:color="auto" w:fill="auto"/>
            <w:vAlign w:val="center"/>
          </w:tcPr>
          <w:p w:rsidR="008C0941" w:rsidRPr="008C0941" w:rsidRDefault="008C0941" w:rsidP="008C0941">
            <w:pPr>
              <w:widowControl/>
              <w:jc w:val="center"/>
              <w:rPr>
                <w:rFonts w:ascii="宋体" w:eastAsia="宋体" w:hAnsi="宋体" w:cs="宋体"/>
                <w:b/>
                <w:bCs/>
                <w:kern w:val="0"/>
                <w:sz w:val="32"/>
                <w:szCs w:val="32"/>
              </w:rPr>
            </w:pPr>
            <w:r w:rsidRPr="008C0941">
              <w:rPr>
                <w:rFonts w:ascii="宋体" w:eastAsia="宋体" w:hAnsi="宋体" w:cs="宋体" w:hint="eastAsia"/>
                <w:b/>
                <w:bCs/>
                <w:kern w:val="0"/>
                <w:sz w:val="32"/>
                <w:szCs w:val="32"/>
              </w:rPr>
              <w:t>XX季度物业服务满意度评价表</w:t>
            </w:r>
          </w:p>
        </w:tc>
      </w:tr>
      <w:tr w:rsidR="008C0941" w:rsidRPr="008C0941" w:rsidTr="008C0941">
        <w:trPr>
          <w:trHeight w:val="23"/>
          <w:jc w:val="center"/>
        </w:trPr>
        <w:tc>
          <w:tcPr>
            <w:tcW w:w="9860" w:type="dxa"/>
            <w:gridSpan w:val="7"/>
            <w:shd w:val="clear" w:color="auto" w:fill="auto"/>
            <w:vAlign w:val="center"/>
          </w:tcPr>
          <w:p w:rsidR="008C0941" w:rsidRPr="008C0941" w:rsidRDefault="008C0941" w:rsidP="008C0941">
            <w:pPr>
              <w:widowControl/>
              <w:jc w:val="left"/>
              <w:rPr>
                <w:rFonts w:ascii="宋体" w:eastAsia="宋体" w:hAnsi="宋体" w:cs="宋体"/>
                <w:b/>
                <w:bCs/>
                <w:kern w:val="0"/>
                <w:sz w:val="22"/>
              </w:rPr>
            </w:pPr>
            <w:r w:rsidRPr="008C0941">
              <w:rPr>
                <w:rFonts w:ascii="宋体" w:eastAsia="宋体" w:hAnsi="宋体" w:cs="宋体" w:hint="eastAsia"/>
                <w:b/>
                <w:bCs/>
                <w:kern w:val="0"/>
                <w:sz w:val="22"/>
              </w:rPr>
              <w:t>评分标准：</w:t>
            </w:r>
            <w:r w:rsidRPr="008C0941">
              <w:rPr>
                <w:rFonts w:ascii="宋体" w:eastAsia="宋体" w:hAnsi="宋体" w:cs="宋体" w:hint="eastAsia"/>
                <w:b/>
                <w:bCs/>
                <w:kern w:val="0"/>
                <w:sz w:val="22"/>
              </w:rPr>
              <w:br/>
              <w:t xml:space="preserve"> </w:t>
            </w:r>
            <w:bookmarkStart w:id="34" w:name="_Hlk79516089"/>
            <w:r w:rsidRPr="008C0941">
              <w:rPr>
                <w:rFonts w:ascii="宋体" w:eastAsia="宋体" w:hAnsi="宋体" w:cs="宋体" w:hint="eastAsia"/>
                <w:b/>
                <w:bCs/>
                <w:kern w:val="0"/>
                <w:sz w:val="22"/>
              </w:rPr>
              <w:t>5分值打分，5分=很满意、4分=比较满意、3分=一般、2分=不满意、1分=很不满意；</w:t>
            </w:r>
            <w:r w:rsidRPr="008C0941">
              <w:rPr>
                <w:rFonts w:ascii="宋体" w:eastAsia="宋体" w:hAnsi="宋体" w:cs="宋体" w:hint="eastAsia"/>
                <w:b/>
                <w:bCs/>
                <w:kern w:val="0"/>
                <w:sz w:val="22"/>
              </w:rPr>
              <w:br/>
              <w:t>如您的评价为1分-3分，可告知具体原因，以便物业在今后服务中明确目标并制定改进措施。</w:t>
            </w:r>
            <w:bookmarkEnd w:id="34"/>
          </w:p>
        </w:tc>
      </w:tr>
      <w:tr w:rsidR="008C0941" w:rsidRPr="008C0941" w:rsidTr="008C0941">
        <w:trPr>
          <w:trHeight w:val="23"/>
          <w:jc w:val="center"/>
        </w:trPr>
        <w:tc>
          <w:tcPr>
            <w:tcW w:w="1040" w:type="dxa"/>
            <w:shd w:val="clear" w:color="auto" w:fill="auto"/>
            <w:vAlign w:val="center"/>
          </w:tcPr>
          <w:p w:rsidR="008C0941" w:rsidRPr="008C0941" w:rsidRDefault="008C0941" w:rsidP="008C0941">
            <w:pPr>
              <w:widowControl/>
              <w:jc w:val="center"/>
              <w:rPr>
                <w:rFonts w:ascii="宋体" w:eastAsia="宋体" w:hAnsi="宋体" w:cs="宋体"/>
                <w:b/>
                <w:bCs/>
                <w:kern w:val="0"/>
                <w:sz w:val="20"/>
                <w:szCs w:val="20"/>
              </w:rPr>
            </w:pPr>
            <w:r w:rsidRPr="008C0941">
              <w:rPr>
                <w:rFonts w:ascii="宋体" w:eastAsia="宋体" w:hAnsi="宋体" w:cs="宋体" w:hint="eastAsia"/>
                <w:b/>
                <w:bCs/>
                <w:kern w:val="0"/>
                <w:sz w:val="20"/>
                <w:szCs w:val="20"/>
              </w:rPr>
              <w:t>内容</w:t>
            </w:r>
          </w:p>
        </w:tc>
        <w:tc>
          <w:tcPr>
            <w:tcW w:w="3066" w:type="dxa"/>
            <w:shd w:val="clear" w:color="auto" w:fill="auto"/>
            <w:vAlign w:val="center"/>
          </w:tcPr>
          <w:p w:rsidR="008C0941" w:rsidRPr="008C0941" w:rsidRDefault="008C0941" w:rsidP="008C0941">
            <w:pPr>
              <w:widowControl/>
              <w:jc w:val="center"/>
              <w:rPr>
                <w:rFonts w:ascii="宋体" w:eastAsia="宋体" w:hAnsi="宋体" w:cs="宋体"/>
                <w:b/>
                <w:bCs/>
                <w:kern w:val="0"/>
                <w:sz w:val="20"/>
                <w:szCs w:val="20"/>
              </w:rPr>
            </w:pPr>
            <w:r w:rsidRPr="008C0941">
              <w:rPr>
                <w:rFonts w:ascii="宋体" w:eastAsia="宋体" w:hAnsi="宋体" w:cs="宋体" w:hint="eastAsia"/>
                <w:b/>
                <w:bCs/>
                <w:kern w:val="0"/>
                <w:sz w:val="20"/>
                <w:szCs w:val="20"/>
              </w:rPr>
              <w:t>满意度调查项</w:t>
            </w:r>
          </w:p>
        </w:tc>
        <w:tc>
          <w:tcPr>
            <w:tcW w:w="5754" w:type="dxa"/>
            <w:gridSpan w:val="5"/>
            <w:shd w:val="clear" w:color="auto" w:fill="auto"/>
            <w:vAlign w:val="center"/>
          </w:tcPr>
          <w:p w:rsidR="008C0941" w:rsidRPr="008C0941" w:rsidRDefault="008C0941" w:rsidP="008C0941">
            <w:pPr>
              <w:widowControl/>
              <w:jc w:val="center"/>
              <w:rPr>
                <w:rFonts w:ascii="宋体" w:eastAsia="宋体" w:hAnsi="宋体" w:cs="宋体"/>
                <w:b/>
                <w:bCs/>
                <w:kern w:val="0"/>
                <w:sz w:val="20"/>
                <w:szCs w:val="20"/>
              </w:rPr>
            </w:pPr>
            <w:r w:rsidRPr="008C0941">
              <w:rPr>
                <w:rFonts w:ascii="宋体" w:eastAsia="宋体" w:hAnsi="宋体" w:cs="宋体" w:hint="eastAsia"/>
                <w:b/>
                <w:bCs/>
                <w:kern w:val="0"/>
                <w:sz w:val="20"/>
                <w:szCs w:val="20"/>
              </w:rPr>
              <w:t>调查结果选项</w:t>
            </w:r>
          </w:p>
        </w:tc>
      </w:tr>
      <w:tr w:rsidR="008C0941" w:rsidRPr="008C0941" w:rsidTr="008C0941">
        <w:trPr>
          <w:trHeight w:val="23"/>
          <w:jc w:val="center"/>
        </w:trPr>
        <w:tc>
          <w:tcPr>
            <w:tcW w:w="1040" w:type="dxa"/>
            <w:vMerge w:val="restart"/>
            <w:shd w:val="clear" w:color="000000" w:fill="FFFFFF"/>
            <w:vAlign w:val="center"/>
          </w:tcPr>
          <w:p w:rsidR="008C0941" w:rsidRPr="008C0941" w:rsidRDefault="008C0941" w:rsidP="008C0941">
            <w:pPr>
              <w:widowControl/>
              <w:jc w:val="center"/>
              <w:rPr>
                <w:rFonts w:ascii="宋体" w:eastAsia="宋体" w:hAnsi="宋体" w:cs="宋体"/>
                <w:b/>
                <w:bCs/>
                <w:kern w:val="0"/>
                <w:sz w:val="18"/>
                <w:szCs w:val="18"/>
              </w:rPr>
            </w:pPr>
            <w:bookmarkStart w:id="35" w:name="_Hlk79515888"/>
            <w:r w:rsidRPr="008C0941">
              <w:rPr>
                <w:rFonts w:ascii="宋体" w:eastAsia="宋体" w:hAnsi="宋体" w:cs="宋体" w:hint="eastAsia"/>
                <w:b/>
                <w:bCs/>
                <w:kern w:val="0"/>
                <w:sz w:val="18"/>
                <w:szCs w:val="18"/>
              </w:rPr>
              <w:t>仪容仪表及服务态度</w:t>
            </w:r>
            <w:bookmarkEnd w:id="35"/>
          </w:p>
        </w:tc>
        <w:tc>
          <w:tcPr>
            <w:tcW w:w="3066" w:type="dxa"/>
            <w:shd w:val="clear" w:color="000000" w:fill="FFFFFF"/>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请对物业人员的服务态度及礼仪礼貌进行评价</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r>
      <w:tr w:rsidR="008C0941" w:rsidRPr="008C0941" w:rsidTr="008C0941">
        <w:trPr>
          <w:trHeight w:val="23"/>
          <w:jc w:val="center"/>
        </w:trPr>
        <w:tc>
          <w:tcPr>
            <w:tcW w:w="1040" w:type="dxa"/>
            <w:vMerge w:val="restart"/>
            <w:shd w:val="clear" w:color="auto" w:fill="auto"/>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食堂服务</w:t>
            </w:r>
          </w:p>
        </w:tc>
        <w:tc>
          <w:tcPr>
            <w:tcW w:w="3066" w:type="dxa"/>
            <w:shd w:val="clear" w:color="000000" w:fill="FFFFFF"/>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请对食堂的服务进行评价</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auto" w:fill="auto"/>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r>
      <w:tr w:rsidR="008C0941" w:rsidRPr="008C0941" w:rsidTr="008C0941">
        <w:trPr>
          <w:trHeight w:val="23"/>
          <w:jc w:val="center"/>
        </w:trPr>
        <w:tc>
          <w:tcPr>
            <w:tcW w:w="1040" w:type="dxa"/>
            <w:vMerge w:val="restart"/>
            <w:shd w:val="clear" w:color="auto" w:fill="auto"/>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卫生清洁</w:t>
            </w:r>
          </w:p>
        </w:tc>
        <w:tc>
          <w:tcPr>
            <w:tcW w:w="3066" w:type="dxa"/>
            <w:shd w:val="clear" w:color="000000" w:fill="FFFFFF"/>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请对公共区域的卫生清洁进行评价</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r>
      <w:tr w:rsidR="008C0941" w:rsidRPr="008C0941" w:rsidTr="008C0941">
        <w:trPr>
          <w:trHeight w:val="23"/>
          <w:jc w:val="center"/>
        </w:trPr>
        <w:tc>
          <w:tcPr>
            <w:tcW w:w="1040" w:type="dxa"/>
            <w:vMerge w:val="restart"/>
            <w:shd w:val="clear" w:color="auto" w:fill="auto"/>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绿化养护</w:t>
            </w:r>
          </w:p>
        </w:tc>
        <w:tc>
          <w:tcPr>
            <w:tcW w:w="3066" w:type="dxa"/>
            <w:shd w:val="clear" w:color="000000" w:fill="FFFFFF"/>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请对园区绿化养护工作进行评价</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r>
      <w:tr w:rsidR="008C0941" w:rsidRPr="008C0941" w:rsidTr="008C0941">
        <w:trPr>
          <w:trHeight w:val="23"/>
          <w:jc w:val="center"/>
        </w:trPr>
        <w:tc>
          <w:tcPr>
            <w:tcW w:w="1040" w:type="dxa"/>
            <w:vMerge w:val="restart"/>
            <w:shd w:val="clear" w:color="auto" w:fill="auto"/>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维修服务</w:t>
            </w:r>
          </w:p>
        </w:tc>
        <w:tc>
          <w:tcPr>
            <w:tcW w:w="3066" w:type="dxa"/>
            <w:shd w:val="clear" w:color="000000" w:fill="FFFFFF"/>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请对园区公共设施设备的维修养护进行评价？</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r>
      <w:tr w:rsidR="008C0941" w:rsidRPr="008C0941" w:rsidTr="008C0941">
        <w:trPr>
          <w:trHeight w:val="23"/>
          <w:jc w:val="center"/>
        </w:trPr>
        <w:tc>
          <w:tcPr>
            <w:tcW w:w="1040" w:type="dxa"/>
            <w:vMerge w:val="restart"/>
            <w:shd w:val="clear" w:color="auto" w:fill="auto"/>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安全及秩序管理</w:t>
            </w:r>
          </w:p>
        </w:tc>
        <w:tc>
          <w:tcPr>
            <w:tcW w:w="3066" w:type="dxa"/>
            <w:shd w:val="clear" w:color="000000" w:fill="FFFFFF"/>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请对园区的秩序维护工作进行评价</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r>
      <w:tr w:rsidR="008C0941" w:rsidRPr="008C0941" w:rsidTr="008C0941">
        <w:trPr>
          <w:trHeight w:val="23"/>
          <w:jc w:val="center"/>
        </w:trPr>
        <w:tc>
          <w:tcPr>
            <w:tcW w:w="1040" w:type="dxa"/>
            <w:vMerge w:val="restart"/>
            <w:shd w:val="clear" w:color="000000" w:fill="FFFFFF"/>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车辆管理</w:t>
            </w:r>
          </w:p>
        </w:tc>
        <w:tc>
          <w:tcPr>
            <w:tcW w:w="3066" w:type="dxa"/>
            <w:shd w:val="clear" w:color="000000" w:fill="FFFFFF"/>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请对园区的车辆管理工作进行评价</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vMerge w:val="restart"/>
            <w:shd w:val="clear" w:color="000000" w:fill="FFFFFF"/>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000000" w:fill="FFFFFF"/>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□机动车辆乱停放  □非机动车辆乱停放 □车位被占</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vMerge/>
            <w:vAlign w:val="center"/>
          </w:tcPr>
          <w:p w:rsidR="008C0941" w:rsidRPr="008C0941" w:rsidRDefault="008C0941" w:rsidP="008C0941">
            <w:pPr>
              <w:widowControl/>
              <w:jc w:val="left"/>
              <w:rPr>
                <w:rFonts w:ascii="宋体" w:eastAsia="宋体" w:hAnsi="宋体" w:cs="宋体"/>
                <w:kern w:val="0"/>
                <w:sz w:val="18"/>
                <w:szCs w:val="18"/>
              </w:rPr>
            </w:pPr>
          </w:p>
        </w:tc>
        <w:tc>
          <w:tcPr>
            <w:tcW w:w="5754" w:type="dxa"/>
            <w:gridSpan w:val="5"/>
            <w:shd w:val="clear" w:color="000000" w:fill="FFFFFF"/>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其他：</w:t>
            </w:r>
          </w:p>
        </w:tc>
      </w:tr>
      <w:tr w:rsidR="008C0941" w:rsidRPr="008C0941" w:rsidTr="008C0941">
        <w:trPr>
          <w:trHeight w:val="23"/>
          <w:jc w:val="center"/>
        </w:trPr>
        <w:tc>
          <w:tcPr>
            <w:tcW w:w="1040" w:type="dxa"/>
            <w:vMerge w:val="restart"/>
            <w:shd w:val="clear" w:color="auto" w:fill="auto"/>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应急处置</w:t>
            </w:r>
          </w:p>
        </w:tc>
        <w:tc>
          <w:tcPr>
            <w:tcW w:w="3066" w:type="dxa"/>
            <w:shd w:val="clear" w:color="000000" w:fill="FFFFFF"/>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您对物业对突发事件的应对和处理进行评价？</w:t>
            </w:r>
            <w:r w:rsidRPr="008C0941">
              <w:rPr>
                <w:rFonts w:ascii="宋体" w:eastAsia="宋体" w:hAnsi="宋体" w:cs="宋体" w:hint="eastAsia"/>
                <w:b/>
                <w:bCs/>
                <w:kern w:val="0"/>
                <w:sz w:val="18"/>
                <w:szCs w:val="18"/>
              </w:rPr>
              <w:br/>
            </w:r>
            <w:r w:rsidRPr="008C0941">
              <w:rPr>
                <w:rFonts w:ascii="宋体" w:eastAsia="宋体" w:hAnsi="宋体" w:cs="宋体" w:hint="eastAsia"/>
                <w:kern w:val="0"/>
                <w:sz w:val="18"/>
                <w:szCs w:val="18"/>
              </w:rPr>
              <w:t>例如停水、停电、电梯困人等</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000000" w:fill="FFFFFF"/>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r>
      <w:tr w:rsidR="008C0941" w:rsidRPr="008C0941" w:rsidTr="008C0941">
        <w:trPr>
          <w:trHeight w:val="23"/>
          <w:jc w:val="center"/>
        </w:trPr>
        <w:tc>
          <w:tcPr>
            <w:tcW w:w="1040" w:type="dxa"/>
            <w:vMerge w:val="restart"/>
            <w:shd w:val="clear" w:color="auto" w:fill="auto"/>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工作落实</w:t>
            </w:r>
          </w:p>
        </w:tc>
        <w:tc>
          <w:tcPr>
            <w:tcW w:w="3066" w:type="dxa"/>
            <w:shd w:val="clear" w:color="auto" w:fill="auto"/>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请对物业日常工作的落实情况进行评价？（如代收快递等）</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vMerge w:val="restart"/>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000000" w:fill="FFFFFF"/>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□工作开展及时性     □实施过程反馈   □  工作完成情况</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vMerge/>
            <w:vAlign w:val="center"/>
          </w:tcPr>
          <w:p w:rsidR="008C0941" w:rsidRPr="008C0941" w:rsidRDefault="008C0941" w:rsidP="008C0941">
            <w:pPr>
              <w:widowControl/>
              <w:jc w:val="left"/>
              <w:rPr>
                <w:rFonts w:ascii="宋体" w:eastAsia="宋体" w:hAnsi="宋体" w:cs="宋体"/>
                <w:kern w:val="0"/>
                <w:sz w:val="18"/>
                <w:szCs w:val="18"/>
              </w:rPr>
            </w:pPr>
          </w:p>
        </w:tc>
        <w:tc>
          <w:tcPr>
            <w:tcW w:w="5754" w:type="dxa"/>
            <w:gridSpan w:val="5"/>
            <w:shd w:val="clear" w:color="000000" w:fill="FFFFFF"/>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其他：</w:t>
            </w:r>
          </w:p>
        </w:tc>
      </w:tr>
      <w:tr w:rsidR="008C0941" w:rsidRPr="008C0941" w:rsidTr="008C0941">
        <w:trPr>
          <w:trHeight w:val="23"/>
          <w:jc w:val="center"/>
        </w:trPr>
        <w:tc>
          <w:tcPr>
            <w:tcW w:w="1040" w:type="dxa"/>
            <w:vMerge w:val="restart"/>
            <w:shd w:val="clear" w:color="auto" w:fill="auto"/>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日常沟通</w:t>
            </w:r>
          </w:p>
        </w:tc>
        <w:tc>
          <w:tcPr>
            <w:tcW w:w="3066" w:type="dxa"/>
            <w:shd w:val="clear" w:color="auto" w:fill="auto"/>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请对物业日常工作沟通情况进行评价</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5□</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4□</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3□</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2□</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1□</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vMerge w:val="restart"/>
            <w:shd w:val="clear" w:color="auto" w:fill="auto"/>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您不满意的原因是？</w:t>
            </w:r>
          </w:p>
        </w:tc>
        <w:tc>
          <w:tcPr>
            <w:tcW w:w="5754" w:type="dxa"/>
            <w:gridSpan w:val="5"/>
            <w:shd w:val="clear" w:color="000000" w:fill="FFFFFF"/>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□沟通频次 □沟通及时性  □问题的处理   □沟通态度</w:t>
            </w:r>
          </w:p>
        </w:tc>
      </w:tr>
      <w:tr w:rsidR="008C0941" w:rsidRPr="008C0941" w:rsidTr="008C0941">
        <w:trPr>
          <w:trHeight w:val="23"/>
          <w:jc w:val="center"/>
        </w:trPr>
        <w:tc>
          <w:tcPr>
            <w:tcW w:w="1040" w:type="dxa"/>
            <w:vMerge/>
            <w:vAlign w:val="center"/>
          </w:tcPr>
          <w:p w:rsidR="008C0941" w:rsidRPr="008C0941" w:rsidRDefault="008C0941" w:rsidP="008C0941">
            <w:pPr>
              <w:widowControl/>
              <w:jc w:val="left"/>
              <w:rPr>
                <w:rFonts w:ascii="宋体" w:eastAsia="宋体" w:hAnsi="宋体" w:cs="宋体"/>
                <w:b/>
                <w:bCs/>
                <w:kern w:val="0"/>
                <w:sz w:val="18"/>
                <w:szCs w:val="18"/>
              </w:rPr>
            </w:pPr>
          </w:p>
        </w:tc>
        <w:tc>
          <w:tcPr>
            <w:tcW w:w="3066" w:type="dxa"/>
            <w:vMerge/>
            <w:vAlign w:val="center"/>
          </w:tcPr>
          <w:p w:rsidR="008C0941" w:rsidRPr="008C0941" w:rsidRDefault="008C0941" w:rsidP="008C0941">
            <w:pPr>
              <w:widowControl/>
              <w:jc w:val="left"/>
              <w:rPr>
                <w:rFonts w:ascii="宋体" w:eastAsia="宋体" w:hAnsi="宋体" w:cs="宋体"/>
                <w:kern w:val="0"/>
                <w:sz w:val="18"/>
                <w:szCs w:val="18"/>
              </w:rPr>
            </w:pPr>
          </w:p>
        </w:tc>
        <w:tc>
          <w:tcPr>
            <w:tcW w:w="5754" w:type="dxa"/>
            <w:gridSpan w:val="5"/>
            <w:shd w:val="clear" w:color="000000" w:fill="FFFFFF"/>
            <w:vAlign w:val="center"/>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□其他</w:t>
            </w:r>
          </w:p>
        </w:tc>
      </w:tr>
      <w:tr w:rsidR="008C0941" w:rsidRPr="008C0941" w:rsidTr="008C0941">
        <w:trPr>
          <w:trHeight w:val="23"/>
          <w:jc w:val="center"/>
        </w:trPr>
        <w:tc>
          <w:tcPr>
            <w:tcW w:w="1040" w:type="dxa"/>
            <w:shd w:val="clear" w:color="auto" w:fill="auto"/>
            <w:vAlign w:val="center"/>
          </w:tcPr>
          <w:p w:rsidR="008C0941" w:rsidRPr="008C0941" w:rsidRDefault="008C0941" w:rsidP="008C0941">
            <w:pPr>
              <w:widowControl/>
              <w:jc w:val="center"/>
              <w:rPr>
                <w:rFonts w:ascii="宋体" w:eastAsia="宋体" w:hAnsi="宋体" w:cs="宋体"/>
                <w:b/>
                <w:bCs/>
                <w:kern w:val="0"/>
                <w:sz w:val="18"/>
                <w:szCs w:val="18"/>
              </w:rPr>
            </w:pPr>
            <w:r w:rsidRPr="008C0941">
              <w:rPr>
                <w:rFonts w:ascii="宋体" w:eastAsia="宋体" w:hAnsi="宋体" w:cs="宋体" w:hint="eastAsia"/>
                <w:b/>
                <w:bCs/>
                <w:kern w:val="0"/>
                <w:sz w:val="18"/>
                <w:szCs w:val="18"/>
              </w:rPr>
              <w:t>总 分</w:t>
            </w:r>
          </w:p>
        </w:tc>
        <w:tc>
          <w:tcPr>
            <w:tcW w:w="3066" w:type="dxa"/>
            <w:shd w:val="clear" w:color="000000" w:fill="FFFFFF"/>
            <w:vAlign w:val="center"/>
          </w:tcPr>
          <w:p w:rsidR="008C0941" w:rsidRPr="008C0941" w:rsidRDefault="008C0941" w:rsidP="008C0941">
            <w:pPr>
              <w:widowControl/>
              <w:jc w:val="left"/>
              <w:rPr>
                <w:rFonts w:ascii="宋体" w:eastAsia="宋体" w:hAnsi="宋体" w:cs="宋体"/>
                <w:b/>
                <w:bCs/>
                <w:kern w:val="0"/>
                <w:sz w:val="18"/>
                <w:szCs w:val="18"/>
              </w:rPr>
            </w:pPr>
            <w:r w:rsidRPr="008C0941">
              <w:rPr>
                <w:rFonts w:ascii="宋体" w:eastAsia="宋体" w:hAnsi="宋体" w:cs="宋体" w:hint="eastAsia"/>
                <w:b/>
                <w:bCs/>
                <w:kern w:val="0"/>
                <w:sz w:val="18"/>
                <w:szCs w:val="18"/>
              </w:rPr>
              <w:t xml:space="preserve">　</w:t>
            </w:r>
          </w:p>
        </w:tc>
        <w:tc>
          <w:tcPr>
            <w:tcW w:w="1034"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c>
          <w:tcPr>
            <w:tcW w:w="1180" w:type="dxa"/>
            <w:shd w:val="clear" w:color="000000" w:fill="FFFFFF"/>
            <w:vAlign w:val="center"/>
          </w:tcPr>
          <w:p w:rsidR="008C0941" w:rsidRPr="008C0941" w:rsidRDefault="008C0941" w:rsidP="008C0941">
            <w:pPr>
              <w:widowControl/>
              <w:jc w:val="center"/>
              <w:rPr>
                <w:rFonts w:ascii="宋体" w:eastAsia="宋体" w:hAnsi="宋体" w:cs="宋体"/>
                <w:kern w:val="0"/>
                <w:sz w:val="18"/>
                <w:szCs w:val="18"/>
              </w:rPr>
            </w:pPr>
            <w:r w:rsidRPr="008C0941">
              <w:rPr>
                <w:rFonts w:ascii="宋体" w:eastAsia="宋体" w:hAnsi="宋体" w:cs="宋体" w:hint="eastAsia"/>
                <w:kern w:val="0"/>
                <w:sz w:val="18"/>
                <w:szCs w:val="18"/>
              </w:rPr>
              <w:t xml:space="preserve">　</w:t>
            </w:r>
          </w:p>
        </w:tc>
      </w:tr>
      <w:tr w:rsidR="008C0941" w:rsidRPr="008C0941" w:rsidTr="008C0941">
        <w:trPr>
          <w:trHeight w:val="23"/>
          <w:jc w:val="center"/>
        </w:trPr>
        <w:tc>
          <w:tcPr>
            <w:tcW w:w="9860" w:type="dxa"/>
            <w:gridSpan w:val="7"/>
            <w:shd w:val="clear" w:color="auto" w:fill="auto"/>
          </w:tcPr>
          <w:p w:rsidR="008C0941" w:rsidRPr="008C0941" w:rsidRDefault="008C0941" w:rsidP="008C0941">
            <w:pPr>
              <w:widowControl/>
              <w:jc w:val="left"/>
              <w:rPr>
                <w:rFonts w:ascii="宋体" w:eastAsia="宋体" w:hAnsi="宋体" w:cs="宋体"/>
                <w:kern w:val="0"/>
                <w:sz w:val="18"/>
                <w:szCs w:val="18"/>
              </w:rPr>
            </w:pPr>
            <w:r w:rsidRPr="008C0941">
              <w:rPr>
                <w:rFonts w:ascii="宋体" w:eastAsia="宋体" w:hAnsi="宋体" w:cs="宋体" w:hint="eastAsia"/>
                <w:kern w:val="0"/>
                <w:sz w:val="18"/>
                <w:szCs w:val="18"/>
              </w:rPr>
              <w:t>请问您对物业服务还有哪些意见或建议？</w:t>
            </w:r>
          </w:p>
        </w:tc>
      </w:tr>
      <w:tr w:rsidR="008C0941" w:rsidRPr="008C0941" w:rsidTr="008C0941">
        <w:trPr>
          <w:trHeight w:val="23"/>
          <w:jc w:val="center"/>
        </w:trPr>
        <w:tc>
          <w:tcPr>
            <w:tcW w:w="9860" w:type="dxa"/>
            <w:gridSpan w:val="7"/>
            <w:shd w:val="clear" w:color="auto" w:fill="auto"/>
            <w:vAlign w:val="center"/>
          </w:tcPr>
          <w:p w:rsidR="008C0941" w:rsidRPr="008C0941" w:rsidRDefault="008C0941" w:rsidP="008C0941">
            <w:pPr>
              <w:widowControl/>
              <w:jc w:val="left"/>
              <w:rPr>
                <w:rFonts w:ascii="宋体" w:eastAsia="宋体" w:hAnsi="宋体" w:cs="宋体"/>
                <w:kern w:val="0"/>
                <w:sz w:val="20"/>
                <w:szCs w:val="20"/>
              </w:rPr>
            </w:pPr>
            <w:r w:rsidRPr="008C0941">
              <w:rPr>
                <w:rFonts w:ascii="宋体" w:eastAsia="宋体" w:hAnsi="宋体" w:cs="宋体" w:hint="eastAsia"/>
                <w:kern w:val="0"/>
                <w:sz w:val="20"/>
                <w:szCs w:val="20"/>
              </w:rPr>
              <w:t xml:space="preserve">    评价时间：</w:t>
            </w:r>
          </w:p>
        </w:tc>
      </w:tr>
    </w:tbl>
    <w:p w:rsidR="008C0941" w:rsidRPr="008C0941" w:rsidRDefault="008C0941" w:rsidP="008C0941">
      <w:pPr>
        <w:tabs>
          <w:tab w:val="left" w:pos="7200"/>
        </w:tabs>
        <w:adjustRightInd w:val="0"/>
        <w:snapToGrid w:val="0"/>
        <w:spacing w:line="300" w:lineRule="auto"/>
        <w:ind w:firstLineChars="200" w:firstLine="440"/>
        <w:rPr>
          <w:rFonts w:ascii="Times New Roman" w:eastAsia="宋体" w:hAnsi="Times New Roman" w:cs="Times New Roman"/>
          <w:bCs/>
          <w:sz w:val="22"/>
        </w:rPr>
      </w:pPr>
    </w:p>
    <w:p w:rsidR="008C0941" w:rsidRPr="008C0941" w:rsidRDefault="008C0941" w:rsidP="008C0941">
      <w:pPr>
        <w:adjustRightInd w:val="0"/>
        <w:snapToGrid w:val="0"/>
        <w:spacing w:line="300" w:lineRule="auto"/>
        <w:jc w:val="center"/>
        <w:outlineLvl w:val="1"/>
        <w:rPr>
          <w:rFonts w:ascii="Times New Roman" w:eastAsia="黑体" w:hAnsi="Times New Roman" w:cs="Times New Roman"/>
          <w:sz w:val="30"/>
          <w:szCs w:val="30"/>
        </w:rPr>
      </w:pPr>
      <w:bookmarkStart w:id="36" w:name="_Toc460922295"/>
      <w:bookmarkStart w:id="37" w:name="_Toc464465687"/>
      <w:bookmarkStart w:id="38" w:name="_Toc222907658"/>
      <w:r w:rsidRPr="008C0941">
        <w:rPr>
          <w:rFonts w:ascii="Times New Roman" w:eastAsia="黑体" w:hAnsi="Times New Roman" w:cs="Times New Roman"/>
          <w:sz w:val="30"/>
          <w:szCs w:val="30"/>
        </w:rPr>
        <w:t>四、</w:t>
      </w:r>
      <w:bookmarkEnd w:id="36"/>
      <w:bookmarkEnd w:id="37"/>
      <w:r w:rsidRPr="008C0941">
        <w:rPr>
          <w:rFonts w:ascii="Times New Roman" w:eastAsia="黑体" w:hAnsi="Times New Roman" w:cs="Times New Roman"/>
          <w:sz w:val="30"/>
          <w:szCs w:val="30"/>
        </w:rPr>
        <w:t>投标报价须知</w:t>
      </w:r>
      <w:bookmarkEnd w:id="38"/>
    </w:p>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bCs/>
          <w:sz w:val="22"/>
        </w:rPr>
      </w:pPr>
      <w:bookmarkStart w:id="39" w:name="_Toc222907659"/>
      <w:r w:rsidRPr="008C0941">
        <w:rPr>
          <w:rFonts w:ascii="Times New Roman" w:eastAsia="宋体" w:hAnsi="Times New Roman" w:cs="Times New Roman"/>
          <w:b/>
          <w:bCs/>
          <w:sz w:val="22"/>
        </w:rPr>
        <w:t xml:space="preserve">12 </w:t>
      </w:r>
      <w:r w:rsidRPr="008C0941">
        <w:rPr>
          <w:rFonts w:ascii="Times New Roman" w:eastAsia="宋体" w:hAnsi="Times New Roman" w:cs="Times New Roman"/>
          <w:b/>
          <w:bCs/>
          <w:sz w:val="22"/>
        </w:rPr>
        <w:t>投标报价依据</w:t>
      </w:r>
      <w:bookmarkEnd w:id="39"/>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12.1 </w:t>
      </w:r>
      <w:r w:rsidRPr="008C0941">
        <w:rPr>
          <w:rFonts w:ascii="Times New Roman" w:eastAsia="宋体" w:hAnsi="Times New Roman" w:cs="Times New Roman"/>
          <w:sz w:val="22"/>
        </w:rPr>
        <w:t>投标报价计算依据包括本项目的招标文件（包括提供的附件）、招标文件答疑或修改的补充文书、工作量清单、项目现场条件等。</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lastRenderedPageBreak/>
        <w:t xml:space="preserve">12.2 </w:t>
      </w:r>
      <w:r w:rsidRPr="008C0941">
        <w:rPr>
          <w:rFonts w:ascii="Times New Roman" w:eastAsia="宋体" w:hAnsi="Times New Roman" w:cs="Times New Roman"/>
          <w:sz w:val="22"/>
        </w:rPr>
        <w:t>招标文件明确的服务范围、服务内容、服务期限、服务质量要求、</w:t>
      </w:r>
      <w:r w:rsidRPr="008C0941">
        <w:rPr>
          <w:rFonts w:ascii="Times New Roman" w:eastAsia="宋体" w:hAnsi="Times New Roman" w:cs="Times New Roman" w:hint="eastAsia"/>
          <w:sz w:val="22"/>
        </w:rPr>
        <w:t>售后服务、</w:t>
      </w:r>
      <w:r w:rsidRPr="008C0941">
        <w:rPr>
          <w:rFonts w:ascii="Times New Roman" w:eastAsia="宋体" w:hAnsi="Times New Roman" w:cs="Times New Roman"/>
          <w:sz w:val="22"/>
        </w:rPr>
        <w:t>管理要求与服务标准及考核要求等。</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12.3 </w:t>
      </w:r>
      <w:r w:rsidRPr="008C0941">
        <w:rPr>
          <w:rFonts w:ascii="Times New Roman" w:eastAsia="宋体" w:hAnsi="Times New Roman" w:cs="Times New Roman"/>
          <w:sz w:val="22"/>
        </w:rPr>
        <w:t>岗位设置一览表说明</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12.3.1 </w:t>
      </w:r>
      <w:r w:rsidRPr="008C0941">
        <w:rPr>
          <w:rFonts w:ascii="Times New Roman" w:eastAsia="宋体" w:hAnsi="Times New Roman" w:cs="Times New Roman"/>
          <w:sz w:val="22"/>
        </w:rPr>
        <w:t>岗位设置一览表应与投标人须知、合同条件、项目质量标准和要求等文件结合起来理解或解释。</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12.3.2 </w:t>
      </w:r>
      <w:r w:rsidRPr="008C0941">
        <w:rPr>
          <w:rFonts w:ascii="Times New Roman" w:eastAsia="宋体" w:hAnsi="Times New Roman" w:cs="Times New Roman"/>
          <w:sz w:val="22"/>
        </w:rPr>
        <w:t>采购人提供的</w:t>
      </w:r>
      <w:r w:rsidRPr="008C0941">
        <w:rPr>
          <w:rFonts w:ascii="Times New Roman" w:eastAsia="宋体" w:hAnsi="Times New Roman" w:cs="Times New Roman"/>
          <w:b/>
          <w:kern w:val="0"/>
          <w:sz w:val="22"/>
          <w:u w:val="single"/>
        </w:rPr>
        <w:t>岗位设置一览表</w:t>
      </w:r>
      <w:r w:rsidRPr="008C0941">
        <w:rPr>
          <w:rFonts w:ascii="Times New Roman" w:eastAsia="宋体" w:hAnsi="Times New Roman" w:cs="Times New Roman"/>
          <w:sz w:val="22"/>
        </w:rPr>
        <w:t>是依照采购需求测算出的</w:t>
      </w:r>
      <w:r w:rsidRPr="008C0941">
        <w:rPr>
          <w:rFonts w:ascii="Times New Roman" w:eastAsia="宋体" w:hAnsi="Times New Roman" w:cs="Times New Roman"/>
          <w:b/>
          <w:kern w:val="0"/>
          <w:sz w:val="22"/>
          <w:u w:val="single"/>
        </w:rPr>
        <w:t>各岗位最低配置要求</w:t>
      </w:r>
      <w:r w:rsidRPr="008C0941">
        <w:rPr>
          <w:rFonts w:ascii="Times New Roman" w:eastAsia="宋体" w:hAnsi="Times New Roman" w:cs="Times New Roman"/>
          <w:sz w:val="22"/>
        </w:rPr>
        <w:t>，与最终的实际履约可能存在小的出入，各投标人应自行认真踏勘现场，了解招标需求。投标人如发现</w:t>
      </w:r>
      <w:r w:rsidRPr="008C0941">
        <w:rPr>
          <w:rFonts w:ascii="Times New Roman" w:eastAsia="宋体" w:hAnsi="Times New Roman" w:cs="Times New Roman"/>
          <w:b/>
          <w:kern w:val="0"/>
          <w:sz w:val="22"/>
          <w:u w:val="single"/>
        </w:rPr>
        <w:t>该表</w:t>
      </w:r>
      <w:r w:rsidRPr="008C0941">
        <w:rPr>
          <w:rFonts w:ascii="Times New Roman" w:eastAsia="宋体" w:hAnsi="Times New Roman" w:cs="Times New Roman"/>
          <w:sz w:val="22"/>
        </w:rPr>
        <w:t>和实际工作内容不一致时，应立即以书面形式通知采购人核查，除非采购人以答疑文件或补充文件予以更正，否则，投标人不得</w:t>
      </w:r>
      <w:r w:rsidRPr="008C0941">
        <w:rPr>
          <w:rFonts w:ascii="Times New Roman" w:eastAsia="宋体" w:hAnsi="Times New Roman" w:cs="Times New Roman"/>
          <w:b/>
          <w:kern w:val="0"/>
          <w:sz w:val="22"/>
          <w:u w:val="single"/>
        </w:rPr>
        <w:t>对岗位设置一览表中的岗位类别和数量进行缩减</w:t>
      </w:r>
      <w:r w:rsidRPr="008C0941">
        <w:rPr>
          <w:rFonts w:ascii="Times New Roman" w:eastAsia="宋体" w:hAnsi="Times New Roman" w:cs="Times New Roman"/>
          <w:sz w:val="22"/>
        </w:rPr>
        <w:t>。</w:t>
      </w:r>
    </w:p>
    <w:p w:rsidR="008C0941" w:rsidRPr="008C0941" w:rsidRDefault="008C0941" w:rsidP="008C0941">
      <w:pPr>
        <w:adjustRightInd w:val="0"/>
        <w:snapToGrid w:val="0"/>
        <w:spacing w:line="300" w:lineRule="auto"/>
        <w:ind w:firstLineChars="200" w:firstLine="442"/>
        <w:jc w:val="left"/>
        <w:outlineLvl w:val="2"/>
        <w:rPr>
          <w:rFonts w:ascii="Times New Roman" w:eastAsia="宋体" w:hAnsi="Times New Roman" w:cs="Times New Roman"/>
          <w:b/>
          <w:sz w:val="22"/>
        </w:rPr>
      </w:pPr>
      <w:bookmarkStart w:id="40" w:name="_Toc222907660"/>
      <w:r w:rsidRPr="008C0941">
        <w:rPr>
          <w:rFonts w:ascii="Times New Roman" w:eastAsia="宋体" w:hAnsi="Times New Roman" w:cs="Times New Roman"/>
          <w:b/>
          <w:sz w:val="22"/>
        </w:rPr>
        <w:t>13</w:t>
      </w:r>
      <w:r w:rsidRPr="008C0941">
        <w:rPr>
          <w:rFonts w:ascii="Times New Roman" w:eastAsia="宋体" w:hAnsi="Times New Roman" w:cs="Times New Roman"/>
          <w:b/>
          <w:sz w:val="22"/>
        </w:rPr>
        <w:t>投标报价内容</w:t>
      </w:r>
      <w:bookmarkEnd w:id="40"/>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13.1</w:t>
      </w:r>
      <w:r w:rsidRPr="008C0941">
        <w:rPr>
          <w:rFonts w:ascii="Times New Roman" w:eastAsia="宋体" w:hAnsi="Times New Roman" w:cs="Times New Roman"/>
          <w:sz w:val="22"/>
        </w:rPr>
        <w:t>依据本项目的招标范围和内容，中标人提供物业管理服务，其投标报价应包括管理费、人工、日常维修（包括日常巡检、例保、小修）、清扫用设备、耗材</w:t>
      </w:r>
      <w:r w:rsidRPr="008C0941">
        <w:rPr>
          <w:rFonts w:ascii="Times New Roman" w:eastAsia="宋体" w:hAnsi="Times New Roman" w:cs="Times New Roman" w:hint="eastAsia"/>
          <w:sz w:val="22"/>
        </w:rPr>
        <w:t>、售后服务</w:t>
      </w:r>
      <w:r w:rsidRPr="008C0941">
        <w:rPr>
          <w:rFonts w:ascii="Times New Roman" w:eastAsia="宋体" w:hAnsi="Times New Roman" w:cs="Times New Roman"/>
          <w:sz w:val="22"/>
        </w:rPr>
        <w:t>等</w:t>
      </w:r>
      <w:r w:rsidRPr="008C0941">
        <w:rPr>
          <w:rFonts w:ascii="Times New Roman" w:eastAsia="宋体" w:hAnsi="Times New Roman" w:cs="Times New Roman" w:hint="eastAsia"/>
          <w:sz w:val="22"/>
        </w:rPr>
        <w:t>费用</w:t>
      </w:r>
      <w:r w:rsidRPr="008C0941">
        <w:rPr>
          <w:rFonts w:ascii="Times New Roman" w:eastAsia="宋体" w:hAnsi="Times New Roman" w:cs="Times New Roman"/>
          <w:sz w:val="22"/>
        </w:rPr>
        <w:t>。</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13.2</w:t>
      </w:r>
      <w:r w:rsidRPr="008C0941">
        <w:rPr>
          <w:rFonts w:ascii="Times New Roman" w:eastAsia="宋体" w:hAnsi="Times New Roman" w:cs="Times New Roman"/>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13.3</w:t>
      </w:r>
      <w:r w:rsidRPr="008C0941">
        <w:rPr>
          <w:rFonts w:ascii="Times New Roman" w:eastAsia="宋体" w:hAnsi="Times New Roman" w:cs="Times New Roman"/>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b/>
          <w:kern w:val="0"/>
          <w:sz w:val="22"/>
          <w:u w:val="single"/>
        </w:rPr>
      </w:pPr>
      <w:r w:rsidRPr="008C0941">
        <w:rPr>
          <w:rFonts w:ascii="Times New Roman" w:eastAsia="宋体" w:hAnsi="Times New Roman" w:cs="Times New Roman"/>
          <w:sz w:val="22"/>
        </w:rPr>
        <w:t>13.4</w:t>
      </w:r>
      <w:r w:rsidRPr="008C0941">
        <w:rPr>
          <w:rFonts w:ascii="Times New Roman" w:eastAsia="宋体" w:hAnsi="Times New Roman" w:cs="Times New Roman"/>
          <w:sz w:val="22"/>
        </w:rPr>
        <w:t>投标人应考虑本项目可能存在的其他任何风险因素，包括政策性调价、人工和材料成本增涨、因</w:t>
      </w:r>
      <w:r w:rsidRPr="008C0941">
        <w:rPr>
          <w:rFonts w:ascii="Times New Roman" w:eastAsia="宋体" w:hAnsi="Times New Roman" w:cs="Times New Roman"/>
          <w:kern w:val="0"/>
          <w:sz w:val="22"/>
        </w:rPr>
        <w:t>设备使用年限增长引起的维修成本增加和效能衰减等。</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13.5</w:t>
      </w:r>
      <w:r w:rsidRPr="008C0941">
        <w:rPr>
          <w:rFonts w:ascii="Times New Roman" w:eastAsia="宋体" w:hAnsi="Times New Roman" w:cs="Times New Roman"/>
          <w:sz w:val="22"/>
        </w:rPr>
        <w:t>投标人按照投标文件格式中所附的表式完整地填写开标一览表及各类投标报价明细表，说明其拟提供服务的内容、数量、价格构成等。</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投标人只需在《开标一览表》中报出对应服务期限的投标价格即可。</w:t>
      </w:r>
    </w:p>
    <w:p w:rsidR="008C0941" w:rsidRPr="008C0941" w:rsidRDefault="008C0941" w:rsidP="008C0941">
      <w:pPr>
        <w:tabs>
          <w:tab w:val="left" w:pos="3060"/>
        </w:tabs>
        <w:adjustRightInd w:val="0"/>
        <w:snapToGrid w:val="0"/>
        <w:spacing w:line="300" w:lineRule="auto"/>
        <w:ind w:firstLineChars="200" w:firstLine="440"/>
        <w:jc w:val="left"/>
        <w:rPr>
          <w:rFonts w:ascii="Times New Roman" w:eastAsia="宋体" w:hAnsi="Times New Roman" w:cs="Times New Roman"/>
          <w:bCs/>
          <w:sz w:val="22"/>
        </w:rPr>
      </w:pPr>
      <w:r w:rsidRPr="008C0941">
        <w:rPr>
          <w:rFonts w:ascii="Times New Roman" w:eastAsia="宋体" w:hAnsi="Times New Roman" w:cs="Times New Roman"/>
          <w:sz w:val="22"/>
        </w:rPr>
        <w:t xml:space="preserve">13.6 </w:t>
      </w:r>
      <w:r w:rsidRPr="008C0941">
        <w:rPr>
          <w:rFonts w:ascii="Times New Roman" w:eastAsia="宋体" w:hAnsi="Times New Roman" w:cs="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5088"/>
        <w:gridCol w:w="1175"/>
        <w:gridCol w:w="1232"/>
      </w:tblGrid>
      <w:tr w:rsidR="008C0941" w:rsidRPr="008C0941" w:rsidTr="00D53F8B">
        <w:trPr>
          <w:trHeight w:val="23"/>
          <w:tblHeader/>
          <w:jc w:val="center"/>
        </w:trPr>
        <w:tc>
          <w:tcPr>
            <w:tcW w:w="2021" w:type="dxa"/>
            <w:gridSpan w:val="2"/>
            <w:tcBorders>
              <w:bottom w:val="double" w:sz="4" w:space="0" w:color="auto"/>
            </w:tcBorders>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
                <w:bCs/>
                <w:sz w:val="22"/>
              </w:rPr>
            </w:pPr>
            <w:r w:rsidRPr="008C0941">
              <w:rPr>
                <w:rFonts w:ascii="Times New Roman" w:eastAsia="宋体" w:hAnsi="Times New Roman" w:cs="Times New Roman"/>
                <w:b/>
                <w:bCs/>
                <w:sz w:val="22"/>
              </w:rPr>
              <w:t>项目</w:t>
            </w:r>
          </w:p>
        </w:tc>
        <w:tc>
          <w:tcPr>
            <w:tcW w:w="5088" w:type="dxa"/>
            <w:tcBorders>
              <w:bottom w:val="double" w:sz="4" w:space="0" w:color="auto"/>
            </w:tcBorders>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
                <w:bCs/>
                <w:sz w:val="22"/>
              </w:rPr>
            </w:pPr>
            <w:r w:rsidRPr="008C0941">
              <w:rPr>
                <w:rFonts w:ascii="Times New Roman" w:eastAsia="宋体" w:hAnsi="Times New Roman" w:cs="Times New Roman"/>
                <w:b/>
                <w:bCs/>
                <w:sz w:val="22"/>
              </w:rPr>
              <w:t>要求</w:t>
            </w:r>
          </w:p>
        </w:tc>
        <w:tc>
          <w:tcPr>
            <w:tcW w:w="1175" w:type="dxa"/>
            <w:tcBorders>
              <w:bottom w:val="double" w:sz="4" w:space="0" w:color="auto"/>
            </w:tcBorders>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
                <w:bCs/>
                <w:sz w:val="22"/>
              </w:rPr>
            </w:pPr>
            <w:r w:rsidRPr="008C0941">
              <w:rPr>
                <w:rFonts w:ascii="Times New Roman" w:eastAsia="宋体" w:hAnsi="Times New Roman" w:cs="Times New Roman"/>
                <w:b/>
                <w:bCs/>
                <w:sz w:val="22"/>
              </w:rPr>
              <w:t>分项报价</w:t>
            </w:r>
          </w:p>
        </w:tc>
        <w:tc>
          <w:tcPr>
            <w:tcW w:w="1232" w:type="dxa"/>
            <w:tcBorders>
              <w:bottom w:val="double" w:sz="4" w:space="0" w:color="auto"/>
            </w:tcBorders>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
                <w:bCs/>
                <w:sz w:val="22"/>
              </w:rPr>
            </w:pPr>
            <w:r w:rsidRPr="008C0941">
              <w:rPr>
                <w:rFonts w:ascii="Times New Roman" w:eastAsia="宋体" w:hAnsi="Times New Roman" w:cs="Times New Roman" w:hint="eastAsia"/>
                <w:b/>
                <w:bCs/>
                <w:sz w:val="22"/>
              </w:rPr>
              <w:t>备注</w:t>
            </w:r>
          </w:p>
        </w:tc>
      </w:tr>
      <w:tr w:rsidR="008C0941" w:rsidRPr="008C0941" w:rsidTr="00D53F8B">
        <w:trPr>
          <w:trHeight w:val="23"/>
          <w:jc w:val="center"/>
        </w:trPr>
        <w:tc>
          <w:tcPr>
            <w:tcW w:w="426" w:type="dxa"/>
            <w:tcBorders>
              <w:top w:val="double" w:sz="4" w:space="0" w:color="auto"/>
            </w:tcBorders>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1</w:t>
            </w:r>
          </w:p>
        </w:tc>
        <w:tc>
          <w:tcPr>
            <w:tcW w:w="1595" w:type="dxa"/>
            <w:tcBorders>
              <w:top w:val="double" w:sz="4" w:space="0" w:color="auto"/>
            </w:tcBorders>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人员费用</w:t>
            </w:r>
          </w:p>
        </w:tc>
        <w:tc>
          <w:tcPr>
            <w:tcW w:w="5088" w:type="dxa"/>
            <w:tcBorders>
              <w:top w:val="double" w:sz="4" w:space="0" w:color="auto"/>
            </w:tcBorders>
            <w:vAlign w:val="center"/>
          </w:tcPr>
          <w:p w:rsidR="008C0941" w:rsidRPr="008C0941" w:rsidRDefault="008C0941" w:rsidP="008C0941">
            <w:pPr>
              <w:tabs>
                <w:tab w:val="left" w:pos="3060"/>
              </w:tabs>
              <w:adjustRightInd w:val="0"/>
              <w:snapToGrid w:val="0"/>
              <w:spacing w:line="300" w:lineRule="auto"/>
              <w:jc w:val="center"/>
              <w:rPr>
                <w:rFonts w:ascii="宋体" w:eastAsia="宋体" w:hAnsi="Times New Roman" w:cs="宋体"/>
                <w:kern w:val="0"/>
                <w:szCs w:val="21"/>
              </w:rPr>
            </w:pPr>
            <w:r w:rsidRPr="008C0941">
              <w:rPr>
                <w:rFonts w:ascii="Times New Roman" w:eastAsia="宋体" w:hAnsi="Times New Roman" w:cs="Times New Roman" w:hint="eastAsia"/>
                <w:bCs/>
                <w:sz w:val="22"/>
              </w:rPr>
              <w:t>含工资、社会保险和按规定提取的福利费</w:t>
            </w:r>
          </w:p>
        </w:tc>
        <w:tc>
          <w:tcPr>
            <w:tcW w:w="1175" w:type="dxa"/>
            <w:tcBorders>
              <w:top w:val="double" w:sz="4" w:space="0" w:color="auto"/>
            </w:tcBorders>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c>
          <w:tcPr>
            <w:tcW w:w="1232" w:type="dxa"/>
            <w:tcBorders>
              <w:top w:val="double" w:sz="4" w:space="0" w:color="auto"/>
            </w:tcBorders>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r>
      <w:tr w:rsidR="008C0941" w:rsidRPr="008C0941" w:rsidTr="00D53F8B">
        <w:trPr>
          <w:trHeight w:val="23"/>
          <w:jc w:val="center"/>
        </w:trPr>
        <w:tc>
          <w:tcPr>
            <w:tcW w:w="426"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2</w:t>
            </w:r>
          </w:p>
        </w:tc>
        <w:tc>
          <w:tcPr>
            <w:tcW w:w="159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办公费用</w:t>
            </w:r>
          </w:p>
        </w:tc>
        <w:tc>
          <w:tcPr>
            <w:tcW w:w="5088"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包括</w:t>
            </w:r>
            <w:r w:rsidRPr="008C0941">
              <w:rPr>
                <w:rFonts w:ascii="Times New Roman" w:eastAsia="宋体" w:hAnsi="Times New Roman" w:cs="Times New Roman" w:hint="eastAsia"/>
                <w:bCs/>
                <w:sz w:val="22"/>
              </w:rPr>
              <w:t>办公通讯、办公设备、办公耗材等</w:t>
            </w:r>
          </w:p>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办公用品</w:t>
            </w:r>
            <w:r w:rsidRPr="008C0941">
              <w:rPr>
                <w:rFonts w:ascii="Times New Roman" w:eastAsia="宋体" w:hAnsi="Times New Roman" w:cs="Times New Roman"/>
                <w:bCs/>
                <w:sz w:val="22"/>
              </w:rPr>
              <w:t>等费用</w:t>
            </w:r>
          </w:p>
        </w:tc>
        <w:tc>
          <w:tcPr>
            <w:tcW w:w="117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c>
          <w:tcPr>
            <w:tcW w:w="1232"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r>
      <w:tr w:rsidR="008C0941" w:rsidRPr="008C0941" w:rsidTr="00D53F8B">
        <w:trPr>
          <w:trHeight w:val="23"/>
          <w:jc w:val="center"/>
        </w:trPr>
        <w:tc>
          <w:tcPr>
            <w:tcW w:w="426"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3</w:t>
            </w:r>
          </w:p>
        </w:tc>
        <w:tc>
          <w:tcPr>
            <w:tcW w:w="159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材料费</w:t>
            </w:r>
          </w:p>
        </w:tc>
        <w:tc>
          <w:tcPr>
            <w:tcW w:w="5088"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包括</w:t>
            </w:r>
            <w:r w:rsidRPr="008C0941">
              <w:rPr>
                <w:rFonts w:ascii="Times New Roman" w:eastAsia="宋体" w:hAnsi="Times New Roman" w:cs="Times New Roman" w:hint="eastAsia"/>
                <w:bCs/>
                <w:sz w:val="22"/>
              </w:rPr>
              <w:t>各类垃圾桶</w:t>
            </w:r>
            <w:r w:rsidRPr="008C0941">
              <w:rPr>
                <w:rFonts w:ascii="Times New Roman" w:eastAsia="宋体" w:hAnsi="Times New Roman" w:cs="Times New Roman"/>
                <w:bCs/>
                <w:sz w:val="22"/>
              </w:rPr>
              <w:t>、</w:t>
            </w:r>
            <w:r w:rsidRPr="008C0941">
              <w:rPr>
                <w:rFonts w:ascii="Times New Roman" w:eastAsia="宋体" w:hAnsi="Times New Roman" w:cs="Times New Roman" w:hint="eastAsia"/>
                <w:bCs/>
                <w:sz w:val="22"/>
              </w:rPr>
              <w:t>垃圾袋</w:t>
            </w:r>
            <w:r w:rsidRPr="008C0941">
              <w:rPr>
                <w:rFonts w:ascii="Times New Roman" w:eastAsia="宋体" w:hAnsi="Times New Roman" w:cs="Times New Roman"/>
                <w:bCs/>
                <w:sz w:val="22"/>
              </w:rPr>
              <w:t>、</w:t>
            </w:r>
            <w:r w:rsidRPr="008C0941">
              <w:rPr>
                <w:rFonts w:ascii="Times New Roman" w:eastAsia="宋体" w:hAnsi="Times New Roman" w:cs="Times New Roman"/>
                <w:kern w:val="0"/>
                <w:sz w:val="22"/>
              </w:rPr>
              <w:t>人员装备（对讲机）</w:t>
            </w:r>
            <w:r w:rsidRPr="008C0941">
              <w:rPr>
                <w:rFonts w:ascii="Times New Roman" w:eastAsia="宋体" w:hAnsi="Times New Roman" w:cs="Times New Roman" w:hint="eastAsia"/>
                <w:kern w:val="0"/>
                <w:sz w:val="22"/>
              </w:rPr>
              <w:t>、</w:t>
            </w:r>
            <w:r w:rsidRPr="008C0941">
              <w:rPr>
                <w:rFonts w:ascii="Times New Roman" w:eastAsia="宋体" w:hAnsi="Times New Roman" w:cs="Times New Roman"/>
                <w:kern w:val="0"/>
                <w:sz w:val="22"/>
              </w:rPr>
              <w:t>保洁</w:t>
            </w:r>
            <w:r w:rsidRPr="008C0941">
              <w:rPr>
                <w:rFonts w:ascii="Times New Roman" w:eastAsia="宋体" w:hAnsi="Times New Roman" w:cs="Times New Roman"/>
                <w:bCs/>
                <w:sz w:val="22"/>
              </w:rPr>
              <w:t>工具、</w:t>
            </w:r>
            <w:r w:rsidRPr="008C0941">
              <w:rPr>
                <w:rFonts w:ascii="Times New Roman" w:eastAsia="宋体" w:hAnsi="Times New Roman" w:cs="Times New Roman" w:hint="eastAsia"/>
                <w:kern w:val="0"/>
                <w:sz w:val="22"/>
              </w:rPr>
              <w:t>绿化工具、</w:t>
            </w:r>
            <w:r w:rsidRPr="008C0941">
              <w:rPr>
                <w:rFonts w:ascii="Times New Roman" w:eastAsia="宋体" w:hAnsi="Times New Roman" w:cs="Times New Roman"/>
                <w:kern w:val="0"/>
                <w:sz w:val="22"/>
              </w:rPr>
              <w:t>保洁材料</w:t>
            </w:r>
            <w:r w:rsidRPr="008C0941">
              <w:rPr>
                <w:rFonts w:ascii="Times New Roman" w:eastAsia="宋体" w:hAnsi="Times New Roman" w:cs="Times New Roman" w:hint="eastAsia"/>
                <w:kern w:val="0"/>
                <w:sz w:val="22"/>
              </w:rPr>
              <w:t>、维修</w:t>
            </w:r>
            <w:r w:rsidRPr="008C0941">
              <w:rPr>
                <w:rFonts w:ascii="Times New Roman" w:eastAsia="宋体" w:hAnsi="Times New Roman" w:cs="Times New Roman"/>
                <w:bCs/>
                <w:sz w:val="22"/>
              </w:rPr>
              <w:t>材料、</w:t>
            </w:r>
            <w:r w:rsidRPr="008C0941">
              <w:rPr>
                <w:rFonts w:ascii="Times New Roman" w:eastAsia="宋体" w:hAnsi="Times New Roman" w:cs="Times New Roman" w:hint="eastAsia"/>
                <w:kern w:val="0"/>
                <w:sz w:val="22"/>
              </w:rPr>
              <w:t>绿化材料、</w:t>
            </w:r>
            <w:r w:rsidRPr="008C0941">
              <w:rPr>
                <w:rFonts w:ascii="Times New Roman" w:eastAsia="宋体" w:hAnsi="Times New Roman" w:cs="Times New Roman"/>
                <w:kern w:val="0"/>
                <w:sz w:val="22"/>
              </w:rPr>
              <w:t>保安用品</w:t>
            </w:r>
            <w:r w:rsidRPr="008C0941">
              <w:rPr>
                <w:rFonts w:ascii="Times New Roman" w:eastAsia="宋体" w:hAnsi="Times New Roman" w:cs="Times New Roman" w:hint="eastAsia"/>
                <w:kern w:val="0"/>
                <w:sz w:val="22"/>
              </w:rPr>
              <w:t>、保安耗材、其它耗材</w:t>
            </w:r>
            <w:r w:rsidRPr="008C0941">
              <w:rPr>
                <w:rFonts w:ascii="Times New Roman" w:eastAsia="宋体" w:hAnsi="Times New Roman" w:cs="Times New Roman"/>
                <w:bCs/>
                <w:sz w:val="22"/>
              </w:rPr>
              <w:t>等费用</w:t>
            </w:r>
          </w:p>
        </w:tc>
        <w:tc>
          <w:tcPr>
            <w:tcW w:w="117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c>
          <w:tcPr>
            <w:tcW w:w="1232"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r>
      <w:tr w:rsidR="008C0941" w:rsidRPr="008C0941" w:rsidTr="00D53F8B">
        <w:trPr>
          <w:trHeight w:val="23"/>
          <w:jc w:val="center"/>
        </w:trPr>
        <w:tc>
          <w:tcPr>
            <w:tcW w:w="426"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4</w:t>
            </w:r>
          </w:p>
        </w:tc>
        <w:tc>
          <w:tcPr>
            <w:tcW w:w="159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其他专项费用（如有）</w:t>
            </w:r>
          </w:p>
        </w:tc>
        <w:tc>
          <w:tcPr>
            <w:tcW w:w="5088"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如外墙清洗、电梯维保检测、中央空调包干维保、消防维保及年检等费用</w:t>
            </w:r>
          </w:p>
        </w:tc>
        <w:tc>
          <w:tcPr>
            <w:tcW w:w="117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c>
          <w:tcPr>
            <w:tcW w:w="1232"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r>
      <w:tr w:rsidR="008C0941" w:rsidRPr="008C0941" w:rsidTr="00D53F8B">
        <w:trPr>
          <w:trHeight w:val="23"/>
          <w:jc w:val="center"/>
        </w:trPr>
        <w:tc>
          <w:tcPr>
            <w:tcW w:w="426"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5</w:t>
            </w:r>
          </w:p>
        </w:tc>
        <w:tc>
          <w:tcPr>
            <w:tcW w:w="1595" w:type="dxa"/>
            <w:shd w:val="clear" w:color="auto" w:fill="auto"/>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保险费用</w:t>
            </w:r>
            <w:r w:rsidRPr="008C0941">
              <w:rPr>
                <w:rFonts w:ascii="Times New Roman" w:eastAsia="宋体" w:hAnsi="Times New Roman" w:cs="Times New Roman" w:hint="eastAsia"/>
                <w:bCs/>
                <w:sz w:val="22"/>
              </w:rPr>
              <w:t xml:space="preserve">  </w:t>
            </w:r>
            <w:r w:rsidRPr="008C0941">
              <w:rPr>
                <w:rFonts w:ascii="Times New Roman" w:eastAsia="宋体" w:hAnsi="Times New Roman" w:cs="Times New Roman" w:hint="eastAsia"/>
                <w:bCs/>
                <w:sz w:val="22"/>
              </w:rPr>
              <w:t>（如有）</w:t>
            </w:r>
          </w:p>
        </w:tc>
        <w:tc>
          <w:tcPr>
            <w:tcW w:w="5088" w:type="dxa"/>
            <w:shd w:val="clear" w:color="auto" w:fill="auto"/>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如雇主责任险、公众责任险等</w:t>
            </w:r>
          </w:p>
        </w:tc>
        <w:tc>
          <w:tcPr>
            <w:tcW w:w="117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c>
          <w:tcPr>
            <w:tcW w:w="1232"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r>
      <w:tr w:rsidR="008C0941" w:rsidRPr="008C0941" w:rsidTr="00D53F8B">
        <w:trPr>
          <w:trHeight w:val="23"/>
          <w:jc w:val="center"/>
        </w:trPr>
        <w:tc>
          <w:tcPr>
            <w:tcW w:w="426"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6</w:t>
            </w:r>
          </w:p>
        </w:tc>
        <w:tc>
          <w:tcPr>
            <w:tcW w:w="1595" w:type="dxa"/>
            <w:shd w:val="clear" w:color="auto" w:fill="auto"/>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其他</w:t>
            </w:r>
          </w:p>
        </w:tc>
        <w:tc>
          <w:tcPr>
            <w:tcW w:w="5088" w:type="dxa"/>
            <w:shd w:val="clear" w:color="auto" w:fill="auto"/>
            <w:vAlign w:val="center"/>
          </w:tcPr>
          <w:p w:rsidR="008C0941" w:rsidRPr="008C0941" w:rsidRDefault="008C0941" w:rsidP="008C0941">
            <w:pPr>
              <w:tabs>
                <w:tab w:val="left" w:pos="3060"/>
              </w:tabs>
              <w:adjustRightInd w:val="0"/>
              <w:snapToGrid w:val="0"/>
              <w:spacing w:line="300" w:lineRule="auto"/>
              <w:jc w:val="center"/>
              <w:rPr>
                <w:rFonts w:ascii="宋体" w:eastAsia="宋体" w:hAnsi="Times New Roman" w:cs="宋体"/>
                <w:kern w:val="0"/>
                <w:szCs w:val="21"/>
              </w:rPr>
            </w:pPr>
            <w:r w:rsidRPr="008C0941">
              <w:rPr>
                <w:rFonts w:ascii="Times New Roman" w:eastAsia="宋体" w:hAnsi="Times New Roman" w:cs="Times New Roman" w:hint="eastAsia"/>
                <w:bCs/>
                <w:sz w:val="22"/>
              </w:rPr>
              <w:t>投标人认为本表中未能包括的其他必要费用</w:t>
            </w:r>
          </w:p>
        </w:tc>
        <w:tc>
          <w:tcPr>
            <w:tcW w:w="117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c>
          <w:tcPr>
            <w:tcW w:w="1232" w:type="dxa"/>
            <w:vAlign w:val="center"/>
          </w:tcPr>
          <w:p w:rsidR="008C0941" w:rsidRPr="008C0941" w:rsidRDefault="008C0941" w:rsidP="008C0941">
            <w:pPr>
              <w:jc w:val="center"/>
              <w:rPr>
                <w:rFonts w:ascii="Calibri" w:eastAsia="宋体" w:hAnsi="Calibri" w:cs="Times New Roman"/>
              </w:rPr>
            </w:pPr>
          </w:p>
        </w:tc>
      </w:tr>
      <w:tr w:rsidR="008C0941" w:rsidRPr="008C0941" w:rsidTr="00D53F8B">
        <w:trPr>
          <w:trHeight w:val="23"/>
          <w:jc w:val="center"/>
        </w:trPr>
        <w:tc>
          <w:tcPr>
            <w:tcW w:w="426"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7</w:t>
            </w:r>
          </w:p>
        </w:tc>
        <w:tc>
          <w:tcPr>
            <w:tcW w:w="1595" w:type="dxa"/>
            <w:shd w:val="clear" w:color="auto" w:fill="auto"/>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利润</w:t>
            </w:r>
          </w:p>
        </w:tc>
        <w:tc>
          <w:tcPr>
            <w:tcW w:w="5088" w:type="dxa"/>
            <w:shd w:val="clear" w:color="auto" w:fill="auto"/>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按（</w:t>
            </w:r>
            <w:r w:rsidRPr="008C0941">
              <w:rPr>
                <w:rFonts w:ascii="Times New Roman" w:eastAsia="宋体" w:hAnsi="Times New Roman" w:cs="Times New Roman"/>
                <w:bCs/>
                <w:sz w:val="22"/>
              </w:rPr>
              <w:t>1+2+3+4+5</w:t>
            </w:r>
            <w:r w:rsidRPr="008C0941">
              <w:rPr>
                <w:rFonts w:ascii="Times New Roman" w:eastAsia="宋体" w:hAnsi="Times New Roman" w:cs="Times New Roman" w:hint="eastAsia"/>
                <w:bCs/>
                <w:sz w:val="22"/>
              </w:rPr>
              <w:t>+6+7</w:t>
            </w:r>
            <w:r w:rsidRPr="008C0941">
              <w:rPr>
                <w:rFonts w:ascii="Times New Roman" w:eastAsia="宋体" w:hAnsi="Times New Roman" w:cs="Times New Roman"/>
                <w:bCs/>
                <w:sz w:val="22"/>
              </w:rPr>
              <w:t>）的</w:t>
            </w:r>
            <w:r w:rsidRPr="008C0941">
              <w:rPr>
                <w:rFonts w:ascii="Times New Roman" w:eastAsia="宋体" w:hAnsi="Times New Roman" w:cs="Times New Roman"/>
                <w:bCs/>
                <w:sz w:val="22"/>
              </w:rPr>
              <w:t>%</w:t>
            </w:r>
            <w:r w:rsidRPr="008C0941">
              <w:rPr>
                <w:rFonts w:ascii="Times New Roman" w:eastAsia="宋体" w:hAnsi="Times New Roman" w:cs="Times New Roman"/>
                <w:bCs/>
                <w:sz w:val="22"/>
              </w:rPr>
              <w:t>计取</w:t>
            </w:r>
          </w:p>
        </w:tc>
        <w:tc>
          <w:tcPr>
            <w:tcW w:w="117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c>
          <w:tcPr>
            <w:tcW w:w="1232" w:type="dxa"/>
            <w:vAlign w:val="center"/>
          </w:tcPr>
          <w:p w:rsidR="008C0941" w:rsidRPr="008C0941" w:rsidRDefault="008C0941" w:rsidP="008C0941">
            <w:pPr>
              <w:jc w:val="center"/>
              <w:rPr>
                <w:rFonts w:ascii="Calibri" w:eastAsia="宋体" w:hAnsi="Calibri" w:cs="Times New Roman"/>
              </w:rPr>
            </w:pPr>
          </w:p>
        </w:tc>
      </w:tr>
      <w:tr w:rsidR="008C0941" w:rsidRPr="008C0941" w:rsidTr="00D53F8B">
        <w:trPr>
          <w:trHeight w:val="23"/>
          <w:jc w:val="center"/>
        </w:trPr>
        <w:tc>
          <w:tcPr>
            <w:tcW w:w="426"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hint="eastAsia"/>
                <w:bCs/>
                <w:sz w:val="22"/>
              </w:rPr>
              <w:t>8</w:t>
            </w:r>
          </w:p>
        </w:tc>
        <w:tc>
          <w:tcPr>
            <w:tcW w:w="1595" w:type="dxa"/>
            <w:shd w:val="clear" w:color="auto" w:fill="auto"/>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税金</w:t>
            </w:r>
          </w:p>
        </w:tc>
        <w:tc>
          <w:tcPr>
            <w:tcW w:w="5088" w:type="dxa"/>
            <w:shd w:val="clear" w:color="auto" w:fill="auto"/>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r w:rsidRPr="008C0941">
              <w:rPr>
                <w:rFonts w:ascii="Times New Roman" w:eastAsia="宋体" w:hAnsi="Times New Roman" w:cs="Times New Roman"/>
                <w:bCs/>
                <w:sz w:val="22"/>
              </w:rPr>
              <w:t>按国家及上海市规定缴纳</w:t>
            </w:r>
          </w:p>
        </w:tc>
        <w:tc>
          <w:tcPr>
            <w:tcW w:w="117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c>
          <w:tcPr>
            <w:tcW w:w="1232" w:type="dxa"/>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r>
      <w:tr w:rsidR="008C0941" w:rsidRPr="008C0941" w:rsidTr="00D53F8B">
        <w:trPr>
          <w:trHeight w:val="23"/>
          <w:jc w:val="center"/>
        </w:trPr>
        <w:tc>
          <w:tcPr>
            <w:tcW w:w="7109" w:type="dxa"/>
            <w:gridSpan w:val="3"/>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
                <w:bCs/>
                <w:sz w:val="22"/>
              </w:rPr>
            </w:pPr>
            <w:r w:rsidRPr="008C0941">
              <w:rPr>
                <w:rFonts w:ascii="Times New Roman" w:eastAsia="宋体" w:hAnsi="Times New Roman" w:cs="Times New Roman" w:hint="eastAsia"/>
                <w:b/>
                <w:bCs/>
                <w:sz w:val="22"/>
              </w:rPr>
              <w:t>投标总价</w:t>
            </w:r>
          </w:p>
        </w:tc>
        <w:tc>
          <w:tcPr>
            <w:tcW w:w="1175" w:type="dxa"/>
            <w:vAlign w:val="center"/>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c>
          <w:tcPr>
            <w:tcW w:w="1232" w:type="dxa"/>
          </w:tcPr>
          <w:p w:rsidR="008C0941" w:rsidRPr="008C0941" w:rsidRDefault="008C0941" w:rsidP="008C0941">
            <w:pPr>
              <w:tabs>
                <w:tab w:val="left" w:pos="3060"/>
              </w:tabs>
              <w:adjustRightInd w:val="0"/>
              <w:snapToGrid w:val="0"/>
              <w:spacing w:line="300" w:lineRule="auto"/>
              <w:jc w:val="center"/>
              <w:rPr>
                <w:rFonts w:ascii="Times New Roman" w:eastAsia="宋体" w:hAnsi="Times New Roman" w:cs="Times New Roman"/>
                <w:bCs/>
                <w:sz w:val="22"/>
              </w:rPr>
            </w:pPr>
          </w:p>
        </w:tc>
      </w:tr>
    </w:tbl>
    <w:p w:rsidR="008C0941" w:rsidRPr="008C0941" w:rsidRDefault="008C0941" w:rsidP="008C0941">
      <w:pPr>
        <w:tabs>
          <w:tab w:val="left" w:pos="3060"/>
        </w:tabs>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bCs/>
          <w:sz w:val="22"/>
        </w:rPr>
        <w:t>备注：投标人应按照服务项目的特点和性质，分项说明并计算出本项目范围内各人员费用的组成。成本测算和列项要求完整、成本分析依据充分，人员、材料经费测算合理。</w:t>
      </w:r>
    </w:p>
    <w:p w:rsidR="008C0941" w:rsidRPr="008C0941" w:rsidRDefault="008C0941" w:rsidP="008C0941">
      <w:pPr>
        <w:adjustRightInd w:val="0"/>
        <w:snapToGrid w:val="0"/>
        <w:spacing w:line="300" w:lineRule="auto"/>
        <w:ind w:firstLineChars="200" w:firstLine="442"/>
        <w:jc w:val="left"/>
        <w:outlineLvl w:val="2"/>
        <w:rPr>
          <w:rFonts w:ascii="Times New Roman" w:eastAsia="宋体" w:hAnsi="Times New Roman" w:cs="Times New Roman"/>
          <w:b/>
          <w:sz w:val="22"/>
        </w:rPr>
      </w:pPr>
      <w:bookmarkStart w:id="41" w:name="_Toc222907661"/>
      <w:r w:rsidRPr="008C0941">
        <w:rPr>
          <w:rFonts w:ascii="Times New Roman" w:eastAsia="宋体" w:hAnsi="Times New Roman" w:cs="Times New Roman"/>
          <w:b/>
          <w:sz w:val="22"/>
        </w:rPr>
        <w:t>14</w:t>
      </w:r>
      <w:r w:rsidRPr="008C0941">
        <w:rPr>
          <w:rFonts w:ascii="Times New Roman" w:eastAsia="宋体" w:hAnsi="Times New Roman" w:cs="Times New Roman"/>
          <w:b/>
          <w:sz w:val="22"/>
        </w:rPr>
        <w:t>投标报价控制性条款</w:t>
      </w:r>
      <w:bookmarkEnd w:id="41"/>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lastRenderedPageBreak/>
        <w:t xml:space="preserve">14.1 </w:t>
      </w:r>
      <w:r w:rsidRPr="008C0941">
        <w:rPr>
          <w:rFonts w:ascii="Times New Roman" w:eastAsia="宋体" w:hAnsi="Times New Roman" w:cs="Times New Roman"/>
          <w:sz w:val="22"/>
        </w:rPr>
        <w:t>投标报价不得超过公布的预算金额</w:t>
      </w:r>
      <w:r w:rsidRPr="008C0941">
        <w:rPr>
          <w:rFonts w:ascii="Times New Roman" w:eastAsia="宋体" w:hAnsi="Times New Roman" w:cs="Times New Roman" w:hint="eastAsia"/>
          <w:sz w:val="22"/>
        </w:rPr>
        <w:t>或最高限价</w:t>
      </w:r>
      <w:r w:rsidRPr="008C0941">
        <w:rPr>
          <w:rFonts w:ascii="Times New Roman" w:eastAsia="宋体" w:hAnsi="Times New Roman" w:cs="Times New Roman"/>
          <w:sz w:val="22"/>
        </w:rPr>
        <w:t>，其中各年度或各分项报价（如有要求）均不得超过对应的预算金额</w:t>
      </w:r>
      <w:r w:rsidRPr="008C0941">
        <w:rPr>
          <w:rFonts w:ascii="Times New Roman" w:eastAsia="宋体" w:hAnsi="Times New Roman" w:cs="Times New Roman" w:hint="eastAsia"/>
          <w:sz w:val="22"/>
        </w:rPr>
        <w:t>或最高限价</w:t>
      </w:r>
      <w:r w:rsidRPr="008C0941">
        <w:rPr>
          <w:rFonts w:ascii="Times New Roman" w:eastAsia="宋体" w:hAnsi="Times New Roman" w:cs="Times New Roman"/>
          <w:sz w:val="22"/>
        </w:rPr>
        <w:t>。</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14.2 </w:t>
      </w:r>
      <w:r w:rsidRPr="008C0941">
        <w:rPr>
          <w:rFonts w:ascii="Times New Roman" w:eastAsia="宋体" w:hAnsi="Times New Roman" w:cs="Times New Roman"/>
          <w:sz w:val="22"/>
        </w:rPr>
        <w:t>本项目只允许有一个报价，任何有选择的报价将不予接受。</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14.3 </w:t>
      </w:r>
      <w:r w:rsidRPr="008C0941">
        <w:rPr>
          <w:rFonts w:ascii="Times New Roman" w:eastAsia="宋体" w:hAnsi="Times New Roman" w:cs="Times New Roman"/>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8C0941" w:rsidRPr="008C0941" w:rsidRDefault="008C0941" w:rsidP="008C0941">
      <w:pPr>
        <w:adjustRightInd w:val="0"/>
        <w:snapToGrid w:val="0"/>
        <w:spacing w:line="300" w:lineRule="auto"/>
        <w:ind w:firstLineChars="200" w:firstLine="442"/>
        <w:jc w:val="left"/>
        <w:rPr>
          <w:rFonts w:ascii="Times New Roman" w:eastAsia="宋体" w:hAnsi="Times New Roman" w:cs="Times New Roman"/>
          <w:sz w:val="22"/>
        </w:rPr>
      </w:pPr>
      <w:r w:rsidRPr="008C0941">
        <w:rPr>
          <w:rFonts w:ascii="宋体" w:eastAsia="宋体" w:hAnsi="宋体" w:cs="Times New Roman"/>
          <w:b/>
          <w:bCs/>
          <w:kern w:val="0"/>
          <w:sz w:val="22"/>
        </w:rPr>
        <w:t>★</w:t>
      </w:r>
      <w:r w:rsidRPr="008C0941">
        <w:rPr>
          <w:rFonts w:ascii="Times New Roman" w:eastAsia="宋体" w:hAnsi="Times New Roman" w:cs="Times New Roman"/>
          <w:sz w:val="22"/>
        </w:rPr>
        <w:t xml:space="preserve">14.4 </w:t>
      </w:r>
      <w:r w:rsidRPr="008C0941">
        <w:rPr>
          <w:rFonts w:ascii="Times New Roman" w:eastAsia="宋体" w:hAnsi="Times New Roman" w:cs="Times New Roman"/>
          <w:sz w:val="22"/>
        </w:rPr>
        <w:t>经评标委员会审定，投标报价存在下列情形之一的，该投标文件作无效标处理：</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14.4.1 </w:t>
      </w:r>
      <w:r w:rsidRPr="008C0941">
        <w:rPr>
          <w:rFonts w:ascii="Times New Roman" w:eastAsia="宋体" w:hAnsi="Times New Roman" w:cs="Times New Roman"/>
          <w:sz w:val="22"/>
        </w:rPr>
        <w:t>对岗位设置一览表中的岗位配置数进行缩减的；</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r w:rsidRPr="008C0941">
        <w:rPr>
          <w:rFonts w:ascii="Times New Roman" w:eastAsia="宋体" w:hAnsi="Times New Roman" w:cs="Times New Roman"/>
          <w:sz w:val="22"/>
        </w:rPr>
        <w:t xml:space="preserve">14.4.2 </w:t>
      </w:r>
      <w:r w:rsidRPr="008C0941">
        <w:rPr>
          <w:rFonts w:ascii="Times New Roman" w:eastAsia="宋体" w:hAnsi="Times New Roman" w:cs="Times New Roman"/>
          <w:sz w:val="22"/>
        </w:rPr>
        <w:t>投标报价和技术方案明显不相符的；</w:t>
      </w:r>
    </w:p>
    <w:p w:rsidR="008C0941" w:rsidRPr="008C0941" w:rsidRDefault="008C0941" w:rsidP="008C0941">
      <w:pPr>
        <w:adjustRightInd w:val="0"/>
        <w:snapToGrid w:val="0"/>
        <w:spacing w:line="300" w:lineRule="auto"/>
        <w:ind w:firstLineChars="200" w:firstLine="440"/>
        <w:jc w:val="left"/>
        <w:rPr>
          <w:rFonts w:ascii="Times New Roman" w:eastAsia="宋体" w:hAnsi="Times New Roman" w:cs="Times New Roman"/>
          <w:sz w:val="22"/>
        </w:rPr>
      </w:pPr>
    </w:p>
    <w:p w:rsidR="008C0941" w:rsidRPr="008C0941" w:rsidRDefault="008C0941" w:rsidP="008C0941">
      <w:pPr>
        <w:adjustRightInd w:val="0"/>
        <w:snapToGrid w:val="0"/>
        <w:spacing w:line="300" w:lineRule="auto"/>
        <w:jc w:val="center"/>
        <w:outlineLvl w:val="1"/>
        <w:rPr>
          <w:rFonts w:ascii="Times New Roman" w:eastAsia="黑体" w:hAnsi="Times New Roman" w:cs="Times New Roman"/>
          <w:sz w:val="30"/>
          <w:szCs w:val="30"/>
        </w:rPr>
      </w:pPr>
      <w:bookmarkStart w:id="42" w:name="_Toc486604818"/>
      <w:bookmarkStart w:id="43" w:name="_Toc481849902"/>
      <w:bookmarkStart w:id="44" w:name="_Toc222907662"/>
      <w:r w:rsidRPr="008C0941">
        <w:rPr>
          <w:rFonts w:ascii="Times New Roman" w:eastAsia="黑体" w:hAnsi="Times New Roman" w:cs="Times New Roman"/>
          <w:sz w:val="30"/>
          <w:szCs w:val="30"/>
        </w:rPr>
        <w:t>五、政府采购政策</w:t>
      </w:r>
      <w:bookmarkEnd w:id="44"/>
    </w:p>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sz w:val="22"/>
        </w:rPr>
      </w:pPr>
      <w:bookmarkStart w:id="45" w:name="_Toc481849905"/>
      <w:bookmarkStart w:id="46" w:name="_Toc486604821"/>
      <w:bookmarkStart w:id="47" w:name="_Toc222907663"/>
      <w:bookmarkEnd w:id="42"/>
      <w:bookmarkEnd w:id="43"/>
      <w:r w:rsidRPr="008C0941">
        <w:rPr>
          <w:rFonts w:ascii="Times New Roman" w:eastAsia="宋体" w:hAnsi="Times New Roman" w:cs="Times New Roman"/>
          <w:b/>
          <w:sz w:val="22"/>
        </w:rPr>
        <w:t>15</w:t>
      </w:r>
      <w:r w:rsidRPr="008C0941">
        <w:rPr>
          <w:rFonts w:ascii="Times New Roman" w:eastAsia="宋体" w:hAnsi="宋体" w:cs="Times New Roman"/>
          <w:b/>
          <w:sz w:val="22"/>
        </w:rPr>
        <w:t>促进中小企业发展</w:t>
      </w:r>
      <w:bookmarkEnd w:id="47"/>
    </w:p>
    <w:p w:rsidR="008C0941" w:rsidRPr="008C0941" w:rsidRDefault="008C0941" w:rsidP="008C0941">
      <w:pPr>
        <w:tabs>
          <w:tab w:val="left" w:pos="3060"/>
        </w:tabs>
        <w:adjustRightInd w:val="0"/>
        <w:snapToGrid w:val="0"/>
        <w:spacing w:line="300" w:lineRule="auto"/>
        <w:ind w:firstLineChars="200" w:firstLine="442"/>
        <w:rPr>
          <w:rFonts w:ascii="Times New Roman" w:eastAsia="宋体" w:hAnsi="Times New Roman" w:cs="Times New Roman"/>
          <w:sz w:val="22"/>
        </w:rPr>
      </w:pPr>
      <w:r w:rsidRPr="008C0941">
        <w:rPr>
          <w:rFonts w:ascii="宋体" w:eastAsia="宋体" w:hAnsi="宋体" w:cs="Times New Roman"/>
          <w:b/>
          <w:bCs/>
          <w:kern w:val="0"/>
          <w:sz w:val="22"/>
        </w:rPr>
        <w:t>★</w:t>
      </w:r>
      <w:r w:rsidRPr="008C0941">
        <w:rPr>
          <w:rFonts w:ascii="Times New Roman" w:eastAsia="宋体" w:hAnsi="Times New Roman" w:cs="Times New Roman"/>
          <w:sz w:val="22"/>
        </w:rPr>
        <w:t>15</w:t>
      </w:r>
      <w:r w:rsidRPr="008C0941">
        <w:rPr>
          <w:rFonts w:ascii="Times New Roman" w:eastAsia="宋体" w:hAnsi="Times New Roman" w:cs="Times New Roman"/>
          <w:bCs/>
          <w:sz w:val="22"/>
        </w:rPr>
        <w:t>.1</w:t>
      </w:r>
      <w:r w:rsidRPr="008C0941">
        <w:rPr>
          <w:rFonts w:ascii="Times New Roman" w:eastAsia="宋体" w:hAnsi="宋体" w:cs="Times New Roman"/>
          <w:sz w:val="22"/>
        </w:rPr>
        <w:t>中小企业（含中型、小型、微型企业，下同）的划定按照《中小企业划型标准规定》（工信部联企业</w:t>
      </w:r>
      <w:r w:rsidRPr="008C0941">
        <w:rPr>
          <w:rFonts w:ascii="Times New Roman" w:eastAsia="宋体" w:hAnsi="Times New Roman" w:cs="Times New Roman"/>
          <w:sz w:val="22"/>
        </w:rPr>
        <w:t>〔</w:t>
      </w:r>
      <w:r w:rsidRPr="008C0941">
        <w:rPr>
          <w:rFonts w:ascii="Times New Roman" w:eastAsia="宋体" w:hAnsi="Times New Roman" w:cs="Times New Roman"/>
          <w:sz w:val="22"/>
        </w:rPr>
        <w:t>2011</w:t>
      </w:r>
      <w:r w:rsidRPr="008C0941">
        <w:rPr>
          <w:rFonts w:ascii="Times New Roman" w:eastAsia="宋体" w:hAnsi="Times New Roman" w:cs="Times New Roman"/>
          <w:sz w:val="22"/>
        </w:rPr>
        <w:t>〕</w:t>
      </w:r>
      <w:r w:rsidRPr="008C0941">
        <w:rPr>
          <w:rFonts w:ascii="Times New Roman" w:eastAsia="宋体" w:hAnsi="Times New Roman" w:cs="Times New Roman"/>
          <w:sz w:val="22"/>
        </w:rPr>
        <w:t>300</w:t>
      </w:r>
      <w:r w:rsidRPr="008C0941">
        <w:rPr>
          <w:rFonts w:ascii="Times New Roman" w:eastAsia="宋体" w:hAnsi="宋体" w:cs="Times New Roman"/>
          <w:sz w:val="22"/>
        </w:rPr>
        <w:t>号）执行，参加投标的中小企业应当提供《中小企业声明函》（具体格式见</w:t>
      </w:r>
      <w:r w:rsidRPr="008C0941">
        <w:rPr>
          <w:rFonts w:ascii="Times New Roman" w:eastAsia="宋体" w:hAnsi="Times New Roman" w:cs="Times New Roman"/>
          <w:sz w:val="22"/>
        </w:rPr>
        <w:t>“</w:t>
      </w:r>
      <w:r w:rsidRPr="008C0941">
        <w:rPr>
          <w:rFonts w:ascii="Times New Roman" w:eastAsia="宋体" w:hAnsi="宋体" w:cs="Times New Roman"/>
          <w:sz w:val="22"/>
        </w:rPr>
        <w:t>投标文件格式</w:t>
      </w:r>
      <w:r w:rsidRPr="008C0941">
        <w:rPr>
          <w:rFonts w:ascii="Times New Roman" w:eastAsia="宋体" w:hAnsi="Times New Roman" w:cs="Times New Roman"/>
          <w:sz w:val="22"/>
        </w:rPr>
        <w:t>”</w:t>
      </w:r>
      <w:r w:rsidRPr="008C0941">
        <w:rPr>
          <w:rFonts w:ascii="Times New Roman" w:eastAsia="宋体" w:hAnsi="宋体" w:cs="Times New Roman"/>
          <w:sz w:val="22"/>
        </w:rPr>
        <w:t>），反之，视作非中、小微企业，不具备参与投标资格。如项目允许联合体参与竞争的，则联合体中各方均应为中小企业，并按本款要求提供《中小企业声明函》。</w:t>
      </w:r>
    </w:p>
    <w:p w:rsidR="008C0941" w:rsidRPr="008C0941" w:rsidRDefault="008C0941" w:rsidP="008C0941">
      <w:pPr>
        <w:adjustRightInd w:val="0"/>
        <w:snapToGrid w:val="0"/>
        <w:spacing w:line="300" w:lineRule="auto"/>
        <w:ind w:firstLineChars="200" w:firstLine="442"/>
        <w:rPr>
          <w:rFonts w:ascii="Times New Roman" w:eastAsia="宋体" w:hAnsi="Times New Roman" w:cs="Times New Roman"/>
          <w:sz w:val="22"/>
        </w:rPr>
      </w:pPr>
      <w:r w:rsidRPr="008C0941">
        <w:rPr>
          <w:rFonts w:ascii="宋体" w:eastAsia="宋体" w:hAnsi="宋体" w:cs="Times New Roman"/>
          <w:b/>
          <w:bCs/>
          <w:kern w:val="0"/>
          <w:sz w:val="22"/>
        </w:rPr>
        <w:t>★</w:t>
      </w:r>
      <w:r w:rsidRPr="008C0941">
        <w:rPr>
          <w:rFonts w:ascii="Times New Roman" w:eastAsia="宋体" w:hAnsi="Times New Roman" w:cs="Times New Roman"/>
          <w:sz w:val="22"/>
        </w:rPr>
        <w:t xml:space="preserve">15.2 </w:t>
      </w:r>
      <w:r w:rsidRPr="008C0941">
        <w:rPr>
          <w:rFonts w:ascii="Times New Roman" w:eastAsia="宋体" w:hAnsi="宋体" w:cs="Times New Roman"/>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8C0941">
        <w:rPr>
          <w:rFonts w:ascii="Times New Roman" w:eastAsia="宋体" w:hAnsi="宋体" w:cs="Times New Roman" w:hint="eastAsia"/>
          <w:sz w:val="22"/>
        </w:rPr>
        <w:t>管理</w:t>
      </w:r>
      <w:r w:rsidRPr="008C0941">
        <w:rPr>
          <w:rFonts w:ascii="Times New Roman" w:eastAsia="宋体" w:hAnsi="宋体" w:cs="Times New Roman"/>
          <w:sz w:val="22"/>
        </w:rPr>
        <w:t>办法》。</w:t>
      </w:r>
    </w:p>
    <w:p w:rsidR="008C0941" w:rsidRPr="008C0941" w:rsidRDefault="008C0941" w:rsidP="008C0941">
      <w:pPr>
        <w:adjustRightInd w:val="0"/>
        <w:snapToGrid w:val="0"/>
        <w:spacing w:line="300" w:lineRule="auto"/>
        <w:ind w:firstLineChars="200" w:firstLine="442"/>
        <w:rPr>
          <w:rFonts w:ascii="Times New Roman" w:eastAsia="宋体" w:hAnsi="Times New Roman" w:cs="Times New Roman"/>
          <w:sz w:val="22"/>
        </w:rPr>
      </w:pPr>
      <w:r w:rsidRPr="008C0941">
        <w:rPr>
          <w:rFonts w:ascii="宋体" w:eastAsia="宋体" w:hAnsi="宋体" w:cs="Times New Roman"/>
          <w:b/>
          <w:bCs/>
          <w:kern w:val="0"/>
          <w:sz w:val="22"/>
        </w:rPr>
        <w:t>★</w:t>
      </w:r>
      <w:r w:rsidRPr="008C0941">
        <w:rPr>
          <w:rFonts w:ascii="Times New Roman" w:eastAsia="宋体" w:hAnsi="Times New Roman" w:cs="Times New Roman"/>
          <w:sz w:val="22"/>
        </w:rPr>
        <w:t xml:space="preserve">15.3 </w:t>
      </w:r>
      <w:r w:rsidRPr="008C0941">
        <w:rPr>
          <w:rFonts w:ascii="Times New Roman" w:eastAsia="宋体" w:hAnsi="宋体" w:cs="Times New Roman"/>
          <w:sz w:val="22"/>
        </w:rPr>
        <w:t>如项目允许联合体参与竞争的，组成联合体的中型企业和其他自然人、法人或者其他组织，与小型、微型企业之间不得存在投资关系。</w:t>
      </w:r>
    </w:p>
    <w:p w:rsidR="008C0941" w:rsidRPr="008C0941" w:rsidRDefault="008C0941" w:rsidP="008C0941">
      <w:pPr>
        <w:adjustRightInd w:val="0"/>
        <w:snapToGrid w:val="0"/>
        <w:spacing w:line="300" w:lineRule="auto"/>
        <w:ind w:firstLineChars="200" w:firstLine="442"/>
        <w:rPr>
          <w:rFonts w:ascii="Times New Roman" w:eastAsia="宋体" w:hAnsi="Times New Roman" w:cs="Times New Roman"/>
          <w:sz w:val="22"/>
        </w:rPr>
      </w:pPr>
      <w:r w:rsidRPr="008C0941">
        <w:rPr>
          <w:rFonts w:ascii="宋体" w:eastAsia="宋体" w:hAnsi="宋体" w:cs="Times New Roman"/>
          <w:b/>
          <w:bCs/>
          <w:kern w:val="0"/>
          <w:sz w:val="22"/>
        </w:rPr>
        <w:t>★</w:t>
      </w:r>
      <w:r w:rsidRPr="008C0941">
        <w:rPr>
          <w:rFonts w:ascii="Times New Roman" w:eastAsia="宋体" w:hAnsi="Times New Roman" w:cs="Times New Roman"/>
          <w:sz w:val="22"/>
        </w:rPr>
        <w:t>15.4</w:t>
      </w:r>
      <w:r w:rsidRPr="008C0941">
        <w:rPr>
          <w:rFonts w:ascii="Times New Roman" w:eastAsia="宋体" w:hAnsi="宋体" w:cs="Times New Roman"/>
          <w:sz w:val="22"/>
        </w:rPr>
        <w:t>供应商如提供虚假材料以谋取成交的，按照《政府采购法》有关条款处理，并记入供应商诚信档案。</w:t>
      </w:r>
    </w:p>
    <w:p w:rsidR="008C0941" w:rsidRPr="008C0941" w:rsidRDefault="008C0941" w:rsidP="008C0941">
      <w:pPr>
        <w:adjustRightInd w:val="0"/>
        <w:snapToGrid w:val="0"/>
        <w:spacing w:line="300" w:lineRule="auto"/>
        <w:ind w:firstLineChars="200" w:firstLine="442"/>
        <w:outlineLvl w:val="2"/>
        <w:rPr>
          <w:rFonts w:ascii="Times New Roman" w:eastAsia="宋体" w:hAnsi="Times New Roman" w:cs="Times New Roman"/>
          <w:b/>
          <w:sz w:val="22"/>
        </w:rPr>
      </w:pPr>
      <w:bookmarkStart w:id="48" w:name="_Toc222907664"/>
      <w:bookmarkEnd w:id="45"/>
      <w:bookmarkEnd w:id="46"/>
      <w:r w:rsidRPr="008C0941">
        <w:rPr>
          <w:rFonts w:ascii="Times New Roman" w:eastAsia="宋体" w:hAnsi="Times New Roman" w:cs="Times New Roman"/>
          <w:b/>
          <w:sz w:val="22"/>
        </w:rPr>
        <w:t xml:space="preserve">16 </w:t>
      </w:r>
      <w:r w:rsidRPr="008C0941">
        <w:rPr>
          <w:rFonts w:ascii="Times New Roman" w:eastAsia="宋体" w:hAnsi="Times New Roman" w:cs="Times New Roman"/>
          <w:b/>
          <w:sz w:val="22"/>
        </w:rPr>
        <w:t>促进残疾人就业</w:t>
      </w:r>
      <w:r w:rsidRPr="008C0941">
        <w:rPr>
          <w:rFonts w:ascii="Calibri" w:eastAsia="宋体" w:hAnsi="Calibri" w:cs="Times New Roman" w:hint="eastAsia"/>
          <w:sz w:val="22"/>
        </w:rPr>
        <w:t>（注：仅残疾人福利单位适用）</w:t>
      </w:r>
      <w:bookmarkEnd w:id="48"/>
    </w:p>
    <w:p w:rsidR="008C0941" w:rsidRPr="008C0941" w:rsidRDefault="008C0941" w:rsidP="008C0941">
      <w:pPr>
        <w:adjustRightInd w:val="0"/>
        <w:snapToGrid w:val="0"/>
        <w:spacing w:line="300" w:lineRule="auto"/>
        <w:ind w:firstLineChars="200" w:firstLine="440"/>
        <w:rPr>
          <w:rFonts w:ascii="Times New Roman" w:eastAsia="宋体" w:hAnsi="Times New Roman" w:cs="Times New Roman"/>
          <w:sz w:val="22"/>
        </w:rPr>
      </w:pPr>
      <w:r w:rsidRPr="008C0941">
        <w:rPr>
          <w:rFonts w:ascii="Times New Roman" w:eastAsia="宋体" w:hAnsi="Times New Roman" w:cs="Times New Roman"/>
          <w:sz w:val="22"/>
        </w:rPr>
        <w:t xml:space="preserve">16.1 </w:t>
      </w:r>
      <w:bookmarkStart w:id="49" w:name="sendNo"/>
      <w:r w:rsidRPr="008C0941">
        <w:rPr>
          <w:rFonts w:ascii="Times New Roman" w:eastAsia="宋体" w:hAnsi="Times New Roman" w:cs="Times New Roman"/>
          <w:sz w:val="22"/>
        </w:rPr>
        <w:t>符合财库</w:t>
      </w:r>
      <w:bookmarkEnd w:id="49"/>
      <w:r w:rsidRPr="008C0941">
        <w:rPr>
          <w:rFonts w:ascii="Times New Roman" w:eastAsia="宋体" w:hAnsi="Times New Roman" w:cs="Times New Roman"/>
          <w:sz w:val="22"/>
        </w:rPr>
        <w:t>〔</w:t>
      </w:r>
      <w:r w:rsidRPr="008C0941">
        <w:rPr>
          <w:rFonts w:ascii="Times New Roman" w:eastAsia="宋体" w:hAnsi="Times New Roman" w:cs="Times New Roman"/>
          <w:sz w:val="22"/>
        </w:rPr>
        <w:t>2017</w:t>
      </w:r>
      <w:r w:rsidRPr="008C0941">
        <w:rPr>
          <w:rFonts w:ascii="Times New Roman" w:eastAsia="宋体" w:hAnsi="Times New Roman" w:cs="Times New Roman"/>
          <w:sz w:val="22"/>
        </w:rPr>
        <w:t>〕</w:t>
      </w:r>
      <w:r w:rsidRPr="008C0941">
        <w:rPr>
          <w:rFonts w:ascii="Times New Roman" w:eastAsia="宋体" w:hAnsi="Times New Roman" w:cs="Times New Roman"/>
          <w:sz w:val="22"/>
        </w:rPr>
        <w:t>141</w:t>
      </w:r>
      <w:r w:rsidRPr="008C0941">
        <w:rPr>
          <w:rFonts w:ascii="Times New Roman" w:eastAsia="宋体" w:hAnsi="Times New Roman" w:cs="Times New Roman"/>
          <w:sz w:val="22"/>
        </w:rPr>
        <w:t>号文中所示条件的残疾人福利性单位视同小型、微型企业，享受促进中小企业发展的政府采购政策。残疾人福利性单位属于小型、微型企业的，不重复享受政策。</w:t>
      </w:r>
    </w:p>
    <w:p w:rsidR="000407AC" w:rsidRDefault="008C0941" w:rsidP="008C0941">
      <w:r w:rsidRPr="008C0941">
        <w:rPr>
          <w:rFonts w:ascii="Times New Roman" w:eastAsia="宋体" w:hAnsi="Times New Roman" w:cs="Times New Roman"/>
          <w:sz w:val="22"/>
        </w:rPr>
        <w:t>16.2</w:t>
      </w:r>
      <w:r w:rsidRPr="008C0941">
        <w:rPr>
          <w:rFonts w:ascii="Times New Roman" w:eastAsia="宋体" w:hAnsi="Times New Roman" w:cs="Times New Roman"/>
          <w:sz w:val="22"/>
        </w:rPr>
        <w:t>残疾人福利性单位在参加政府采购活动时，</w:t>
      </w:r>
      <w:proofErr w:type="gramStart"/>
      <w:r w:rsidRPr="008C0941">
        <w:rPr>
          <w:rFonts w:ascii="Times New Roman" w:eastAsia="宋体" w:hAnsi="Times New Roman" w:cs="Times New Roman"/>
          <w:sz w:val="22"/>
        </w:rPr>
        <w:t>应当按财库</w:t>
      </w:r>
      <w:proofErr w:type="gramEnd"/>
      <w:r w:rsidRPr="008C0941">
        <w:rPr>
          <w:rFonts w:ascii="Times New Roman" w:eastAsia="宋体" w:hAnsi="Times New Roman" w:cs="Times New Roman"/>
          <w:sz w:val="22"/>
        </w:rPr>
        <w:t>〔</w:t>
      </w:r>
      <w:r w:rsidRPr="008C0941">
        <w:rPr>
          <w:rFonts w:ascii="Times New Roman" w:eastAsia="宋体" w:hAnsi="Times New Roman" w:cs="Times New Roman"/>
          <w:sz w:val="22"/>
        </w:rPr>
        <w:t>2017</w:t>
      </w:r>
      <w:r w:rsidRPr="008C0941">
        <w:rPr>
          <w:rFonts w:ascii="Times New Roman" w:eastAsia="宋体" w:hAnsi="Times New Roman" w:cs="Times New Roman"/>
          <w:sz w:val="22"/>
        </w:rPr>
        <w:t>〕</w:t>
      </w:r>
      <w:r w:rsidRPr="008C0941">
        <w:rPr>
          <w:rFonts w:ascii="Times New Roman" w:eastAsia="宋体" w:hAnsi="Times New Roman" w:cs="Times New Roman"/>
          <w:sz w:val="22"/>
        </w:rPr>
        <w:t>141</w:t>
      </w:r>
      <w:r w:rsidRPr="008C0941">
        <w:rPr>
          <w:rFonts w:ascii="Times New Roman" w:eastAsia="宋体" w:hAnsi="Times New Roman" w:cs="Times New Roman"/>
          <w:sz w:val="22"/>
        </w:rPr>
        <w:t>号规定的《残疾人福利性单位声明函》（具体格式详</w:t>
      </w:r>
      <w:bookmarkStart w:id="50" w:name="_GoBack"/>
      <w:bookmarkEnd w:id="50"/>
      <w:r w:rsidRPr="008C0941">
        <w:rPr>
          <w:rFonts w:ascii="Times New Roman" w:eastAsia="宋体" w:hAnsi="Times New Roman" w:cs="Times New Roman"/>
          <w:sz w:val="22"/>
        </w:rPr>
        <w:t>见</w:t>
      </w:r>
      <w:r w:rsidRPr="008C0941">
        <w:rPr>
          <w:rFonts w:ascii="Times New Roman" w:eastAsia="宋体" w:hAnsi="Times New Roman" w:cs="Times New Roman"/>
          <w:sz w:val="22"/>
        </w:rPr>
        <w:t>“</w:t>
      </w:r>
      <w:r w:rsidRPr="008C0941">
        <w:rPr>
          <w:rFonts w:ascii="Times New Roman" w:eastAsia="宋体" w:hAnsi="Times New Roman" w:cs="Times New Roman"/>
          <w:sz w:val="22"/>
        </w:rPr>
        <w:t>投标文件格式</w:t>
      </w:r>
      <w:r w:rsidRPr="008C0941">
        <w:rPr>
          <w:rFonts w:ascii="Times New Roman" w:eastAsia="宋体" w:hAnsi="Times New Roman" w:cs="Times New Roman"/>
          <w:sz w:val="22"/>
        </w:rPr>
        <w:t>”</w:t>
      </w:r>
      <w:r w:rsidRPr="008C0941">
        <w:rPr>
          <w:rFonts w:ascii="Times New Roman" w:eastAsia="宋体" w:hAnsi="Times New Roman" w:cs="Times New Roman"/>
          <w:sz w:val="22"/>
        </w:rPr>
        <w:t>），并对声明的真实性负责。</w:t>
      </w:r>
    </w:p>
    <w:sectPr w:rsidR="000407AC" w:rsidSect="008C0941">
      <w:pgSz w:w="11906" w:h="16838"/>
      <w:pgMar w:top="851" w:right="1134" w:bottom="851"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仿宋_GB2312">
    <w:altName w:val="仿宋"/>
    <w:charset w:val="86"/>
    <w:family w:val="modern"/>
    <w:pitch w:val="default"/>
    <w:sig w:usb0="00000000" w:usb1="00000000" w:usb2="00000010" w:usb3="00000000" w:csb0="00040000" w:csb1="00000000"/>
  </w:font>
  <w:font w:name="FZFangSong-Z02">
    <w:altName w:val="宋体"/>
    <w:charset w:val="86"/>
    <w:family w:val="swiss"/>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A122AC"/>
    <w:multiLevelType w:val="singleLevel"/>
    <w:tmpl w:val="B1A122AC"/>
    <w:lvl w:ilvl="0">
      <w:start w:val="1"/>
      <w:numFmt w:val="decimal"/>
      <w:suff w:val="nothing"/>
      <w:lvlText w:val="%1、"/>
      <w:lvlJc w:val="left"/>
    </w:lvl>
  </w:abstractNum>
  <w:abstractNum w:abstractNumId="1">
    <w:nsid w:val="CB564370"/>
    <w:multiLevelType w:val="singleLevel"/>
    <w:tmpl w:val="CB564370"/>
    <w:lvl w:ilvl="0">
      <w:start w:val="1"/>
      <w:numFmt w:val="decimal"/>
      <w:suff w:val="nothing"/>
      <w:lvlText w:val="%1）"/>
      <w:lvlJc w:val="left"/>
    </w:lvl>
  </w:abstractNum>
  <w:abstractNum w:abstractNumId="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941"/>
    <w:rsid w:val="000407AC"/>
    <w:rsid w:val="008C0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8C0941"/>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autoRedefine/>
    <w:qFormat/>
    <w:rsid w:val="008C0941"/>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8C0941"/>
    <w:pPr>
      <w:keepNext/>
      <w:keepLines/>
      <w:spacing w:before="120" w:after="120"/>
      <w:outlineLvl w:val="2"/>
    </w:pPr>
    <w:rPr>
      <w:rFonts w:ascii="Times New Roman" w:eastAsia="宋体" w:hAnsi="Times New Roman" w:cs="Times New Roman"/>
      <w:b/>
      <w:bCs/>
      <w:szCs w:val="32"/>
    </w:rPr>
  </w:style>
  <w:style w:type="paragraph" w:styleId="4">
    <w:name w:val="heading 4"/>
    <w:basedOn w:val="a"/>
    <w:next w:val="a"/>
    <w:link w:val="4Char"/>
    <w:qFormat/>
    <w:rsid w:val="008C0941"/>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0"/>
    <w:link w:val="5Char"/>
    <w:qFormat/>
    <w:rsid w:val="008C0941"/>
    <w:pPr>
      <w:keepNext/>
      <w:keepLines/>
      <w:tabs>
        <w:tab w:val="left" w:pos="1080"/>
      </w:tabs>
      <w:spacing w:before="280" w:after="290" w:line="376" w:lineRule="auto"/>
      <w:ind w:left="1080" w:hanging="1080"/>
      <w:outlineLvl w:val="4"/>
    </w:pPr>
    <w:rPr>
      <w:rFonts w:ascii="Times New Roman" w:eastAsia="宋体" w:hAnsi="Times New Roman" w:cs="Times New Roman"/>
      <w:b/>
      <w:sz w:val="28"/>
      <w:szCs w:val="20"/>
    </w:rPr>
  </w:style>
  <w:style w:type="paragraph" w:styleId="6">
    <w:name w:val="heading 6"/>
    <w:basedOn w:val="a"/>
    <w:next w:val="a0"/>
    <w:link w:val="6Char"/>
    <w:qFormat/>
    <w:rsid w:val="008C0941"/>
    <w:pPr>
      <w:keepNext/>
      <w:keepLines/>
      <w:tabs>
        <w:tab w:val="left" w:pos="1080"/>
      </w:tabs>
      <w:spacing w:before="240" w:after="64" w:line="320" w:lineRule="auto"/>
      <w:ind w:left="1080" w:hanging="1080"/>
      <w:outlineLvl w:val="5"/>
    </w:pPr>
    <w:rPr>
      <w:rFonts w:ascii="Arial" w:eastAsia="黑体" w:hAnsi="Arial" w:cs="Times New Roman"/>
      <w:b/>
      <w:sz w:val="24"/>
      <w:szCs w:val="20"/>
    </w:rPr>
  </w:style>
  <w:style w:type="paragraph" w:styleId="7">
    <w:name w:val="heading 7"/>
    <w:basedOn w:val="a"/>
    <w:next w:val="a"/>
    <w:link w:val="7Char"/>
    <w:qFormat/>
    <w:rsid w:val="008C0941"/>
    <w:pPr>
      <w:keepNext/>
      <w:keepLines/>
      <w:tabs>
        <w:tab w:val="left" w:pos="1080"/>
      </w:tabs>
      <w:spacing w:before="240" w:after="64" w:line="320" w:lineRule="auto"/>
      <w:ind w:left="1080" w:hanging="1080"/>
      <w:outlineLvl w:val="6"/>
    </w:pPr>
    <w:rPr>
      <w:rFonts w:ascii="Times New Roman" w:eastAsia="宋体" w:hAnsi="Times New Roman" w:cs="Times New Roman"/>
      <w:b/>
      <w:sz w:val="24"/>
      <w:szCs w:val="20"/>
    </w:rPr>
  </w:style>
  <w:style w:type="paragraph" w:styleId="8">
    <w:name w:val="heading 8"/>
    <w:basedOn w:val="a"/>
    <w:next w:val="a0"/>
    <w:link w:val="8Char"/>
    <w:qFormat/>
    <w:rsid w:val="008C0941"/>
    <w:pPr>
      <w:keepNext/>
      <w:keepLines/>
      <w:tabs>
        <w:tab w:val="left" w:pos="1440"/>
      </w:tabs>
      <w:spacing w:before="240" w:after="64" w:line="320" w:lineRule="auto"/>
      <w:ind w:left="1440" w:hanging="1440"/>
      <w:outlineLvl w:val="7"/>
    </w:pPr>
    <w:rPr>
      <w:rFonts w:ascii="Arial" w:eastAsia="黑体" w:hAnsi="Arial" w:cs="Times New Roman"/>
      <w:sz w:val="24"/>
      <w:szCs w:val="20"/>
    </w:rPr>
  </w:style>
  <w:style w:type="paragraph" w:styleId="9">
    <w:name w:val="heading 9"/>
    <w:basedOn w:val="a"/>
    <w:next w:val="a0"/>
    <w:link w:val="9Char"/>
    <w:qFormat/>
    <w:rsid w:val="008C0941"/>
    <w:pPr>
      <w:keepNext/>
      <w:keepLines/>
      <w:tabs>
        <w:tab w:val="left" w:pos="1440"/>
      </w:tabs>
      <w:spacing w:before="240" w:after="64" w:line="320" w:lineRule="auto"/>
      <w:ind w:left="1440" w:hanging="1440"/>
      <w:outlineLvl w:val="8"/>
    </w:pPr>
    <w:rPr>
      <w:rFonts w:ascii="Arial" w:eastAsia="黑体" w:hAnsi="Arial"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8C0941"/>
    <w:rPr>
      <w:rFonts w:ascii="Times New Roman" w:eastAsia="宋体" w:hAnsi="Times New Roman" w:cs="Times New Roman"/>
      <w:b/>
      <w:bCs/>
      <w:kern w:val="44"/>
      <w:sz w:val="44"/>
      <w:szCs w:val="44"/>
    </w:rPr>
  </w:style>
  <w:style w:type="character" w:customStyle="1" w:styleId="2Char">
    <w:name w:val="标题 2 Char"/>
    <w:basedOn w:val="a1"/>
    <w:link w:val="2"/>
    <w:qFormat/>
    <w:rsid w:val="008C0941"/>
    <w:rPr>
      <w:rFonts w:ascii="Arial" w:eastAsia="黑体" w:hAnsi="Arial" w:cs="Times New Roman"/>
      <w:b/>
      <w:bCs/>
      <w:sz w:val="32"/>
      <w:szCs w:val="32"/>
    </w:rPr>
  </w:style>
  <w:style w:type="character" w:customStyle="1" w:styleId="3Char">
    <w:name w:val="标题 3 Char"/>
    <w:basedOn w:val="a1"/>
    <w:link w:val="3"/>
    <w:qFormat/>
    <w:rsid w:val="008C0941"/>
    <w:rPr>
      <w:rFonts w:ascii="Times New Roman" w:eastAsia="宋体" w:hAnsi="Times New Roman" w:cs="Times New Roman"/>
      <w:b/>
      <w:bCs/>
      <w:szCs w:val="32"/>
    </w:rPr>
  </w:style>
  <w:style w:type="character" w:customStyle="1" w:styleId="4Char">
    <w:name w:val="标题 4 Char"/>
    <w:basedOn w:val="a1"/>
    <w:link w:val="4"/>
    <w:qFormat/>
    <w:rsid w:val="008C0941"/>
    <w:rPr>
      <w:rFonts w:ascii="Arial" w:eastAsia="黑体" w:hAnsi="Arial" w:cs="Times New Roman"/>
      <w:b/>
      <w:bCs/>
      <w:sz w:val="28"/>
      <w:szCs w:val="28"/>
    </w:rPr>
  </w:style>
  <w:style w:type="character" w:customStyle="1" w:styleId="5Char">
    <w:name w:val="标题 5 Char"/>
    <w:basedOn w:val="a1"/>
    <w:link w:val="5"/>
    <w:qFormat/>
    <w:rsid w:val="008C0941"/>
    <w:rPr>
      <w:rFonts w:ascii="Times New Roman" w:eastAsia="宋体" w:hAnsi="Times New Roman" w:cs="Times New Roman"/>
      <w:b/>
      <w:sz w:val="28"/>
      <w:szCs w:val="20"/>
    </w:rPr>
  </w:style>
  <w:style w:type="character" w:customStyle="1" w:styleId="6Char">
    <w:name w:val="标题 6 Char"/>
    <w:basedOn w:val="a1"/>
    <w:link w:val="6"/>
    <w:qFormat/>
    <w:rsid w:val="008C0941"/>
    <w:rPr>
      <w:rFonts w:ascii="Arial" w:eastAsia="黑体" w:hAnsi="Arial" w:cs="Times New Roman"/>
      <w:b/>
      <w:sz w:val="24"/>
      <w:szCs w:val="20"/>
    </w:rPr>
  </w:style>
  <w:style w:type="character" w:customStyle="1" w:styleId="7Char">
    <w:name w:val="标题 7 Char"/>
    <w:basedOn w:val="a1"/>
    <w:link w:val="7"/>
    <w:qFormat/>
    <w:rsid w:val="008C0941"/>
    <w:rPr>
      <w:rFonts w:ascii="Times New Roman" w:eastAsia="宋体" w:hAnsi="Times New Roman" w:cs="Times New Roman"/>
      <w:b/>
      <w:sz w:val="24"/>
      <w:szCs w:val="20"/>
    </w:rPr>
  </w:style>
  <w:style w:type="character" w:customStyle="1" w:styleId="8Char">
    <w:name w:val="标题 8 Char"/>
    <w:basedOn w:val="a1"/>
    <w:link w:val="8"/>
    <w:qFormat/>
    <w:rsid w:val="008C0941"/>
    <w:rPr>
      <w:rFonts w:ascii="Arial" w:eastAsia="黑体" w:hAnsi="Arial" w:cs="Times New Roman"/>
      <w:sz w:val="24"/>
      <w:szCs w:val="20"/>
    </w:rPr>
  </w:style>
  <w:style w:type="character" w:customStyle="1" w:styleId="9Char">
    <w:name w:val="标题 9 Char"/>
    <w:basedOn w:val="a1"/>
    <w:link w:val="9"/>
    <w:qFormat/>
    <w:rsid w:val="008C0941"/>
    <w:rPr>
      <w:rFonts w:ascii="Arial" w:eastAsia="黑体" w:hAnsi="Arial" w:cs="Times New Roman"/>
      <w:szCs w:val="20"/>
    </w:rPr>
  </w:style>
  <w:style w:type="numbering" w:customStyle="1" w:styleId="10">
    <w:name w:val="无列表1"/>
    <w:next w:val="a3"/>
    <w:uiPriority w:val="99"/>
    <w:semiHidden/>
    <w:unhideWhenUsed/>
    <w:rsid w:val="008C0941"/>
  </w:style>
  <w:style w:type="paragraph" w:styleId="a0">
    <w:name w:val="Normal Indent"/>
    <w:basedOn w:val="a"/>
    <w:link w:val="Char"/>
    <w:autoRedefine/>
    <w:qFormat/>
    <w:rsid w:val="008C0941"/>
    <w:pPr>
      <w:ind w:firstLine="420"/>
    </w:pPr>
    <w:rPr>
      <w:rFonts w:ascii="Calibri" w:eastAsia="宋体" w:hAnsi="Calibri" w:cs="Times New Roman"/>
    </w:rPr>
  </w:style>
  <w:style w:type="paragraph" w:styleId="70">
    <w:name w:val="toc 7"/>
    <w:basedOn w:val="a"/>
    <w:next w:val="a"/>
    <w:autoRedefine/>
    <w:uiPriority w:val="39"/>
    <w:qFormat/>
    <w:rsid w:val="008C0941"/>
    <w:pPr>
      <w:ind w:leftChars="1200" w:left="2520"/>
    </w:pPr>
    <w:rPr>
      <w:rFonts w:ascii="Times New Roman" w:eastAsia="宋体" w:hAnsi="Times New Roman" w:cs="Times New Roman"/>
      <w:szCs w:val="20"/>
    </w:rPr>
  </w:style>
  <w:style w:type="paragraph" w:styleId="a4">
    <w:name w:val="Note Heading"/>
    <w:basedOn w:val="a"/>
    <w:next w:val="a"/>
    <w:link w:val="Char0"/>
    <w:autoRedefine/>
    <w:qFormat/>
    <w:rsid w:val="008C0941"/>
    <w:pPr>
      <w:jc w:val="center"/>
    </w:pPr>
    <w:rPr>
      <w:rFonts w:ascii="Calibri" w:eastAsia="宋体" w:hAnsi="Calibri" w:cs="Times New Roman"/>
    </w:rPr>
  </w:style>
  <w:style w:type="character" w:customStyle="1" w:styleId="Char0">
    <w:name w:val="注释标题 Char"/>
    <w:basedOn w:val="a1"/>
    <w:link w:val="a4"/>
    <w:qFormat/>
    <w:rsid w:val="008C0941"/>
    <w:rPr>
      <w:rFonts w:ascii="Calibri" w:eastAsia="宋体" w:hAnsi="Calibri" w:cs="Times New Roman"/>
    </w:rPr>
  </w:style>
  <w:style w:type="paragraph" w:styleId="40">
    <w:name w:val="List Bullet 4"/>
    <w:basedOn w:val="a"/>
    <w:autoRedefine/>
    <w:qFormat/>
    <w:rsid w:val="008C0941"/>
    <w:pPr>
      <w:widowControl/>
      <w:tabs>
        <w:tab w:val="left" w:pos="840"/>
      </w:tabs>
      <w:overflowPunct w:val="0"/>
      <w:autoSpaceDE w:val="0"/>
      <w:autoSpaceDN w:val="0"/>
      <w:adjustRightInd w:val="0"/>
      <w:ind w:left="1180" w:hanging="340"/>
      <w:jc w:val="left"/>
      <w:textAlignment w:val="baseline"/>
    </w:pPr>
    <w:rPr>
      <w:rFonts w:ascii="Courier" w:eastAsia="宋体" w:hAnsi="Courier" w:cs="Times New Roman"/>
      <w:kern w:val="0"/>
      <w:sz w:val="24"/>
      <w:szCs w:val="20"/>
    </w:rPr>
  </w:style>
  <w:style w:type="paragraph" w:styleId="a5">
    <w:name w:val="List Number"/>
    <w:basedOn w:val="a"/>
    <w:qFormat/>
    <w:rsid w:val="008C0941"/>
    <w:pPr>
      <w:tabs>
        <w:tab w:val="left" w:pos="560"/>
      </w:tabs>
      <w:ind w:left="900" w:hanging="340"/>
    </w:pPr>
    <w:rPr>
      <w:rFonts w:ascii="Times New Roman" w:eastAsia="宋体" w:hAnsi="Times New Roman" w:cs="Times New Roman"/>
      <w:szCs w:val="20"/>
    </w:rPr>
  </w:style>
  <w:style w:type="paragraph" w:styleId="a6">
    <w:name w:val="caption"/>
    <w:basedOn w:val="a"/>
    <w:next w:val="a"/>
    <w:autoRedefine/>
    <w:qFormat/>
    <w:rsid w:val="008C0941"/>
    <w:pPr>
      <w:spacing w:line="480" w:lineRule="auto"/>
    </w:pPr>
    <w:rPr>
      <w:rFonts w:ascii="华文中宋" w:eastAsia="华文中宋" w:hAnsi="华文中宋" w:cs="Times New Roman"/>
      <w:sz w:val="36"/>
      <w:szCs w:val="20"/>
    </w:rPr>
  </w:style>
  <w:style w:type="paragraph" w:styleId="a7">
    <w:name w:val="List Bullet"/>
    <w:basedOn w:val="a"/>
    <w:autoRedefine/>
    <w:qFormat/>
    <w:rsid w:val="008C0941"/>
    <w:pPr>
      <w:adjustRightInd w:val="0"/>
      <w:spacing w:line="300" w:lineRule="auto"/>
      <w:ind w:left="360" w:hanging="360"/>
      <w:textAlignment w:val="baseline"/>
    </w:pPr>
    <w:rPr>
      <w:rFonts w:ascii="Times New Roman" w:eastAsia="宋体" w:hAnsi="Times New Roman" w:cs="Times New Roman"/>
      <w:kern w:val="0"/>
      <w:sz w:val="24"/>
      <w:szCs w:val="20"/>
    </w:rPr>
  </w:style>
  <w:style w:type="paragraph" w:styleId="a8">
    <w:name w:val="Document Map"/>
    <w:basedOn w:val="a"/>
    <w:link w:val="Char1"/>
    <w:autoRedefine/>
    <w:semiHidden/>
    <w:qFormat/>
    <w:rsid w:val="008C0941"/>
    <w:pPr>
      <w:shd w:val="clear" w:color="auto" w:fill="000080"/>
    </w:pPr>
    <w:rPr>
      <w:rFonts w:ascii="Times New Roman" w:eastAsia="宋体" w:hAnsi="Times New Roman" w:cs="Times New Roman"/>
      <w:szCs w:val="20"/>
    </w:rPr>
  </w:style>
  <w:style w:type="character" w:customStyle="1" w:styleId="Char1">
    <w:name w:val="文档结构图 Char"/>
    <w:basedOn w:val="a1"/>
    <w:link w:val="a8"/>
    <w:semiHidden/>
    <w:qFormat/>
    <w:rsid w:val="008C0941"/>
    <w:rPr>
      <w:rFonts w:ascii="Times New Roman" w:eastAsia="宋体" w:hAnsi="Times New Roman" w:cs="Times New Roman"/>
      <w:szCs w:val="20"/>
      <w:shd w:val="clear" w:color="auto" w:fill="000080"/>
    </w:rPr>
  </w:style>
  <w:style w:type="paragraph" w:styleId="a9">
    <w:name w:val="annotation text"/>
    <w:basedOn w:val="a"/>
    <w:link w:val="Char2"/>
    <w:autoRedefine/>
    <w:uiPriority w:val="99"/>
    <w:unhideWhenUsed/>
    <w:qFormat/>
    <w:rsid w:val="008C0941"/>
    <w:pPr>
      <w:jc w:val="left"/>
    </w:pPr>
    <w:rPr>
      <w:rFonts w:ascii="Calibri" w:eastAsia="宋体" w:hAnsi="Calibri" w:cs="Times New Roman"/>
    </w:rPr>
  </w:style>
  <w:style w:type="character" w:customStyle="1" w:styleId="Char2">
    <w:name w:val="批注文字 Char"/>
    <w:basedOn w:val="a1"/>
    <w:link w:val="a9"/>
    <w:uiPriority w:val="99"/>
    <w:qFormat/>
    <w:rsid w:val="008C0941"/>
    <w:rPr>
      <w:rFonts w:ascii="Calibri" w:eastAsia="宋体" w:hAnsi="Calibri" w:cs="Times New Roman"/>
    </w:rPr>
  </w:style>
  <w:style w:type="paragraph" w:styleId="aa">
    <w:name w:val="Salutation"/>
    <w:basedOn w:val="a"/>
    <w:next w:val="a"/>
    <w:link w:val="Char3"/>
    <w:autoRedefine/>
    <w:qFormat/>
    <w:rsid w:val="008C0941"/>
    <w:pPr>
      <w:spacing w:beforeLines="40" w:afterLines="40" w:line="312" w:lineRule="auto"/>
    </w:pPr>
    <w:rPr>
      <w:rFonts w:ascii="Times New Roman" w:eastAsia="宋体" w:hAnsi="Times New Roman" w:cs="Times New Roman"/>
      <w:kern w:val="0"/>
      <w:sz w:val="24"/>
      <w:szCs w:val="24"/>
    </w:rPr>
  </w:style>
  <w:style w:type="character" w:customStyle="1" w:styleId="Char3">
    <w:name w:val="称呼 Char"/>
    <w:basedOn w:val="a1"/>
    <w:link w:val="aa"/>
    <w:qFormat/>
    <w:rsid w:val="008C0941"/>
    <w:rPr>
      <w:rFonts w:ascii="Times New Roman" w:eastAsia="宋体" w:hAnsi="Times New Roman" w:cs="Times New Roman"/>
      <w:kern w:val="0"/>
      <w:sz w:val="24"/>
      <w:szCs w:val="24"/>
    </w:rPr>
  </w:style>
  <w:style w:type="paragraph" w:styleId="30">
    <w:name w:val="Body Text 3"/>
    <w:basedOn w:val="a"/>
    <w:link w:val="3Char0"/>
    <w:autoRedefine/>
    <w:qFormat/>
    <w:rsid w:val="008C0941"/>
    <w:pPr>
      <w:autoSpaceDE w:val="0"/>
      <w:autoSpaceDN w:val="0"/>
      <w:jc w:val="center"/>
    </w:pPr>
    <w:rPr>
      <w:rFonts w:ascii="Times New Roman" w:eastAsia="宋体" w:hAnsi="Times New Roman" w:cs="Times New Roman"/>
      <w:kern w:val="0"/>
      <w:sz w:val="16"/>
      <w:szCs w:val="20"/>
    </w:rPr>
  </w:style>
  <w:style w:type="character" w:customStyle="1" w:styleId="3Char0">
    <w:name w:val="正文文本 3 Char"/>
    <w:basedOn w:val="a1"/>
    <w:link w:val="30"/>
    <w:qFormat/>
    <w:rsid w:val="008C0941"/>
    <w:rPr>
      <w:rFonts w:ascii="Times New Roman" w:eastAsia="宋体" w:hAnsi="Times New Roman" w:cs="Times New Roman"/>
      <w:kern w:val="0"/>
      <w:sz w:val="16"/>
      <w:szCs w:val="20"/>
    </w:rPr>
  </w:style>
  <w:style w:type="paragraph" w:styleId="31">
    <w:name w:val="List Bullet 3"/>
    <w:basedOn w:val="a"/>
    <w:autoRedefine/>
    <w:qFormat/>
    <w:rsid w:val="008C0941"/>
    <w:pPr>
      <w:widowControl/>
      <w:tabs>
        <w:tab w:val="left" w:pos="1265"/>
      </w:tabs>
      <w:overflowPunct w:val="0"/>
      <w:autoSpaceDE w:val="0"/>
      <w:autoSpaceDN w:val="0"/>
      <w:adjustRightInd w:val="0"/>
      <w:spacing w:line="300" w:lineRule="auto"/>
      <w:ind w:left="1265" w:hanging="360"/>
      <w:jc w:val="left"/>
      <w:textAlignment w:val="baseline"/>
    </w:pPr>
    <w:rPr>
      <w:rFonts w:ascii="Courier" w:eastAsia="宋体" w:hAnsi="Courier" w:cs="Times New Roman"/>
      <w:kern w:val="0"/>
      <w:sz w:val="24"/>
      <w:szCs w:val="20"/>
    </w:rPr>
  </w:style>
  <w:style w:type="paragraph" w:styleId="ab">
    <w:name w:val="Body Text"/>
    <w:basedOn w:val="a"/>
    <w:link w:val="Char10"/>
    <w:autoRedefine/>
    <w:unhideWhenUsed/>
    <w:qFormat/>
    <w:rsid w:val="008C0941"/>
    <w:pPr>
      <w:spacing w:after="120"/>
    </w:pPr>
    <w:rPr>
      <w:rFonts w:ascii="Calibri" w:eastAsia="宋体" w:hAnsi="Calibri" w:cs="Times New Roman"/>
    </w:rPr>
  </w:style>
  <w:style w:type="character" w:customStyle="1" w:styleId="Char4">
    <w:name w:val="正文文本 Char"/>
    <w:basedOn w:val="a1"/>
    <w:qFormat/>
    <w:rsid w:val="008C0941"/>
  </w:style>
  <w:style w:type="paragraph" w:styleId="ac">
    <w:name w:val="Body Text Indent"/>
    <w:basedOn w:val="a"/>
    <w:link w:val="Char5"/>
    <w:autoRedefine/>
    <w:qFormat/>
    <w:rsid w:val="008C0941"/>
    <w:pPr>
      <w:ind w:firstLine="444"/>
    </w:pPr>
    <w:rPr>
      <w:rFonts w:ascii="Times New Roman" w:eastAsia="宋体" w:hAnsi="Times New Roman" w:cs="Times New Roman"/>
      <w:b/>
      <w:sz w:val="24"/>
      <w:szCs w:val="20"/>
    </w:rPr>
  </w:style>
  <w:style w:type="character" w:customStyle="1" w:styleId="Char5">
    <w:name w:val="正文文本缩进 Char"/>
    <w:basedOn w:val="a1"/>
    <w:link w:val="ac"/>
    <w:qFormat/>
    <w:rsid w:val="008C0941"/>
    <w:rPr>
      <w:rFonts w:ascii="Times New Roman" w:eastAsia="宋体" w:hAnsi="Times New Roman" w:cs="Times New Roman"/>
      <w:b/>
      <w:sz w:val="24"/>
      <w:szCs w:val="20"/>
    </w:rPr>
  </w:style>
  <w:style w:type="paragraph" w:styleId="20">
    <w:name w:val="List Bullet 2"/>
    <w:basedOn w:val="a"/>
    <w:qFormat/>
    <w:rsid w:val="008C0941"/>
    <w:pPr>
      <w:tabs>
        <w:tab w:val="left" w:pos="1680"/>
      </w:tabs>
      <w:spacing w:line="360" w:lineRule="auto"/>
      <w:ind w:left="1680" w:hanging="420"/>
    </w:pPr>
    <w:rPr>
      <w:rFonts w:ascii="Times New Roman" w:eastAsia="宋体" w:hAnsi="Times New Roman" w:cs="Times New Roman"/>
      <w:sz w:val="24"/>
      <w:szCs w:val="20"/>
    </w:rPr>
  </w:style>
  <w:style w:type="paragraph" w:styleId="50">
    <w:name w:val="toc 5"/>
    <w:basedOn w:val="a"/>
    <w:next w:val="a"/>
    <w:autoRedefine/>
    <w:uiPriority w:val="39"/>
    <w:qFormat/>
    <w:rsid w:val="008C0941"/>
    <w:pPr>
      <w:ind w:leftChars="800" w:left="1680"/>
    </w:pPr>
    <w:rPr>
      <w:rFonts w:ascii="Times New Roman" w:eastAsia="宋体" w:hAnsi="Times New Roman" w:cs="Times New Roman"/>
      <w:szCs w:val="20"/>
    </w:rPr>
  </w:style>
  <w:style w:type="paragraph" w:styleId="32">
    <w:name w:val="toc 3"/>
    <w:basedOn w:val="a"/>
    <w:next w:val="a"/>
    <w:autoRedefine/>
    <w:uiPriority w:val="39"/>
    <w:qFormat/>
    <w:rsid w:val="008C0941"/>
    <w:pPr>
      <w:tabs>
        <w:tab w:val="right" w:leader="dot" w:pos="9231"/>
      </w:tabs>
      <w:ind w:leftChars="400" w:left="840"/>
    </w:pPr>
    <w:rPr>
      <w:rFonts w:ascii="Times New Roman" w:eastAsia="宋体" w:hAnsi="Times New Roman" w:cs="Times New Roman"/>
      <w:szCs w:val="24"/>
    </w:rPr>
  </w:style>
  <w:style w:type="paragraph" w:styleId="ad">
    <w:name w:val="Plain Text"/>
    <w:basedOn w:val="a"/>
    <w:link w:val="Char6"/>
    <w:autoRedefine/>
    <w:qFormat/>
    <w:rsid w:val="008C0941"/>
    <w:rPr>
      <w:rFonts w:ascii="宋体" w:eastAsia="宋体" w:hAnsi="Courier New" w:cs="Times New Roman"/>
      <w:kern w:val="0"/>
      <w:sz w:val="20"/>
      <w:szCs w:val="20"/>
    </w:rPr>
  </w:style>
  <w:style w:type="character" w:customStyle="1" w:styleId="Char6">
    <w:name w:val="纯文本 Char"/>
    <w:basedOn w:val="a1"/>
    <w:link w:val="ad"/>
    <w:qFormat/>
    <w:rsid w:val="008C0941"/>
    <w:rPr>
      <w:rFonts w:ascii="宋体" w:eastAsia="宋体" w:hAnsi="Courier New" w:cs="Times New Roman"/>
      <w:kern w:val="0"/>
      <w:sz w:val="20"/>
      <w:szCs w:val="20"/>
    </w:rPr>
  </w:style>
  <w:style w:type="paragraph" w:styleId="80">
    <w:name w:val="toc 8"/>
    <w:basedOn w:val="a"/>
    <w:next w:val="a"/>
    <w:autoRedefine/>
    <w:uiPriority w:val="39"/>
    <w:qFormat/>
    <w:rsid w:val="008C0941"/>
    <w:pPr>
      <w:ind w:leftChars="1400" w:left="2940"/>
    </w:pPr>
    <w:rPr>
      <w:rFonts w:ascii="Times New Roman" w:eastAsia="宋体" w:hAnsi="Times New Roman" w:cs="Times New Roman"/>
      <w:szCs w:val="20"/>
    </w:rPr>
  </w:style>
  <w:style w:type="paragraph" w:styleId="ae">
    <w:name w:val="Date"/>
    <w:basedOn w:val="a"/>
    <w:next w:val="a"/>
    <w:link w:val="Char7"/>
    <w:autoRedefine/>
    <w:qFormat/>
    <w:rsid w:val="008C0941"/>
    <w:rPr>
      <w:rFonts w:ascii="Calibri" w:eastAsia="宋体" w:hAnsi="Calibri" w:cs="Times New Roman"/>
    </w:rPr>
  </w:style>
  <w:style w:type="character" w:customStyle="1" w:styleId="Char7">
    <w:name w:val="日期 Char"/>
    <w:basedOn w:val="a1"/>
    <w:link w:val="ae"/>
    <w:qFormat/>
    <w:rsid w:val="008C0941"/>
    <w:rPr>
      <w:rFonts w:ascii="Calibri" w:eastAsia="宋体" w:hAnsi="Calibri" w:cs="Times New Roman"/>
    </w:rPr>
  </w:style>
  <w:style w:type="paragraph" w:styleId="21">
    <w:name w:val="Body Text Indent 2"/>
    <w:basedOn w:val="a"/>
    <w:link w:val="2Char0"/>
    <w:autoRedefine/>
    <w:qFormat/>
    <w:rsid w:val="008C0941"/>
    <w:pPr>
      <w:adjustRightInd w:val="0"/>
      <w:spacing w:line="360" w:lineRule="auto"/>
      <w:ind w:firstLineChars="175" w:firstLine="420"/>
    </w:pPr>
    <w:rPr>
      <w:rFonts w:ascii="宋体" w:eastAsia="宋体" w:hAnsi="宋体" w:cs="Times New Roman"/>
      <w:b/>
      <w:bCs/>
      <w:sz w:val="24"/>
      <w:szCs w:val="20"/>
    </w:rPr>
  </w:style>
  <w:style w:type="character" w:customStyle="1" w:styleId="2Char0">
    <w:name w:val="正文文本缩进 2 Char"/>
    <w:basedOn w:val="a1"/>
    <w:link w:val="21"/>
    <w:qFormat/>
    <w:rsid w:val="008C0941"/>
    <w:rPr>
      <w:rFonts w:ascii="宋体" w:eastAsia="宋体" w:hAnsi="宋体" w:cs="Times New Roman"/>
      <w:b/>
      <w:bCs/>
      <w:sz w:val="24"/>
      <w:szCs w:val="20"/>
    </w:rPr>
  </w:style>
  <w:style w:type="paragraph" w:styleId="af">
    <w:name w:val="Balloon Text"/>
    <w:basedOn w:val="a"/>
    <w:link w:val="Char8"/>
    <w:autoRedefine/>
    <w:semiHidden/>
    <w:qFormat/>
    <w:rsid w:val="008C0941"/>
    <w:rPr>
      <w:rFonts w:ascii="Times New Roman" w:eastAsia="宋体" w:hAnsi="Times New Roman" w:cs="Times New Roman"/>
      <w:sz w:val="18"/>
      <w:szCs w:val="18"/>
    </w:rPr>
  </w:style>
  <w:style w:type="character" w:customStyle="1" w:styleId="Char8">
    <w:name w:val="批注框文本 Char"/>
    <w:basedOn w:val="a1"/>
    <w:link w:val="af"/>
    <w:semiHidden/>
    <w:qFormat/>
    <w:rsid w:val="008C0941"/>
    <w:rPr>
      <w:rFonts w:ascii="Times New Roman" w:eastAsia="宋体" w:hAnsi="Times New Roman" w:cs="Times New Roman"/>
      <w:sz w:val="18"/>
      <w:szCs w:val="18"/>
    </w:rPr>
  </w:style>
  <w:style w:type="paragraph" w:styleId="af0">
    <w:name w:val="footer"/>
    <w:basedOn w:val="a"/>
    <w:link w:val="Char9"/>
    <w:autoRedefine/>
    <w:uiPriority w:val="99"/>
    <w:qFormat/>
    <w:rsid w:val="008C0941"/>
    <w:pPr>
      <w:tabs>
        <w:tab w:val="center" w:pos="4153"/>
        <w:tab w:val="right" w:pos="8306"/>
      </w:tabs>
      <w:snapToGrid w:val="0"/>
      <w:jc w:val="left"/>
    </w:pPr>
    <w:rPr>
      <w:rFonts w:ascii="Times New Roman" w:eastAsia="宋体" w:hAnsi="Times New Roman" w:cs="Times New Roman"/>
      <w:kern w:val="0"/>
      <w:sz w:val="18"/>
      <w:szCs w:val="20"/>
    </w:rPr>
  </w:style>
  <w:style w:type="character" w:customStyle="1" w:styleId="Char9">
    <w:name w:val="页脚 Char"/>
    <w:basedOn w:val="a1"/>
    <w:link w:val="af0"/>
    <w:uiPriority w:val="99"/>
    <w:qFormat/>
    <w:rsid w:val="008C0941"/>
    <w:rPr>
      <w:rFonts w:ascii="Times New Roman" w:eastAsia="宋体" w:hAnsi="Times New Roman" w:cs="Times New Roman"/>
      <w:kern w:val="0"/>
      <w:sz w:val="18"/>
      <w:szCs w:val="20"/>
    </w:rPr>
  </w:style>
  <w:style w:type="paragraph" w:styleId="af1">
    <w:name w:val="header"/>
    <w:basedOn w:val="a"/>
    <w:link w:val="Chara"/>
    <w:autoRedefine/>
    <w:qFormat/>
    <w:rsid w:val="008C0941"/>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20"/>
    </w:rPr>
  </w:style>
  <w:style w:type="character" w:customStyle="1" w:styleId="Chara">
    <w:name w:val="页眉 Char"/>
    <w:basedOn w:val="a1"/>
    <w:link w:val="af1"/>
    <w:qFormat/>
    <w:rsid w:val="008C0941"/>
    <w:rPr>
      <w:rFonts w:ascii="Times New Roman" w:eastAsia="宋体" w:hAnsi="Times New Roman" w:cs="Times New Roman"/>
      <w:kern w:val="0"/>
      <w:sz w:val="18"/>
      <w:szCs w:val="20"/>
    </w:rPr>
  </w:style>
  <w:style w:type="paragraph" w:styleId="11">
    <w:name w:val="toc 1"/>
    <w:basedOn w:val="a"/>
    <w:next w:val="a"/>
    <w:autoRedefine/>
    <w:uiPriority w:val="39"/>
    <w:qFormat/>
    <w:rsid w:val="008C0941"/>
    <w:pPr>
      <w:tabs>
        <w:tab w:val="left" w:pos="840"/>
        <w:tab w:val="right" w:leader="dot" w:pos="9231"/>
      </w:tabs>
    </w:pPr>
    <w:rPr>
      <w:rFonts w:ascii="Times New Roman" w:eastAsia="宋体" w:hAnsi="Times New Roman" w:cs="Times New Roman"/>
      <w:szCs w:val="24"/>
    </w:rPr>
  </w:style>
  <w:style w:type="paragraph" w:styleId="41">
    <w:name w:val="toc 4"/>
    <w:basedOn w:val="a"/>
    <w:next w:val="a"/>
    <w:autoRedefine/>
    <w:uiPriority w:val="39"/>
    <w:qFormat/>
    <w:rsid w:val="008C0941"/>
    <w:pPr>
      <w:ind w:leftChars="600" w:left="1260"/>
    </w:pPr>
    <w:rPr>
      <w:rFonts w:ascii="Times New Roman" w:eastAsia="宋体" w:hAnsi="Times New Roman" w:cs="Times New Roman"/>
      <w:szCs w:val="20"/>
    </w:rPr>
  </w:style>
  <w:style w:type="paragraph" w:styleId="af2">
    <w:name w:val="Subtitle"/>
    <w:basedOn w:val="a"/>
    <w:next w:val="a"/>
    <w:link w:val="Charb"/>
    <w:autoRedefine/>
    <w:qFormat/>
    <w:rsid w:val="008C0941"/>
    <w:pPr>
      <w:spacing w:beforeLines="100" w:afterLines="50" w:line="360" w:lineRule="auto"/>
      <w:jc w:val="center"/>
    </w:pPr>
    <w:rPr>
      <w:rFonts w:ascii="Arial" w:eastAsia="方正魏碑简体" w:hAnsi="Arial" w:cs="Times New Roman"/>
      <w:bCs/>
      <w:kern w:val="28"/>
      <w:sz w:val="32"/>
      <w:szCs w:val="32"/>
    </w:rPr>
  </w:style>
  <w:style w:type="character" w:customStyle="1" w:styleId="Charb">
    <w:name w:val="副标题 Char"/>
    <w:basedOn w:val="a1"/>
    <w:link w:val="af2"/>
    <w:qFormat/>
    <w:rsid w:val="008C0941"/>
    <w:rPr>
      <w:rFonts w:ascii="Arial" w:eastAsia="方正魏碑简体" w:hAnsi="Arial" w:cs="Times New Roman"/>
      <w:bCs/>
      <w:kern w:val="28"/>
      <w:sz w:val="32"/>
      <w:szCs w:val="32"/>
    </w:rPr>
  </w:style>
  <w:style w:type="paragraph" w:styleId="af3">
    <w:name w:val="footnote text"/>
    <w:basedOn w:val="a"/>
    <w:link w:val="Char11"/>
    <w:autoRedefine/>
    <w:unhideWhenUsed/>
    <w:qFormat/>
    <w:rsid w:val="008C0941"/>
    <w:pPr>
      <w:snapToGrid w:val="0"/>
      <w:jc w:val="left"/>
    </w:pPr>
    <w:rPr>
      <w:rFonts w:ascii="Times New Roman" w:eastAsia="宋体" w:hAnsi="Times New Roman" w:cs="Times New Roman"/>
      <w:sz w:val="18"/>
      <w:szCs w:val="18"/>
    </w:rPr>
  </w:style>
  <w:style w:type="character" w:customStyle="1" w:styleId="Charc">
    <w:name w:val="脚注文本 Char"/>
    <w:basedOn w:val="a1"/>
    <w:semiHidden/>
    <w:qFormat/>
    <w:rsid w:val="008C0941"/>
    <w:rPr>
      <w:sz w:val="18"/>
      <w:szCs w:val="18"/>
    </w:rPr>
  </w:style>
  <w:style w:type="paragraph" w:styleId="60">
    <w:name w:val="toc 6"/>
    <w:basedOn w:val="a"/>
    <w:next w:val="a"/>
    <w:autoRedefine/>
    <w:uiPriority w:val="39"/>
    <w:qFormat/>
    <w:rsid w:val="008C0941"/>
    <w:pPr>
      <w:ind w:leftChars="1000" w:left="2100"/>
    </w:pPr>
    <w:rPr>
      <w:rFonts w:ascii="Times New Roman" w:eastAsia="宋体" w:hAnsi="Times New Roman" w:cs="Times New Roman"/>
      <w:szCs w:val="20"/>
    </w:rPr>
  </w:style>
  <w:style w:type="paragraph" w:styleId="33">
    <w:name w:val="Body Text Indent 3"/>
    <w:basedOn w:val="a"/>
    <w:link w:val="3Char1"/>
    <w:autoRedefine/>
    <w:qFormat/>
    <w:rsid w:val="008C0941"/>
    <w:pPr>
      <w:spacing w:afterLines="50"/>
      <w:ind w:firstLineChars="200" w:firstLine="420"/>
    </w:pPr>
    <w:rPr>
      <w:rFonts w:ascii="Times New Roman" w:eastAsia="宋体" w:hAnsi="Times New Roman" w:cs="Times New Roman"/>
      <w:szCs w:val="21"/>
    </w:rPr>
  </w:style>
  <w:style w:type="character" w:customStyle="1" w:styleId="3Char1">
    <w:name w:val="正文文本缩进 3 Char"/>
    <w:basedOn w:val="a1"/>
    <w:link w:val="33"/>
    <w:qFormat/>
    <w:rsid w:val="008C0941"/>
    <w:rPr>
      <w:rFonts w:ascii="Times New Roman" w:eastAsia="宋体" w:hAnsi="Times New Roman" w:cs="Times New Roman"/>
      <w:szCs w:val="21"/>
    </w:rPr>
  </w:style>
  <w:style w:type="paragraph" w:styleId="22">
    <w:name w:val="toc 2"/>
    <w:basedOn w:val="a"/>
    <w:next w:val="a"/>
    <w:autoRedefine/>
    <w:uiPriority w:val="39"/>
    <w:qFormat/>
    <w:rsid w:val="008C0941"/>
    <w:pPr>
      <w:tabs>
        <w:tab w:val="left" w:pos="851"/>
        <w:tab w:val="right" w:leader="dot" w:pos="9231"/>
      </w:tabs>
      <w:ind w:leftChars="200" w:left="420"/>
    </w:pPr>
    <w:rPr>
      <w:rFonts w:ascii="Times New Roman" w:eastAsia="宋体" w:hAnsi="Times New Roman" w:cs="Times New Roman"/>
      <w:szCs w:val="20"/>
    </w:rPr>
  </w:style>
  <w:style w:type="paragraph" w:styleId="90">
    <w:name w:val="toc 9"/>
    <w:basedOn w:val="a"/>
    <w:next w:val="a"/>
    <w:autoRedefine/>
    <w:uiPriority w:val="39"/>
    <w:qFormat/>
    <w:rsid w:val="008C0941"/>
    <w:pPr>
      <w:ind w:leftChars="1600" w:left="3360"/>
    </w:pPr>
    <w:rPr>
      <w:rFonts w:ascii="Times New Roman" w:eastAsia="宋体" w:hAnsi="Times New Roman" w:cs="Times New Roman"/>
      <w:szCs w:val="20"/>
    </w:rPr>
  </w:style>
  <w:style w:type="paragraph" w:styleId="23">
    <w:name w:val="Body Text 2"/>
    <w:basedOn w:val="a"/>
    <w:link w:val="2Char1"/>
    <w:autoRedefine/>
    <w:qFormat/>
    <w:rsid w:val="008C0941"/>
    <w:pPr>
      <w:spacing w:after="120" w:line="480" w:lineRule="auto"/>
    </w:pPr>
    <w:rPr>
      <w:rFonts w:ascii="Times New Roman" w:eastAsia="宋体" w:hAnsi="Times New Roman" w:cs="Times New Roman"/>
      <w:szCs w:val="20"/>
    </w:rPr>
  </w:style>
  <w:style w:type="character" w:customStyle="1" w:styleId="2Char1">
    <w:name w:val="正文文本 2 Char"/>
    <w:basedOn w:val="a1"/>
    <w:link w:val="23"/>
    <w:qFormat/>
    <w:rsid w:val="008C0941"/>
    <w:rPr>
      <w:rFonts w:ascii="Times New Roman" w:eastAsia="宋体" w:hAnsi="Times New Roman" w:cs="Times New Roman"/>
      <w:szCs w:val="20"/>
    </w:rPr>
  </w:style>
  <w:style w:type="paragraph" w:styleId="HTML">
    <w:name w:val="HTML Preformatted"/>
    <w:basedOn w:val="a"/>
    <w:link w:val="HTMLChar"/>
    <w:autoRedefine/>
    <w:qFormat/>
    <w:rsid w:val="008C09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1"/>
    <w:link w:val="HTML"/>
    <w:qFormat/>
    <w:rsid w:val="008C0941"/>
    <w:rPr>
      <w:rFonts w:ascii="宋体" w:eastAsia="宋体" w:hAnsi="宋体" w:cs="宋体"/>
      <w:kern w:val="0"/>
      <w:sz w:val="24"/>
      <w:szCs w:val="24"/>
    </w:rPr>
  </w:style>
  <w:style w:type="paragraph" w:styleId="af4">
    <w:name w:val="Normal (Web)"/>
    <w:basedOn w:val="a"/>
    <w:autoRedefine/>
    <w:uiPriority w:val="99"/>
    <w:qFormat/>
    <w:rsid w:val="008C0941"/>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autoRedefine/>
    <w:qFormat/>
    <w:rsid w:val="008C0941"/>
    <w:pPr>
      <w:spacing w:before="240" w:after="240" w:line="360" w:lineRule="auto"/>
      <w:jc w:val="center"/>
    </w:pPr>
    <w:rPr>
      <w:rFonts w:ascii="Arial" w:eastAsia="黑体" w:hAnsi="Arial" w:cs="Times New Roman"/>
      <w:kern w:val="0"/>
      <w:sz w:val="44"/>
      <w:szCs w:val="20"/>
    </w:rPr>
  </w:style>
  <w:style w:type="character" w:customStyle="1" w:styleId="Chard">
    <w:name w:val="标题 Char"/>
    <w:basedOn w:val="a1"/>
    <w:link w:val="af5"/>
    <w:qFormat/>
    <w:rsid w:val="008C0941"/>
    <w:rPr>
      <w:rFonts w:ascii="Arial" w:eastAsia="黑体" w:hAnsi="Arial" w:cs="Times New Roman"/>
      <w:kern w:val="0"/>
      <w:sz w:val="44"/>
      <w:szCs w:val="20"/>
    </w:rPr>
  </w:style>
  <w:style w:type="paragraph" w:styleId="af6">
    <w:name w:val="annotation subject"/>
    <w:basedOn w:val="a9"/>
    <w:next w:val="a9"/>
    <w:link w:val="Chare"/>
    <w:autoRedefine/>
    <w:uiPriority w:val="99"/>
    <w:unhideWhenUsed/>
    <w:qFormat/>
    <w:rsid w:val="008C0941"/>
    <w:rPr>
      <w:rFonts w:ascii="Times New Roman" w:hAnsi="Times New Roman"/>
      <w:b/>
      <w:bCs/>
      <w:kern w:val="0"/>
      <w:sz w:val="20"/>
      <w:szCs w:val="20"/>
    </w:rPr>
  </w:style>
  <w:style w:type="character" w:customStyle="1" w:styleId="Chare">
    <w:name w:val="批注主题 Char"/>
    <w:basedOn w:val="Char2"/>
    <w:link w:val="af6"/>
    <w:uiPriority w:val="99"/>
    <w:qFormat/>
    <w:rsid w:val="008C0941"/>
    <w:rPr>
      <w:rFonts w:ascii="Times New Roman" w:eastAsia="宋体" w:hAnsi="Times New Roman" w:cs="Times New Roman"/>
      <w:b/>
      <w:bCs/>
      <w:kern w:val="0"/>
      <w:sz w:val="20"/>
      <w:szCs w:val="20"/>
    </w:rPr>
  </w:style>
  <w:style w:type="paragraph" w:styleId="af7">
    <w:name w:val="Body Text First Indent"/>
    <w:basedOn w:val="ab"/>
    <w:link w:val="Charf"/>
    <w:autoRedefine/>
    <w:qFormat/>
    <w:rsid w:val="008C0941"/>
    <w:pPr>
      <w:spacing w:line="300" w:lineRule="auto"/>
      <w:ind w:firstLine="510"/>
    </w:pPr>
    <w:rPr>
      <w:sz w:val="24"/>
    </w:rPr>
  </w:style>
  <w:style w:type="character" w:customStyle="1" w:styleId="Charf">
    <w:name w:val="正文首行缩进 Char"/>
    <w:basedOn w:val="Char4"/>
    <w:link w:val="af7"/>
    <w:qFormat/>
    <w:rsid w:val="008C0941"/>
    <w:rPr>
      <w:rFonts w:ascii="Calibri" w:eastAsia="宋体" w:hAnsi="Calibri" w:cs="Times New Roman"/>
      <w:sz w:val="24"/>
    </w:rPr>
  </w:style>
  <w:style w:type="table" w:styleId="af8">
    <w:name w:val="Table Grid"/>
    <w:basedOn w:val="a2"/>
    <w:autoRedefine/>
    <w:uiPriority w:val="59"/>
    <w:qFormat/>
    <w:rsid w:val="008C0941"/>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autoRedefine/>
    <w:uiPriority w:val="22"/>
    <w:qFormat/>
    <w:rsid w:val="008C0941"/>
    <w:rPr>
      <w:b/>
      <w:bCs/>
    </w:rPr>
  </w:style>
  <w:style w:type="character" w:styleId="afa">
    <w:name w:val="page number"/>
    <w:basedOn w:val="a1"/>
    <w:autoRedefine/>
    <w:qFormat/>
    <w:rsid w:val="008C0941"/>
  </w:style>
  <w:style w:type="character" w:styleId="afb">
    <w:name w:val="FollowedHyperlink"/>
    <w:autoRedefine/>
    <w:qFormat/>
    <w:rsid w:val="008C0941"/>
    <w:rPr>
      <w:color w:val="800080"/>
      <w:u w:val="single"/>
    </w:rPr>
  </w:style>
  <w:style w:type="character" w:styleId="afc">
    <w:name w:val="Emphasis"/>
    <w:autoRedefine/>
    <w:qFormat/>
    <w:rsid w:val="008C0941"/>
    <w:rPr>
      <w:i/>
      <w:iCs/>
    </w:rPr>
  </w:style>
  <w:style w:type="character" w:styleId="afd">
    <w:name w:val="Hyperlink"/>
    <w:autoRedefine/>
    <w:uiPriority w:val="99"/>
    <w:qFormat/>
    <w:rsid w:val="008C0941"/>
    <w:rPr>
      <w:color w:val="0000FF"/>
      <w:u w:val="single"/>
    </w:rPr>
  </w:style>
  <w:style w:type="character" w:styleId="afe">
    <w:name w:val="annotation reference"/>
    <w:autoRedefine/>
    <w:uiPriority w:val="99"/>
    <w:unhideWhenUsed/>
    <w:qFormat/>
    <w:rsid w:val="008C0941"/>
    <w:rPr>
      <w:sz w:val="21"/>
      <w:szCs w:val="21"/>
    </w:rPr>
  </w:style>
  <w:style w:type="character" w:customStyle="1" w:styleId="Charf0">
    <w:name w:val="居中 Char"/>
    <w:autoRedefine/>
    <w:qFormat/>
    <w:rsid w:val="008C0941"/>
    <w:rPr>
      <w:kern w:val="2"/>
      <w:sz w:val="24"/>
    </w:rPr>
  </w:style>
  <w:style w:type="character" w:customStyle="1" w:styleId="Char12">
    <w:name w:val="批注文字 Char1"/>
    <w:basedOn w:val="a1"/>
    <w:autoRedefine/>
    <w:uiPriority w:val="99"/>
    <w:semiHidden/>
    <w:qFormat/>
    <w:rsid w:val="008C0941"/>
  </w:style>
  <w:style w:type="character" w:customStyle="1" w:styleId="Char11">
    <w:name w:val="脚注文本 Char1"/>
    <w:basedOn w:val="a1"/>
    <w:link w:val="af3"/>
    <w:autoRedefine/>
    <w:qFormat/>
    <w:locked/>
    <w:rsid w:val="008C0941"/>
    <w:rPr>
      <w:rFonts w:ascii="Times New Roman" w:eastAsia="宋体" w:hAnsi="Times New Roman" w:cs="Times New Roman"/>
      <w:sz w:val="18"/>
      <w:szCs w:val="18"/>
    </w:rPr>
  </w:style>
  <w:style w:type="character" w:customStyle="1" w:styleId="Char10">
    <w:name w:val="正文文本 Char1"/>
    <w:basedOn w:val="a1"/>
    <w:link w:val="ab"/>
    <w:autoRedefine/>
    <w:qFormat/>
    <w:rsid w:val="008C0941"/>
    <w:rPr>
      <w:rFonts w:ascii="Calibri" w:eastAsia="宋体" w:hAnsi="Calibri" w:cs="Times New Roman"/>
    </w:rPr>
  </w:style>
  <w:style w:type="character" w:customStyle="1" w:styleId="Charf1">
    <w:name w:val="标准款样式 Char"/>
    <w:basedOn w:val="a1"/>
    <w:link w:val="aff"/>
    <w:autoRedefine/>
    <w:qFormat/>
    <w:rsid w:val="008C0941"/>
    <w:rPr>
      <w:rFonts w:ascii="黑体" w:eastAsia="宋体" w:hAnsi="宋体" w:cs="Times New Roman"/>
      <w:szCs w:val="20"/>
    </w:rPr>
  </w:style>
  <w:style w:type="paragraph" w:customStyle="1" w:styleId="aff">
    <w:name w:val="标准款样式"/>
    <w:basedOn w:val="a"/>
    <w:link w:val="Charf1"/>
    <w:autoRedefine/>
    <w:qFormat/>
    <w:rsid w:val="008C0941"/>
    <w:rPr>
      <w:rFonts w:ascii="黑体" w:eastAsia="宋体" w:hAnsi="宋体" w:cs="Times New Roman"/>
      <w:szCs w:val="20"/>
    </w:rPr>
  </w:style>
  <w:style w:type="character" w:customStyle="1" w:styleId="solutioncontent1">
    <w:name w:val="solutioncontent1"/>
    <w:autoRedefine/>
    <w:qFormat/>
    <w:rsid w:val="008C0941"/>
    <w:rPr>
      <w:rFonts w:cs="Times New Roman"/>
      <w:color w:val="333333"/>
      <w:sz w:val="15"/>
      <w:szCs w:val="15"/>
    </w:rPr>
  </w:style>
  <w:style w:type="character" w:customStyle="1" w:styleId="SubtitleChar">
    <w:name w:val="Subtitle Char"/>
    <w:autoRedefine/>
    <w:qFormat/>
    <w:locked/>
    <w:rsid w:val="008C0941"/>
    <w:rPr>
      <w:rFonts w:ascii="Calibri Light" w:eastAsia="宋体" w:hAnsi="Calibri Light" w:cs="Times New Roman"/>
      <w:b/>
      <w:bCs/>
      <w:kern w:val="28"/>
      <w:sz w:val="32"/>
      <w:szCs w:val="32"/>
      <w:lang w:eastAsia="en-US"/>
    </w:rPr>
  </w:style>
  <w:style w:type="character" w:customStyle="1" w:styleId="Char13">
    <w:name w:val="页脚 Char1"/>
    <w:basedOn w:val="a1"/>
    <w:autoRedefine/>
    <w:uiPriority w:val="99"/>
    <w:semiHidden/>
    <w:qFormat/>
    <w:rsid w:val="008C0941"/>
    <w:rPr>
      <w:sz w:val="18"/>
      <w:szCs w:val="18"/>
    </w:rPr>
  </w:style>
  <w:style w:type="character" w:customStyle="1" w:styleId="Charf2">
    <w:name w:val="明显引用 Char"/>
    <w:basedOn w:val="a1"/>
    <w:autoRedefine/>
    <w:qFormat/>
    <w:rsid w:val="008C0941"/>
    <w:rPr>
      <w:b/>
      <w:bCs/>
      <w:i/>
      <w:iCs/>
      <w:color w:val="4F81BD"/>
      <w:kern w:val="2"/>
      <w:sz w:val="21"/>
    </w:rPr>
  </w:style>
  <w:style w:type="character" w:customStyle="1" w:styleId="CharChar">
    <w:name w:val="+正文 Char Char"/>
    <w:link w:val="CharCharChar"/>
    <w:autoRedefine/>
    <w:qFormat/>
    <w:locked/>
    <w:rsid w:val="008C0941"/>
    <w:rPr>
      <w:rFonts w:ascii="楷体_GB2312" w:eastAsia="楷体_GB2312"/>
      <w:sz w:val="24"/>
    </w:rPr>
  </w:style>
  <w:style w:type="paragraph" w:customStyle="1" w:styleId="CharCharChar">
    <w:name w:val="+正文 Char Char Char"/>
    <w:basedOn w:val="a"/>
    <w:link w:val="CharChar"/>
    <w:autoRedefine/>
    <w:qFormat/>
    <w:rsid w:val="008C0941"/>
    <w:pPr>
      <w:spacing w:line="360" w:lineRule="auto"/>
      <w:ind w:firstLineChars="200" w:firstLine="200"/>
    </w:pPr>
    <w:rPr>
      <w:rFonts w:ascii="楷体_GB2312" w:eastAsia="楷体_GB2312"/>
      <w:sz w:val="24"/>
    </w:rPr>
  </w:style>
  <w:style w:type="character" w:customStyle="1" w:styleId="CharChar4">
    <w:name w:val="Char Char4"/>
    <w:autoRedefine/>
    <w:qFormat/>
    <w:rsid w:val="008C0941"/>
    <w:rPr>
      <w:kern w:val="2"/>
      <w:sz w:val="16"/>
    </w:rPr>
  </w:style>
  <w:style w:type="character" w:customStyle="1" w:styleId="CharChar6">
    <w:name w:val="Char Char6"/>
    <w:autoRedefine/>
    <w:qFormat/>
    <w:rsid w:val="008C0941"/>
    <w:rPr>
      <w:rFonts w:ascii="Arial" w:eastAsia="黑体" w:hAnsi="Arial"/>
      <w:kern w:val="2"/>
      <w:sz w:val="44"/>
    </w:rPr>
  </w:style>
  <w:style w:type="character" w:customStyle="1" w:styleId="Charf3">
    <w:name w:val="引用 Char"/>
    <w:basedOn w:val="a1"/>
    <w:autoRedefine/>
    <w:qFormat/>
    <w:rsid w:val="008C0941"/>
    <w:rPr>
      <w:i/>
      <w:iCs/>
      <w:color w:val="000000"/>
      <w:kern w:val="2"/>
      <w:sz w:val="21"/>
    </w:rPr>
  </w:style>
  <w:style w:type="character" w:customStyle="1" w:styleId="1CharCharCharCharChar">
    <w:name w:val="+列表1 Char Char Char Char Char"/>
    <w:link w:val="1CharCharChar"/>
    <w:autoRedefine/>
    <w:qFormat/>
    <w:locked/>
    <w:rsid w:val="008C0941"/>
    <w:rPr>
      <w:rFonts w:ascii="宋体" w:hAnsi="宋体"/>
    </w:rPr>
  </w:style>
  <w:style w:type="paragraph" w:customStyle="1" w:styleId="1CharCharChar">
    <w:name w:val="+列表1 Char Char Char"/>
    <w:basedOn w:val="a"/>
    <w:link w:val="1CharCharCharCharChar"/>
    <w:autoRedefine/>
    <w:qFormat/>
    <w:rsid w:val="008C0941"/>
    <w:pPr>
      <w:jc w:val="center"/>
    </w:pPr>
    <w:rPr>
      <w:rFonts w:ascii="宋体" w:hAnsi="宋体"/>
    </w:rPr>
  </w:style>
  <w:style w:type="character" w:customStyle="1" w:styleId="3Char10">
    <w:name w:val="正文文本 3 Char1"/>
    <w:basedOn w:val="a1"/>
    <w:autoRedefine/>
    <w:uiPriority w:val="99"/>
    <w:semiHidden/>
    <w:qFormat/>
    <w:rsid w:val="008C0941"/>
    <w:rPr>
      <w:sz w:val="16"/>
      <w:szCs w:val="16"/>
    </w:rPr>
  </w:style>
  <w:style w:type="character" w:customStyle="1" w:styleId="Char14">
    <w:name w:val="日期 Char1"/>
    <w:basedOn w:val="a1"/>
    <w:autoRedefine/>
    <w:uiPriority w:val="99"/>
    <w:semiHidden/>
    <w:qFormat/>
    <w:rsid w:val="008C0941"/>
  </w:style>
  <w:style w:type="character" w:customStyle="1" w:styleId="Charf4">
    <w:name w:val="无间隔 Char"/>
    <w:link w:val="12"/>
    <w:autoRedefine/>
    <w:qFormat/>
    <w:locked/>
    <w:rsid w:val="008C0941"/>
    <w:rPr>
      <w:rFonts w:ascii="Calibri" w:eastAsia="Times New Roman" w:hAnsi="Calibri"/>
      <w:sz w:val="22"/>
      <w:lang w:eastAsia="en-US" w:bidi="en-US"/>
    </w:rPr>
  </w:style>
  <w:style w:type="paragraph" w:customStyle="1" w:styleId="12">
    <w:name w:val="无间隔1"/>
    <w:link w:val="Charf4"/>
    <w:autoRedefine/>
    <w:qFormat/>
    <w:rsid w:val="008C0941"/>
    <w:rPr>
      <w:rFonts w:ascii="Calibri" w:eastAsia="Times New Roman" w:hAnsi="Calibri"/>
      <w:sz w:val="22"/>
      <w:lang w:eastAsia="en-US" w:bidi="en-US"/>
    </w:rPr>
  </w:style>
  <w:style w:type="character" w:customStyle="1" w:styleId="CharChar5">
    <w:name w:val="Char Char5"/>
    <w:autoRedefine/>
    <w:qFormat/>
    <w:rsid w:val="008C0941"/>
    <w:rPr>
      <w:rFonts w:ascii="Arial" w:eastAsia="方正魏碑简体" w:hAnsi="Arial" w:cs="Arial"/>
      <w:bCs/>
      <w:kern w:val="28"/>
      <w:sz w:val="32"/>
      <w:szCs w:val="32"/>
    </w:rPr>
  </w:style>
  <w:style w:type="character" w:customStyle="1" w:styleId="CharChar0">
    <w:name w:val="表文字 Char Char"/>
    <w:link w:val="aff0"/>
    <w:autoRedefine/>
    <w:qFormat/>
    <w:locked/>
    <w:rsid w:val="008C0941"/>
    <w:rPr>
      <w:rFonts w:ascii="楷体_GB2312" w:eastAsia="楷体_GB2312" w:hAnsi="宋体"/>
      <w:spacing w:val="-8"/>
      <w:sz w:val="24"/>
      <w:lang w:val="zh-CN"/>
    </w:rPr>
  </w:style>
  <w:style w:type="paragraph" w:customStyle="1" w:styleId="aff0">
    <w:name w:val="表文字"/>
    <w:basedOn w:val="a"/>
    <w:link w:val="CharChar0"/>
    <w:autoRedefine/>
    <w:qFormat/>
    <w:rsid w:val="008C0941"/>
    <w:pPr>
      <w:adjustRightInd w:val="0"/>
      <w:snapToGrid w:val="0"/>
      <w:spacing w:line="320" w:lineRule="exact"/>
      <w:ind w:rightChars="-31" w:right="-31" w:firstLineChars="200" w:firstLine="448"/>
      <w:jc w:val="center"/>
    </w:pPr>
    <w:rPr>
      <w:rFonts w:ascii="楷体_GB2312" w:eastAsia="楷体_GB2312" w:hAnsi="宋体"/>
      <w:spacing w:val="-8"/>
      <w:sz w:val="24"/>
      <w:lang w:val="zh-CN"/>
    </w:rPr>
  </w:style>
  <w:style w:type="character" w:customStyle="1" w:styleId="Mention">
    <w:name w:val="Mention"/>
    <w:basedOn w:val="a1"/>
    <w:autoRedefine/>
    <w:uiPriority w:val="99"/>
    <w:unhideWhenUsed/>
    <w:qFormat/>
    <w:rsid w:val="008C0941"/>
    <w:rPr>
      <w:color w:val="2B579A"/>
      <w:shd w:val="clear" w:color="auto" w:fill="E6E6E6"/>
    </w:rPr>
  </w:style>
  <w:style w:type="character" w:customStyle="1" w:styleId="Char5CharCharCharCharChar">
    <w:name w:val="+正文 Char5 Char Char Char Char Char"/>
    <w:link w:val="Char5CharCharChar"/>
    <w:autoRedefine/>
    <w:qFormat/>
    <w:locked/>
    <w:rsid w:val="008C0941"/>
    <w:rPr>
      <w:rFonts w:ascii="宋体" w:hAnsi="宋体"/>
      <w:sz w:val="24"/>
    </w:rPr>
  </w:style>
  <w:style w:type="paragraph" w:customStyle="1" w:styleId="Char5CharCharChar">
    <w:name w:val="+正文 Char5 Char Char Char"/>
    <w:basedOn w:val="a"/>
    <w:link w:val="Char5CharCharCharCharChar"/>
    <w:autoRedefine/>
    <w:qFormat/>
    <w:rsid w:val="008C0941"/>
    <w:pPr>
      <w:spacing w:line="360" w:lineRule="auto"/>
      <w:ind w:firstLineChars="200" w:firstLine="200"/>
    </w:pPr>
    <w:rPr>
      <w:rFonts w:ascii="宋体" w:hAnsi="宋体"/>
      <w:sz w:val="24"/>
    </w:rPr>
  </w:style>
  <w:style w:type="character" w:customStyle="1" w:styleId="hCharChar">
    <w:name w:val="h Char Char"/>
    <w:autoRedefine/>
    <w:qFormat/>
    <w:rsid w:val="008C0941"/>
    <w:rPr>
      <w:kern w:val="2"/>
      <w:sz w:val="18"/>
    </w:rPr>
  </w:style>
  <w:style w:type="character" w:customStyle="1" w:styleId="Charf5">
    <w:name w:val="段 Char"/>
    <w:basedOn w:val="a1"/>
    <w:link w:val="aff1"/>
    <w:autoRedefine/>
    <w:qFormat/>
    <w:rsid w:val="008C0941"/>
    <w:rPr>
      <w:rFonts w:ascii="宋体"/>
    </w:rPr>
  </w:style>
  <w:style w:type="paragraph" w:customStyle="1" w:styleId="aff1">
    <w:name w:val="段"/>
    <w:link w:val="Charf5"/>
    <w:autoRedefine/>
    <w:qFormat/>
    <w:rsid w:val="008C0941"/>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autoRedefine/>
    <w:qFormat/>
    <w:rsid w:val="008C0941"/>
    <w:rPr>
      <w:kern w:val="2"/>
      <w:sz w:val="24"/>
      <w:szCs w:val="24"/>
    </w:rPr>
  </w:style>
  <w:style w:type="character" w:customStyle="1" w:styleId="msoins0">
    <w:name w:val="msoins"/>
    <w:basedOn w:val="a1"/>
    <w:autoRedefine/>
    <w:qFormat/>
    <w:rsid w:val="008C0941"/>
  </w:style>
  <w:style w:type="character" w:customStyle="1" w:styleId="Char15">
    <w:name w:val="纯文本 Char1"/>
    <w:basedOn w:val="a1"/>
    <w:autoRedefine/>
    <w:uiPriority w:val="99"/>
    <w:qFormat/>
    <w:rsid w:val="008C0941"/>
    <w:rPr>
      <w:rFonts w:ascii="宋体" w:eastAsia="宋体" w:hAnsi="Courier New" w:cs="Courier New"/>
      <w:szCs w:val="21"/>
    </w:rPr>
  </w:style>
  <w:style w:type="character" w:customStyle="1" w:styleId="CharChar1">
    <w:name w:val="Char Char1"/>
    <w:autoRedefine/>
    <w:semiHidden/>
    <w:qFormat/>
    <w:rsid w:val="008C0941"/>
    <w:rPr>
      <w:kern w:val="2"/>
      <w:sz w:val="21"/>
    </w:rPr>
  </w:style>
  <w:style w:type="character" w:customStyle="1" w:styleId="Char">
    <w:name w:val="正文缩进 Char"/>
    <w:link w:val="a0"/>
    <w:autoRedefine/>
    <w:qFormat/>
    <w:rsid w:val="008C0941"/>
    <w:rPr>
      <w:rFonts w:ascii="Calibri" w:eastAsia="宋体" w:hAnsi="Calibri" w:cs="Times New Roman"/>
    </w:rPr>
  </w:style>
  <w:style w:type="character" w:customStyle="1" w:styleId="black1">
    <w:name w:val="black1"/>
    <w:autoRedefine/>
    <w:qFormat/>
    <w:rsid w:val="008C0941"/>
    <w:rPr>
      <w:rFonts w:ascii="ˎ̥" w:hAnsi="ˎ̥" w:hint="default"/>
      <w:color w:val="333333"/>
      <w:sz w:val="18"/>
      <w:szCs w:val="18"/>
      <w:u w:val="none"/>
    </w:rPr>
  </w:style>
  <w:style w:type="character" w:customStyle="1" w:styleId="Char16">
    <w:name w:val="引用 Char1"/>
    <w:basedOn w:val="a1"/>
    <w:link w:val="13"/>
    <w:autoRedefine/>
    <w:qFormat/>
    <w:locked/>
    <w:rsid w:val="008C0941"/>
    <w:rPr>
      <w:rFonts w:ascii="Calibri" w:eastAsia="宋体" w:hAnsi="Calibri" w:cs="Times New Roman"/>
      <w:i/>
      <w:iCs/>
      <w:color w:val="000000"/>
      <w:kern w:val="0"/>
      <w:sz w:val="22"/>
      <w:lang w:eastAsia="en-US" w:bidi="en-US"/>
    </w:rPr>
  </w:style>
  <w:style w:type="paragraph" w:customStyle="1" w:styleId="13">
    <w:name w:val="引用1"/>
    <w:basedOn w:val="a"/>
    <w:next w:val="a"/>
    <w:link w:val="Char16"/>
    <w:autoRedefine/>
    <w:qFormat/>
    <w:rsid w:val="008C0941"/>
    <w:pPr>
      <w:widowControl/>
      <w:spacing w:after="200" w:line="276" w:lineRule="auto"/>
      <w:jc w:val="left"/>
    </w:pPr>
    <w:rPr>
      <w:rFonts w:ascii="Calibri" w:eastAsia="宋体" w:hAnsi="Calibri" w:cs="Times New Roman"/>
      <w:i/>
      <w:iCs/>
      <w:color w:val="000000"/>
      <w:kern w:val="0"/>
      <w:sz w:val="22"/>
      <w:lang w:eastAsia="en-US" w:bidi="en-US"/>
    </w:rPr>
  </w:style>
  <w:style w:type="character" w:customStyle="1" w:styleId="CharChar3CharCharCharChar">
    <w:name w:val="+正文 Char Char3 Char Char Char Char"/>
    <w:link w:val="CharChar3CharChar"/>
    <w:autoRedefine/>
    <w:qFormat/>
    <w:locked/>
    <w:rsid w:val="008C0941"/>
    <w:rPr>
      <w:rFonts w:ascii="宋体" w:hAnsi="宋体"/>
      <w:sz w:val="24"/>
    </w:rPr>
  </w:style>
  <w:style w:type="paragraph" w:customStyle="1" w:styleId="CharChar3CharChar">
    <w:name w:val="+正文 Char Char3 Char Char"/>
    <w:basedOn w:val="a"/>
    <w:link w:val="CharChar3CharCharCharChar"/>
    <w:autoRedefine/>
    <w:qFormat/>
    <w:rsid w:val="008C0941"/>
    <w:pPr>
      <w:spacing w:line="360" w:lineRule="auto"/>
      <w:ind w:firstLineChars="200" w:firstLine="200"/>
    </w:pPr>
    <w:rPr>
      <w:rFonts w:ascii="宋体" w:hAnsi="宋体"/>
      <w:sz w:val="24"/>
    </w:rPr>
  </w:style>
  <w:style w:type="character" w:customStyle="1" w:styleId="Char17">
    <w:name w:val="页眉 Char1"/>
    <w:basedOn w:val="a1"/>
    <w:autoRedefine/>
    <w:uiPriority w:val="99"/>
    <w:semiHidden/>
    <w:qFormat/>
    <w:rsid w:val="008C0941"/>
    <w:rPr>
      <w:sz w:val="18"/>
      <w:szCs w:val="18"/>
    </w:rPr>
  </w:style>
  <w:style w:type="character" w:customStyle="1" w:styleId="Char18">
    <w:name w:val="副标题 Char1"/>
    <w:basedOn w:val="a1"/>
    <w:autoRedefine/>
    <w:uiPriority w:val="11"/>
    <w:qFormat/>
    <w:rsid w:val="008C0941"/>
    <w:rPr>
      <w:rFonts w:ascii="Cambria" w:eastAsia="宋体" w:hAnsi="Cambria" w:cs="Times New Roman"/>
      <w:b/>
      <w:bCs/>
      <w:kern w:val="28"/>
      <w:sz w:val="32"/>
      <w:szCs w:val="32"/>
    </w:rPr>
  </w:style>
  <w:style w:type="character" w:customStyle="1" w:styleId="font12-blue-bold1">
    <w:name w:val="font12-blue-bold1"/>
    <w:autoRedefine/>
    <w:qFormat/>
    <w:rsid w:val="008C0941"/>
    <w:rPr>
      <w:b/>
      <w:bCs/>
      <w:color w:val="0249A5"/>
      <w:sz w:val="18"/>
      <w:szCs w:val="18"/>
      <w:u w:val="none"/>
    </w:rPr>
  </w:style>
  <w:style w:type="character" w:customStyle="1" w:styleId="CharChar5CharCharChar">
    <w:name w:val="+正文 Char Char5 Char Char Char"/>
    <w:link w:val="CharChar5Char"/>
    <w:autoRedefine/>
    <w:qFormat/>
    <w:locked/>
    <w:rsid w:val="008C0941"/>
    <w:rPr>
      <w:rFonts w:ascii="宋体" w:hAnsi="宋体"/>
      <w:sz w:val="24"/>
    </w:rPr>
  </w:style>
  <w:style w:type="paragraph" w:customStyle="1" w:styleId="CharChar5Char">
    <w:name w:val="+正文 Char Char5 Char"/>
    <w:basedOn w:val="a"/>
    <w:link w:val="CharChar5CharCharChar"/>
    <w:autoRedefine/>
    <w:qFormat/>
    <w:rsid w:val="008C0941"/>
    <w:pPr>
      <w:spacing w:line="360" w:lineRule="auto"/>
      <w:ind w:firstLineChars="200" w:firstLine="200"/>
    </w:pPr>
    <w:rPr>
      <w:rFonts w:ascii="宋体" w:hAnsi="宋体"/>
      <w:sz w:val="24"/>
    </w:rPr>
  </w:style>
  <w:style w:type="character" w:customStyle="1" w:styleId="Char19">
    <w:name w:val="批注主题 Char1"/>
    <w:basedOn w:val="Char12"/>
    <w:autoRedefine/>
    <w:uiPriority w:val="99"/>
    <w:semiHidden/>
    <w:qFormat/>
    <w:rsid w:val="008C0941"/>
    <w:rPr>
      <w:b/>
      <w:bCs/>
    </w:rPr>
  </w:style>
  <w:style w:type="character" w:customStyle="1" w:styleId="CharChar3">
    <w:name w:val="Char Char3"/>
    <w:autoRedefine/>
    <w:qFormat/>
    <w:rsid w:val="008C0941"/>
    <w:rPr>
      <w:kern w:val="2"/>
      <w:sz w:val="21"/>
    </w:rPr>
  </w:style>
  <w:style w:type="character" w:customStyle="1" w:styleId="CharChar7">
    <w:name w:val="普通文字 Char Char"/>
    <w:autoRedefine/>
    <w:qFormat/>
    <w:rsid w:val="008C0941"/>
    <w:rPr>
      <w:rFonts w:ascii="宋体" w:hAnsi="Courier New"/>
      <w:kern w:val="2"/>
      <w:sz w:val="21"/>
    </w:rPr>
  </w:style>
  <w:style w:type="character" w:customStyle="1" w:styleId="grame">
    <w:name w:val="grame"/>
    <w:basedOn w:val="a1"/>
    <w:autoRedefine/>
    <w:qFormat/>
    <w:rsid w:val="008C0941"/>
  </w:style>
  <w:style w:type="character" w:customStyle="1" w:styleId="16">
    <w:name w:val="16"/>
    <w:autoRedefine/>
    <w:qFormat/>
    <w:rsid w:val="008C0941"/>
    <w:rPr>
      <w:rFonts w:ascii="Times New Roman" w:hAnsi="Times New Roman" w:cs="Times New Roman" w:hint="default"/>
      <w:color w:val="0000FF"/>
      <w:sz w:val="20"/>
      <w:szCs w:val="20"/>
      <w:u w:val="single"/>
    </w:rPr>
  </w:style>
  <w:style w:type="character" w:customStyle="1" w:styleId="CharChar70">
    <w:name w:val="Char Char7"/>
    <w:autoRedefine/>
    <w:qFormat/>
    <w:rsid w:val="008C0941"/>
    <w:rPr>
      <w:kern w:val="2"/>
      <w:sz w:val="18"/>
    </w:rPr>
  </w:style>
  <w:style w:type="character" w:customStyle="1" w:styleId="15">
    <w:name w:val="15"/>
    <w:autoRedefine/>
    <w:qFormat/>
    <w:rsid w:val="008C0941"/>
    <w:rPr>
      <w:rFonts w:ascii="Calibri" w:hAnsi="Calibri" w:hint="default"/>
    </w:rPr>
  </w:style>
  <w:style w:type="character" w:customStyle="1" w:styleId="1CharCharChar0">
    <w:name w:val="+1. Char Char Char"/>
    <w:link w:val="1Char0"/>
    <w:autoRedefine/>
    <w:qFormat/>
    <w:locked/>
    <w:rsid w:val="008C0941"/>
    <w:rPr>
      <w:rFonts w:ascii="Times New Roman" w:eastAsia="宋体" w:hAnsi="Times New Roman" w:cs="Times New Roman"/>
      <w:szCs w:val="20"/>
    </w:rPr>
  </w:style>
  <w:style w:type="paragraph" w:customStyle="1" w:styleId="1Char0">
    <w:name w:val="+1. Char"/>
    <w:basedOn w:val="a"/>
    <w:link w:val="1CharCharChar0"/>
    <w:autoRedefine/>
    <w:qFormat/>
    <w:rsid w:val="008C0941"/>
    <w:rPr>
      <w:rFonts w:ascii="Times New Roman" w:eastAsia="宋体" w:hAnsi="Times New Roman" w:cs="Times New Roman"/>
      <w:szCs w:val="20"/>
    </w:rPr>
  </w:style>
  <w:style w:type="character" w:customStyle="1" w:styleId="Char1a">
    <w:name w:val="明显引用 Char1"/>
    <w:basedOn w:val="a1"/>
    <w:link w:val="14"/>
    <w:autoRedefine/>
    <w:qFormat/>
    <w:locked/>
    <w:rsid w:val="008C0941"/>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a"/>
    <w:autoRedefine/>
    <w:qFormat/>
    <w:rsid w:val="008C0941"/>
    <w:pPr>
      <w:widowControl/>
      <w:pBdr>
        <w:bottom w:val="single" w:sz="4" w:space="4" w:color="4F81BD"/>
      </w:pBdr>
      <w:spacing w:before="200" w:after="280" w:line="276" w:lineRule="auto"/>
      <w:ind w:left="936" w:right="936"/>
      <w:jc w:val="left"/>
    </w:pPr>
    <w:rPr>
      <w:rFonts w:ascii="Calibri" w:eastAsia="宋体" w:hAnsi="Calibri" w:cs="Times New Roman"/>
      <w:b/>
      <w:bCs/>
      <w:i/>
      <w:iCs/>
      <w:color w:val="4F81BD"/>
      <w:kern w:val="0"/>
      <w:sz w:val="22"/>
      <w:lang w:eastAsia="en-US" w:bidi="en-US"/>
    </w:rPr>
  </w:style>
  <w:style w:type="character" w:customStyle="1" w:styleId="CharChar8">
    <w:name w:val="Char Char8"/>
    <w:autoRedefine/>
    <w:qFormat/>
    <w:rsid w:val="008C0941"/>
    <w:rPr>
      <w:kern w:val="2"/>
      <w:sz w:val="21"/>
    </w:rPr>
  </w:style>
  <w:style w:type="character" w:customStyle="1" w:styleId="CharChar9">
    <w:name w:val="Char Char"/>
    <w:autoRedefine/>
    <w:semiHidden/>
    <w:qFormat/>
    <w:rsid w:val="008C0941"/>
    <w:rPr>
      <w:b/>
      <w:bCs/>
      <w:kern w:val="2"/>
      <w:sz w:val="21"/>
    </w:rPr>
  </w:style>
  <w:style w:type="character" w:customStyle="1" w:styleId="Char1b">
    <w:name w:val="表正文 Char1"/>
    <w:autoRedefine/>
    <w:qFormat/>
    <w:rsid w:val="008C0941"/>
    <w:rPr>
      <w:kern w:val="2"/>
      <w:sz w:val="21"/>
    </w:rPr>
  </w:style>
  <w:style w:type="character" w:customStyle="1" w:styleId="Charf6">
    <w:name w:val="表正文 Char"/>
    <w:autoRedefine/>
    <w:qFormat/>
    <w:rsid w:val="008C0941"/>
    <w:rPr>
      <w:rFonts w:eastAsia="宋体"/>
      <w:kern w:val="2"/>
      <w:sz w:val="24"/>
      <w:lang w:val="en-US" w:eastAsia="zh-CN" w:bidi="ar-SA"/>
    </w:rPr>
  </w:style>
  <w:style w:type="character" w:customStyle="1" w:styleId="Char1c">
    <w:name w:val="正文首行缩进 Char1"/>
    <w:basedOn w:val="Char10"/>
    <w:autoRedefine/>
    <w:uiPriority w:val="99"/>
    <w:semiHidden/>
    <w:qFormat/>
    <w:rsid w:val="008C0941"/>
    <w:rPr>
      <w:rFonts w:ascii="Calibri" w:eastAsia="宋体" w:hAnsi="Calibri" w:cs="Times New Roman"/>
    </w:rPr>
  </w:style>
  <w:style w:type="character" w:customStyle="1" w:styleId="Char1d">
    <w:name w:val="标题 Char1"/>
    <w:basedOn w:val="a1"/>
    <w:autoRedefine/>
    <w:uiPriority w:val="10"/>
    <w:qFormat/>
    <w:rsid w:val="008C0941"/>
    <w:rPr>
      <w:rFonts w:ascii="Cambria" w:eastAsia="宋体" w:hAnsi="Cambria" w:cs="Times New Roman"/>
      <w:b/>
      <w:bCs/>
      <w:sz w:val="32"/>
      <w:szCs w:val="32"/>
    </w:rPr>
  </w:style>
  <w:style w:type="character" w:customStyle="1" w:styleId="Char40">
    <w:name w:val="+正文 Char4"/>
    <w:link w:val="aff2"/>
    <w:autoRedefine/>
    <w:qFormat/>
    <w:locked/>
    <w:rsid w:val="008C0941"/>
    <w:rPr>
      <w:rFonts w:ascii="宋体" w:hAnsi="宋体"/>
      <w:sz w:val="24"/>
    </w:rPr>
  </w:style>
  <w:style w:type="paragraph" w:customStyle="1" w:styleId="aff2">
    <w:name w:val="+正文"/>
    <w:basedOn w:val="a"/>
    <w:link w:val="Char40"/>
    <w:autoRedefine/>
    <w:qFormat/>
    <w:rsid w:val="008C0941"/>
    <w:pPr>
      <w:spacing w:line="360" w:lineRule="auto"/>
      <w:ind w:firstLineChars="200" w:firstLine="200"/>
    </w:pPr>
    <w:rPr>
      <w:rFonts w:ascii="宋体" w:hAnsi="宋体"/>
      <w:sz w:val="24"/>
    </w:rPr>
  </w:style>
  <w:style w:type="character" w:customStyle="1" w:styleId="CharChar2CharCharChar">
    <w:name w:val="+正文 Char Char2 Char Char Char"/>
    <w:link w:val="CharChar2Char"/>
    <w:autoRedefine/>
    <w:qFormat/>
    <w:locked/>
    <w:rsid w:val="008C0941"/>
    <w:rPr>
      <w:rFonts w:ascii="宋体" w:hAnsi="宋体"/>
      <w:sz w:val="24"/>
    </w:rPr>
  </w:style>
  <w:style w:type="paragraph" w:customStyle="1" w:styleId="CharChar2Char">
    <w:name w:val="+正文 Char Char2 Char"/>
    <w:basedOn w:val="a"/>
    <w:link w:val="CharChar2CharCharChar"/>
    <w:autoRedefine/>
    <w:qFormat/>
    <w:rsid w:val="008C0941"/>
    <w:pPr>
      <w:spacing w:line="360" w:lineRule="auto"/>
      <w:ind w:firstLineChars="200" w:firstLine="200"/>
    </w:pPr>
    <w:rPr>
      <w:rFonts w:ascii="宋体" w:hAnsi="宋体"/>
      <w:sz w:val="24"/>
    </w:rPr>
  </w:style>
  <w:style w:type="character" w:customStyle="1" w:styleId="Char1e">
    <w:name w:val="注释标题 Char1"/>
    <w:basedOn w:val="a1"/>
    <w:autoRedefine/>
    <w:uiPriority w:val="99"/>
    <w:semiHidden/>
    <w:qFormat/>
    <w:rsid w:val="008C0941"/>
  </w:style>
  <w:style w:type="character" w:customStyle="1" w:styleId="Char2CharChar">
    <w:name w:val="+正文 Char2 Char Char"/>
    <w:link w:val="Char20"/>
    <w:autoRedefine/>
    <w:qFormat/>
    <w:locked/>
    <w:rsid w:val="008C0941"/>
    <w:rPr>
      <w:rFonts w:ascii="宋体" w:hAnsi="宋体"/>
      <w:sz w:val="24"/>
    </w:rPr>
  </w:style>
  <w:style w:type="paragraph" w:customStyle="1" w:styleId="Char20">
    <w:name w:val="+正文 Char2"/>
    <w:basedOn w:val="a"/>
    <w:link w:val="Char2CharChar"/>
    <w:autoRedefine/>
    <w:qFormat/>
    <w:rsid w:val="008C0941"/>
    <w:pPr>
      <w:spacing w:line="360" w:lineRule="auto"/>
      <w:ind w:firstLineChars="200" w:firstLine="200"/>
    </w:pPr>
    <w:rPr>
      <w:rFonts w:ascii="宋体" w:hAnsi="宋体"/>
      <w:sz w:val="24"/>
    </w:rPr>
  </w:style>
  <w:style w:type="character" w:customStyle="1" w:styleId="Char1f">
    <w:name w:val="称呼 Char1"/>
    <w:basedOn w:val="a1"/>
    <w:autoRedefine/>
    <w:uiPriority w:val="99"/>
    <w:semiHidden/>
    <w:qFormat/>
    <w:rsid w:val="008C0941"/>
  </w:style>
  <w:style w:type="paragraph" w:customStyle="1" w:styleId="aff3">
    <w:name w:val="标准次分项"/>
    <w:basedOn w:val="a"/>
    <w:autoRedefine/>
    <w:qFormat/>
    <w:rsid w:val="008C0941"/>
    <w:pPr>
      <w:jc w:val="left"/>
    </w:pPr>
    <w:rPr>
      <w:rFonts w:ascii="宋体" w:eastAsia="宋体" w:hAnsi="宋体" w:cs="Times New Roman"/>
      <w:szCs w:val="21"/>
    </w:rPr>
  </w:style>
  <w:style w:type="paragraph" w:customStyle="1" w:styleId="xl34">
    <w:name w:val="xl34"/>
    <w:basedOn w:val="a"/>
    <w:autoRedefine/>
    <w:qFormat/>
    <w:rsid w:val="008C094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autoRedefine/>
    <w:qFormat/>
    <w:rsid w:val="008C0941"/>
    <w:pPr>
      <w:widowControl/>
    </w:pPr>
    <w:rPr>
      <w:rFonts w:ascii="Times New Roman" w:eastAsia="宋体" w:hAnsi="Times New Roman" w:cs="Times New Roman"/>
      <w:kern w:val="0"/>
      <w:szCs w:val="21"/>
    </w:rPr>
  </w:style>
  <w:style w:type="paragraph" w:customStyle="1" w:styleId="xl67">
    <w:name w:val="xl67"/>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xl40">
    <w:name w:val="xl40"/>
    <w:basedOn w:val="a"/>
    <w:autoRedefine/>
    <w:qFormat/>
    <w:rsid w:val="008C094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autoRedefine/>
    <w:qFormat/>
    <w:rsid w:val="008C094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autoRedefine/>
    <w:qFormat/>
    <w:rsid w:val="008C0941"/>
    <w:pPr>
      <w:spacing w:line="360" w:lineRule="auto"/>
    </w:pPr>
    <w:rPr>
      <w:rFonts w:ascii="宋体" w:eastAsia="宋体" w:hAnsi="宋体" w:cs="Times New Roman"/>
      <w:bCs/>
      <w:szCs w:val="21"/>
    </w:rPr>
  </w:style>
  <w:style w:type="paragraph" w:customStyle="1" w:styleId="xl44">
    <w:name w:val="xl44"/>
    <w:basedOn w:val="a"/>
    <w:autoRedefine/>
    <w:qFormat/>
    <w:rsid w:val="008C094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autoRedefine/>
    <w:qFormat/>
    <w:rsid w:val="008C0941"/>
    <w:pPr>
      <w:ind w:leftChars="200" w:left="420"/>
      <w:jc w:val="left"/>
    </w:pPr>
    <w:rPr>
      <w:rFonts w:ascii="Times New Roman" w:eastAsia="宋体" w:hAnsi="Times New Roman" w:cs="Times New Roman"/>
      <w:sz w:val="28"/>
      <w:szCs w:val="24"/>
      <w:lang w:eastAsia="zh-TW"/>
    </w:rPr>
  </w:style>
  <w:style w:type="paragraph" w:customStyle="1" w:styleId="CharCharChar0">
    <w:name w:val="Char Char Char"/>
    <w:basedOn w:val="a"/>
    <w:autoRedefine/>
    <w:qFormat/>
    <w:rsid w:val="008C0941"/>
    <w:rPr>
      <w:rFonts w:ascii="宋体" w:eastAsia="宋体" w:hAnsi="宋体" w:cs="Times New Roman"/>
      <w:szCs w:val="24"/>
    </w:rPr>
  </w:style>
  <w:style w:type="paragraph" w:customStyle="1" w:styleId="aff5">
    <w:name w:val="文档编号"/>
    <w:basedOn w:val="a"/>
    <w:next w:val="a"/>
    <w:autoRedefine/>
    <w:qFormat/>
    <w:rsid w:val="008C0941"/>
    <w:pPr>
      <w:autoSpaceDE w:val="0"/>
      <w:autoSpaceDN w:val="0"/>
      <w:adjustRightInd w:val="0"/>
      <w:spacing w:before="120" w:line="360" w:lineRule="auto"/>
      <w:jc w:val="center"/>
      <w:textAlignment w:val="baseline"/>
    </w:pPr>
    <w:rPr>
      <w:rFonts w:ascii="宋体" w:eastAsia="宋体" w:hAnsi="Times New Roman" w:cs="Times New Roman"/>
      <w:color w:val="000000"/>
      <w:kern w:val="0"/>
      <w:sz w:val="24"/>
      <w:szCs w:val="20"/>
    </w:rPr>
  </w:style>
  <w:style w:type="paragraph" w:customStyle="1" w:styleId="Char21">
    <w:name w:val="Char2"/>
    <w:basedOn w:val="a"/>
    <w:autoRedefine/>
    <w:qFormat/>
    <w:rsid w:val="008C0941"/>
    <w:pPr>
      <w:tabs>
        <w:tab w:val="left" w:pos="360"/>
      </w:tabs>
    </w:pPr>
    <w:rPr>
      <w:rFonts w:ascii="Times New Roman" w:eastAsia="宋体" w:hAnsi="Times New Roman" w:cs="Times New Roman"/>
      <w:sz w:val="24"/>
      <w:szCs w:val="24"/>
    </w:rPr>
  </w:style>
  <w:style w:type="paragraph" w:customStyle="1" w:styleId="xl78">
    <w:name w:val="xl78"/>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11">
    <w:name w:val="彩色列表 - 着色 11"/>
    <w:basedOn w:val="a"/>
    <w:autoRedefine/>
    <w:uiPriority w:val="34"/>
    <w:qFormat/>
    <w:rsid w:val="008C0941"/>
    <w:pPr>
      <w:autoSpaceDE w:val="0"/>
      <w:autoSpaceDN w:val="0"/>
      <w:adjustRightInd w:val="0"/>
      <w:ind w:firstLineChars="200" w:firstLine="420"/>
      <w:jc w:val="left"/>
      <w:textAlignment w:val="baseline"/>
    </w:pPr>
    <w:rPr>
      <w:rFonts w:ascii="宋体" w:eastAsia="宋体" w:hAnsi="Times New Roman" w:cs="Times New Roman"/>
      <w:kern w:val="0"/>
      <w:sz w:val="34"/>
      <w:szCs w:val="20"/>
    </w:rPr>
  </w:style>
  <w:style w:type="paragraph" w:customStyle="1" w:styleId="xl81">
    <w:name w:val="xl81"/>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6"/>
      <w:szCs w:val="16"/>
    </w:rPr>
  </w:style>
  <w:style w:type="paragraph" w:customStyle="1" w:styleId="xl26">
    <w:name w:val="xl26"/>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autoRedefine/>
    <w:qFormat/>
    <w:rsid w:val="008C0941"/>
    <w:pPr>
      <w:widowControl/>
      <w:spacing w:before="100" w:beforeAutospacing="1" w:after="100" w:afterAutospacing="1"/>
      <w:jc w:val="left"/>
    </w:pPr>
    <w:rPr>
      <w:rFonts w:ascii="宋体" w:eastAsia="宋体" w:hAnsi="宋体" w:cs="宋体"/>
      <w:kern w:val="0"/>
      <w:sz w:val="18"/>
      <w:szCs w:val="18"/>
    </w:rPr>
  </w:style>
  <w:style w:type="paragraph" w:customStyle="1" w:styleId="17">
    <w:name w:val="正文1"/>
    <w:autoRedefine/>
    <w:qFormat/>
    <w:rsid w:val="008C0941"/>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xl77">
    <w:name w:val="xl77"/>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color w:val="000000"/>
      <w:kern w:val="0"/>
      <w:sz w:val="16"/>
      <w:szCs w:val="16"/>
    </w:rPr>
  </w:style>
  <w:style w:type="paragraph" w:customStyle="1" w:styleId="font9">
    <w:name w:val="font9"/>
    <w:basedOn w:val="a"/>
    <w:autoRedefine/>
    <w:qFormat/>
    <w:rsid w:val="008C0941"/>
    <w:pPr>
      <w:widowControl/>
      <w:spacing w:before="100" w:beforeAutospacing="1" w:after="100" w:afterAutospacing="1"/>
      <w:jc w:val="left"/>
    </w:pPr>
    <w:rPr>
      <w:rFonts w:ascii="Times New Roman" w:eastAsia="宋体" w:hAnsi="Times New Roman" w:cs="Times New Roman"/>
      <w:b/>
      <w:bCs/>
      <w:kern w:val="0"/>
      <w:sz w:val="16"/>
      <w:szCs w:val="16"/>
    </w:rPr>
  </w:style>
  <w:style w:type="paragraph" w:customStyle="1" w:styleId="xl83">
    <w:name w:val="xl83"/>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Charf7">
    <w:name w:val="Char"/>
    <w:basedOn w:val="a"/>
    <w:autoRedefine/>
    <w:qFormat/>
    <w:rsid w:val="008C0941"/>
    <w:rPr>
      <w:rFonts w:ascii="Tahoma" w:eastAsia="宋体" w:hAnsi="Tahoma" w:cs="Times New Roman"/>
      <w:sz w:val="24"/>
      <w:szCs w:val="20"/>
    </w:rPr>
  </w:style>
  <w:style w:type="paragraph" w:customStyle="1" w:styleId="25">
    <w:name w:val="列出段落2"/>
    <w:basedOn w:val="a"/>
    <w:autoRedefine/>
    <w:uiPriority w:val="34"/>
    <w:qFormat/>
    <w:rsid w:val="008C0941"/>
    <w:pPr>
      <w:ind w:firstLineChars="200" w:firstLine="420"/>
    </w:pPr>
    <w:rPr>
      <w:rFonts w:ascii="Calibri" w:eastAsia="宋体" w:hAnsi="Calibri" w:cs="Times New Roman"/>
    </w:rPr>
  </w:style>
  <w:style w:type="paragraph" w:customStyle="1" w:styleId="220">
    <w:name w:val="22"/>
    <w:basedOn w:val="a"/>
    <w:autoRedefine/>
    <w:qFormat/>
    <w:rsid w:val="008C0941"/>
    <w:pPr>
      <w:widowControl/>
      <w:snapToGrid w:val="0"/>
      <w:spacing w:before="100" w:beforeAutospacing="1" w:after="100" w:afterAutospacing="1"/>
    </w:pPr>
    <w:rPr>
      <w:rFonts w:ascii="Times New Roman" w:eastAsia="Arial Unicode MS" w:hAnsi="Times New Roman" w:cs="Times New Roman"/>
      <w:kern w:val="0"/>
      <w:szCs w:val="21"/>
    </w:rPr>
  </w:style>
  <w:style w:type="paragraph" w:customStyle="1" w:styleId="xl57">
    <w:name w:val="xl57"/>
    <w:basedOn w:val="a"/>
    <w:autoRedefine/>
    <w:qFormat/>
    <w:rsid w:val="008C094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autoRedefine/>
    <w:qFormat/>
    <w:rsid w:val="008C0941"/>
    <w:pPr>
      <w:widowControl/>
      <w:spacing w:before="100" w:beforeAutospacing="1" w:after="100" w:afterAutospacing="1"/>
      <w:jc w:val="center"/>
    </w:pPr>
    <w:rPr>
      <w:rFonts w:ascii="Arial" w:eastAsia="宋体" w:hAnsi="Arial" w:cs="Arial"/>
      <w:kern w:val="0"/>
      <w:sz w:val="16"/>
      <w:szCs w:val="16"/>
    </w:rPr>
  </w:style>
  <w:style w:type="paragraph" w:customStyle="1" w:styleId="xl30">
    <w:name w:val="xl30"/>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autoRedefine/>
    <w:qFormat/>
    <w:rsid w:val="008C0941"/>
    <w:pPr>
      <w:tabs>
        <w:tab w:val="left" w:pos="360"/>
      </w:tabs>
    </w:pPr>
    <w:rPr>
      <w:rFonts w:ascii="Times New Roman" w:eastAsia="宋体" w:hAnsi="Times New Roman" w:cs="Times New Roman"/>
      <w:sz w:val="24"/>
      <w:szCs w:val="24"/>
    </w:rPr>
  </w:style>
  <w:style w:type="paragraph" w:customStyle="1" w:styleId="font10">
    <w:name w:val="font10"/>
    <w:basedOn w:val="a"/>
    <w:autoRedefine/>
    <w:qFormat/>
    <w:rsid w:val="008C0941"/>
    <w:pPr>
      <w:widowControl/>
      <w:spacing w:before="100" w:beforeAutospacing="1" w:after="100" w:afterAutospacing="1"/>
      <w:jc w:val="left"/>
    </w:pPr>
    <w:rPr>
      <w:rFonts w:ascii="Times New Roman" w:eastAsia="宋体" w:hAnsi="Times New Roman" w:cs="Times New Roman"/>
      <w:kern w:val="0"/>
      <w:sz w:val="16"/>
      <w:szCs w:val="16"/>
    </w:rPr>
  </w:style>
  <w:style w:type="paragraph" w:customStyle="1" w:styleId="aff6">
    <w:name w:val="一般正文"/>
    <w:basedOn w:val="a"/>
    <w:autoRedefine/>
    <w:qFormat/>
    <w:rsid w:val="008C0941"/>
    <w:pPr>
      <w:spacing w:line="360" w:lineRule="auto"/>
      <w:ind w:firstLineChars="200" w:firstLine="480"/>
    </w:pPr>
    <w:rPr>
      <w:rFonts w:ascii="Times New Roman" w:eastAsia="宋体" w:hAnsi="Times New Roman" w:cs="宋体"/>
      <w:sz w:val="24"/>
      <w:szCs w:val="20"/>
    </w:rPr>
  </w:style>
  <w:style w:type="paragraph" w:customStyle="1" w:styleId="p0">
    <w:name w:val="p0"/>
    <w:basedOn w:val="a"/>
    <w:autoRedefine/>
    <w:qFormat/>
    <w:rsid w:val="008C0941"/>
    <w:pPr>
      <w:widowControl/>
    </w:pPr>
    <w:rPr>
      <w:rFonts w:ascii="Times New Roman" w:eastAsia="宋体" w:hAnsi="Times New Roman" w:cs="Times New Roman"/>
      <w:kern w:val="0"/>
      <w:szCs w:val="21"/>
    </w:rPr>
  </w:style>
  <w:style w:type="paragraph" w:customStyle="1" w:styleId="xl66">
    <w:name w:val="xl66"/>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18">
    <w:name w:val="列出段落1"/>
    <w:basedOn w:val="a"/>
    <w:autoRedefine/>
    <w:uiPriority w:val="99"/>
    <w:unhideWhenUsed/>
    <w:qFormat/>
    <w:rsid w:val="008C0941"/>
    <w:pPr>
      <w:ind w:firstLineChars="200" w:firstLine="420"/>
    </w:pPr>
    <w:rPr>
      <w:rFonts w:ascii="Calibri" w:eastAsia="宋体" w:hAnsi="Calibri" w:cs="Times New Roman"/>
    </w:rPr>
  </w:style>
  <w:style w:type="paragraph" w:customStyle="1" w:styleId="aff7">
    <w:name w:val="文档正文"/>
    <w:basedOn w:val="a"/>
    <w:autoRedefine/>
    <w:qFormat/>
    <w:rsid w:val="008C0941"/>
    <w:pPr>
      <w:spacing w:line="360" w:lineRule="auto"/>
    </w:pPr>
    <w:rPr>
      <w:rFonts w:ascii="宋体" w:eastAsia="宋体" w:hAnsi="宋体" w:cs="Arial"/>
      <w:b/>
      <w:bCs/>
      <w:szCs w:val="21"/>
    </w:rPr>
  </w:style>
  <w:style w:type="paragraph" w:customStyle="1" w:styleId="font15">
    <w:name w:val="font15"/>
    <w:basedOn w:val="a"/>
    <w:qFormat/>
    <w:rsid w:val="008C0941"/>
    <w:pPr>
      <w:widowControl/>
      <w:spacing w:before="100" w:beforeAutospacing="1" w:after="100" w:afterAutospacing="1"/>
      <w:jc w:val="left"/>
    </w:pPr>
    <w:rPr>
      <w:rFonts w:ascii="宋体" w:eastAsia="宋体" w:hAnsi="宋体" w:cs="宋体"/>
      <w:kern w:val="0"/>
      <w:sz w:val="18"/>
      <w:szCs w:val="18"/>
    </w:rPr>
  </w:style>
  <w:style w:type="paragraph" w:customStyle="1" w:styleId="xl50">
    <w:name w:val="xl50"/>
    <w:basedOn w:val="a"/>
    <w:autoRedefine/>
    <w:qFormat/>
    <w:rsid w:val="008C094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autoRedefine/>
    <w:qFormat/>
    <w:rsid w:val="008C0941"/>
    <w:pPr>
      <w:tabs>
        <w:tab w:val="left" w:pos="360"/>
      </w:tabs>
      <w:spacing w:before="120" w:after="120" w:line="360" w:lineRule="auto"/>
      <w:ind w:firstLine="539"/>
    </w:pPr>
    <w:rPr>
      <w:rFonts w:ascii="Arial Narrow" w:eastAsia="楷体_GB2312" w:hAnsi="Arial Narrow" w:cs="Times New Roman"/>
      <w:sz w:val="24"/>
      <w:szCs w:val="20"/>
    </w:rPr>
  </w:style>
  <w:style w:type="paragraph" w:customStyle="1" w:styleId="0">
    <w:name w:val="0"/>
    <w:basedOn w:val="a"/>
    <w:autoRedefine/>
    <w:qFormat/>
    <w:rsid w:val="008C0941"/>
    <w:pPr>
      <w:widowControl/>
      <w:snapToGrid w:val="0"/>
    </w:pPr>
    <w:rPr>
      <w:rFonts w:ascii="Times New Roman" w:eastAsia="Arial Unicode MS" w:hAnsi="Times New Roman" w:cs="Times New Roman"/>
      <w:kern w:val="0"/>
      <w:szCs w:val="21"/>
    </w:rPr>
  </w:style>
  <w:style w:type="paragraph" w:customStyle="1" w:styleId="170">
    <w:name w:val="17"/>
    <w:basedOn w:val="a"/>
    <w:qFormat/>
    <w:rsid w:val="008C0941"/>
    <w:pPr>
      <w:widowControl/>
      <w:snapToGrid w:val="0"/>
      <w:spacing w:before="100" w:beforeAutospacing="1" w:after="100" w:afterAutospacing="1"/>
      <w:jc w:val="left"/>
    </w:pPr>
    <w:rPr>
      <w:rFonts w:ascii="Times New Roman" w:eastAsia="Arial Unicode MS" w:hAnsi="Times New Roman" w:cs="Times New Roman"/>
      <w:kern w:val="0"/>
      <w:sz w:val="18"/>
      <w:szCs w:val="18"/>
    </w:rPr>
  </w:style>
  <w:style w:type="paragraph" w:customStyle="1" w:styleId="111">
    <w:name w:val="列出段落111"/>
    <w:basedOn w:val="a"/>
    <w:uiPriority w:val="34"/>
    <w:qFormat/>
    <w:rsid w:val="008C0941"/>
    <w:pPr>
      <w:ind w:firstLineChars="200" w:firstLine="420"/>
    </w:pPr>
    <w:rPr>
      <w:rFonts w:ascii="Calibri" w:eastAsia="宋体" w:hAnsi="Calibri" w:cs="Times New Roman"/>
    </w:rPr>
  </w:style>
  <w:style w:type="paragraph" w:customStyle="1" w:styleId="Char1f0">
    <w:name w:val="Char1"/>
    <w:basedOn w:val="a"/>
    <w:autoRedefine/>
    <w:semiHidden/>
    <w:qFormat/>
    <w:rsid w:val="008C0941"/>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CharCharCharCharCharChar">
    <w:name w:val="Char Char Char Char Char Char Char Char Char Char"/>
    <w:basedOn w:val="a"/>
    <w:autoRedefine/>
    <w:qFormat/>
    <w:rsid w:val="008C0941"/>
    <w:pPr>
      <w:adjustRightInd w:val="0"/>
      <w:spacing w:line="360" w:lineRule="auto"/>
    </w:pPr>
    <w:rPr>
      <w:rFonts w:ascii="Times New Roman" w:eastAsia="宋体" w:hAnsi="Times New Roman" w:cs="Times New Roman"/>
      <w:kern w:val="0"/>
      <w:sz w:val="24"/>
      <w:szCs w:val="20"/>
    </w:rPr>
  </w:style>
  <w:style w:type="paragraph" w:customStyle="1" w:styleId="font11">
    <w:name w:val="font11"/>
    <w:basedOn w:val="a"/>
    <w:autoRedefine/>
    <w:qFormat/>
    <w:rsid w:val="008C0941"/>
    <w:pPr>
      <w:widowControl/>
      <w:spacing w:before="100" w:beforeAutospacing="1" w:after="100" w:afterAutospacing="1"/>
      <w:jc w:val="left"/>
    </w:pPr>
    <w:rPr>
      <w:rFonts w:ascii="Arial" w:eastAsia="宋体" w:hAnsi="Arial" w:cs="Arial"/>
      <w:kern w:val="0"/>
      <w:sz w:val="16"/>
      <w:szCs w:val="16"/>
    </w:rPr>
  </w:style>
  <w:style w:type="paragraph" w:customStyle="1" w:styleId="xl49">
    <w:name w:val="xl49"/>
    <w:basedOn w:val="a"/>
    <w:autoRedefine/>
    <w:qFormat/>
    <w:rsid w:val="008C094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xl38">
    <w:name w:val="xl38"/>
    <w:basedOn w:val="a"/>
    <w:qFormat/>
    <w:rsid w:val="008C094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8C094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autoRedefine/>
    <w:uiPriority w:val="39"/>
    <w:unhideWhenUsed/>
    <w:qFormat/>
    <w:rsid w:val="008C0941"/>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autoRedefine/>
    <w:qFormat/>
    <w:rsid w:val="008C0941"/>
    <w:pPr>
      <w:tabs>
        <w:tab w:val="left" w:pos="360"/>
      </w:tabs>
    </w:pPr>
    <w:rPr>
      <w:rFonts w:ascii="Times New Roman" w:eastAsia="宋体" w:hAnsi="Times New Roman" w:cs="Times New Roman"/>
      <w:sz w:val="24"/>
      <w:szCs w:val="24"/>
    </w:rPr>
  </w:style>
  <w:style w:type="paragraph" w:customStyle="1" w:styleId="xl84">
    <w:name w:val="xl84"/>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b/>
      <w:bCs/>
      <w:kern w:val="0"/>
      <w:sz w:val="16"/>
      <w:szCs w:val="16"/>
    </w:rPr>
  </w:style>
  <w:style w:type="paragraph" w:customStyle="1" w:styleId="aff9">
    <w:name w:val="全文标题"/>
    <w:next w:val="a"/>
    <w:autoRedefine/>
    <w:qFormat/>
    <w:rsid w:val="008C0941"/>
    <w:pPr>
      <w:jc w:val="center"/>
    </w:pPr>
    <w:rPr>
      <w:rFonts w:ascii="Arial" w:eastAsia="黑体" w:hAnsi="Arial" w:cs="Arial"/>
      <w:bCs/>
      <w:sz w:val="52"/>
      <w:szCs w:val="32"/>
    </w:rPr>
  </w:style>
  <w:style w:type="paragraph" w:customStyle="1" w:styleId="p18">
    <w:name w:val="p18"/>
    <w:basedOn w:val="a"/>
    <w:autoRedefine/>
    <w:qFormat/>
    <w:rsid w:val="008C0941"/>
    <w:pPr>
      <w:widowControl/>
      <w:spacing w:before="100" w:beforeAutospacing="1" w:after="100" w:afterAutospacing="1"/>
      <w:jc w:val="left"/>
    </w:pPr>
    <w:rPr>
      <w:rFonts w:ascii="宋体" w:eastAsia="宋体" w:hAnsi="宋体" w:cs="宋体"/>
      <w:kern w:val="0"/>
      <w:sz w:val="24"/>
      <w:szCs w:val="24"/>
    </w:rPr>
  </w:style>
  <w:style w:type="paragraph" w:customStyle="1" w:styleId="xl58">
    <w:name w:val="xl58"/>
    <w:basedOn w:val="a"/>
    <w:autoRedefine/>
    <w:qFormat/>
    <w:rsid w:val="008C094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b/>
      <w:bCs/>
      <w:kern w:val="0"/>
      <w:sz w:val="16"/>
      <w:szCs w:val="16"/>
    </w:rPr>
  </w:style>
  <w:style w:type="paragraph" w:customStyle="1" w:styleId="210">
    <w:name w:val="正文文本缩进 21"/>
    <w:basedOn w:val="a"/>
    <w:autoRedefine/>
    <w:qFormat/>
    <w:rsid w:val="008C0941"/>
    <w:pPr>
      <w:autoSpaceDE w:val="0"/>
      <w:autoSpaceDN w:val="0"/>
      <w:adjustRightInd w:val="0"/>
      <w:ind w:firstLine="540"/>
      <w:textAlignment w:val="baseline"/>
    </w:pPr>
    <w:rPr>
      <w:rFonts w:ascii="Times New Roman" w:eastAsia="宋体" w:hAnsi="Times New Roman" w:cs="Times New Roman"/>
      <w:sz w:val="24"/>
      <w:szCs w:val="20"/>
    </w:rPr>
  </w:style>
  <w:style w:type="paragraph" w:customStyle="1" w:styleId="xl37">
    <w:name w:val="xl37"/>
    <w:basedOn w:val="a"/>
    <w:autoRedefine/>
    <w:qFormat/>
    <w:rsid w:val="008C094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autoRedefine/>
    <w:uiPriority w:val="34"/>
    <w:qFormat/>
    <w:rsid w:val="008C0941"/>
    <w:pPr>
      <w:widowControl/>
      <w:adjustRightInd w:val="0"/>
      <w:spacing w:line="360" w:lineRule="auto"/>
      <w:ind w:firstLineChars="200" w:firstLine="420"/>
      <w:jc w:val="left"/>
    </w:pPr>
    <w:rPr>
      <w:rFonts w:ascii="Arial" w:eastAsia="宋体" w:hAnsi="Arial" w:cs="Times New Roman"/>
      <w:kern w:val="0"/>
      <w:szCs w:val="24"/>
      <w:lang w:eastAsia="en-US"/>
    </w:rPr>
  </w:style>
  <w:style w:type="paragraph" w:customStyle="1" w:styleId="xl65">
    <w:name w:val="xl65"/>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Char1CharCharCharCharCharCharCharCharChar">
    <w:name w:val="Char1 Char Char Char Char Char Char Char Char Char"/>
    <w:basedOn w:val="a"/>
    <w:autoRedefine/>
    <w:qFormat/>
    <w:rsid w:val="008C0941"/>
    <w:rPr>
      <w:rFonts w:ascii="Tahoma" w:eastAsia="宋体" w:hAnsi="Tahoma" w:cs="Times New Roman"/>
      <w:sz w:val="24"/>
      <w:szCs w:val="20"/>
    </w:rPr>
  </w:style>
  <w:style w:type="paragraph" w:customStyle="1" w:styleId="flType">
    <w:name w:val="flType"/>
    <w:basedOn w:val="a"/>
    <w:autoRedefine/>
    <w:qFormat/>
    <w:rsid w:val="008C0941"/>
    <w:pPr>
      <w:adjustRightInd w:val="0"/>
      <w:spacing w:after="284" w:line="113" w:lineRule="atLeast"/>
      <w:jc w:val="center"/>
      <w:textAlignment w:val="baseline"/>
    </w:pPr>
    <w:rPr>
      <w:rFonts w:ascii="Times New Roman" w:eastAsia="宋体" w:hAnsi="Times New Roman" w:cs="Times New Roman"/>
      <w:kern w:val="0"/>
      <w:sz w:val="24"/>
      <w:szCs w:val="20"/>
    </w:rPr>
  </w:style>
  <w:style w:type="paragraph" w:customStyle="1" w:styleId="Char41">
    <w:name w:val="Char4"/>
    <w:basedOn w:val="a"/>
    <w:autoRedefine/>
    <w:qFormat/>
    <w:rsid w:val="008C0941"/>
    <w:rPr>
      <w:rFonts w:ascii="Tahoma" w:eastAsia="宋体" w:hAnsi="Tahoma" w:cs="Times New Roman"/>
      <w:sz w:val="24"/>
      <w:szCs w:val="20"/>
    </w:rPr>
  </w:style>
  <w:style w:type="paragraph" w:customStyle="1" w:styleId="xl52">
    <w:name w:val="xl52"/>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8C0941"/>
    <w:pPr>
      <w:widowControl/>
      <w:spacing w:before="100" w:beforeAutospacing="1" w:after="100" w:afterAutospacing="1"/>
      <w:jc w:val="left"/>
    </w:pPr>
    <w:rPr>
      <w:rFonts w:ascii="宋体" w:eastAsia="宋体" w:hAnsi="宋体" w:cs="宋体"/>
      <w:kern w:val="0"/>
      <w:sz w:val="16"/>
      <w:szCs w:val="16"/>
    </w:rPr>
  </w:style>
  <w:style w:type="paragraph" w:customStyle="1" w:styleId="xl79">
    <w:name w:val="xl79"/>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affa">
    <w:name w:val="正文段"/>
    <w:basedOn w:val="a"/>
    <w:autoRedefine/>
    <w:qFormat/>
    <w:rsid w:val="008C0941"/>
    <w:pPr>
      <w:autoSpaceDE w:val="0"/>
      <w:autoSpaceDN w:val="0"/>
      <w:adjustRightInd w:val="0"/>
      <w:spacing w:after="240" w:line="360" w:lineRule="atLeast"/>
      <w:ind w:firstLine="454"/>
      <w:textAlignment w:val="baseline"/>
    </w:pPr>
    <w:rPr>
      <w:rFonts w:ascii="宋体" w:eastAsia="宋体" w:hAnsi="Tms Rmn" w:cs="Times New Roman"/>
      <w:kern w:val="0"/>
      <w:sz w:val="24"/>
      <w:szCs w:val="20"/>
    </w:rPr>
  </w:style>
  <w:style w:type="paragraph" w:customStyle="1" w:styleId="xl59">
    <w:name w:val="xl59"/>
    <w:basedOn w:val="a"/>
    <w:autoRedefine/>
    <w:qFormat/>
    <w:rsid w:val="008C094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autoRedefine/>
    <w:qFormat/>
    <w:rsid w:val="008C0941"/>
    <w:pPr>
      <w:widowControl/>
      <w:snapToGrid w:val="0"/>
      <w:spacing w:before="100" w:beforeAutospacing="1" w:after="100" w:afterAutospacing="1"/>
      <w:ind w:left="840"/>
    </w:pPr>
    <w:rPr>
      <w:rFonts w:ascii="Times New Roman" w:eastAsia="Arial Unicode MS" w:hAnsi="Times New Roman" w:cs="Times New Roman"/>
      <w:kern w:val="0"/>
      <w:szCs w:val="21"/>
    </w:rPr>
  </w:style>
  <w:style w:type="paragraph" w:customStyle="1" w:styleId="xl25">
    <w:name w:val="xl25"/>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autoRedefine/>
    <w:qFormat/>
    <w:rsid w:val="008C0941"/>
    <w:pPr>
      <w:widowControl/>
      <w:spacing w:before="100" w:beforeAutospacing="1" w:after="100" w:afterAutospacing="1"/>
      <w:jc w:val="left"/>
    </w:pPr>
    <w:rPr>
      <w:rFonts w:ascii="宋体" w:eastAsia="宋体" w:hAnsi="宋体" w:cs="Times New Roman"/>
      <w:color w:val="000000"/>
      <w:kern w:val="0"/>
      <w:sz w:val="24"/>
      <w:szCs w:val="24"/>
    </w:rPr>
  </w:style>
  <w:style w:type="paragraph" w:customStyle="1" w:styleId="xl71">
    <w:name w:val="xl71"/>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16"/>
      <w:szCs w:val="16"/>
    </w:rPr>
  </w:style>
  <w:style w:type="paragraph" w:customStyle="1" w:styleId="font12">
    <w:name w:val="font12"/>
    <w:basedOn w:val="a"/>
    <w:autoRedefine/>
    <w:qFormat/>
    <w:rsid w:val="008C0941"/>
    <w:pPr>
      <w:widowControl/>
      <w:spacing w:before="100" w:beforeAutospacing="1" w:after="100" w:afterAutospacing="1"/>
      <w:jc w:val="left"/>
    </w:pPr>
    <w:rPr>
      <w:rFonts w:ascii="宋体" w:eastAsia="宋体" w:hAnsi="宋体" w:cs="宋体"/>
      <w:color w:val="000000"/>
      <w:kern w:val="0"/>
      <w:sz w:val="16"/>
      <w:szCs w:val="16"/>
    </w:rPr>
  </w:style>
  <w:style w:type="paragraph" w:customStyle="1" w:styleId="9c">
    <w:name w:val="9c"/>
    <w:basedOn w:val="a"/>
    <w:autoRedefine/>
    <w:qFormat/>
    <w:rsid w:val="008C0941"/>
    <w:pPr>
      <w:widowControl/>
      <w:spacing w:before="240" w:afterLines="50" w:line="360" w:lineRule="auto"/>
      <w:ind w:left="119"/>
      <w:jc w:val="left"/>
    </w:pPr>
    <w:rPr>
      <w:rFonts w:ascii="Arial" w:eastAsia="宋体" w:hAnsi="Arial" w:cs="Arial"/>
      <w:b/>
      <w:bCs/>
      <w:color w:val="99CCCC"/>
      <w:kern w:val="0"/>
      <w:sz w:val="24"/>
      <w:szCs w:val="24"/>
    </w:rPr>
  </w:style>
  <w:style w:type="paragraph" w:customStyle="1" w:styleId="xl31">
    <w:name w:val="xl31"/>
    <w:basedOn w:val="a"/>
    <w:qFormat/>
    <w:rsid w:val="008C094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autoRedefine/>
    <w:qFormat/>
    <w:rsid w:val="008C0941"/>
    <w:pPr>
      <w:widowControl/>
      <w:pBdr>
        <w:bottom w:val="single" w:sz="6" w:space="1" w:color="000000"/>
      </w:pBdr>
      <w:snapToGrid w:val="0"/>
      <w:spacing w:before="100" w:beforeAutospacing="1" w:after="100" w:afterAutospacing="1"/>
      <w:jc w:val="center"/>
    </w:pPr>
    <w:rPr>
      <w:rFonts w:ascii="Times New Roman" w:eastAsia="Arial Unicode MS" w:hAnsi="Times New Roman" w:cs="Times New Roman"/>
      <w:kern w:val="0"/>
      <w:sz w:val="18"/>
      <w:szCs w:val="18"/>
    </w:rPr>
  </w:style>
  <w:style w:type="paragraph" w:customStyle="1" w:styleId="font5">
    <w:name w:val="font5"/>
    <w:basedOn w:val="a"/>
    <w:autoRedefine/>
    <w:qFormat/>
    <w:rsid w:val="008C0941"/>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xl68">
    <w:name w:val="xl68"/>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xl53">
    <w:name w:val="xl53"/>
    <w:basedOn w:val="a"/>
    <w:autoRedefine/>
    <w:qFormat/>
    <w:rsid w:val="008C094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8C094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autoRedefine/>
    <w:qFormat/>
    <w:rsid w:val="008C0941"/>
    <w:pPr>
      <w:widowControl/>
      <w:snapToGrid w:val="0"/>
      <w:spacing w:before="100" w:beforeAutospacing="1" w:after="100" w:afterAutospacing="1" w:line="360" w:lineRule="auto"/>
    </w:pPr>
    <w:rPr>
      <w:rFonts w:ascii="Times New Roman" w:eastAsia="Arial Unicode MS" w:hAnsi="Times New Roman" w:cs="Times New Roman"/>
      <w:kern w:val="0"/>
      <w:sz w:val="24"/>
      <w:szCs w:val="24"/>
    </w:rPr>
  </w:style>
  <w:style w:type="paragraph" w:customStyle="1" w:styleId="xl32">
    <w:name w:val="xl32"/>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8C094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autoRedefine/>
    <w:qFormat/>
    <w:rsid w:val="008C094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16"/>
      <w:szCs w:val="16"/>
    </w:rPr>
  </w:style>
  <w:style w:type="paragraph" w:customStyle="1" w:styleId="font1">
    <w:name w:val="font1"/>
    <w:basedOn w:val="a"/>
    <w:autoRedefine/>
    <w:qFormat/>
    <w:rsid w:val="008C0941"/>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8">
    <w:name w:val="font8"/>
    <w:basedOn w:val="a"/>
    <w:autoRedefine/>
    <w:qFormat/>
    <w:rsid w:val="008C0941"/>
    <w:pPr>
      <w:widowControl/>
      <w:spacing w:before="100" w:beforeAutospacing="1" w:after="100" w:afterAutospacing="1"/>
      <w:jc w:val="left"/>
    </w:pPr>
    <w:rPr>
      <w:rFonts w:ascii="宋体" w:eastAsia="宋体" w:hAnsi="宋体" w:cs="宋体"/>
      <w:kern w:val="0"/>
      <w:sz w:val="18"/>
      <w:szCs w:val="18"/>
    </w:rPr>
  </w:style>
  <w:style w:type="paragraph" w:customStyle="1" w:styleId="font13">
    <w:name w:val="font13"/>
    <w:basedOn w:val="a"/>
    <w:autoRedefine/>
    <w:qFormat/>
    <w:rsid w:val="008C0941"/>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autoRedefine/>
    <w:qFormat/>
    <w:rsid w:val="008C0941"/>
    <w:pPr>
      <w:widowControl/>
      <w:spacing w:before="100" w:beforeAutospacing="1" w:after="100" w:afterAutospacing="1"/>
      <w:jc w:val="left"/>
    </w:pPr>
    <w:rPr>
      <w:rFonts w:ascii="宋体" w:eastAsia="宋体" w:hAnsi="宋体" w:cs="宋体"/>
      <w:kern w:val="0"/>
      <w:sz w:val="16"/>
      <w:szCs w:val="16"/>
    </w:rPr>
  </w:style>
  <w:style w:type="paragraph" w:customStyle="1" w:styleId="affb">
    <w:name w:val="缩进正文"/>
    <w:basedOn w:val="a"/>
    <w:qFormat/>
    <w:rsid w:val="008C0941"/>
    <w:pPr>
      <w:spacing w:beforeLines="25" w:afterLines="25" w:line="360" w:lineRule="auto"/>
      <w:ind w:firstLineChars="200" w:firstLine="480"/>
    </w:pPr>
    <w:rPr>
      <w:rFonts w:ascii="Times New Roman" w:eastAsia="宋体" w:hAnsi="Times New Roman" w:cs="Times New Roman"/>
      <w:sz w:val="24"/>
      <w:szCs w:val="21"/>
    </w:rPr>
  </w:style>
  <w:style w:type="paragraph" w:customStyle="1" w:styleId="affc">
    <w:name w:val="文字列表"/>
    <w:basedOn w:val="af7"/>
    <w:qFormat/>
    <w:rsid w:val="008C0941"/>
  </w:style>
  <w:style w:type="paragraph" w:customStyle="1" w:styleId="affd">
    <w:name w:val="图例编号"/>
    <w:basedOn w:val="af7"/>
    <w:next w:val="af7"/>
    <w:autoRedefine/>
    <w:qFormat/>
    <w:rsid w:val="008C0941"/>
  </w:style>
  <w:style w:type="paragraph" w:customStyle="1" w:styleId="font14">
    <w:name w:val="font14"/>
    <w:basedOn w:val="a"/>
    <w:qFormat/>
    <w:rsid w:val="008C0941"/>
    <w:pPr>
      <w:widowControl/>
      <w:spacing w:before="100" w:beforeAutospacing="1" w:after="100" w:afterAutospacing="1"/>
      <w:jc w:val="left"/>
    </w:pPr>
    <w:rPr>
      <w:rFonts w:ascii="Arial" w:eastAsia="宋体" w:hAnsi="Arial" w:cs="Arial"/>
      <w:color w:val="000000"/>
      <w:kern w:val="0"/>
      <w:sz w:val="16"/>
      <w:szCs w:val="16"/>
    </w:rPr>
  </w:style>
  <w:style w:type="paragraph" w:customStyle="1" w:styleId="xl48">
    <w:name w:val="xl48"/>
    <w:basedOn w:val="a"/>
    <w:autoRedefine/>
    <w:qFormat/>
    <w:rsid w:val="008C094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autoRedefine/>
    <w:qFormat/>
    <w:rsid w:val="008C094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autoRedefine/>
    <w:qFormat/>
    <w:rsid w:val="008C0941"/>
    <w:pPr>
      <w:widowControl/>
      <w:snapToGrid w:val="0"/>
      <w:spacing w:before="100" w:beforeAutospacing="1" w:after="100" w:afterAutospacing="1"/>
    </w:pPr>
    <w:rPr>
      <w:rFonts w:ascii="Times New Roman" w:eastAsia="Arial Unicode MS" w:hAnsi="Times New Roman" w:cs="Times New Roman"/>
      <w:kern w:val="0"/>
      <w:szCs w:val="21"/>
    </w:rPr>
  </w:style>
  <w:style w:type="paragraph" w:customStyle="1" w:styleId="xl43">
    <w:name w:val="xl43"/>
    <w:basedOn w:val="a"/>
    <w:autoRedefine/>
    <w:qFormat/>
    <w:rsid w:val="008C094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8C0941"/>
    <w:pPr>
      <w:widowControl/>
      <w:spacing w:before="100" w:beforeAutospacing="1" w:after="100" w:afterAutospacing="1"/>
      <w:jc w:val="left"/>
    </w:pPr>
    <w:rPr>
      <w:rFonts w:ascii="Arial" w:eastAsia="宋体" w:hAnsi="Arial" w:cs="Arial"/>
      <w:kern w:val="0"/>
      <w:sz w:val="16"/>
      <w:szCs w:val="16"/>
    </w:rPr>
  </w:style>
  <w:style w:type="paragraph" w:customStyle="1" w:styleId="xl39">
    <w:name w:val="xl39"/>
    <w:basedOn w:val="a"/>
    <w:autoRedefine/>
    <w:qFormat/>
    <w:rsid w:val="008C094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xl36">
    <w:name w:val="xl36"/>
    <w:basedOn w:val="a"/>
    <w:autoRedefine/>
    <w:qFormat/>
    <w:rsid w:val="008C094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autoRedefine/>
    <w:uiPriority w:val="39"/>
    <w:unhideWhenUsed/>
    <w:qFormat/>
    <w:rsid w:val="008C0941"/>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autoRedefine/>
    <w:qFormat/>
    <w:rsid w:val="008C094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autoRedefine/>
    <w:qFormat/>
    <w:rsid w:val="008C0941"/>
    <w:pPr>
      <w:spacing w:afterLines="50" w:line="360" w:lineRule="auto"/>
    </w:pPr>
    <w:rPr>
      <w:rFonts w:ascii="仿宋_GB2312" w:eastAsia="仿宋_GB2312" w:hAnsi="宋体" w:cs="Times New Roman"/>
      <w:sz w:val="24"/>
      <w:szCs w:val="24"/>
    </w:rPr>
  </w:style>
  <w:style w:type="paragraph" w:customStyle="1" w:styleId="p15">
    <w:name w:val="p15"/>
    <w:basedOn w:val="a"/>
    <w:autoRedefine/>
    <w:qFormat/>
    <w:rsid w:val="008C0941"/>
    <w:pPr>
      <w:widowControl/>
      <w:ind w:firstLine="420"/>
    </w:pPr>
    <w:rPr>
      <w:rFonts w:ascii="Calibri" w:eastAsia="宋体" w:hAnsi="Calibri" w:cs="宋体"/>
      <w:kern w:val="0"/>
      <w:szCs w:val="21"/>
    </w:rPr>
  </w:style>
  <w:style w:type="paragraph" w:customStyle="1" w:styleId="xl46">
    <w:name w:val="xl46"/>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110">
    <w:name w:val="列出段落11"/>
    <w:basedOn w:val="a"/>
    <w:uiPriority w:val="34"/>
    <w:qFormat/>
    <w:rsid w:val="008C0941"/>
    <w:pPr>
      <w:widowControl/>
      <w:adjustRightInd w:val="0"/>
      <w:spacing w:line="360" w:lineRule="auto"/>
      <w:ind w:firstLineChars="200" w:firstLine="420"/>
      <w:jc w:val="left"/>
    </w:pPr>
    <w:rPr>
      <w:rFonts w:ascii="Arial" w:eastAsia="宋体" w:hAnsi="Arial" w:cs="Times New Roman"/>
      <w:kern w:val="0"/>
      <w:szCs w:val="24"/>
      <w:lang w:eastAsia="en-US"/>
    </w:rPr>
  </w:style>
  <w:style w:type="paragraph" w:customStyle="1" w:styleId="xl24">
    <w:name w:val="xl24"/>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FF0000"/>
      <w:kern w:val="0"/>
      <w:sz w:val="20"/>
      <w:szCs w:val="20"/>
    </w:rPr>
  </w:style>
  <w:style w:type="paragraph" w:customStyle="1" w:styleId="xl73">
    <w:name w:val="xl73"/>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6"/>
      <w:szCs w:val="16"/>
    </w:rPr>
  </w:style>
  <w:style w:type="paragraph" w:customStyle="1" w:styleId="xl80">
    <w:name w:val="xl80"/>
    <w:basedOn w:val="a"/>
    <w:autoRedefine/>
    <w:qFormat/>
    <w:rsid w:val="008C0941"/>
    <w:pPr>
      <w:widowControl/>
      <w:spacing w:before="100" w:beforeAutospacing="1" w:after="100" w:afterAutospacing="1"/>
      <w:jc w:val="left"/>
    </w:pPr>
    <w:rPr>
      <w:rFonts w:ascii="Arial" w:eastAsia="宋体" w:hAnsi="Arial" w:cs="Arial"/>
      <w:kern w:val="0"/>
      <w:sz w:val="16"/>
      <w:szCs w:val="16"/>
    </w:rPr>
  </w:style>
  <w:style w:type="paragraph" w:customStyle="1" w:styleId="Style4">
    <w:name w:val="Style4"/>
    <w:basedOn w:val="4"/>
    <w:autoRedefine/>
    <w:qFormat/>
    <w:rsid w:val="008C094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8C0941"/>
    <w:pPr>
      <w:widowControl/>
      <w:snapToGrid w:val="0"/>
      <w:spacing w:before="100" w:beforeAutospacing="1" w:after="100" w:afterAutospacing="1"/>
      <w:ind w:firstLine="420"/>
    </w:pPr>
    <w:rPr>
      <w:rFonts w:ascii="Times New Roman" w:eastAsia="Arial Unicode MS" w:hAnsi="Times New Roman" w:cs="Times New Roman"/>
      <w:kern w:val="0"/>
      <w:szCs w:val="21"/>
    </w:rPr>
  </w:style>
  <w:style w:type="paragraph" w:customStyle="1" w:styleId="xl85">
    <w:name w:val="xl85"/>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16"/>
      <w:szCs w:val="16"/>
    </w:rPr>
  </w:style>
  <w:style w:type="paragraph" w:customStyle="1" w:styleId="34">
    <w:name w:val="表格3"/>
    <w:basedOn w:val="a"/>
    <w:qFormat/>
    <w:rsid w:val="008C0941"/>
    <w:pPr>
      <w:adjustRightInd w:val="0"/>
      <w:spacing w:line="360" w:lineRule="atLeast"/>
      <w:ind w:leftChars="30" w:left="72" w:rightChars="30" w:right="72"/>
      <w:textAlignment w:val="baseline"/>
    </w:pPr>
    <w:rPr>
      <w:rFonts w:ascii="Times New Roman" w:eastAsia="宋体" w:hAnsi="Times New Roman" w:cs="Times New Roman"/>
      <w:kern w:val="0"/>
      <w:szCs w:val="20"/>
    </w:rPr>
  </w:style>
  <w:style w:type="paragraph" w:customStyle="1" w:styleId="xl42">
    <w:name w:val="xl42"/>
    <w:basedOn w:val="a"/>
    <w:autoRedefine/>
    <w:qFormat/>
    <w:rsid w:val="008C094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16"/>
      <w:szCs w:val="16"/>
    </w:rPr>
  </w:style>
  <w:style w:type="paragraph" w:customStyle="1" w:styleId="xl51">
    <w:name w:val="xl51"/>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autoRedefine/>
    <w:uiPriority w:val="34"/>
    <w:qFormat/>
    <w:rsid w:val="008C0941"/>
    <w:pPr>
      <w:autoSpaceDE w:val="0"/>
      <w:autoSpaceDN w:val="0"/>
      <w:adjustRightInd w:val="0"/>
      <w:ind w:firstLineChars="200" w:firstLine="420"/>
      <w:jc w:val="left"/>
      <w:textAlignment w:val="baseline"/>
    </w:pPr>
    <w:rPr>
      <w:rFonts w:ascii="宋体" w:eastAsia="宋体" w:hAnsi="Times New Roman" w:cs="Times New Roman"/>
      <w:kern w:val="0"/>
      <w:sz w:val="34"/>
      <w:szCs w:val="20"/>
    </w:rPr>
  </w:style>
  <w:style w:type="paragraph" w:customStyle="1" w:styleId="flName">
    <w:name w:val="flName"/>
    <w:basedOn w:val="a"/>
    <w:autoRedefine/>
    <w:qFormat/>
    <w:rsid w:val="008C0941"/>
    <w:pPr>
      <w:adjustRightInd w:val="0"/>
      <w:spacing w:before="320" w:after="160" w:line="360" w:lineRule="atLeast"/>
      <w:jc w:val="center"/>
    </w:pPr>
    <w:rPr>
      <w:rFonts w:ascii="Arial" w:eastAsia="黑体" w:hAnsi="Times New Roman" w:cs="Times New Roman"/>
      <w:kern w:val="0"/>
      <w:sz w:val="32"/>
      <w:szCs w:val="20"/>
    </w:rPr>
  </w:style>
  <w:style w:type="paragraph" w:customStyle="1" w:styleId="xl55">
    <w:name w:val="xl55"/>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8C0941"/>
    <w:pPr>
      <w:spacing w:line="300" w:lineRule="auto"/>
    </w:pPr>
    <w:rPr>
      <w:rFonts w:ascii="Times New Roman" w:eastAsia="宋体" w:hAnsi="Times New Roman" w:cs="Times New Roman"/>
      <w:sz w:val="24"/>
      <w:szCs w:val="24"/>
    </w:rPr>
  </w:style>
  <w:style w:type="paragraph" w:customStyle="1" w:styleId="xl33">
    <w:name w:val="xl33"/>
    <w:basedOn w:val="a"/>
    <w:autoRedefine/>
    <w:qFormat/>
    <w:rsid w:val="008C094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8C0941"/>
    <w:pPr>
      <w:widowControl/>
      <w:snapToGrid w:val="0"/>
      <w:spacing w:before="100" w:beforeAutospacing="1" w:after="100" w:afterAutospacing="1"/>
      <w:jc w:val="left"/>
    </w:pPr>
    <w:rPr>
      <w:rFonts w:ascii="宋体" w:eastAsia="宋体" w:hAnsi="宋体" w:cs="Arial Unicode MS" w:hint="eastAsia"/>
      <w:kern w:val="0"/>
      <w:sz w:val="24"/>
      <w:szCs w:val="24"/>
    </w:rPr>
  </w:style>
  <w:style w:type="paragraph" w:customStyle="1" w:styleId="CharCharCharCharCharCharCharCharCharChar1">
    <w:name w:val="Char Char Char Char Char Char Char Char Char Char1"/>
    <w:basedOn w:val="a"/>
    <w:autoRedefine/>
    <w:qFormat/>
    <w:rsid w:val="008C0941"/>
    <w:pPr>
      <w:tabs>
        <w:tab w:val="left" w:pos="794"/>
        <w:tab w:val="left" w:pos="1191"/>
        <w:tab w:val="left" w:pos="1588"/>
        <w:tab w:val="left" w:pos="1985"/>
      </w:tabs>
      <w:autoSpaceDE w:val="0"/>
      <w:autoSpaceDN w:val="0"/>
      <w:adjustRightInd w:val="0"/>
      <w:spacing w:before="136"/>
    </w:pPr>
    <w:rPr>
      <w:rFonts w:ascii="Tahoma" w:eastAsia="宋体" w:hAnsi="Tahoma" w:cs="Times New Roman"/>
      <w:kern w:val="0"/>
      <w:sz w:val="24"/>
      <w:szCs w:val="20"/>
      <w:lang w:val="en-GB"/>
    </w:rPr>
  </w:style>
  <w:style w:type="paragraph" w:styleId="affe">
    <w:name w:val="List Paragraph"/>
    <w:basedOn w:val="a"/>
    <w:autoRedefine/>
    <w:uiPriority w:val="34"/>
    <w:qFormat/>
    <w:rsid w:val="008C0941"/>
    <w:pPr>
      <w:suppressAutoHyphens/>
      <w:ind w:firstLine="420"/>
    </w:pPr>
    <w:rPr>
      <w:rFonts w:ascii="Times New Roman" w:eastAsia="宋体" w:hAnsi="Times New Roman" w:cs="Times New Roman"/>
      <w:kern w:val="1"/>
      <w:szCs w:val="21"/>
    </w:rPr>
  </w:style>
  <w:style w:type="character" w:customStyle="1" w:styleId="navname">
    <w:name w:val="navname"/>
    <w:basedOn w:val="a1"/>
    <w:autoRedefine/>
    <w:qFormat/>
    <w:rsid w:val="008C0941"/>
  </w:style>
  <w:style w:type="paragraph" w:customStyle="1" w:styleId="Default">
    <w:name w:val="Default"/>
    <w:autoRedefine/>
    <w:qFormat/>
    <w:rsid w:val="008C0941"/>
    <w:pPr>
      <w:widowControl w:val="0"/>
      <w:autoSpaceDE w:val="0"/>
      <w:autoSpaceDN w:val="0"/>
      <w:adjustRightInd w:val="0"/>
    </w:pPr>
    <w:rPr>
      <w:rFonts w:ascii="FZFangSong-Z02" w:eastAsia="FZFangSong-Z02" w:hAnsi="Times New Roman" w:cs="FZFangSong-Z02"/>
      <w:color w:val="000000"/>
      <w:kern w:val="0"/>
      <w:sz w:val="24"/>
      <w:szCs w:val="24"/>
    </w:rPr>
  </w:style>
  <w:style w:type="paragraph" w:customStyle="1" w:styleId="35">
    <w:name w:val="列出段落3"/>
    <w:basedOn w:val="a"/>
    <w:autoRedefine/>
    <w:uiPriority w:val="34"/>
    <w:unhideWhenUsed/>
    <w:qFormat/>
    <w:rsid w:val="008C0941"/>
    <w:pPr>
      <w:ind w:firstLineChars="200" w:firstLine="420"/>
    </w:pPr>
    <w:rPr>
      <w:rFonts w:ascii="Calibri" w:eastAsia="宋体" w:hAnsi="Calibri" w:cs="Times New Roman"/>
    </w:rPr>
  </w:style>
  <w:style w:type="character" w:customStyle="1" w:styleId="font31">
    <w:name w:val="font31"/>
    <w:qFormat/>
    <w:rsid w:val="008C0941"/>
    <w:rPr>
      <w:rFonts w:ascii="宋体" w:eastAsia="宋体" w:hAnsi="宋体" w:cs="宋体" w:hint="eastAsia"/>
      <w:color w:val="000000"/>
      <w:sz w:val="22"/>
      <w:szCs w:val="22"/>
      <w:u w:val="none"/>
    </w:rPr>
  </w:style>
  <w:style w:type="table" w:customStyle="1" w:styleId="26">
    <w:name w:val="网格型2"/>
    <w:uiPriority w:val="59"/>
    <w:qFormat/>
    <w:rsid w:val="008C0941"/>
    <w:pPr>
      <w:widowControl w:val="0"/>
      <w:jc w:val="both"/>
    </w:pPr>
    <w:rPr>
      <w:rFonts w:eastAsia="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c">
    <w:name w:val="网格型1"/>
    <w:uiPriority w:val="39"/>
    <w:qFormat/>
    <w:rsid w:val="008C0941"/>
    <w:pPr>
      <w:widowControl w:val="0"/>
      <w:jc w:val="both"/>
    </w:pPr>
    <w:rPr>
      <w:rFonts w:eastAsia="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
    <w:name w:val="Table Normal"/>
    <w:semiHidden/>
    <w:unhideWhenUsed/>
    <w:qFormat/>
    <w:rsid w:val="008C0941"/>
    <w:rPr>
      <w:kern w:val="0"/>
      <w:sz w:val="20"/>
      <w:szCs w:val="20"/>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8C0941"/>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autoRedefine/>
    <w:qFormat/>
    <w:rsid w:val="008C0941"/>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8C0941"/>
    <w:pPr>
      <w:keepNext/>
      <w:keepLines/>
      <w:spacing w:before="120" w:after="120"/>
      <w:outlineLvl w:val="2"/>
    </w:pPr>
    <w:rPr>
      <w:rFonts w:ascii="Times New Roman" w:eastAsia="宋体" w:hAnsi="Times New Roman" w:cs="Times New Roman"/>
      <w:b/>
      <w:bCs/>
      <w:szCs w:val="32"/>
    </w:rPr>
  </w:style>
  <w:style w:type="paragraph" w:styleId="4">
    <w:name w:val="heading 4"/>
    <w:basedOn w:val="a"/>
    <w:next w:val="a"/>
    <w:link w:val="4Char"/>
    <w:qFormat/>
    <w:rsid w:val="008C0941"/>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0"/>
    <w:link w:val="5Char"/>
    <w:qFormat/>
    <w:rsid w:val="008C0941"/>
    <w:pPr>
      <w:keepNext/>
      <w:keepLines/>
      <w:tabs>
        <w:tab w:val="left" w:pos="1080"/>
      </w:tabs>
      <w:spacing w:before="280" w:after="290" w:line="376" w:lineRule="auto"/>
      <w:ind w:left="1080" w:hanging="1080"/>
      <w:outlineLvl w:val="4"/>
    </w:pPr>
    <w:rPr>
      <w:rFonts w:ascii="Times New Roman" w:eastAsia="宋体" w:hAnsi="Times New Roman" w:cs="Times New Roman"/>
      <w:b/>
      <w:sz w:val="28"/>
      <w:szCs w:val="20"/>
    </w:rPr>
  </w:style>
  <w:style w:type="paragraph" w:styleId="6">
    <w:name w:val="heading 6"/>
    <w:basedOn w:val="a"/>
    <w:next w:val="a0"/>
    <w:link w:val="6Char"/>
    <w:qFormat/>
    <w:rsid w:val="008C0941"/>
    <w:pPr>
      <w:keepNext/>
      <w:keepLines/>
      <w:tabs>
        <w:tab w:val="left" w:pos="1080"/>
      </w:tabs>
      <w:spacing w:before="240" w:after="64" w:line="320" w:lineRule="auto"/>
      <w:ind w:left="1080" w:hanging="1080"/>
      <w:outlineLvl w:val="5"/>
    </w:pPr>
    <w:rPr>
      <w:rFonts w:ascii="Arial" w:eastAsia="黑体" w:hAnsi="Arial" w:cs="Times New Roman"/>
      <w:b/>
      <w:sz w:val="24"/>
      <w:szCs w:val="20"/>
    </w:rPr>
  </w:style>
  <w:style w:type="paragraph" w:styleId="7">
    <w:name w:val="heading 7"/>
    <w:basedOn w:val="a"/>
    <w:next w:val="a"/>
    <w:link w:val="7Char"/>
    <w:qFormat/>
    <w:rsid w:val="008C0941"/>
    <w:pPr>
      <w:keepNext/>
      <w:keepLines/>
      <w:tabs>
        <w:tab w:val="left" w:pos="1080"/>
      </w:tabs>
      <w:spacing w:before="240" w:after="64" w:line="320" w:lineRule="auto"/>
      <w:ind w:left="1080" w:hanging="1080"/>
      <w:outlineLvl w:val="6"/>
    </w:pPr>
    <w:rPr>
      <w:rFonts w:ascii="Times New Roman" w:eastAsia="宋体" w:hAnsi="Times New Roman" w:cs="Times New Roman"/>
      <w:b/>
      <w:sz w:val="24"/>
      <w:szCs w:val="20"/>
    </w:rPr>
  </w:style>
  <w:style w:type="paragraph" w:styleId="8">
    <w:name w:val="heading 8"/>
    <w:basedOn w:val="a"/>
    <w:next w:val="a0"/>
    <w:link w:val="8Char"/>
    <w:qFormat/>
    <w:rsid w:val="008C0941"/>
    <w:pPr>
      <w:keepNext/>
      <w:keepLines/>
      <w:tabs>
        <w:tab w:val="left" w:pos="1440"/>
      </w:tabs>
      <w:spacing w:before="240" w:after="64" w:line="320" w:lineRule="auto"/>
      <w:ind w:left="1440" w:hanging="1440"/>
      <w:outlineLvl w:val="7"/>
    </w:pPr>
    <w:rPr>
      <w:rFonts w:ascii="Arial" w:eastAsia="黑体" w:hAnsi="Arial" w:cs="Times New Roman"/>
      <w:sz w:val="24"/>
      <w:szCs w:val="20"/>
    </w:rPr>
  </w:style>
  <w:style w:type="paragraph" w:styleId="9">
    <w:name w:val="heading 9"/>
    <w:basedOn w:val="a"/>
    <w:next w:val="a0"/>
    <w:link w:val="9Char"/>
    <w:qFormat/>
    <w:rsid w:val="008C0941"/>
    <w:pPr>
      <w:keepNext/>
      <w:keepLines/>
      <w:tabs>
        <w:tab w:val="left" w:pos="1440"/>
      </w:tabs>
      <w:spacing w:before="240" w:after="64" w:line="320" w:lineRule="auto"/>
      <w:ind w:left="1440" w:hanging="1440"/>
      <w:outlineLvl w:val="8"/>
    </w:pPr>
    <w:rPr>
      <w:rFonts w:ascii="Arial" w:eastAsia="黑体" w:hAnsi="Arial"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8C0941"/>
    <w:rPr>
      <w:rFonts w:ascii="Times New Roman" w:eastAsia="宋体" w:hAnsi="Times New Roman" w:cs="Times New Roman"/>
      <w:b/>
      <w:bCs/>
      <w:kern w:val="44"/>
      <w:sz w:val="44"/>
      <w:szCs w:val="44"/>
    </w:rPr>
  </w:style>
  <w:style w:type="character" w:customStyle="1" w:styleId="2Char">
    <w:name w:val="标题 2 Char"/>
    <w:basedOn w:val="a1"/>
    <w:link w:val="2"/>
    <w:qFormat/>
    <w:rsid w:val="008C0941"/>
    <w:rPr>
      <w:rFonts w:ascii="Arial" w:eastAsia="黑体" w:hAnsi="Arial" w:cs="Times New Roman"/>
      <w:b/>
      <w:bCs/>
      <w:sz w:val="32"/>
      <w:szCs w:val="32"/>
    </w:rPr>
  </w:style>
  <w:style w:type="character" w:customStyle="1" w:styleId="3Char">
    <w:name w:val="标题 3 Char"/>
    <w:basedOn w:val="a1"/>
    <w:link w:val="3"/>
    <w:qFormat/>
    <w:rsid w:val="008C0941"/>
    <w:rPr>
      <w:rFonts w:ascii="Times New Roman" w:eastAsia="宋体" w:hAnsi="Times New Roman" w:cs="Times New Roman"/>
      <w:b/>
      <w:bCs/>
      <w:szCs w:val="32"/>
    </w:rPr>
  </w:style>
  <w:style w:type="character" w:customStyle="1" w:styleId="4Char">
    <w:name w:val="标题 4 Char"/>
    <w:basedOn w:val="a1"/>
    <w:link w:val="4"/>
    <w:qFormat/>
    <w:rsid w:val="008C0941"/>
    <w:rPr>
      <w:rFonts w:ascii="Arial" w:eastAsia="黑体" w:hAnsi="Arial" w:cs="Times New Roman"/>
      <w:b/>
      <w:bCs/>
      <w:sz w:val="28"/>
      <w:szCs w:val="28"/>
    </w:rPr>
  </w:style>
  <w:style w:type="character" w:customStyle="1" w:styleId="5Char">
    <w:name w:val="标题 5 Char"/>
    <w:basedOn w:val="a1"/>
    <w:link w:val="5"/>
    <w:qFormat/>
    <w:rsid w:val="008C0941"/>
    <w:rPr>
      <w:rFonts w:ascii="Times New Roman" w:eastAsia="宋体" w:hAnsi="Times New Roman" w:cs="Times New Roman"/>
      <w:b/>
      <w:sz w:val="28"/>
      <w:szCs w:val="20"/>
    </w:rPr>
  </w:style>
  <w:style w:type="character" w:customStyle="1" w:styleId="6Char">
    <w:name w:val="标题 6 Char"/>
    <w:basedOn w:val="a1"/>
    <w:link w:val="6"/>
    <w:qFormat/>
    <w:rsid w:val="008C0941"/>
    <w:rPr>
      <w:rFonts w:ascii="Arial" w:eastAsia="黑体" w:hAnsi="Arial" w:cs="Times New Roman"/>
      <w:b/>
      <w:sz w:val="24"/>
      <w:szCs w:val="20"/>
    </w:rPr>
  </w:style>
  <w:style w:type="character" w:customStyle="1" w:styleId="7Char">
    <w:name w:val="标题 7 Char"/>
    <w:basedOn w:val="a1"/>
    <w:link w:val="7"/>
    <w:qFormat/>
    <w:rsid w:val="008C0941"/>
    <w:rPr>
      <w:rFonts w:ascii="Times New Roman" w:eastAsia="宋体" w:hAnsi="Times New Roman" w:cs="Times New Roman"/>
      <w:b/>
      <w:sz w:val="24"/>
      <w:szCs w:val="20"/>
    </w:rPr>
  </w:style>
  <w:style w:type="character" w:customStyle="1" w:styleId="8Char">
    <w:name w:val="标题 8 Char"/>
    <w:basedOn w:val="a1"/>
    <w:link w:val="8"/>
    <w:qFormat/>
    <w:rsid w:val="008C0941"/>
    <w:rPr>
      <w:rFonts w:ascii="Arial" w:eastAsia="黑体" w:hAnsi="Arial" w:cs="Times New Roman"/>
      <w:sz w:val="24"/>
      <w:szCs w:val="20"/>
    </w:rPr>
  </w:style>
  <w:style w:type="character" w:customStyle="1" w:styleId="9Char">
    <w:name w:val="标题 9 Char"/>
    <w:basedOn w:val="a1"/>
    <w:link w:val="9"/>
    <w:qFormat/>
    <w:rsid w:val="008C0941"/>
    <w:rPr>
      <w:rFonts w:ascii="Arial" w:eastAsia="黑体" w:hAnsi="Arial" w:cs="Times New Roman"/>
      <w:szCs w:val="20"/>
    </w:rPr>
  </w:style>
  <w:style w:type="numbering" w:customStyle="1" w:styleId="10">
    <w:name w:val="无列表1"/>
    <w:next w:val="a3"/>
    <w:uiPriority w:val="99"/>
    <w:semiHidden/>
    <w:unhideWhenUsed/>
    <w:rsid w:val="008C0941"/>
  </w:style>
  <w:style w:type="paragraph" w:styleId="a0">
    <w:name w:val="Normal Indent"/>
    <w:basedOn w:val="a"/>
    <w:link w:val="Char"/>
    <w:autoRedefine/>
    <w:qFormat/>
    <w:rsid w:val="008C0941"/>
    <w:pPr>
      <w:ind w:firstLine="420"/>
    </w:pPr>
    <w:rPr>
      <w:rFonts w:ascii="Calibri" w:eastAsia="宋体" w:hAnsi="Calibri" w:cs="Times New Roman"/>
    </w:rPr>
  </w:style>
  <w:style w:type="paragraph" w:styleId="70">
    <w:name w:val="toc 7"/>
    <w:basedOn w:val="a"/>
    <w:next w:val="a"/>
    <w:autoRedefine/>
    <w:uiPriority w:val="39"/>
    <w:qFormat/>
    <w:rsid w:val="008C0941"/>
    <w:pPr>
      <w:ind w:leftChars="1200" w:left="2520"/>
    </w:pPr>
    <w:rPr>
      <w:rFonts w:ascii="Times New Roman" w:eastAsia="宋体" w:hAnsi="Times New Roman" w:cs="Times New Roman"/>
      <w:szCs w:val="20"/>
    </w:rPr>
  </w:style>
  <w:style w:type="paragraph" w:styleId="a4">
    <w:name w:val="Note Heading"/>
    <w:basedOn w:val="a"/>
    <w:next w:val="a"/>
    <w:link w:val="Char0"/>
    <w:autoRedefine/>
    <w:qFormat/>
    <w:rsid w:val="008C0941"/>
    <w:pPr>
      <w:jc w:val="center"/>
    </w:pPr>
    <w:rPr>
      <w:rFonts w:ascii="Calibri" w:eastAsia="宋体" w:hAnsi="Calibri" w:cs="Times New Roman"/>
    </w:rPr>
  </w:style>
  <w:style w:type="character" w:customStyle="1" w:styleId="Char0">
    <w:name w:val="注释标题 Char"/>
    <w:basedOn w:val="a1"/>
    <w:link w:val="a4"/>
    <w:qFormat/>
    <w:rsid w:val="008C0941"/>
    <w:rPr>
      <w:rFonts w:ascii="Calibri" w:eastAsia="宋体" w:hAnsi="Calibri" w:cs="Times New Roman"/>
    </w:rPr>
  </w:style>
  <w:style w:type="paragraph" w:styleId="40">
    <w:name w:val="List Bullet 4"/>
    <w:basedOn w:val="a"/>
    <w:autoRedefine/>
    <w:qFormat/>
    <w:rsid w:val="008C0941"/>
    <w:pPr>
      <w:widowControl/>
      <w:tabs>
        <w:tab w:val="left" w:pos="840"/>
      </w:tabs>
      <w:overflowPunct w:val="0"/>
      <w:autoSpaceDE w:val="0"/>
      <w:autoSpaceDN w:val="0"/>
      <w:adjustRightInd w:val="0"/>
      <w:ind w:left="1180" w:hanging="340"/>
      <w:jc w:val="left"/>
      <w:textAlignment w:val="baseline"/>
    </w:pPr>
    <w:rPr>
      <w:rFonts w:ascii="Courier" w:eastAsia="宋体" w:hAnsi="Courier" w:cs="Times New Roman"/>
      <w:kern w:val="0"/>
      <w:sz w:val="24"/>
      <w:szCs w:val="20"/>
    </w:rPr>
  </w:style>
  <w:style w:type="paragraph" w:styleId="a5">
    <w:name w:val="List Number"/>
    <w:basedOn w:val="a"/>
    <w:qFormat/>
    <w:rsid w:val="008C0941"/>
    <w:pPr>
      <w:tabs>
        <w:tab w:val="left" w:pos="560"/>
      </w:tabs>
      <w:ind w:left="900" w:hanging="340"/>
    </w:pPr>
    <w:rPr>
      <w:rFonts w:ascii="Times New Roman" w:eastAsia="宋体" w:hAnsi="Times New Roman" w:cs="Times New Roman"/>
      <w:szCs w:val="20"/>
    </w:rPr>
  </w:style>
  <w:style w:type="paragraph" w:styleId="a6">
    <w:name w:val="caption"/>
    <w:basedOn w:val="a"/>
    <w:next w:val="a"/>
    <w:autoRedefine/>
    <w:qFormat/>
    <w:rsid w:val="008C0941"/>
    <w:pPr>
      <w:spacing w:line="480" w:lineRule="auto"/>
    </w:pPr>
    <w:rPr>
      <w:rFonts w:ascii="华文中宋" w:eastAsia="华文中宋" w:hAnsi="华文中宋" w:cs="Times New Roman"/>
      <w:sz w:val="36"/>
      <w:szCs w:val="20"/>
    </w:rPr>
  </w:style>
  <w:style w:type="paragraph" w:styleId="a7">
    <w:name w:val="List Bullet"/>
    <w:basedOn w:val="a"/>
    <w:autoRedefine/>
    <w:qFormat/>
    <w:rsid w:val="008C0941"/>
    <w:pPr>
      <w:adjustRightInd w:val="0"/>
      <w:spacing w:line="300" w:lineRule="auto"/>
      <w:ind w:left="360" w:hanging="360"/>
      <w:textAlignment w:val="baseline"/>
    </w:pPr>
    <w:rPr>
      <w:rFonts w:ascii="Times New Roman" w:eastAsia="宋体" w:hAnsi="Times New Roman" w:cs="Times New Roman"/>
      <w:kern w:val="0"/>
      <w:sz w:val="24"/>
      <w:szCs w:val="20"/>
    </w:rPr>
  </w:style>
  <w:style w:type="paragraph" w:styleId="a8">
    <w:name w:val="Document Map"/>
    <w:basedOn w:val="a"/>
    <w:link w:val="Char1"/>
    <w:autoRedefine/>
    <w:semiHidden/>
    <w:qFormat/>
    <w:rsid w:val="008C0941"/>
    <w:pPr>
      <w:shd w:val="clear" w:color="auto" w:fill="000080"/>
    </w:pPr>
    <w:rPr>
      <w:rFonts w:ascii="Times New Roman" w:eastAsia="宋体" w:hAnsi="Times New Roman" w:cs="Times New Roman"/>
      <w:szCs w:val="20"/>
    </w:rPr>
  </w:style>
  <w:style w:type="character" w:customStyle="1" w:styleId="Char1">
    <w:name w:val="文档结构图 Char"/>
    <w:basedOn w:val="a1"/>
    <w:link w:val="a8"/>
    <w:semiHidden/>
    <w:qFormat/>
    <w:rsid w:val="008C0941"/>
    <w:rPr>
      <w:rFonts w:ascii="Times New Roman" w:eastAsia="宋体" w:hAnsi="Times New Roman" w:cs="Times New Roman"/>
      <w:szCs w:val="20"/>
      <w:shd w:val="clear" w:color="auto" w:fill="000080"/>
    </w:rPr>
  </w:style>
  <w:style w:type="paragraph" w:styleId="a9">
    <w:name w:val="annotation text"/>
    <w:basedOn w:val="a"/>
    <w:link w:val="Char2"/>
    <w:autoRedefine/>
    <w:uiPriority w:val="99"/>
    <w:unhideWhenUsed/>
    <w:qFormat/>
    <w:rsid w:val="008C0941"/>
    <w:pPr>
      <w:jc w:val="left"/>
    </w:pPr>
    <w:rPr>
      <w:rFonts w:ascii="Calibri" w:eastAsia="宋体" w:hAnsi="Calibri" w:cs="Times New Roman"/>
    </w:rPr>
  </w:style>
  <w:style w:type="character" w:customStyle="1" w:styleId="Char2">
    <w:name w:val="批注文字 Char"/>
    <w:basedOn w:val="a1"/>
    <w:link w:val="a9"/>
    <w:uiPriority w:val="99"/>
    <w:qFormat/>
    <w:rsid w:val="008C0941"/>
    <w:rPr>
      <w:rFonts w:ascii="Calibri" w:eastAsia="宋体" w:hAnsi="Calibri" w:cs="Times New Roman"/>
    </w:rPr>
  </w:style>
  <w:style w:type="paragraph" w:styleId="aa">
    <w:name w:val="Salutation"/>
    <w:basedOn w:val="a"/>
    <w:next w:val="a"/>
    <w:link w:val="Char3"/>
    <w:autoRedefine/>
    <w:qFormat/>
    <w:rsid w:val="008C0941"/>
    <w:pPr>
      <w:spacing w:beforeLines="40" w:afterLines="40" w:line="312" w:lineRule="auto"/>
    </w:pPr>
    <w:rPr>
      <w:rFonts w:ascii="Times New Roman" w:eastAsia="宋体" w:hAnsi="Times New Roman" w:cs="Times New Roman"/>
      <w:kern w:val="0"/>
      <w:sz w:val="24"/>
      <w:szCs w:val="24"/>
    </w:rPr>
  </w:style>
  <w:style w:type="character" w:customStyle="1" w:styleId="Char3">
    <w:name w:val="称呼 Char"/>
    <w:basedOn w:val="a1"/>
    <w:link w:val="aa"/>
    <w:qFormat/>
    <w:rsid w:val="008C0941"/>
    <w:rPr>
      <w:rFonts w:ascii="Times New Roman" w:eastAsia="宋体" w:hAnsi="Times New Roman" w:cs="Times New Roman"/>
      <w:kern w:val="0"/>
      <w:sz w:val="24"/>
      <w:szCs w:val="24"/>
    </w:rPr>
  </w:style>
  <w:style w:type="paragraph" w:styleId="30">
    <w:name w:val="Body Text 3"/>
    <w:basedOn w:val="a"/>
    <w:link w:val="3Char0"/>
    <w:autoRedefine/>
    <w:qFormat/>
    <w:rsid w:val="008C0941"/>
    <w:pPr>
      <w:autoSpaceDE w:val="0"/>
      <w:autoSpaceDN w:val="0"/>
      <w:jc w:val="center"/>
    </w:pPr>
    <w:rPr>
      <w:rFonts w:ascii="Times New Roman" w:eastAsia="宋体" w:hAnsi="Times New Roman" w:cs="Times New Roman"/>
      <w:kern w:val="0"/>
      <w:sz w:val="16"/>
      <w:szCs w:val="20"/>
    </w:rPr>
  </w:style>
  <w:style w:type="character" w:customStyle="1" w:styleId="3Char0">
    <w:name w:val="正文文本 3 Char"/>
    <w:basedOn w:val="a1"/>
    <w:link w:val="30"/>
    <w:qFormat/>
    <w:rsid w:val="008C0941"/>
    <w:rPr>
      <w:rFonts w:ascii="Times New Roman" w:eastAsia="宋体" w:hAnsi="Times New Roman" w:cs="Times New Roman"/>
      <w:kern w:val="0"/>
      <w:sz w:val="16"/>
      <w:szCs w:val="20"/>
    </w:rPr>
  </w:style>
  <w:style w:type="paragraph" w:styleId="31">
    <w:name w:val="List Bullet 3"/>
    <w:basedOn w:val="a"/>
    <w:autoRedefine/>
    <w:qFormat/>
    <w:rsid w:val="008C0941"/>
    <w:pPr>
      <w:widowControl/>
      <w:tabs>
        <w:tab w:val="left" w:pos="1265"/>
      </w:tabs>
      <w:overflowPunct w:val="0"/>
      <w:autoSpaceDE w:val="0"/>
      <w:autoSpaceDN w:val="0"/>
      <w:adjustRightInd w:val="0"/>
      <w:spacing w:line="300" w:lineRule="auto"/>
      <w:ind w:left="1265" w:hanging="360"/>
      <w:jc w:val="left"/>
      <w:textAlignment w:val="baseline"/>
    </w:pPr>
    <w:rPr>
      <w:rFonts w:ascii="Courier" w:eastAsia="宋体" w:hAnsi="Courier" w:cs="Times New Roman"/>
      <w:kern w:val="0"/>
      <w:sz w:val="24"/>
      <w:szCs w:val="20"/>
    </w:rPr>
  </w:style>
  <w:style w:type="paragraph" w:styleId="ab">
    <w:name w:val="Body Text"/>
    <w:basedOn w:val="a"/>
    <w:link w:val="Char10"/>
    <w:autoRedefine/>
    <w:unhideWhenUsed/>
    <w:qFormat/>
    <w:rsid w:val="008C0941"/>
    <w:pPr>
      <w:spacing w:after="120"/>
    </w:pPr>
    <w:rPr>
      <w:rFonts w:ascii="Calibri" w:eastAsia="宋体" w:hAnsi="Calibri" w:cs="Times New Roman"/>
    </w:rPr>
  </w:style>
  <w:style w:type="character" w:customStyle="1" w:styleId="Char4">
    <w:name w:val="正文文本 Char"/>
    <w:basedOn w:val="a1"/>
    <w:qFormat/>
    <w:rsid w:val="008C0941"/>
  </w:style>
  <w:style w:type="paragraph" w:styleId="ac">
    <w:name w:val="Body Text Indent"/>
    <w:basedOn w:val="a"/>
    <w:link w:val="Char5"/>
    <w:autoRedefine/>
    <w:qFormat/>
    <w:rsid w:val="008C0941"/>
    <w:pPr>
      <w:ind w:firstLine="444"/>
    </w:pPr>
    <w:rPr>
      <w:rFonts w:ascii="Times New Roman" w:eastAsia="宋体" w:hAnsi="Times New Roman" w:cs="Times New Roman"/>
      <w:b/>
      <w:sz w:val="24"/>
      <w:szCs w:val="20"/>
    </w:rPr>
  </w:style>
  <w:style w:type="character" w:customStyle="1" w:styleId="Char5">
    <w:name w:val="正文文本缩进 Char"/>
    <w:basedOn w:val="a1"/>
    <w:link w:val="ac"/>
    <w:qFormat/>
    <w:rsid w:val="008C0941"/>
    <w:rPr>
      <w:rFonts w:ascii="Times New Roman" w:eastAsia="宋体" w:hAnsi="Times New Roman" w:cs="Times New Roman"/>
      <w:b/>
      <w:sz w:val="24"/>
      <w:szCs w:val="20"/>
    </w:rPr>
  </w:style>
  <w:style w:type="paragraph" w:styleId="20">
    <w:name w:val="List Bullet 2"/>
    <w:basedOn w:val="a"/>
    <w:qFormat/>
    <w:rsid w:val="008C0941"/>
    <w:pPr>
      <w:tabs>
        <w:tab w:val="left" w:pos="1680"/>
      </w:tabs>
      <w:spacing w:line="360" w:lineRule="auto"/>
      <w:ind w:left="1680" w:hanging="420"/>
    </w:pPr>
    <w:rPr>
      <w:rFonts w:ascii="Times New Roman" w:eastAsia="宋体" w:hAnsi="Times New Roman" w:cs="Times New Roman"/>
      <w:sz w:val="24"/>
      <w:szCs w:val="20"/>
    </w:rPr>
  </w:style>
  <w:style w:type="paragraph" w:styleId="50">
    <w:name w:val="toc 5"/>
    <w:basedOn w:val="a"/>
    <w:next w:val="a"/>
    <w:autoRedefine/>
    <w:uiPriority w:val="39"/>
    <w:qFormat/>
    <w:rsid w:val="008C0941"/>
    <w:pPr>
      <w:ind w:leftChars="800" w:left="1680"/>
    </w:pPr>
    <w:rPr>
      <w:rFonts w:ascii="Times New Roman" w:eastAsia="宋体" w:hAnsi="Times New Roman" w:cs="Times New Roman"/>
      <w:szCs w:val="20"/>
    </w:rPr>
  </w:style>
  <w:style w:type="paragraph" w:styleId="32">
    <w:name w:val="toc 3"/>
    <w:basedOn w:val="a"/>
    <w:next w:val="a"/>
    <w:autoRedefine/>
    <w:uiPriority w:val="39"/>
    <w:qFormat/>
    <w:rsid w:val="008C0941"/>
    <w:pPr>
      <w:tabs>
        <w:tab w:val="right" w:leader="dot" w:pos="9231"/>
      </w:tabs>
      <w:ind w:leftChars="400" w:left="840"/>
    </w:pPr>
    <w:rPr>
      <w:rFonts w:ascii="Times New Roman" w:eastAsia="宋体" w:hAnsi="Times New Roman" w:cs="Times New Roman"/>
      <w:szCs w:val="24"/>
    </w:rPr>
  </w:style>
  <w:style w:type="paragraph" w:styleId="ad">
    <w:name w:val="Plain Text"/>
    <w:basedOn w:val="a"/>
    <w:link w:val="Char6"/>
    <w:autoRedefine/>
    <w:qFormat/>
    <w:rsid w:val="008C0941"/>
    <w:rPr>
      <w:rFonts w:ascii="宋体" w:eastAsia="宋体" w:hAnsi="Courier New" w:cs="Times New Roman"/>
      <w:kern w:val="0"/>
      <w:sz w:val="20"/>
      <w:szCs w:val="20"/>
    </w:rPr>
  </w:style>
  <w:style w:type="character" w:customStyle="1" w:styleId="Char6">
    <w:name w:val="纯文本 Char"/>
    <w:basedOn w:val="a1"/>
    <w:link w:val="ad"/>
    <w:qFormat/>
    <w:rsid w:val="008C0941"/>
    <w:rPr>
      <w:rFonts w:ascii="宋体" w:eastAsia="宋体" w:hAnsi="Courier New" w:cs="Times New Roman"/>
      <w:kern w:val="0"/>
      <w:sz w:val="20"/>
      <w:szCs w:val="20"/>
    </w:rPr>
  </w:style>
  <w:style w:type="paragraph" w:styleId="80">
    <w:name w:val="toc 8"/>
    <w:basedOn w:val="a"/>
    <w:next w:val="a"/>
    <w:autoRedefine/>
    <w:uiPriority w:val="39"/>
    <w:qFormat/>
    <w:rsid w:val="008C0941"/>
    <w:pPr>
      <w:ind w:leftChars="1400" w:left="2940"/>
    </w:pPr>
    <w:rPr>
      <w:rFonts w:ascii="Times New Roman" w:eastAsia="宋体" w:hAnsi="Times New Roman" w:cs="Times New Roman"/>
      <w:szCs w:val="20"/>
    </w:rPr>
  </w:style>
  <w:style w:type="paragraph" w:styleId="ae">
    <w:name w:val="Date"/>
    <w:basedOn w:val="a"/>
    <w:next w:val="a"/>
    <w:link w:val="Char7"/>
    <w:autoRedefine/>
    <w:qFormat/>
    <w:rsid w:val="008C0941"/>
    <w:rPr>
      <w:rFonts w:ascii="Calibri" w:eastAsia="宋体" w:hAnsi="Calibri" w:cs="Times New Roman"/>
    </w:rPr>
  </w:style>
  <w:style w:type="character" w:customStyle="1" w:styleId="Char7">
    <w:name w:val="日期 Char"/>
    <w:basedOn w:val="a1"/>
    <w:link w:val="ae"/>
    <w:qFormat/>
    <w:rsid w:val="008C0941"/>
    <w:rPr>
      <w:rFonts w:ascii="Calibri" w:eastAsia="宋体" w:hAnsi="Calibri" w:cs="Times New Roman"/>
    </w:rPr>
  </w:style>
  <w:style w:type="paragraph" w:styleId="21">
    <w:name w:val="Body Text Indent 2"/>
    <w:basedOn w:val="a"/>
    <w:link w:val="2Char0"/>
    <w:autoRedefine/>
    <w:qFormat/>
    <w:rsid w:val="008C0941"/>
    <w:pPr>
      <w:adjustRightInd w:val="0"/>
      <w:spacing w:line="360" w:lineRule="auto"/>
      <w:ind w:firstLineChars="175" w:firstLine="420"/>
    </w:pPr>
    <w:rPr>
      <w:rFonts w:ascii="宋体" w:eastAsia="宋体" w:hAnsi="宋体" w:cs="Times New Roman"/>
      <w:b/>
      <w:bCs/>
      <w:sz w:val="24"/>
      <w:szCs w:val="20"/>
    </w:rPr>
  </w:style>
  <w:style w:type="character" w:customStyle="1" w:styleId="2Char0">
    <w:name w:val="正文文本缩进 2 Char"/>
    <w:basedOn w:val="a1"/>
    <w:link w:val="21"/>
    <w:qFormat/>
    <w:rsid w:val="008C0941"/>
    <w:rPr>
      <w:rFonts w:ascii="宋体" w:eastAsia="宋体" w:hAnsi="宋体" w:cs="Times New Roman"/>
      <w:b/>
      <w:bCs/>
      <w:sz w:val="24"/>
      <w:szCs w:val="20"/>
    </w:rPr>
  </w:style>
  <w:style w:type="paragraph" w:styleId="af">
    <w:name w:val="Balloon Text"/>
    <w:basedOn w:val="a"/>
    <w:link w:val="Char8"/>
    <w:autoRedefine/>
    <w:semiHidden/>
    <w:qFormat/>
    <w:rsid w:val="008C0941"/>
    <w:rPr>
      <w:rFonts w:ascii="Times New Roman" w:eastAsia="宋体" w:hAnsi="Times New Roman" w:cs="Times New Roman"/>
      <w:sz w:val="18"/>
      <w:szCs w:val="18"/>
    </w:rPr>
  </w:style>
  <w:style w:type="character" w:customStyle="1" w:styleId="Char8">
    <w:name w:val="批注框文本 Char"/>
    <w:basedOn w:val="a1"/>
    <w:link w:val="af"/>
    <w:semiHidden/>
    <w:qFormat/>
    <w:rsid w:val="008C0941"/>
    <w:rPr>
      <w:rFonts w:ascii="Times New Roman" w:eastAsia="宋体" w:hAnsi="Times New Roman" w:cs="Times New Roman"/>
      <w:sz w:val="18"/>
      <w:szCs w:val="18"/>
    </w:rPr>
  </w:style>
  <w:style w:type="paragraph" w:styleId="af0">
    <w:name w:val="footer"/>
    <w:basedOn w:val="a"/>
    <w:link w:val="Char9"/>
    <w:autoRedefine/>
    <w:uiPriority w:val="99"/>
    <w:qFormat/>
    <w:rsid w:val="008C0941"/>
    <w:pPr>
      <w:tabs>
        <w:tab w:val="center" w:pos="4153"/>
        <w:tab w:val="right" w:pos="8306"/>
      </w:tabs>
      <w:snapToGrid w:val="0"/>
      <w:jc w:val="left"/>
    </w:pPr>
    <w:rPr>
      <w:rFonts w:ascii="Times New Roman" w:eastAsia="宋体" w:hAnsi="Times New Roman" w:cs="Times New Roman"/>
      <w:kern w:val="0"/>
      <w:sz w:val="18"/>
      <w:szCs w:val="20"/>
    </w:rPr>
  </w:style>
  <w:style w:type="character" w:customStyle="1" w:styleId="Char9">
    <w:name w:val="页脚 Char"/>
    <w:basedOn w:val="a1"/>
    <w:link w:val="af0"/>
    <w:uiPriority w:val="99"/>
    <w:qFormat/>
    <w:rsid w:val="008C0941"/>
    <w:rPr>
      <w:rFonts w:ascii="Times New Roman" w:eastAsia="宋体" w:hAnsi="Times New Roman" w:cs="Times New Roman"/>
      <w:kern w:val="0"/>
      <w:sz w:val="18"/>
      <w:szCs w:val="20"/>
    </w:rPr>
  </w:style>
  <w:style w:type="paragraph" w:styleId="af1">
    <w:name w:val="header"/>
    <w:basedOn w:val="a"/>
    <w:link w:val="Chara"/>
    <w:autoRedefine/>
    <w:qFormat/>
    <w:rsid w:val="008C0941"/>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20"/>
    </w:rPr>
  </w:style>
  <w:style w:type="character" w:customStyle="1" w:styleId="Chara">
    <w:name w:val="页眉 Char"/>
    <w:basedOn w:val="a1"/>
    <w:link w:val="af1"/>
    <w:qFormat/>
    <w:rsid w:val="008C0941"/>
    <w:rPr>
      <w:rFonts w:ascii="Times New Roman" w:eastAsia="宋体" w:hAnsi="Times New Roman" w:cs="Times New Roman"/>
      <w:kern w:val="0"/>
      <w:sz w:val="18"/>
      <w:szCs w:val="20"/>
    </w:rPr>
  </w:style>
  <w:style w:type="paragraph" w:styleId="11">
    <w:name w:val="toc 1"/>
    <w:basedOn w:val="a"/>
    <w:next w:val="a"/>
    <w:autoRedefine/>
    <w:uiPriority w:val="39"/>
    <w:qFormat/>
    <w:rsid w:val="008C0941"/>
    <w:pPr>
      <w:tabs>
        <w:tab w:val="left" w:pos="840"/>
        <w:tab w:val="right" w:leader="dot" w:pos="9231"/>
      </w:tabs>
    </w:pPr>
    <w:rPr>
      <w:rFonts w:ascii="Times New Roman" w:eastAsia="宋体" w:hAnsi="Times New Roman" w:cs="Times New Roman"/>
      <w:szCs w:val="24"/>
    </w:rPr>
  </w:style>
  <w:style w:type="paragraph" w:styleId="41">
    <w:name w:val="toc 4"/>
    <w:basedOn w:val="a"/>
    <w:next w:val="a"/>
    <w:autoRedefine/>
    <w:uiPriority w:val="39"/>
    <w:qFormat/>
    <w:rsid w:val="008C0941"/>
    <w:pPr>
      <w:ind w:leftChars="600" w:left="1260"/>
    </w:pPr>
    <w:rPr>
      <w:rFonts w:ascii="Times New Roman" w:eastAsia="宋体" w:hAnsi="Times New Roman" w:cs="Times New Roman"/>
      <w:szCs w:val="20"/>
    </w:rPr>
  </w:style>
  <w:style w:type="paragraph" w:styleId="af2">
    <w:name w:val="Subtitle"/>
    <w:basedOn w:val="a"/>
    <w:next w:val="a"/>
    <w:link w:val="Charb"/>
    <w:autoRedefine/>
    <w:qFormat/>
    <w:rsid w:val="008C0941"/>
    <w:pPr>
      <w:spacing w:beforeLines="100" w:afterLines="50" w:line="360" w:lineRule="auto"/>
      <w:jc w:val="center"/>
    </w:pPr>
    <w:rPr>
      <w:rFonts w:ascii="Arial" w:eastAsia="方正魏碑简体" w:hAnsi="Arial" w:cs="Times New Roman"/>
      <w:bCs/>
      <w:kern w:val="28"/>
      <w:sz w:val="32"/>
      <w:szCs w:val="32"/>
    </w:rPr>
  </w:style>
  <w:style w:type="character" w:customStyle="1" w:styleId="Charb">
    <w:name w:val="副标题 Char"/>
    <w:basedOn w:val="a1"/>
    <w:link w:val="af2"/>
    <w:qFormat/>
    <w:rsid w:val="008C0941"/>
    <w:rPr>
      <w:rFonts w:ascii="Arial" w:eastAsia="方正魏碑简体" w:hAnsi="Arial" w:cs="Times New Roman"/>
      <w:bCs/>
      <w:kern w:val="28"/>
      <w:sz w:val="32"/>
      <w:szCs w:val="32"/>
    </w:rPr>
  </w:style>
  <w:style w:type="paragraph" w:styleId="af3">
    <w:name w:val="footnote text"/>
    <w:basedOn w:val="a"/>
    <w:link w:val="Char11"/>
    <w:autoRedefine/>
    <w:unhideWhenUsed/>
    <w:qFormat/>
    <w:rsid w:val="008C0941"/>
    <w:pPr>
      <w:snapToGrid w:val="0"/>
      <w:jc w:val="left"/>
    </w:pPr>
    <w:rPr>
      <w:rFonts w:ascii="Times New Roman" w:eastAsia="宋体" w:hAnsi="Times New Roman" w:cs="Times New Roman"/>
      <w:sz w:val="18"/>
      <w:szCs w:val="18"/>
    </w:rPr>
  </w:style>
  <w:style w:type="character" w:customStyle="1" w:styleId="Charc">
    <w:name w:val="脚注文本 Char"/>
    <w:basedOn w:val="a1"/>
    <w:semiHidden/>
    <w:qFormat/>
    <w:rsid w:val="008C0941"/>
    <w:rPr>
      <w:sz w:val="18"/>
      <w:szCs w:val="18"/>
    </w:rPr>
  </w:style>
  <w:style w:type="paragraph" w:styleId="60">
    <w:name w:val="toc 6"/>
    <w:basedOn w:val="a"/>
    <w:next w:val="a"/>
    <w:autoRedefine/>
    <w:uiPriority w:val="39"/>
    <w:qFormat/>
    <w:rsid w:val="008C0941"/>
    <w:pPr>
      <w:ind w:leftChars="1000" w:left="2100"/>
    </w:pPr>
    <w:rPr>
      <w:rFonts w:ascii="Times New Roman" w:eastAsia="宋体" w:hAnsi="Times New Roman" w:cs="Times New Roman"/>
      <w:szCs w:val="20"/>
    </w:rPr>
  </w:style>
  <w:style w:type="paragraph" w:styleId="33">
    <w:name w:val="Body Text Indent 3"/>
    <w:basedOn w:val="a"/>
    <w:link w:val="3Char1"/>
    <w:autoRedefine/>
    <w:qFormat/>
    <w:rsid w:val="008C0941"/>
    <w:pPr>
      <w:spacing w:afterLines="50"/>
      <w:ind w:firstLineChars="200" w:firstLine="420"/>
    </w:pPr>
    <w:rPr>
      <w:rFonts w:ascii="Times New Roman" w:eastAsia="宋体" w:hAnsi="Times New Roman" w:cs="Times New Roman"/>
      <w:szCs w:val="21"/>
    </w:rPr>
  </w:style>
  <w:style w:type="character" w:customStyle="1" w:styleId="3Char1">
    <w:name w:val="正文文本缩进 3 Char"/>
    <w:basedOn w:val="a1"/>
    <w:link w:val="33"/>
    <w:qFormat/>
    <w:rsid w:val="008C0941"/>
    <w:rPr>
      <w:rFonts w:ascii="Times New Roman" w:eastAsia="宋体" w:hAnsi="Times New Roman" w:cs="Times New Roman"/>
      <w:szCs w:val="21"/>
    </w:rPr>
  </w:style>
  <w:style w:type="paragraph" w:styleId="22">
    <w:name w:val="toc 2"/>
    <w:basedOn w:val="a"/>
    <w:next w:val="a"/>
    <w:autoRedefine/>
    <w:uiPriority w:val="39"/>
    <w:qFormat/>
    <w:rsid w:val="008C0941"/>
    <w:pPr>
      <w:tabs>
        <w:tab w:val="left" w:pos="851"/>
        <w:tab w:val="right" w:leader="dot" w:pos="9231"/>
      </w:tabs>
      <w:ind w:leftChars="200" w:left="420"/>
    </w:pPr>
    <w:rPr>
      <w:rFonts w:ascii="Times New Roman" w:eastAsia="宋体" w:hAnsi="Times New Roman" w:cs="Times New Roman"/>
      <w:szCs w:val="20"/>
    </w:rPr>
  </w:style>
  <w:style w:type="paragraph" w:styleId="90">
    <w:name w:val="toc 9"/>
    <w:basedOn w:val="a"/>
    <w:next w:val="a"/>
    <w:autoRedefine/>
    <w:uiPriority w:val="39"/>
    <w:qFormat/>
    <w:rsid w:val="008C0941"/>
    <w:pPr>
      <w:ind w:leftChars="1600" w:left="3360"/>
    </w:pPr>
    <w:rPr>
      <w:rFonts w:ascii="Times New Roman" w:eastAsia="宋体" w:hAnsi="Times New Roman" w:cs="Times New Roman"/>
      <w:szCs w:val="20"/>
    </w:rPr>
  </w:style>
  <w:style w:type="paragraph" w:styleId="23">
    <w:name w:val="Body Text 2"/>
    <w:basedOn w:val="a"/>
    <w:link w:val="2Char1"/>
    <w:autoRedefine/>
    <w:qFormat/>
    <w:rsid w:val="008C0941"/>
    <w:pPr>
      <w:spacing w:after="120" w:line="480" w:lineRule="auto"/>
    </w:pPr>
    <w:rPr>
      <w:rFonts w:ascii="Times New Roman" w:eastAsia="宋体" w:hAnsi="Times New Roman" w:cs="Times New Roman"/>
      <w:szCs w:val="20"/>
    </w:rPr>
  </w:style>
  <w:style w:type="character" w:customStyle="1" w:styleId="2Char1">
    <w:name w:val="正文文本 2 Char"/>
    <w:basedOn w:val="a1"/>
    <w:link w:val="23"/>
    <w:qFormat/>
    <w:rsid w:val="008C0941"/>
    <w:rPr>
      <w:rFonts w:ascii="Times New Roman" w:eastAsia="宋体" w:hAnsi="Times New Roman" w:cs="Times New Roman"/>
      <w:szCs w:val="20"/>
    </w:rPr>
  </w:style>
  <w:style w:type="paragraph" w:styleId="HTML">
    <w:name w:val="HTML Preformatted"/>
    <w:basedOn w:val="a"/>
    <w:link w:val="HTMLChar"/>
    <w:autoRedefine/>
    <w:qFormat/>
    <w:rsid w:val="008C09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1"/>
    <w:link w:val="HTML"/>
    <w:qFormat/>
    <w:rsid w:val="008C0941"/>
    <w:rPr>
      <w:rFonts w:ascii="宋体" w:eastAsia="宋体" w:hAnsi="宋体" w:cs="宋体"/>
      <w:kern w:val="0"/>
      <w:sz w:val="24"/>
      <w:szCs w:val="24"/>
    </w:rPr>
  </w:style>
  <w:style w:type="paragraph" w:styleId="af4">
    <w:name w:val="Normal (Web)"/>
    <w:basedOn w:val="a"/>
    <w:autoRedefine/>
    <w:uiPriority w:val="99"/>
    <w:qFormat/>
    <w:rsid w:val="008C0941"/>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autoRedefine/>
    <w:qFormat/>
    <w:rsid w:val="008C0941"/>
    <w:pPr>
      <w:spacing w:before="240" w:after="240" w:line="360" w:lineRule="auto"/>
      <w:jc w:val="center"/>
    </w:pPr>
    <w:rPr>
      <w:rFonts w:ascii="Arial" w:eastAsia="黑体" w:hAnsi="Arial" w:cs="Times New Roman"/>
      <w:kern w:val="0"/>
      <w:sz w:val="44"/>
      <w:szCs w:val="20"/>
    </w:rPr>
  </w:style>
  <w:style w:type="character" w:customStyle="1" w:styleId="Chard">
    <w:name w:val="标题 Char"/>
    <w:basedOn w:val="a1"/>
    <w:link w:val="af5"/>
    <w:qFormat/>
    <w:rsid w:val="008C0941"/>
    <w:rPr>
      <w:rFonts w:ascii="Arial" w:eastAsia="黑体" w:hAnsi="Arial" w:cs="Times New Roman"/>
      <w:kern w:val="0"/>
      <w:sz w:val="44"/>
      <w:szCs w:val="20"/>
    </w:rPr>
  </w:style>
  <w:style w:type="paragraph" w:styleId="af6">
    <w:name w:val="annotation subject"/>
    <w:basedOn w:val="a9"/>
    <w:next w:val="a9"/>
    <w:link w:val="Chare"/>
    <w:autoRedefine/>
    <w:uiPriority w:val="99"/>
    <w:unhideWhenUsed/>
    <w:qFormat/>
    <w:rsid w:val="008C0941"/>
    <w:rPr>
      <w:rFonts w:ascii="Times New Roman" w:hAnsi="Times New Roman"/>
      <w:b/>
      <w:bCs/>
      <w:kern w:val="0"/>
      <w:sz w:val="20"/>
      <w:szCs w:val="20"/>
    </w:rPr>
  </w:style>
  <w:style w:type="character" w:customStyle="1" w:styleId="Chare">
    <w:name w:val="批注主题 Char"/>
    <w:basedOn w:val="Char2"/>
    <w:link w:val="af6"/>
    <w:uiPriority w:val="99"/>
    <w:qFormat/>
    <w:rsid w:val="008C0941"/>
    <w:rPr>
      <w:rFonts w:ascii="Times New Roman" w:eastAsia="宋体" w:hAnsi="Times New Roman" w:cs="Times New Roman"/>
      <w:b/>
      <w:bCs/>
      <w:kern w:val="0"/>
      <w:sz w:val="20"/>
      <w:szCs w:val="20"/>
    </w:rPr>
  </w:style>
  <w:style w:type="paragraph" w:styleId="af7">
    <w:name w:val="Body Text First Indent"/>
    <w:basedOn w:val="ab"/>
    <w:link w:val="Charf"/>
    <w:autoRedefine/>
    <w:qFormat/>
    <w:rsid w:val="008C0941"/>
    <w:pPr>
      <w:spacing w:line="300" w:lineRule="auto"/>
      <w:ind w:firstLine="510"/>
    </w:pPr>
    <w:rPr>
      <w:sz w:val="24"/>
    </w:rPr>
  </w:style>
  <w:style w:type="character" w:customStyle="1" w:styleId="Charf">
    <w:name w:val="正文首行缩进 Char"/>
    <w:basedOn w:val="Char4"/>
    <w:link w:val="af7"/>
    <w:qFormat/>
    <w:rsid w:val="008C0941"/>
    <w:rPr>
      <w:rFonts w:ascii="Calibri" w:eastAsia="宋体" w:hAnsi="Calibri" w:cs="Times New Roman"/>
      <w:sz w:val="24"/>
    </w:rPr>
  </w:style>
  <w:style w:type="table" w:styleId="af8">
    <w:name w:val="Table Grid"/>
    <w:basedOn w:val="a2"/>
    <w:autoRedefine/>
    <w:uiPriority w:val="59"/>
    <w:qFormat/>
    <w:rsid w:val="008C0941"/>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autoRedefine/>
    <w:uiPriority w:val="22"/>
    <w:qFormat/>
    <w:rsid w:val="008C0941"/>
    <w:rPr>
      <w:b/>
      <w:bCs/>
    </w:rPr>
  </w:style>
  <w:style w:type="character" w:styleId="afa">
    <w:name w:val="page number"/>
    <w:basedOn w:val="a1"/>
    <w:autoRedefine/>
    <w:qFormat/>
    <w:rsid w:val="008C0941"/>
  </w:style>
  <w:style w:type="character" w:styleId="afb">
    <w:name w:val="FollowedHyperlink"/>
    <w:autoRedefine/>
    <w:qFormat/>
    <w:rsid w:val="008C0941"/>
    <w:rPr>
      <w:color w:val="800080"/>
      <w:u w:val="single"/>
    </w:rPr>
  </w:style>
  <w:style w:type="character" w:styleId="afc">
    <w:name w:val="Emphasis"/>
    <w:autoRedefine/>
    <w:qFormat/>
    <w:rsid w:val="008C0941"/>
    <w:rPr>
      <w:i/>
      <w:iCs/>
    </w:rPr>
  </w:style>
  <w:style w:type="character" w:styleId="afd">
    <w:name w:val="Hyperlink"/>
    <w:autoRedefine/>
    <w:uiPriority w:val="99"/>
    <w:qFormat/>
    <w:rsid w:val="008C0941"/>
    <w:rPr>
      <w:color w:val="0000FF"/>
      <w:u w:val="single"/>
    </w:rPr>
  </w:style>
  <w:style w:type="character" w:styleId="afe">
    <w:name w:val="annotation reference"/>
    <w:autoRedefine/>
    <w:uiPriority w:val="99"/>
    <w:unhideWhenUsed/>
    <w:qFormat/>
    <w:rsid w:val="008C0941"/>
    <w:rPr>
      <w:sz w:val="21"/>
      <w:szCs w:val="21"/>
    </w:rPr>
  </w:style>
  <w:style w:type="character" w:customStyle="1" w:styleId="Charf0">
    <w:name w:val="居中 Char"/>
    <w:autoRedefine/>
    <w:qFormat/>
    <w:rsid w:val="008C0941"/>
    <w:rPr>
      <w:kern w:val="2"/>
      <w:sz w:val="24"/>
    </w:rPr>
  </w:style>
  <w:style w:type="character" w:customStyle="1" w:styleId="Char12">
    <w:name w:val="批注文字 Char1"/>
    <w:basedOn w:val="a1"/>
    <w:autoRedefine/>
    <w:uiPriority w:val="99"/>
    <w:semiHidden/>
    <w:qFormat/>
    <w:rsid w:val="008C0941"/>
  </w:style>
  <w:style w:type="character" w:customStyle="1" w:styleId="Char11">
    <w:name w:val="脚注文本 Char1"/>
    <w:basedOn w:val="a1"/>
    <w:link w:val="af3"/>
    <w:autoRedefine/>
    <w:qFormat/>
    <w:locked/>
    <w:rsid w:val="008C0941"/>
    <w:rPr>
      <w:rFonts w:ascii="Times New Roman" w:eastAsia="宋体" w:hAnsi="Times New Roman" w:cs="Times New Roman"/>
      <w:sz w:val="18"/>
      <w:szCs w:val="18"/>
    </w:rPr>
  </w:style>
  <w:style w:type="character" w:customStyle="1" w:styleId="Char10">
    <w:name w:val="正文文本 Char1"/>
    <w:basedOn w:val="a1"/>
    <w:link w:val="ab"/>
    <w:autoRedefine/>
    <w:qFormat/>
    <w:rsid w:val="008C0941"/>
    <w:rPr>
      <w:rFonts w:ascii="Calibri" w:eastAsia="宋体" w:hAnsi="Calibri" w:cs="Times New Roman"/>
    </w:rPr>
  </w:style>
  <w:style w:type="character" w:customStyle="1" w:styleId="Charf1">
    <w:name w:val="标准款样式 Char"/>
    <w:basedOn w:val="a1"/>
    <w:link w:val="aff"/>
    <w:autoRedefine/>
    <w:qFormat/>
    <w:rsid w:val="008C0941"/>
    <w:rPr>
      <w:rFonts w:ascii="黑体" w:eastAsia="宋体" w:hAnsi="宋体" w:cs="Times New Roman"/>
      <w:szCs w:val="20"/>
    </w:rPr>
  </w:style>
  <w:style w:type="paragraph" w:customStyle="1" w:styleId="aff">
    <w:name w:val="标准款样式"/>
    <w:basedOn w:val="a"/>
    <w:link w:val="Charf1"/>
    <w:autoRedefine/>
    <w:qFormat/>
    <w:rsid w:val="008C0941"/>
    <w:rPr>
      <w:rFonts w:ascii="黑体" w:eastAsia="宋体" w:hAnsi="宋体" w:cs="Times New Roman"/>
      <w:szCs w:val="20"/>
    </w:rPr>
  </w:style>
  <w:style w:type="character" w:customStyle="1" w:styleId="solutioncontent1">
    <w:name w:val="solutioncontent1"/>
    <w:autoRedefine/>
    <w:qFormat/>
    <w:rsid w:val="008C0941"/>
    <w:rPr>
      <w:rFonts w:cs="Times New Roman"/>
      <w:color w:val="333333"/>
      <w:sz w:val="15"/>
      <w:szCs w:val="15"/>
    </w:rPr>
  </w:style>
  <w:style w:type="character" w:customStyle="1" w:styleId="SubtitleChar">
    <w:name w:val="Subtitle Char"/>
    <w:autoRedefine/>
    <w:qFormat/>
    <w:locked/>
    <w:rsid w:val="008C0941"/>
    <w:rPr>
      <w:rFonts w:ascii="Calibri Light" w:eastAsia="宋体" w:hAnsi="Calibri Light" w:cs="Times New Roman"/>
      <w:b/>
      <w:bCs/>
      <w:kern w:val="28"/>
      <w:sz w:val="32"/>
      <w:szCs w:val="32"/>
      <w:lang w:eastAsia="en-US"/>
    </w:rPr>
  </w:style>
  <w:style w:type="character" w:customStyle="1" w:styleId="Char13">
    <w:name w:val="页脚 Char1"/>
    <w:basedOn w:val="a1"/>
    <w:autoRedefine/>
    <w:uiPriority w:val="99"/>
    <w:semiHidden/>
    <w:qFormat/>
    <w:rsid w:val="008C0941"/>
    <w:rPr>
      <w:sz w:val="18"/>
      <w:szCs w:val="18"/>
    </w:rPr>
  </w:style>
  <w:style w:type="character" w:customStyle="1" w:styleId="Charf2">
    <w:name w:val="明显引用 Char"/>
    <w:basedOn w:val="a1"/>
    <w:autoRedefine/>
    <w:qFormat/>
    <w:rsid w:val="008C0941"/>
    <w:rPr>
      <w:b/>
      <w:bCs/>
      <w:i/>
      <w:iCs/>
      <w:color w:val="4F81BD"/>
      <w:kern w:val="2"/>
      <w:sz w:val="21"/>
    </w:rPr>
  </w:style>
  <w:style w:type="character" w:customStyle="1" w:styleId="CharChar">
    <w:name w:val="+正文 Char Char"/>
    <w:link w:val="CharCharChar"/>
    <w:autoRedefine/>
    <w:qFormat/>
    <w:locked/>
    <w:rsid w:val="008C0941"/>
    <w:rPr>
      <w:rFonts w:ascii="楷体_GB2312" w:eastAsia="楷体_GB2312"/>
      <w:sz w:val="24"/>
    </w:rPr>
  </w:style>
  <w:style w:type="paragraph" w:customStyle="1" w:styleId="CharCharChar">
    <w:name w:val="+正文 Char Char Char"/>
    <w:basedOn w:val="a"/>
    <w:link w:val="CharChar"/>
    <w:autoRedefine/>
    <w:qFormat/>
    <w:rsid w:val="008C0941"/>
    <w:pPr>
      <w:spacing w:line="360" w:lineRule="auto"/>
      <w:ind w:firstLineChars="200" w:firstLine="200"/>
    </w:pPr>
    <w:rPr>
      <w:rFonts w:ascii="楷体_GB2312" w:eastAsia="楷体_GB2312"/>
      <w:sz w:val="24"/>
    </w:rPr>
  </w:style>
  <w:style w:type="character" w:customStyle="1" w:styleId="CharChar4">
    <w:name w:val="Char Char4"/>
    <w:autoRedefine/>
    <w:qFormat/>
    <w:rsid w:val="008C0941"/>
    <w:rPr>
      <w:kern w:val="2"/>
      <w:sz w:val="16"/>
    </w:rPr>
  </w:style>
  <w:style w:type="character" w:customStyle="1" w:styleId="CharChar6">
    <w:name w:val="Char Char6"/>
    <w:autoRedefine/>
    <w:qFormat/>
    <w:rsid w:val="008C0941"/>
    <w:rPr>
      <w:rFonts w:ascii="Arial" w:eastAsia="黑体" w:hAnsi="Arial"/>
      <w:kern w:val="2"/>
      <w:sz w:val="44"/>
    </w:rPr>
  </w:style>
  <w:style w:type="character" w:customStyle="1" w:styleId="Charf3">
    <w:name w:val="引用 Char"/>
    <w:basedOn w:val="a1"/>
    <w:autoRedefine/>
    <w:qFormat/>
    <w:rsid w:val="008C0941"/>
    <w:rPr>
      <w:i/>
      <w:iCs/>
      <w:color w:val="000000"/>
      <w:kern w:val="2"/>
      <w:sz w:val="21"/>
    </w:rPr>
  </w:style>
  <w:style w:type="character" w:customStyle="1" w:styleId="1CharCharCharCharChar">
    <w:name w:val="+列表1 Char Char Char Char Char"/>
    <w:link w:val="1CharCharChar"/>
    <w:autoRedefine/>
    <w:qFormat/>
    <w:locked/>
    <w:rsid w:val="008C0941"/>
    <w:rPr>
      <w:rFonts w:ascii="宋体" w:hAnsi="宋体"/>
    </w:rPr>
  </w:style>
  <w:style w:type="paragraph" w:customStyle="1" w:styleId="1CharCharChar">
    <w:name w:val="+列表1 Char Char Char"/>
    <w:basedOn w:val="a"/>
    <w:link w:val="1CharCharCharCharChar"/>
    <w:autoRedefine/>
    <w:qFormat/>
    <w:rsid w:val="008C0941"/>
    <w:pPr>
      <w:jc w:val="center"/>
    </w:pPr>
    <w:rPr>
      <w:rFonts w:ascii="宋体" w:hAnsi="宋体"/>
    </w:rPr>
  </w:style>
  <w:style w:type="character" w:customStyle="1" w:styleId="3Char10">
    <w:name w:val="正文文本 3 Char1"/>
    <w:basedOn w:val="a1"/>
    <w:autoRedefine/>
    <w:uiPriority w:val="99"/>
    <w:semiHidden/>
    <w:qFormat/>
    <w:rsid w:val="008C0941"/>
    <w:rPr>
      <w:sz w:val="16"/>
      <w:szCs w:val="16"/>
    </w:rPr>
  </w:style>
  <w:style w:type="character" w:customStyle="1" w:styleId="Char14">
    <w:name w:val="日期 Char1"/>
    <w:basedOn w:val="a1"/>
    <w:autoRedefine/>
    <w:uiPriority w:val="99"/>
    <w:semiHidden/>
    <w:qFormat/>
    <w:rsid w:val="008C0941"/>
  </w:style>
  <w:style w:type="character" w:customStyle="1" w:styleId="Charf4">
    <w:name w:val="无间隔 Char"/>
    <w:link w:val="12"/>
    <w:autoRedefine/>
    <w:qFormat/>
    <w:locked/>
    <w:rsid w:val="008C0941"/>
    <w:rPr>
      <w:rFonts w:ascii="Calibri" w:eastAsia="Times New Roman" w:hAnsi="Calibri"/>
      <w:sz w:val="22"/>
      <w:lang w:eastAsia="en-US" w:bidi="en-US"/>
    </w:rPr>
  </w:style>
  <w:style w:type="paragraph" w:customStyle="1" w:styleId="12">
    <w:name w:val="无间隔1"/>
    <w:link w:val="Charf4"/>
    <w:autoRedefine/>
    <w:qFormat/>
    <w:rsid w:val="008C0941"/>
    <w:rPr>
      <w:rFonts w:ascii="Calibri" w:eastAsia="Times New Roman" w:hAnsi="Calibri"/>
      <w:sz w:val="22"/>
      <w:lang w:eastAsia="en-US" w:bidi="en-US"/>
    </w:rPr>
  </w:style>
  <w:style w:type="character" w:customStyle="1" w:styleId="CharChar5">
    <w:name w:val="Char Char5"/>
    <w:autoRedefine/>
    <w:qFormat/>
    <w:rsid w:val="008C0941"/>
    <w:rPr>
      <w:rFonts w:ascii="Arial" w:eastAsia="方正魏碑简体" w:hAnsi="Arial" w:cs="Arial"/>
      <w:bCs/>
      <w:kern w:val="28"/>
      <w:sz w:val="32"/>
      <w:szCs w:val="32"/>
    </w:rPr>
  </w:style>
  <w:style w:type="character" w:customStyle="1" w:styleId="CharChar0">
    <w:name w:val="表文字 Char Char"/>
    <w:link w:val="aff0"/>
    <w:autoRedefine/>
    <w:qFormat/>
    <w:locked/>
    <w:rsid w:val="008C0941"/>
    <w:rPr>
      <w:rFonts w:ascii="楷体_GB2312" w:eastAsia="楷体_GB2312" w:hAnsi="宋体"/>
      <w:spacing w:val="-8"/>
      <w:sz w:val="24"/>
      <w:lang w:val="zh-CN"/>
    </w:rPr>
  </w:style>
  <w:style w:type="paragraph" w:customStyle="1" w:styleId="aff0">
    <w:name w:val="表文字"/>
    <w:basedOn w:val="a"/>
    <w:link w:val="CharChar0"/>
    <w:autoRedefine/>
    <w:qFormat/>
    <w:rsid w:val="008C0941"/>
    <w:pPr>
      <w:adjustRightInd w:val="0"/>
      <w:snapToGrid w:val="0"/>
      <w:spacing w:line="320" w:lineRule="exact"/>
      <w:ind w:rightChars="-31" w:right="-31" w:firstLineChars="200" w:firstLine="448"/>
      <w:jc w:val="center"/>
    </w:pPr>
    <w:rPr>
      <w:rFonts w:ascii="楷体_GB2312" w:eastAsia="楷体_GB2312" w:hAnsi="宋体"/>
      <w:spacing w:val="-8"/>
      <w:sz w:val="24"/>
      <w:lang w:val="zh-CN"/>
    </w:rPr>
  </w:style>
  <w:style w:type="character" w:customStyle="1" w:styleId="Mention">
    <w:name w:val="Mention"/>
    <w:basedOn w:val="a1"/>
    <w:autoRedefine/>
    <w:uiPriority w:val="99"/>
    <w:unhideWhenUsed/>
    <w:qFormat/>
    <w:rsid w:val="008C0941"/>
    <w:rPr>
      <w:color w:val="2B579A"/>
      <w:shd w:val="clear" w:color="auto" w:fill="E6E6E6"/>
    </w:rPr>
  </w:style>
  <w:style w:type="character" w:customStyle="1" w:styleId="Char5CharCharCharCharChar">
    <w:name w:val="+正文 Char5 Char Char Char Char Char"/>
    <w:link w:val="Char5CharCharChar"/>
    <w:autoRedefine/>
    <w:qFormat/>
    <w:locked/>
    <w:rsid w:val="008C0941"/>
    <w:rPr>
      <w:rFonts w:ascii="宋体" w:hAnsi="宋体"/>
      <w:sz w:val="24"/>
    </w:rPr>
  </w:style>
  <w:style w:type="paragraph" w:customStyle="1" w:styleId="Char5CharCharChar">
    <w:name w:val="+正文 Char5 Char Char Char"/>
    <w:basedOn w:val="a"/>
    <w:link w:val="Char5CharCharCharCharChar"/>
    <w:autoRedefine/>
    <w:qFormat/>
    <w:rsid w:val="008C0941"/>
    <w:pPr>
      <w:spacing w:line="360" w:lineRule="auto"/>
      <w:ind w:firstLineChars="200" w:firstLine="200"/>
    </w:pPr>
    <w:rPr>
      <w:rFonts w:ascii="宋体" w:hAnsi="宋体"/>
      <w:sz w:val="24"/>
    </w:rPr>
  </w:style>
  <w:style w:type="character" w:customStyle="1" w:styleId="hCharChar">
    <w:name w:val="h Char Char"/>
    <w:autoRedefine/>
    <w:qFormat/>
    <w:rsid w:val="008C0941"/>
    <w:rPr>
      <w:kern w:val="2"/>
      <w:sz w:val="18"/>
    </w:rPr>
  </w:style>
  <w:style w:type="character" w:customStyle="1" w:styleId="Charf5">
    <w:name w:val="段 Char"/>
    <w:basedOn w:val="a1"/>
    <w:link w:val="aff1"/>
    <w:autoRedefine/>
    <w:qFormat/>
    <w:rsid w:val="008C0941"/>
    <w:rPr>
      <w:rFonts w:ascii="宋体"/>
    </w:rPr>
  </w:style>
  <w:style w:type="paragraph" w:customStyle="1" w:styleId="aff1">
    <w:name w:val="段"/>
    <w:link w:val="Charf5"/>
    <w:autoRedefine/>
    <w:qFormat/>
    <w:rsid w:val="008C0941"/>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autoRedefine/>
    <w:qFormat/>
    <w:rsid w:val="008C0941"/>
    <w:rPr>
      <w:kern w:val="2"/>
      <w:sz w:val="24"/>
      <w:szCs w:val="24"/>
    </w:rPr>
  </w:style>
  <w:style w:type="character" w:customStyle="1" w:styleId="msoins0">
    <w:name w:val="msoins"/>
    <w:basedOn w:val="a1"/>
    <w:autoRedefine/>
    <w:qFormat/>
    <w:rsid w:val="008C0941"/>
  </w:style>
  <w:style w:type="character" w:customStyle="1" w:styleId="Char15">
    <w:name w:val="纯文本 Char1"/>
    <w:basedOn w:val="a1"/>
    <w:autoRedefine/>
    <w:uiPriority w:val="99"/>
    <w:qFormat/>
    <w:rsid w:val="008C0941"/>
    <w:rPr>
      <w:rFonts w:ascii="宋体" w:eastAsia="宋体" w:hAnsi="Courier New" w:cs="Courier New"/>
      <w:szCs w:val="21"/>
    </w:rPr>
  </w:style>
  <w:style w:type="character" w:customStyle="1" w:styleId="CharChar1">
    <w:name w:val="Char Char1"/>
    <w:autoRedefine/>
    <w:semiHidden/>
    <w:qFormat/>
    <w:rsid w:val="008C0941"/>
    <w:rPr>
      <w:kern w:val="2"/>
      <w:sz w:val="21"/>
    </w:rPr>
  </w:style>
  <w:style w:type="character" w:customStyle="1" w:styleId="Char">
    <w:name w:val="正文缩进 Char"/>
    <w:link w:val="a0"/>
    <w:autoRedefine/>
    <w:qFormat/>
    <w:rsid w:val="008C0941"/>
    <w:rPr>
      <w:rFonts w:ascii="Calibri" w:eastAsia="宋体" w:hAnsi="Calibri" w:cs="Times New Roman"/>
    </w:rPr>
  </w:style>
  <w:style w:type="character" w:customStyle="1" w:styleId="black1">
    <w:name w:val="black1"/>
    <w:autoRedefine/>
    <w:qFormat/>
    <w:rsid w:val="008C0941"/>
    <w:rPr>
      <w:rFonts w:ascii="ˎ̥" w:hAnsi="ˎ̥" w:hint="default"/>
      <w:color w:val="333333"/>
      <w:sz w:val="18"/>
      <w:szCs w:val="18"/>
      <w:u w:val="none"/>
    </w:rPr>
  </w:style>
  <w:style w:type="character" w:customStyle="1" w:styleId="Char16">
    <w:name w:val="引用 Char1"/>
    <w:basedOn w:val="a1"/>
    <w:link w:val="13"/>
    <w:autoRedefine/>
    <w:qFormat/>
    <w:locked/>
    <w:rsid w:val="008C0941"/>
    <w:rPr>
      <w:rFonts w:ascii="Calibri" w:eastAsia="宋体" w:hAnsi="Calibri" w:cs="Times New Roman"/>
      <w:i/>
      <w:iCs/>
      <w:color w:val="000000"/>
      <w:kern w:val="0"/>
      <w:sz w:val="22"/>
      <w:lang w:eastAsia="en-US" w:bidi="en-US"/>
    </w:rPr>
  </w:style>
  <w:style w:type="paragraph" w:customStyle="1" w:styleId="13">
    <w:name w:val="引用1"/>
    <w:basedOn w:val="a"/>
    <w:next w:val="a"/>
    <w:link w:val="Char16"/>
    <w:autoRedefine/>
    <w:qFormat/>
    <w:rsid w:val="008C0941"/>
    <w:pPr>
      <w:widowControl/>
      <w:spacing w:after="200" w:line="276" w:lineRule="auto"/>
      <w:jc w:val="left"/>
    </w:pPr>
    <w:rPr>
      <w:rFonts w:ascii="Calibri" w:eastAsia="宋体" w:hAnsi="Calibri" w:cs="Times New Roman"/>
      <w:i/>
      <w:iCs/>
      <w:color w:val="000000"/>
      <w:kern w:val="0"/>
      <w:sz w:val="22"/>
      <w:lang w:eastAsia="en-US" w:bidi="en-US"/>
    </w:rPr>
  </w:style>
  <w:style w:type="character" w:customStyle="1" w:styleId="CharChar3CharCharCharChar">
    <w:name w:val="+正文 Char Char3 Char Char Char Char"/>
    <w:link w:val="CharChar3CharChar"/>
    <w:autoRedefine/>
    <w:qFormat/>
    <w:locked/>
    <w:rsid w:val="008C0941"/>
    <w:rPr>
      <w:rFonts w:ascii="宋体" w:hAnsi="宋体"/>
      <w:sz w:val="24"/>
    </w:rPr>
  </w:style>
  <w:style w:type="paragraph" w:customStyle="1" w:styleId="CharChar3CharChar">
    <w:name w:val="+正文 Char Char3 Char Char"/>
    <w:basedOn w:val="a"/>
    <w:link w:val="CharChar3CharCharCharChar"/>
    <w:autoRedefine/>
    <w:qFormat/>
    <w:rsid w:val="008C0941"/>
    <w:pPr>
      <w:spacing w:line="360" w:lineRule="auto"/>
      <w:ind w:firstLineChars="200" w:firstLine="200"/>
    </w:pPr>
    <w:rPr>
      <w:rFonts w:ascii="宋体" w:hAnsi="宋体"/>
      <w:sz w:val="24"/>
    </w:rPr>
  </w:style>
  <w:style w:type="character" w:customStyle="1" w:styleId="Char17">
    <w:name w:val="页眉 Char1"/>
    <w:basedOn w:val="a1"/>
    <w:autoRedefine/>
    <w:uiPriority w:val="99"/>
    <w:semiHidden/>
    <w:qFormat/>
    <w:rsid w:val="008C0941"/>
    <w:rPr>
      <w:sz w:val="18"/>
      <w:szCs w:val="18"/>
    </w:rPr>
  </w:style>
  <w:style w:type="character" w:customStyle="1" w:styleId="Char18">
    <w:name w:val="副标题 Char1"/>
    <w:basedOn w:val="a1"/>
    <w:autoRedefine/>
    <w:uiPriority w:val="11"/>
    <w:qFormat/>
    <w:rsid w:val="008C0941"/>
    <w:rPr>
      <w:rFonts w:ascii="Cambria" w:eastAsia="宋体" w:hAnsi="Cambria" w:cs="Times New Roman"/>
      <w:b/>
      <w:bCs/>
      <w:kern w:val="28"/>
      <w:sz w:val="32"/>
      <w:szCs w:val="32"/>
    </w:rPr>
  </w:style>
  <w:style w:type="character" w:customStyle="1" w:styleId="font12-blue-bold1">
    <w:name w:val="font12-blue-bold1"/>
    <w:autoRedefine/>
    <w:qFormat/>
    <w:rsid w:val="008C0941"/>
    <w:rPr>
      <w:b/>
      <w:bCs/>
      <w:color w:val="0249A5"/>
      <w:sz w:val="18"/>
      <w:szCs w:val="18"/>
      <w:u w:val="none"/>
    </w:rPr>
  </w:style>
  <w:style w:type="character" w:customStyle="1" w:styleId="CharChar5CharCharChar">
    <w:name w:val="+正文 Char Char5 Char Char Char"/>
    <w:link w:val="CharChar5Char"/>
    <w:autoRedefine/>
    <w:qFormat/>
    <w:locked/>
    <w:rsid w:val="008C0941"/>
    <w:rPr>
      <w:rFonts w:ascii="宋体" w:hAnsi="宋体"/>
      <w:sz w:val="24"/>
    </w:rPr>
  </w:style>
  <w:style w:type="paragraph" w:customStyle="1" w:styleId="CharChar5Char">
    <w:name w:val="+正文 Char Char5 Char"/>
    <w:basedOn w:val="a"/>
    <w:link w:val="CharChar5CharCharChar"/>
    <w:autoRedefine/>
    <w:qFormat/>
    <w:rsid w:val="008C0941"/>
    <w:pPr>
      <w:spacing w:line="360" w:lineRule="auto"/>
      <w:ind w:firstLineChars="200" w:firstLine="200"/>
    </w:pPr>
    <w:rPr>
      <w:rFonts w:ascii="宋体" w:hAnsi="宋体"/>
      <w:sz w:val="24"/>
    </w:rPr>
  </w:style>
  <w:style w:type="character" w:customStyle="1" w:styleId="Char19">
    <w:name w:val="批注主题 Char1"/>
    <w:basedOn w:val="Char12"/>
    <w:autoRedefine/>
    <w:uiPriority w:val="99"/>
    <w:semiHidden/>
    <w:qFormat/>
    <w:rsid w:val="008C0941"/>
    <w:rPr>
      <w:b/>
      <w:bCs/>
    </w:rPr>
  </w:style>
  <w:style w:type="character" w:customStyle="1" w:styleId="CharChar3">
    <w:name w:val="Char Char3"/>
    <w:autoRedefine/>
    <w:qFormat/>
    <w:rsid w:val="008C0941"/>
    <w:rPr>
      <w:kern w:val="2"/>
      <w:sz w:val="21"/>
    </w:rPr>
  </w:style>
  <w:style w:type="character" w:customStyle="1" w:styleId="CharChar7">
    <w:name w:val="普通文字 Char Char"/>
    <w:autoRedefine/>
    <w:qFormat/>
    <w:rsid w:val="008C0941"/>
    <w:rPr>
      <w:rFonts w:ascii="宋体" w:hAnsi="Courier New"/>
      <w:kern w:val="2"/>
      <w:sz w:val="21"/>
    </w:rPr>
  </w:style>
  <w:style w:type="character" w:customStyle="1" w:styleId="grame">
    <w:name w:val="grame"/>
    <w:basedOn w:val="a1"/>
    <w:autoRedefine/>
    <w:qFormat/>
    <w:rsid w:val="008C0941"/>
  </w:style>
  <w:style w:type="character" w:customStyle="1" w:styleId="16">
    <w:name w:val="16"/>
    <w:autoRedefine/>
    <w:qFormat/>
    <w:rsid w:val="008C0941"/>
    <w:rPr>
      <w:rFonts w:ascii="Times New Roman" w:hAnsi="Times New Roman" w:cs="Times New Roman" w:hint="default"/>
      <w:color w:val="0000FF"/>
      <w:sz w:val="20"/>
      <w:szCs w:val="20"/>
      <w:u w:val="single"/>
    </w:rPr>
  </w:style>
  <w:style w:type="character" w:customStyle="1" w:styleId="CharChar70">
    <w:name w:val="Char Char7"/>
    <w:autoRedefine/>
    <w:qFormat/>
    <w:rsid w:val="008C0941"/>
    <w:rPr>
      <w:kern w:val="2"/>
      <w:sz w:val="18"/>
    </w:rPr>
  </w:style>
  <w:style w:type="character" w:customStyle="1" w:styleId="15">
    <w:name w:val="15"/>
    <w:autoRedefine/>
    <w:qFormat/>
    <w:rsid w:val="008C0941"/>
    <w:rPr>
      <w:rFonts w:ascii="Calibri" w:hAnsi="Calibri" w:hint="default"/>
    </w:rPr>
  </w:style>
  <w:style w:type="character" w:customStyle="1" w:styleId="1CharCharChar0">
    <w:name w:val="+1. Char Char Char"/>
    <w:link w:val="1Char0"/>
    <w:autoRedefine/>
    <w:qFormat/>
    <w:locked/>
    <w:rsid w:val="008C0941"/>
    <w:rPr>
      <w:rFonts w:ascii="Times New Roman" w:eastAsia="宋体" w:hAnsi="Times New Roman" w:cs="Times New Roman"/>
      <w:szCs w:val="20"/>
    </w:rPr>
  </w:style>
  <w:style w:type="paragraph" w:customStyle="1" w:styleId="1Char0">
    <w:name w:val="+1. Char"/>
    <w:basedOn w:val="a"/>
    <w:link w:val="1CharCharChar0"/>
    <w:autoRedefine/>
    <w:qFormat/>
    <w:rsid w:val="008C0941"/>
    <w:rPr>
      <w:rFonts w:ascii="Times New Roman" w:eastAsia="宋体" w:hAnsi="Times New Roman" w:cs="Times New Roman"/>
      <w:szCs w:val="20"/>
    </w:rPr>
  </w:style>
  <w:style w:type="character" w:customStyle="1" w:styleId="Char1a">
    <w:name w:val="明显引用 Char1"/>
    <w:basedOn w:val="a1"/>
    <w:link w:val="14"/>
    <w:autoRedefine/>
    <w:qFormat/>
    <w:locked/>
    <w:rsid w:val="008C0941"/>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a"/>
    <w:autoRedefine/>
    <w:qFormat/>
    <w:rsid w:val="008C0941"/>
    <w:pPr>
      <w:widowControl/>
      <w:pBdr>
        <w:bottom w:val="single" w:sz="4" w:space="4" w:color="4F81BD"/>
      </w:pBdr>
      <w:spacing w:before="200" w:after="280" w:line="276" w:lineRule="auto"/>
      <w:ind w:left="936" w:right="936"/>
      <w:jc w:val="left"/>
    </w:pPr>
    <w:rPr>
      <w:rFonts w:ascii="Calibri" w:eastAsia="宋体" w:hAnsi="Calibri" w:cs="Times New Roman"/>
      <w:b/>
      <w:bCs/>
      <w:i/>
      <w:iCs/>
      <w:color w:val="4F81BD"/>
      <w:kern w:val="0"/>
      <w:sz w:val="22"/>
      <w:lang w:eastAsia="en-US" w:bidi="en-US"/>
    </w:rPr>
  </w:style>
  <w:style w:type="character" w:customStyle="1" w:styleId="CharChar8">
    <w:name w:val="Char Char8"/>
    <w:autoRedefine/>
    <w:qFormat/>
    <w:rsid w:val="008C0941"/>
    <w:rPr>
      <w:kern w:val="2"/>
      <w:sz w:val="21"/>
    </w:rPr>
  </w:style>
  <w:style w:type="character" w:customStyle="1" w:styleId="CharChar9">
    <w:name w:val="Char Char"/>
    <w:autoRedefine/>
    <w:semiHidden/>
    <w:qFormat/>
    <w:rsid w:val="008C0941"/>
    <w:rPr>
      <w:b/>
      <w:bCs/>
      <w:kern w:val="2"/>
      <w:sz w:val="21"/>
    </w:rPr>
  </w:style>
  <w:style w:type="character" w:customStyle="1" w:styleId="Char1b">
    <w:name w:val="表正文 Char1"/>
    <w:autoRedefine/>
    <w:qFormat/>
    <w:rsid w:val="008C0941"/>
    <w:rPr>
      <w:kern w:val="2"/>
      <w:sz w:val="21"/>
    </w:rPr>
  </w:style>
  <w:style w:type="character" w:customStyle="1" w:styleId="Charf6">
    <w:name w:val="表正文 Char"/>
    <w:autoRedefine/>
    <w:qFormat/>
    <w:rsid w:val="008C0941"/>
    <w:rPr>
      <w:rFonts w:eastAsia="宋体"/>
      <w:kern w:val="2"/>
      <w:sz w:val="24"/>
      <w:lang w:val="en-US" w:eastAsia="zh-CN" w:bidi="ar-SA"/>
    </w:rPr>
  </w:style>
  <w:style w:type="character" w:customStyle="1" w:styleId="Char1c">
    <w:name w:val="正文首行缩进 Char1"/>
    <w:basedOn w:val="Char10"/>
    <w:autoRedefine/>
    <w:uiPriority w:val="99"/>
    <w:semiHidden/>
    <w:qFormat/>
    <w:rsid w:val="008C0941"/>
    <w:rPr>
      <w:rFonts w:ascii="Calibri" w:eastAsia="宋体" w:hAnsi="Calibri" w:cs="Times New Roman"/>
    </w:rPr>
  </w:style>
  <w:style w:type="character" w:customStyle="1" w:styleId="Char1d">
    <w:name w:val="标题 Char1"/>
    <w:basedOn w:val="a1"/>
    <w:autoRedefine/>
    <w:uiPriority w:val="10"/>
    <w:qFormat/>
    <w:rsid w:val="008C0941"/>
    <w:rPr>
      <w:rFonts w:ascii="Cambria" w:eastAsia="宋体" w:hAnsi="Cambria" w:cs="Times New Roman"/>
      <w:b/>
      <w:bCs/>
      <w:sz w:val="32"/>
      <w:szCs w:val="32"/>
    </w:rPr>
  </w:style>
  <w:style w:type="character" w:customStyle="1" w:styleId="Char40">
    <w:name w:val="+正文 Char4"/>
    <w:link w:val="aff2"/>
    <w:autoRedefine/>
    <w:qFormat/>
    <w:locked/>
    <w:rsid w:val="008C0941"/>
    <w:rPr>
      <w:rFonts w:ascii="宋体" w:hAnsi="宋体"/>
      <w:sz w:val="24"/>
    </w:rPr>
  </w:style>
  <w:style w:type="paragraph" w:customStyle="1" w:styleId="aff2">
    <w:name w:val="+正文"/>
    <w:basedOn w:val="a"/>
    <w:link w:val="Char40"/>
    <w:autoRedefine/>
    <w:qFormat/>
    <w:rsid w:val="008C0941"/>
    <w:pPr>
      <w:spacing w:line="360" w:lineRule="auto"/>
      <w:ind w:firstLineChars="200" w:firstLine="200"/>
    </w:pPr>
    <w:rPr>
      <w:rFonts w:ascii="宋体" w:hAnsi="宋体"/>
      <w:sz w:val="24"/>
    </w:rPr>
  </w:style>
  <w:style w:type="character" w:customStyle="1" w:styleId="CharChar2CharCharChar">
    <w:name w:val="+正文 Char Char2 Char Char Char"/>
    <w:link w:val="CharChar2Char"/>
    <w:autoRedefine/>
    <w:qFormat/>
    <w:locked/>
    <w:rsid w:val="008C0941"/>
    <w:rPr>
      <w:rFonts w:ascii="宋体" w:hAnsi="宋体"/>
      <w:sz w:val="24"/>
    </w:rPr>
  </w:style>
  <w:style w:type="paragraph" w:customStyle="1" w:styleId="CharChar2Char">
    <w:name w:val="+正文 Char Char2 Char"/>
    <w:basedOn w:val="a"/>
    <w:link w:val="CharChar2CharCharChar"/>
    <w:autoRedefine/>
    <w:qFormat/>
    <w:rsid w:val="008C0941"/>
    <w:pPr>
      <w:spacing w:line="360" w:lineRule="auto"/>
      <w:ind w:firstLineChars="200" w:firstLine="200"/>
    </w:pPr>
    <w:rPr>
      <w:rFonts w:ascii="宋体" w:hAnsi="宋体"/>
      <w:sz w:val="24"/>
    </w:rPr>
  </w:style>
  <w:style w:type="character" w:customStyle="1" w:styleId="Char1e">
    <w:name w:val="注释标题 Char1"/>
    <w:basedOn w:val="a1"/>
    <w:autoRedefine/>
    <w:uiPriority w:val="99"/>
    <w:semiHidden/>
    <w:qFormat/>
    <w:rsid w:val="008C0941"/>
  </w:style>
  <w:style w:type="character" w:customStyle="1" w:styleId="Char2CharChar">
    <w:name w:val="+正文 Char2 Char Char"/>
    <w:link w:val="Char20"/>
    <w:autoRedefine/>
    <w:qFormat/>
    <w:locked/>
    <w:rsid w:val="008C0941"/>
    <w:rPr>
      <w:rFonts w:ascii="宋体" w:hAnsi="宋体"/>
      <w:sz w:val="24"/>
    </w:rPr>
  </w:style>
  <w:style w:type="paragraph" w:customStyle="1" w:styleId="Char20">
    <w:name w:val="+正文 Char2"/>
    <w:basedOn w:val="a"/>
    <w:link w:val="Char2CharChar"/>
    <w:autoRedefine/>
    <w:qFormat/>
    <w:rsid w:val="008C0941"/>
    <w:pPr>
      <w:spacing w:line="360" w:lineRule="auto"/>
      <w:ind w:firstLineChars="200" w:firstLine="200"/>
    </w:pPr>
    <w:rPr>
      <w:rFonts w:ascii="宋体" w:hAnsi="宋体"/>
      <w:sz w:val="24"/>
    </w:rPr>
  </w:style>
  <w:style w:type="character" w:customStyle="1" w:styleId="Char1f">
    <w:name w:val="称呼 Char1"/>
    <w:basedOn w:val="a1"/>
    <w:autoRedefine/>
    <w:uiPriority w:val="99"/>
    <w:semiHidden/>
    <w:qFormat/>
    <w:rsid w:val="008C0941"/>
  </w:style>
  <w:style w:type="paragraph" w:customStyle="1" w:styleId="aff3">
    <w:name w:val="标准次分项"/>
    <w:basedOn w:val="a"/>
    <w:autoRedefine/>
    <w:qFormat/>
    <w:rsid w:val="008C0941"/>
    <w:pPr>
      <w:jc w:val="left"/>
    </w:pPr>
    <w:rPr>
      <w:rFonts w:ascii="宋体" w:eastAsia="宋体" w:hAnsi="宋体" w:cs="Times New Roman"/>
      <w:szCs w:val="21"/>
    </w:rPr>
  </w:style>
  <w:style w:type="paragraph" w:customStyle="1" w:styleId="xl34">
    <w:name w:val="xl34"/>
    <w:basedOn w:val="a"/>
    <w:autoRedefine/>
    <w:qFormat/>
    <w:rsid w:val="008C094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autoRedefine/>
    <w:qFormat/>
    <w:rsid w:val="008C0941"/>
    <w:pPr>
      <w:widowControl/>
    </w:pPr>
    <w:rPr>
      <w:rFonts w:ascii="Times New Roman" w:eastAsia="宋体" w:hAnsi="Times New Roman" w:cs="Times New Roman"/>
      <w:kern w:val="0"/>
      <w:szCs w:val="21"/>
    </w:rPr>
  </w:style>
  <w:style w:type="paragraph" w:customStyle="1" w:styleId="xl67">
    <w:name w:val="xl67"/>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xl40">
    <w:name w:val="xl40"/>
    <w:basedOn w:val="a"/>
    <w:autoRedefine/>
    <w:qFormat/>
    <w:rsid w:val="008C094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autoRedefine/>
    <w:qFormat/>
    <w:rsid w:val="008C094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autoRedefine/>
    <w:qFormat/>
    <w:rsid w:val="008C0941"/>
    <w:pPr>
      <w:spacing w:line="360" w:lineRule="auto"/>
    </w:pPr>
    <w:rPr>
      <w:rFonts w:ascii="宋体" w:eastAsia="宋体" w:hAnsi="宋体" w:cs="Times New Roman"/>
      <w:bCs/>
      <w:szCs w:val="21"/>
    </w:rPr>
  </w:style>
  <w:style w:type="paragraph" w:customStyle="1" w:styleId="xl44">
    <w:name w:val="xl44"/>
    <w:basedOn w:val="a"/>
    <w:autoRedefine/>
    <w:qFormat/>
    <w:rsid w:val="008C094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autoRedefine/>
    <w:qFormat/>
    <w:rsid w:val="008C0941"/>
    <w:pPr>
      <w:ind w:leftChars="200" w:left="420"/>
      <w:jc w:val="left"/>
    </w:pPr>
    <w:rPr>
      <w:rFonts w:ascii="Times New Roman" w:eastAsia="宋体" w:hAnsi="Times New Roman" w:cs="Times New Roman"/>
      <w:sz w:val="28"/>
      <w:szCs w:val="24"/>
      <w:lang w:eastAsia="zh-TW"/>
    </w:rPr>
  </w:style>
  <w:style w:type="paragraph" w:customStyle="1" w:styleId="CharCharChar0">
    <w:name w:val="Char Char Char"/>
    <w:basedOn w:val="a"/>
    <w:autoRedefine/>
    <w:qFormat/>
    <w:rsid w:val="008C0941"/>
    <w:rPr>
      <w:rFonts w:ascii="宋体" w:eastAsia="宋体" w:hAnsi="宋体" w:cs="Times New Roman"/>
      <w:szCs w:val="24"/>
    </w:rPr>
  </w:style>
  <w:style w:type="paragraph" w:customStyle="1" w:styleId="aff5">
    <w:name w:val="文档编号"/>
    <w:basedOn w:val="a"/>
    <w:next w:val="a"/>
    <w:autoRedefine/>
    <w:qFormat/>
    <w:rsid w:val="008C0941"/>
    <w:pPr>
      <w:autoSpaceDE w:val="0"/>
      <w:autoSpaceDN w:val="0"/>
      <w:adjustRightInd w:val="0"/>
      <w:spacing w:before="120" w:line="360" w:lineRule="auto"/>
      <w:jc w:val="center"/>
      <w:textAlignment w:val="baseline"/>
    </w:pPr>
    <w:rPr>
      <w:rFonts w:ascii="宋体" w:eastAsia="宋体" w:hAnsi="Times New Roman" w:cs="Times New Roman"/>
      <w:color w:val="000000"/>
      <w:kern w:val="0"/>
      <w:sz w:val="24"/>
      <w:szCs w:val="20"/>
    </w:rPr>
  </w:style>
  <w:style w:type="paragraph" w:customStyle="1" w:styleId="Char21">
    <w:name w:val="Char2"/>
    <w:basedOn w:val="a"/>
    <w:autoRedefine/>
    <w:qFormat/>
    <w:rsid w:val="008C0941"/>
    <w:pPr>
      <w:tabs>
        <w:tab w:val="left" w:pos="360"/>
      </w:tabs>
    </w:pPr>
    <w:rPr>
      <w:rFonts w:ascii="Times New Roman" w:eastAsia="宋体" w:hAnsi="Times New Roman" w:cs="Times New Roman"/>
      <w:sz w:val="24"/>
      <w:szCs w:val="24"/>
    </w:rPr>
  </w:style>
  <w:style w:type="paragraph" w:customStyle="1" w:styleId="xl78">
    <w:name w:val="xl78"/>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11">
    <w:name w:val="彩色列表 - 着色 11"/>
    <w:basedOn w:val="a"/>
    <w:autoRedefine/>
    <w:uiPriority w:val="34"/>
    <w:qFormat/>
    <w:rsid w:val="008C0941"/>
    <w:pPr>
      <w:autoSpaceDE w:val="0"/>
      <w:autoSpaceDN w:val="0"/>
      <w:adjustRightInd w:val="0"/>
      <w:ind w:firstLineChars="200" w:firstLine="420"/>
      <w:jc w:val="left"/>
      <w:textAlignment w:val="baseline"/>
    </w:pPr>
    <w:rPr>
      <w:rFonts w:ascii="宋体" w:eastAsia="宋体" w:hAnsi="Times New Roman" w:cs="Times New Roman"/>
      <w:kern w:val="0"/>
      <w:sz w:val="34"/>
      <w:szCs w:val="20"/>
    </w:rPr>
  </w:style>
  <w:style w:type="paragraph" w:customStyle="1" w:styleId="xl81">
    <w:name w:val="xl81"/>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6"/>
      <w:szCs w:val="16"/>
    </w:rPr>
  </w:style>
  <w:style w:type="paragraph" w:customStyle="1" w:styleId="xl26">
    <w:name w:val="xl26"/>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autoRedefine/>
    <w:qFormat/>
    <w:rsid w:val="008C0941"/>
    <w:pPr>
      <w:widowControl/>
      <w:spacing w:before="100" w:beforeAutospacing="1" w:after="100" w:afterAutospacing="1"/>
      <w:jc w:val="left"/>
    </w:pPr>
    <w:rPr>
      <w:rFonts w:ascii="宋体" w:eastAsia="宋体" w:hAnsi="宋体" w:cs="宋体"/>
      <w:kern w:val="0"/>
      <w:sz w:val="18"/>
      <w:szCs w:val="18"/>
    </w:rPr>
  </w:style>
  <w:style w:type="paragraph" w:customStyle="1" w:styleId="17">
    <w:name w:val="正文1"/>
    <w:autoRedefine/>
    <w:qFormat/>
    <w:rsid w:val="008C0941"/>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xl77">
    <w:name w:val="xl77"/>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color w:val="000000"/>
      <w:kern w:val="0"/>
      <w:sz w:val="16"/>
      <w:szCs w:val="16"/>
    </w:rPr>
  </w:style>
  <w:style w:type="paragraph" w:customStyle="1" w:styleId="font9">
    <w:name w:val="font9"/>
    <w:basedOn w:val="a"/>
    <w:autoRedefine/>
    <w:qFormat/>
    <w:rsid w:val="008C0941"/>
    <w:pPr>
      <w:widowControl/>
      <w:spacing w:before="100" w:beforeAutospacing="1" w:after="100" w:afterAutospacing="1"/>
      <w:jc w:val="left"/>
    </w:pPr>
    <w:rPr>
      <w:rFonts w:ascii="Times New Roman" w:eastAsia="宋体" w:hAnsi="Times New Roman" w:cs="Times New Roman"/>
      <w:b/>
      <w:bCs/>
      <w:kern w:val="0"/>
      <w:sz w:val="16"/>
      <w:szCs w:val="16"/>
    </w:rPr>
  </w:style>
  <w:style w:type="paragraph" w:customStyle="1" w:styleId="xl83">
    <w:name w:val="xl83"/>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Charf7">
    <w:name w:val="Char"/>
    <w:basedOn w:val="a"/>
    <w:autoRedefine/>
    <w:qFormat/>
    <w:rsid w:val="008C0941"/>
    <w:rPr>
      <w:rFonts w:ascii="Tahoma" w:eastAsia="宋体" w:hAnsi="Tahoma" w:cs="Times New Roman"/>
      <w:sz w:val="24"/>
      <w:szCs w:val="20"/>
    </w:rPr>
  </w:style>
  <w:style w:type="paragraph" w:customStyle="1" w:styleId="25">
    <w:name w:val="列出段落2"/>
    <w:basedOn w:val="a"/>
    <w:autoRedefine/>
    <w:uiPriority w:val="34"/>
    <w:qFormat/>
    <w:rsid w:val="008C0941"/>
    <w:pPr>
      <w:ind w:firstLineChars="200" w:firstLine="420"/>
    </w:pPr>
    <w:rPr>
      <w:rFonts w:ascii="Calibri" w:eastAsia="宋体" w:hAnsi="Calibri" w:cs="Times New Roman"/>
    </w:rPr>
  </w:style>
  <w:style w:type="paragraph" w:customStyle="1" w:styleId="220">
    <w:name w:val="22"/>
    <w:basedOn w:val="a"/>
    <w:autoRedefine/>
    <w:qFormat/>
    <w:rsid w:val="008C0941"/>
    <w:pPr>
      <w:widowControl/>
      <w:snapToGrid w:val="0"/>
      <w:spacing w:before="100" w:beforeAutospacing="1" w:after="100" w:afterAutospacing="1"/>
    </w:pPr>
    <w:rPr>
      <w:rFonts w:ascii="Times New Roman" w:eastAsia="Arial Unicode MS" w:hAnsi="Times New Roman" w:cs="Times New Roman"/>
      <w:kern w:val="0"/>
      <w:szCs w:val="21"/>
    </w:rPr>
  </w:style>
  <w:style w:type="paragraph" w:customStyle="1" w:styleId="xl57">
    <w:name w:val="xl57"/>
    <w:basedOn w:val="a"/>
    <w:autoRedefine/>
    <w:qFormat/>
    <w:rsid w:val="008C094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autoRedefine/>
    <w:qFormat/>
    <w:rsid w:val="008C0941"/>
    <w:pPr>
      <w:widowControl/>
      <w:spacing w:before="100" w:beforeAutospacing="1" w:after="100" w:afterAutospacing="1"/>
      <w:jc w:val="center"/>
    </w:pPr>
    <w:rPr>
      <w:rFonts w:ascii="Arial" w:eastAsia="宋体" w:hAnsi="Arial" w:cs="Arial"/>
      <w:kern w:val="0"/>
      <w:sz w:val="16"/>
      <w:szCs w:val="16"/>
    </w:rPr>
  </w:style>
  <w:style w:type="paragraph" w:customStyle="1" w:styleId="xl30">
    <w:name w:val="xl30"/>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autoRedefine/>
    <w:qFormat/>
    <w:rsid w:val="008C0941"/>
    <w:pPr>
      <w:tabs>
        <w:tab w:val="left" w:pos="360"/>
      </w:tabs>
    </w:pPr>
    <w:rPr>
      <w:rFonts w:ascii="Times New Roman" w:eastAsia="宋体" w:hAnsi="Times New Roman" w:cs="Times New Roman"/>
      <w:sz w:val="24"/>
      <w:szCs w:val="24"/>
    </w:rPr>
  </w:style>
  <w:style w:type="paragraph" w:customStyle="1" w:styleId="font10">
    <w:name w:val="font10"/>
    <w:basedOn w:val="a"/>
    <w:autoRedefine/>
    <w:qFormat/>
    <w:rsid w:val="008C0941"/>
    <w:pPr>
      <w:widowControl/>
      <w:spacing w:before="100" w:beforeAutospacing="1" w:after="100" w:afterAutospacing="1"/>
      <w:jc w:val="left"/>
    </w:pPr>
    <w:rPr>
      <w:rFonts w:ascii="Times New Roman" w:eastAsia="宋体" w:hAnsi="Times New Roman" w:cs="Times New Roman"/>
      <w:kern w:val="0"/>
      <w:sz w:val="16"/>
      <w:szCs w:val="16"/>
    </w:rPr>
  </w:style>
  <w:style w:type="paragraph" w:customStyle="1" w:styleId="aff6">
    <w:name w:val="一般正文"/>
    <w:basedOn w:val="a"/>
    <w:autoRedefine/>
    <w:qFormat/>
    <w:rsid w:val="008C0941"/>
    <w:pPr>
      <w:spacing w:line="360" w:lineRule="auto"/>
      <w:ind w:firstLineChars="200" w:firstLine="480"/>
    </w:pPr>
    <w:rPr>
      <w:rFonts w:ascii="Times New Roman" w:eastAsia="宋体" w:hAnsi="Times New Roman" w:cs="宋体"/>
      <w:sz w:val="24"/>
      <w:szCs w:val="20"/>
    </w:rPr>
  </w:style>
  <w:style w:type="paragraph" w:customStyle="1" w:styleId="p0">
    <w:name w:val="p0"/>
    <w:basedOn w:val="a"/>
    <w:autoRedefine/>
    <w:qFormat/>
    <w:rsid w:val="008C0941"/>
    <w:pPr>
      <w:widowControl/>
    </w:pPr>
    <w:rPr>
      <w:rFonts w:ascii="Times New Roman" w:eastAsia="宋体" w:hAnsi="Times New Roman" w:cs="Times New Roman"/>
      <w:kern w:val="0"/>
      <w:szCs w:val="21"/>
    </w:rPr>
  </w:style>
  <w:style w:type="paragraph" w:customStyle="1" w:styleId="xl66">
    <w:name w:val="xl66"/>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18">
    <w:name w:val="列出段落1"/>
    <w:basedOn w:val="a"/>
    <w:autoRedefine/>
    <w:uiPriority w:val="99"/>
    <w:unhideWhenUsed/>
    <w:qFormat/>
    <w:rsid w:val="008C0941"/>
    <w:pPr>
      <w:ind w:firstLineChars="200" w:firstLine="420"/>
    </w:pPr>
    <w:rPr>
      <w:rFonts w:ascii="Calibri" w:eastAsia="宋体" w:hAnsi="Calibri" w:cs="Times New Roman"/>
    </w:rPr>
  </w:style>
  <w:style w:type="paragraph" w:customStyle="1" w:styleId="aff7">
    <w:name w:val="文档正文"/>
    <w:basedOn w:val="a"/>
    <w:autoRedefine/>
    <w:qFormat/>
    <w:rsid w:val="008C0941"/>
    <w:pPr>
      <w:spacing w:line="360" w:lineRule="auto"/>
    </w:pPr>
    <w:rPr>
      <w:rFonts w:ascii="宋体" w:eastAsia="宋体" w:hAnsi="宋体" w:cs="Arial"/>
      <w:b/>
      <w:bCs/>
      <w:szCs w:val="21"/>
    </w:rPr>
  </w:style>
  <w:style w:type="paragraph" w:customStyle="1" w:styleId="font15">
    <w:name w:val="font15"/>
    <w:basedOn w:val="a"/>
    <w:qFormat/>
    <w:rsid w:val="008C0941"/>
    <w:pPr>
      <w:widowControl/>
      <w:spacing w:before="100" w:beforeAutospacing="1" w:after="100" w:afterAutospacing="1"/>
      <w:jc w:val="left"/>
    </w:pPr>
    <w:rPr>
      <w:rFonts w:ascii="宋体" w:eastAsia="宋体" w:hAnsi="宋体" w:cs="宋体"/>
      <w:kern w:val="0"/>
      <w:sz w:val="18"/>
      <w:szCs w:val="18"/>
    </w:rPr>
  </w:style>
  <w:style w:type="paragraph" w:customStyle="1" w:styleId="xl50">
    <w:name w:val="xl50"/>
    <w:basedOn w:val="a"/>
    <w:autoRedefine/>
    <w:qFormat/>
    <w:rsid w:val="008C094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autoRedefine/>
    <w:qFormat/>
    <w:rsid w:val="008C0941"/>
    <w:pPr>
      <w:tabs>
        <w:tab w:val="left" w:pos="360"/>
      </w:tabs>
      <w:spacing w:before="120" w:after="120" w:line="360" w:lineRule="auto"/>
      <w:ind w:firstLine="539"/>
    </w:pPr>
    <w:rPr>
      <w:rFonts w:ascii="Arial Narrow" w:eastAsia="楷体_GB2312" w:hAnsi="Arial Narrow" w:cs="Times New Roman"/>
      <w:sz w:val="24"/>
      <w:szCs w:val="20"/>
    </w:rPr>
  </w:style>
  <w:style w:type="paragraph" w:customStyle="1" w:styleId="0">
    <w:name w:val="0"/>
    <w:basedOn w:val="a"/>
    <w:autoRedefine/>
    <w:qFormat/>
    <w:rsid w:val="008C0941"/>
    <w:pPr>
      <w:widowControl/>
      <w:snapToGrid w:val="0"/>
    </w:pPr>
    <w:rPr>
      <w:rFonts w:ascii="Times New Roman" w:eastAsia="Arial Unicode MS" w:hAnsi="Times New Roman" w:cs="Times New Roman"/>
      <w:kern w:val="0"/>
      <w:szCs w:val="21"/>
    </w:rPr>
  </w:style>
  <w:style w:type="paragraph" w:customStyle="1" w:styleId="170">
    <w:name w:val="17"/>
    <w:basedOn w:val="a"/>
    <w:qFormat/>
    <w:rsid w:val="008C0941"/>
    <w:pPr>
      <w:widowControl/>
      <w:snapToGrid w:val="0"/>
      <w:spacing w:before="100" w:beforeAutospacing="1" w:after="100" w:afterAutospacing="1"/>
      <w:jc w:val="left"/>
    </w:pPr>
    <w:rPr>
      <w:rFonts w:ascii="Times New Roman" w:eastAsia="Arial Unicode MS" w:hAnsi="Times New Roman" w:cs="Times New Roman"/>
      <w:kern w:val="0"/>
      <w:sz w:val="18"/>
      <w:szCs w:val="18"/>
    </w:rPr>
  </w:style>
  <w:style w:type="paragraph" w:customStyle="1" w:styleId="111">
    <w:name w:val="列出段落111"/>
    <w:basedOn w:val="a"/>
    <w:uiPriority w:val="34"/>
    <w:qFormat/>
    <w:rsid w:val="008C0941"/>
    <w:pPr>
      <w:ind w:firstLineChars="200" w:firstLine="420"/>
    </w:pPr>
    <w:rPr>
      <w:rFonts w:ascii="Calibri" w:eastAsia="宋体" w:hAnsi="Calibri" w:cs="Times New Roman"/>
    </w:rPr>
  </w:style>
  <w:style w:type="paragraph" w:customStyle="1" w:styleId="Char1f0">
    <w:name w:val="Char1"/>
    <w:basedOn w:val="a"/>
    <w:autoRedefine/>
    <w:semiHidden/>
    <w:qFormat/>
    <w:rsid w:val="008C0941"/>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CharCharCharCharCharChar">
    <w:name w:val="Char Char Char Char Char Char Char Char Char Char"/>
    <w:basedOn w:val="a"/>
    <w:autoRedefine/>
    <w:qFormat/>
    <w:rsid w:val="008C0941"/>
    <w:pPr>
      <w:adjustRightInd w:val="0"/>
      <w:spacing w:line="360" w:lineRule="auto"/>
    </w:pPr>
    <w:rPr>
      <w:rFonts w:ascii="Times New Roman" w:eastAsia="宋体" w:hAnsi="Times New Roman" w:cs="Times New Roman"/>
      <w:kern w:val="0"/>
      <w:sz w:val="24"/>
      <w:szCs w:val="20"/>
    </w:rPr>
  </w:style>
  <w:style w:type="paragraph" w:customStyle="1" w:styleId="font11">
    <w:name w:val="font11"/>
    <w:basedOn w:val="a"/>
    <w:autoRedefine/>
    <w:qFormat/>
    <w:rsid w:val="008C0941"/>
    <w:pPr>
      <w:widowControl/>
      <w:spacing w:before="100" w:beforeAutospacing="1" w:after="100" w:afterAutospacing="1"/>
      <w:jc w:val="left"/>
    </w:pPr>
    <w:rPr>
      <w:rFonts w:ascii="Arial" w:eastAsia="宋体" w:hAnsi="Arial" w:cs="Arial"/>
      <w:kern w:val="0"/>
      <w:sz w:val="16"/>
      <w:szCs w:val="16"/>
    </w:rPr>
  </w:style>
  <w:style w:type="paragraph" w:customStyle="1" w:styleId="xl49">
    <w:name w:val="xl49"/>
    <w:basedOn w:val="a"/>
    <w:autoRedefine/>
    <w:qFormat/>
    <w:rsid w:val="008C094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xl38">
    <w:name w:val="xl38"/>
    <w:basedOn w:val="a"/>
    <w:qFormat/>
    <w:rsid w:val="008C094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8C094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autoRedefine/>
    <w:uiPriority w:val="39"/>
    <w:unhideWhenUsed/>
    <w:qFormat/>
    <w:rsid w:val="008C0941"/>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autoRedefine/>
    <w:qFormat/>
    <w:rsid w:val="008C0941"/>
    <w:pPr>
      <w:tabs>
        <w:tab w:val="left" w:pos="360"/>
      </w:tabs>
    </w:pPr>
    <w:rPr>
      <w:rFonts w:ascii="Times New Roman" w:eastAsia="宋体" w:hAnsi="Times New Roman" w:cs="Times New Roman"/>
      <w:sz w:val="24"/>
      <w:szCs w:val="24"/>
    </w:rPr>
  </w:style>
  <w:style w:type="paragraph" w:customStyle="1" w:styleId="xl84">
    <w:name w:val="xl84"/>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b/>
      <w:bCs/>
      <w:kern w:val="0"/>
      <w:sz w:val="16"/>
      <w:szCs w:val="16"/>
    </w:rPr>
  </w:style>
  <w:style w:type="paragraph" w:customStyle="1" w:styleId="aff9">
    <w:name w:val="全文标题"/>
    <w:next w:val="a"/>
    <w:autoRedefine/>
    <w:qFormat/>
    <w:rsid w:val="008C0941"/>
    <w:pPr>
      <w:jc w:val="center"/>
    </w:pPr>
    <w:rPr>
      <w:rFonts w:ascii="Arial" w:eastAsia="黑体" w:hAnsi="Arial" w:cs="Arial"/>
      <w:bCs/>
      <w:sz w:val="52"/>
      <w:szCs w:val="32"/>
    </w:rPr>
  </w:style>
  <w:style w:type="paragraph" w:customStyle="1" w:styleId="p18">
    <w:name w:val="p18"/>
    <w:basedOn w:val="a"/>
    <w:autoRedefine/>
    <w:qFormat/>
    <w:rsid w:val="008C0941"/>
    <w:pPr>
      <w:widowControl/>
      <w:spacing w:before="100" w:beforeAutospacing="1" w:after="100" w:afterAutospacing="1"/>
      <w:jc w:val="left"/>
    </w:pPr>
    <w:rPr>
      <w:rFonts w:ascii="宋体" w:eastAsia="宋体" w:hAnsi="宋体" w:cs="宋体"/>
      <w:kern w:val="0"/>
      <w:sz w:val="24"/>
      <w:szCs w:val="24"/>
    </w:rPr>
  </w:style>
  <w:style w:type="paragraph" w:customStyle="1" w:styleId="xl58">
    <w:name w:val="xl58"/>
    <w:basedOn w:val="a"/>
    <w:autoRedefine/>
    <w:qFormat/>
    <w:rsid w:val="008C094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b/>
      <w:bCs/>
      <w:kern w:val="0"/>
      <w:sz w:val="16"/>
      <w:szCs w:val="16"/>
    </w:rPr>
  </w:style>
  <w:style w:type="paragraph" w:customStyle="1" w:styleId="210">
    <w:name w:val="正文文本缩进 21"/>
    <w:basedOn w:val="a"/>
    <w:autoRedefine/>
    <w:qFormat/>
    <w:rsid w:val="008C0941"/>
    <w:pPr>
      <w:autoSpaceDE w:val="0"/>
      <w:autoSpaceDN w:val="0"/>
      <w:adjustRightInd w:val="0"/>
      <w:ind w:firstLine="540"/>
      <w:textAlignment w:val="baseline"/>
    </w:pPr>
    <w:rPr>
      <w:rFonts w:ascii="Times New Roman" w:eastAsia="宋体" w:hAnsi="Times New Roman" w:cs="Times New Roman"/>
      <w:sz w:val="24"/>
      <w:szCs w:val="20"/>
    </w:rPr>
  </w:style>
  <w:style w:type="paragraph" w:customStyle="1" w:styleId="xl37">
    <w:name w:val="xl37"/>
    <w:basedOn w:val="a"/>
    <w:autoRedefine/>
    <w:qFormat/>
    <w:rsid w:val="008C094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autoRedefine/>
    <w:uiPriority w:val="34"/>
    <w:qFormat/>
    <w:rsid w:val="008C0941"/>
    <w:pPr>
      <w:widowControl/>
      <w:adjustRightInd w:val="0"/>
      <w:spacing w:line="360" w:lineRule="auto"/>
      <w:ind w:firstLineChars="200" w:firstLine="420"/>
      <w:jc w:val="left"/>
    </w:pPr>
    <w:rPr>
      <w:rFonts w:ascii="Arial" w:eastAsia="宋体" w:hAnsi="Arial" w:cs="Times New Roman"/>
      <w:kern w:val="0"/>
      <w:szCs w:val="24"/>
      <w:lang w:eastAsia="en-US"/>
    </w:rPr>
  </w:style>
  <w:style w:type="paragraph" w:customStyle="1" w:styleId="xl65">
    <w:name w:val="xl65"/>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Char1CharCharCharCharCharCharCharCharChar">
    <w:name w:val="Char1 Char Char Char Char Char Char Char Char Char"/>
    <w:basedOn w:val="a"/>
    <w:autoRedefine/>
    <w:qFormat/>
    <w:rsid w:val="008C0941"/>
    <w:rPr>
      <w:rFonts w:ascii="Tahoma" w:eastAsia="宋体" w:hAnsi="Tahoma" w:cs="Times New Roman"/>
      <w:sz w:val="24"/>
      <w:szCs w:val="20"/>
    </w:rPr>
  </w:style>
  <w:style w:type="paragraph" w:customStyle="1" w:styleId="flType">
    <w:name w:val="flType"/>
    <w:basedOn w:val="a"/>
    <w:autoRedefine/>
    <w:qFormat/>
    <w:rsid w:val="008C0941"/>
    <w:pPr>
      <w:adjustRightInd w:val="0"/>
      <w:spacing w:after="284" w:line="113" w:lineRule="atLeast"/>
      <w:jc w:val="center"/>
      <w:textAlignment w:val="baseline"/>
    </w:pPr>
    <w:rPr>
      <w:rFonts w:ascii="Times New Roman" w:eastAsia="宋体" w:hAnsi="Times New Roman" w:cs="Times New Roman"/>
      <w:kern w:val="0"/>
      <w:sz w:val="24"/>
      <w:szCs w:val="20"/>
    </w:rPr>
  </w:style>
  <w:style w:type="paragraph" w:customStyle="1" w:styleId="Char41">
    <w:name w:val="Char4"/>
    <w:basedOn w:val="a"/>
    <w:autoRedefine/>
    <w:qFormat/>
    <w:rsid w:val="008C0941"/>
    <w:rPr>
      <w:rFonts w:ascii="Tahoma" w:eastAsia="宋体" w:hAnsi="Tahoma" w:cs="Times New Roman"/>
      <w:sz w:val="24"/>
      <w:szCs w:val="20"/>
    </w:rPr>
  </w:style>
  <w:style w:type="paragraph" w:customStyle="1" w:styleId="xl52">
    <w:name w:val="xl52"/>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8C0941"/>
    <w:pPr>
      <w:widowControl/>
      <w:spacing w:before="100" w:beforeAutospacing="1" w:after="100" w:afterAutospacing="1"/>
      <w:jc w:val="left"/>
    </w:pPr>
    <w:rPr>
      <w:rFonts w:ascii="宋体" w:eastAsia="宋体" w:hAnsi="宋体" w:cs="宋体"/>
      <w:kern w:val="0"/>
      <w:sz w:val="16"/>
      <w:szCs w:val="16"/>
    </w:rPr>
  </w:style>
  <w:style w:type="paragraph" w:customStyle="1" w:styleId="xl79">
    <w:name w:val="xl79"/>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affa">
    <w:name w:val="正文段"/>
    <w:basedOn w:val="a"/>
    <w:autoRedefine/>
    <w:qFormat/>
    <w:rsid w:val="008C0941"/>
    <w:pPr>
      <w:autoSpaceDE w:val="0"/>
      <w:autoSpaceDN w:val="0"/>
      <w:adjustRightInd w:val="0"/>
      <w:spacing w:after="240" w:line="360" w:lineRule="atLeast"/>
      <w:ind w:firstLine="454"/>
      <w:textAlignment w:val="baseline"/>
    </w:pPr>
    <w:rPr>
      <w:rFonts w:ascii="宋体" w:eastAsia="宋体" w:hAnsi="Tms Rmn" w:cs="Times New Roman"/>
      <w:kern w:val="0"/>
      <w:sz w:val="24"/>
      <w:szCs w:val="20"/>
    </w:rPr>
  </w:style>
  <w:style w:type="paragraph" w:customStyle="1" w:styleId="xl59">
    <w:name w:val="xl59"/>
    <w:basedOn w:val="a"/>
    <w:autoRedefine/>
    <w:qFormat/>
    <w:rsid w:val="008C094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autoRedefine/>
    <w:qFormat/>
    <w:rsid w:val="008C0941"/>
    <w:pPr>
      <w:widowControl/>
      <w:snapToGrid w:val="0"/>
      <w:spacing w:before="100" w:beforeAutospacing="1" w:after="100" w:afterAutospacing="1"/>
      <w:ind w:left="840"/>
    </w:pPr>
    <w:rPr>
      <w:rFonts w:ascii="Times New Roman" w:eastAsia="Arial Unicode MS" w:hAnsi="Times New Roman" w:cs="Times New Roman"/>
      <w:kern w:val="0"/>
      <w:szCs w:val="21"/>
    </w:rPr>
  </w:style>
  <w:style w:type="paragraph" w:customStyle="1" w:styleId="xl25">
    <w:name w:val="xl25"/>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autoRedefine/>
    <w:qFormat/>
    <w:rsid w:val="008C0941"/>
    <w:pPr>
      <w:widowControl/>
      <w:spacing w:before="100" w:beforeAutospacing="1" w:after="100" w:afterAutospacing="1"/>
      <w:jc w:val="left"/>
    </w:pPr>
    <w:rPr>
      <w:rFonts w:ascii="宋体" w:eastAsia="宋体" w:hAnsi="宋体" w:cs="Times New Roman"/>
      <w:color w:val="000000"/>
      <w:kern w:val="0"/>
      <w:sz w:val="24"/>
      <w:szCs w:val="24"/>
    </w:rPr>
  </w:style>
  <w:style w:type="paragraph" w:customStyle="1" w:styleId="xl71">
    <w:name w:val="xl71"/>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16"/>
      <w:szCs w:val="16"/>
    </w:rPr>
  </w:style>
  <w:style w:type="paragraph" w:customStyle="1" w:styleId="font12">
    <w:name w:val="font12"/>
    <w:basedOn w:val="a"/>
    <w:autoRedefine/>
    <w:qFormat/>
    <w:rsid w:val="008C0941"/>
    <w:pPr>
      <w:widowControl/>
      <w:spacing w:before="100" w:beforeAutospacing="1" w:after="100" w:afterAutospacing="1"/>
      <w:jc w:val="left"/>
    </w:pPr>
    <w:rPr>
      <w:rFonts w:ascii="宋体" w:eastAsia="宋体" w:hAnsi="宋体" w:cs="宋体"/>
      <w:color w:val="000000"/>
      <w:kern w:val="0"/>
      <w:sz w:val="16"/>
      <w:szCs w:val="16"/>
    </w:rPr>
  </w:style>
  <w:style w:type="paragraph" w:customStyle="1" w:styleId="9c">
    <w:name w:val="9c"/>
    <w:basedOn w:val="a"/>
    <w:autoRedefine/>
    <w:qFormat/>
    <w:rsid w:val="008C0941"/>
    <w:pPr>
      <w:widowControl/>
      <w:spacing w:before="240" w:afterLines="50" w:line="360" w:lineRule="auto"/>
      <w:ind w:left="119"/>
      <w:jc w:val="left"/>
    </w:pPr>
    <w:rPr>
      <w:rFonts w:ascii="Arial" w:eastAsia="宋体" w:hAnsi="Arial" w:cs="Arial"/>
      <w:b/>
      <w:bCs/>
      <w:color w:val="99CCCC"/>
      <w:kern w:val="0"/>
      <w:sz w:val="24"/>
      <w:szCs w:val="24"/>
    </w:rPr>
  </w:style>
  <w:style w:type="paragraph" w:customStyle="1" w:styleId="xl31">
    <w:name w:val="xl31"/>
    <w:basedOn w:val="a"/>
    <w:qFormat/>
    <w:rsid w:val="008C094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autoRedefine/>
    <w:qFormat/>
    <w:rsid w:val="008C0941"/>
    <w:pPr>
      <w:widowControl/>
      <w:pBdr>
        <w:bottom w:val="single" w:sz="6" w:space="1" w:color="000000"/>
      </w:pBdr>
      <w:snapToGrid w:val="0"/>
      <w:spacing w:before="100" w:beforeAutospacing="1" w:after="100" w:afterAutospacing="1"/>
      <w:jc w:val="center"/>
    </w:pPr>
    <w:rPr>
      <w:rFonts w:ascii="Times New Roman" w:eastAsia="Arial Unicode MS" w:hAnsi="Times New Roman" w:cs="Times New Roman"/>
      <w:kern w:val="0"/>
      <w:sz w:val="18"/>
      <w:szCs w:val="18"/>
    </w:rPr>
  </w:style>
  <w:style w:type="paragraph" w:customStyle="1" w:styleId="font5">
    <w:name w:val="font5"/>
    <w:basedOn w:val="a"/>
    <w:autoRedefine/>
    <w:qFormat/>
    <w:rsid w:val="008C0941"/>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xl68">
    <w:name w:val="xl68"/>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xl53">
    <w:name w:val="xl53"/>
    <w:basedOn w:val="a"/>
    <w:autoRedefine/>
    <w:qFormat/>
    <w:rsid w:val="008C094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8C094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autoRedefine/>
    <w:qFormat/>
    <w:rsid w:val="008C0941"/>
    <w:pPr>
      <w:widowControl/>
      <w:snapToGrid w:val="0"/>
      <w:spacing w:before="100" w:beforeAutospacing="1" w:after="100" w:afterAutospacing="1" w:line="360" w:lineRule="auto"/>
    </w:pPr>
    <w:rPr>
      <w:rFonts w:ascii="Times New Roman" w:eastAsia="Arial Unicode MS" w:hAnsi="Times New Roman" w:cs="Times New Roman"/>
      <w:kern w:val="0"/>
      <w:sz w:val="24"/>
      <w:szCs w:val="24"/>
    </w:rPr>
  </w:style>
  <w:style w:type="paragraph" w:customStyle="1" w:styleId="xl32">
    <w:name w:val="xl32"/>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8C094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autoRedefine/>
    <w:qFormat/>
    <w:rsid w:val="008C094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16"/>
      <w:szCs w:val="16"/>
    </w:rPr>
  </w:style>
  <w:style w:type="paragraph" w:customStyle="1" w:styleId="font1">
    <w:name w:val="font1"/>
    <w:basedOn w:val="a"/>
    <w:autoRedefine/>
    <w:qFormat/>
    <w:rsid w:val="008C0941"/>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8">
    <w:name w:val="font8"/>
    <w:basedOn w:val="a"/>
    <w:autoRedefine/>
    <w:qFormat/>
    <w:rsid w:val="008C0941"/>
    <w:pPr>
      <w:widowControl/>
      <w:spacing w:before="100" w:beforeAutospacing="1" w:after="100" w:afterAutospacing="1"/>
      <w:jc w:val="left"/>
    </w:pPr>
    <w:rPr>
      <w:rFonts w:ascii="宋体" w:eastAsia="宋体" w:hAnsi="宋体" w:cs="宋体"/>
      <w:kern w:val="0"/>
      <w:sz w:val="18"/>
      <w:szCs w:val="18"/>
    </w:rPr>
  </w:style>
  <w:style w:type="paragraph" w:customStyle="1" w:styleId="font13">
    <w:name w:val="font13"/>
    <w:basedOn w:val="a"/>
    <w:autoRedefine/>
    <w:qFormat/>
    <w:rsid w:val="008C0941"/>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autoRedefine/>
    <w:qFormat/>
    <w:rsid w:val="008C0941"/>
    <w:pPr>
      <w:widowControl/>
      <w:spacing w:before="100" w:beforeAutospacing="1" w:after="100" w:afterAutospacing="1"/>
      <w:jc w:val="left"/>
    </w:pPr>
    <w:rPr>
      <w:rFonts w:ascii="宋体" w:eastAsia="宋体" w:hAnsi="宋体" w:cs="宋体"/>
      <w:kern w:val="0"/>
      <w:sz w:val="16"/>
      <w:szCs w:val="16"/>
    </w:rPr>
  </w:style>
  <w:style w:type="paragraph" w:customStyle="1" w:styleId="affb">
    <w:name w:val="缩进正文"/>
    <w:basedOn w:val="a"/>
    <w:qFormat/>
    <w:rsid w:val="008C0941"/>
    <w:pPr>
      <w:spacing w:beforeLines="25" w:afterLines="25" w:line="360" w:lineRule="auto"/>
      <w:ind w:firstLineChars="200" w:firstLine="480"/>
    </w:pPr>
    <w:rPr>
      <w:rFonts w:ascii="Times New Roman" w:eastAsia="宋体" w:hAnsi="Times New Roman" w:cs="Times New Roman"/>
      <w:sz w:val="24"/>
      <w:szCs w:val="21"/>
    </w:rPr>
  </w:style>
  <w:style w:type="paragraph" w:customStyle="1" w:styleId="affc">
    <w:name w:val="文字列表"/>
    <w:basedOn w:val="af7"/>
    <w:qFormat/>
    <w:rsid w:val="008C0941"/>
  </w:style>
  <w:style w:type="paragraph" w:customStyle="1" w:styleId="affd">
    <w:name w:val="图例编号"/>
    <w:basedOn w:val="af7"/>
    <w:next w:val="af7"/>
    <w:autoRedefine/>
    <w:qFormat/>
    <w:rsid w:val="008C0941"/>
  </w:style>
  <w:style w:type="paragraph" w:customStyle="1" w:styleId="font14">
    <w:name w:val="font14"/>
    <w:basedOn w:val="a"/>
    <w:qFormat/>
    <w:rsid w:val="008C0941"/>
    <w:pPr>
      <w:widowControl/>
      <w:spacing w:before="100" w:beforeAutospacing="1" w:after="100" w:afterAutospacing="1"/>
      <w:jc w:val="left"/>
    </w:pPr>
    <w:rPr>
      <w:rFonts w:ascii="Arial" w:eastAsia="宋体" w:hAnsi="Arial" w:cs="Arial"/>
      <w:color w:val="000000"/>
      <w:kern w:val="0"/>
      <w:sz w:val="16"/>
      <w:szCs w:val="16"/>
    </w:rPr>
  </w:style>
  <w:style w:type="paragraph" w:customStyle="1" w:styleId="xl48">
    <w:name w:val="xl48"/>
    <w:basedOn w:val="a"/>
    <w:autoRedefine/>
    <w:qFormat/>
    <w:rsid w:val="008C094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autoRedefine/>
    <w:qFormat/>
    <w:rsid w:val="008C094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autoRedefine/>
    <w:qFormat/>
    <w:rsid w:val="008C0941"/>
    <w:pPr>
      <w:widowControl/>
      <w:snapToGrid w:val="0"/>
      <w:spacing w:before="100" w:beforeAutospacing="1" w:after="100" w:afterAutospacing="1"/>
    </w:pPr>
    <w:rPr>
      <w:rFonts w:ascii="Times New Roman" w:eastAsia="Arial Unicode MS" w:hAnsi="Times New Roman" w:cs="Times New Roman"/>
      <w:kern w:val="0"/>
      <w:szCs w:val="21"/>
    </w:rPr>
  </w:style>
  <w:style w:type="paragraph" w:customStyle="1" w:styleId="xl43">
    <w:name w:val="xl43"/>
    <w:basedOn w:val="a"/>
    <w:autoRedefine/>
    <w:qFormat/>
    <w:rsid w:val="008C094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8C0941"/>
    <w:pPr>
      <w:widowControl/>
      <w:spacing w:before="100" w:beforeAutospacing="1" w:after="100" w:afterAutospacing="1"/>
      <w:jc w:val="left"/>
    </w:pPr>
    <w:rPr>
      <w:rFonts w:ascii="Arial" w:eastAsia="宋体" w:hAnsi="Arial" w:cs="Arial"/>
      <w:kern w:val="0"/>
      <w:sz w:val="16"/>
      <w:szCs w:val="16"/>
    </w:rPr>
  </w:style>
  <w:style w:type="paragraph" w:customStyle="1" w:styleId="xl39">
    <w:name w:val="xl39"/>
    <w:basedOn w:val="a"/>
    <w:autoRedefine/>
    <w:qFormat/>
    <w:rsid w:val="008C094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xl36">
    <w:name w:val="xl36"/>
    <w:basedOn w:val="a"/>
    <w:autoRedefine/>
    <w:qFormat/>
    <w:rsid w:val="008C094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autoRedefine/>
    <w:uiPriority w:val="39"/>
    <w:unhideWhenUsed/>
    <w:qFormat/>
    <w:rsid w:val="008C0941"/>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autoRedefine/>
    <w:qFormat/>
    <w:rsid w:val="008C094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autoRedefine/>
    <w:qFormat/>
    <w:rsid w:val="008C0941"/>
    <w:pPr>
      <w:spacing w:afterLines="50" w:line="360" w:lineRule="auto"/>
    </w:pPr>
    <w:rPr>
      <w:rFonts w:ascii="仿宋_GB2312" w:eastAsia="仿宋_GB2312" w:hAnsi="宋体" w:cs="Times New Roman"/>
      <w:sz w:val="24"/>
      <w:szCs w:val="24"/>
    </w:rPr>
  </w:style>
  <w:style w:type="paragraph" w:customStyle="1" w:styleId="p15">
    <w:name w:val="p15"/>
    <w:basedOn w:val="a"/>
    <w:autoRedefine/>
    <w:qFormat/>
    <w:rsid w:val="008C0941"/>
    <w:pPr>
      <w:widowControl/>
      <w:ind w:firstLine="420"/>
    </w:pPr>
    <w:rPr>
      <w:rFonts w:ascii="Calibri" w:eastAsia="宋体" w:hAnsi="Calibri" w:cs="宋体"/>
      <w:kern w:val="0"/>
      <w:szCs w:val="21"/>
    </w:rPr>
  </w:style>
  <w:style w:type="paragraph" w:customStyle="1" w:styleId="xl46">
    <w:name w:val="xl46"/>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6"/>
      <w:szCs w:val="16"/>
    </w:rPr>
  </w:style>
  <w:style w:type="paragraph" w:customStyle="1" w:styleId="110">
    <w:name w:val="列出段落11"/>
    <w:basedOn w:val="a"/>
    <w:uiPriority w:val="34"/>
    <w:qFormat/>
    <w:rsid w:val="008C0941"/>
    <w:pPr>
      <w:widowControl/>
      <w:adjustRightInd w:val="0"/>
      <w:spacing w:line="360" w:lineRule="auto"/>
      <w:ind w:firstLineChars="200" w:firstLine="420"/>
      <w:jc w:val="left"/>
    </w:pPr>
    <w:rPr>
      <w:rFonts w:ascii="Arial" w:eastAsia="宋体" w:hAnsi="Arial" w:cs="Times New Roman"/>
      <w:kern w:val="0"/>
      <w:szCs w:val="24"/>
      <w:lang w:eastAsia="en-US"/>
    </w:rPr>
  </w:style>
  <w:style w:type="paragraph" w:customStyle="1" w:styleId="xl24">
    <w:name w:val="xl24"/>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FF0000"/>
      <w:kern w:val="0"/>
      <w:sz w:val="20"/>
      <w:szCs w:val="20"/>
    </w:rPr>
  </w:style>
  <w:style w:type="paragraph" w:customStyle="1" w:styleId="xl73">
    <w:name w:val="xl73"/>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6"/>
      <w:szCs w:val="16"/>
    </w:rPr>
  </w:style>
  <w:style w:type="paragraph" w:customStyle="1" w:styleId="xl80">
    <w:name w:val="xl80"/>
    <w:basedOn w:val="a"/>
    <w:autoRedefine/>
    <w:qFormat/>
    <w:rsid w:val="008C0941"/>
    <w:pPr>
      <w:widowControl/>
      <w:spacing w:before="100" w:beforeAutospacing="1" w:after="100" w:afterAutospacing="1"/>
      <w:jc w:val="left"/>
    </w:pPr>
    <w:rPr>
      <w:rFonts w:ascii="Arial" w:eastAsia="宋体" w:hAnsi="Arial" w:cs="Arial"/>
      <w:kern w:val="0"/>
      <w:sz w:val="16"/>
      <w:szCs w:val="16"/>
    </w:rPr>
  </w:style>
  <w:style w:type="paragraph" w:customStyle="1" w:styleId="Style4">
    <w:name w:val="Style4"/>
    <w:basedOn w:val="4"/>
    <w:autoRedefine/>
    <w:qFormat/>
    <w:rsid w:val="008C094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8C0941"/>
    <w:pPr>
      <w:widowControl/>
      <w:snapToGrid w:val="0"/>
      <w:spacing w:before="100" w:beforeAutospacing="1" w:after="100" w:afterAutospacing="1"/>
      <w:ind w:firstLine="420"/>
    </w:pPr>
    <w:rPr>
      <w:rFonts w:ascii="Times New Roman" w:eastAsia="Arial Unicode MS" w:hAnsi="Times New Roman" w:cs="Times New Roman"/>
      <w:kern w:val="0"/>
      <w:szCs w:val="21"/>
    </w:rPr>
  </w:style>
  <w:style w:type="paragraph" w:customStyle="1" w:styleId="xl85">
    <w:name w:val="xl85"/>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16"/>
      <w:szCs w:val="16"/>
    </w:rPr>
  </w:style>
  <w:style w:type="paragraph" w:customStyle="1" w:styleId="34">
    <w:name w:val="表格3"/>
    <w:basedOn w:val="a"/>
    <w:qFormat/>
    <w:rsid w:val="008C0941"/>
    <w:pPr>
      <w:adjustRightInd w:val="0"/>
      <w:spacing w:line="360" w:lineRule="atLeast"/>
      <w:ind w:leftChars="30" w:left="72" w:rightChars="30" w:right="72"/>
      <w:textAlignment w:val="baseline"/>
    </w:pPr>
    <w:rPr>
      <w:rFonts w:ascii="Times New Roman" w:eastAsia="宋体" w:hAnsi="Times New Roman" w:cs="Times New Roman"/>
      <w:kern w:val="0"/>
      <w:szCs w:val="20"/>
    </w:rPr>
  </w:style>
  <w:style w:type="paragraph" w:customStyle="1" w:styleId="xl42">
    <w:name w:val="xl42"/>
    <w:basedOn w:val="a"/>
    <w:autoRedefine/>
    <w:qFormat/>
    <w:rsid w:val="008C094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16"/>
      <w:szCs w:val="16"/>
    </w:rPr>
  </w:style>
  <w:style w:type="paragraph" w:customStyle="1" w:styleId="xl51">
    <w:name w:val="xl51"/>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autoRedefine/>
    <w:uiPriority w:val="34"/>
    <w:qFormat/>
    <w:rsid w:val="008C0941"/>
    <w:pPr>
      <w:autoSpaceDE w:val="0"/>
      <w:autoSpaceDN w:val="0"/>
      <w:adjustRightInd w:val="0"/>
      <w:ind w:firstLineChars="200" w:firstLine="420"/>
      <w:jc w:val="left"/>
      <w:textAlignment w:val="baseline"/>
    </w:pPr>
    <w:rPr>
      <w:rFonts w:ascii="宋体" w:eastAsia="宋体" w:hAnsi="Times New Roman" w:cs="Times New Roman"/>
      <w:kern w:val="0"/>
      <w:sz w:val="34"/>
      <w:szCs w:val="20"/>
    </w:rPr>
  </w:style>
  <w:style w:type="paragraph" w:customStyle="1" w:styleId="flName">
    <w:name w:val="flName"/>
    <w:basedOn w:val="a"/>
    <w:autoRedefine/>
    <w:qFormat/>
    <w:rsid w:val="008C0941"/>
    <w:pPr>
      <w:adjustRightInd w:val="0"/>
      <w:spacing w:before="320" w:after="160" w:line="360" w:lineRule="atLeast"/>
      <w:jc w:val="center"/>
    </w:pPr>
    <w:rPr>
      <w:rFonts w:ascii="Arial" w:eastAsia="黑体" w:hAnsi="Times New Roman" w:cs="Times New Roman"/>
      <w:kern w:val="0"/>
      <w:sz w:val="32"/>
      <w:szCs w:val="20"/>
    </w:rPr>
  </w:style>
  <w:style w:type="paragraph" w:customStyle="1" w:styleId="xl55">
    <w:name w:val="xl55"/>
    <w:basedOn w:val="a"/>
    <w:autoRedefine/>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8C09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8C0941"/>
    <w:pPr>
      <w:spacing w:line="300" w:lineRule="auto"/>
    </w:pPr>
    <w:rPr>
      <w:rFonts w:ascii="Times New Roman" w:eastAsia="宋体" w:hAnsi="Times New Roman" w:cs="Times New Roman"/>
      <w:sz w:val="24"/>
      <w:szCs w:val="24"/>
    </w:rPr>
  </w:style>
  <w:style w:type="paragraph" w:customStyle="1" w:styleId="xl33">
    <w:name w:val="xl33"/>
    <w:basedOn w:val="a"/>
    <w:autoRedefine/>
    <w:qFormat/>
    <w:rsid w:val="008C094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8C0941"/>
    <w:pPr>
      <w:widowControl/>
      <w:snapToGrid w:val="0"/>
      <w:spacing w:before="100" w:beforeAutospacing="1" w:after="100" w:afterAutospacing="1"/>
      <w:jc w:val="left"/>
    </w:pPr>
    <w:rPr>
      <w:rFonts w:ascii="宋体" w:eastAsia="宋体" w:hAnsi="宋体" w:cs="Arial Unicode MS" w:hint="eastAsia"/>
      <w:kern w:val="0"/>
      <w:sz w:val="24"/>
      <w:szCs w:val="24"/>
    </w:rPr>
  </w:style>
  <w:style w:type="paragraph" w:customStyle="1" w:styleId="CharCharCharCharCharCharCharCharCharChar1">
    <w:name w:val="Char Char Char Char Char Char Char Char Char Char1"/>
    <w:basedOn w:val="a"/>
    <w:autoRedefine/>
    <w:qFormat/>
    <w:rsid w:val="008C0941"/>
    <w:pPr>
      <w:tabs>
        <w:tab w:val="left" w:pos="794"/>
        <w:tab w:val="left" w:pos="1191"/>
        <w:tab w:val="left" w:pos="1588"/>
        <w:tab w:val="left" w:pos="1985"/>
      </w:tabs>
      <w:autoSpaceDE w:val="0"/>
      <w:autoSpaceDN w:val="0"/>
      <w:adjustRightInd w:val="0"/>
      <w:spacing w:before="136"/>
    </w:pPr>
    <w:rPr>
      <w:rFonts w:ascii="Tahoma" w:eastAsia="宋体" w:hAnsi="Tahoma" w:cs="Times New Roman"/>
      <w:kern w:val="0"/>
      <w:sz w:val="24"/>
      <w:szCs w:val="20"/>
      <w:lang w:val="en-GB"/>
    </w:rPr>
  </w:style>
  <w:style w:type="paragraph" w:styleId="affe">
    <w:name w:val="List Paragraph"/>
    <w:basedOn w:val="a"/>
    <w:autoRedefine/>
    <w:uiPriority w:val="34"/>
    <w:qFormat/>
    <w:rsid w:val="008C0941"/>
    <w:pPr>
      <w:suppressAutoHyphens/>
      <w:ind w:firstLine="420"/>
    </w:pPr>
    <w:rPr>
      <w:rFonts w:ascii="Times New Roman" w:eastAsia="宋体" w:hAnsi="Times New Roman" w:cs="Times New Roman"/>
      <w:kern w:val="1"/>
      <w:szCs w:val="21"/>
    </w:rPr>
  </w:style>
  <w:style w:type="character" w:customStyle="1" w:styleId="navname">
    <w:name w:val="navname"/>
    <w:basedOn w:val="a1"/>
    <w:autoRedefine/>
    <w:qFormat/>
    <w:rsid w:val="008C0941"/>
  </w:style>
  <w:style w:type="paragraph" w:customStyle="1" w:styleId="Default">
    <w:name w:val="Default"/>
    <w:autoRedefine/>
    <w:qFormat/>
    <w:rsid w:val="008C0941"/>
    <w:pPr>
      <w:widowControl w:val="0"/>
      <w:autoSpaceDE w:val="0"/>
      <w:autoSpaceDN w:val="0"/>
      <w:adjustRightInd w:val="0"/>
    </w:pPr>
    <w:rPr>
      <w:rFonts w:ascii="FZFangSong-Z02" w:eastAsia="FZFangSong-Z02" w:hAnsi="Times New Roman" w:cs="FZFangSong-Z02"/>
      <w:color w:val="000000"/>
      <w:kern w:val="0"/>
      <w:sz w:val="24"/>
      <w:szCs w:val="24"/>
    </w:rPr>
  </w:style>
  <w:style w:type="paragraph" w:customStyle="1" w:styleId="35">
    <w:name w:val="列出段落3"/>
    <w:basedOn w:val="a"/>
    <w:autoRedefine/>
    <w:uiPriority w:val="34"/>
    <w:unhideWhenUsed/>
    <w:qFormat/>
    <w:rsid w:val="008C0941"/>
    <w:pPr>
      <w:ind w:firstLineChars="200" w:firstLine="420"/>
    </w:pPr>
    <w:rPr>
      <w:rFonts w:ascii="Calibri" w:eastAsia="宋体" w:hAnsi="Calibri" w:cs="Times New Roman"/>
    </w:rPr>
  </w:style>
  <w:style w:type="character" w:customStyle="1" w:styleId="font31">
    <w:name w:val="font31"/>
    <w:qFormat/>
    <w:rsid w:val="008C0941"/>
    <w:rPr>
      <w:rFonts w:ascii="宋体" w:eastAsia="宋体" w:hAnsi="宋体" w:cs="宋体" w:hint="eastAsia"/>
      <w:color w:val="000000"/>
      <w:sz w:val="22"/>
      <w:szCs w:val="22"/>
      <w:u w:val="none"/>
    </w:rPr>
  </w:style>
  <w:style w:type="table" w:customStyle="1" w:styleId="26">
    <w:name w:val="网格型2"/>
    <w:uiPriority w:val="59"/>
    <w:qFormat/>
    <w:rsid w:val="008C0941"/>
    <w:pPr>
      <w:widowControl w:val="0"/>
      <w:jc w:val="both"/>
    </w:pPr>
    <w:rPr>
      <w:rFonts w:eastAsia="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c">
    <w:name w:val="网格型1"/>
    <w:uiPriority w:val="39"/>
    <w:qFormat/>
    <w:rsid w:val="008C0941"/>
    <w:pPr>
      <w:widowControl w:val="0"/>
      <w:jc w:val="both"/>
    </w:pPr>
    <w:rPr>
      <w:rFonts w:eastAsia="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
    <w:name w:val="Table Normal"/>
    <w:semiHidden/>
    <w:unhideWhenUsed/>
    <w:qFormat/>
    <w:rsid w:val="008C0941"/>
    <w:rPr>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diagramLayout" Target="diagrams/layout1.xm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3009AE6-F897-4388-A465-5AD6EB7A4AFF}"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zh-CN" altLang="en-US"/>
        </a:p>
      </dgm:t>
    </dgm:pt>
    <dgm:pt modelId="{E9F659AD-DCC6-4A43-B5B1-1546D5DD2E81}">
      <dgm:prSet phldrT="[文本]" phldr="0" custT="1"/>
      <dgm:spPr>
        <a:xfrm>
          <a:off x="2323634" y="71661"/>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pPr>
          <a:r>
            <a:rPr lang="zh-CN" altLang="en-US" sz="1400">
              <a:solidFill>
                <a:sysClr val="window" lastClr="FFFFFF"/>
              </a:solidFill>
              <a:latin typeface="Calibri" panose="020F0502020204030204"/>
              <a:ea typeface="宋体" panose="02010600030101010101" charset="-122"/>
              <a:cs typeface="+mn-cs"/>
            </a:rPr>
            <a:t>管理人员</a:t>
          </a:r>
        </a:p>
      </dgm:t>
    </dgm:pt>
    <dgm:pt modelId="{5F38D198-45B4-4CFD-8275-C70710211D90}" type="parTrans" cxnId="{882541D7-7970-4AE7-B7EB-04E5E270D5FD}">
      <dgm:prSet/>
      <dgm:spPr/>
      <dgm:t>
        <a:bodyPr/>
        <a:lstStyle/>
        <a:p>
          <a:pPr algn="ctr"/>
          <a:endParaRPr lang="zh-CN" altLang="en-US" sz="1200"/>
        </a:p>
      </dgm:t>
    </dgm:pt>
    <dgm:pt modelId="{7B8A81AD-BA39-4669-AADF-911D112EC715}" type="sibTrans" cxnId="{882541D7-7970-4AE7-B7EB-04E5E270D5FD}">
      <dgm:prSet/>
      <dgm:spPr/>
      <dgm:t>
        <a:bodyPr/>
        <a:lstStyle/>
        <a:p>
          <a:pPr algn="ctr"/>
          <a:endParaRPr lang="zh-CN" altLang="en-US" sz="1200"/>
        </a:p>
      </dgm:t>
    </dgm:pt>
    <dgm:pt modelId="{EEF26910-E565-4C40-94AD-3B055B686CEA}">
      <dgm:prSet phldrT="[文本]" phldr="0" custT="1"/>
      <dgm:spPr>
        <a:xfrm>
          <a:off x="3065"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pPr>
          <a:r>
            <a:rPr lang="zh-CN" altLang="en-US" sz="1400">
              <a:solidFill>
                <a:sysClr val="window" lastClr="FFFFFF"/>
              </a:solidFill>
              <a:latin typeface="Calibri"/>
              <a:ea typeface="宋体"/>
              <a:cs typeface="+mn-cs"/>
            </a:rPr>
            <a:t>维保部</a:t>
          </a:r>
        </a:p>
      </dgm:t>
    </dgm:pt>
    <dgm:pt modelId="{D03D3225-B098-4491-B6D2-4A85B41D480C}" type="parTrans" cxnId="{F9642F51-6929-4773-9593-CDE160481638}">
      <dgm:prSet/>
      <dgm:spPr>
        <a:xfrm>
          <a:off x="642340" y="710937"/>
          <a:ext cx="2320569" cy="268495"/>
        </a:xfrm>
        <a:custGeom>
          <a:avLst/>
          <a:gdLst/>
          <a:ahLst/>
          <a:cxnLst/>
          <a:rect l="0" t="0" r="0" b="0"/>
          <a:pathLst>
            <a:path>
              <a:moveTo>
                <a:pt x="2196235" y="0"/>
              </a:moveTo>
              <a:lnTo>
                <a:pt x="2196235" y="127054"/>
              </a:lnTo>
              <a:lnTo>
                <a:pt x="0" y="127054"/>
              </a:lnTo>
              <a:lnTo>
                <a:pt x="0" y="254109"/>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zh-CN" altLang="en-US" sz="1200"/>
        </a:p>
      </dgm:t>
    </dgm:pt>
    <dgm:pt modelId="{C379D7E3-058F-4FF8-8526-159324D53080}" type="sibTrans" cxnId="{F9642F51-6929-4773-9593-CDE160481638}">
      <dgm:prSet/>
      <dgm:spPr/>
      <dgm:t>
        <a:bodyPr/>
        <a:lstStyle/>
        <a:p>
          <a:pPr algn="ctr"/>
          <a:endParaRPr lang="zh-CN" altLang="en-US" sz="1200"/>
        </a:p>
      </dgm:t>
    </dgm:pt>
    <dgm:pt modelId="{86F887C7-8315-4986-B898-F00B0FF06255}">
      <dgm:prSet phldr="0" custT="1"/>
      <dgm:spPr>
        <a:xfrm>
          <a:off x="1550111"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pPr>
          <a:r>
            <a:rPr lang="zh-CN" altLang="en-US" sz="1400">
              <a:solidFill>
                <a:sysClr val="window" lastClr="FFFFFF"/>
              </a:solidFill>
              <a:latin typeface="Calibri"/>
              <a:ea typeface="宋体"/>
              <a:cs typeface="+mn-cs"/>
            </a:rPr>
            <a:t>保洁部</a:t>
          </a:r>
        </a:p>
      </dgm:t>
    </dgm:pt>
    <dgm:pt modelId="{DA70C928-F770-47A5-8B36-1C4A0E901591}" type="parTrans" cxnId="{D182A5CC-89D7-436B-9ED9-C7FCD38C4C42}">
      <dgm:prSet/>
      <dgm:spPr>
        <a:xfrm>
          <a:off x="2189386" y="710937"/>
          <a:ext cx="773523" cy="268495"/>
        </a:xfrm>
        <a:custGeom>
          <a:avLst/>
          <a:gdLst/>
          <a:ahLst/>
          <a:cxnLst/>
          <a:rect l="0" t="0" r="0" b="0"/>
          <a:pathLst>
            <a:path>
              <a:moveTo>
                <a:pt x="732078" y="0"/>
              </a:moveTo>
              <a:lnTo>
                <a:pt x="732078" y="127054"/>
              </a:lnTo>
              <a:lnTo>
                <a:pt x="0" y="127054"/>
              </a:lnTo>
              <a:lnTo>
                <a:pt x="0" y="254109"/>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zh-CN" altLang="en-US" sz="1200"/>
        </a:p>
      </dgm:t>
    </dgm:pt>
    <dgm:pt modelId="{C3791A33-D22B-4989-9EA7-C4C276D3317A}" type="sibTrans" cxnId="{D182A5CC-89D7-436B-9ED9-C7FCD38C4C42}">
      <dgm:prSet/>
      <dgm:spPr/>
      <dgm:t>
        <a:bodyPr/>
        <a:lstStyle/>
        <a:p>
          <a:pPr algn="ctr"/>
          <a:endParaRPr lang="zh-CN" altLang="en-US" sz="1200"/>
        </a:p>
      </dgm:t>
    </dgm:pt>
    <dgm:pt modelId="{EFC02D12-1925-4B58-9B9F-810769793B1A}">
      <dgm:prSet phldr="0" custT="1"/>
      <dgm:spPr>
        <a:xfrm>
          <a:off x="3097157"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pPr>
          <a:r>
            <a:rPr lang="zh-CN" altLang="en-US" sz="1400">
              <a:solidFill>
                <a:sysClr val="window" lastClr="FFFFFF"/>
              </a:solidFill>
              <a:latin typeface="Calibri" panose="020F0502020204030204"/>
              <a:ea typeface="宋体" panose="02010600030101010101" charset="-122"/>
              <a:cs typeface="+mn-cs"/>
            </a:rPr>
            <a:t>保安部</a:t>
          </a:r>
        </a:p>
      </dgm:t>
    </dgm:pt>
    <dgm:pt modelId="{A0F4DF74-1598-458A-9074-4FC98001EFC9}" type="parTrans" cxnId="{27B48F2C-796E-4AB2-B9A8-89547C71BDCB}">
      <dgm:prSet/>
      <dgm:spPr>
        <a:xfrm>
          <a:off x="2962909" y="710937"/>
          <a:ext cx="773523" cy="268495"/>
        </a:xfrm>
        <a:custGeom>
          <a:avLst/>
          <a:gdLst/>
          <a:ahLst/>
          <a:cxnLst/>
          <a:rect l="0" t="0" r="0" b="0"/>
          <a:pathLst>
            <a:path>
              <a:moveTo>
                <a:pt x="0" y="0"/>
              </a:moveTo>
              <a:lnTo>
                <a:pt x="0" y="127054"/>
              </a:lnTo>
              <a:lnTo>
                <a:pt x="732078" y="127054"/>
              </a:lnTo>
              <a:lnTo>
                <a:pt x="732078" y="254109"/>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zh-CN" altLang="en-US" sz="1200"/>
        </a:p>
      </dgm:t>
    </dgm:pt>
    <dgm:pt modelId="{0181711C-76B2-4B88-A22A-CCE631203C3A}" type="sibTrans" cxnId="{27B48F2C-796E-4AB2-B9A8-89547C71BDCB}">
      <dgm:prSet/>
      <dgm:spPr/>
      <dgm:t>
        <a:bodyPr/>
        <a:lstStyle/>
        <a:p>
          <a:pPr algn="ctr"/>
          <a:endParaRPr lang="zh-CN" altLang="en-US" sz="1200"/>
        </a:p>
      </dgm:t>
    </dgm:pt>
    <dgm:pt modelId="{B99ABB54-21F0-4CAD-B36A-E5166A420C3F}">
      <dgm:prSet phldr="0" custT="1"/>
      <dgm:spPr>
        <a:xfrm>
          <a:off x="4644204"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pPr>
          <a:r>
            <a:rPr lang="zh-CN" altLang="en-US" sz="1400">
              <a:solidFill>
                <a:sysClr val="window" lastClr="FFFFFF"/>
              </a:solidFill>
              <a:latin typeface="Calibri"/>
              <a:ea typeface="宋体"/>
              <a:cs typeface="+mn-cs"/>
            </a:rPr>
            <a:t>其他（可分包）</a:t>
          </a:r>
        </a:p>
      </dgm:t>
    </dgm:pt>
    <dgm:pt modelId="{D99F2A61-617E-40F4-BECC-93C252987763}" type="parTrans" cxnId="{7F984F0D-7A33-4D94-BF42-13D4AD910A43}">
      <dgm:prSet/>
      <dgm:spPr>
        <a:xfrm>
          <a:off x="2962909" y="710937"/>
          <a:ext cx="2320569" cy="268495"/>
        </a:xfrm>
        <a:custGeom>
          <a:avLst/>
          <a:gdLst/>
          <a:ahLst/>
          <a:cxnLst/>
          <a:rect l="0" t="0" r="0" b="0"/>
          <a:pathLst>
            <a:path>
              <a:moveTo>
                <a:pt x="0" y="0"/>
              </a:moveTo>
              <a:lnTo>
                <a:pt x="0" y="127054"/>
              </a:lnTo>
              <a:lnTo>
                <a:pt x="2196235" y="127054"/>
              </a:lnTo>
              <a:lnTo>
                <a:pt x="2196235" y="254109"/>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zh-CN" altLang="en-US" sz="1200"/>
        </a:p>
      </dgm:t>
    </dgm:pt>
    <dgm:pt modelId="{9AB27CDA-D6F2-40C6-BA53-FBCD7DF5CC6A}" type="sibTrans" cxnId="{7F984F0D-7A33-4D94-BF42-13D4AD910A43}">
      <dgm:prSet/>
      <dgm:spPr/>
      <dgm:t>
        <a:bodyPr/>
        <a:lstStyle/>
        <a:p>
          <a:pPr algn="ctr"/>
          <a:endParaRPr lang="zh-CN" altLang="en-US" sz="1200"/>
        </a:p>
      </dgm:t>
    </dgm:pt>
    <dgm:pt modelId="{27206D5F-85AF-441B-B2EB-FB40E00A263D}" type="pres">
      <dgm:prSet presAssocID="{E3009AE6-F897-4388-A465-5AD6EB7A4AFF}" presName="hierChild1" presStyleCnt="0">
        <dgm:presLayoutVars>
          <dgm:orgChart val="1"/>
          <dgm:chPref val="1"/>
          <dgm:dir/>
          <dgm:animOne val="branch"/>
          <dgm:animLvl val="lvl"/>
          <dgm:resizeHandles/>
        </dgm:presLayoutVars>
      </dgm:prSet>
      <dgm:spPr/>
      <dgm:t>
        <a:bodyPr/>
        <a:lstStyle/>
        <a:p>
          <a:endParaRPr lang="zh-CN" altLang="en-US"/>
        </a:p>
      </dgm:t>
    </dgm:pt>
    <dgm:pt modelId="{93D1D648-B06D-46BD-900B-437CF757C908}" type="pres">
      <dgm:prSet presAssocID="{E9F659AD-DCC6-4A43-B5B1-1546D5DD2E81}" presName="hierRoot1" presStyleCnt="0">
        <dgm:presLayoutVars>
          <dgm:hierBranch val="init"/>
        </dgm:presLayoutVars>
      </dgm:prSet>
      <dgm:spPr/>
    </dgm:pt>
    <dgm:pt modelId="{EC90B93B-803B-4A70-A7B2-3B0219993204}" type="pres">
      <dgm:prSet presAssocID="{E9F659AD-DCC6-4A43-B5B1-1546D5DD2E81}" presName="rootComposite1" presStyleCnt="0"/>
      <dgm:spPr/>
      <dgm:t>
        <a:bodyPr/>
        <a:lstStyle/>
        <a:p>
          <a:endParaRPr lang="zh-CN" altLang="en-US"/>
        </a:p>
      </dgm:t>
    </dgm:pt>
    <dgm:pt modelId="{97BBED0E-7E77-40CA-B69F-6B4F54091024}" type="pres">
      <dgm:prSet presAssocID="{E9F659AD-DCC6-4A43-B5B1-1546D5DD2E81}" presName="rootText1" presStyleLbl="node0" presStyleIdx="0" presStyleCnt="1">
        <dgm:presLayoutVars>
          <dgm:chPref val="3"/>
        </dgm:presLayoutVars>
      </dgm:prSet>
      <dgm:spPr>
        <a:prstGeom prst="flowChartAlternateProcess">
          <a:avLst/>
        </a:prstGeom>
      </dgm:spPr>
      <dgm:t>
        <a:bodyPr/>
        <a:lstStyle/>
        <a:p>
          <a:endParaRPr lang="zh-CN" altLang="en-US"/>
        </a:p>
      </dgm:t>
    </dgm:pt>
    <dgm:pt modelId="{89FB93E9-C59F-48C5-82B9-D7F13DF22FAB}" type="pres">
      <dgm:prSet presAssocID="{E9F659AD-DCC6-4A43-B5B1-1546D5DD2E81}" presName="rootConnector1" presStyleLbl="node1" presStyleIdx="0" presStyleCnt="0"/>
      <dgm:spPr/>
      <dgm:t>
        <a:bodyPr/>
        <a:lstStyle/>
        <a:p>
          <a:endParaRPr lang="zh-CN" altLang="en-US"/>
        </a:p>
      </dgm:t>
    </dgm:pt>
    <dgm:pt modelId="{3B94B6D5-9712-4DC5-B7E8-73A86E98154D}" type="pres">
      <dgm:prSet presAssocID="{E9F659AD-DCC6-4A43-B5B1-1546D5DD2E81}" presName="hierChild2" presStyleCnt="0"/>
      <dgm:spPr/>
    </dgm:pt>
    <dgm:pt modelId="{D51A8181-5E05-42B5-9921-64C55C5B7C90}" type="pres">
      <dgm:prSet presAssocID="{D03D3225-B098-4491-B6D2-4A85B41D480C}" presName="Name37" presStyleLbl="parChTrans1D2" presStyleIdx="0" presStyleCnt="4"/>
      <dgm:spPr>
        <a:custGeom>
          <a:avLst/>
          <a:gdLst/>
          <a:ahLst/>
          <a:cxnLst/>
          <a:rect l="0" t="0" r="0" b="0"/>
          <a:pathLst>
            <a:path>
              <a:moveTo>
                <a:pt x="2196235" y="0"/>
              </a:moveTo>
              <a:lnTo>
                <a:pt x="2196235" y="127054"/>
              </a:lnTo>
              <a:lnTo>
                <a:pt x="0" y="127054"/>
              </a:lnTo>
              <a:lnTo>
                <a:pt x="0" y="254109"/>
              </a:lnTo>
            </a:path>
          </a:pathLst>
        </a:custGeom>
      </dgm:spPr>
      <dgm:t>
        <a:bodyPr/>
        <a:lstStyle/>
        <a:p>
          <a:endParaRPr lang="zh-CN" altLang="en-US"/>
        </a:p>
      </dgm:t>
    </dgm:pt>
    <dgm:pt modelId="{1A279086-49EA-4936-9B95-76EAC4B5F110}" type="pres">
      <dgm:prSet presAssocID="{EEF26910-E565-4C40-94AD-3B055B686CEA}" presName="hierRoot2" presStyleCnt="0">
        <dgm:presLayoutVars>
          <dgm:hierBranch val="init"/>
        </dgm:presLayoutVars>
      </dgm:prSet>
      <dgm:spPr/>
    </dgm:pt>
    <dgm:pt modelId="{011811EC-E2DD-40E1-A2FE-A0125AD79D69}" type="pres">
      <dgm:prSet presAssocID="{EEF26910-E565-4C40-94AD-3B055B686CEA}" presName="rootComposite" presStyleCnt="0"/>
      <dgm:spPr/>
      <dgm:t>
        <a:bodyPr/>
        <a:lstStyle/>
        <a:p>
          <a:endParaRPr lang="zh-CN" altLang="en-US"/>
        </a:p>
      </dgm:t>
    </dgm:pt>
    <dgm:pt modelId="{4E76D06C-6F21-4185-BE49-B5EA04C0D5AC}" type="pres">
      <dgm:prSet presAssocID="{EEF26910-E565-4C40-94AD-3B055B686CEA}" presName="rootText" presStyleLbl="node2" presStyleIdx="0" presStyleCnt="4">
        <dgm:presLayoutVars>
          <dgm:chPref val="3"/>
        </dgm:presLayoutVars>
      </dgm:prSet>
      <dgm:spPr>
        <a:prstGeom prst="flowChartAlternateProcess">
          <a:avLst/>
        </a:prstGeom>
      </dgm:spPr>
      <dgm:t>
        <a:bodyPr/>
        <a:lstStyle/>
        <a:p>
          <a:endParaRPr lang="zh-CN" altLang="en-US"/>
        </a:p>
      </dgm:t>
    </dgm:pt>
    <dgm:pt modelId="{57064FA8-557C-4C4F-9699-333C9FDB4458}" type="pres">
      <dgm:prSet presAssocID="{EEF26910-E565-4C40-94AD-3B055B686CEA}" presName="rootConnector" presStyleLbl="node2" presStyleIdx="0" presStyleCnt="4"/>
      <dgm:spPr/>
      <dgm:t>
        <a:bodyPr/>
        <a:lstStyle/>
        <a:p>
          <a:endParaRPr lang="zh-CN" altLang="en-US"/>
        </a:p>
      </dgm:t>
    </dgm:pt>
    <dgm:pt modelId="{1F4A648B-509D-4A46-B807-3D51DC368AD0}" type="pres">
      <dgm:prSet presAssocID="{EEF26910-E565-4C40-94AD-3B055B686CEA}" presName="hierChild4" presStyleCnt="0"/>
      <dgm:spPr/>
    </dgm:pt>
    <dgm:pt modelId="{21F90A23-6504-48FC-AD06-184884548CCB}" type="pres">
      <dgm:prSet presAssocID="{EEF26910-E565-4C40-94AD-3B055B686CEA}" presName="hierChild5" presStyleCnt="0"/>
      <dgm:spPr/>
    </dgm:pt>
    <dgm:pt modelId="{95D82306-FAF0-477E-88EB-67B1B416B082}" type="pres">
      <dgm:prSet presAssocID="{DA70C928-F770-47A5-8B36-1C4A0E901591}" presName="Name37" presStyleLbl="parChTrans1D2" presStyleIdx="1" presStyleCnt="4"/>
      <dgm:spPr>
        <a:custGeom>
          <a:avLst/>
          <a:gdLst/>
          <a:ahLst/>
          <a:cxnLst/>
          <a:rect l="0" t="0" r="0" b="0"/>
          <a:pathLst>
            <a:path>
              <a:moveTo>
                <a:pt x="732078" y="0"/>
              </a:moveTo>
              <a:lnTo>
                <a:pt x="732078" y="127054"/>
              </a:lnTo>
              <a:lnTo>
                <a:pt x="0" y="127054"/>
              </a:lnTo>
              <a:lnTo>
                <a:pt x="0" y="254109"/>
              </a:lnTo>
            </a:path>
          </a:pathLst>
        </a:custGeom>
      </dgm:spPr>
      <dgm:t>
        <a:bodyPr/>
        <a:lstStyle/>
        <a:p>
          <a:endParaRPr lang="zh-CN" altLang="en-US"/>
        </a:p>
      </dgm:t>
    </dgm:pt>
    <dgm:pt modelId="{D76B797C-587D-4BF1-A9EB-CDBE92EFF812}" type="pres">
      <dgm:prSet presAssocID="{86F887C7-8315-4986-B898-F00B0FF06255}" presName="hierRoot2" presStyleCnt="0">
        <dgm:presLayoutVars>
          <dgm:hierBranch val="init"/>
        </dgm:presLayoutVars>
      </dgm:prSet>
      <dgm:spPr/>
    </dgm:pt>
    <dgm:pt modelId="{EC7594FD-7EF6-493B-A28A-36F50753BE7B}" type="pres">
      <dgm:prSet presAssocID="{86F887C7-8315-4986-B898-F00B0FF06255}" presName="rootComposite" presStyleCnt="0"/>
      <dgm:spPr/>
      <dgm:t>
        <a:bodyPr/>
        <a:lstStyle/>
        <a:p>
          <a:endParaRPr lang="zh-CN" altLang="en-US"/>
        </a:p>
      </dgm:t>
    </dgm:pt>
    <dgm:pt modelId="{3FBA574B-570A-4B5F-90DA-93B0E2E6CE27}" type="pres">
      <dgm:prSet presAssocID="{86F887C7-8315-4986-B898-F00B0FF06255}" presName="rootText" presStyleLbl="node2" presStyleIdx="1" presStyleCnt="4">
        <dgm:presLayoutVars>
          <dgm:chPref val="3"/>
        </dgm:presLayoutVars>
      </dgm:prSet>
      <dgm:spPr>
        <a:prstGeom prst="flowChartAlternateProcess">
          <a:avLst/>
        </a:prstGeom>
      </dgm:spPr>
      <dgm:t>
        <a:bodyPr/>
        <a:lstStyle/>
        <a:p>
          <a:endParaRPr lang="zh-CN" altLang="en-US"/>
        </a:p>
      </dgm:t>
    </dgm:pt>
    <dgm:pt modelId="{5BD94F71-4C71-4C14-AA66-559BEB82CBBB}" type="pres">
      <dgm:prSet presAssocID="{86F887C7-8315-4986-B898-F00B0FF06255}" presName="rootConnector" presStyleLbl="node2" presStyleIdx="1" presStyleCnt="4"/>
      <dgm:spPr/>
      <dgm:t>
        <a:bodyPr/>
        <a:lstStyle/>
        <a:p>
          <a:endParaRPr lang="zh-CN" altLang="en-US"/>
        </a:p>
      </dgm:t>
    </dgm:pt>
    <dgm:pt modelId="{169EA6DA-EAC7-4F4B-A385-1CC4D328D486}" type="pres">
      <dgm:prSet presAssocID="{86F887C7-8315-4986-B898-F00B0FF06255}" presName="hierChild4" presStyleCnt="0"/>
      <dgm:spPr/>
    </dgm:pt>
    <dgm:pt modelId="{420BB21B-440E-45A9-AAC6-7489DD8A0A22}" type="pres">
      <dgm:prSet presAssocID="{86F887C7-8315-4986-B898-F00B0FF06255}" presName="hierChild5" presStyleCnt="0"/>
      <dgm:spPr/>
    </dgm:pt>
    <dgm:pt modelId="{8861E636-20A3-4775-AA55-86AACFD31F5D}" type="pres">
      <dgm:prSet presAssocID="{A0F4DF74-1598-458A-9074-4FC98001EFC9}" presName="Name37" presStyleLbl="parChTrans1D2" presStyleIdx="2" presStyleCnt="4"/>
      <dgm:spPr>
        <a:custGeom>
          <a:avLst/>
          <a:gdLst/>
          <a:ahLst/>
          <a:cxnLst/>
          <a:rect l="0" t="0" r="0" b="0"/>
          <a:pathLst>
            <a:path>
              <a:moveTo>
                <a:pt x="0" y="0"/>
              </a:moveTo>
              <a:lnTo>
                <a:pt x="0" y="127054"/>
              </a:lnTo>
              <a:lnTo>
                <a:pt x="732078" y="127054"/>
              </a:lnTo>
              <a:lnTo>
                <a:pt x="732078" y="254109"/>
              </a:lnTo>
            </a:path>
          </a:pathLst>
        </a:custGeom>
      </dgm:spPr>
      <dgm:t>
        <a:bodyPr/>
        <a:lstStyle/>
        <a:p>
          <a:endParaRPr lang="zh-CN" altLang="en-US"/>
        </a:p>
      </dgm:t>
    </dgm:pt>
    <dgm:pt modelId="{FC0FC5D5-EB84-42A4-8BD4-8E1CA205694B}" type="pres">
      <dgm:prSet presAssocID="{EFC02D12-1925-4B58-9B9F-810769793B1A}" presName="hierRoot2" presStyleCnt="0">
        <dgm:presLayoutVars>
          <dgm:hierBranch val="init"/>
        </dgm:presLayoutVars>
      </dgm:prSet>
      <dgm:spPr/>
    </dgm:pt>
    <dgm:pt modelId="{EDACCFC3-A42E-4F0A-B92A-042214AC7A83}" type="pres">
      <dgm:prSet presAssocID="{EFC02D12-1925-4B58-9B9F-810769793B1A}" presName="rootComposite" presStyleCnt="0"/>
      <dgm:spPr/>
      <dgm:t>
        <a:bodyPr/>
        <a:lstStyle/>
        <a:p>
          <a:endParaRPr lang="zh-CN" altLang="en-US"/>
        </a:p>
      </dgm:t>
    </dgm:pt>
    <dgm:pt modelId="{EB13452A-6262-4399-B889-20B68DC88847}" type="pres">
      <dgm:prSet presAssocID="{EFC02D12-1925-4B58-9B9F-810769793B1A}" presName="rootText" presStyleLbl="node2" presStyleIdx="2" presStyleCnt="4">
        <dgm:presLayoutVars>
          <dgm:chPref val="3"/>
        </dgm:presLayoutVars>
      </dgm:prSet>
      <dgm:spPr>
        <a:prstGeom prst="flowChartAlternateProcess">
          <a:avLst/>
        </a:prstGeom>
      </dgm:spPr>
      <dgm:t>
        <a:bodyPr/>
        <a:lstStyle/>
        <a:p>
          <a:endParaRPr lang="zh-CN" altLang="en-US"/>
        </a:p>
      </dgm:t>
    </dgm:pt>
    <dgm:pt modelId="{2AA5A062-ADF3-4AC2-A05F-F7407B0D98D2}" type="pres">
      <dgm:prSet presAssocID="{EFC02D12-1925-4B58-9B9F-810769793B1A}" presName="rootConnector" presStyleLbl="node2" presStyleIdx="2" presStyleCnt="4"/>
      <dgm:spPr/>
      <dgm:t>
        <a:bodyPr/>
        <a:lstStyle/>
        <a:p>
          <a:endParaRPr lang="zh-CN" altLang="en-US"/>
        </a:p>
      </dgm:t>
    </dgm:pt>
    <dgm:pt modelId="{E21A7408-97AE-40C8-B9E3-1F4544F1CA15}" type="pres">
      <dgm:prSet presAssocID="{EFC02D12-1925-4B58-9B9F-810769793B1A}" presName="hierChild4" presStyleCnt="0"/>
      <dgm:spPr/>
    </dgm:pt>
    <dgm:pt modelId="{7B476E1C-6FAB-4C40-8E3A-55BCD5C69778}" type="pres">
      <dgm:prSet presAssocID="{EFC02D12-1925-4B58-9B9F-810769793B1A}" presName="hierChild5" presStyleCnt="0"/>
      <dgm:spPr/>
    </dgm:pt>
    <dgm:pt modelId="{BF90B5BC-E701-4EF7-84D4-A157F26603CE}" type="pres">
      <dgm:prSet presAssocID="{D99F2A61-617E-40F4-BECC-93C252987763}" presName="Name37" presStyleLbl="parChTrans1D2" presStyleIdx="3" presStyleCnt="4"/>
      <dgm:spPr>
        <a:custGeom>
          <a:avLst/>
          <a:gdLst/>
          <a:ahLst/>
          <a:cxnLst/>
          <a:rect l="0" t="0" r="0" b="0"/>
          <a:pathLst>
            <a:path>
              <a:moveTo>
                <a:pt x="0" y="0"/>
              </a:moveTo>
              <a:lnTo>
                <a:pt x="0" y="127054"/>
              </a:lnTo>
              <a:lnTo>
                <a:pt x="2196235" y="127054"/>
              </a:lnTo>
              <a:lnTo>
                <a:pt x="2196235" y="254109"/>
              </a:lnTo>
            </a:path>
          </a:pathLst>
        </a:custGeom>
      </dgm:spPr>
      <dgm:t>
        <a:bodyPr/>
        <a:lstStyle/>
        <a:p>
          <a:endParaRPr lang="zh-CN" altLang="en-US"/>
        </a:p>
      </dgm:t>
    </dgm:pt>
    <dgm:pt modelId="{4DB396C6-4EA6-451F-8515-A7B95EF2DCA4}" type="pres">
      <dgm:prSet presAssocID="{B99ABB54-21F0-4CAD-B36A-E5166A420C3F}" presName="hierRoot2" presStyleCnt="0">
        <dgm:presLayoutVars>
          <dgm:hierBranch val="init"/>
        </dgm:presLayoutVars>
      </dgm:prSet>
      <dgm:spPr/>
    </dgm:pt>
    <dgm:pt modelId="{FF74D40D-6318-4F82-9716-CEBB2567F152}" type="pres">
      <dgm:prSet presAssocID="{B99ABB54-21F0-4CAD-B36A-E5166A420C3F}" presName="rootComposite" presStyleCnt="0"/>
      <dgm:spPr/>
      <dgm:t>
        <a:bodyPr/>
        <a:lstStyle/>
        <a:p>
          <a:endParaRPr lang="zh-CN" altLang="en-US"/>
        </a:p>
      </dgm:t>
    </dgm:pt>
    <dgm:pt modelId="{A3EDD4EC-85B4-454B-A54A-386EA9FC5332}" type="pres">
      <dgm:prSet presAssocID="{B99ABB54-21F0-4CAD-B36A-E5166A420C3F}" presName="rootText" presStyleLbl="node2" presStyleIdx="3" presStyleCnt="4">
        <dgm:presLayoutVars>
          <dgm:chPref val="3"/>
        </dgm:presLayoutVars>
      </dgm:prSet>
      <dgm:spPr>
        <a:prstGeom prst="flowChartAlternateProcess">
          <a:avLst/>
        </a:prstGeom>
      </dgm:spPr>
      <dgm:t>
        <a:bodyPr/>
        <a:lstStyle/>
        <a:p>
          <a:endParaRPr lang="zh-CN" altLang="en-US"/>
        </a:p>
      </dgm:t>
    </dgm:pt>
    <dgm:pt modelId="{DD93AFDA-7F23-4C6D-A946-0A75239951F9}" type="pres">
      <dgm:prSet presAssocID="{B99ABB54-21F0-4CAD-B36A-E5166A420C3F}" presName="rootConnector" presStyleLbl="node2" presStyleIdx="3" presStyleCnt="4"/>
      <dgm:spPr/>
      <dgm:t>
        <a:bodyPr/>
        <a:lstStyle/>
        <a:p>
          <a:endParaRPr lang="zh-CN" altLang="en-US"/>
        </a:p>
      </dgm:t>
    </dgm:pt>
    <dgm:pt modelId="{CCA166B4-5FAC-4A25-A63E-A67E4274707D}" type="pres">
      <dgm:prSet presAssocID="{B99ABB54-21F0-4CAD-B36A-E5166A420C3F}" presName="hierChild4" presStyleCnt="0"/>
      <dgm:spPr/>
    </dgm:pt>
    <dgm:pt modelId="{4DC9DA5E-7629-47C8-8B49-59EC04447C8A}" type="pres">
      <dgm:prSet presAssocID="{B99ABB54-21F0-4CAD-B36A-E5166A420C3F}" presName="hierChild5" presStyleCnt="0"/>
      <dgm:spPr/>
    </dgm:pt>
    <dgm:pt modelId="{2C6109FC-E7F9-43AF-8015-8D5011E9DD0F}" type="pres">
      <dgm:prSet presAssocID="{E9F659AD-DCC6-4A43-B5B1-1546D5DD2E81}" presName="hierChild3" presStyleCnt="0"/>
      <dgm:spPr/>
    </dgm:pt>
  </dgm:ptLst>
  <dgm:cxnLst>
    <dgm:cxn modelId="{27B48F2C-796E-4AB2-B9A8-89547C71BDCB}" srcId="{E9F659AD-DCC6-4A43-B5B1-1546D5DD2E81}" destId="{EFC02D12-1925-4B58-9B9F-810769793B1A}" srcOrd="2" destOrd="0" parTransId="{A0F4DF74-1598-458A-9074-4FC98001EFC9}" sibTransId="{0181711C-76B2-4B88-A22A-CCE631203C3A}"/>
    <dgm:cxn modelId="{202592B3-4C42-4FB3-B045-8A06EBDFE23F}" type="presOf" srcId="{86F887C7-8315-4986-B898-F00B0FF06255}" destId="{3FBA574B-570A-4B5F-90DA-93B0E2E6CE27}" srcOrd="0" destOrd="0" presId="urn:microsoft.com/office/officeart/2005/8/layout/orgChart1#1"/>
    <dgm:cxn modelId="{F9642F51-6929-4773-9593-CDE160481638}" srcId="{E9F659AD-DCC6-4A43-B5B1-1546D5DD2E81}" destId="{EEF26910-E565-4C40-94AD-3B055B686CEA}" srcOrd="0" destOrd="0" parTransId="{D03D3225-B098-4491-B6D2-4A85B41D480C}" sibTransId="{C379D7E3-058F-4FF8-8526-159324D53080}"/>
    <dgm:cxn modelId="{7F984F0D-7A33-4D94-BF42-13D4AD910A43}" srcId="{E9F659AD-DCC6-4A43-B5B1-1546D5DD2E81}" destId="{B99ABB54-21F0-4CAD-B36A-E5166A420C3F}" srcOrd="3" destOrd="0" parTransId="{D99F2A61-617E-40F4-BECC-93C252987763}" sibTransId="{9AB27CDA-D6F2-40C6-BA53-FBCD7DF5CC6A}"/>
    <dgm:cxn modelId="{CD031A8E-23AD-4B08-91FE-E36ACEC7011A}" type="presOf" srcId="{B99ABB54-21F0-4CAD-B36A-E5166A420C3F}" destId="{DD93AFDA-7F23-4C6D-A946-0A75239951F9}" srcOrd="1" destOrd="0" presId="urn:microsoft.com/office/officeart/2005/8/layout/orgChart1#1"/>
    <dgm:cxn modelId="{41AB2AD7-F327-4AFD-951E-7DA833CF9460}" type="presOf" srcId="{EFC02D12-1925-4B58-9B9F-810769793B1A}" destId="{EB13452A-6262-4399-B889-20B68DC88847}" srcOrd="0" destOrd="0" presId="urn:microsoft.com/office/officeart/2005/8/layout/orgChart1#1"/>
    <dgm:cxn modelId="{3D6F6E0F-2742-4426-A7A2-DA02AB7F7347}" type="presOf" srcId="{E9F659AD-DCC6-4A43-B5B1-1546D5DD2E81}" destId="{89FB93E9-C59F-48C5-82B9-D7F13DF22FAB}" srcOrd="1" destOrd="0" presId="urn:microsoft.com/office/officeart/2005/8/layout/orgChart1#1"/>
    <dgm:cxn modelId="{20317ED0-607C-49E7-89EB-A74A136181A5}" type="presOf" srcId="{D99F2A61-617E-40F4-BECC-93C252987763}" destId="{BF90B5BC-E701-4EF7-84D4-A157F26603CE}" srcOrd="0" destOrd="0" presId="urn:microsoft.com/office/officeart/2005/8/layout/orgChart1#1"/>
    <dgm:cxn modelId="{86F755CB-B9E1-4662-9D83-4D42FA3D489A}" type="presOf" srcId="{DA70C928-F770-47A5-8B36-1C4A0E901591}" destId="{95D82306-FAF0-477E-88EB-67B1B416B082}" srcOrd="0" destOrd="0" presId="urn:microsoft.com/office/officeart/2005/8/layout/orgChart1#1"/>
    <dgm:cxn modelId="{882541D7-7970-4AE7-B7EB-04E5E270D5FD}" srcId="{E3009AE6-F897-4388-A465-5AD6EB7A4AFF}" destId="{E9F659AD-DCC6-4A43-B5B1-1546D5DD2E81}" srcOrd="0" destOrd="0" parTransId="{5F38D198-45B4-4CFD-8275-C70710211D90}" sibTransId="{7B8A81AD-BA39-4669-AADF-911D112EC715}"/>
    <dgm:cxn modelId="{91AF0C0F-BF2D-4087-8D1E-1BC25D44B0BC}" type="presOf" srcId="{A0F4DF74-1598-458A-9074-4FC98001EFC9}" destId="{8861E636-20A3-4775-AA55-86AACFD31F5D}" srcOrd="0" destOrd="0" presId="urn:microsoft.com/office/officeart/2005/8/layout/orgChart1#1"/>
    <dgm:cxn modelId="{29C14417-03B4-424C-821E-0460BB28C9E9}" type="presOf" srcId="{D03D3225-B098-4491-B6D2-4A85B41D480C}" destId="{D51A8181-5E05-42B5-9921-64C55C5B7C90}" srcOrd="0" destOrd="0" presId="urn:microsoft.com/office/officeart/2005/8/layout/orgChart1#1"/>
    <dgm:cxn modelId="{0190AC47-F8A8-4915-9181-2884B4845291}" type="presOf" srcId="{E3009AE6-F897-4388-A465-5AD6EB7A4AFF}" destId="{27206D5F-85AF-441B-B2EB-FB40E00A263D}" srcOrd="0" destOrd="0" presId="urn:microsoft.com/office/officeart/2005/8/layout/orgChart1#1"/>
    <dgm:cxn modelId="{AD2FCB67-9FBC-4C28-8F39-D87A92BE87A8}" type="presOf" srcId="{B99ABB54-21F0-4CAD-B36A-E5166A420C3F}" destId="{A3EDD4EC-85B4-454B-A54A-386EA9FC5332}" srcOrd="0" destOrd="0" presId="urn:microsoft.com/office/officeart/2005/8/layout/orgChart1#1"/>
    <dgm:cxn modelId="{7AB28E89-A07C-440C-B182-99B8DBE21F6B}" type="presOf" srcId="{EEF26910-E565-4C40-94AD-3B055B686CEA}" destId="{57064FA8-557C-4C4F-9699-333C9FDB4458}" srcOrd="1" destOrd="0" presId="urn:microsoft.com/office/officeart/2005/8/layout/orgChart1#1"/>
    <dgm:cxn modelId="{908989E9-D08E-4312-A251-4DCE08ACCB42}" type="presOf" srcId="{86F887C7-8315-4986-B898-F00B0FF06255}" destId="{5BD94F71-4C71-4C14-AA66-559BEB82CBBB}" srcOrd="1" destOrd="0" presId="urn:microsoft.com/office/officeart/2005/8/layout/orgChart1#1"/>
    <dgm:cxn modelId="{D182A5CC-89D7-436B-9ED9-C7FCD38C4C42}" srcId="{E9F659AD-DCC6-4A43-B5B1-1546D5DD2E81}" destId="{86F887C7-8315-4986-B898-F00B0FF06255}" srcOrd="1" destOrd="0" parTransId="{DA70C928-F770-47A5-8B36-1C4A0E901591}" sibTransId="{C3791A33-D22B-4989-9EA7-C4C276D3317A}"/>
    <dgm:cxn modelId="{3322A5AB-ED42-482C-B7FE-4CEE5914CC54}" type="presOf" srcId="{EEF26910-E565-4C40-94AD-3B055B686CEA}" destId="{4E76D06C-6F21-4185-BE49-B5EA04C0D5AC}" srcOrd="0" destOrd="0" presId="urn:microsoft.com/office/officeart/2005/8/layout/orgChart1#1"/>
    <dgm:cxn modelId="{2BCF6D56-BD3E-4481-8B2A-0E6FC9DD0954}" type="presOf" srcId="{E9F659AD-DCC6-4A43-B5B1-1546D5DD2E81}" destId="{97BBED0E-7E77-40CA-B69F-6B4F54091024}" srcOrd="0" destOrd="0" presId="urn:microsoft.com/office/officeart/2005/8/layout/orgChart1#1"/>
    <dgm:cxn modelId="{2EF715BE-0F02-4AB0-BFF2-1785DE6E090E}" type="presOf" srcId="{EFC02D12-1925-4B58-9B9F-810769793B1A}" destId="{2AA5A062-ADF3-4AC2-A05F-F7407B0D98D2}" srcOrd="1" destOrd="0" presId="urn:microsoft.com/office/officeart/2005/8/layout/orgChart1#1"/>
    <dgm:cxn modelId="{09256577-63DC-4437-B613-B319D04A89B6}" type="presParOf" srcId="{27206D5F-85AF-441B-B2EB-FB40E00A263D}" destId="{93D1D648-B06D-46BD-900B-437CF757C908}" srcOrd="0" destOrd="0" presId="urn:microsoft.com/office/officeart/2005/8/layout/orgChart1#1"/>
    <dgm:cxn modelId="{89F0C3EA-06FA-43F7-B3CD-F80BF38E3FDF}" type="presParOf" srcId="{93D1D648-B06D-46BD-900B-437CF757C908}" destId="{EC90B93B-803B-4A70-A7B2-3B0219993204}" srcOrd="0" destOrd="0" presId="urn:microsoft.com/office/officeart/2005/8/layout/orgChart1#1"/>
    <dgm:cxn modelId="{11A00F0E-2B03-411A-9C6D-6CECB4325589}" type="presParOf" srcId="{EC90B93B-803B-4A70-A7B2-3B0219993204}" destId="{97BBED0E-7E77-40CA-B69F-6B4F54091024}" srcOrd="0" destOrd="0" presId="urn:microsoft.com/office/officeart/2005/8/layout/orgChart1#1"/>
    <dgm:cxn modelId="{D3AA6B5F-5759-4990-8792-9542597D940E}" type="presParOf" srcId="{EC90B93B-803B-4A70-A7B2-3B0219993204}" destId="{89FB93E9-C59F-48C5-82B9-D7F13DF22FAB}" srcOrd="1" destOrd="0" presId="urn:microsoft.com/office/officeart/2005/8/layout/orgChart1#1"/>
    <dgm:cxn modelId="{F550F076-A3A5-43D5-8D5C-6B486C585DD3}" type="presParOf" srcId="{93D1D648-B06D-46BD-900B-437CF757C908}" destId="{3B94B6D5-9712-4DC5-B7E8-73A86E98154D}" srcOrd="1" destOrd="0" presId="urn:microsoft.com/office/officeart/2005/8/layout/orgChart1#1"/>
    <dgm:cxn modelId="{2A958A9A-8909-4ACD-8E20-2A26639DD78B}" type="presParOf" srcId="{3B94B6D5-9712-4DC5-B7E8-73A86E98154D}" destId="{D51A8181-5E05-42B5-9921-64C55C5B7C90}" srcOrd="0" destOrd="0" presId="urn:microsoft.com/office/officeart/2005/8/layout/orgChart1#1"/>
    <dgm:cxn modelId="{FD549919-1F43-473B-9603-4C93B8E5A3E4}" type="presParOf" srcId="{3B94B6D5-9712-4DC5-B7E8-73A86E98154D}" destId="{1A279086-49EA-4936-9B95-76EAC4B5F110}" srcOrd="1" destOrd="0" presId="urn:microsoft.com/office/officeart/2005/8/layout/orgChart1#1"/>
    <dgm:cxn modelId="{2D15DAD7-6706-40F0-B156-04D291FAF469}" type="presParOf" srcId="{1A279086-49EA-4936-9B95-76EAC4B5F110}" destId="{011811EC-E2DD-40E1-A2FE-A0125AD79D69}" srcOrd="0" destOrd="0" presId="urn:microsoft.com/office/officeart/2005/8/layout/orgChart1#1"/>
    <dgm:cxn modelId="{8D4C8F5F-772E-4F4E-AF4C-C6E8BA1F5671}" type="presParOf" srcId="{011811EC-E2DD-40E1-A2FE-A0125AD79D69}" destId="{4E76D06C-6F21-4185-BE49-B5EA04C0D5AC}" srcOrd="0" destOrd="0" presId="urn:microsoft.com/office/officeart/2005/8/layout/orgChart1#1"/>
    <dgm:cxn modelId="{98B41419-286F-4E46-9C0A-9C4374B87F97}" type="presParOf" srcId="{011811EC-E2DD-40E1-A2FE-A0125AD79D69}" destId="{57064FA8-557C-4C4F-9699-333C9FDB4458}" srcOrd="1" destOrd="0" presId="urn:microsoft.com/office/officeart/2005/8/layout/orgChart1#1"/>
    <dgm:cxn modelId="{2B59ADA6-8F3C-41A2-98B7-B67DB8FE217E}" type="presParOf" srcId="{1A279086-49EA-4936-9B95-76EAC4B5F110}" destId="{1F4A648B-509D-4A46-B807-3D51DC368AD0}" srcOrd="1" destOrd="0" presId="urn:microsoft.com/office/officeart/2005/8/layout/orgChart1#1"/>
    <dgm:cxn modelId="{48E9E71A-8A67-4CE3-B17A-F08550A6F49B}" type="presParOf" srcId="{1A279086-49EA-4936-9B95-76EAC4B5F110}" destId="{21F90A23-6504-48FC-AD06-184884548CCB}" srcOrd="2" destOrd="0" presId="urn:microsoft.com/office/officeart/2005/8/layout/orgChart1#1"/>
    <dgm:cxn modelId="{F73ACDAB-BEDF-40B7-9FB6-4DB5883624D4}" type="presParOf" srcId="{3B94B6D5-9712-4DC5-B7E8-73A86E98154D}" destId="{95D82306-FAF0-477E-88EB-67B1B416B082}" srcOrd="2" destOrd="0" presId="urn:microsoft.com/office/officeart/2005/8/layout/orgChart1#1"/>
    <dgm:cxn modelId="{4602DF4A-C728-4712-B66B-5697912111D6}" type="presParOf" srcId="{3B94B6D5-9712-4DC5-B7E8-73A86E98154D}" destId="{D76B797C-587D-4BF1-A9EB-CDBE92EFF812}" srcOrd="3" destOrd="0" presId="urn:microsoft.com/office/officeart/2005/8/layout/orgChart1#1"/>
    <dgm:cxn modelId="{BF005F68-F1DA-4F1F-8404-28CE12F76E7A}" type="presParOf" srcId="{D76B797C-587D-4BF1-A9EB-CDBE92EFF812}" destId="{EC7594FD-7EF6-493B-A28A-36F50753BE7B}" srcOrd="0" destOrd="0" presId="urn:microsoft.com/office/officeart/2005/8/layout/orgChart1#1"/>
    <dgm:cxn modelId="{11178735-3EAE-4FED-9634-F298FC9CA2DC}" type="presParOf" srcId="{EC7594FD-7EF6-493B-A28A-36F50753BE7B}" destId="{3FBA574B-570A-4B5F-90DA-93B0E2E6CE27}" srcOrd="0" destOrd="0" presId="urn:microsoft.com/office/officeart/2005/8/layout/orgChart1#1"/>
    <dgm:cxn modelId="{F581EEF3-619D-46DF-BC73-2E06E163357F}" type="presParOf" srcId="{EC7594FD-7EF6-493B-A28A-36F50753BE7B}" destId="{5BD94F71-4C71-4C14-AA66-559BEB82CBBB}" srcOrd="1" destOrd="0" presId="urn:microsoft.com/office/officeart/2005/8/layout/orgChart1#1"/>
    <dgm:cxn modelId="{46FBC0C6-03C1-486E-8EA9-4E46CEFF891A}" type="presParOf" srcId="{D76B797C-587D-4BF1-A9EB-CDBE92EFF812}" destId="{169EA6DA-EAC7-4F4B-A385-1CC4D328D486}" srcOrd="1" destOrd="0" presId="urn:microsoft.com/office/officeart/2005/8/layout/orgChart1#1"/>
    <dgm:cxn modelId="{7997FF33-E36F-4635-B5B4-56B45559438F}" type="presParOf" srcId="{D76B797C-587D-4BF1-A9EB-CDBE92EFF812}" destId="{420BB21B-440E-45A9-AAC6-7489DD8A0A22}" srcOrd="2" destOrd="0" presId="urn:microsoft.com/office/officeart/2005/8/layout/orgChart1#1"/>
    <dgm:cxn modelId="{0EAE2ECA-301A-4F34-AA53-A1861470453E}" type="presParOf" srcId="{3B94B6D5-9712-4DC5-B7E8-73A86E98154D}" destId="{8861E636-20A3-4775-AA55-86AACFD31F5D}" srcOrd="4" destOrd="0" presId="urn:microsoft.com/office/officeart/2005/8/layout/orgChart1#1"/>
    <dgm:cxn modelId="{70240EC5-8DA5-4327-9599-9D029450A818}" type="presParOf" srcId="{3B94B6D5-9712-4DC5-B7E8-73A86E98154D}" destId="{FC0FC5D5-EB84-42A4-8BD4-8E1CA205694B}" srcOrd="5" destOrd="0" presId="urn:microsoft.com/office/officeart/2005/8/layout/orgChart1#1"/>
    <dgm:cxn modelId="{10E65956-8B32-4557-81BC-9082A6F66A58}" type="presParOf" srcId="{FC0FC5D5-EB84-42A4-8BD4-8E1CA205694B}" destId="{EDACCFC3-A42E-4F0A-B92A-042214AC7A83}" srcOrd="0" destOrd="0" presId="urn:microsoft.com/office/officeart/2005/8/layout/orgChart1#1"/>
    <dgm:cxn modelId="{692CE1FC-C31F-4CC7-B84C-D7E36B7C09CF}" type="presParOf" srcId="{EDACCFC3-A42E-4F0A-B92A-042214AC7A83}" destId="{EB13452A-6262-4399-B889-20B68DC88847}" srcOrd="0" destOrd="0" presId="urn:microsoft.com/office/officeart/2005/8/layout/orgChart1#1"/>
    <dgm:cxn modelId="{C1A0757C-874D-45F9-BD6E-7C7973C1B87A}" type="presParOf" srcId="{EDACCFC3-A42E-4F0A-B92A-042214AC7A83}" destId="{2AA5A062-ADF3-4AC2-A05F-F7407B0D98D2}" srcOrd="1" destOrd="0" presId="urn:microsoft.com/office/officeart/2005/8/layout/orgChart1#1"/>
    <dgm:cxn modelId="{1ABA33E4-E924-49FA-8507-91730224F9BE}" type="presParOf" srcId="{FC0FC5D5-EB84-42A4-8BD4-8E1CA205694B}" destId="{E21A7408-97AE-40C8-B9E3-1F4544F1CA15}" srcOrd="1" destOrd="0" presId="urn:microsoft.com/office/officeart/2005/8/layout/orgChart1#1"/>
    <dgm:cxn modelId="{C9FCFCAD-B32B-4934-8FD7-3D22E27B778C}" type="presParOf" srcId="{FC0FC5D5-EB84-42A4-8BD4-8E1CA205694B}" destId="{7B476E1C-6FAB-4C40-8E3A-55BCD5C69778}" srcOrd="2" destOrd="0" presId="urn:microsoft.com/office/officeart/2005/8/layout/orgChart1#1"/>
    <dgm:cxn modelId="{1283E73D-03C7-4952-BADD-A0F77B10EA84}" type="presParOf" srcId="{3B94B6D5-9712-4DC5-B7E8-73A86E98154D}" destId="{BF90B5BC-E701-4EF7-84D4-A157F26603CE}" srcOrd="6" destOrd="0" presId="urn:microsoft.com/office/officeart/2005/8/layout/orgChart1#1"/>
    <dgm:cxn modelId="{D305BC56-482E-45B7-B541-89A724D88E01}" type="presParOf" srcId="{3B94B6D5-9712-4DC5-B7E8-73A86E98154D}" destId="{4DB396C6-4EA6-451F-8515-A7B95EF2DCA4}" srcOrd="7" destOrd="0" presId="urn:microsoft.com/office/officeart/2005/8/layout/orgChart1#1"/>
    <dgm:cxn modelId="{09EF790F-B510-47E3-9471-5E7CECD0A573}" type="presParOf" srcId="{4DB396C6-4EA6-451F-8515-A7B95EF2DCA4}" destId="{FF74D40D-6318-4F82-9716-CEBB2567F152}" srcOrd="0" destOrd="0" presId="urn:microsoft.com/office/officeart/2005/8/layout/orgChart1#1"/>
    <dgm:cxn modelId="{8FC3547B-6E9B-4E61-8C2F-2E4115A4CC75}" type="presParOf" srcId="{FF74D40D-6318-4F82-9716-CEBB2567F152}" destId="{A3EDD4EC-85B4-454B-A54A-386EA9FC5332}" srcOrd="0" destOrd="0" presId="urn:microsoft.com/office/officeart/2005/8/layout/orgChart1#1"/>
    <dgm:cxn modelId="{7ACEB655-390F-4FBB-82FE-3D91B58101E1}" type="presParOf" srcId="{FF74D40D-6318-4F82-9716-CEBB2567F152}" destId="{DD93AFDA-7F23-4C6D-A946-0A75239951F9}" srcOrd="1" destOrd="0" presId="urn:microsoft.com/office/officeart/2005/8/layout/orgChart1#1"/>
    <dgm:cxn modelId="{30B3719E-2587-4A77-9156-3E47BFA30421}" type="presParOf" srcId="{4DB396C6-4EA6-451F-8515-A7B95EF2DCA4}" destId="{CCA166B4-5FAC-4A25-A63E-A67E4274707D}" srcOrd="1" destOrd="0" presId="urn:microsoft.com/office/officeart/2005/8/layout/orgChart1#1"/>
    <dgm:cxn modelId="{32488980-F7FA-4AAD-9B5C-48F83B7ADEAF}" type="presParOf" srcId="{4DB396C6-4EA6-451F-8515-A7B95EF2DCA4}" destId="{4DC9DA5E-7629-47C8-8B49-59EC04447C8A}" srcOrd="2" destOrd="0" presId="urn:microsoft.com/office/officeart/2005/8/layout/orgChart1#1"/>
    <dgm:cxn modelId="{B450FF53-68B8-47C4-81D5-EA6EE0834A77}" type="presParOf" srcId="{93D1D648-B06D-46BD-900B-437CF757C908}" destId="{2C6109FC-E7F9-43AF-8015-8D5011E9DD0F}" srcOrd="2" destOrd="0" presId="urn:microsoft.com/office/officeart/2005/8/layout/orgChart1#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0B5BC-E701-4EF7-84D4-A157F26603CE}">
      <dsp:nvSpPr>
        <dsp:cNvPr id="0" name=""/>
        <dsp:cNvSpPr/>
      </dsp:nvSpPr>
      <dsp:spPr>
        <a:xfrm>
          <a:off x="2962909" y="710937"/>
          <a:ext cx="2320569" cy="268495"/>
        </a:xfrm>
        <a:custGeom>
          <a:avLst/>
          <a:gdLst/>
          <a:ahLst/>
          <a:cxnLst/>
          <a:rect l="0" t="0" r="0" b="0"/>
          <a:pathLst>
            <a:path>
              <a:moveTo>
                <a:pt x="0" y="0"/>
              </a:moveTo>
              <a:lnTo>
                <a:pt x="0" y="127054"/>
              </a:lnTo>
              <a:lnTo>
                <a:pt x="2196235" y="127054"/>
              </a:lnTo>
              <a:lnTo>
                <a:pt x="2196235" y="2541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861E636-20A3-4775-AA55-86AACFD31F5D}">
      <dsp:nvSpPr>
        <dsp:cNvPr id="0" name=""/>
        <dsp:cNvSpPr/>
      </dsp:nvSpPr>
      <dsp:spPr>
        <a:xfrm>
          <a:off x="2962909" y="710937"/>
          <a:ext cx="773523" cy="268495"/>
        </a:xfrm>
        <a:custGeom>
          <a:avLst/>
          <a:gdLst/>
          <a:ahLst/>
          <a:cxnLst/>
          <a:rect l="0" t="0" r="0" b="0"/>
          <a:pathLst>
            <a:path>
              <a:moveTo>
                <a:pt x="0" y="0"/>
              </a:moveTo>
              <a:lnTo>
                <a:pt x="0" y="127054"/>
              </a:lnTo>
              <a:lnTo>
                <a:pt x="732078" y="127054"/>
              </a:lnTo>
              <a:lnTo>
                <a:pt x="732078" y="2541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D82306-FAF0-477E-88EB-67B1B416B082}">
      <dsp:nvSpPr>
        <dsp:cNvPr id="0" name=""/>
        <dsp:cNvSpPr/>
      </dsp:nvSpPr>
      <dsp:spPr>
        <a:xfrm>
          <a:off x="2189386" y="710937"/>
          <a:ext cx="773523" cy="268495"/>
        </a:xfrm>
        <a:custGeom>
          <a:avLst/>
          <a:gdLst/>
          <a:ahLst/>
          <a:cxnLst/>
          <a:rect l="0" t="0" r="0" b="0"/>
          <a:pathLst>
            <a:path>
              <a:moveTo>
                <a:pt x="732078" y="0"/>
              </a:moveTo>
              <a:lnTo>
                <a:pt x="732078" y="127054"/>
              </a:lnTo>
              <a:lnTo>
                <a:pt x="0" y="127054"/>
              </a:lnTo>
              <a:lnTo>
                <a:pt x="0" y="2541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1A8181-5E05-42B5-9921-64C55C5B7C90}">
      <dsp:nvSpPr>
        <dsp:cNvPr id="0" name=""/>
        <dsp:cNvSpPr/>
      </dsp:nvSpPr>
      <dsp:spPr>
        <a:xfrm>
          <a:off x="642340" y="710937"/>
          <a:ext cx="2320569" cy="268495"/>
        </a:xfrm>
        <a:custGeom>
          <a:avLst/>
          <a:gdLst/>
          <a:ahLst/>
          <a:cxnLst/>
          <a:rect l="0" t="0" r="0" b="0"/>
          <a:pathLst>
            <a:path>
              <a:moveTo>
                <a:pt x="2196235" y="0"/>
              </a:moveTo>
              <a:lnTo>
                <a:pt x="2196235" y="127054"/>
              </a:lnTo>
              <a:lnTo>
                <a:pt x="0" y="127054"/>
              </a:lnTo>
              <a:lnTo>
                <a:pt x="0" y="2541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BBED0E-7E77-40CA-B69F-6B4F54091024}">
      <dsp:nvSpPr>
        <dsp:cNvPr id="0" name=""/>
        <dsp:cNvSpPr/>
      </dsp:nvSpPr>
      <dsp:spPr>
        <a:xfrm>
          <a:off x="2323634" y="71661"/>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ct val="35000"/>
            </a:spcAft>
          </a:pPr>
          <a:r>
            <a:rPr lang="zh-CN" altLang="en-US" sz="1400" kern="1200">
              <a:solidFill>
                <a:sysClr val="window" lastClr="FFFFFF"/>
              </a:solidFill>
              <a:latin typeface="Calibri" panose="020F0502020204030204"/>
              <a:ea typeface="宋体" panose="02010600030101010101" charset="-122"/>
              <a:cs typeface="+mn-cs"/>
            </a:rPr>
            <a:t>管理人员</a:t>
          </a:r>
        </a:p>
      </dsp:txBody>
      <dsp:txXfrm>
        <a:off x="2354840" y="102867"/>
        <a:ext cx="1216138" cy="576863"/>
      </dsp:txXfrm>
    </dsp:sp>
    <dsp:sp modelId="{4E76D06C-6F21-4185-BE49-B5EA04C0D5AC}">
      <dsp:nvSpPr>
        <dsp:cNvPr id="0" name=""/>
        <dsp:cNvSpPr/>
      </dsp:nvSpPr>
      <dsp:spPr>
        <a:xfrm>
          <a:off x="3065"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ct val="35000"/>
            </a:spcAft>
          </a:pPr>
          <a:r>
            <a:rPr lang="zh-CN" altLang="en-US" sz="1400" kern="1200">
              <a:solidFill>
                <a:sysClr val="window" lastClr="FFFFFF"/>
              </a:solidFill>
              <a:latin typeface="Calibri"/>
              <a:ea typeface="宋体"/>
              <a:cs typeface="+mn-cs"/>
            </a:rPr>
            <a:t>维保部</a:t>
          </a:r>
        </a:p>
      </dsp:txBody>
      <dsp:txXfrm>
        <a:off x="34271" y="1010638"/>
        <a:ext cx="1216138" cy="576863"/>
      </dsp:txXfrm>
    </dsp:sp>
    <dsp:sp modelId="{3FBA574B-570A-4B5F-90DA-93B0E2E6CE27}">
      <dsp:nvSpPr>
        <dsp:cNvPr id="0" name=""/>
        <dsp:cNvSpPr/>
      </dsp:nvSpPr>
      <dsp:spPr>
        <a:xfrm>
          <a:off x="1550111"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ct val="35000"/>
            </a:spcAft>
          </a:pPr>
          <a:r>
            <a:rPr lang="zh-CN" altLang="en-US" sz="1400" kern="1200">
              <a:solidFill>
                <a:sysClr val="window" lastClr="FFFFFF"/>
              </a:solidFill>
              <a:latin typeface="Calibri"/>
              <a:ea typeface="宋体"/>
              <a:cs typeface="+mn-cs"/>
            </a:rPr>
            <a:t>保洁部</a:t>
          </a:r>
        </a:p>
      </dsp:txBody>
      <dsp:txXfrm>
        <a:off x="1581317" y="1010638"/>
        <a:ext cx="1216138" cy="576863"/>
      </dsp:txXfrm>
    </dsp:sp>
    <dsp:sp modelId="{EB13452A-6262-4399-B889-20B68DC88847}">
      <dsp:nvSpPr>
        <dsp:cNvPr id="0" name=""/>
        <dsp:cNvSpPr/>
      </dsp:nvSpPr>
      <dsp:spPr>
        <a:xfrm>
          <a:off x="3097157"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ct val="35000"/>
            </a:spcAft>
          </a:pPr>
          <a:r>
            <a:rPr lang="zh-CN" altLang="en-US" sz="1400" kern="1200">
              <a:solidFill>
                <a:sysClr val="window" lastClr="FFFFFF"/>
              </a:solidFill>
              <a:latin typeface="Calibri" panose="020F0502020204030204"/>
              <a:ea typeface="宋体" panose="02010600030101010101" charset="-122"/>
              <a:cs typeface="+mn-cs"/>
            </a:rPr>
            <a:t>保安部</a:t>
          </a:r>
        </a:p>
      </dsp:txBody>
      <dsp:txXfrm>
        <a:off x="3128363" y="1010638"/>
        <a:ext cx="1216138" cy="576863"/>
      </dsp:txXfrm>
    </dsp:sp>
    <dsp:sp modelId="{A3EDD4EC-85B4-454B-A54A-386EA9FC5332}">
      <dsp:nvSpPr>
        <dsp:cNvPr id="0" name=""/>
        <dsp:cNvSpPr/>
      </dsp:nvSpPr>
      <dsp:spPr>
        <a:xfrm>
          <a:off x="4644204"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ct val="35000"/>
            </a:spcAft>
          </a:pPr>
          <a:r>
            <a:rPr lang="zh-CN" altLang="en-US" sz="1400" kern="1200">
              <a:solidFill>
                <a:sysClr val="window" lastClr="FFFFFF"/>
              </a:solidFill>
              <a:latin typeface="Calibri"/>
              <a:ea typeface="宋体"/>
              <a:cs typeface="+mn-cs"/>
            </a:rPr>
            <a:t>其他（可分包）</a:t>
          </a:r>
        </a:p>
      </dsp:txBody>
      <dsp:txXfrm>
        <a:off x="4675410" y="1010638"/>
        <a:ext cx="1216138" cy="5768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4070</Words>
  <Characters>23200</Characters>
  <Application>Microsoft Office Word</Application>
  <DocSecurity>0</DocSecurity>
  <Lines>193</Lines>
  <Paragraphs>54</Paragraphs>
  <ScaleCrop>false</ScaleCrop>
  <Company>Microsoft</Company>
  <LinksUpToDate>false</LinksUpToDate>
  <CharactersWithSpaces>27216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2026-02-25T02:32:00Z</dcterms:created>
  <dcterms:modified xsi:type="dcterms:W3CDTF">2026-02-25T02:36:00Z</dcterms:modified>
</cp:coreProperties>
</file>