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3D" w:rsidRPr="00546C3D" w:rsidRDefault="00546C3D" w:rsidP="00546C3D">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30161625"/>
      <w:r w:rsidRPr="00546C3D">
        <w:rPr>
          <w:rFonts w:ascii="Times New Roman" w:eastAsia="黑体" w:hAnsi="Times New Roman" w:cs="Times New Roman" w:hint="eastAsia"/>
          <w:sz w:val="30"/>
          <w:szCs w:val="30"/>
        </w:rPr>
        <w:t>一、</w:t>
      </w:r>
      <w:r w:rsidRPr="00546C3D">
        <w:rPr>
          <w:rFonts w:ascii="Times New Roman" w:eastAsia="黑体" w:hAnsi="Times New Roman" w:cs="Times New Roman"/>
          <w:sz w:val="30"/>
          <w:szCs w:val="30"/>
        </w:rPr>
        <w:t>说明</w:t>
      </w:r>
      <w:bookmarkEnd w:id="0"/>
      <w:bookmarkEnd w:id="1"/>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0161626"/>
      <w:r w:rsidRPr="00546C3D">
        <w:rPr>
          <w:rFonts w:ascii="Times New Roman" w:eastAsia="宋体" w:hAnsi="Times New Roman" w:cs="Times New Roman"/>
          <w:b/>
          <w:sz w:val="22"/>
        </w:rPr>
        <w:t xml:space="preserve">1 </w:t>
      </w:r>
      <w:r w:rsidRPr="00546C3D">
        <w:rPr>
          <w:rFonts w:ascii="Times New Roman" w:eastAsia="宋体" w:hAnsi="Times New Roman" w:cs="Times New Roman"/>
          <w:b/>
          <w:sz w:val="22"/>
        </w:rPr>
        <w:t>总则</w:t>
      </w:r>
      <w:bookmarkEnd w:id="2"/>
      <w:bookmarkEnd w:id="3"/>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 xml:space="preserve">1.1 </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自行负责。</w:t>
      </w:r>
    </w:p>
    <w:p w:rsidR="00546C3D" w:rsidRPr="00546C3D" w:rsidRDefault="00546C3D" w:rsidP="00546C3D">
      <w:pPr>
        <w:snapToGrid w:val="0"/>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sz w:val="22"/>
        </w:rPr>
        <w:t xml:space="preserve">1.2 </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提供的</w:t>
      </w:r>
      <w:r w:rsidRPr="00546C3D">
        <w:rPr>
          <w:rFonts w:ascii="Times New Roman" w:eastAsia="宋体" w:hAnsi="宋体" w:cs="Times New Roman"/>
          <w:sz w:val="22"/>
        </w:rPr>
        <w:t>货物</w:t>
      </w:r>
      <w:r w:rsidRPr="00546C3D">
        <w:rPr>
          <w:rFonts w:ascii="Times New Roman" w:eastAsia="宋体" w:hAnsi="宋体" w:cs="Times New Roman" w:hint="eastAsia"/>
          <w:sz w:val="22"/>
        </w:rPr>
        <w:t>和</w:t>
      </w:r>
      <w:r w:rsidRPr="00546C3D">
        <w:rPr>
          <w:rFonts w:ascii="Times New Roman" w:eastAsia="宋体" w:hAnsi="Times New Roman" w:cs="Times New Roman"/>
          <w:sz w:val="22"/>
        </w:rPr>
        <w:t>服务应当</w:t>
      </w:r>
      <w:proofErr w:type="gramStart"/>
      <w:r w:rsidRPr="00546C3D">
        <w:rPr>
          <w:rFonts w:ascii="Times New Roman" w:eastAsia="宋体" w:hAnsi="Times New Roman" w:cs="Times New Roman"/>
          <w:sz w:val="22"/>
        </w:rPr>
        <w:t>符合</w:t>
      </w:r>
      <w:r w:rsidRPr="00546C3D">
        <w:rPr>
          <w:rFonts w:ascii="Times New Roman" w:eastAsia="宋体" w:hAnsi="Times New Roman" w:cs="Times New Roman" w:hint="eastAsia"/>
          <w:sz w:val="22"/>
        </w:rPr>
        <w:t>磋商</w:t>
      </w:r>
      <w:proofErr w:type="gramEnd"/>
      <w:r w:rsidRPr="00546C3D">
        <w:rPr>
          <w:rFonts w:ascii="Times New Roman" w:eastAsia="宋体" w:hAnsi="Times New Roman" w:cs="Times New Roman"/>
          <w:sz w:val="22"/>
        </w:rPr>
        <w:t>文件的要求，并且其质量完全符合国家标准、行业标准或地方标准。</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 xml:space="preserve">1.3 </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在</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前应认真了解项目的实施背景、应提供的服务内容和质量、项目考核管理要求等，一旦</w:t>
      </w:r>
      <w:r w:rsidRPr="00546C3D">
        <w:rPr>
          <w:rFonts w:ascii="Times New Roman" w:eastAsia="宋体" w:hAnsi="Times New Roman" w:cs="Times New Roman" w:hint="eastAsia"/>
          <w:sz w:val="22"/>
        </w:rPr>
        <w:t>成交</w:t>
      </w:r>
      <w:r w:rsidRPr="00546C3D">
        <w:rPr>
          <w:rFonts w:ascii="Times New Roman" w:eastAsia="宋体" w:hAnsi="Times New Roman" w:cs="Times New Roman"/>
          <w:sz w:val="22"/>
        </w:rPr>
        <w:t>，应按照</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文件和合同规定的要求提供相关服务。</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4</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对所提供的</w:t>
      </w:r>
      <w:r w:rsidRPr="00546C3D">
        <w:rPr>
          <w:rFonts w:ascii="Times New Roman" w:eastAsia="宋体" w:hAnsi="宋体" w:cs="Times New Roman"/>
          <w:sz w:val="22"/>
        </w:rPr>
        <w:t>货物</w:t>
      </w:r>
      <w:r w:rsidRPr="00546C3D">
        <w:rPr>
          <w:rFonts w:ascii="Times New Roman" w:eastAsia="宋体" w:hAnsi="宋体" w:cs="Times New Roman" w:hint="eastAsia"/>
          <w:sz w:val="22"/>
        </w:rPr>
        <w:t>和</w:t>
      </w:r>
      <w:r w:rsidRPr="00546C3D">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546C3D">
        <w:rPr>
          <w:rFonts w:ascii="Times New Roman" w:eastAsia="宋体" w:hAnsi="Times New Roman" w:cs="Times New Roman"/>
          <w:sz w:val="22"/>
        </w:rPr>
        <w:t>由</w:t>
      </w:r>
      <w:r w:rsidRPr="00546C3D">
        <w:rPr>
          <w:rFonts w:ascii="Times New Roman" w:eastAsia="宋体" w:hAnsi="Times New Roman" w:cs="Times New Roman" w:hint="eastAsia"/>
          <w:sz w:val="22"/>
        </w:rPr>
        <w:t>成交</w:t>
      </w:r>
      <w:proofErr w:type="gramEnd"/>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承担全部责任。</w:t>
      </w:r>
    </w:p>
    <w:p w:rsidR="00546C3D" w:rsidRPr="00546C3D" w:rsidRDefault="00546C3D" w:rsidP="00546C3D">
      <w:pPr>
        <w:snapToGrid w:val="0"/>
        <w:spacing w:line="300" w:lineRule="auto"/>
        <w:ind w:firstLineChars="192" w:firstLine="422"/>
        <w:rPr>
          <w:rFonts w:ascii="Times New Roman" w:eastAsia="宋体" w:hAnsi="宋体" w:cs="Times New Roman"/>
          <w:sz w:val="22"/>
        </w:rPr>
      </w:pPr>
      <w:r w:rsidRPr="00546C3D">
        <w:rPr>
          <w:rFonts w:ascii="宋体" w:eastAsia="宋体" w:hAnsi="宋体" w:cs="宋体" w:hint="eastAsia"/>
          <w:sz w:val="22"/>
        </w:rPr>
        <w:t>★</w:t>
      </w: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5</w:t>
      </w:r>
      <w:r w:rsidRPr="00546C3D">
        <w:rPr>
          <w:rFonts w:ascii="Times New Roman" w:eastAsia="宋体" w:hAnsi="Times New Roman" w:cs="Times New Roman" w:hint="eastAsia"/>
          <w:sz w:val="22"/>
        </w:rPr>
        <w:t>供应商提供的服务必须符合国家强制性标准。</w:t>
      </w:r>
    </w:p>
    <w:p w:rsidR="00546C3D" w:rsidRPr="00546C3D" w:rsidRDefault="00546C3D" w:rsidP="00546C3D">
      <w:pPr>
        <w:adjustRightInd w:val="0"/>
        <w:snapToGrid w:val="0"/>
        <w:spacing w:line="300" w:lineRule="auto"/>
        <w:ind w:firstLineChars="200" w:firstLine="440"/>
        <w:rPr>
          <w:rFonts w:ascii="Times New Roman" w:eastAsia="宋体" w:hAnsi="Times New Roman" w:cs="Times New Roman"/>
          <w:b/>
          <w:sz w:val="22"/>
          <w:u w:val="wavyHeavy"/>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6</w:t>
      </w:r>
      <w:r w:rsidRPr="00546C3D">
        <w:rPr>
          <w:rFonts w:ascii="Times New Roman" w:eastAsia="宋体" w:hAnsi="Times New Roman" w:cs="Times New Roman" w:hint="eastAsia"/>
          <w:sz w:val="22"/>
        </w:rPr>
        <w:t>响应供应商认为磋商文件（</w:t>
      </w:r>
      <w:proofErr w:type="gramStart"/>
      <w:r w:rsidRPr="00546C3D">
        <w:rPr>
          <w:rFonts w:ascii="Times New Roman" w:eastAsia="宋体" w:hAnsi="Times New Roman" w:cs="Times New Roman" w:hint="eastAsia"/>
          <w:sz w:val="22"/>
        </w:rPr>
        <w:t>包括磋商</w:t>
      </w:r>
      <w:proofErr w:type="gramEnd"/>
      <w:r w:rsidRPr="00546C3D">
        <w:rPr>
          <w:rFonts w:ascii="Times New Roman" w:eastAsia="宋体" w:hAnsi="Times New Roman" w:cs="Times New Roman" w:hint="eastAsia"/>
          <w:sz w:val="22"/>
        </w:rPr>
        <w:t>补充文件）存在排他性或歧视性条款，自</w:t>
      </w:r>
      <w:proofErr w:type="gramStart"/>
      <w:r w:rsidRPr="00546C3D">
        <w:rPr>
          <w:rFonts w:ascii="Times New Roman" w:eastAsia="宋体" w:hAnsi="Times New Roman" w:cs="Times New Roman" w:hint="eastAsia"/>
          <w:sz w:val="22"/>
        </w:rPr>
        <w:t>收到磋商</w:t>
      </w:r>
      <w:proofErr w:type="gramEnd"/>
      <w:r w:rsidRPr="00546C3D">
        <w:rPr>
          <w:rFonts w:ascii="Times New Roman" w:eastAsia="宋体" w:hAnsi="Times New Roman" w:cs="Times New Roman" w:hint="eastAsia"/>
          <w:sz w:val="22"/>
        </w:rPr>
        <w:t>文件之日或者磋商文件公告期限届满之日起</w:t>
      </w:r>
      <w:r w:rsidRPr="00546C3D">
        <w:rPr>
          <w:rFonts w:ascii="Times New Roman" w:eastAsia="宋体" w:hAnsi="Times New Roman" w:cs="Times New Roman"/>
        </w:rPr>
        <w:t>10</w:t>
      </w:r>
      <w:r w:rsidRPr="00546C3D">
        <w:rPr>
          <w:rFonts w:ascii="Times New Roman" w:eastAsia="宋体" w:hAnsi="Times New Roman" w:cs="Times New Roman"/>
        </w:rPr>
        <w:t>日内</w:t>
      </w:r>
      <w:r w:rsidRPr="00546C3D">
        <w:rPr>
          <w:rFonts w:ascii="Times New Roman" w:eastAsia="宋体" w:hAnsi="Times New Roman" w:cs="Times New Roman" w:hint="eastAsia"/>
          <w:sz w:val="22"/>
        </w:rPr>
        <w:t>，以书面形式提出，并附相关证据。</w:t>
      </w:r>
    </w:p>
    <w:p w:rsidR="00546C3D" w:rsidRPr="00546C3D" w:rsidRDefault="00546C3D" w:rsidP="00546C3D">
      <w:pPr>
        <w:spacing w:line="300" w:lineRule="auto"/>
        <w:rPr>
          <w:rFonts w:ascii="Times New Roman" w:eastAsia="宋体" w:hAnsi="Times New Roman" w:cs="Times New Roman"/>
          <w:sz w:val="22"/>
        </w:rPr>
      </w:pPr>
    </w:p>
    <w:p w:rsidR="00546C3D" w:rsidRPr="00546C3D" w:rsidRDefault="00546C3D" w:rsidP="00546C3D">
      <w:pPr>
        <w:adjustRightInd w:val="0"/>
        <w:snapToGrid w:val="0"/>
        <w:spacing w:line="300" w:lineRule="auto"/>
        <w:jc w:val="center"/>
        <w:outlineLvl w:val="1"/>
        <w:rPr>
          <w:rFonts w:ascii="Times New Roman" w:eastAsia="黑体" w:hAnsi="Times New Roman" w:cs="Times New Roman"/>
          <w:sz w:val="30"/>
          <w:szCs w:val="30"/>
        </w:rPr>
      </w:pPr>
      <w:bookmarkStart w:id="4" w:name="_Toc497211595"/>
      <w:bookmarkStart w:id="5" w:name="_Toc486947676"/>
      <w:bookmarkStart w:id="6" w:name="_Toc230161627"/>
      <w:r w:rsidRPr="00546C3D">
        <w:rPr>
          <w:rFonts w:ascii="Times New Roman" w:eastAsia="黑体" w:hAnsi="Times New Roman" w:cs="Times New Roman"/>
          <w:sz w:val="30"/>
          <w:szCs w:val="30"/>
        </w:rPr>
        <w:t>二、项目概况</w:t>
      </w:r>
      <w:bookmarkEnd w:id="4"/>
      <w:bookmarkEnd w:id="5"/>
      <w:bookmarkEnd w:id="6"/>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0161628"/>
      <w:r w:rsidRPr="00546C3D">
        <w:rPr>
          <w:rFonts w:ascii="Times New Roman" w:eastAsia="宋体" w:hAnsi="Times New Roman" w:cs="Times New Roman" w:hint="eastAsia"/>
          <w:b/>
          <w:sz w:val="22"/>
        </w:rPr>
        <w:t>2</w:t>
      </w:r>
      <w:r w:rsidRPr="00546C3D">
        <w:rPr>
          <w:rFonts w:ascii="Times New Roman" w:eastAsia="宋体" w:hAnsi="Times New Roman" w:cs="Times New Roman" w:hint="eastAsia"/>
          <w:b/>
          <w:sz w:val="22"/>
        </w:rPr>
        <w:t>磋商</w:t>
      </w:r>
      <w:r w:rsidRPr="00546C3D">
        <w:rPr>
          <w:rFonts w:ascii="Times New Roman" w:eastAsia="宋体" w:hAnsi="Times New Roman" w:cs="Times New Roman"/>
          <w:b/>
          <w:sz w:val="22"/>
        </w:rPr>
        <w:t>范围与内容</w:t>
      </w:r>
      <w:bookmarkEnd w:id="7"/>
      <w:bookmarkEnd w:id="8"/>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.1 </w:t>
      </w:r>
      <w:r w:rsidRPr="00546C3D">
        <w:rPr>
          <w:rFonts w:ascii="Times New Roman" w:eastAsia="宋体" w:hAnsi="Times New Roman" w:cs="Times New Roman"/>
          <w:sz w:val="22"/>
        </w:rPr>
        <w:t>项目背景及现状</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为浦东分局丁香大院提供设备物业管理服务。</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.2 </w:t>
      </w:r>
      <w:r w:rsidRPr="00546C3D">
        <w:rPr>
          <w:rFonts w:ascii="Times New Roman" w:eastAsia="宋体" w:hAnsi="Times New Roman" w:cs="Times New Roman"/>
          <w:sz w:val="22"/>
        </w:rPr>
        <w:t>项目</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范围及内容</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本项目物业管理服务主要包括设备管理、空调维修、强弱电维修、管道服务等服务内容。</w:t>
      </w:r>
    </w:p>
    <w:p w:rsidR="00546C3D" w:rsidRPr="00546C3D" w:rsidRDefault="00546C3D" w:rsidP="00546C3D">
      <w:pPr>
        <w:spacing w:line="300" w:lineRule="auto"/>
        <w:ind w:firstLineChars="192" w:firstLine="422"/>
        <w:rPr>
          <w:rFonts w:ascii="Times New Roman" w:eastAsia="宋体" w:hAnsi="Times New Roman" w:cs="Times New Roman"/>
          <w:bCs/>
          <w:sz w:val="22"/>
        </w:rPr>
      </w:pP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.3 </w:t>
      </w:r>
      <w:r w:rsidRPr="00546C3D">
        <w:rPr>
          <w:rFonts w:ascii="Times New Roman" w:eastAsia="宋体" w:hAnsi="Times New Roman" w:cs="Times New Roman"/>
          <w:sz w:val="22"/>
        </w:rPr>
        <w:t>本项目服务期限</w:t>
      </w:r>
      <w:r w:rsidRPr="00546C3D">
        <w:rPr>
          <w:rFonts w:ascii="Times New Roman" w:eastAsia="宋体" w:hAnsi="Times New Roman" w:cs="Times New Roman" w:hint="eastAsia"/>
          <w:sz w:val="22"/>
        </w:rPr>
        <w:t>：</w:t>
      </w:r>
      <w:r w:rsidRPr="00546C3D">
        <w:rPr>
          <w:rFonts w:ascii="Times New Roman" w:eastAsia="宋体" w:hAnsi="Times New Roman" w:cs="Times New Roman" w:hint="eastAsia"/>
          <w:kern w:val="0"/>
          <w:sz w:val="22"/>
        </w:rPr>
        <w:t>本项目服务期限暂定起讫日期为</w:t>
      </w:r>
      <w:r w:rsidRPr="00546C3D">
        <w:rPr>
          <w:rFonts w:ascii="Times New Roman" w:eastAsia="宋体" w:hAnsi="Times New Roman" w:cs="Times New Roman" w:hint="eastAsia"/>
          <w:kern w:val="0"/>
          <w:sz w:val="22"/>
        </w:rPr>
        <w:t>2026</w:t>
      </w:r>
      <w:r w:rsidRPr="00546C3D">
        <w:rPr>
          <w:rFonts w:ascii="Times New Roman" w:eastAsia="宋体" w:hAnsi="Times New Roman" w:cs="Times New Roman" w:hint="eastAsia"/>
          <w:kern w:val="0"/>
          <w:sz w:val="22"/>
        </w:rPr>
        <w:t>年</w:t>
      </w:r>
      <w:r w:rsidRPr="00546C3D">
        <w:rPr>
          <w:rFonts w:ascii="Times New Roman" w:eastAsia="宋体" w:hAnsi="Times New Roman" w:cs="Times New Roman" w:hint="eastAsia"/>
          <w:kern w:val="0"/>
          <w:sz w:val="22"/>
        </w:rPr>
        <w:t>7</w:t>
      </w:r>
      <w:r w:rsidRPr="00546C3D">
        <w:rPr>
          <w:rFonts w:ascii="Times New Roman" w:eastAsia="宋体" w:hAnsi="Times New Roman" w:cs="Times New Roman" w:hint="eastAsia"/>
          <w:kern w:val="0"/>
          <w:sz w:val="22"/>
        </w:rPr>
        <w:t>月</w:t>
      </w:r>
      <w:r w:rsidRPr="00546C3D">
        <w:rPr>
          <w:rFonts w:ascii="Times New Roman" w:eastAsia="宋体" w:hAnsi="Times New Roman" w:cs="Times New Roman" w:hint="eastAsia"/>
          <w:kern w:val="0"/>
          <w:sz w:val="22"/>
        </w:rPr>
        <w:t>1</w:t>
      </w:r>
      <w:r w:rsidRPr="00546C3D">
        <w:rPr>
          <w:rFonts w:ascii="Times New Roman" w:eastAsia="宋体" w:hAnsi="Times New Roman" w:cs="Times New Roman" w:hint="eastAsia"/>
          <w:kern w:val="0"/>
          <w:sz w:val="22"/>
        </w:rPr>
        <w:t>日起至</w:t>
      </w:r>
      <w:r w:rsidRPr="00546C3D">
        <w:rPr>
          <w:rFonts w:ascii="Times New Roman" w:eastAsia="宋体" w:hAnsi="Times New Roman" w:cs="Times New Roman" w:hint="eastAsia"/>
          <w:kern w:val="0"/>
          <w:sz w:val="22"/>
        </w:rPr>
        <w:t>2027</w:t>
      </w:r>
      <w:r w:rsidRPr="00546C3D">
        <w:rPr>
          <w:rFonts w:ascii="Times New Roman" w:eastAsia="宋体" w:hAnsi="Times New Roman" w:cs="Times New Roman" w:hint="eastAsia"/>
          <w:kern w:val="0"/>
          <w:sz w:val="22"/>
        </w:rPr>
        <w:t>年</w:t>
      </w:r>
      <w:r w:rsidRPr="00546C3D">
        <w:rPr>
          <w:rFonts w:ascii="Times New Roman" w:eastAsia="宋体" w:hAnsi="Times New Roman" w:cs="Times New Roman" w:hint="eastAsia"/>
          <w:kern w:val="0"/>
          <w:sz w:val="22"/>
        </w:rPr>
        <w:t>6</w:t>
      </w:r>
      <w:r w:rsidRPr="00546C3D">
        <w:rPr>
          <w:rFonts w:ascii="Times New Roman" w:eastAsia="宋体" w:hAnsi="Times New Roman" w:cs="Times New Roman" w:hint="eastAsia"/>
          <w:kern w:val="0"/>
          <w:sz w:val="22"/>
        </w:rPr>
        <w:t>月</w:t>
      </w:r>
      <w:r w:rsidRPr="00546C3D">
        <w:rPr>
          <w:rFonts w:ascii="Times New Roman" w:eastAsia="宋体" w:hAnsi="Times New Roman" w:cs="Times New Roman" w:hint="eastAsia"/>
          <w:kern w:val="0"/>
          <w:sz w:val="22"/>
        </w:rPr>
        <w:t>30</w:t>
      </w:r>
      <w:r w:rsidRPr="00546C3D">
        <w:rPr>
          <w:rFonts w:ascii="Times New Roman" w:eastAsia="宋体" w:hAnsi="Times New Roman" w:cs="Times New Roman" w:hint="eastAsia"/>
          <w:kern w:val="0"/>
          <w:sz w:val="22"/>
        </w:rPr>
        <w:t>日止，具体以合同签订日期为准</w:t>
      </w:r>
      <w:r w:rsidRPr="00546C3D">
        <w:rPr>
          <w:rFonts w:ascii="Times New Roman" w:eastAsia="宋体" w:hAnsi="Times New Roman" w:cs="Times New Roman"/>
          <w:bCs/>
          <w:sz w:val="22"/>
        </w:rPr>
        <w:t>。</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0161629"/>
      <w:r w:rsidRPr="00546C3D">
        <w:rPr>
          <w:rFonts w:ascii="Times New Roman" w:eastAsia="宋体" w:hAnsi="Times New Roman" w:cs="Times New Roman" w:hint="eastAsia"/>
          <w:b/>
          <w:sz w:val="22"/>
        </w:rPr>
        <w:t>3</w:t>
      </w:r>
      <w:r w:rsidRPr="00546C3D">
        <w:rPr>
          <w:rFonts w:ascii="Times New Roman" w:eastAsia="宋体" w:hAnsi="Times New Roman" w:cs="Times New Roman"/>
          <w:b/>
          <w:sz w:val="22"/>
        </w:rPr>
        <w:t>承包方式</w:t>
      </w:r>
      <w:bookmarkEnd w:id="9"/>
      <w:bookmarkEnd w:id="10"/>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.1 </w:t>
      </w:r>
      <w:r w:rsidRPr="00546C3D">
        <w:rPr>
          <w:rFonts w:ascii="Times New Roman" w:eastAsia="宋体" w:hAnsi="Times New Roman" w:cs="Times New Roman"/>
          <w:sz w:val="22"/>
        </w:rPr>
        <w:t>依照本项目的</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范围和</w:t>
      </w:r>
      <w:r w:rsidRPr="00546C3D">
        <w:rPr>
          <w:rFonts w:ascii="Times New Roman" w:eastAsia="宋体" w:hAnsi="Times New Roman" w:cs="Times New Roman" w:hint="eastAsia"/>
          <w:sz w:val="22"/>
        </w:rPr>
        <w:t>内容，成交供应商以</w:t>
      </w:r>
      <w:r w:rsidRPr="00546C3D">
        <w:rPr>
          <w:rFonts w:ascii="Times New Roman" w:eastAsia="宋体" w:hAnsi="Times New Roman" w:cs="Times New Roman" w:hint="eastAsia"/>
          <w:b/>
          <w:bCs/>
          <w:sz w:val="22"/>
          <w:u w:val="single"/>
        </w:rPr>
        <w:t>“清包”</w:t>
      </w:r>
      <w:r w:rsidRPr="00546C3D">
        <w:rPr>
          <w:rFonts w:ascii="Times New Roman" w:eastAsia="宋体" w:hAnsi="Times New Roman" w:cs="Times New Roman" w:hint="eastAsia"/>
          <w:sz w:val="22"/>
        </w:rPr>
        <w:t>方式实施服务管理承包。“清包”的含义指：采购人按双方约定的服务人数，定时向成交供应商支付管理服务费。项目过程中所发生的水电气等能耗，设备添置、维修、保养等费用均由采购人承担。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546C3D" w:rsidRPr="00546C3D" w:rsidTr="0015278F">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备注</w:t>
            </w:r>
          </w:p>
        </w:tc>
      </w:tr>
      <w:tr w:rsidR="00546C3D" w:rsidRPr="00546C3D" w:rsidTr="0015278F">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546C3D" w:rsidRPr="00546C3D" w:rsidRDefault="00546C3D" w:rsidP="00546C3D">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546C3D" w:rsidRPr="00546C3D" w:rsidRDefault="00546C3D" w:rsidP="00546C3D">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b/>
                <w:kern w:val="0"/>
                <w:sz w:val="22"/>
              </w:rPr>
            </w:pPr>
            <w:r w:rsidRPr="00546C3D">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546C3D" w:rsidRPr="00546C3D" w:rsidRDefault="00546C3D" w:rsidP="00546C3D">
            <w:pPr>
              <w:widowControl/>
              <w:jc w:val="left"/>
              <w:rPr>
                <w:rFonts w:ascii="Times New Roman" w:eastAsia="宋体" w:hAnsi="Times New Roman" w:cs="Times New Roman"/>
                <w:kern w:val="0"/>
                <w:sz w:val="22"/>
              </w:rPr>
            </w:pPr>
          </w:p>
        </w:tc>
      </w:tr>
      <w:tr w:rsidR="00546C3D" w:rsidRPr="00546C3D" w:rsidTr="0015278F">
        <w:trPr>
          <w:trHeight w:val="23"/>
          <w:jc w:val="center"/>
        </w:trPr>
        <w:tc>
          <w:tcPr>
            <w:tcW w:w="703" w:type="dxa"/>
            <w:tcBorders>
              <w:top w:val="nil"/>
              <w:left w:val="single" w:sz="4" w:space="0" w:color="auto"/>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noWrap/>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水</w:t>
            </w:r>
            <w:r w:rsidRPr="00546C3D">
              <w:rPr>
                <w:rFonts w:ascii="Times New Roman" w:eastAsia="宋体" w:hAnsi="Times New Roman" w:cs="Times New Roman" w:hint="eastAsia"/>
                <w:kern w:val="0"/>
                <w:sz w:val="22"/>
              </w:rPr>
              <w:t>、</w:t>
            </w:r>
            <w:r w:rsidRPr="00546C3D">
              <w:rPr>
                <w:rFonts w:ascii="Times New Roman" w:eastAsia="宋体" w:hAnsi="Times New Roman" w:cs="Times New Roman"/>
                <w:kern w:val="0"/>
                <w:sz w:val="22"/>
              </w:rPr>
              <w:t>电</w:t>
            </w:r>
            <w:r w:rsidRPr="00546C3D">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Arial" w:eastAsia="宋体" w:hAnsi="Arial" w:cs="Arial"/>
                <w:kern w:val="0"/>
                <w:sz w:val="22"/>
              </w:rPr>
              <w:t>√</w:t>
            </w:r>
          </w:p>
        </w:tc>
        <w:tc>
          <w:tcPr>
            <w:tcW w:w="960" w:type="dxa"/>
            <w:tcBorders>
              <w:top w:val="nil"/>
              <w:left w:val="nil"/>
              <w:bottom w:val="single" w:sz="4" w:space="0" w:color="auto"/>
              <w:right w:val="single" w:sz="4" w:space="0" w:color="auto"/>
            </w:tcBorders>
            <w:noWrap/>
            <w:vAlign w:val="center"/>
          </w:tcPr>
          <w:p w:rsidR="00546C3D" w:rsidRPr="00546C3D" w:rsidRDefault="00546C3D" w:rsidP="00546C3D">
            <w:pPr>
              <w:widowControl/>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包括空调、清洁卫生、生活等各类用水；</w:t>
            </w:r>
            <w:r w:rsidRPr="00546C3D">
              <w:rPr>
                <w:rFonts w:ascii="Calibri" w:eastAsia="宋体" w:hAnsi="Calibri" w:cs="Times New Roman"/>
                <w:kern w:val="0"/>
                <w:sz w:val="22"/>
              </w:rPr>
              <w:t>服务公司办公等各类用电</w:t>
            </w:r>
          </w:p>
        </w:tc>
      </w:tr>
      <w:tr w:rsidR="00546C3D" w:rsidRPr="00546C3D" w:rsidTr="0015278F">
        <w:trPr>
          <w:trHeight w:val="23"/>
          <w:jc w:val="center"/>
        </w:trPr>
        <w:tc>
          <w:tcPr>
            <w:tcW w:w="703" w:type="dxa"/>
            <w:tcBorders>
              <w:top w:val="single" w:sz="4" w:space="0" w:color="auto"/>
              <w:left w:val="single" w:sz="4" w:space="0" w:color="auto"/>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Times New Roman" w:eastAsia="宋体" w:hAnsi="Times New Roman" w:cs="Times New Roman" w:hint="eastAsia"/>
                <w:kern w:val="0"/>
                <w:sz w:val="22"/>
              </w:rPr>
              <w:t>2</w:t>
            </w:r>
          </w:p>
        </w:tc>
        <w:tc>
          <w:tcPr>
            <w:tcW w:w="2222"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各类设施设备维修所需的材料，不包含维修工具。</w:t>
            </w:r>
          </w:p>
        </w:tc>
      </w:tr>
      <w:tr w:rsidR="00546C3D" w:rsidRPr="00546C3D" w:rsidTr="0015278F">
        <w:trPr>
          <w:trHeight w:val="23"/>
          <w:jc w:val="center"/>
        </w:trPr>
        <w:tc>
          <w:tcPr>
            <w:tcW w:w="703" w:type="dxa"/>
            <w:tcBorders>
              <w:top w:val="single" w:sz="4" w:space="0" w:color="auto"/>
              <w:left w:val="single" w:sz="4" w:space="0" w:color="auto"/>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Times New Roman" w:eastAsia="宋体" w:hAnsi="Times New Roman" w:cs="Times New Roman" w:hint="eastAsia"/>
                <w:kern w:val="0"/>
                <w:sz w:val="22"/>
              </w:rPr>
              <w:t>3</w:t>
            </w:r>
          </w:p>
        </w:tc>
        <w:tc>
          <w:tcPr>
            <w:tcW w:w="2222"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维修耗材</w:t>
            </w:r>
          </w:p>
        </w:tc>
        <w:tc>
          <w:tcPr>
            <w:tcW w:w="960"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jc w:val="center"/>
              <w:rPr>
                <w:rFonts w:ascii="Times New Roman" w:eastAsia="宋体" w:hAnsi="Times New Roman" w:cs="Times New Roman"/>
                <w:kern w:val="0"/>
                <w:sz w:val="22"/>
              </w:rPr>
            </w:pPr>
            <w:r w:rsidRPr="00546C3D">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noWrap/>
            <w:vAlign w:val="center"/>
          </w:tcPr>
          <w:p w:rsidR="00546C3D" w:rsidRPr="00546C3D" w:rsidRDefault="00546C3D" w:rsidP="00546C3D">
            <w:pPr>
              <w:widowControl/>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vAlign w:val="center"/>
          </w:tcPr>
          <w:p w:rsidR="00546C3D" w:rsidRPr="00546C3D" w:rsidRDefault="00546C3D" w:rsidP="00546C3D">
            <w:pPr>
              <w:widowControl/>
              <w:jc w:val="left"/>
              <w:rPr>
                <w:rFonts w:ascii="Times New Roman" w:eastAsia="宋体" w:hAnsi="Times New Roman" w:cs="Times New Roman"/>
                <w:kern w:val="0"/>
                <w:sz w:val="22"/>
              </w:rPr>
            </w:pPr>
            <w:r w:rsidRPr="00546C3D">
              <w:rPr>
                <w:rFonts w:ascii="Times New Roman" w:eastAsia="宋体" w:hAnsi="Times New Roman" w:cs="Times New Roman"/>
                <w:kern w:val="0"/>
                <w:sz w:val="22"/>
              </w:rPr>
              <w:t>维修工具</w:t>
            </w:r>
          </w:p>
        </w:tc>
      </w:tr>
    </w:tbl>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3</w:t>
      </w:r>
      <w:r w:rsidRPr="00546C3D">
        <w:rPr>
          <w:rFonts w:ascii="Times New Roman" w:eastAsia="宋体" w:hAnsi="Times New Roman" w:cs="Times New Roman"/>
          <w:kern w:val="1"/>
          <w:sz w:val="22"/>
          <w:szCs w:val="20"/>
        </w:rPr>
        <w:t>.2</w:t>
      </w:r>
      <w:r w:rsidRPr="00546C3D">
        <w:rPr>
          <w:rFonts w:ascii="Times New Roman" w:eastAsia="宋体" w:hAnsi="Times New Roman" w:cs="Times New Roman"/>
          <w:kern w:val="1"/>
          <w:sz w:val="22"/>
          <w:szCs w:val="20"/>
        </w:rPr>
        <w:t>本项目不允许分包。</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0161630"/>
      <w:r w:rsidRPr="00546C3D">
        <w:rPr>
          <w:rFonts w:ascii="Times New Roman" w:eastAsia="宋体" w:hAnsi="Times New Roman" w:cs="Times New Roman" w:hint="eastAsia"/>
          <w:b/>
          <w:sz w:val="22"/>
        </w:rPr>
        <w:t>4</w:t>
      </w:r>
      <w:r w:rsidRPr="00546C3D">
        <w:rPr>
          <w:rFonts w:ascii="Times New Roman" w:eastAsia="宋体" w:hAnsi="Times New Roman" w:cs="Times New Roman"/>
          <w:b/>
          <w:sz w:val="22"/>
        </w:rPr>
        <w:t>合同签订方式</w:t>
      </w:r>
      <w:bookmarkEnd w:id="11"/>
      <w:bookmarkEnd w:id="12"/>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lastRenderedPageBreak/>
        <w:t>4</w:t>
      </w:r>
      <w:r w:rsidRPr="00546C3D">
        <w:rPr>
          <w:rFonts w:ascii="Times New Roman" w:eastAsia="宋体" w:hAnsi="Times New Roman" w:cs="Times New Roman"/>
          <w:kern w:val="1"/>
          <w:sz w:val="22"/>
          <w:szCs w:val="20"/>
        </w:rPr>
        <w:t xml:space="preserve">.1 </w:t>
      </w:r>
      <w:r w:rsidRPr="00546C3D">
        <w:rPr>
          <w:rFonts w:ascii="Times New Roman" w:eastAsia="宋体" w:hAnsi="Times New Roman" w:cs="Times New Roman"/>
          <w:kern w:val="1"/>
          <w:sz w:val="22"/>
          <w:szCs w:val="20"/>
        </w:rPr>
        <w:t>本项目合同的标的、价格、质量及验收标准、考核管理、履约期限等主要条款应当与</w:t>
      </w:r>
      <w:r w:rsidRPr="00546C3D">
        <w:rPr>
          <w:rFonts w:ascii="Times New Roman" w:eastAsia="宋体" w:hAnsi="Times New Roman" w:cs="Times New Roman" w:hint="eastAsia"/>
          <w:kern w:val="1"/>
          <w:sz w:val="22"/>
          <w:szCs w:val="20"/>
        </w:rPr>
        <w:t>磋商</w:t>
      </w:r>
      <w:r w:rsidRPr="00546C3D">
        <w:rPr>
          <w:rFonts w:ascii="Times New Roman" w:eastAsia="宋体" w:hAnsi="Times New Roman" w:cs="Times New Roman"/>
          <w:kern w:val="1"/>
          <w:sz w:val="22"/>
          <w:szCs w:val="20"/>
        </w:rPr>
        <w:t>文件和</w:t>
      </w:r>
      <w:r w:rsidRPr="00546C3D">
        <w:rPr>
          <w:rFonts w:ascii="Times New Roman" w:eastAsia="宋体" w:hAnsi="Times New Roman" w:cs="Times New Roman" w:hint="eastAsia"/>
          <w:kern w:val="1"/>
          <w:sz w:val="22"/>
          <w:szCs w:val="20"/>
        </w:rPr>
        <w:t>成交供应商响应</w:t>
      </w:r>
      <w:r w:rsidRPr="00546C3D">
        <w:rPr>
          <w:rFonts w:ascii="Times New Roman" w:eastAsia="宋体" w:hAnsi="Times New Roman" w:cs="Times New Roman"/>
          <w:kern w:val="1"/>
          <w:sz w:val="22"/>
          <w:szCs w:val="20"/>
        </w:rPr>
        <w:t>文件的内容一致，并互相补充和解释。</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0161631"/>
      <w:r w:rsidRPr="00546C3D">
        <w:rPr>
          <w:rFonts w:ascii="Times New Roman" w:eastAsia="宋体" w:hAnsi="Times New Roman" w:cs="Times New Roman" w:hint="eastAsia"/>
          <w:b/>
          <w:sz w:val="22"/>
        </w:rPr>
        <w:t>5</w:t>
      </w:r>
      <w:r w:rsidRPr="00546C3D">
        <w:rPr>
          <w:rFonts w:ascii="Times New Roman" w:eastAsia="宋体" w:hAnsi="Times New Roman" w:cs="Times New Roman"/>
          <w:b/>
          <w:sz w:val="22"/>
        </w:rPr>
        <w:t>结算原则和支付方式</w:t>
      </w:r>
      <w:bookmarkEnd w:id="13"/>
      <w:bookmarkEnd w:id="14"/>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5</w:t>
      </w:r>
      <w:r w:rsidRPr="00546C3D">
        <w:rPr>
          <w:rFonts w:ascii="Times New Roman" w:eastAsia="宋体" w:hAnsi="Times New Roman" w:cs="Times New Roman"/>
          <w:kern w:val="1"/>
          <w:sz w:val="22"/>
          <w:szCs w:val="20"/>
        </w:rPr>
        <w:t xml:space="preserve">.1 </w:t>
      </w:r>
      <w:r w:rsidRPr="00546C3D">
        <w:rPr>
          <w:rFonts w:ascii="Times New Roman" w:eastAsia="宋体" w:hAnsi="Times New Roman" w:cs="Times New Roman"/>
          <w:kern w:val="1"/>
          <w:sz w:val="22"/>
          <w:szCs w:val="20"/>
        </w:rPr>
        <w:t>结算原则</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5</w:t>
      </w:r>
      <w:r w:rsidRPr="00546C3D">
        <w:rPr>
          <w:rFonts w:ascii="Times New Roman" w:eastAsia="宋体" w:hAnsi="Times New Roman" w:cs="Times New Roman"/>
          <w:kern w:val="1"/>
          <w:sz w:val="22"/>
          <w:szCs w:val="20"/>
        </w:rPr>
        <w:t xml:space="preserve">.1.1 </w:t>
      </w:r>
      <w:r w:rsidRPr="00546C3D">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5</w:t>
      </w:r>
      <w:r w:rsidRPr="00546C3D">
        <w:rPr>
          <w:rFonts w:ascii="Times New Roman" w:eastAsia="宋体" w:hAnsi="Times New Roman" w:cs="Times New Roman"/>
          <w:kern w:val="1"/>
          <w:sz w:val="22"/>
          <w:szCs w:val="20"/>
        </w:rPr>
        <w:t xml:space="preserve">.2 </w:t>
      </w:r>
      <w:r w:rsidRPr="00546C3D">
        <w:rPr>
          <w:rFonts w:ascii="Times New Roman" w:eastAsia="宋体" w:hAnsi="Times New Roman" w:cs="Times New Roman"/>
          <w:kern w:val="1"/>
          <w:sz w:val="22"/>
          <w:szCs w:val="20"/>
        </w:rPr>
        <w:t>支付方式</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bCs/>
          <w:sz w:val="22"/>
        </w:rPr>
      </w:pPr>
      <w:r w:rsidRPr="00546C3D">
        <w:rPr>
          <w:rFonts w:ascii="Times New Roman" w:eastAsia="宋体" w:hAnsi="Times New Roman" w:cs="Times New Roman" w:hint="eastAsia"/>
          <w:bCs/>
          <w:sz w:val="22"/>
        </w:rPr>
        <w:t xml:space="preserve">5.2.1 </w:t>
      </w:r>
      <w:r w:rsidRPr="00546C3D">
        <w:rPr>
          <w:rFonts w:ascii="Times New Roman" w:eastAsia="宋体" w:hAnsi="Times New Roman" w:cs="Times New Roman" w:hint="eastAsia"/>
          <w:bCs/>
          <w:sz w:val="22"/>
        </w:rPr>
        <w:t>本项目合同金额采用分期付款方式，在采购人和成交供应商合同签订，</w:t>
      </w:r>
      <w:r w:rsidRPr="00546C3D">
        <w:rPr>
          <w:rFonts w:ascii="宋体" w:eastAsia="宋体" w:hAnsi="Times New Roman" w:cs="宋体" w:hint="eastAsia"/>
          <w:kern w:val="0"/>
          <w:sz w:val="22"/>
        </w:rPr>
        <w:t>分期付款的时间进度要求和支付比例具体如下：</w:t>
      </w:r>
    </w:p>
    <w:tbl>
      <w:tblPr>
        <w:tblStyle w:val="af8"/>
        <w:tblW w:w="0" w:type="auto"/>
        <w:jc w:val="center"/>
        <w:tblLayout w:type="fixed"/>
        <w:tblLook w:val="04A0" w:firstRow="1" w:lastRow="0" w:firstColumn="1" w:lastColumn="0" w:noHBand="0" w:noVBand="1"/>
      </w:tblPr>
      <w:tblGrid>
        <w:gridCol w:w="817"/>
        <w:gridCol w:w="6299"/>
        <w:gridCol w:w="1444"/>
      </w:tblGrid>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序号</w:t>
            </w:r>
          </w:p>
        </w:tc>
        <w:tc>
          <w:tcPr>
            <w:tcW w:w="6299"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支付时间和支付条件</w:t>
            </w:r>
          </w:p>
        </w:tc>
        <w:tc>
          <w:tcPr>
            <w:tcW w:w="1444"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支付比例</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1</w:t>
            </w:r>
          </w:p>
        </w:tc>
        <w:tc>
          <w:tcPr>
            <w:tcW w:w="6299" w:type="dxa"/>
            <w:vAlign w:val="center"/>
          </w:tcPr>
          <w:p w:rsidR="00546C3D" w:rsidRPr="00546C3D" w:rsidRDefault="00546C3D" w:rsidP="00546C3D">
            <w:pPr>
              <w:widowControl/>
              <w:jc w:val="center"/>
              <w:rPr>
                <w:rFonts w:ascii="Times New Roman" w:hAnsi="Times New Roman" w:cs="Times New Roman"/>
                <w:sz w:val="22"/>
              </w:rPr>
            </w:pPr>
            <w:r w:rsidRPr="00546C3D">
              <w:rPr>
                <w:rFonts w:ascii="Times New Roman" w:eastAsia="宋体" w:hAnsi="Times New Roman" w:cs="Times New Roman" w:hint="eastAsia"/>
                <w:sz w:val="22"/>
              </w:rPr>
              <w:t>2026</w:t>
            </w:r>
            <w:r w:rsidRPr="00546C3D">
              <w:rPr>
                <w:rFonts w:ascii="宋体" w:eastAsia="宋体" w:hAnsi="宋体" w:cs="宋体" w:hint="eastAsia"/>
                <w:sz w:val="22"/>
              </w:rPr>
              <w:t>年</w:t>
            </w:r>
            <w:r w:rsidRPr="00546C3D">
              <w:rPr>
                <w:rFonts w:ascii="Times New Roman" w:eastAsia="宋体" w:hAnsi="Times New Roman" w:cs="Times New Roman" w:hint="eastAsia"/>
                <w:sz w:val="22"/>
              </w:rPr>
              <w:t>8</w:t>
            </w:r>
            <w:r w:rsidRPr="00546C3D">
              <w:rPr>
                <w:rFonts w:ascii="宋体" w:eastAsia="宋体" w:hAnsi="宋体" w:cs="宋体" w:hint="eastAsia"/>
                <w:sz w:val="22"/>
              </w:rPr>
              <w:t>月</w:t>
            </w:r>
            <w:r w:rsidRPr="00546C3D">
              <w:rPr>
                <w:rFonts w:ascii="Times New Roman" w:eastAsia="宋体" w:hAnsi="Times New Roman" w:cs="Times New Roman" w:hint="eastAsia"/>
                <w:sz w:val="22"/>
              </w:rPr>
              <w:t>10</w:t>
            </w:r>
            <w:r w:rsidRPr="00546C3D">
              <w:rPr>
                <w:rFonts w:ascii="宋体" w:eastAsia="宋体" w:hAnsi="宋体" w:cs="宋体"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2</w:t>
            </w:r>
          </w:p>
        </w:tc>
        <w:tc>
          <w:tcPr>
            <w:tcW w:w="6299" w:type="dxa"/>
          </w:tcPr>
          <w:p w:rsidR="00546C3D" w:rsidRPr="00546C3D" w:rsidRDefault="00546C3D" w:rsidP="00546C3D">
            <w:pPr>
              <w:spacing w:line="300" w:lineRule="auto"/>
              <w:jc w:val="center"/>
              <w:rPr>
                <w:rFonts w:ascii="Times New Roman" w:hAnsi="Times New Roman" w:cs="Times New Roman"/>
              </w:rPr>
            </w:pPr>
            <w:r w:rsidRPr="00546C3D">
              <w:rPr>
                <w:rFonts w:ascii="Times New Roman" w:eastAsia="宋体" w:hAnsi="Times New Roman" w:cs="Times New Roman" w:hint="eastAsia"/>
                <w:sz w:val="22"/>
              </w:rPr>
              <w:t>2026</w:t>
            </w:r>
            <w:r w:rsidRPr="00546C3D">
              <w:rPr>
                <w:rFonts w:ascii="宋体" w:eastAsia="宋体" w:hAnsi="宋体" w:cs="宋体" w:hint="eastAsia"/>
                <w:sz w:val="22"/>
              </w:rPr>
              <w:t>年</w:t>
            </w:r>
            <w:r w:rsidRPr="00546C3D">
              <w:rPr>
                <w:rFonts w:ascii="Times New Roman" w:eastAsia="宋体" w:hAnsi="Times New Roman" w:cs="Times New Roman" w:hint="eastAsia"/>
                <w:sz w:val="22"/>
              </w:rPr>
              <w:t>9</w:t>
            </w:r>
            <w:r w:rsidRPr="00546C3D">
              <w:rPr>
                <w:rFonts w:ascii="宋体" w:eastAsia="宋体" w:hAnsi="宋体" w:cs="宋体" w:hint="eastAsia"/>
                <w:sz w:val="22"/>
              </w:rPr>
              <w:t>月</w:t>
            </w:r>
            <w:r w:rsidRPr="00546C3D">
              <w:rPr>
                <w:rFonts w:ascii="Times New Roman" w:eastAsia="宋体" w:hAnsi="Times New Roman" w:cs="Times New Roman" w:hint="eastAsia"/>
                <w:sz w:val="22"/>
              </w:rPr>
              <w:t>10</w:t>
            </w:r>
            <w:r w:rsidRPr="00546C3D">
              <w:rPr>
                <w:rFonts w:ascii="宋体" w:eastAsia="宋体" w:hAnsi="宋体" w:cs="宋体"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3</w:t>
            </w:r>
          </w:p>
        </w:tc>
        <w:tc>
          <w:tcPr>
            <w:tcW w:w="6299" w:type="dxa"/>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2026</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4</w:t>
            </w:r>
          </w:p>
        </w:tc>
        <w:tc>
          <w:tcPr>
            <w:tcW w:w="6299" w:type="dxa"/>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2026</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11</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5</w:t>
            </w:r>
          </w:p>
        </w:tc>
        <w:tc>
          <w:tcPr>
            <w:tcW w:w="6299" w:type="dxa"/>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2026</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12</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6</w:t>
            </w:r>
          </w:p>
        </w:tc>
        <w:tc>
          <w:tcPr>
            <w:tcW w:w="6299" w:type="dxa"/>
            <w:vAlign w:val="center"/>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1</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日前，采购人根据考核结果支付相应合同金额，</w:t>
            </w:r>
            <w:proofErr w:type="gramStart"/>
            <w:r w:rsidRPr="00546C3D">
              <w:rPr>
                <w:rFonts w:ascii="Times New Roman" w:eastAsia="宋体" w:hAnsi="Times New Roman" w:cs="Times New Roman" w:hint="eastAsia"/>
                <w:sz w:val="22"/>
              </w:rPr>
              <w:t>且考核</w:t>
            </w:r>
            <w:proofErr w:type="gramEnd"/>
            <w:r w:rsidRPr="00546C3D">
              <w:rPr>
                <w:rFonts w:ascii="Times New Roman" w:eastAsia="宋体" w:hAnsi="Times New Roman" w:cs="Times New Roman" w:hint="eastAsia"/>
                <w:sz w:val="22"/>
              </w:rPr>
              <w:t>等级结果非“不合格”</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7</w:t>
            </w:r>
          </w:p>
        </w:tc>
        <w:tc>
          <w:tcPr>
            <w:tcW w:w="6299" w:type="dxa"/>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2</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8</w:t>
            </w:r>
          </w:p>
        </w:tc>
        <w:tc>
          <w:tcPr>
            <w:tcW w:w="6299" w:type="dxa"/>
          </w:tcPr>
          <w:p w:rsidR="00546C3D" w:rsidRPr="00546C3D" w:rsidRDefault="00546C3D" w:rsidP="00546C3D">
            <w:pPr>
              <w:spacing w:line="300" w:lineRule="auto"/>
              <w:jc w:val="center"/>
              <w:rPr>
                <w:rFonts w:ascii="Times New Roman" w:hAnsi="Times New Roman" w:cs="Times New Roman"/>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3</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w:t>
            </w:r>
            <w:r w:rsidRPr="00546C3D">
              <w:rPr>
                <w:rFonts w:ascii="宋体" w:eastAsia="宋体" w:hAnsi="宋体" w:cs="宋体" w:hint="eastAsia"/>
                <w:sz w:val="22"/>
              </w:rPr>
              <w:t>，支付相应合同金额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9</w:t>
            </w:r>
          </w:p>
        </w:tc>
        <w:tc>
          <w:tcPr>
            <w:tcW w:w="6299" w:type="dxa"/>
          </w:tcPr>
          <w:p w:rsidR="00546C3D" w:rsidRPr="00546C3D" w:rsidRDefault="00546C3D" w:rsidP="00546C3D">
            <w:pPr>
              <w:spacing w:line="300" w:lineRule="auto"/>
              <w:jc w:val="center"/>
              <w:rPr>
                <w:rFonts w:ascii="Times New Roman" w:hAnsi="Times New Roman" w:cs="Times New Roman"/>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4</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w:t>
            </w:r>
            <w:r w:rsidRPr="00546C3D">
              <w:rPr>
                <w:rFonts w:ascii="宋体" w:eastAsia="宋体" w:hAnsi="宋体" w:cs="宋体" w:hint="eastAsia"/>
                <w:sz w:val="22"/>
              </w:rPr>
              <w:t>，支付相应合同金额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10</w:t>
            </w:r>
          </w:p>
        </w:tc>
        <w:tc>
          <w:tcPr>
            <w:tcW w:w="6299" w:type="dxa"/>
          </w:tcPr>
          <w:p w:rsidR="00546C3D" w:rsidRPr="00546C3D" w:rsidRDefault="00546C3D" w:rsidP="00546C3D">
            <w:pPr>
              <w:spacing w:line="300" w:lineRule="auto"/>
              <w:jc w:val="center"/>
              <w:rPr>
                <w:rFonts w:ascii="Times New Roman" w:hAnsi="Times New Roman" w:cs="Times New Roman"/>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5</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w:t>
            </w:r>
            <w:r w:rsidRPr="00546C3D">
              <w:rPr>
                <w:rFonts w:ascii="宋体" w:eastAsia="宋体" w:hAnsi="宋体" w:cs="宋体" w:hint="eastAsia"/>
                <w:sz w:val="22"/>
              </w:rPr>
              <w:t>，支付相应合同金额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11</w:t>
            </w:r>
          </w:p>
        </w:tc>
        <w:tc>
          <w:tcPr>
            <w:tcW w:w="6299" w:type="dxa"/>
          </w:tcPr>
          <w:p w:rsidR="00546C3D" w:rsidRPr="00546C3D" w:rsidRDefault="00546C3D" w:rsidP="00546C3D">
            <w:pPr>
              <w:spacing w:line="300" w:lineRule="auto"/>
              <w:jc w:val="center"/>
              <w:rPr>
                <w:rFonts w:ascii="Times New Roman" w:hAnsi="Times New Roman" w:cs="Times New Roman"/>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6</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w:t>
            </w:r>
            <w:r w:rsidRPr="00546C3D">
              <w:rPr>
                <w:rFonts w:ascii="宋体" w:eastAsia="宋体" w:hAnsi="宋体" w:cs="宋体" w:hint="eastAsia"/>
                <w:sz w:val="22"/>
              </w:rPr>
              <w:t>，支付相应合同金额</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r w:rsidR="00546C3D" w:rsidRPr="00546C3D" w:rsidTr="0015278F">
        <w:trPr>
          <w:jc w:val="center"/>
        </w:trPr>
        <w:tc>
          <w:tcPr>
            <w:tcW w:w="817" w:type="dxa"/>
            <w:vAlign w:val="center"/>
          </w:tcPr>
          <w:p w:rsidR="00546C3D" w:rsidRPr="00546C3D" w:rsidRDefault="00546C3D" w:rsidP="00546C3D">
            <w:pPr>
              <w:adjustRightInd w:val="0"/>
              <w:snapToGrid w:val="0"/>
              <w:spacing w:line="300" w:lineRule="auto"/>
              <w:jc w:val="center"/>
              <w:rPr>
                <w:rFonts w:ascii="宋体" w:eastAsia="宋体" w:hAnsi="宋体" w:cs="宋体"/>
                <w:sz w:val="24"/>
                <w:szCs w:val="24"/>
              </w:rPr>
            </w:pPr>
            <w:r w:rsidRPr="00546C3D">
              <w:rPr>
                <w:rFonts w:ascii="宋体" w:eastAsia="宋体" w:hAnsi="宋体" w:cs="宋体" w:hint="eastAsia"/>
                <w:sz w:val="24"/>
                <w:szCs w:val="24"/>
              </w:rPr>
              <w:t>12</w:t>
            </w:r>
          </w:p>
        </w:tc>
        <w:tc>
          <w:tcPr>
            <w:tcW w:w="6299" w:type="dxa"/>
            <w:vAlign w:val="center"/>
          </w:tcPr>
          <w:p w:rsidR="00546C3D" w:rsidRPr="00546C3D" w:rsidRDefault="00546C3D" w:rsidP="00546C3D">
            <w:pPr>
              <w:widowControl/>
              <w:jc w:val="center"/>
              <w:rPr>
                <w:rFonts w:ascii="Times New Roman" w:eastAsia="宋体" w:hAnsi="Times New Roman" w:cs="Times New Roman"/>
                <w:sz w:val="22"/>
              </w:rPr>
            </w:pPr>
            <w:r w:rsidRPr="00546C3D">
              <w:rPr>
                <w:rFonts w:ascii="Times New Roman" w:eastAsia="宋体" w:hAnsi="Times New Roman" w:cs="Times New Roman" w:hint="eastAsia"/>
                <w:sz w:val="22"/>
              </w:rPr>
              <w:t>2027</w:t>
            </w:r>
            <w:r w:rsidRPr="00546C3D">
              <w:rPr>
                <w:rFonts w:ascii="Times New Roman" w:eastAsia="宋体" w:hAnsi="Times New Roman" w:cs="Times New Roman" w:hint="eastAsia"/>
                <w:sz w:val="22"/>
              </w:rPr>
              <w:t>年</w:t>
            </w:r>
            <w:r w:rsidRPr="00546C3D">
              <w:rPr>
                <w:rFonts w:ascii="Times New Roman" w:eastAsia="宋体" w:hAnsi="Times New Roman" w:cs="Times New Roman" w:hint="eastAsia"/>
                <w:sz w:val="22"/>
              </w:rPr>
              <w:t>7</w:t>
            </w:r>
            <w:r w:rsidRPr="00546C3D">
              <w:rPr>
                <w:rFonts w:ascii="Times New Roman" w:eastAsia="宋体" w:hAnsi="Times New Roman" w:cs="Times New Roman" w:hint="eastAsia"/>
                <w:sz w:val="22"/>
              </w:rPr>
              <w:t>月</w:t>
            </w:r>
            <w:r w:rsidRPr="00546C3D">
              <w:rPr>
                <w:rFonts w:ascii="Times New Roman" w:eastAsia="宋体" w:hAnsi="Times New Roman" w:cs="Times New Roman" w:hint="eastAsia"/>
                <w:sz w:val="22"/>
              </w:rPr>
              <w:t>10</w:t>
            </w:r>
            <w:r w:rsidRPr="00546C3D">
              <w:rPr>
                <w:rFonts w:ascii="Times New Roman" w:eastAsia="宋体" w:hAnsi="Times New Roman" w:cs="Times New Roman" w:hint="eastAsia"/>
                <w:sz w:val="22"/>
              </w:rPr>
              <w:t>日前，采购人根据考核结果支付相应合同金额，</w:t>
            </w:r>
            <w:proofErr w:type="gramStart"/>
            <w:r w:rsidRPr="00546C3D">
              <w:rPr>
                <w:rFonts w:ascii="Times New Roman" w:eastAsia="宋体" w:hAnsi="Times New Roman" w:cs="Times New Roman" w:hint="eastAsia"/>
                <w:sz w:val="22"/>
              </w:rPr>
              <w:t>且考核</w:t>
            </w:r>
            <w:proofErr w:type="gramEnd"/>
            <w:r w:rsidRPr="00546C3D">
              <w:rPr>
                <w:rFonts w:ascii="Times New Roman" w:eastAsia="宋体" w:hAnsi="Times New Roman" w:cs="Times New Roman" w:hint="eastAsia"/>
                <w:sz w:val="22"/>
              </w:rPr>
              <w:t>等级结果非“不合格”</w:t>
            </w:r>
          </w:p>
        </w:tc>
        <w:tc>
          <w:tcPr>
            <w:tcW w:w="1444" w:type="dxa"/>
            <w:vAlign w:val="center"/>
          </w:tcPr>
          <w:p w:rsidR="00546C3D" w:rsidRPr="00546C3D" w:rsidRDefault="00546C3D" w:rsidP="00546C3D">
            <w:pPr>
              <w:autoSpaceDE w:val="0"/>
              <w:autoSpaceDN w:val="0"/>
              <w:adjustRightInd w:val="0"/>
              <w:ind w:firstLine="120"/>
              <w:jc w:val="center"/>
              <w:rPr>
                <w:rFonts w:ascii="宋体" w:eastAsia="宋体" w:hAnsi="宋体" w:cs="宋体"/>
                <w:sz w:val="24"/>
                <w:szCs w:val="24"/>
              </w:rPr>
            </w:pPr>
            <w:r w:rsidRPr="00546C3D">
              <w:rPr>
                <w:rFonts w:ascii="宋体" w:eastAsia="宋体" w:hAnsi="宋体" w:cs="宋体" w:hint="eastAsia"/>
                <w:sz w:val="24"/>
                <w:szCs w:val="24"/>
              </w:rPr>
              <w:t>8.33%</w:t>
            </w:r>
          </w:p>
        </w:tc>
      </w:tr>
    </w:tbl>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5</w:t>
      </w:r>
      <w:r w:rsidRPr="00546C3D">
        <w:rPr>
          <w:rFonts w:ascii="Times New Roman" w:eastAsia="宋体" w:hAnsi="Times New Roman" w:cs="Times New Roman"/>
          <w:kern w:val="1"/>
          <w:sz w:val="22"/>
          <w:szCs w:val="20"/>
        </w:rPr>
        <w:t>.3</w:t>
      </w:r>
      <w:r w:rsidRPr="00546C3D">
        <w:rPr>
          <w:rFonts w:ascii="Times New Roman" w:eastAsia="宋体" w:hAnsi="Times New Roman" w:cs="Times New Roman" w:hint="eastAsia"/>
          <w:kern w:val="1"/>
          <w:sz w:val="22"/>
          <w:szCs w:val="20"/>
        </w:rPr>
        <w:t>成交供应商</w:t>
      </w:r>
      <w:r w:rsidRPr="00546C3D">
        <w:rPr>
          <w:rFonts w:ascii="Times New Roman" w:eastAsia="宋体" w:hAnsi="Times New Roman" w:cs="Times New Roman"/>
          <w:kern w:val="1"/>
          <w:sz w:val="22"/>
          <w:szCs w:val="20"/>
        </w:rPr>
        <w:t>因自身原因造成返工的工作量，采购人将不予计量和支付。</w:t>
      </w:r>
    </w:p>
    <w:p w:rsidR="00546C3D" w:rsidRPr="00546C3D" w:rsidRDefault="00546C3D" w:rsidP="00546C3D">
      <w:pPr>
        <w:snapToGrid w:val="0"/>
        <w:spacing w:line="36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hint="eastAsia"/>
          <w:sz w:val="22"/>
        </w:rPr>
        <w:t>5.4</w:t>
      </w:r>
      <w:r w:rsidRPr="00546C3D">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年</w:t>
      </w:r>
      <w:proofErr w:type="gramStart"/>
      <w:r w:rsidRPr="00546C3D">
        <w:rPr>
          <w:rFonts w:ascii="Times New Roman" w:eastAsia="宋体" w:hAnsi="Times New Roman" w:cs="Times New Roman" w:hint="eastAsia"/>
          <w:sz w:val="22"/>
        </w:rPr>
        <w:t>期贷款市场</w:t>
      </w:r>
      <w:proofErr w:type="gramEnd"/>
      <w:r w:rsidRPr="00546C3D">
        <w:rPr>
          <w:rFonts w:ascii="Times New Roman" w:eastAsia="宋体" w:hAnsi="Times New Roman" w:cs="Times New Roman" w:hint="eastAsia"/>
          <w:sz w:val="22"/>
        </w:rPr>
        <w:t>报价利率。</w:t>
      </w:r>
    </w:p>
    <w:p w:rsidR="00546C3D" w:rsidRPr="00546C3D" w:rsidRDefault="00546C3D" w:rsidP="00546C3D">
      <w:pPr>
        <w:spacing w:line="300" w:lineRule="auto"/>
        <w:rPr>
          <w:rFonts w:ascii="Times New Roman" w:eastAsia="宋体" w:hAnsi="Times New Roman" w:cs="Times New Roman"/>
          <w:sz w:val="20"/>
          <w:szCs w:val="20"/>
        </w:rPr>
      </w:pPr>
    </w:p>
    <w:p w:rsidR="00546C3D" w:rsidRPr="00546C3D" w:rsidRDefault="00546C3D" w:rsidP="00546C3D">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30161632"/>
      <w:r w:rsidRPr="00546C3D">
        <w:rPr>
          <w:rFonts w:ascii="Times New Roman" w:eastAsia="黑体" w:hAnsi="Times New Roman" w:cs="Times New Roman"/>
          <w:sz w:val="30"/>
          <w:szCs w:val="30"/>
        </w:rPr>
        <w:t>三、技术质量要求</w:t>
      </w:r>
      <w:bookmarkEnd w:id="15"/>
      <w:bookmarkEnd w:id="16"/>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0161633"/>
      <w:r w:rsidRPr="00546C3D">
        <w:rPr>
          <w:rFonts w:ascii="Times New Roman" w:eastAsia="宋体" w:hAnsi="Times New Roman" w:cs="Times New Roman" w:hint="eastAsia"/>
          <w:b/>
          <w:sz w:val="22"/>
        </w:rPr>
        <w:t>6</w:t>
      </w:r>
      <w:r w:rsidRPr="00546C3D">
        <w:rPr>
          <w:rFonts w:ascii="Times New Roman" w:eastAsia="宋体" w:hAnsi="Times New Roman" w:cs="Times New Roman"/>
          <w:b/>
          <w:sz w:val="22"/>
        </w:rPr>
        <w:t>适用技术规范与规范性文件</w:t>
      </w:r>
      <w:bookmarkEnd w:id="17"/>
      <w:bookmarkEnd w:id="18"/>
    </w:p>
    <w:p w:rsidR="00546C3D" w:rsidRPr="00546C3D" w:rsidRDefault="00546C3D" w:rsidP="00546C3D">
      <w:pPr>
        <w:snapToGrid w:val="0"/>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bCs/>
          <w:sz w:val="22"/>
        </w:rPr>
        <w:t>6</w:t>
      </w:r>
      <w:r w:rsidRPr="00546C3D">
        <w:rPr>
          <w:rFonts w:ascii="Times New Roman" w:eastAsia="宋体" w:hAnsi="Times New Roman" w:cs="Times New Roman"/>
          <w:bCs/>
          <w:sz w:val="22"/>
        </w:rPr>
        <w:t xml:space="preserve">.1 </w:t>
      </w:r>
      <w:r w:rsidRPr="00546C3D">
        <w:rPr>
          <w:rFonts w:ascii="Times New Roman" w:eastAsia="宋体" w:hAnsi="Times New Roman" w:cs="Times New Roman"/>
          <w:sz w:val="22"/>
        </w:rPr>
        <w:t>各</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应充分注意，凡涉及国家或行业管理部门颁发的相关规范、规程和标准，无论其是否在本</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文件中列明，</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应无条件执行。标准、规范等不一致的，以要求高者为准。</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0161634"/>
      <w:r w:rsidRPr="00546C3D">
        <w:rPr>
          <w:rFonts w:ascii="Times New Roman" w:eastAsia="宋体" w:hAnsi="Times New Roman" w:cs="Times New Roman" w:hint="eastAsia"/>
          <w:b/>
          <w:sz w:val="22"/>
        </w:rPr>
        <w:t>7</w:t>
      </w:r>
      <w:r w:rsidRPr="00546C3D">
        <w:rPr>
          <w:rFonts w:ascii="Times New Roman" w:eastAsia="宋体" w:hAnsi="Times New Roman" w:cs="Times New Roman" w:hint="eastAsia"/>
          <w:b/>
          <w:sz w:val="22"/>
        </w:rPr>
        <w:t>磋商</w:t>
      </w:r>
      <w:r w:rsidRPr="00546C3D">
        <w:rPr>
          <w:rFonts w:ascii="Times New Roman" w:eastAsia="宋体" w:hAnsi="Times New Roman" w:cs="Times New Roman"/>
          <w:b/>
          <w:sz w:val="22"/>
        </w:rPr>
        <w:t>内容与要求</w:t>
      </w:r>
      <w:bookmarkEnd w:id="19"/>
      <w:bookmarkEnd w:id="20"/>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lastRenderedPageBreak/>
        <w:t>7</w:t>
      </w:r>
      <w:r w:rsidRPr="00546C3D">
        <w:rPr>
          <w:rFonts w:ascii="Times New Roman" w:eastAsia="宋体" w:hAnsi="Times New Roman" w:cs="Times New Roman"/>
          <w:bCs/>
          <w:kern w:val="1"/>
          <w:sz w:val="22"/>
          <w:szCs w:val="20"/>
        </w:rPr>
        <w:t xml:space="preserve">.1 </w:t>
      </w:r>
      <w:r w:rsidRPr="00546C3D">
        <w:rPr>
          <w:rFonts w:ascii="Times New Roman" w:eastAsia="宋体" w:hAnsi="Times New Roman" w:cs="Times New Roman"/>
          <w:bCs/>
          <w:kern w:val="1"/>
          <w:sz w:val="22"/>
          <w:szCs w:val="20"/>
        </w:rPr>
        <w:t>工作目标与总体要求</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为浦东分局丁香大院提供设备物业管理服务。</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7</w:t>
      </w:r>
      <w:r w:rsidRPr="00546C3D">
        <w:rPr>
          <w:rFonts w:ascii="Times New Roman" w:eastAsia="宋体" w:hAnsi="Times New Roman" w:cs="Times New Roman"/>
          <w:bCs/>
          <w:kern w:val="1"/>
          <w:sz w:val="22"/>
          <w:szCs w:val="20"/>
        </w:rPr>
        <w:t xml:space="preserve">.2 </w:t>
      </w:r>
      <w:r w:rsidRPr="00546C3D">
        <w:rPr>
          <w:rFonts w:ascii="Times New Roman" w:eastAsia="宋体" w:hAnsi="Times New Roman" w:cs="Times New Roman" w:hint="eastAsia"/>
          <w:bCs/>
          <w:kern w:val="1"/>
          <w:sz w:val="22"/>
          <w:szCs w:val="20"/>
        </w:rPr>
        <w:t>岗位设置一览表</w:t>
      </w:r>
    </w:p>
    <w:p w:rsidR="00546C3D" w:rsidRPr="00546C3D" w:rsidRDefault="00546C3D" w:rsidP="00546C3D">
      <w:pPr>
        <w:spacing w:line="300" w:lineRule="auto"/>
        <w:jc w:val="center"/>
        <w:rPr>
          <w:rFonts w:ascii="Times New Roman" w:eastAsia="宋体" w:hAnsi="Times New Roman" w:cs="Times New Roman"/>
          <w:b/>
          <w:sz w:val="22"/>
        </w:rPr>
      </w:pPr>
      <w:r w:rsidRPr="00546C3D">
        <w:rPr>
          <w:rFonts w:ascii="Times New Roman" w:eastAsia="宋体" w:hAnsi="Times New Roman" w:cs="Times New Roman" w:hint="eastAsia"/>
          <w:b/>
          <w:sz w:val="22"/>
        </w:rPr>
        <w:t>岗位设置一览表</w:t>
      </w:r>
    </w:p>
    <w:tbl>
      <w:tblPr>
        <w:tblStyle w:val="af8"/>
        <w:tblW w:w="4027" w:type="pct"/>
        <w:jc w:val="center"/>
        <w:tblLook w:val="04A0" w:firstRow="1" w:lastRow="0" w:firstColumn="1" w:lastColumn="0" w:noHBand="0" w:noVBand="1"/>
      </w:tblPr>
      <w:tblGrid>
        <w:gridCol w:w="1388"/>
        <w:gridCol w:w="1454"/>
        <w:gridCol w:w="2011"/>
        <w:gridCol w:w="2011"/>
      </w:tblGrid>
      <w:tr w:rsidR="00546C3D" w:rsidRPr="00546C3D" w:rsidTr="0015278F">
        <w:trPr>
          <w:trHeight w:val="23"/>
          <w:tblHeader/>
          <w:jc w:val="center"/>
        </w:trPr>
        <w:tc>
          <w:tcPr>
            <w:tcW w:w="1010" w:type="pct"/>
            <w:vAlign w:val="center"/>
          </w:tcPr>
          <w:p w:rsidR="00546C3D" w:rsidRPr="00546C3D" w:rsidRDefault="00546C3D" w:rsidP="00546C3D">
            <w:pPr>
              <w:spacing w:line="300" w:lineRule="auto"/>
              <w:jc w:val="center"/>
              <w:rPr>
                <w:rFonts w:ascii="Times New Roman" w:hAnsi="Times New Roman" w:cs="Times New Roman"/>
                <w:b/>
              </w:rPr>
            </w:pPr>
            <w:r w:rsidRPr="00546C3D">
              <w:rPr>
                <w:rFonts w:ascii="宋体" w:eastAsia="宋体" w:hAnsi="宋体" w:cs="宋体" w:hint="eastAsia"/>
                <w:b/>
              </w:rPr>
              <w:t>岗位部门</w:t>
            </w:r>
          </w:p>
        </w:tc>
        <w:tc>
          <w:tcPr>
            <w:tcW w:w="1058" w:type="pct"/>
            <w:vAlign w:val="center"/>
          </w:tcPr>
          <w:p w:rsidR="00546C3D" w:rsidRPr="00546C3D" w:rsidRDefault="00546C3D" w:rsidP="00546C3D">
            <w:pPr>
              <w:spacing w:line="300" w:lineRule="auto"/>
              <w:jc w:val="center"/>
              <w:rPr>
                <w:rFonts w:ascii="Times New Roman" w:hAnsi="Times New Roman" w:cs="Times New Roman"/>
                <w:b/>
              </w:rPr>
            </w:pPr>
            <w:r w:rsidRPr="00546C3D">
              <w:rPr>
                <w:rFonts w:ascii="宋体" w:eastAsia="宋体" w:hAnsi="宋体" w:cs="宋体" w:hint="eastAsia"/>
                <w:b/>
              </w:rPr>
              <w:t>岗位名称</w:t>
            </w:r>
          </w:p>
        </w:tc>
        <w:tc>
          <w:tcPr>
            <w:tcW w:w="1465" w:type="pct"/>
            <w:vAlign w:val="center"/>
          </w:tcPr>
          <w:p w:rsidR="00546C3D" w:rsidRPr="00546C3D" w:rsidRDefault="00546C3D" w:rsidP="00546C3D">
            <w:pPr>
              <w:spacing w:line="300" w:lineRule="auto"/>
              <w:jc w:val="center"/>
              <w:rPr>
                <w:rFonts w:ascii="Times New Roman" w:hAnsi="Times New Roman" w:cs="Times New Roman"/>
                <w:b/>
              </w:rPr>
            </w:pPr>
            <w:r w:rsidRPr="00546C3D">
              <w:rPr>
                <w:rFonts w:ascii="宋体" w:eastAsia="宋体" w:hAnsi="宋体" w:cs="宋体" w:hint="eastAsia"/>
                <w:b/>
              </w:rPr>
              <w:t>建议配置岗位数</w:t>
            </w:r>
            <w:r w:rsidRPr="00546C3D">
              <w:rPr>
                <w:rFonts w:ascii="Times New Roman" w:hAnsi="Times New Roman" w:cs="Times New Roman" w:hint="eastAsia"/>
                <w:b/>
              </w:rPr>
              <w:t xml:space="preserve"> </w:t>
            </w:r>
          </w:p>
          <w:p w:rsidR="00546C3D" w:rsidRPr="00546C3D" w:rsidRDefault="00546C3D" w:rsidP="00546C3D">
            <w:pPr>
              <w:spacing w:line="300" w:lineRule="auto"/>
              <w:jc w:val="center"/>
              <w:rPr>
                <w:rFonts w:ascii="Times New Roman" w:hAnsi="Times New Roman" w:cs="Times New Roman"/>
                <w:b/>
              </w:rPr>
            </w:pPr>
            <w:r w:rsidRPr="00546C3D">
              <w:rPr>
                <w:rFonts w:ascii="宋体" w:eastAsia="宋体" w:hAnsi="宋体" w:cs="宋体" w:hint="eastAsia"/>
                <w:b/>
              </w:rPr>
              <w:t>（</w:t>
            </w:r>
            <w:r w:rsidRPr="00546C3D">
              <w:rPr>
                <w:rFonts w:ascii="Times New Roman" w:eastAsia="宋体" w:hAnsi="Times New Roman" w:cs="Times New Roman" w:hint="eastAsia"/>
                <w:b/>
              </w:rPr>
              <w:t>建议</w:t>
            </w:r>
            <w:r w:rsidRPr="00546C3D">
              <w:rPr>
                <w:rFonts w:ascii="宋体" w:eastAsia="宋体" w:hAnsi="宋体" w:cs="宋体" w:hint="eastAsia"/>
                <w:b/>
              </w:rPr>
              <w:t>最低要求）</w:t>
            </w:r>
          </w:p>
        </w:tc>
        <w:tc>
          <w:tcPr>
            <w:tcW w:w="2326" w:type="dxa"/>
            <w:vAlign w:val="center"/>
          </w:tcPr>
          <w:p w:rsidR="00546C3D" w:rsidRPr="00546C3D" w:rsidRDefault="00546C3D" w:rsidP="00546C3D">
            <w:pPr>
              <w:spacing w:line="300" w:lineRule="auto"/>
              <w:jc w:val="center"/>
              <w:rPr>
                <w:rFonts w:ascii="Times New Roman" w:hAnsi="Times New Roman" w:cs="Times New Roman"/>
                <w:b/>
              </w:rPr>
            </w:pPr>
            <w:r w:rsidRPr="00546C3D">
              <w:rPr>
                <w:rFonts w:ascii="Times New Roman" w:eastAsia="宋体" w:hAnsi="Times New Roman" w:cs="Times New Roman" w:hint="eastAsia"/>
                <w:b/>
              </w:rPr>
              <w:t>工作时间</w:t>
            </w:r>
            <w:r w:rsidRPr="00546C3D">
              <w:rPr>
                <w:rFonts w:ascii="Times New Roman" w:eastAsia="宋体" w:hAnsi="Times New Roman" w:cs="Times New Roman" w:hint="eastAsia"/>
                <w:b/>
              </w:rPr>
              <w:t xml:space="preserve"> </w:t>
            </w:r>
          </w:p>
        </w:tc>
      </w:tr>
      <w:tr w:rsidR="00546C3D" w:rsidRPr="00546C3D" w:rsidTr="0015278F">
        <w:trPr>
          <w:trHeight w:val="23"/>
          <w:jc w:val="center"/>
        </w:trPr>
        <w:tc>
          <w:tcPr>
            <w:tcW w:w="1010" w:type="pct"/>
            <w:vMerge w:val="restar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管理部</w:t>
            </w: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设备管理部经理</w:t>
            </w:r>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1</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:30</w:t>
            </w:r>
            <w:r w:rsidRPr="00546C3D">
              <w:rPr>
                <w:rFonts w:ascii="Times New Roman" w:eastAsia="宋体" w:hAnsi="Times New Roman" w:cs="Times New Roman"/>
                <w:bCs/>
              </w:rPr>
              <w:t>-17</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做</w:t>
            </w:r>
            <w:proofErr w:type="gramStart"/>
            <w:r w:rsidRPr="00546C3D">
              <w:rPr>
                <w:rFonts w:ascii="Times New Roman" w:eastAsia="宋体" w:hAnsi="Times New Roman" w:cs="Times New Roman" w:hint="eastAsia"/>
                <w:bCs/>
              </w:rPr>
              <w:t>五休二</w:t>
            </w:r>
            <w:proofErr w:type="gramEnd"/>
          </w:p>
        </w:tc>
      </w:tr>
      <w:tr w:rsidR="00546C3D" w:rsidRPr="00546C3D" w:rsidTr="0015278F">
        <w:trPr>
          <w:trHeight w:val="23"/>
          <w:jc w:val="center"/>
        </w:trPr>
        <w:tc>
          <w:tcPr>
            <w:tcW w:w="1010" w:type="pct"/>
            <w:vMerge/>
            <w:vAlign w:val="center"/>
          </w:tcPr>
          <w:p w:rsidR="00546C3D" w:rsidRPr="00546C3D" w:rsidRDefault="00546C3D" w:rsidP="00546C3D">
            <w:pPr>
              <w:spacing w:line="300" w:lineRule="auto"/>
              <w:jc w:val="center"/>
              <w:rPr>
                <w:rFonts w:ascii="Times New Roman" w:hAnsi="Times New Roman" w:cs="Times New Roman"/>
                <w:bCs/>
              </w:rPr>
            </w:pP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空调领班</w:t>
            </w:r>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bCs/>
              </w:rPr>
              <w:t>2</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- 20</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20</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w:t>
            </w:r>
            <w:r w:rsidRPr="00546C3D">
              <w:rPr>
                <w:rFonts w:ascii="Times New Roman" w:eastAsia="宋体" w:hAnsi="Times New Roman" w:cs="Times New Roman" w:hint="eastAsia"/>
                <w:bCs/>
              </w:rPr>
              <w:t>次日</w:t>
            </w:r>
            <w:r w:rsidRPr="00546C3D">
              <w:rPr>
                <w:rFonts w:ascii="Times New Roman" w:eastAsia="宋体" w:hAnsi="Times New Roman" w:cs="Times New Roman"/>
                <w:bCs/>
              </w:rPr>
              <w:t>8</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hint="eastAsia"/>
                <w:bCs/>
              </w:rPr>
              <w:t>做一休</w:t>
            </w:r>
            <w:proofErr w:type="gramStart"/>
            <w:r w:rsidRPr="00546C3D">
              <w:rPr>
                <w:rFonts w:ascii="Times New Roman" w:eastAsia="宋体" w:hAnsi="Times New Roman" w:cs="Times New Roman" w:hint="eastAsia"/>
                <w:bCs/>
              </w:rPr>
              <w:t>一</w:t>
            </w:r>
            <w:proofErr w:type="gramEnd"/>
            <w:r w:rsidRPr="00546C3D">
              <w:rPr>
                <w:rFonts w:ascii="Times New Roman" w:eastAsia="宋体" w:hAnsi="Times New Roman" w:cs="Times New Roman" w:hint="eastAsia"/>
                <w:bCs/>
              </w:rPr>
              <w:t>，轮班制</w:t>
            </w:r>
          </w:p>
        </w:tc>
      </w:tr>
      <w:tr w:rsidR="00546C3D" w:rsidRPr="00546C3D" w:rsidTr="0015278F">
        <w:trPr>
          <w:trHeight w:val="23"/>
          <w:jc w:val="center"/>
        </w:trPr>
        <w:tc>
          <w:tcPr>
            <w:tcW w:w="1010" w:type="pct"/>
            <w:vMerge/>
            <w:vAlign w:val="center"/>
          </w:tcPr>
          <w:p w:rsidR="00546C3D" w:rsidRPr="00546C3D" w:rsidRDefault="00546C3D" w:rsidP="00546C3D">
            <w:pPr>
              <w:spacing w:line="300" w:lineRule="auto"/>
              <w:jc w:val="center"/>
              <w:rPr>
                <w:rFonts w:ascii="Times New Roman" w:hAnsi="Times New Roman" w:cs="Times New Roman"/>
                <w:bCs/>
              </w:rPr>
            </w:pP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电工领班</w:t>
            </w:r>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bCs/>
              </w:rPr>
              <w:t>2</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- 20</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20</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w:t>
            </w:r>
            <w:r w:rsidRPr="00546C3D">
              <w:rPr>
                <w:rFonts w:ascii="Times New Roman" w:eastAsia="宋体" w:hAnsi="Times New Roman" w:cs="Times New Roman" w:hint="eastAsia"/>
                <w:bCs/>
              </w:rPr>
              <w:t>次日</w:t>
            </w:r>
            <w:r w:rsidRPr="00546C3D">
              <w:rPr>
                <w:rFonts w:ascii="Times New Roman" w:eastAsia="宋体" w:hAnsi="Times New Roman" w:cs="Times New Roman"/>
                <w:bCs/>
              </w:rPr>
              <w:t>8</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做一休</w:t>
            </w:r>
            <w:proofErr w:type="gramStart"/>
            <w:r w:rsidRPr="00546C3D">
              <w:rPr>
                <w:rFonts w:ascii="Times New Roman" w:eastAsia="宋体" w:hAnsi="Times New Roman" w:cs="Times New Roman" w:hint="eastAsia"/>
                <w:bCs/>
              </w:rPr>
              <w:t>一</w:t>
            </w:r>
            <w:proofErr w:type="gramEnd"/>
            <w:r w:rsidRPr="00546C3D">
              <w:rPr>
                <w:rFonts w:ascii="Times New Roman" w:eastAsia="宋体" w:hAnsi="Times New Roman" w:cs="Times New Roman" w:hint="eastAsia"/>
                <w:bCs/>
              </w:rPr>
              <w:t>，轮班制</w:t>
            </w:r>
          </w:p>
        </w:tc>
      </w:tr>
      <w:tr w:rsidR="00546C3D" w:rsidRPr="00546C3D" w:rsidTr="0015278F">
        <w:trPr>
          <w:trHeight w:val="23"/>
          <w:jc w:val="center"/>
        </w:trPr>
        <w:tc>
          <w:tcPr>
            <w:tcW w:w="1010" w:type="pct"/>
            <w:vMerge w:val="restar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工程设备维保管理部</w:t>
            </w: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暖</w:t>
            </w:r>
            <w:proofErr w:type="gramStart"/>
            <w:r w:rsidRPr="00546C3D">
              <w:rPr>
                <w:rFonts w:ascii="宋体" w:eastAsia="宋体" w:hAnsi="宋体" w:cs="宋体" w:hint="eastAsia"/>
                <w:bCs/>
              </w:rPr>
              <w:t>通岗位</w:t>
            </w:r>
            <w:proofErr w:type="gramEnd"/>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4</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- 20</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20</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w:t>
            </w:r>
            <w:r w:rsidRPr="00546C3D">
              <w:rPr>
                <w:rFonts w:ascii="Times New Roman" w:eastAsia="宋体" w:hAnsi="Times New Roman" w:cs="Times New Roman" w:hint="eastAsia"/>
                <w:bCs/>
              </w:rPr>
              <w:t>次日</w:t>
            </w:r>
            <w:r w:rsidRPr="00546C3D">
              <w:rPr>
                <w:rFonts w:ascii="Times New Roman" w:eastAsia="宋体" w:hAnsi="Times New Roman" w:cs="Times New Roman"/>
                <w:bCs/>
              </w:rPr>
              <w:t>8</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做</w:t>
            </w:r>
            <w:proofErr w:type="gramStart"/>
            <w:r w:rsidRPr="00546C3D">
              <w:rPr>
                <w:rFonts w:ascii="Times New Roman" w:eastAsia="宋体" w:hAnsi="Times New Roman" w:cs="Times New Roman" w:hint="eastAsia"/>
                <w:bCs/>
              </w:rPr>
              <w:t>二休二</w:t>
            </w:r>
            <w:proofErr w:type="gramEnd"/>
            <w:r w:rsidRPr="00546C3D">
              <w:rPr>
                <w:rFonts w:ascii="Times New Roman" w:eastAsia="宋体" w:hAnsi="Times New Roman" w:cs="Times New Roman" w:hint="eastAsia"/>
                <w:bCs/>
              </w:rPr>
              <w:t>，轮班制</w:t>
            </w:r>
          </w:p>
        </w:tc>
      </w:tr>
      <w:tr w:rsidR="00546C3D" w:rsidRPr="00546C3D" w:rsidTr="0015278F">
        <w:trPr>
          <w:trHeight w:val="23"/>
          <w:jc w:val="center"/>
        </w:trPr>
        <w:tc>
          <w:tcPr>
            <w:tcW w:w="1010" w:type="pct"/>
            <w:vMerge/>
            <w:vAlign w:val="center"/>
          </w:tcPr>
          <w:p w:rsidR="00546C3D" w:rsidRPr="00546C3D" w:rsidRDefault="00546C3D" w:rsidP="00546C3D">
            <w:pPr>
              <w:spacing w:line="300" w:lineRule="auto"/>
              <w:jc w:val="center"/>
              <w:rPr>
                <w:rFonts w:ascii="Times New Roman" w:hAnsi="Times New Roman" w:cs="Times New Roman"/>
                <w:bCs/>
              </w:rPr>
            </w:pP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强弱</w:t>
            </w:r>
            <w:proofErr w:type="gramStart"/>
            <w:r w:rsidRPr="00546C3D">
              <w:rPr>
                <w:rFonts w:ascii="宋体" w:eastAsia="宋体" w:hAnsi="宋体" w:cs="宋体" w:hint="eastAsia"/>
                <w:bCs/>
              </w:rPr>
              <w:t>电岗位</w:t>
            </w:r>
            <w:proofErr w:type="gramEnd"/>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bCs/>
              </w:rPr>
              <w:t>8</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- 20</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20</w:t>
            </w:r>
            <w:r w:rsidRPr="00546C3D">
              <w:rPr>
                <w:rFonts w:ascii="Times New Roman" w:eastAsia="宋体" w:hAnsi="Times New Roman" w:cs="Times New Roman" w:hint="eastAsia"/>
                <w:bCs/>
              </w:rPr>
              <w:t>:</w:t>
            </w:r>
            <w:r w:rsidRPr="00546C3D">
              <w:rPr>
                <w:rFonts w:ascii="Times New Roman" w:eastAsia="宋体" w:hAnsi="Times New Roman" w:cs="Times New Roman"/>
                <w:bCs/>
              </w:rPr>
              <w:t>0</w:t>
            </w:r>
            <w:r w:rsidRPr="00546C3D">
              <w:rPr>
                <w:rFonts w:ascii="Times New Roman" w:eastAsia="宋体" w:hAnsi="Times New Roman" w:cs="Times New Roman" w:hint="eastAsia"/>
                <w:bCs/>
              </w:rPr>
              <w:t>0</w:t>
            </w:r>
            <w:r w:rsidRPr="00546C3D">
              <w:rPr>
                <w:rFonts w:ascii="Times New Roman" w:eastAsia="宋体" w:hAnsi="Times New Roman" w:cs="Times New Roman"/>
                <w:bCs/>
              </w:rPr>
              <w:t>-</w:t>
            </w:r>
            <w:r w:rsidRPr="00546C3D">
              <w:rPr>
                <w:rFonts w:ascii="Times New Roman" w:eastAsia="宋体" w:hAnsi="Times New Roman" w:cs="Times New Roman" w:hint="eastAsia"/>
                <w:bCs/>
              </w:rPr>
              <w:t>次日</w:t>
            </w:r>
            <w:r w:rsidRPr="00546C3D">
              <w:rPr>
                <w:rFonts w:ascii="Times New Roman" w:eastAsia="宋体" w:hAnsi="Times New Roman" w:cs="Times New Roman"/>
                <w:bCs/>
              </w:rPr>
              <w:t>8</w:t>
            </w:r>
            <w:r w:rsidRPr="00546C3D">
              <w:rPr>
                <w:rFonts w:ascii="Times New Roman" w:eastAsia="宋体" w:hAnsi="Times New Roman" w:cs="Times New Roman" w:hint="eastAsia"/>
                <w:bCs/>
              </w:rPr>
              <w:t>:0</w:t>
            </w:r>
            <w:r w:rsidRPr="00546C3D">
              <w:rPr>
                <w:rFonts w:ascii="Times New Roman" w:eastAsia="宋体" w:hAnsi="Times New Roman" w:cs="Times New Roman"/>
                <w:bCs/>
              </w:rPr>
              <w:t>0</w:t>
            </w:r>
          </w:p>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做</w:t>
            </w:r>
            <w:proofErr w:type="gramStart"/>
            <w:r w:rsidRPr="00546C3D">
              <w:rPr>
                <w:rFonts w:ascii="Times New Roman" w:eastAsia="宋体" w:hAnsi="Times New Roman" w:cs="Times New Roman" w:hint="eastAsia"/>
                <w:bCs/>
              </w:rPr>
              <w:t>二休二</w:t>
            </w:r>
            <w:proofErr w:type="gramEnd"/>
            <w:r w:rsidRPr="00546C3D">
              <w:rPr>
                <w:rFonts w:ascii="Times New Roman" w:eastAsia="宋体" w:hAnsi="Times New Roman" w:cs="Times New Roman" w:hint="eastAsia"/>
                <w:bCs/>
              </w:rPr>
              <w:t>，轮班制</w:t>
            </w:r>
          </w:p>
        </w:tc>
      </w:tr>
      <w:tr w:rsidR="00546C3D" w:rsidRPr="00546C3D" w:rsidTr="0015278F">
        <w:trPr>
          <w:trHeight w:val="23"/>
          <w:jc w:val="center"/>
        </w:trPr>
        <w:tc>
          <w:tcPr>
            <w:tcW w:w="1010" w:type="pct"/>
            <w:vMerge/>
            <w:vAlign w:val="center"/>
          </w:tcPr>
          <w:p w:rsidR="00546C3D" w:rsidRPr="00546C3D" w:rsidRDefault="00546C3D" w:rsidP="00546C3D">
            <w:pPr>
              <w:spacing w:line="300" w:lineRule="auto"/>
              <w:jc w:val="center"/>
              <w:rPr>
                <w:rFonts w:ascii="Times New Roman" w:hAnsi="Times New Roman" w:cs="Times New Roman"/>
                <w:bCs/>
              </w:rPr>
            </w:pPr>
          </w:p>
        </w:tc>
        <w:tc>
          <w:tcPr>
            <w:tcW w:w="1058" w:type="pct"/>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宋体" w:eastAsia="宋体" w:hAnsi="宋体" w:cs="宋体" w:hint="eastAsia"/>
                <w:bCs/>
              </w:rPr>
              <w:t>给排水岗位</w:t>
            </w:r>
          </w:p>
        </w:tc>
        <w:tc>
          <w:tcPr>
            <w:tcW w:w="2326" w:type="dxa"/>
            <w:vAlign w:val="center"/>
          </w:tcPr>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hint="eastAsia"/>
                <w:bCs/>
              </w:rPr>
              <w:t>1</w:t>
            </w:r>
          </w:p>
        </w:tc>
        <w:tc>
          <w:tcPr>
            <w:tcW w:w="2326" w:type="dxa"/>
            <w:vAlign w:val="center"/>
          </w:tcPr>
          <w:p w:rsidR="00546C3D" w:rsidRPr="00546C3D" w:rsidRDefault="00546C3D" w:rsidP="00546C3D">
            <w:pPr>
              <w:spacing w:line="300" w:lineRule="auto"/>
              <w:jc w:val="center"/>
              <w:rPr>
                <w:rFonts w:ascii="Times New Roman" w:eastAsia="宋体" w:hAnsi="Times New Roman" w:cs="Times New Roman"/>
                <w:bCs/>
              </w:rPr>
            </w:pPr>
            <w:r w:rsidRPr="00546C3D">
              <w:rPr>
                <w:rFonts w:ascii="Times New Roman" w:eastAsia="宋体" w:hAnsi="Times New Roman" w:cs="Times New Roman"/>
                <w:bCs/>
              </w:rPr>
              <w:t>8</w:t>
            </w:r>
            <w:r w:rsidRPr="00546C3D">
              <w:rPr>
                <w:rFonts w:ascii="Times New Roman" w:eastAsia="宋体" w:hAnsi="Times New Roman" w:cs="Times New Roman" w:hint="eastAsia"/>
                <w:bCs/>
              </w:rPr>
              <w:t>:30</w:t>
            </w:r>
            <w:r w:rsidRPr="00546C3D">
              <w:rPr>
                <w:rFonts w:ascii="Times New Roman" w:eastAsia="宋体" w:hAnsi="Times New Roman" w:cs="Times New Roman"/>
                <w:bCs/>
              </w:rPr>
              <w:t>-17</w:t>
            </w:r>
            <w:r w:rsidRPr="00546C3D">
              <w:rPr>
                <w:rFonts w:ascii="Times New Roman" w:eastAsia="宋体" w:hAnsi="Times New Roman" w:cs="Times New Roman" w:hint="eastAsia"/>
                <w:bCs/>
              </w:rPr>
              <w:t>:0</w:t>
            </w:r>
            <w:r w:rsidRPr="00546C3D">
              <w:rPr>
                <w:rFonts w:ascii="Times New Roman" w:eastAsia="宋体" w:hAnsi="Times New Roman" w:cs="Times New Roman"/>
                <w:bCs/>
              </w:rPr>
              <w:t xml:space="preserve">0   </w:t>
            </w:r>
          </w:p>
          <w:p w:rsidR="00546C3D" w:rsidRPr="00546C3D" w:rsidRDefault="00546C3D" w:rsidP="00546C3D">
            <w:pPr>
              <w:spacing w:line="300" w:lineRule="auto"/>
              <w:jc w:val="center"/>
              <w:rPr>
                <w:rFonts w:ascii="Times New Roman" w:hAnsi="Times New Roman" w:cs="Times New Roman"/>
                <w:bCs/>
              </w:rPr>
            </w:pPr>
            <w:r w:rsidRPr="00546C3D">
              <w:rPr>
                <w:rFonts w:ascii="Times New Roman" w:eastAsia="宋体" w:hAnsi="Times New Roman" w:cs="Times New Roman"/>
                <w:bCs/>
              </w:rPr>
              <w:t xml:space="preserve"> </w:t>
            </w:r>
            <w:r w:rsidRPr="00546C3D">
              <w:rPr>
                <w:rFonts w:ascii="Times New Roman" w:eastAsia="宋体" w:hAnsi="Times New Roman" w:cs="Times New Roman" w:hint="eastAsia"/>
                <w:bCs/>
              </w:rPr>
              <w:t>做</w:t>
            </w:r>
            <w:proofErr w:type="gramStart"/>
            <w:r w:rsidRPr="00546C3D">
              <w:rPr>
                <w:rFonts w:ascii="Times New Roman" w:eastAsia="宋体" w:hAnsi="Times New Roman" w:cs="Times New Roman" w:hint="eastAsia"/>
                <w:bCs/>
              </w:rPr>
              <w:t>五休二</w:t>
            </w:r>
            <w:proofErr w:type="gramEnd"/>
          </w:p>
        </w:tc>
      </w:tr>
      <w:tr w:rsidR="00546C3D" w:rsidRPr="00546C3D" w:rsidTr="0015278F">
        <w:trPr>
          <w:trHeight w:val="23"/>
          <w:jc w:val="center"/>
        </w:trPr>
        <w:tc>
          <w:tcPr>
            <w:tcW w:w="2069" w:type="pct"/>
            <w:gridSpan w:val="2"/>
            <w:vAlign w:val="center"/>
          </w:tcPr>
          <w:p w:rsidR="00546C3D" w:rsidRPr="00546C3D" w:rsidRDefault="00546C3D" w:rsidP="00546C3D">
            <w:pPr>
              <w:spacing w:line="300" w:lineRule="auto"/>
              <w:jc w:val="center"/>
              <w:rPr>
                <w:rFonts w:ascii="Times New Roman" w:hAnsi="Times New Roman" w:cs="Times New Roman"/>
              </w:rPr>
            </w:pPr>
            <w:r w:rsidRPr="00546C3D">
              <w:rPr>
                <w:rFonts w:ascii="宋体" w:eastAsia="宋体" w:hAnsi="宋体" w:cs="宋体" w:hint="eastAsia"/>
                <w:b/>
              </w:rPr>
              <w:t>合计</w:t>
            </w:r>
          </w:p>
        </w:tc>
        <w:tc>
          <w:tcPr>
            <w:tcW w:w="1465" w:type="pct"/>
            <w:vAlign w:val="center"/>
          </w:tcPr>
          <w:p w:rsidR="00546C3D" w:rsidRPr="00546C3D" w:rsidRDefault="00546C3D" w:rsidP="00546C3D">
            <w:pPr>
              <w:suppressAutoHyphens/>
              <w:spacing w:line="300" w:lineRule="auto"/>
              <w:jc w:val="center"/>
              <w:rPr>
                <w:rFonts w:ascii="Times New Roman" w:hAnsi="Times New Roman" w:cs="Times New Roman"/>
                <w:kern w:val="1"/>
              </w:rPr>
            </w:pPr>
            <w:r w:rsidRPr="00546C3D">
              <w:rPr>
                <w:rFonts w:ascii="Times New Roman" w:hAnsi="Times New Roman" w:cs="Times New Roman" w:hint="eastAsia"/>
                <w:kern w:val="1"/>
              </w:rPr>
              <w:t>18</w:t>
            </w:r>
          </w:p>
        </w:tc>
        <w:tc>
          <w:tcPr>
            <w:tcW w:w="1465" w:type="pct"/>
            <w:vAlign w:val="center"/>
          </w:tcPr>
          <w:p w:rsidR="00546C3D" w:rsidRPr="00546C3D" w:rsidRDefault="00546C3D" w:rsidP="00546C3D">
            <w:pPr>
              <w:suppressAutoHyphens/>
              <w:spacing w:line="300" w:lineRule="auto"/>
              <w:jc w:val="center"/>
              <w:rPr>
                <w:rFonts w:ascii="Times New Roman" w:hAnsi="Times New Roman" w:cs="Times New Roman"/>
                <w:kern w:val="1"/>
              </w:rPr>
            </w:pPr>
          </w:p>
        </w:tc>
      </w:tr>
    </w:tbl>
    <w:p w:rsidR="00546C3D" w:rsidRPr="00546C3D" w:rsidRDefault="00546C3D" w:rsidP="00546C3D">
      <w:pPr>
        <w:adjustRightInd w:val="0"/>
        <w:snapToGrid w:val="0"/>
        <w:spacing w:line="300" w:lineRule="auto"/>
        <w:ind w:firstLineChars="192" w:firstLine="424"/>
        <w:rPr>
          <w:rFonts w:ascii="Times New Roman" w:eastAsia="宋体" w:hAnsi="Times New Roman" w:cs="Times New Roman"/>
          <w:b/>
          <w:bCs/>
          <w:sz w:val="22"/>
        </w:rPr>
      </w:pPr>
      <w:r w:rsidRPr="00546C3D">
        <w:rPr>
          <w:rFonts w:ascii="Times New Roman" w:eastAsia="宋体" w:hAnsi="Times New Roman" w:cs="Times New Roman"/>
          <w:b/>
          <w:bCs/>
          <w:sz w:val="22"/>
        </w:rPr>
        <w:t>说明：</w:t>
      </w:r>
      <w:r w:rsidRPr="00546C3D">
        <w:rPr>
          <w:rFonts w:ascii="Times New Roman" w:eastAsia="宋体" w:hAnsi="Times New Roman" w:cs="Times New Roman" w:hint="eastAsia"/>
          <w:b/>
          <w:bCs/>
          <w:sz w:val="22"/>
        </w:rPr>
        <w:t>1</w:t>
      </w:r>
      <w:r w:rsidRPr="00546C3D">
        <w:rPr>
          <w:rFonts w:ascii="Times New Roman" w:eastAsia="宋体" w:hAnsi="Times New Roman" w:cs="Times New Roman" w:hint="eastAsia"/>
          <w:b/>
          <w:bCs/>
          <w:sz w:val="22"/>
        </w:rPr>
        <w:t>、供应商的各岗位配置标准不得低于表内岗位配置数要求</w:t>
      </w:r>
      <w:r w:rsidRPr="00546C3D">
        <w:rPr>
          <w:rFonts w:ascii="Times New Roman" w:eastAsia="宋体" w:hAnsi="Times New Roman" w:cs="Times New Roman"/>
          <w:b/>
          <w:bCs/>
          <w:sz w:val="22"/>
        </w:rPr>
        <w:t>。</w:t>
      </w:r>
    </w:p>
    <w:p w:rsidR="00546C3D" w:rsidRPr="00546C3D" w:rsidRDefault="00546C3D" w:rsidP="00546C3D">
      <w:pPr>
        <w:widowControl/>
        <w:spacing w:line="300" w:lineRule="auto"/>
        <w:ind w:firstLineChars="192" w:firstLine="422"/>
        <w:jc w:val="left"/>
        <w:rPr>
          <w:rFonts w:ascii="Times New Roman" w:eastAsia="宋体" w:hAnsi="Times New Roman" w:cs="Times New Roman"/>
          <w:b/>
          <w:sz w:val="22"/>
        </w:rPr>
      </w:pPr>
      <w:r w:rsidRPr="00546C3D">
        <w:rPr>
          <w:rFonts w:ascii="Times New Roman" w:eastAsia="宋体" w:hAnsi="Times New Roman" w:cs="Times New Roman" w:hint="eastAsia"/>
          <w:bCs/>
          <w:sz w:val="22"/>
        </w:rPr>
        <w:t>7.3</w:t>
      </w:r>
      <w:r w:rsidRPr="00546C3D">
        <w:rPr>
          <w:rFonts w:ascii="Times New Roman" w:eastAsia="宋体" w:hAnsi="Times New Roman" w:cs="Times New Roman" w:hint="eastAsia"/>
          <w:bCs/>
          <w:sz w:val="22"/>
        </w:rPr>
        <w:t>组织架构、管理制度及管理团队要求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 xml:space="preserve">7.3.1 </w:t>
      </w:r>
      <w:r w:rsidRPr="00546C3D">
        <w:rPr>
          <w:rFonts w:ascii="Times New Roman" w:eastAsia="宋体" w:hAnsi="Times New Roman" w:cs="Times New Roman" w:hint="eastAsia"/>
          <w:kern w:val="1"/>
          <w:sz w:val="22"/>
          <w:szCs w:val="20"/>
        </w:rPr>
        <w:t>组织架构</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管理部——</w:t>
      </w:r>
      <w:r w:rsidRPr="00546C3D">
        <w:rPr>
          <w:rFonts w:ascii="Times New Roman" w:eastAsia="宋体" w:hAnsi="Times New Roman" w:cs="Times New Roman" w:hint="eastAsia"/>
          <w:bCs/>
          <w:kern w:val="1"/>
          <w:sz w:val="22"/>
          <w:szCs w:val="20"/>
        </w:rPr>
        <w:t>工程设备维保管理部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 xml:space="preserve">7.3.2 </w:t>
      </w:r>
      <w:r w:rsidRPr="00546C3D">
        <w:rPr>
          <w:rFonts w:ascii="Times New Roman" w:eastAsia="宋体" w:hAnsi="Times New Roman" w:cs="Times New Roman" w:hint="eastAsia"/>
          <w:kern w:val="1"/>
          <w:sz w:val="22"/>
          <w:szCs w:val="20"/>
        </w:rPr>
        <w:t>管理制度</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供应商应结合本项目实际需求，制定完善的管理制度，旨在加强内部管理，完成本包件服务任务，实现服务目标；坚持优质服务，提高保障水平；加强队伍建设，提高员工思想素质和业务技能；建立应急预案、职工奖惩方案、完善考勤等一整套规章制度及具体落实计划。此外，落实各项防疫安全措施，并</w:t>
      </w:r>
      <w:proofErr w:type="gramStart"/>
      <w:r w:rsidRPr="00546C3D">
        <w:rPr>
          <w:rFonts w:ascii="Times New Roman" w:eastAsia="宋体" w:hAnsi="Times New Roman" w:cs="Times New Roman" w:hint="eastAsia"/>
          <w:kern w:val="1"/>
          <w:sz w:val="22"/>
          <w:szCs w:val="20"/>
        </w:rPr>
        <w:t>由成交</w:t>
      </w:r>
      <w:proofErr w:type="gramEnd"/>
      <w:r w:rsidRPr="00546C3D">
        <w:rPr>
          <w:rFonts w:ascii="Times New Roman" w:eastAsia="宋体" w:hAnsi="Times New Roman" w:cs="Times New Roman" w:hint="eastAsia"/>
          <w:kern w:val="1"/>
          <w:sz w:val="22"/>
          <w:szCs w:val="20"/>
        </w:rPr>
        <w:t>供应商对服务人员做好防疫物资保障，确保公安机关内部安全。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 xml:space="preserve">7.3.3 </w:t>
      </w:r>
      <w:r w:rsidRPr="00546C3D">
        <w:rPr>
          <w:rFonts w:ascii="Times New Roman" w:eastAsia="宋体" w:hAnsi="Times New Roman" w:cs="Times New Roman" w:hint="eastAsia"/>
          <w:kern w:val="1"/>
          <w:sz w:val="22"/>
          <w:szCs w:val="20"/>
        </w:rPr>
        <w:t>管理团队要求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w:t>
      </w:r>
      <w:r w:rsidRPr="00546C3D">
        <w:rPr>
          <w:rFonts w:ascii="Times New Roman" w:eastAsia="宋体" w:hAnsi="Times New Roman" w:cs="Times New Roman" w:hint="eastAsia"/>
          <w:kern w:val="1"/>
          <w:sz w:val="22"/>
          <w:szCs w:val="20"/>
        </w:rPr>
        <w:t>1</w:t>
      </w:r>
      <w:r w:rsidRPr="00546C3D">
        <w:rPr>
          <w:rFonts w:ascii="Times New Roman" w:eastAsia="宋体" w:hAnsi="Times New Roman" w:cs="Times New Roman" w:hint="eastAsia"/>
          <w:kern w:val="1"/>
          <w:sz w:val="22"/>
          <w:szCs w:val="20"/>
        </w:rPr>
        <w:t>）树立正确的服务管理观念，以“服务至上，客户第一”为管理宗旨，不断提</w:t>
      </w:r>
      <w:r w:rsidRPr="00546C3D">
        <w:rPr>
          <w:rFonts w:ascii="Times New Roman" w:eastAsia="宋体" w:hAnsi="Times New Roman" w:cs="Times New Roman" w:hint="eastAsia"/>
          <w:kern w:val="1"/>
          <w:sz w:val="22"/>
          <w:szCs w:val="20"/>
        </w:rPr>
        <w:lastRenderedPageBreak/>
        <w:t>高良好信誉、加强科学管理，做好服务工作。</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w:t>
      </w:r>
      <w:r w:rsidRPr="00546C3D">
        <w:rPr>
          <w:rFonts w:ascii="Times New Roman" w:eastAsia="宋体" w:hAnsi="Times New Roman" w:cs="Times New Roman" w:hint="eastAsia"/>
          <w:kern w:val="1"/>
          <w:sz w:val="22"/>
          <w:szCs w:val="20"/>
        </w:rPr>
        <w:t>2</w:t>
      </w:r>
      <w:r w:rsidRPr="00546C3D">
        <w:rPr>
          <w:rFonts w:ascii="Times New Roman" w:eastAsia="宋体" w:hAnsi="Times New Roman" w:cs="Times New Roman" w:hint="eastAsia"/>
          <w:kern w:val="1"/>
          <w:sz w:val="22"/>
          <w:szCs w:val="20"/>
        </w:rPr>
        <w:t>）无等级安全事故，无工伤伤亡事故，无因操作不当造成设备设施严重损坏事故。</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w:t>
      </w:r>
      <w:r w:rsidRPr="00546C3D">
        <w:rPr>
          <w:rFonts w:ascii="Times New Roman" w:eastAsia="宋体" w:hAnsi="Times New Roman" w:cs="Times New Roman" w:hint="eastAsia"/>
          <w:kern w:val="1"/>
          <w:sz w:val="22"/>
          <w:szCs w:val="20"/>
        </w:rPr>
        <w:t>3</w:t>
      </w:r>
      <w:r w:rsidRPr="00546C3D">
        <w:rPr>
          <w:rFonts w:ascii="Times New Roman" w:eastAsia="宋体" w:hAnsi="Times New Roman" w:cs="Times New Roman" w:hint="eastAsia"/>
          <w:kern w:val="1"/>
          <w:sz w:val="22"/>
          <w:szCs w:val="20"/>
        </w:rPr>
        <w:t>）优质服务，规范服务，提供方便、及时和舒适的人性化服务，让采购人满意，机关干部满意。</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7</w:t>
      </w:r>
      <w:r w:rsidRPr="00546C3D">
        <w:rPr>
          <w:rFonts w:ascii="Times New Roman" w:eastAsia="宋体" w:hAnsi="Times New Roman" w:cs="Times New Roman"/>
          <w:bCs/>
          <w:kern w:val="1"/>
          <w:sz w:val="22"/>
          <w:szCs w:val="20"/>
        </w:rPr>
        <w:t>.</w:t>
      </w:r>
      <w:r w:rsidRPr="00546C3D">
        <w:rPr>
          <w:rFonts w:ascii="Times New Roman" w:eastAsia="宋体" w:hAnsi="Times New Roman" w:cs="Times New Roman" w:hint="eastAsia"/>
          <w:bCs/>
          <w:kern w:val="1"/>
          <w:sz w:val="22"/>
          <w:szCs w:val="20"/>
        </w:rPr>
        <w:t>4</w:t>
      </w:r>
      <w:proofErr w:type="gramStart"/>
      <w:r w:rsidRPr="00546C3D">
        <w:rPr>
          <w:rFonts w:ascii="Times New Roman" w:eastAsia="宋体" w:hAnsi="Times New Roman" w:cs="Times New Roman" w:hint="eastAsia"/>
          <w:bCs/>
          <w:kern w:val="1"/>
          <w:sz w:val="22"/>
          <w:szCs w:val="20"/>
        </w:rPr>
        <w:t>各</w:t>
      </w:r>
      <w:proofErr w:type="gramEnd"/>
      <w:r w:rsidRPr="00546C3D">
        <w:rPr>
          <w:rFonts w:ascii="Times New Roman" w:eastAsia="宋体" w:hAnsi="Times New Roman" w:cs="Times New Roman" w:hint="eastAsia"/>
          <w:bCs/>
          <w:kern w:val="1"/>
          <w:sz w:val="22"/>
          <w:szCs w:val="20"/>
        </w:rPr>
        <w:t>岗位具体服务要求</w:t>
      </w:r>
    </w:p>
    <w:p w:rsidR="00546C3D" w:rsidRPr="00546C3D" w:rsidRDefault="00546C3D" w:rsidP="00546C3D">
      <w:pPr>
        <w:adjustRightInd w:val="0"/>
        <w:snapToGrid w:val="0"/>
        <w:spacing w:line="300" w:lineRule="auto"/>
        <w:ind w:firstLineChars="192" w:firstLine="424"/>
        <w:jc w:val="left"/>
        <w:rPr>
          <w:rFonts w:ascii="Times New Roman" w:eastAsia="宋体" w:hAnsi="Times New Roman" w:cs="Times New Roman"/>
          <w:b/>
          <w:bCs/>
          <w:sz w:val="22"/>
        </w:rPr>
      </w:pPr>
      <w:r w:rsidRPr="00546C3D">
        <w:rPr>
          <w:rFonts w:ascii="Times New Roman" w:eastAsia="宋体" w:hAnsi="Times New Roman" w:cs="Times New Roman" w:hint="eastAsia"/>
          <w:b/>
          <w:bCs/>
          <w:sz w:val="22"/>
        </w:rPr>
        <w:t>7.4.1</w:t>
      </w:r>
      <w:r w:rsidRPr="00546C3D">
        <w:rPr>
          <w:rFonts w:ascii="Times New Roman" w:eastAsia="宋体" w:hAnsi="Times New Roman" w:cs="Times New Roman" w:hint="eastAsia"/>
          <w:b/>
          <w:bCs/>
          <w:sz w:val="22"/>
        </w:rPr>
        <w:t>管理部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7.4.1.1</w:t>
      </w:r>
      <w:r w:rsidRPr="00546C3D">
        <w:rPr>
          <w:rFonts w:ascii="Times New Roman" w:eastAsia="宋体" w:hAnsi="Times New Roman" w:cs="Times New Roman" w:hint="eastAsia"/>
          <w:kern w:val="1"/>
          <w:sz w:val="22"/>
          <w:szCs w:val="20"/>
        </w:rPr>
        <w:t>工作职责：统管</w:t>
      </w:r>
      <w:proofErr w:type="gramStart"/>
      <w:r w:rsidRPr="00546C3D">
        <w:rPr>
          <w:rFonts w:ascii="Times New Roman" w:eastAsia="宋体" w:hAnsi="Times New Roman" w:cs="Times New Roman" w:hint="eastAsia"/>
          <w:kern w:val="1"/>
          <w:sz w:val="22"/>
          <w:szCs w:val="20"/>
        </w:rPr>
        <w:t>本服务</w:t>
      </w:r>
      <w:proofErr w:type="gramEnd"/>
      <w:r w:rsidRPr="00546C3D">
        <w:rPr>
          <w:rFonts w:ascii="Times New Roman" w:eastAsia="宋体" w:hAnsi="Times New Roman" w:cs="Times New Roman" w:hint="eastAsia"/>
          <w:kern w:val="1"/>
          <w:sz w:val="22"/>
          <w:szCs w:val="20"/>
        </w:rPr>
        <w:t>项目相关事宜，做好各项管理工作并参与到具体事务中。</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7.4.1.2</w:t>
      </w:r>
      <w:r w:rsidRPr="00546C3D">
        <w:rPr>
          <w:rFonts w:ascii="Times New Roman" w:eastAsia="宋体" w:hAnsi="Times New Roman" w:cs="Times New Roman" w:hint="eastAsia"/>
          <w:kern w:val="1"/>
          <w:sz w:val="22"/>
          <w:szCs w:val="20"/>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7.4.1.3</w:t>
      </w:r>
      <w:r w:rsidRPr="00546C3D">
        <w:rPr>
          <w:rFonts w:ascii="Times New Roman" w:eastAsia="宋体" w:hAnsi="Times New Roman" w:cs="Times New Roman" w:hint="eastAsia"/>
          <w:kern w:val="1"/>
          <w:sz w:val="22"/>
          <w:szCs w:val="20"/>
        </w:rPr>
        <w:t>工作时间要求：周一至周五，</w:t>
      </w:r>
      <w:r w:rsidRPr="00546C3D">
        <w:rPr>
          <w:rFonts w:ascii="Times New Roman" w:eastAsia="宋体" w:hAnsi="Times New Roman" w:cs="Times New Roman" w:hint="eastAsia"/>
          <w:kern w:val="1"/>
          <w:sz w:val="22"/>
          <w:szCs w:val="20"/>
        </w:rPr>
        <w:t>8:30-17:00</w:t>
      </w:r>
      <w:r w:rsidRPr="00546C3D">
        <w:rPr>
          <w:rFonts w:ascii="Times New Roman" w:eastAsia="宋体" w:hAnsi="Times New Roman" w:cs="Times New Roman" w:hint="eastAsia"/>
          <w:kern w:val="1"/>
          <w:sz w:val="22"/>
          <w:szCs w:val="20"/>
        </w:rPr>
        <w:t>，但具体根据服务点位上下班安排确定，因公安工作特殊性，临时性、突发性、重要性的工作任务较多，会涉及晚上、节假日、双休日加班情况。</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7.4.1.4</w:t>
      </w:r>
      <w:r w:rsidRPr="00546C3D">
        <w:rPr>
          <w:rFonts w:ascii="Times New Roman" w:eastAsia="宋体" w:hAnsi="Times New Roman" w:cs="Times New Roman" w:hint="eastAsia"/>
          <w:kern w:val="1"/>
          <w:sz w:val="22"/>
          <w:szCs w:val="20"/>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546C3D">
        <w:rPr>
          <w:rFonts w:ascii="Times New Roman" w:eastAsia="宋体" w:hAnsi="Times New Roman" w:cs="Times New Roman" w:hint="eastAsia"/>
          <w:kern w:val="1"/>
          <w:sz w:val="22"/>
          <w:szCs w:val="20"/>
        </w:rPr>
        <w:t>Word</w:t>
      </w:r>
      <w:r w:rsidRPr="00546C3D">
        <w:rPr>
          <w:rFonts w:ascii="Times New Roman" w:eastAsia="宋体" w:hAnsi="Times New Roman" w:cs="Times New Roman" w:hint="eastAsia"/>
          <w:kern w:val="1"/>
          <w:sz w:val="22"/>
          <w:szCs w:val="20"/>
        </w:rPr>
        <w:t>、</w:t>
      </w:r>
      <w:r w:rsidRPr="00546C3D">
        <w:rPr>
          <w:rFonts w:ascii="Times New Roman" w:eastAsia="宋体" w:hAnsi="Times New Roman" w:cs="Times New Roman" w:hint="eastAsia"/>
          <w:kern w:val="1"/>
          <w:sz w:val="22"/>
          <w:szCs w:val="20"/>
        </w:rPr>
        <w:t>Excel</w:t>
      </w:r>
      <w:r w:rsidRPr="00546C3D">
        <w:rPr>
          <w:rFonts w:ascii="Times New Roman" w:eastAsia="宋体" w:hAnsi="Times New Roman" w:cs="Times New Roman" w:hint="eastAsia"/>
          <w:kern w:val="1"/>
          <w:sz w:val="22"/>
          <w:szCs w:val="20"/>
        </w:rPr>
        <w:t>等</w:t>
      </w:r>
      <w:r w:rsidRPr="00546C3D">
        <w:rPr>
          <w:rFonts w:ascii="Times New Roman" w:eastAsia="宋体" w:hAnsi="Times New Roman" w:cs="Times New Roman" w:hint="eastAsia"/>
          <w:kern w:val="1"/>
          <w:sz w:val="22"/>
          <w:szCs w:val="20"/>
        </w:rPr>
        <w:t>Office</w:t>
      </w:r>
      <w:r w:rsidRPr="00546C3D">
        <w:rPr>
          <w:rFonts w:ascii="Times New Roman" w:eastAsia="宋体" w:hAnsi="Times New Roman" w:cs="Times New Roman" w:hint="eastAsia"/>
          <w:kern w:val="1"/>
          <w:sz w:val="22"/>
          <w:szCs w:val="20"/>
        </w:rPr>
        <w:t>软件；具备一定的文字能力。</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7.4.1.5</w:t>
      </w:r>
      <w:r w:rsidRPr="00546C3D">
        <w:rPr>
          <w:rFonts w:ascii="Times New Roman" w:eastAsia="宋体" w:hAnsi="Times New Roman" w:cs="Times New Roman" w:hint="eastAsia"/>
          <w:kern w:val="1"/>
          <w:sz w:val="22"/>
          <w:szCs w:val="20"/>
        </w:rPr>
        <w:t>其它要求：供应商应根据项目特点，服务范围和服务要求，合理配备所需服务人员，并分配各岗点人数、安排班次。若遇节假日有重大会议或活动，需根据管理岗位的安排照常提供服务，且服务标准不得降低。</w:t>
      </w:r>
    </w:p>
    <w:p w:rsidR="00546C3D" w:rsidRPr="00546C3D" w:rsidRDefault="00546C3D" w:rsidP="00546C3D">
      <w:pPr>
        <w:adjustRightInd w:val="0"/>
        <w:snapToGrid w:val="0"/>
        <w:spacing w:line="300" w:lineRule="auto"/>
        <w:ind w:firstLineChars="192" w:firstLine="424"/>
        <w:jc w:val="left"/>
        <w:rPr>
          <w:rFonts w:ascii="Times New Roman" w:eastAsia="宋体" w:hAnsi="Times New Roman" w:cs="Times New Roman"/>
          <w:b/>
          <w:bCs/>
          <w:sz w:val="22"/>
        </w:rPr>
      </w:pPr>
      <w:r w:rsidRPr="00546C3D">
        <w:rPr>
          <w:rFonts w:ascii="Times New Roman" w:eastAsia="宋体" w:hAnsi="Times New Roman" w:cs="Times New Roman" w:hint="eastAsia"/>
          <w:b/>
          <w:bCs/>
          <w:sz w:val="22"/>
        </w:rPr>
        <w:t>7.4.2</w:t>
      </w:r>
      <w:r w:rsidRPr="00546C3D">
        <w:rPr>
          <w:rFonts w:ascii="Times New Roman" w:eastAsia="宋体" w:hAnsi="Times New Roman" w:cs="Times New Roman" w:hint="eastAsia"/>
          <w:b/>
          <w:bCs/>
          <w:sz w:val="22"/>
        </w:rPr>
        <w:t>工程设备维保管理部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7.4.2.1</w:t>
      </w:r>
      <w:r w:rsidRPr="00546C3D">
        <w:rPr>
          <w:rFonts w:ascii="Times New Roman" w:eastAsia="宋体" w:hAnsi="Times New Roman" w:cs="Times New Roman" w:hint="eastAsia"/>
          <w:kern w:val="1"/>
          <w:sz w:val="22"/>
          <w:szCs w:val="20"/>
        </w:rPr>
        <w:t>服务范围</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为服务点设备设施提供日常巡视、检查、维护及协助保养等的保障服务。</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7.4.2.2</w:t>
      </w:r>
      <w:r w:rsidRPr="00546C3D">
        <w:rPr>
          <w:rFonts w:ascii="Times New Roman" w:eastAsia="宋体" w:hAnsi="Times New Roman" w:cs="Times New Roman" w:hint="eastAsia"/>
          <w:kern w:val="1"/>
          <w:sz w:val="22"/>
          <w:szCs w:val="20"/>
        </w:rPr>
        <w:t>工作职责</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由投标人根据服务点设备情况自行配置人员，负责</w:t>
      </w:r>
      <w:proofErr w:type="gramStart"/>
      <w:r w:rsidRPr="00546C3D">
        <w:rPr>
          <w:rFonts w:ascii="Times New Roman" w:eastAsia="宋体" w:hAnsi="Times New Roman" w:cs="Times New Roman" w:hint="eastAsia"/>
          <w:kern w:val="1"/>
          <w:sz w:val="22"/>
          <w:szCs w:val="20"/>
        </w:rPr>
        <w:t>保障大楼</w:t>
      </w:r>
      <w:proofErr w:type="gramEnd"/>
      <w:r w:rsidRPr="00546C3D">
        <w:rPr>
          <w:rFonts w:ascii="Times New Roman" w:eastAsia="宋体" w:hAnsi="Times New Roman" w:cs="Times New Roman" w:hint="eastAsia"/>
          <w:kern w:val="1"/>
          <w:sz w:val="22"/>
          <w:szCs w:val="20"/>
        </w:rPr>
        <w:t>各项设备设施正常运行。</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7.4.2.3</w:t>
      </w:r>
      <w:r w:rsidRPr="00546C3D">
        <w:rPr>
          <w:rFonts w:ascii="Times New Roman" w:eastAsia="宋体" w:hAnsi="Times New Roman" w:cs="Times New Roman" w:hint="eastAsia"/>
          <w:kern w:val="1"/>
          <w:sz w:val="22"/>
          <w:szCs w:val="20"/>
        </w:rPr>
        <w:t>总体要求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546C3D">
        <w:rPr>
          <w:rFonts w:ascii="Times New Roman" w:eastAsia="宋体" w:hAnsi="Times New Roman" w:cs="Times New Roman" w:hint="eastAsia"/>
          <w:kern w:val="1"/>
          <w:sz w:val="22"/>
          <w:szCs w:val="20"/>
        </w:rPr>
        <w:t>10</w:t>
      </w:r>
      <w:r w:rsidRPr="00546C3D">
        <w:rPr>
          <w:rFonts w:ascii="Times New Roman" w:eastAsia="宋体" w:hAnsi="Times New Roman" w:cs="Times New Roman" w:hint="eastAsia"/>
          <w:kern w:val="1"/>
          <w:sz w:val="22"/>
          <w:szCs w:val="20"/>
        </w:rPr>
        <w:t>分钟内到现场处理，水、电、气等急修项目以及一般修理项目均当日处理完毕，并及时答复报修</w:t>
      </w:r>
      <w:r w:rsidRPr="00546C3D">
        <w:rPr>
          <w:rFonts w:ascii="Times New Roman" w:eastAsia="宋体" w:hAnsi="Times New Roman" w:cs="Times New Roman" w:hint="eastAsia"/>
          <w:kern w:val="1"/>
          <w:sz w:val="22"/>
          <w:szCs w:val="20"/>
        </w:rPr>
        <w:lastRenderedPageBreak/>
        <w:t>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7.4.2.4</w:t>
      </w:r>
      <w:r w:rsidRPr="00546C3D">
        <w:rPr>
          <w:rFonts w:ascii="Times New Roman" w:eastAsia="宋体" w:hAnsi="Times New Roman" w:cs="Times New Roman" w:hint="eastAsia"/>
          <w:kern w:val="1"/>
          <w:sz w:val="22"/>
          <w:szCs w:val="20"/>
        </w:rPr>
        <w:t>工作时间要求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全年</w:t>
      </w:r>
      <w:r w:rsidRPr="00546C3D">
        <w:rPr>
          <w:rFonts w:ascii="Times New Roman" w:eastAsia="宋体" w:hAnsi="Times New Roman" w:cs="Times New Roman" w:hint="eastAsia"/>
          <w:kern w:val="1"/>
          <w:sz w:val="22"/>
          <w:szCs w:val="20"/>
        </w:rPr>
        <w:t>365</w:t>
      </w:r>
      <w:r w:rsidRPr="00546C3D">
        <w:rPr>
          <w:rFonts w:ascii="Times New Roman" w:eastAsia="宋体" w:hAnsi="Times New Roman" w:cs="Times New Roman" w:hint="eastAsia"/>
          <w:kern w:val="1"/>
          <w:sz w:val="22"/>
          <w:szCs w:val="20"/>
        </w:rPr>
        <w:t>天常态在岗，实行全天候值班值守、专人</w:t>
      </w:r>
      <w:r w:rsidRPr="00546C3D">
        <w:rPr>
          <w:rFonts w:ascii="Times New Roman" w:eastAsia="宋体" w:hAnsi="Times New Roman" w:cs="Times New Roman" w:hint="eastAsia"/>
          <w:kern w:val="1"/>
          <w:sz w:val="22"/>
          <w:szCs w:val="20"/>
        </w:rPr>
        <w:t>24</w:t>
      </w:r>
      <w:r w:rsidRPr="00546C3D">
        <w:rPr>
          <w:rFonts w:ascii="Times New Roman" w:eastAsia="宋体" w:hAnsi="Times New Roman" w:cs="Times New Roman" w:hint="eastAsia"/>
          <w:kern w:val="1"/>
          <w:sz w:val="22"/>
          <w:szCs w:val="20"/>
        </w:rPr>
        <w:t>小时待命，日常作息依照服务点位工作时段安排。因公安工作性质特殊，临时任务、突发及应急任务较多，遇紧急情况须安排专人在岗值守，工作不受夜间、节假日、双休日限制，</w:t>
      </w:r>
      <w:proofErr w:type="gramStart"/>
      <w:r w:rsidRPr="00546C3D">
        <w:rPr>
          <w:rFonts w:ascii="Times New Roman" w:eastAsia="宋体" w:hAnsi="Times New Roman" w:cs="Times New Roman" w:hint="eastAsia"/>
          <w:kern w:val="1"/>
          <w:sz w:val="22"/>
          <w:szCs w:val="20"/>
        </w:rPr>
        <w:t>需正常</w:t>
      </w:r>
      <w:proofErr w:type="gramEnd"/>
      <w:r w:rsidRPr="00546C3D">
        <w:rPr>
          <w:rFonts w:ascii="Times New Roman" w:eastAsia="宋体" w:hAnsi="Times New Roman" w:cs="Times New Roman" w:hint="eastAsia"/>
          <w:kern w:val="1"/>
          <w:sz w:val="22"/>
          <w:szCs w:val="20"/>
        </w:rPr>
        <w:t>加班开展工作。</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7.4.2.5</w:t>
      </w:r>
      <w:r w:rsidRPr="00546C3D">
        <w:rPr>
          <w:rFonts w:ascii="Times New Roman" w:eastAsia="宋体" w:hAnsi="Times New Roman" w:cs="Times New Roman" w:hint="eastAsia"/>
          <w:kern w:val="1"/>
          <w:sz w:val="22"/>
          <w:szCs w:val="20"/>
        </w:rPr>
        <w:t>人员自身要求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7.4.2.6</w:t>
      </w:r>
      <w:proofErr w:type="gramStart"/>
      <w:r w:rsidRPr="00546C3D">
        <w:rPr>
          <w:rFonts w:ascii="Times New Roman" w:eastAsia="宋体" w:hAnsi="Times New Roman" w:cs="Times New Roman" w:hint="eastAsia"/>
          <w:kern w:val="1"/>
          <w:sz w:val="22"/>
          <w:szCs w:val="20"/>
        </w:rPr>
        <w:t>各</w:t>
      </w:r>
      <w:proofErr w:type="gramEnd"/>
      <w:r w:rsidRPr="00546C3D">
        <w:rPr>
          <w:rFonts w:ascii="Times New Roman" w:eastAsia="宋体" w:hAnsi="Times New Roman" w:cs="Times New Roman" w:hint="eastAsia"/>
          <w:kern w:val="1"/>
          <w:sz w:val="22"/>
          <w:szCs w:val="20"/>
        </w:rPr>
        <w:t>工作点具体工作要求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bookmarkStart w:id="21" w:name="OLE_LINK19"/>
      <w:bookmarkStart w:id="22" w:name="OLE_LINK20"/>
      <w:r w:rsidRPr="00546C3D">
        <w:rPr>
          <w:rFonts w:ascii="Times New Roman" w:eastAsia="宋体" w:hAnsi="Times New Roman" w:cs="Times New Roman" w:hint="eastAsia"/>
          <w:kern w:val="1"/>
          <w:sz w:val="22"/>
          <w:szCs w:val="20"/>
        </w:rPr>
        <w:t>强弱</w:t>
      </w:r>
      <w:proofErr w:type="gramStart"/>
      <w:r w:rsidRPr="00546C3D">
        <w:rPr>
          <w:rFonts w:ascii="Times New Roman" w:eastAsia="宋体" w:hAnsi="Times New Roman" w:cs="Times New Roman" w:hint="eastAsia"/>
          <w:kern w:val="1"/>
          <w:sz w:val="22"/>
          <w:szCs w:val="20"/>
        </w:rPr>
        <w:t>电岗位</w:t>
      </w:r>
      <w:bookmarkEnd w:id="21"/>
      <w:bookmarkEnd w:id="22"/>
      <w:proofErr w:type="gramEnd"/>
      <w:r w:rsidRPr="00546C3D">
        <w:rPr>
          <w:rFonts w:ascii="Times New Roman" w:eastAsia="宋体" w:hAnsi="Times New Roman" w:cs="Times New Roman" w:hint="eastAsia"/>
          <w:kern w:val="1"/>
          <w:sz w:val="22"/>
          <w:szCs w:val="20"/>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暖</w:t>
      </w:r>
      <w:proofErr w:type="gramStart"/>
      <w:r w:rsidRPr="00546C3D">
        <w:rPr>
          <w:rFonts w:ascii="Times New Roman" w:eastAsia="宋体" w:hAnsi="Times New Roman" w:cs="Times New Roman" w:hint="eastAsia"/>
          <w:kern w:val="1"/>
          <w:sz w:val="22"/>
          <w:szCs w:val="20"/>
        </w:rPr>
        <w:t>通岗位</w:t>
      </w:r>
      <w:proofErr w:type="gramEnd"/>
      <w:r w:rsidRPr="00546C3D">
        <w:rPr>
          <w:rFonts w:ascii="Times New Roman" w:eastAsia="宋体" w:hAnsi="Times New Roman" w:cs="Times New Roman" w:hint="eastAsia"/>
          <w:kern w:val="1"/>
          <w:sz w:val="22"/>
          <w:szCs w:val="20"/>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给排水岗位需熟悉给排水管路、消防水管路的走向及各阀门所在的位置，清楚给水泵、排水泵、消防泵、喷淋泵、稳压</w:t>
      </w:r>
      <w:proofErr w:type="gramStart"/>
      <w:r w:rsidRPr="00546C3D">
        <w:rPr>
          <w:rFonts w:ascii="Times New Roman" w:eastAsia="宋体" w:hAnsi="Times New Roman" w:cs="Times New Roman" w:hint="eastAsia"/>
          <w:kern w:val="1"/>
          <w:sz w:val="22"/>
          <w:szCs w:val="20"/>
        </w:rPr>
        <w:t>泵运行</w:t>
      </w:r>
      <w:proofErr w:type="gramEnd"/>
      <w:r w:rsidRPr="00546C3D">
        <w:rPr>
          <w:rFonts w:ascii="Times New Roman" w:eastAsia="宋体" w:hAnsi="Times New Roman" w:cs="Times New Roman" w:hint="eastAsia"/>
          <w:kern w:val="1"/>
          <w:sz w:val="22"/>
          <w:szCs w:val="20"/>
        </w:rPr>
        <w:t>状态，熟悉消防系统水系统，主要负责保持层面机房、饮用水机房、地下泵房、污水处理站、消防水泵房等场地干净整洁，保证各设备设施（消防等）良好正常运行，遇到突发事件按照预先制定的应急预案冷静处理。</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bCs/>
          <w:sz w:val="22"/>
        </w:rPr>
      </w:pPr>
      <w:r w:rsidRPr="00546C3D">
        <w:rPr>
          <w:rFonts w:ascii="Times New Roman" w:eastAsia="宋体" w:hAnsi="Times New Roman" w:cs="Times New Roman" w:hint="eastAsia"/>
          <w:bCs/>
          <w:sz w:val="22"/>
        </w:rPr>
        <w:t>7.4.3</w:t>
      </w:r>
      <w:r w:rsidRPr="00546C3D">
        <w:rPr>
          <w:rFonts w:ascii="Times New Roman" w:eastAsia="宋体" w:hAnsi="Times New Roman" w:cs="Times New Roman" w:hint="eastAsia"/>
          <w:bCs/>
          <w:sz w:val="22"/>
        </w:rPr>
        <w:t>其它要求</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hint="eastAsia"/>
          <w:sz w:val="22"/>
        </w:rPr>
        <w:t>供应商应根据项目特点，服务范围和服务点位实际岗位服务要求，合理调配所需服务人员，并分配各岗点人数、安排班次。若遇节假日有重大会议或活动，需根据管理岗位的安排照常提供服务，且服务标准不得降低。因公安工作特殊性及相关防疫要求，要求全体员工必须严格遵守公安保密各项管理要求，签订保密协议，履行保密责任。</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hint="eastAsia"/>
          <w:sz w:val="22"/>
        </w:rPr>
        <w:t>7.5</w:t>
      </w:r>
      <w:r w:rsidRPr="00546C3D">
        <w:rPr>
          <w:rFonts w:ascii="Times New Roman" w:eastAsia="宋体" w:hAnsi="Times New Roman" w:cs="Times New Roman" w:hint="eastAsia"/>
          <w:sz w:val="22"/>
        </w:rPr>
        <w:t>工程设备清单</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8"/>
        <w:gridCol w:w="1866"/>
        <w:gridCol w:w="2355"/>
        <w:gridCol w:w="2464"/>
        <w:gridCol w:w="851"/>
        <w:gridCol w:w="1598"/>
      </w:tblGrid>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序号</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设备名称</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规格型号</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单位</w:t>
            </w:r>
            <w:r w:rsidRPr="00546C3D">
              <w:rPr>
                <w:rFonts w:ascii="Times New Roman" w:eastAsia="宋体" w:hAnsi="Times New Roman" w:cs="Times New Roman"/>
                <w:sz w:val="22"/>
              </w:rPr>
              <w:t>/</w:t>
            </w:r>
            <w:r w:rsidRPr="00546C3D">
              <w:rPr>
                <w:rFonts w:ascii="Times New Roman" w:eastAsia="宋体" w:hAnsi="Times New Roman" w:cs="Times New Roman"/>
                <w:sz w:val="22"/>
              </w:rPr>
              <w:t>厂家</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数量</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安装地点</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甲线进线</w:t>
            </w:r>
            <w:proofErr w:type="gramEnd"/>
            <w:r w:rsidRPr="00546C3D">
              <w:rPr>
                <w:rFonts w:ascii="Times New Roman" w:eastAsia="宋体" w:hAnsi="Times New Roman" w:cs="Times New Roman"/>
                <w:sz w:val="22"/>
              </w:rPr>
              <w:t>刀闸</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KVN37-12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甲线避雷</w:t>
            </w:r>
            <w:proofErr w:type="gramEnd"/>
            <w:r w:rsidRPr="00546C3D">
              <w:rPr>
                <w:rFonts w:ascii="Times New Roman" w:eastAsia="宋体" w:hAnsi="Times New Roman" w:cs="Times New Roman"/>
                <w:sz w:val="22"/>
              </w:rPr>
              <w:t>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甲线负荷</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乙线负荷</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KVN37-12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乙线避雷</w:t>
            </w:r>
            <w:proofErr w:type="gramEnd"/>
            <w:r w:rsidRPr="00546C3D">
              <w:rPr>
                <w:rFonts w:ascii="Times New Roman" w:eastAsia="宋体" w:hAnsi="Times New Roman" w:cs="Times New Roman"/>
                <w:sz w:val="22"/>
              </w:rPr>
              <w:t>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乙线进线</w:t>
            </w:r>
            <w:proofErr w:type="gramEnd"/>
            <w:r w:rsidRPr="00546C3D">
              <w:rPr>
                <w:rFonts w:ascii="Times New Roman" w:eastAsia="宋体" w:hAnsi="Times New Roman" w:cs="Times New Roman"/>
                <w:sz w:val="22"/>
              </w:rPr>
              <w:t>刀闸</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KYN37—12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乙线干式</w:t>
            </w:r>
            <w:proofErr w:type="gramEnd"/>
            <w:r w:rsidRPr="00546C3D">
              <w:rPr>
                <w:rFonts w:ascii="Times New Roman" w:eastAsia="宋体" w:hAnsi="Times New Roman" w:cs="Times New Roman"/>
                <w:sz w:val="22"/>
              </w:rPr>
              <w:t>变压器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SCB9-1600/10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中国许继变压器公司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总开关</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GCK-630A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低压联络柜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GCK-630A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甲线低压</w:t>
            </w:r>
            <w:proofErr w:type="gramEnd"/>
            <w:r w:rsidRPr="00546C3D">
              <w:rPr>
                <w:rFonts w:ascii="Times New Roman" w:eastAsia="宋体" w:hAnsi="Times New Roman" w:cs="Times New Roman"/>
                <w:sz w:val="22"/>
              </w:rPr>
              <w:t>总开关</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上海拓中设备厂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甲线干式</w:t>
            </w:r>
            <w:proofErr w:type="gramEnd"/>
            <w:r w:rsidRPr="00546C3D">
              <w:rPr>
                <w:rFonts w:ascii="Times New Roman" w:eastAsia="宋体" w:hAnsi="Times New Roman" w:cs="Times New Roman"/>
                <w:sz w:val="22"/>
              </w:rPr>
              <w:t>变压器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SCB9-1600/10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中国许继变压器公司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甲线电能</w:t>
            </w:r>
            <w:proofErr w:type="gramEnd"/>
            <w:r w:rsidRPr="00546C3D">
              <w:rPr>
                <w:rFonts w:ascii="Times New Roman" w:eastAsia="宋体" w:hAnsi="Times New Roman" w:cs="Times New Roman"/>
                <w:sz w:val="22"/>
              </w:rPr>
              <w:t>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PJ2-0-1-6</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四通电力设备公司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乙线电能</w:t>
            </w:r>
            <w:proofErr w:type="gramEnd"/>
            <w:r w:rsidRPr="00546C3D">
              <w:rPr>
                <w:rFonts w:ascii="Times New Roman" w:eastAsia="宋体" w:hAnsi="Times New Roman" w:cs="Times New Roman"/>
                <w:sz w:val="22"/>
              </w:rPr>
              <w:t>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PJ2-0-1-6</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四通电力设备公司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color w:val="FFFFFF" w:themeColor="background1"/>
                <w:sz w:val="22"/>
              </w:rPr>
              <w:t>F</w:t>
            </w:r>
            <w:r>
              <w:rPr>
                <w:rFonts w:ascii="Times New Roman" w:eastAsia="宋体" w:hAnsi="Times New Roman" w:cs="Times New Roman"/>
                <w:sz w:val="22"/>
              </w:rPr>
              <w:t>风</w:t>
            </w:r>
            <w:r>
              <w:rPr>
                <w:rFonts w:ascii="Times New Roman" w:eastAsia="宋体" w:hAnsi="Times New Roman" w:cs="Times New Roman"/>
                <w:sz w:val="22"/>
              </w:rPr>
              <w:t xml:space="preserve"> </w:t>
            </w:r>
            <w:r>
              <w:rPr>
                <w:rFonts w:ascii="Times New Roman" w:eastAsia="宋体" w:hAnsi="Times New Roman" w:cs="Times New Roman"/>
                <w:sz w:val="22"/>
              </w:rPr>
              <w:t>机盘管</w:t>
            </w:r>
            <w:r w:rsidRPr="00546C3D">
              <w:rPr>
                <w:rFonts w:ascii="Times New Roman" w:eastAsia="宋体" w:hAnsi="Times New Roman" w:cs="Times New Roman"/>
                <w:sz w:val="22"/>
              </w:rPr>
              <w:t>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CM1-100L-3310 63A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楼强电间</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变风量机组开关箱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D50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楼东大厅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28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变风量机组开关箱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D50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楼东大厅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变风量机组开关箱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D20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楼西大厅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沸腾式电加热开水器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SDK2-25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荣凯电器有限公司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楼主楼</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吊装空气处理机</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DBFP×3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定风量空调器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DBFP×3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变风量空调器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BFpx101-WSP</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楼西大厅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变风量空调器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BFpx151-WSP</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楼东大厅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变风量空调器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BFpx30-WSP</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楼东大厅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color w:val="FFFFFF" w:themeColor="background1"/>
                <w:sz w:val="22"/>
              </w:rPr>
              <w:t>F</w:t>
            </w:r>
            <w:r>
              <w:rPr>
                <w:rFonts w:ascii="Times New Roman" w:eastAsia="宋体" w:hAnsi="Times New Roman" w:cs="Times New Roman"/>
                <w:sz w:val="22"/>
              </w:rPr>
              <w:t>风</w:t>
            </w:r>
            <w:r>
              <w:rPr>
                <w:rFonts w:ascii="Times New Roman" w:eastAsia="宋体" w:hAnsi="Times New Roman" w:cs="Times New Roman"/>
                <w:sz w:val="22"/>
              </w:rPr>
              <w:t xml:space="preserve"> </w:t>
            </w:r>
            <w:r>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308</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37</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308</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38</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308</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39</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308</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309</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41</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309</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42</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309</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43</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309</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44</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45</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46</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47</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312</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48</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313</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49</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313</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50</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314</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51</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314</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52</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315</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53</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315</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w:t>
            </w:r>
          </w:p>
        </w:tc>
      </w:tr>
      <w:tr w:rsidR="00546C3D" w:rsidRPr="00546C3D" w:rsidTr="00BB5689">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54</w:t>
            </w:r>
          </w:p>
        </w:tc>
        <w:tc>
          <w:tcPr>
            <w:tcW w:w="1866" w:type="dxa"/>
            <w:tcMar>
              <w:top w:w="60" w:type="dxa"/>
              <w:left w:w="120" w:type="dxa"/>
              <w:bottom w:w="30" w:type="dxa"/>
              <w:right w:w="120" w:type="dxa"/>
            </w:tcMar>
          </w:tcPr>
          <w:p w:rsidR="00546C3D" w:rsidRDefault="00546C3D">
            <w:r w:rsidRPr="009029A6">
              <w:rPr>
                <w:rFonts w:ascii="Times New Roman" w:eastAsia="宋体" w:hAnsi="Times New Roman" w:cs="Times New Roman"/>
                <w:color w:val="FFFFFF" w:themeColor="background1"/>
                <w:sz w:val="22"/>
              </w:rPr>
              <w:t>F</w:t>
            </w:r>
            <w:r w:rsidRPr="009029A6">
              <w:rPr>
                <w:rFonts w:ascii="Times New Roman" w:eastAsia="宋体" w:hAnsi="Times New Roman" w:cs="Times New Roman"/>
                <w:sz w:val="22"/>
              </w:rPr>
              <w:t>风</w:t>
            </w:r>
            <w:r w:rsidRPr="009029A6">
              <w:rPr>
                <w:rFonts w:ascii="Times New Roman" w:eastAsia="宋体" w:hAnsi="Times New Roman" w:cs="Times New Roman"/>
                <w:sz w:val="22"/>
              </w:rPr>
              <w:t xml:space="preserve"> </w:t>
            </w:r>
            <w:r w:rsidRPr="009029A6">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3</w:t>
            </w:r>
            <w:r w:rsidRPr="00546C3D">
              <w:rPr>
                <w:rFonts w:ascii="Times New Roman" w:eastAsia="宋体" w:hAnsi="Times New Roman" w:cs="Times New Roman"/>
                <w:sz w:val="22"/>
              </w:rPr>
              <w:t>楼电梯厅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电话总机房配电</w:t>
            </w:r>
            <w:r w:rsidRPr="00546C3D">
              <w:rPr>
                <w:rFonts w:ascii="Times New Roman" w:eastAsia="宋体" w:hAnsi="Times New Roman" w:cs="Times New Roman"/>
                <w:sz w:val="22"/>
              </w:rPr>
              <w:lastRenderedPageBreak/>
              <w:t>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C65N D40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406</w:t>
            </w:r>
            <w:r w:rsidRPr="00546C3D">
              <w:rPr>
                <w:rFonts w:ascii="Times New Roman" w:eastAsia="宋体" w:hAnsi="Times New Roman" w:cs="Times New Roman"/>
                <w:sz w:val="22"/>
              </w:rPr>
              <w:t>室</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56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新风机开关箱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D16</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proofErr w:type="gramStart"/>
            <w:r w:rsidRPr="00546C3D">
              <w:rPr>
                <w:rFonts w:ascii="Times New Roman" w:eastAsia="宋体" w:hAnsi="Times New Roman" w:cs="Times New Roman"/>
                <w:sz w:val="22"/>
              </w:rPr>
              <w:t>楼风机房</w:t>
            </w:r>
            <w:proofErr w:type="gramEnd"/>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color w:val="FFFFFF" w:themeColor="background1"/>
                <w:sz w:val="22"/>
              </w:rPr>
              <w:t>F</w:t>
            </w:r>
            <w:r>
              <w:rPr>
                <w:rFonts w:ascii="Times New Roman" w:eastAsia="宋体" w:hAnsi="Times New Roman" w:cs="Times New Roman"/>
                <w:sz w:val="22"/>
              </w:rPr>
              <w:t>风</w:t>
            </w:r>
            <w:r>
              <w:rPr>
                <w:rFonts w:ascii="Times New Roman" w:eastAsia="宋体" w:hAnsi="Times New Roman" w:cs="Times New Roman"/>
                <w:sz w:val="22"/>
              </w:rPr>
              <w:t xml:space="preserve"> </w:t>
            </w:r>
            <w:r>
              <w:rPr>
                <w:rFonts w:ascii="Times New Roman" w:eastAsia="宋体" w:hAnsi="Times New Roman" w:cs="Times New Roman"/>
                <w:sz w:val="22"/>
              </w:rPr>
              <w:t>机盘管</w:t>
            </w:r>
            <w:r w:rsidRPr="00546C3D">
              <w:rPr>
                <w:rFonts w:ascii="Times New Roman" w:eastAsia="宋体" w:hAnsi="Times New Roman" w:cs="Times New Roman"/>
                <w:sz w:val="22"/>
              </w:rPr>
              <w:t>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CM1-100L-3310 20A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楼强电间</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变风量机组开关箱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D32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楼报告厅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59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变风量机组开关箱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C65N D32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w:t>
            </w:r>
            <w:r w:rsidRPr="00546C3D">
              <w:rPr>
                <w:rFonts w:ascii="Times New Roman" w:eastAsia="宋体" w:hAnsi="Times New Roman" w:cs="Times New Roman"/>
                <w:sz w:val="22"/>
              </w:rPr>
              <w:t>110</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CM1-225-4300B 160A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上海精益电器厂</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楼强电间</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CM1-160-4310B 125A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上海豪</w:t>
            </w:r>
            <w:proofErr w:type="gramStart"/>
            <w:r w:rsidRPr="00546C3D">
              <w:rPr>
                <w:rFonts w:ascii="Times New Roman" w:eastAsia="宋体" w:hAnsi="Times New Roman" w:cs="Times New Roman"/>
                <w:sz w:val="22"/>
              </w:rPr>
              <w:t>巍</w:t>
            </w:r>
            <w:proofErr w:type="gramEnd"/>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楼强电间</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电加热水器</w:t>
            </w:r>
            <w:bookmarkStart w:id="23" w:name="_GoBack"/>
            <w:bookmarkEnd w:id="23"/>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ELJH-60L</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艾欧史密斯热水器有限公司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楼男厕所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电加热水器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ELJH-60L</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艾欧史密斯热水器有限公司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楼女厕所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沸腾式电加热开水器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SDK2-40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荣凯电器有限公司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楼主楼</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沸腾式电加热开水器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SDK2-25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荣凯电器有限公司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楼西裙</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开水器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SDK2-40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荣凯电器有限公司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楼厕所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吊装空气处理机</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DBFP×3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楼大厅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定风量空调器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DBFP×3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楼大厅</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69</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401</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70</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401</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71</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403</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72</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403</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73</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404</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74</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404</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75</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405</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76</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406</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77</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406</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78</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407</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79</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407</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80</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407</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81</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408</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82</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408</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83</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409</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84</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大厅</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85</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大厅</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86</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大厅</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87</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大厅</w:t>
            </w:r>
          </w:p>
        </w:tc>
      </w:tr>
      <w:tr w:rsidR="00546C3D" w:rsidRPr="00546C3D" w:rsidTr="00DB71BC">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88</w:t>
            </w:r>
          </w:p>
        </w:tc>
        <w:tc>
          <w:tcPr>
            <w:tcW w:w="1866" w:type="dxa"/>
            <w:tcMar>
              <w:top w:w="60" w:type="dxa"/>
              <w:left w:w="120" w:type="dxa"/>
              <w:bottom w:w="30" w:type="dxa"/>
              <w:right w:w="120" w:type="dxa"/>
            </w:tcMar>
          </w:tcPr>
          <w:p w:rsidR="00546C3D" w:rsidRDefault="00546C3D">
            <w:r w:rsidRPr="008620AA">
              <w:rPr>
                <w:rFonts w:ascii="Times New Roman" w:eastAsia="宋体" w:hAnsi="Times New Roman" w:cs="Times New Roman"/>
                <w:color w:val="FFFFFF" w:themeColor="background1"/>
                <w:sz w:val="22"/>
              </w:rPr>
              <w:t>F</w:t>
            </w:r>
            <w:r w:rsidRPr="008620AA">
              <w:rPr>
                <w:rFonts w:ascii="Times New Roman" w:eastAsia="宋体" w:hAnsi="Times New Roman" w:cs="Times New Roman"/>
                <w:sz w:val="22"/>
              </w:rPr>
              <w:t>风</w:t>
            </w:r>
            <w:r w:rsidRPr="008620AA">
              <w:rPr>
                <w:rFonts w:ascii="Times New Roman" w:eastAsia="宋体" w:hAnsi="Times New Roman" w:cs="Times New Roman"/>
                <w:sz w:val="22"/>
              </w:rPr>
              <w:t xml:space="preserve"> </w:t>
            </w:r>
            <w:r w:rsidRPr="008620AA">
              <w:rPr>
                <w:rFonts w:ascii="Times New Roman" w:eastAsia="宋体" w:hAnsi="Times New Roman" w:cs="Times New Roman"/>
                <w:sz w:val="22"/>
              </w:rPr>
              <w:t>机盘管</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FCU-12.5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上海惠通开利</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w:t>
            </w:r>
            <w:r w:rsidRPr="00546C3D">
              <w:rPr>
                <w:rFonts w:ascii="Times New Roman" w:eastAsia="宋体" w:hAnsi="Times New Roman" w:cs="Times New Roman"/>
                <w:sz w:val="22"/>
              </w:rPr>
              <w:t>楼电梯厅</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一段进线</w:t>
            </w:r>
            <w:proofErr w:type="gramStart"/>
            <w:r w:rsidRPr="00546C3D">
              <w:rPr>
                <w:rFonts w:ascii="Times New Roman" w:eastAsia="宋体" w:hAnsi="Times New Roman" w:cs="Times New Roman"/>
                <w:sz w:val="22"/>
              </w:rPr>
              <w:t>刀闸柜</w:t>
            </w:r>
            <w:proofErr w:type="gramEnd"/>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w:t>
            </w:r>
            <w:r w:rsidRPr="00546C3D">
              <w:rPr>
                <w:rFonts w:ascii="Times New Roman" w:eastAsia="宋体" w:hAnsi="Times New Roman" w:cs="Times New Roman"/>
                <w:sz w:val="22"/>
              </w:rPr>
              <w:t>10KV</w:t>
            </w:r>
            <w:r w:rsidRPr="00546C3D">
              <w:rPr>
                <w:rFonts w:ascii="Times New Roman" w:eastAsia="宋体" w:hAnsi="Times New Roman" w:cs="Times New Roman"/>
                <w:sz w:val="22"/>
              </w:rPr>
              <w:t>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一段避雷柜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一段负荷开关柜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二段进线</w:t>
            </w:r>
            <w:proofErr w:type="gramStart"/>
            <w:r w:rsidRPr="00546C3D">
              <w:rPr>
                <w:rFonts w:ascii="Times New Roman" w:eastAsia="宋体" w:hAnsi="Times New Roman" w:cs="Times New Roman"/>
                <w:sz w:val="22"/>
              </w:rPr>
              <w:t>刀闸柜</w:t>
            </w:r>
            <w:proofErr w:type="gramEnd"/>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w:t>
            </w:r>
            <w:r w:rsidRPr="00546C3D">
              <w:rPr>
                <w:rFonts w:ascii="Times New Roman" w:eastAsia="宋体" w:hAnsi="Times New Roman" w:cs="Times New Roman"/>
                <w:sz w:val="22"/>
              </w:rPr>
              <w:t>10KV</w:t>
            </w:r>
            <w:r w:rsidRPr="00546C3D">
              <w:rPr>
                <w:rFonts w:ascii="Times New Roman" w:eastAsia="宋体" w:hAnsi="Times New Roman" w:cs="Times New Roman"/>
                <w:sz w:val="22"/>
              </w:rPr>
              <w:t>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二段避雷柜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二段负荷开关柜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KYN28A-12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一段干式变压器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SCB10-1600/10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二段干式变压器</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SCB10-1600/10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99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一段低压总开关</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GCK-4000A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GCK-800A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101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GCK-800A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GCK-700A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GCK-700A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GCK-700A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GCK-900A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低压联络柜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GCK-2500A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GCK-1200A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GCK-1200A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109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一</w:t>
            </w:r>
            <w:proofErr w:type="gramEnd"/>
            <w:r w:rsidRPr="00546C3D">
              <w:rPr>
                <w:rFonts w:ascii="Times New Roman" w:eastAsia="宋体" w:hAnsi="Times New Roman" w:cs="Times New Roman"/>
                <w:sz w:val="22"/>
              </w:rPr>
              <w:t>/</w:t>
            </w:r>
            <w:r w:rsidRPr="00546C3D">
              <w:rPr>
                <w:rFonts w:ascii="Times New Roman" w:eastAsia="宋体" w:hAnsi="Times New Roman" w:cs="Times New Roman"/>
                <w:sz w:val="22"/>
              </w:rPr>
              <w:t>二段电源联络柜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GCK-3150A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GCK-900A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二段低压开关柜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GCK-1200A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GCK-800A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二段低压电容柜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GCK-800A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二段低压总开关</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GCK-4000A</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信号箱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GXL-1P40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一段电能计量柜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PJ2FK1/10/1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二段电能计量柜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PJ2FK1/10/1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118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充电屏</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43.40/110.M.G</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119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电池屏</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43.40/110.M.G</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苏州中兴龙源电气有限公司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ATBDS</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排烟防火阀</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&amp;730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上海汇陆暖通设备有限公司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发电机组</w:t>
            </w:r>
            <w:r w:rsidRPr="00546C3D">
              <w:rPr>
                <w:rFonts w:ascii="Times New Roman" w:eastAsia="宋体" w:hAnsi="Times New Roman" w:cs="Times New Roman"/>
                <w:sz w:val="22"/>
              </w:rPr>
              <w:t>1</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800 REOZM</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易浦集</w:t>
            </w:r>
            <w:proofErr w:type="gramEnd"/>
            <w:r w:rsidRPr="00546C3D">
              <w:rPr>
                <w:rFonts w:ascii="Times New Roman" w:eastAsia="宋体" w:hAnsi="Times New Roman" w:cs="Times New Roman"/>
                <w:sz w:val="22"/>
              </w:rPr>
              <w:t>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发电机组</w:t>
            </w:r>
            <w:r w:rsidRPr="00546C3D">
              <w:rPr>
                <w:rFonts w:ascii="Times New Roman" w:eastAsia="宋体" w:hAnsi="Times New Roman" w:cs="Times New Roman"/>
                <w:sz w:val="22"/>
              </w:rPr>
              <w:t>2</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1600 REOZM</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易浦集</w:t>
            </w:r>
            <w:proofErr w:type="gramEnd"/>
            <w:r w:rsidRPr="00546C3D">
              <w:rPr>
                <w:rFonts w:ascii="Times New Roman" w:eastAsia="宋体" w:hAnsi="Times New Roman" w:cs="Times New Roman"/>
                <w:sz w:val="22"/>
              </w:rPr>
              <w:t>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发电机总配电柜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DOP-B10E615</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易浦集</w:t>
            </w:r>
            <w:proofErr w:type="gramEnd"/>
            <w:r w:rsidRPr="00546C3D">
              <w:rPr>
                <w:rFonts w:ascii="Times New Roman" w:eastAsia="宋体" w:hAnsi="Times New Roman" w:cs="Times New Roman"/>
                <w:sz w:val="22"/>
              </w:rPr>
              <w:t>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变配电所</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T E 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设备电源控制箱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L Z M 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空调电源控制箱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GGD-</w:t>
            </w:r>
            <w:r w:rsidRPr="00546C3D">
              <w:rPr>
                <w:rFonts w:ascii="Times New Roman" w:eastAsia="宋体" w:hAnsi="Times New Roman" w:cs="Times New Roman"/>
                <w:sz w:val="22"/>
              </w:rPr>
              <w:t>动力柜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T 11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129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GGD-</w:t>
            </w:r>
            <w:r w:rsidRPr="00546C3D">
              <w:rPr>
                <w:rFonts w:ascii="Times New Roman" w:eastAsia="宋体" w:hAnsi="Times New Roman" w:cs="Times New Roman"/>
                <w:sz w:val="22"/>
              </w:rPr>
              <w:t>动力柜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T 12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UPS</w:t>
            </w:r>
            <w:r w:rsidRPr="00546C3D">
              <w:rPr>
                <w:rFonts w:ascii="Times New Roman" w:eastAsia="宋体" w:hAnsi="Times New Roman" w:cs="Times New Roman"/>
                <w:sz w:val="22"/>
              </w:rPr>
              <w:t>输出并机柜</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2000800400</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设备电源控制箱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11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新风机开关箱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ATXPF 21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21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22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23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lastRenderedPageBreak/>
              <w:t>136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24</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ALZM 21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排风机开关箱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ACPF 31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139</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新风机开关箱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ATXPF 31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140</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31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141</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32</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142</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33</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143</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服务器电源控制箱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34</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144</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ALZM 31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145</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ALZM 41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146</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新风机开关箱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P 41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147</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照明配电箱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A L 51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r w:rsidR="00546C3D" w:rsidRPr="00546C3D" w:rsidTr="0015278F">
        <w:trPr>
          <w:jc w:val="center"/>
        </w:trPr>
        <w:tc>
          <w:tcPr>
            <w:tcW w:w="82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hint="eastAsia"/>
                <w:sz w:val="22"/>
              </w:rPr>
              <w:t>148</w:t>
            </w:r>
          </w:p>
        </w:tc>
        <w:tc>
          <w:tcPr>
            <w:tcW w:w="1866"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hint="eastAsia"/>
                <w:sz w:val="22"/>
              </w:rPr>
              <w:t>电梯控制箱</w:t>
            </w:r>
          </w:p>
        </w:tc>
        <w:tc>
          <w:tcPr>
            <w:tcW w:w="2355"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hint="eastAsia"/>
                <w:sz w:val="22"/>
              </w:rPr>
              <w:t>A T 51</w:t>
            </w:r>
          </w:p>
        </w:tc>
        <w:tc>
          <w:tcPr>
            <w:tcW w:w="2464"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proofErr w:type="gramStart"/>
            <w:r w:rsidRPr="00546C3D">
              <w:rPr>
                <w:rFonts w:ascii="Times New Roman" w:eastAsia="宋体" w:hAnsi="Times New Roman" w:cs="Times New Roman"/>
                <w:sz w:val="22"/>
              </w:rPr>
              <w:t>上海精达电气</w:t>
            </w:r>
            <w:proofErr w:type="gramEnd"/>
            <w:r w:rsidRPr="00546C3D">
              <w:rPr>
                <w:rFonts w:ascii="Times New Roman" w:eastAsia="宋体" w:hAnsi="Times New Roman" w:cs="Times New Roman"/>
                <w:sz w:val="22"/>
              </w:rPr>
              <w:t>成套有限公司</w:t>
            </w:r>
          </w:p>
        </w:tc>
        <w:tc>
          <w:tcPr>
            <w:tcW w:w="851"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hint="eastAsia"/>
                <w:sz w:val="22"/>
              </w:rPr>
              <w:t>1</w:t>
            </w:r>
          </w:p>
        </w:tc>
        <w:tc>
          <w:tcPr>
            <w:tcW w:w="1598" w:type="dxa"/>
            <w:tcMar>
              <w:top w:w="60" w:type="dxa"/>
              <w:left w:w="120" w:type="dxa"/>
              <w:bottom w:w="30" w:type="dxa"/>
              <w:right w:w="120" w:type="dxa"/>
            </w:tcMar>
            <w:vAlign w:val="center"/>
          </w:tcPr>
          <w:p w:rsidR="00546C3D" w:rsidRPr="00546C3D" w:rsidRDefault="00546C3D" w:rsidP="00546C3D">
            <w:pPr>
              <w:autoSpaceDN w:val="0"/>
              <w:adjustRightInd w:val="0"/>
              <w:snapToGrid w:val="0"/>
              <w:spacing w:line="300" w:lineRule="auto"/>
              <w:textAlignment w:val="baseline"/>
              <w:rPr>
                <w:rFonts w:ascii="Times New Roman" w:eastAsia="宋体" w:hAnsi="Times New Roman" w:cs="Times New Roman"/>
                <w:sz w:val="22"/>
              </w:rPr>
            </w:pPr>
            <w:r w:rsidRPr="00546C3D">
              <w:rPr>
                <w:rFonts w:ascii="Times New Roman" w:eastAsia="宋体" w:hAnsi="Times New Roman" w:cs="Times New Roman"/>
                <w:sz w:val="22"/>
              </w:rPr>
              <w:t>核心机房</w:t>
            </w:r>
          </w:p>
        </w:tc>
      </w:tr>
    </w:tbl>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上述设备均未过保，</w:t>
      </w:r>
      <w:proofErr w:type="gramStart"/>
      <w:r w:rsidRPr="00546C3D">
        <w:rPr>
          <w:rFonts w:ascii="Times New Roman" w:eastAsia="宋体" w:hAnsi="Times New Roman" w:cs="Times New Roman" w:hint="eastAsia"/>
          <w:bCs/>
          <w:kern w:val="1"/>
          <w:sz w:val="22"/>
          <w:szCs w:val="20"/>
        </w:rPr>
        <w:t>且正常</w:t>
      </w:r>
      <w:proofErr w:type="gramEnd"/>
      <w:r w:rsidRPr="00546C3D">
        <w:rPr>
          <w:rFonts w:ascii="Times New Roman" w:eastAsia="宋体" w:hAnsi="Times New Roman" w:cs="Times New Roman" w:hint="eastAsia"/>
          <w:bCs/>
          <w:kern w:val="1"/>
          <w:sz w:val="22"/>
          <w:szCs w:val="20"/>
        </w:rPr>
        <w:t>运行。</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24" w:name="_Toc497211605"/>
      <w:bookmarkStart w:id="25" w:name="_Toc230161635"/>
      <w:r w:rsidRPr="00546C3D">
        <w:rPr>
          <w:rFonts w:ascii="Times New Roman" w:eastAsia="宋体" w:hAnsi="Times New Roman" w:cs="Times New Roman" w:hint="eastAsia"/>
          <w:b/>
          <w:sz w:val="22"/>
        </w:rPr>
        <w:t>8</w:t>
      </w:r>
      <w:r w:rsidRPr="00546C3D">
        <w:rPr>
          <w:rFonts w:ascii="Times New Roman" w:eastAsia="宋体" w:hAnsi="Times New Roman" w:cs="Times New Roman"/>
          <w:b/>
          <w:sz w:val="22"/>
        </w:rPr>
        <w:t>安全文明作业要求与应急处置要求</w:t>
      </w:r>
      <w:bookmarkEnd w:id="24"/>
      <w:bookmarkEnd w:id="25"/>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.1 </w:t>
      </w:r>
      <w:r w:rsidRPr="00546C3D">
        <w:rPr>
          <w:rFonts w:ascii="Times New Roman" w:eastAsia="宋体" w:hAnsi="Times New Roman" w:cs="Times New Roman"/>
          <w:kern w:val="1"/>
          <w:sz w:val="22"/>
          <w:szCs w:val="20"/>
        </w:rPr>
        <w:t>安全文明作业要求</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8</w:t>
      </w:r>
      <w:r w:rsidRPr="00546C3D">
        <w:rPr>
          <w:rFonts w:ascii="Times New Roman" w:eastAsia="宋体" w:hAnsi="Times New Roman" w:cs="Times New Roman"/>
          <w:bCs/>
          <w:kern w:val="1"/>
          <w:sz w:val="22"/>
          <w:szCs w:val="20"/>
        </w:rPr>
        <w:t xml:space="preserve">.1.1 </w:t>
      </w:r>
      <w:r w:rsidRPr="00546C3D">
        <w:rPr>
          <w:rFonts w:ascii="Times New Roman" w:eastAsia="宋体" w:hAnsi="Times New Roman" w:cs="Times New Roman" w:hint="eastAsia"/>
          <w:bCs/>
          <w:kern w:val="1"/>
          <w:sz w:val="22"/>
          <w:szCs w:val="20"/>
        </w:rPr>
        <w:t>供应商</w:t>
      </w:r>
      <w:r w:rsidRPr="00546C3D">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546C3D">
        <w:rPr>
          <w:rFonts w:ascii="Times New Roman" w:eastAsia="宋体" w:hAnsi="Times New Roman" w:cs="Times New Roman" w:hint="eastAsia"/>
          <w:bCs/>
          <w:kern w:val="1"/>
          <w:sz w:val="22"/>
          <w:szCs w:val="20"/>
        </w:rPr>
        <w:t>供应商</w:t>
      </w:r>
      <w:r w:rsidRPr="00546C3D">
        <w:rPr>
          <w:rFonts w:ascii="Times New Roman" w:eastAsia="宋体" w:hAnsi="Times New Roman" w:cs="Times New Roman"/>
          <w:bCs/>
          <w:kern w:val="1"/>
          <w:sz w:val="22"/>
          <w:szCs w:val="20"/>
        </w:rPr>
        <w:t>自行负责。</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8</w:t>
      </w:r>
      <w:r w:rsidRPr="00546C3D">
        <w:rPr>
          <w:rFonts w:ascii="Times New Roman" w:eastAsia="宋体" w:hAnsi="Times New Roman" w:cs="Times New Roman"/>
          <w:bCs/>
          <w:kern w:val="1"/>
          <w:sz w:val="22"/>
          <w:szCs w:val="20"/>
        </w:rPr>
        <w:t xml:space="preserve">.1.2 </w:t>
      </w:r>
      <w:r w:rsidRPr="00546C3D">
        <w:rPr>
          <w:rFonts w:ascii="Times New Roman" w:eastAsia="宋体" w:hAnsi="Times New Roman" w:cs="Times New Roman"/>
          <w:bCs/>
          <w:kern w:val="1"/>
          <w:sz w:val="22"/>
          <w:szCs w:val="20"/>
        </w:rPr>
        <w:t>在提供服务期间为确保服务区域及周围环境的整洁和不影响其他活动正常进行，</w:t>
      </w:r>
      <w:r w:rsidRPr="00546C3D">
        <w:rPr>
          <w:rFonts w:ascii="Times New Roman" w:eastAsia="宋体" w:hAnsi="Times New Roman" w:cs="Times New Roman" w:hint="eastAsia"/>
          <w:bCs/>
          <w:kern w:val="1"/>
          <w:sz w:val="22"/>
          <w:szCs w:val="20"/>
        </w:rPr>
        <w:t>供应商</w:t>
      </w:r>
      <w:r w:rsidRPr="00546C3D">
        <w:rPr>
          <w:rFonts w:ascii="Times New Roman" w:eastAsia="宋体" w:hAnsi="Times New Roman" w:cs="Times New Roman"/>
          <w:bCs/>
          <w:kern w:val="1"/>
          <w:sz w:val="22"/>
          <w:szCs w:val="20"/>
        </w:rPr>
        <w:t>应严格执行国家与上海市有关安全文明施工管理的法律、法规和政策，积极</w:t>
      </w:r>
      <w:r w:rsidRPr="00546C3D">
        <w:rPr>
          <w:rFonts w:ascii="Times New Roman" w:eastAsia="宋体" w:hAnsi="Times New Roman" w:cs="Times New Roman"/>
          <w:bCs/>
          <w:kern w:val="1"/>
          <w:sz w:val="22"/>
          <w:szCs w:val="20"/>
        </w:rPr>
        <w:lastRenderedPageBreak/>
        <w:t>主动加强和落实安全文明施工及环境保护等有关管理工作，并按规定承担相应的费用。若违反规定而造成的一切损失和责任</w:t>
      </w:r>
      <w:proofErr w:type="gramStart"/>
      <w:r w:rsidRPr="00546C3D">
        <w:rPr>
          <w:rFonts w:ascii="Times New Roman" w:eastAsia="宋体" w:hAnsi="Times New Roman" w:cs="Times New Roman"/>
          <w:bCs/>
          <w:kern w:val="1"/>
          <w:sz w:val="22"/>
          <w:szCs w:val="20"/>
        </w:rPr>
        <w:t>由</w:t>
      </w:r>
      <w:r w:rsidRPr="00546C3D">
        <w:rPr>
          <w:rFonts w:ascii="Times New Roman" w:eastAsia="宋体" w:hAnsi="Times New Roman" w:cs="Times New Roman" w:hint="eastAsia"/>
          <w:bCs/>
          <w:kern w:val="1"/>
          <w:sz w:val="22"/>
          <w:szCs w:val="20"/>
        </w:rPr>
        <w:t>成交</w:t>
      </w:r>
      <w:proofErr w:type="gramEnd"/>
      <w:r w:rsidRPr="00546C3D">
        <w:rPr>
          <w:rFonts w:ascii="Times New Roman" w:eastAsia="宋体" w:hAnsi="Times New Roman" w:cs="Times New Roman" w:hint="eastAsia"/>
          <w:bCs/>
          <w:kern w:val="1"/>
          <w:sz w:val="22"/>
          <w:szCs w:val="20"/>
        </w:rPr>
        <w:t>供应商</w:t>
      </w:r>
      <w:r w:rsidRPr="00546C3D">
        <w:rPr>
          <w:rFonts w:ascii="Times New Roman" w:eastAsia="宋体" w:hAnsi="Times New Roman" w:cs="Times New Roman"/>
          <w:bCs/>
          <w:kern w:val="1"/>
          <w:sz w:val="22"/>
          <w:szCs w:val="20"/>
        </w:rPr>
        <w:t>承担。</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8</w:t>
      </w:r>
      <w:r w:rsidRPr="00546C3D">
        <w:rPr>
          <w:rFonts w:ascii="Times New Roman" w:eastAsia="宋体" w:hAnsi="Times New Roman" w:cs="Times New Roman"/>
          <w:bCs/>
          <w:kern w:val="1"/>
          <w:sz w:val="22"/>
          <w:szCs w:val="20"/>
        </w:rPr>
        <w:t xml:space="preserve">.1.3 </w:t>
      </w:r>
      <w:r w:rsidRPr="00546C3D">
        <w:rPr>
          <w:rFonts w:ascii="Times New Roman" w:eastAsia="宋体" w:hAnsi="Times New Roman" w:cs="Times New Roman" w:hint="eastAsia"/>
          <w:bCs/>
          <w:kern w:val="1"/>
          <w:sz w:val="22"/>
          <w:szCs w:val="20"/>
        </w:rPr>
        <w:t>成交供应商</w:t>
      </w:r>
      <w:r w:rsidRPr="00546C3D">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8</w:t>
      </w:r>
      <w:r w:rsidRPr="00546C3D">
        <w:rPr>
          <w:rFonts w:ascii="Times New Roman" w:eastAsia="宋体" w:hAnsi="Times New Roman" w:cs="Times New Roman"/>
          <w:bCs/>
          <w:kern w:val="1"/>
          <w:sz w:val="22"/>
          <w:szCs w:val="20"/>
        </w:rPr>
        <w:t xml:space="preserve">.1.4 </w:t>
      </w:r>
      <w:r w:rsidRPr="00546C3D">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546C3D">
        <w:rPr>
          <w:rFonts w:ascii="Times New Roman" w:eastAsia="宋体" w:hAnsi="Times New Roman" w:cs="Times New Roman"/>
          <w:kern w:val="1"/>
          <w:sz w:val="22"/>
          <w:szCs w:val="20"/>
        </w:rPr>
        <w:t>“</w:t>
      </w:r>
      <w:r w:rsidRPr="00546C3D">
        <w:rPr>
          <w:rFonts w:ascii="Times New Roman" w:eastAsia="宋体" w:hAnsi="Times New Roman" w:cs="Times New Roman"/>
          <w:kern w:val="1"/>
          <w:sz w:val="22"/>
          <w:szCs w:val="20"/>
        </w:rPr>
        <w:t>横向到边，纵向到底</w:t>
      </w:r>
      <w:r w:rsidRPr="00546C3D">
        <w:rPr>
          <w:rFonts w:ascii="Times New Roman" w:eastAsia="宋体" w:hAnsi="Times New Roman" w:cs="Times New Roman"/>
          <w:kern w:val="1"/>
          <w:sz w:val="22"/>
          <w:szCs w:val="20"/>
        </w:rPr>
        <w:t>”</w:t>
      </w:r>
      <w:r w:rsidRPr="00546C3D">
        <w:rPr>
          <w:rFonts w:ascii="Times New Roman" w:eastAsia="宋体" w:hAnsi="Times New Roman" w:cs="Times New Roman"/>
          <w:kern w:val="1"/>
          <w:sz w:val="22"/>
          <w:szCs w:val="20"/>
        </w:rPr>
        <w:t>责任制要求将安全责任分解，</w:t>
      </w:r>
      <w:r w:rsidRPr="00546C3D">
        <w:rPr>
          <w:rFonts w:ascii="Times New Roman" w:eastAsia="宋体" w:hAnsi="Times New Roman" w:cs="Times New Roman" w:hint="eastAsia"/>
          <w:kern w:val="1"/>
          <w:sz w:val="22"/>
          <w:szCs w:val="20"/>
        </w:rPr>
        <w:t>成交供应</w:t>
      </w:r>
      <w:proofErr w:type="gramStart"/>
      <w:r w:rsidRPr="00546C3D">
        <w:rPr>
          <w:rFonts w:ascii="Times New Roman" w:eastAsia="宋体" w:hAnsi="Times New Roman" w:cs="Times New Roman" w:hint="eastAsia"/>
          <w:kern w:val="1"/>
          <w:sz w:val="22"/>
          <w:szCs w:val="20"/>
        </w:rPr>
        <w:t>商</w:t>
      </w:r>
      <w:r w:rsidRPr="00546C3D">
        <w:rPr>
          <w:rFonts w:ascii="Times New Roman" w:eastAsia="宋体" w:hAnsi="Times New Roman" w:cs="Times New Roman"/>
          <w:kern w:val="1"/>
          <w:sz w:val="22"/>
          <w:szCs w:val="20"/>
        </w:rPr>
        <w:t>法定</w:t>
      </w:r>
      <w:proofErr w:type="gramEnd"/>
      <w:r w:rsidRPr="00546C3D">
        <w:rPr>
          <w:rFonts w:ascii="Times New Roman" w:eastAsia="宋体" w:hAnsi="Times New Roman" w:cs="Times New Roman"/>
          <w:kern w:val="1"/>
          <w:sz w:val="22"/>
          <w:szCs w:val="20"/>
        </w:rPr>
        <w:t>代表人与项目部、项目部与下属各责任部门必须签订安全协议书；定期召开安全生产工作会议；组织开展安全生产检查。</w:t>
      </w:r>
    </w:p>
    <w:p w:rsidR="00546C3D" w:rsidRPr="00546C3D" w:rsidRDefault="00546C3D" w:rsidP="00546C3D">
      <w:pPr>
        <w:suppressAutoHyphens/>
        <w:spacing w:line="300" w:lineRule="auto"/>
        <w:ind w:firstLineChars="192" w:firstLine="422"/>
        <w:rPr>
          <w:rFonts w:ascii="Times New Roman" w:eastAsia="宋体" w:hAnsi="Times New Roman" w:cs="Times New Roman"/>
          <w:bCs/>
          <w:kern w:val="1"/>
          <w:sz w:val="22"/>
          <w:szCs w:val="20"/>
        </w:rPr>
      </w:pPr>
      <w:r w:rsidRPr="00546C3D">
        <w:rPr>
          <w:rFonts w:ascii="Times New Roman" w:eastAsia="宋体" w:hAnsi="Times New Roman" w:cs="Times New Roman" w:hint="eastAsia"/>
          <w:bCs/>
          <w:kern w:val="1"/>
          <w:sz w:val="22"/>
          <w:szCs w:val="20"/>
        </w:rPr>
        <w:t>8</w:t>
      </w:r>
      <w:r w:rsidRPr="00546C3D">
        <w:rPr>
          <w:rFonts w:ascii="Times New Roman" w:eastAsia="宋体" w:hAnsi="Times New Roman" w:cs="Times New Roman"/>
          <w:bCs/>
          <w:kern w:val="1"/>
          <w:sz w:val="22"/>
          <w:szCs w:val="20"/>
        </w:rPr>
        <w:t xml:space="preserve">.1.5 </w:t>
      </w:r>
      <w:r w:rsidRPr="00546C3D">
        <w:rPr>
          <w:rFonts w:ascii="Times New Roman" w:eastAsia="宋体" w:hAnsi="Times New Roman" w:cs="Times New Roman"/>
          <w:bCs/>
          <w:kern w:val="1"/>
          <w:sz w:val="22"/>
          <w:szCs w:val="20"/>
        </w:rPr>
        <w:t>各</w:t>
      </w:r>
      <w:r w:rsidRPr="00546C3D">
        <w:rPr>
          <w:rFonts w:ascii="Times New Roman" w:eastAsia="宋体" w:hAnsi="Times New Roman" w:cs="Times New Roman" w:hint="eastAsia"/>
          <w:bCs/>
          <w:kern w:val="1"/>
          <w:sz w:val="22"/>
          <w:szCs w:val="20"/>
        </w:rPr>
        <w:t>供应商</w:t>
      </w:r>
      <w:r w:rsidRPr="00546C3D">
        <w:rPr>
          <w:rFonts w:ascii="Times New Roman" w:eastAsia="宋体" w:hAnsi="Times New Roman" w:cs="Times New Roman"/>
          <w:bCs/>
          <w:kern w:val="1"/>
          <w:sz w:val="22"/>
          <w:szCs w:val="20"/>
        </w:rPr>
        <w:t>在</w:t>
      </w:r>
      <w:r w:rsidRPr="00546C3D">
        <w:rPr>
          <w:rFonts w:ascii="Times New Roman" w:eastAsia="宋体" w:hAnsi="Times New Roman" w:cs="Times New Roman" w:hint="eastAsia"/>
          <w:bCs/>
          <w:kern w:val="1"/>
          <w:sz w:val="22"/>
          <w:szCs w:val="20"/>
        </w:rPr>
        <w:t>响应</w:t>
      </w:r>
      <w:r w:rsidRPr="00546C3D">
        <w:rPr>
          <w:rFonts w:ascii="Times New Roman" w:eastAsia="宋体" w:hAnsi="Times New Roman" w:cs="Times New Roman"/>
          <w:bCs/>
          <w:kern w:val="1"/>
          <w:sz w:val="22"/>
          <w:szCs w:val="20"/>
        </w:rPr>
        <w:t>文件中要结合本项目的特点和采购</w:t>
      </w:r>
      <w:proofErr w:type="gramStart"/>
      <w:r w:rsidRPr="00546C3D">
        <w:rPr>
          <w:rFonts w:ascii="Times New Roman" w:eastAsia="宋体" w:hAnsi="Times New Roman" w:cs="Times New Roman"/>
          <w:bCs/>
          <w:kern w:val="1"/>
          <w:sz w:val="22"/>
          <w:szCs w:val="20"/>
        </w:rPr>
        <w:t>人上述</w:t>
      </w:r>
      <w:proofErr w:type="gramEnd"/>
      <w:r w:rsidRPr="00546C3D">
        <w:rPr>
          <w:rFonts w:ascii="Times New Roman" w:eastAsia="宋体" w:hAnsi="Times New Roman" w:cs="Times New Roman"/>
          <w:bCs/>
          <w:kern w:val="1"/>
          <w:sz w:val="22"/>
          <w:szCs w:val="20"/>
        </w:rPr>
        <w:t>的具体要求制定相应的安全文明施工措施，同时应适当考虑购买自己员工和第三方责任保险，并在报价措施费中列支必须的费用清单。</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 </w:t>
      </w:r>
      <w:r w:rsidRPr="00546C3D">
        <w:rPr>
          <w:rFonts w:ascii="Times New Roman" w:eastAsia="宋体" w:hAnsi="Times New Roman" w:cs="Times New Roman"/>
          <w:kern w:val="1"/>
          <w:sz w:val="22"/>
          <w:szCs w:val="20"/>
        </w:rPr>
        <w:t>应急处置要求</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.2.1 </w:t>
      </w:r>
      <w:r w:rsidRPr="00546C3D">
        <w:rPr>
          <w:rFonts w:ascii="Times New Roman" w:eastAsia="宋体" w:hAnsi="Times New Roman" w:cs="Times New Roman" w:hint="eastAsia"/>
          <w:kern w:val="1"/>
          <w:sz w:val="22"/>
          <w:szCs w:val="20"/>
        </w:rPr>
        <w:t>成交供应商</w:t>
      </w:r>
      <w:r w:rsidRPr="00546C3D">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.2.2 </w:t>
      </w:r>
      <w:r w:rsidRPr="00546C3D">
        <w:rPr>
          <w:rFonts w:ascii="Times New Roman" w:eastAsia="宋体" w:hAnsi="Times New Roman" w:cs="Times New Roman"/>
          <w:kern w:val="1"/>
          <w:sz w:val="22"/>
          <w:szCs w:val="20"/>
        </w:rPr>
        <w:t>建立应急指挥领导小组，负责应急救援总体指挥，并落实各部门职责和相关措施。</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.2.3 </w:t>
      </w:r>
      <w:r w:rsidRPr="00546C3D">
        <w:rPr>
          <w:rFonts w:ascii="Times New Roman" w:eastAsia="宋体" w:hAnsi="Times New Roman" w:cs="Times New Roman"/>
          <w:kern w:val="1"/>
          <w:sz w:val="22"/>
          <w:szCs w:val="20"/>
        </w:rPr>
        <w:t>与气象、交警、消防、医疗等部门建立联动机制，</w:t>
      </w:r>
      <w:proofErr w:type="gramStart"/>
      <w:r w:rsidRPr="00546C3D">
        <w:rPr>
          <w:rFonts w:ascii="Times New Roman" w:eastAsia="宋体" w:hAnsi="Times New Roman" w:cs="Times New Roman"/>
          <w:kern w:val="1"/>
          <w:sz w:val="22"/>
          <w:szCs w:val="20"/>
        </w:rPr>
        <w:t>如过程</w:t>
      </w:r>
      <w:proofErr w:type="gramEnd"/>
      <w:r w:rsidRPr="00546C3D">
        <w:rPr>
          <w:rFonts w:ascii="Times New Roman" w:eastAsia="宋体" w:hAnsi="Times New Roman" w:cs="Times New Roman"/>
          <w:kern w:val="1"/>
          <w:sz w:val="22"/>
          <w:szCs w:val="20"/>
        </w:rPr>
        <w:t>中发生重特大安全事故，</w:t>
      </w:r>
      <w:r w:rsidRPr="00546C3D">
        <w:rPr>
          <w:rFonts w:ascii="Times New Roman" w:eastAsia="宋体" w:hAnsi="Times New Roman" w:cs="Times New Roman" w:hint="eastAsia"/>
          <w:kern w:val="1"/>
          <w:sz w:val="22"/>
          <w:szCs w:val="20"/>
        </w:rPr>
        <w:t>成交供应商</w:t>
      </w:r>
      <w:r w:rsidRPr="00546C3D">
        <w:rPr>
          <w:rFonts w:ascii="Times New Roman" w:eastAsia="宋体" w:hAnsi="Times New Roman" w:cs="Times New Roman"/>
          <w:kern w:val="1"/>
          <w:sz w:val="22"/>
          <w:szCs w:val="20"/>
        </w:rPr>
        <w:t>应快速、及时赶到现场，实施紧急处置，并协同有关单位和部门做好善后处理和稳定工作。</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.2.4 </w:t>
      </w:r>
      <w:r w:rsidRPr="00546C3D">
        <w:rPr>
          <w:rFonts w:ascii="Times New Roman" w:eastAsia="宋体" w:hAnsi="Times New Roman" w:cs="Times New Roman"/>
          <w:kern w:val="1"/>
          <w:sz w:val="22"/>
          <w:szCs w:val="20"/>
        </w:rPr>
        <w:t>组建</w:t>
      </w:r>
      <w:proofErr w:type="gramStart"/>
      <w:r w:rsidRPr="00546C3D">
        <w:rPr>
          <w:rFonts w:ascii="Times New Roman" w:eastAsia="宋体" w:hAnsi="Times New Roman" w:cs="Times New Roman"/>
          <w:kern w:val="1"/>
          <w:sz w:val="22"/>
          <w:szCs w:val="20"/>
        </w:rPr>
        <w:t>一</w:t>
      </w:r>
      <w:proofErr w:type="gramEnd"/>
      <w:r w:rsidRPr="00546C3D">
        <w:rPr>
          <w:rFonts w:ascii="Times New Roman" w:eastAsia="宋体" w:hAnsi="Times New Roman" w:cs="Times New Roman"/>
          <w:kern w:val="1"/>
          <w:sz w:val="22"/>
          <w:szCs w:val="20"/>
        </w:rPr>
        <w:t>支具有综合救援能力的应急救援队伍，一旦紧急情况发生，能在最短时间内到达现场进行应急处置。</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.2.5 </w:t>
      </w:r>
      <w:r w:rsidRPr="00546C3D">
        <w:rPr>
          <w:rFonts w:ascii="Times New Roman" w:eastAsia="宋体" w:hAnsi="Times New Roman" w:cs="Times New Roman"/>
          <w:kern w:val="1"/>
          <w:sz w:val="22"/>
          <w:szCs w:val="20"/>
        </w:rPr>
        <w:t>定期检查应急救援物资与机具，确保物资储备数量充足、机具设备完好可用。</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.2.6 </w:t>
      </w:r>
      <w:r w:rsidRPr="00546C3D">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546C3D" w:rsidRPr="00546C3D" w:rsidRDefault="00546C3D" w:rsidP="00546C3D">
      <w:pPr>
        <w:suppressAutoHyphens/>
        <w:spacing w:line="300" w:lineRule="auto"/>
        <w:ind w:firstLineChars="192" w:firstLine="422"/>
        <w:rPr>
          <w:rFonts w:ascii="Times New Roman" w:eastAsia="宋体" w:hAnsi="Times New Roman" w:cs="Times New Roman"/>
          <w:kern w:val="1"/>
          <w:sz w:val="22"/>
          <w:szCs w:val="20"/>
        </w:rPr>
      </w:pPr>
      <w:r w:rsidRPr="00546C3D">
        <w:rPr>
          <w:rFonts w:ascii="Times New Roman" w:eastAsia="宋体" w:hAnsi="Times New Roman" w:cs="Times New Roman" w:hint="eastAsia"/>
          <w:kern w:val="1"/>
          <w:sz w:val="22"/>
          <w:szCs w:val="20"/>
        </w:rPr>
        <w:t>8</w:t>
      </w:r>
      <w:r w:rsidRPr="00546C3D">
        <w:rPr>
          <w:rFonts w:ascii="Times New Roman" w:eastAsia="宋体" w:hAnsi="Times New Roman" w:cs="Times New Roman"/>
          <w:kern w:val="1"/>
          <w:sz w:val="22"/>
          <w:szCs w:val="20"/>
        </w:rPr>
        <w:t xml:space="preserve">.2.7 </w:t>
      </w:r>
      <w:r w:rsidRPr="00546C3D">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546C3D">
        <w:rPr>
          <w:rFonts w:ascii="Times New Roman" w:eastAsia="宋体" w:hAnsi="Times New Roman" w:cs="Times New Roman" w:hint="eastAsia"/>
          <w:kern w:val="1"/>
          <w:sz w:val="22"/>
          <w:szCs w:val="20"/>
        </w:rPr>
        <w:t>采购人</w:t>
      </w:r>
      <w:r w:rsidRPr="00546C3D">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26" w:name="_Toc497211606"/>
      <w:bookmarkStart w:id="27" w:name="_Toc230161636"/>
      <w:r w:rsidRPr="00546C3D">
        <w:rPr>
          <w:rFonts w:ascii="Times New Roman" w:eastAsia="宋体" w:hAnsi="Times New Roman" w:cs="Times New Roman" w:hint="eastAsia"/>
          <w:b/>
          <w:sz w:val="22"/>
        </w:rPr>
        <w:t>9</w:t>
      </w:r>
      <w:r w:rsidRPr="00546C3D">
        <w:rPr>
          <w:rFonts w:ascii="Times New Roman" w:eastAsia="宋体" w:hAnsi="Times New Roman" w:cs="Times New Roman"/>
          <w:b/>
          <w:sz w:val="22"/>
        </w:rPr>
        <w:t>管理、考核要求</w:t>
      </w:r>
      <w:bookmarkEnd w:id="26"/>
      <w:bookmarkEnd w:id="27"/>
    </w:p>
    <w:p w:rsidR="00546C3D" w:rsidRPr="00546C3D" w:rsidRDefault="00546C3D" w:rsidP="00546C3D">
      <w:pPr>
        <w:numPr>
          <w:ilvl w:val="0"/>
          <w:numId w:val="2"/>
        </w:numPr>
        <w:spacing w:line="300" w:lineRule="auto"/>
        <w:ind w:firstLineChars="192" w:firstLine="422"/>
        <w:rPr>
          <w:rFonts w:ascii="Times New Roman" w:eastAsia="宋体" w:hAnsi="Times New Roman" w:cs="Times New Roman"/>
          <w:sz w:val="22"/>
        </w:rPr>
      </w:pPr>
      <w:bookmarkStart w:id="28" w:name="_Toc497211607"/>
      <w:r w:rsidRPr="00546C3D">
        <w:rPr>
          <w:rFonts w:ascii="Times New Roman" w:eastAsia="宋体" w:hAnsi="Times New Roman" w:cs="Times New Roman"/>
          <w:sz w:val="22"/>
        </w:rPr>
        <w:t>考核形式：</w:t>
      </w:r>
      <w:r w:rsidRPr="00546C3D">
        <w:rPr>
          <w:rFonts w:ascii="Times New Roman" w:eastAsia="宋体" w:hAnsi="Times New Roman" w:cs="Times New Roman" w:hint="eastAsia"/>
          <w:sz w:val="22"/>
        </w:rPr>
        <w:t>采购人每半年</w:t>
      </w:r>
      <w:r w:rsidRPr="00546C3D">
        <w:rPr>
          <w:rFonts w:ascii="Times New Roman" w:eastAsia="宋体" w:hAnsi="Times New Roman" w:cs="Times New Roman"/>
          <w:sz w:val="22"/>
        </w:rPr>
        <w:t>对</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提供的服务向使用单位进行满意度调查考核。</w:t>
      </w:r>
    </w:p>
    <w:p w:rsidR="00546C3D" w:rsidRPr="00546C3D" w:rsidRDefault="00546C3D" w:rsidP="00546C3D">
      <w:pPr>
        <w:spacing w:line="300" w:lineRule="auto"/>
        <w:ind w:firstLineChars="100" w:firstLine="360"/>
        <w:rPr>
          <w:rFonts w:ascii="方正小标宋简体" w:eastAsia="方正小标宋简体" w:hAnsi="Times New Roman" w:cs="Times New Roman"/>
          <w:sz w:val="36"/>
          <w:szCs w:val="36"/>
        </w:rPr>
      </w:pPr>
      <w:r w:rsidRPr="00546C3D">
        <w:rPr>
          <w:rFonts w:ascii="方正小标宋简体" w:eastAsia="方正小标宋简体" w:hAnsi="Times New Roman" w:cs="Times New Roman" w:hint="eastAsia"/>
          <w:sz w:val="36"/>
          <w:szCs w:val="36"/>
        </w:rPr>
        <w:t>上海市公安局浦东分局设备物业管理服务合同</w:t>
      </w:r>
    </w:p>
    <w:p w:rsidR="00546C3D" w:rsidRPr="00546C3D" w:rsidRDefault="00546C3D" w:rsidP="00546C3D">
      <w:pPr>
        <w:spacing w:line="300" w:lineRule="auto"/>
        <w:ind w:firstLineChars="700" w:firstLine="2520"/>
        <w:rPr>
          <w:rFonts w:ascii="方正小标宋简体" w:eastAsia="方正小标宋简体" w:hAnsi="Times New Roman" w:cs="Times New Roman"/>
          <w:sz w:val="36"/>
          <w:szCs w:val="36"/>
        </w:rPr>
      </w:pPr>
      <w:r w:rsidRPr="00546C3D">
        <w:rPr>
          <w:rFonts w:ascii="方正小标宋简体" w:eastAsia="方正小标宋简体" w:hAnsi="Times New Roman" w:cs="Times New Roman" w:hint="eastAsia"/>
          <w:sz w:val="36"/>
          <w:szCs w:val="36"/>
        </w:rPr>
        <w:t>使用单位满意度调查</w:t>
      </w:r>
    </w:p>
    <w:p w:rsidR="00546C3D" w:rsidRPr="00546C3D" w:rsidRDefault="00546C3D" w:rsidP="00546C3D">
      <w:pPr>
        <w:spacing w:line="300" w:lineRule="auto"/>
        <w:rPr>
          <w:rFonts w:ascii="仿宋_GB2312" w:eastAsia="仿宋_GB2312" w:hAnsi="Times New Roman" w:cs="Times New Roman"/>
        </w:rPr>
      </w:pPr>
    </w:p>
    <w:p w:rsidR="00546C3D" w:rsidRPr="00546C3D" w:rsidRDefault="00546C3D" w:rsidP="00546C3D">
      <w:pPr>
        <w:spacing w:line="300" w:lineRule="auto"/>
        <w:rPr>
          <w:rFonts w:ascii="仿宋_GB2312" w:eastAsia="仿宋_GB2312" w:hAnsi="Times New Roman" w:cs="Times New Roman"/>
          <w:u w:val="single"/>
        </w:rPr>
      </w:pPr>
      <w:r w:rsidRPr="00546C3D">
        <w:rPr>
          <w:rFonts w:ascii="仿宋_GB2312" w:eastAsia="仿宋_GB2312" w:hAnsi="Times New Roman" w:cs="Times New Roman" w:hint="eastAsia"/>
        </w:rPr>
        <w:t>丁香大院设备物业管理服务受托单位：</w:t>
      </w:r>
      <w:r w:rsidRPr="00546C3D">
        <w:rPr>
          <w:rFonts w:ascii="仿宋_GB2312" w:eastAsia="仿宋_GB2312" w:hAnsi="Times New Roman" w:cs="Times New Roman" w:hint="eastAsia"/>
          <w:u w:val="single"/>
        </w:rPr>
        <w:t xml:space="preserve">                 </w:t>
      </w:r>
    </w:p>
    <w:p w:rsidR="00546C3D" w:rsidRPr="00546C3D" w:rsidRDefault="00546C3D" w:rsidP="00546C3D">
      <w:pPr>
        <w:spacing w:line="300" w:lineRule="auto"/>
        <w:rPr>
          <w:rFonts w:ascii="仿宋_GB2312" w:eastAsia="仿宋_GB2312" w:hAnsi="Times New Roman" w:cs="Times New Roman"/>
          <w:u w:val="single"/>
        </w:rPr>
      </w:pPr>
      <w:r w:rsidRPr="00546C3D">
        <w:rPr>
          <w:rFonts w:ascii="仿宋_GB2312" w:eastAsia="仿宋_GB2312" w:hAnsi="Times New Roman" w:cs="Times New Roman" w:hint="eastAsia"/>
        </w:rPr>
        <w:t>使用单位：</w:t>
      </w:r>
      <w:r w:rsidRPr="00546C3D">
        <w:rPr>
          <w:rFonts w:ascii="仿宋_GB2312" w:eastAsia="仿宋_GB2312" w:hAnsi="Times New Roman" w:cs="Times New Roman" w:hint="eastAsia"/>
          <w:u w:val="single"/>
        </w:rPr>
        <w:t xml:space="preserve">                   </w:t>
      </w:r>
      <w:r w:rsidRPr="00546C3D">
        <w:rPr>
          <w:rFonts w:ascii="仿宋_GB2312" w:eastAsia="仿宋_GB2312" w:hAnsi="Times New Roman" w:cs="Times New Roman" w:hint="eastAsia"/>
        </w:rPr>
        <w:t xml:space="preserve">          调查时间：</w:t>
      </w:r>
      <w:r w:rsidRPr="00546C3D">
        <w:rPr>
          <w:rFonts w:ascii="仿宋_GB2312" w:eastAsia="仿宋_GB2312" w:hAnsi="Times New Roman" w:cs="Times New Roman" w:hint="eastAsia"/>
          <w:u w:val="single"/>
        </w:rPr>
        <w:t xml:space="preserve">                </w:t>
      </w:r>
    </w:p>
    <w:p w:rsidR="00546C3D" w:rsidRPr="00546C3D" w:rsidRDefault="00546C3D" w:rsidP="00546C3D">
      <w:pPr>
        <w:spacing w:line="300" w:lineRule="auto"/>
        <w:rPr>
          <w:rFonts w:ascii="仿宋_GB2312" w:eastAsia="仿宋_GB2312" w:hAnsi="Times New Roman" w:cs="Times New Roman"/>
        </w:rPr>
      </w:pPr>
      <w:r w:rsidRPr="00546C3D">
        <w:rPr>
          <w:rFonts w:ascii="仿宋_GB2312" w:eastAsia="仿宋_GB2312" w:hAnsi="Times New Roman" w:cs="Times New Roman" w:hint="eastAsia"/>
        </w:rPr>
        <w:t>一、响应时效</w:t>
      </w:r>
    </w:p>
    <w:tbl>
      <w:tblPr>
        <w:tblStyle w:val="af8"/>
        <w:tblW w:w="0" w:type="auto"/>
        <w:tblLook w:val="04A0" w:firstRow="1" w:lastRow="0" w:firstColumn="1" w:lastColumn="0" w:noHBand="0" w:noVBand="1"/>
      </w:tblPr>
      <w:tblGrid>
        <w:gridCol w:w="1659"/>
        <w:gridCol w:w="1659"/>
        <w:gridCol w:w="1659"/>
        <w:gridCol w:w="1659"/>
        <w:gridCol w:w="1660"/>
      </w:tblGrid>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好（85分及以上）</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较好（75-84分）</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及格（60-74分）</w:t>
            </w:r>
          </w:p>
        </w:tc>
        <w:tc>
          <w:tcPr>
            <w:tcW w:w="1660"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差（59分及以下）</w:t>
            </w: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及时响应用户需求</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应急处理速度及质量</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bl>
    <w:p w:rsidR="00546C3D" w:rsidRPr="00546C3D" w:rsidRDefault="00546C3D" w:rsidP="00546C3D">
      <w:pPr>
        <w:spacing w:line="300" w:lineRule="auto"/>
        <w:rPr>
          <w:rFonts w:ascii="仿宋_GB2312" w:eastAsia="仿宋_GB2312" w:hAnsi="Times New Roman" w:cs="Times New Roman"/>
        </w:rPr>
      </w:pPr>
    </w:p>
    <w:p w:rsidR="00546C3D" w:rsidRPr="00546C3D" w:rsidRDefault="00546C3D" w:rsidP="00546C3D">
      <w:pPr>
        <w:spacing w:line="300" w:lineRule="auto"/>
        <w:rPr>
          <w:rFonts w:ascii="仿宋_GB2312" w:eastAsia="仿宋_GB2312" w:hAnsi="Times New Roman" w:cs="Times New Roman"/>
        </w:rPr>
      </w:pPr>
      <w:r w:rsidRPr="00546C3D">
        <w:rPr>
          <w:rFonts w:ascii="仿宋_GB2312" w:eastAsia="仿宋_GB2312" w:hAnsi="Times New Roman" w:cs="Times New Roman" w:hint="eastAsia"/>
        </w:rPr>
        <w:t>二、服务质量</w:t>
      </w:r>
    </w:p>
    <w:tbl>
      <w:tblPr>
        <w:tblStyle w:val="af8"/>
        <w:tblW w:w="0" w:type="auto"/>
        <w:tblLook w:val="04A0" w:firstRow="1" w:lastRow="0" w:firstColumn="1" w:lastColumn="0" w:noHBand="0" w:noVBand="1"/>
      </w:tblPr>
      <w:tblGrid>
        <w:gridCol w:w="1659"/>
        <w:gridCol w:w="1659"/>
        <w:gridCol w:w="1659"/>
        <w:gridCol w:w="1659"/>
        <w:gridCol w:w="1660"/>
      </w:tblGrid>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好（85分及以上）</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较好（75-84分）</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及格（60-74分）</w:t>
            </w:r>
          </w:p>
        </w:tc>
        <w:tc>
          <w:tcPr>
            <w:tcW w:w="1660"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差（59分及以下）</w:t>
            </w: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专业能力</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服务态度</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定期巡检</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bl>
    <w:p w:rsidR="00546C3D" w:rsidRPr="00546C3D" w:rsidRDefault="00546C3D" w:rsidP="00546C3D">
      <w:pPr>
        <w:spacing w:line="300" w:lineRule="auto"/>
        <w:rPr>
          <w:rFonts w:ascii="仿宋_GB2312" w:eastAsia="仿宋_GB2312" w:hAnsi="Times New Roman" w:cs="Times New Roman"/>
        </w:rPr>
      </w:pPr>
    </w:p>
    <w:p w:rsidR="00546C3D" w:rsidRPr="00546C3D" w:rsidRDefault="00546C3D" w:rsidP="00546C3D">
      <w:pPr>
        <w:spacing w:line="300" w:lineRule="auto"/>
        <w:rPr>
          <w:rFonts w:ascii="仿宋_GB2312" w:eastAsia="仿宋_GB2312" w:hAnsi="Times New Roman" w:cs="Times New Roman"/>
        </w:rPr>
      </w:pPr>
      <w:r w:rsidRPr="00546C3D">
        <w:rPr>
          <w:rFonts w:ascii="仿宋_GB2312" w:eastAsia="仿宋_GB2312" w:hAnsi="Times New Roman" w:cs="Times New Roman" w:hint="eastAsia"/>
        </w:rPr>
        <w:t>三、整体满意度</w:t>
      </w:r>
    </w:p>
    <w:tbl>
      <w:tblPr>
        <w:tblStyle w:val="af8"/>
        <w:tblW w:w="0" w:type="auto"/>
        <w:tblLook w:val="04A0" w:firstRow="1" w:lastRow="0" w:firstColumn="1" w:lastColumn="0" w:noHBand="0" w:noVBand="1"/>
      </w:tblPr>
      <w:tblGrid>
        <w:gridCol w:w="1659"/>
        <w:gridCol w:w="1659"/>
        <w:gridCol w:w="1659"/>
        <w:gridCol w:w="1659"/>
        <w:gridCol w:w="1660"/>
      </w:tblGrid>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好（85分及以上）</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较好（75-84分）</w:t>
            </w:r>
          </w:p>
        </w:tc>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及格（60-74分）</w:t>
            </w:r>
          </w:p>
        </w:tc>
        <w:tc>
          <w:tcPr>
            <w:tcW w:w="1660"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差（59分及以下）</w:t>
            </w:r>
          </w:p>
        </w:tc>
      </w:tr>
      <w:tr w:rsidR="00546C3D" w:rsidRPr="00546C3D" w:rsidTr="0015278F">
        <w:tc>
          <w:tcPr>
            <w:tcW w:w="1659" w:type="dxa"/>
          </w:tcPr>
          <w:p w:rsidR="00546C3D" w:rsidRPr="00546C3D" w:rsidRDefault="00546C3D" w:rsidP="00546C3D">
            <w:pPr>
              <w:rPr>
                <w:rFonts w:ascii="仿宋_GB2312" w:eastAsia="仿宋_GB2312" w:hAnsi="Times New Roman" w:cs="Times New Roman"/>
                <w:sz w:val="15"/>
                <w:szCs w:val="15"/>
              </w:rPr>
            </w:pPr>
            <w:r w:rsidRPr="00546C3D">
              <w:rPr>
                <w:rFonts w:ascii="仿宋_GB2312" w:eastAsia="仿宋_GB2312" w:hAnsi="Times New Roman" w:cs="Times New Roman" w:hint="eastAsia"/>
                <w:sz w:val="15"/>
                <w:szCs w:val="15"/>
              </w:rPr>
              <w:t>整体满意度评价</w:t>
            </w: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59" w:type="dxa"/>
          </w:tcPr>
          <w:p w:rsidR="00546C3D" w:rsidRPr="00546C3D" w:rsidRDefault="00546C3D" w:rsidP="00546C3D">
            <w:pPr>
              <w:rPr>
                <w:rFonts w:ascii="仿宋_GB2312" w:eastAsia="仿宋_GB2312" w:hAnsi="Times New Roman" w:cs="Times New Roman"/>
                <w:sz w:val="15"/>
                <w:szCs w:val="15"/>
              </w:rPr>
            </w:pPr>
          </w:p>
        </w:tc>
        <w:tc>
          <w:tcPr>
            <w:tcW w:w="1660" w:type="dxa"/>
          </w:tcPr>
          <w:p w:rsidR="00546C3D" w:rsidRPr="00546C3D" w:rsidRDefault="00546C3D" w:rsidP="00546C3D">
            <w:pPr>
              <w:rPr>
                <w:rFonts w:ascii="仿宋_GB2312" w:eastAsia="仿宋_GB2312" w:hAnsi="Times New Roman" w:cs="Times New Roman"/>
                <w:sz w:val="15"/>
                <w:szCs w:val="15"/>
              </w:rPr>
            </w:pPr>
          </w:p>
        </w:tc>
      </w:tr>
    </w:tbl>
    <w:p w:rsidR="00546C3D" w:rsidRPr="00546C3D" w:rsidRDefault="00546C3D" w:rsidP="00546C3D">
      <w:pPr>
        <w:spacing w:line="300" w:lineRule="auto"/>
        <w:rPr>
          <w:rFonts w:ascii="仿宋_GB2312" w:eastAsia="仿宋_GB2312" w:hAnsi="Times New Roman" w:cs="Times New Roman"/>
        </w:rPr>
      </w:pPr>
    </w:p>
    <w:p w:rsidR="00546C3D" w:rsidRPr="00546C3D" w:rsidRDefault="00546C3D" w:rsidP="00546C3D">
      <w:pPr>
        <w:spacing w:line="300" w:lineRule="auto"/>
        <w:rPr>
          <w:rFonts w:ascii="仿宋_GB2312" w:eastAsia="仿宋_GB2312" w:hAnsi="Times New Roman" w:cs="Times New Roman"/>
        </w:rPr>
      </w:pPr>
      <w:r w:rsidRPr="00546C3D">
        <w:rPr>
          <w:rFonts w:ascii="仿宋_GB2312" w:eastAsia="仿宋_GB2312" w:hAnsi="Times New Roman" w:cs="Times New Roman" w:hint="eastAsia"/>
        </w:rPr>
        <w:t>四、您认为受托单位有待进一步提高或改善的方面，请不吝指出：</w:t>
      </w:r>
    </w:p>
    <w:p w:rsidR="00546C3D" w:rsidRPr="00546C3D" w:rsidRDefault="00546C3D" w:rsidP="00546C3D">
      <w:pPr>
        <w:spacing w:line="300" w:lineRule="auto"/>
        <w:rPr>
          <w:rFonts w:ascii="Times New Roman" w:eastAsia="宋体" w:hAnsi="Times New Roman" w:cs="Times New Roman"/>
          <w:sz w:val="22"/>
        </w:rPr>
      </w:pPr>
      <w:r w:rsidRPr="00546C3D">
        <w:rPr>
          <w:rFonts w:ascii="Times New Roman" w:eastAsia="宋体" w:hAnsi="Times New Roman" w:cs="Times New Roman"/>
          <w:sz w:val="22"/>
        </w:rPr>
        <w:t xml:space="preserve"> </w:t>
      </w:r>
      <w:r w:rsidRPr="00546C3D">
        <w:rPr>
          <w:rFonts w:ascii="Times New Roman" w:eastAsia="宋体" w:hAnsi="Times New Roman" w:cs="Times New Roman"/>
          <w:sz w:val="22"/>
        </w:rPr>
        <w:t>（</w:t>
      </w:r>
      <w:r w:rsidRPr="00546C3D">
        <w:rPr>
          <w:rFonts w:ascii="Times New Roman" w:eastAsia="宋体" w:hAnsi="Times New Roman" w:cs="Times New Roman"/>
          <w:sz w:val="22"/>
        </w:rPr>
        <w:t>2</w:t>
      </w:r>
      <w:r w:rsidRPr="00546C3D">
        <w:rPr>
          <w:rFonts w:ascii="Times New Roman" w:eastAsia="宋体" w:hAnsi="Times New Roman" w:cs="Times New Roman"/>
          <w:sz w:val="22"/>
        </w:rPr>
        <w:t>）考核标准：依据</w:t>
      </w:r>
      <w:r w:rsidRPr="00546C3D">
        <w:rPr>
          <w:rFonts w:ascii="Times New Roman" w:eastAsia="宋体" w:hAnsi="Times New Roman" w:cs="Times New Roman" w:hint="eastAsia"/>
          <w:sz w:val="22"/>
        </w:rPr>
        <w:t>使用单位进行满意度调查</w:t>
      </w:r>
      <w:r w:rsidRPr="00546C3D">
        <w:rPr>
          <w:rFonts w:ascii="Times New Roman" w:eastAsia="宋体" w:hAnsi="Times New Roman" w:cs="Times New Roman"/>
          <w:sz w:val="22"/>
        </w:rPr>
        <w:t>考核结果，按得分高低分为好、较好、及格、</w:t>
      </w:r>
      <w:r w:rsidRPr="00546C3D">
        <w:rPr>
          <w:rFonts w:ascii="Times New Roman" w:eastAsia="宋体" w:hAnsi="Times New Roman" w:cs="Times New Roman" w:hint="eastAsia"/>
          <w:sz w:val="22"/>
        </w:rPr>
        <w:t>不合格</w:t>
      </w:r>
      <w:r w:rsidRPr="00546C3D">
        <w:rPr>
          <w:rFonts w:ascii="Times New Roman" w:eastAsia="宋体" w:hAnsi="Times New Roman" w:cs="Times New Roman"/>
          <w:sz w:val="22"/>
        </w:rPr>
        <w:t>四个等级。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843"/>
        <w:gridCol w:w="2840"/>
      </w:tblGrid>
      <w:tr w:rsidR="00546C3D" w:rsidRPr="00546C3D" w:rsidTr="0015278F">
        <w:trPr>
          <w:jc w:val="center"/>
        </w:trPr>
        <w:tc>
          <w:tcPr>
            <w:tcW w:w="2907"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lang w:eastAsia="en-US"/>
              </w:rPr>
              <w:t>考核单位</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rPr>
              <w:t>分值</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lang w:eastAsia="en-US"/>
              </w:rPr>
              <w:t>等级</w:t>
            </w:r>
          </w:p>
        </w:tc>
      </w:tr>
      <w:tr w:rsidR="00546C3D" w:rsidRPr="00546C3D" w:rsidTr="0015278F">
        <w:trPr>
          <w:jc w:val="center"/>
        </w:trPr>
        <w:tc>
          <w:tcPr>
            <w:tcW w:w="2907" w:type="dxa"/>
            <w:vMerge w:val="restart"/>
            <w:vAlign w:val="center"/>
          </w:tcPr>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浦东公安分局警保处</w:t>
            </w:r>
            <w:r w:rsidRPr="00546C3D">
              <w:rPr>
                <w:rFonts w:ascii="Times New Roman" w:eastAsia="宋体" w:hAnsi="Times New Roman" w:cs="Times New Roman"/>
                <w:sz w:val="22"/>
              </w:rPr>
              <w:t>牵头相关入驻单位</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sz w:val="22"/>
                <w:lang w:eastAsia="en-US"/>
              </w:rPr>
              <w:t>85</w:t>
            </w:r>
            <w:r w:rsidRPr="00546C3D">
              <w:rPr>
                <w:rFonts w:ascii="Times New Roman" w:eastAsia="宋体" w:hAnsi="Times New Roman" w:cs="Times New Roman" w:hint="eastAsia"/>
                <w:sz w:val="22"/>
              </w:rPr>
              <w:t>分</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lang w:eastAsia="en-US"/>
              </w:rPr>
              <w:t>好</w:t>
            </w:r>
          </w:p>
        </w:tc>
      </w:tr>
      <w:tr w:rsidR="00546C3D" w:rsidRPr="00546C3D" w:rsidTr="0015278F">
        <w:trPr>
          <w:jc w:val="center"/>
        </w:trPr>
        <w:tc>
          <w:tcPr>
            <w:tcW w:w="2907" w:type="dxa"/>
            <w:vMerge/>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sz w:val="22"/>
                <w:lang w:eastAsia="en-US"/>
              </w:rPr>
              <w:t>75</w:t>
            </w:r>
            <w:r w:rsidRPr="00546C3D">
              <w:rPr>
                <w:rFonts w:ascii="Times New Roman" w:eastAsia="宋体" w:hAnsi="Times New Roman" w:cs="Times New Roman" w:hint="eastAsia"/>
                <w:sz w:val="22"/>
                <w:lang w:eastAsia="en-US"/>
              </w:rPr>
              <w:t>分</w:t>
            </w:r>
            <w:r w:rsidRPr="00546C3D">
              <w:rPr>
                <w:rFonts w:ascii="Times New Roman" w:eastAsia="宋体" w:hAnsi="Times New Roman" w:cs="Times New Roman" w:hint="eastAsia"/>
                <w:sz w:val="22"/>
                <w:lang w:eastAsia="en-US"/>
              </w:rPr>
              <w:t>~</w:t>
            </w:r>
            <w:r w:rsidRPr="00546C3D">
              <w:rPr>
                <w:rFonts w:ascii="Times New Roman" w:eastAsia="宋体" w:hAnsi="Times New Roman" w:cs="Times New Roman"/>
                <w:sz w:val="22"/>
                <w:lang w:eastAsia="en-US"/>
              </w:rPr>
              <w:t>84</w:t>
            </w:r>
            <w:r w:rsidRPr="00546C3D">
              <w:rPr>
                <w:rFonts w:ascii="Times New Roman" w:eastAsia="宋体" w:hAnsi="Times New Roman" w:cs="Times New Roman" w:hint="eastAsia"/>
                <w:sz w:val="22"/>
                <w:lang w:eastAsia="en-US"/>
              </w:rPr>
              <w:t>分</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lang w:eastAsia="en-US"/>
              </w:rPr>
              <w:t>较好</w:t>
            </w:r>
          </w:p>
        </w:tc>
      </w:tr>
      <w:tr w:rsidR="00546C3D" w:rsidRPr="00546C3D" w:rsidTr="0015278F">
        <w:trPr>
          <w:jc w:val="center"/>
        </w:trPr>
        <w:tc>
          <w:tcPr>
            <w:tcW w:w="2907" w:type="dxa"/>
            <w:vMerge/>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sz w:val="22"/>
                <w:lang w:eastAsia="en-US"/>
              </w:rPr>
              <w:t>60</w:t>
            </w:r>
            <w:r w:rsidRPr="00546C3D">
              <w:rPr>
                <w:rFonts w:ascii="Times New Roman" w:eastAsia="宋体" w:hAnsi="Times New Roman" w:cs="Times New Roman" w:hint="eastAsia"/>
                <w:sz w:val="22"/>
                <w:lang w:eastAsia="en-US"/>
              </w:rPr>
              <w:t>分</w:t>
            </w:r>
            <w:r w:rsidRPr="00546C3D">
              <w:rPr>
                <w:rFonts w:ascii="Times New Roman" w:eastAsia="宋体" w:hAnsi="Times New Roman" w:cs="Times New Roman" w:hint="eastAsia"/>
                <w:sz w:val="22"/>
                <w:lang w:eastAsia="en-US"/>
              </w:rPr>
              <w:t>~</w:t>
            </w:r>
            <w:r w:rsidRPr="00546C3D">
              <w:rPr>
                <w:rFonts w:ascii="Times New Roman" w:eastAsia="宋体" w:hAnsi="Times New Roman" w:cs="Times New Roman"/>
                <w:sz w:val="22"/>
                <w:lang w:eastAsia="en-US"/>
              </w:rPr>
              <w:t>74</w:t>
            </w:r>
            <w:r w:rsidRPr="00546C3D">
              <w:rPr>
                <w:rFonts w:ascii="Times New Roman" w:eastAsia="宋体" w:hAnsi="Times New Roman" w:cs="Times New Roman" w:hint="eastAsia"/>
                <w:sz w:val="22"/>
                <w:lang w:eastAsia="en-US"/>
              </w:rPr>
              <w:t>分</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lang w:eastAsia="en-US"/>
              </w:rPr>
              <w:t>及格</w:t>
            </w:r>
          </w:p>
        </w:tc>
      </w:tr>
      <w:tr w:rsidR="00546C3D" w:rsidRPr="00546C3D" w:rsidTr="0015278F">
        <w:trPr>
          <w:jc w:val="center"/>
        </w:trPr>
        <w:tc>
          <w:tcPr>
            <w:tcW w:w="2907" w:type="dxa"/>
            <w:vMerge/>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sz w:val="22"/>
                <w:lang w:eastAsia="en-US"/>
              </w:rPr>
              <w:t>59</w:t>
            </w:r>
            <w:r w:rsidRPr="00546C3D">
              <w:rPr>
                <w:rFonts w:ascii="Times New Roman" w:eastAsia="宋体" w:hAnsi="Times New Roman" w:cs="Times New Roman" w:hint="eastAsia"/>
                <w:sz w:val="22"/>
                <w:lang w:eastAsia="en-US"/>
              </w:rPr>
              <w:t>分以下</w:t>
            </w:r>
          </w:p>
        </w:tc>
        <w:tc>
          <w:tcPr>
            <w:tcW w:w="2908" w:type="dxa"/>
            <w:vAlign w:val="center"/>
          </w:tcPr>
          <w:p w:rsidR="00546C3D" w:rsidRPr="00546C3D" w:rsidRDefault="00546C3D" w:rsidP="00546C3D">
            <w:pPr>
              <w:spacing w:line="300" w:lineRule="auto"/>
              <w:ind w:firstLineChars="192" w:firstLine="422"/>
              <w:rPr>
                <w:rFonts w:ascii="Times New Roman" w:eastAsia="宋体" w:hAnsi="Times New Roman" w:cs="Times New Roman"/>
                <w:sz w:val="22"/>
                <w:lang w:eastAsia="en-US"/>
              </w:rPr>
            </w:pPr>
            <w:r w:rsidRPr="00546C3D">
              <w:rPr>
                <w:rFonts w:ascii="Times New Roman" w:eastAsia="宋体" w:hAnsi="Times New Roman" w:cs="Times New Roman" w:hint="eastAsia"/>
                <w:sz w:val="22"/>
              </w:rPr>
              <w:t>不合格</w:t>
            </w:r>
          </w:p>
        </w:tc>
      </w:tr>
    </w:tbl>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sz w:val="22"/>
        </w:rPr>
        <w:t>（</w:t>
      </w:r>
      <w:r w:rsidRPr="00546C3D">
        <w:rPr>
          <w:rFonts w:ascii="Times New Roman" w:eastAsia="宋体" w:hAnsi="Times New Roman" w:cs="Times New Roman"/>
          <w:sz w:val="22"/>
        </w:rPr>
        <w:t>3</w:t>
      </w:r>
      <w:r w:rsidRPr="00546C3D">
        <w:rPr>
          <w:rFonts w:ascii="Times New Roman" w:eastAsia="宋体" w:hAnsi="Times New Roman" w:cs="Times New Roman"/>
          <w:sz w:val="22"/>
        </w:rPr>
        <w:t>）奖惩措施</w:t>
      </w:r>
      <w:r w:rsidRPr="00546C3D">
        <w:rPr>
          <w:rFonts w:ascii="Times New Roman" w:eastAsia="宋体" w:hAnsi="Times New Roman" w:cs="Times New Roman"/>
          <w:sz w:val="22"/>
        </w:rPr>
        <w:t xml:space="preserve"> </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①采购人每月根据乙方派遣的员工考勤情况支付费用。</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②采购人根据半年考核情况，分别在第</w:t>
      </w:r>
      <w:r w:rsidRPr="00546C3D">
        <w:rPr>
          <w:rFonts w:ascii="Times New Roman" w:eastAsia="宋体" w:hAnsi="Times New Roman" w:cs="Times New Roman"/>
          <w:sz w:val="22"/>
        </w:rPr>
        <w:t>6</w:t>
      </w:r>
      <w:r w:rsidRPr="00546C3D">
        <w:rPr>
          <w:rFonts w:ascii="Times New Roman" w:eastAsia="宋体" w:hAnsi="Times New Roman" w:cs="Times New Roman" w:hint="eastAsia"/>
          <w:sz w:val="22"/>
        </w:rPr>
        <w:t>个月、第</w:t>
      </w:r>
      <w:r w:rsidRPr="00546C3D">
        <w:rPr>
          <w:rFonts w:ascii="Times New Roman" w:eastAsia="宋体" w:hAnsi="Times New Roman" w:cs="Times New Roman"/>
          <w:sz w:val="22"/>
        </w:rPr>
        <w:t>12</w:t>
      </w:r>
      <w:r w:rsidRPr="00546C3D">
        <w:rPr>
          <w:rFonts w:ascii="Times New Roman" w:eastAsia="宋体" w:hAnsi="Times New Roman" w:cs="Times New Roman" w:hint="eastAsia"/>
          <w:sz w:val="22"/>
        </w:rPr>
        <w:t>个月的合同费用中扣除相应金额，方案如下：</w:t>
      </w:r>
      <w:r w:rsidRPr="00546C3D">
        <w:rPr>
          <w:rFonts w:ascii="Times New Roman" w:eastAsia="宋体" w:hAnsi="Times New Roman" w:cs="Times New Roman"/>
          <w:sz w:val="22"/>
        </w:rPr>
        <w:t xml:space="preserve"> </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半年度考核等级为“好”的，全额支付；</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半年度考核等级为“较好”的，扣除第</w:t>
      </w:r>
      <w:r w:rsidRPr="00546C3D">
        <w:rPr>
          <w:rFonts w:ascii="Times New Roman" w:eastAsia="宋体" w:hAnsi="Times New Roman" w:cs="Times New Roman"/>
          <w:sz w:val="22"/>
        </w:rPr>
        <w:t>6</w:t>
      </w:r>
      <w:r w:rsidRPr="00546C3D">
        <w:rPr>
          <w:rFonts w:ascii="Times New Roman" w:eastAsia="宋体" w:hAnsi="Times New Roman" w:cs="Times New Roman" w:hint="eastAsia"/>
          <w:sz w:val="22"/>
        </w:rPr>
        <w:t>个月或第</w:t>
      </w:r>
      <w:r w:rsidRPr="00546C3D">
        <w:rPr>
          <w:rFonts w:ascii="Times New Roman" w:eastAsia="宋体" w:hAnsi="Times New Roman" w:cs="Times New Roman"/>
          <w:sz w:val="22"/>
        </w:rPr>
        <w:t>12</w:t>
      </w:r>
      <w:r w:rsidRPr="00546C3D">
        <w:rPr>
          <w:rFonts w:ascii="Times New Roman" w:eastAsia="宋体" w:hAnsi="Times New Roman" w:cs="Times New Roman" w:hint="eastAsia"/>
          <w:sz w:val="22"/>
        </w:rPr>
        <w:t>个月当月金额的</w:t>
      </w:r>
      <w:r w:rsidRPr="00546C3D">
        <w:rPr>
          <w:rFonts w:ascii="Times New Roman" w:eastAsia="宋体" w:hAnsi="Times New Roman" w:cs="Times New Roman" w:hint="eastAsia"/>
          <w:sz w:val="22"/>
        </w:rPr>
        <w:t>5</w:t>
      </w:r>
      <w:r w:rsidRPr="00546C3D">
        <w:rPr>
          <w:rFonts w:ascii="Times New Roman" w:eastAsia="宋体" w:hAnsi="Times New Roman" w:cs="Times New Roman"/>
          <w:sz w:val="22"/>
        </w:rPr>
        <w:t>0%</w:t>
      </w:r>
      <w:r w:rsidRPr="00546C3D">
        <w:rPr>
          <w:rFonts w:ascii="Times New Roman" w:eastAsia="宋体" w:hAnsi="Times New Roman" w:cs="Times New Roman" w:hint="eastAsia"/>
          <w:sz w:val="22"/>
        </w:rPr>
        <w:t>；</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hint="eastAsia"/>
          <w:sz w:val="22"/>
        </w:rPr>
        <w:t>半年度考核等级为“及格”及“不合格”的，扣除第</w:t>
      </w:r>
      <w:r w:rsidRPr="00546C3D">
        <w:rPr>
          <w:rFonts w:ascii="Times New Roman" w:eastAsia="宋体" w:hAnsi="Times New Roman" w:cs="Times New Roman"/>
          <w:sz w:val="22"/>
        </w:rPr>
        <w:t>6</w:t>
      </w:r>
      <w:r w:rsidRPr="00546C3D">
        <w:rPr>
          <w:rFonts w:ascii="Times New Roman" w:eastAsia="宋体" w:hAnsi="Times New Roman" w:cs="Times New Roman" w:hint="eastAsia"/>
          <w:sz w:val="22"/>
        </w:rPr>
        <w:t>个月或第</w:t>
      </w:r>
      <w:r w:rsidRPr="00546C3D">
        <w:rPr>
          <w:rFonts w:ascii="Times New Roman" w:eastAsia="宋体" w:hAnsi="Times New Roman" w:cs="Times New Roman"/>
          <w:sz w:val="22"/>
        </w:rPr>
        <w:t>12</w:t>
      </w:r>
      <w:r w:rsidRPr="00546C3D">
        <w:rPr>
          <w:rFonts w:ascii="Times New Roman" w:eastAsia="宋体" w:hAnsi="Times New Roman" w:cs="Times New Roman" w:hint="eastAsia"/>
          <w:sz w:val="22"/>
        </w:rPr>
        <w:t>个月当月金额的</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00%</w:t>
      </w:r>
      <w:r w:rsidRPr="00546C3D">
        <w:rPr>
          <w:rFonts w:ascii="Times New Roman" w:eastAsia="宋体" w:hAnsi="Times New Roman" w:cs="Times New Roman" w:hint="eastAsia"/>
          <w:sz w:val="22"/>
        </w:rPr>
        <w:t>。</w:t>
      </w:r>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sz w:val="22"/>
        </w:rPr>
        <w:fldChar w:fldCharType="begin"/>
      </w:r>
      <w:r w:rsidRPr="00546C3D">
        <w:rPr>
          <w:rFonts w:ascii="Times New Roman" w:eastAsia="宋体" w:hAnsi="Times New Roman" w:cs="Times New Roman"/>
          <w:sz w:val="22"/>
        </w:rPr>
        <w:instrText xml:space="preserve"> </w:instrText>
      </w:r>
      <w:r w:rsidRPr="00546C3D">
        <w:rPr>
          <w:rFonts w:ascii="Times New Roman" w:eastAsia="宋体" w:hAnsi="Times New Roman" w:cs="Times New Roman" w:hint="eastAsia"/>
          <w:sz w:val="22"/>
        </w:rPr>
        <w:instrText>= 3 \* GB3</w:instrText>
      </w:r>
      <w:r w:rsidRPr="00546C3D">
        <w:rPr>
          <w:rFonts w:ascii="Times New Roman" w:eastAsia="宋体" w:hAnsi="Times New Roman" w:cs="Times New Roman"/>
          <w:sz w:val="22"/>
        </w:rPr>
        <w:instrText xml:space="preserve"> </w:instrText>
      </w:r>
      <w:r w:rsidRPr="00546C3D">
        <w:rPr>
          <w:rFonts w:ascii="Times New Roman" w:eastAsia="宋体" w:hAnsi="Times New Roman" w:cs="Times New Roman"/>
          <w:sz w:val="22"/>
        </w:rPr>
        <w:fldChar w:fldCharType="separate"/>
      </w:r>
      <w:r w:rsidRPr="00546C3D">
        <w:rPr>
          <w:rFonts w:ascii="Times New Roman" w:eastAsia="宋体" w:hAnsi="Times New Roman" w:cs="Times New Roman" w:hint="eastAsia"/>
          <w:sz w:val="22"/>
        </w:rPr>
        <w:t>③</w:t>
      </w:r>
      <w:r w:rsidRPr="00546C3D">
        <w:rPr>
          <w:rFonts w:ascii="Times New Roman" w:eastAsia="宋体" w:hAnsi="Times New Roman" w:cs="Times New Roman"/>
          <w:sz w:val="22"/>
        </w:rPr>
        <w:fldChar w:fldCharType="end"/>
      </w:r>
      <w:proofErr w:type="gramStart"/>
      <w:r w:rsidRPr="00546C3D">
        <w:rPr>
          <w:rFonts w:ascii="Times New Roman" w:eastAsia="宋体" w:hAnsi="Times New Roman" w:cs="Times New Roman"/>
          <w:sz w:val="22"/>
        </w:rPr>
        <w:t>经满意</w:t>
      </w:r>
      <w:proofErr w:type="gramEnd"/>
      <w:r w:rsidRPr="00546C3D">
        <w:rPr>
          <w:rFonts w:ascii="Times New Roman" w:eastAsia="宋体" w:hAnsi="Times New Roman" w:cs="Times New Roman"/>
          <w:sz w:val="22"/>
        </w:rPr>
        <w:t>度调查结果连续二次</w:t>
      </w:r>
      <w:r w:rsidRPr="00546C3D">
        <w:rPr>
          <w:rFonts w:ascii="Times New Roman" w:eastAsia="宋体" w:hAnsi="Times New Roman" w:cs="Times New Roman"/>
          <w:sz w:val="22"/>
        </w:rPr>
        <w:t>“</w:t>
      </w:r>
      <w:r w:rsidRPr="00546C3D">
        <w:rPr>
          <w:rFonts w:ascii="Times New Roman" w:eastAsia="宋体" w:hAnsi="Times New Roman" w:cs="Times New Roman"/>
          <w:sz w:val="22"/>
        </w:rPr>
        <w:t>及格</w:t>
      </w:r>
      <w:r w:rsidRPr="00546C3D">
        <w:rPr>
          <w:rFonts w:ascii="Times New Roman" w:eastAsia="宋体" w:hAnsi="Times New Roman" w:cs="Times New Roman"/>
          <w:sz w:val="22"/>
        </w:rPr>
        <w:t>”</w:t>
      </w:r>
      <w:r w:rsidRPr="00546C3D">
        <w:rPr>
          <w:rFonts w:ascii="Times New Roman" w:eastAsia="宋体" w:hAnsi="Times New Roman" w:cs="Times New Roman"/>
          <w:sz w:val="22"/>
        </w:rPr>
        <w:t>及以下的，自行终止服务合同，由此产生的一切法律后果及所有相关费用由</w:t>
      </w:r>
      <w:r w:rsidRPr="00546C3D">
        <w:rPr>
          <w:rFonts w:ascii="Times New Roman" w:eastAsia="宋体" w:hAnsi="Times New Roman" w:cs="Times New Roman" w:hint="eastAsia"/>
          <w:sz w:val="22"/>
        </w:rPr>
        <w:t>乙方</w:t>
      </w:r>
      <w:r w:rsidRPr="00546C3D">
        <w:rPr>
          <w:rFonts w:ascii="Times New Roman" w:eastAsia="宋体" w:hAnsi="Times New Roman" w:cs="Times New Roman"/>
          <w:sz w:val="22"/>
        </w:rPr>
        <w:t>承担</w:t>
      </w:r>
      <w:r w:rsidRPr="00546C3D">
        <w:rPr>
          <w:rFonts w:ascii="Times New Roman" w:eastAsia="宋体" w:hAnsi="Times New Roman" w:cs="Times New Roman" w:hint="eastAsia"/>
          <w:sz w:val="22"/>
        </w:rPr>
        <w:t>。</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29" w:name="_Toc230161637"/>
      <w:r w:rsidRPr="00546C3D">
        <w:rPr>
          <w:rFonts w:ascii="Times New Roman" w:eastAsia="宋体" w:hAnsi="Times New Roman" w:cs="Times New Roman"/>
          <w:b/>
          <w:sz w:val="22"/>
        </w:rPr>
        <w:t>1</w:t>
      </w:r>
      <w:r w:rsidRPr="00546C3D">
        <w:rPr>
          <w:rFonts w:ascii="Times New Roman" w:eastAsia="宋体" w:hAnsi="Times New Roman" w:cs="Times New Roman" w:hint="eastAsia"/>
          <w:b/>
          <w:sz w:val="22"/>
        </w:rPr>
        <w:t>0</w:t>
      </w:r>
      <w:r w:rsidRPr="00546C3D">
        <w:rPr>
          <w:rFonts w:ascii="Times New Roman" w:eastAsia="宋体" w:hAnsi="Times New Roman" w:cs="Times New Roman"/>
          <w:b/>
          <w:sz w:val="22"/>
        </w:rPr>
        <w:t>保密要求</w:t>
      </w:r>
      <w:bookmarkEnd w:id="28"/>
      <w:r w:rsidRPr="00546C3D">
        <w:rPr>
          <w:rFonts w:ascii="Times New Roman" w:eastAsia="宋体" w:hAnsi="Times New Roman" w:cs="Times New Roman" w:hint="eastAsia"/>
          <w:b/>
          <w:sz w:val="22"/>
        </w:rPr>
        <w:t>（如需）</w:t>
      </w:r>
      <w:bookmarkEnd w:id="29"/>
    </w:p>
    <w:p w:rsidR="00546C3D" w:rsidRPr="00546C3D" w:rsidRDefault="00546C3D" w:rsidP="00546C3D">
      <w:pPr>
        <w:spacing w:line="300" w:lineRule="auto"/>
        <w:ind w:firstLineChars="192" w:firstLine="422"/>
        <w:rPr>
          <w:rFonts w:ascii="Times New Roman" w:eastAsia="宋体" w:hAnsi="Times New Roman" w:cs="Times New Roman"/>
          <w:sz w:val="22"/>
        </w:rPr>
      </w:pPr>
      <w:r w:rsidRPr="00546C3D">
        <w:rPr>
          <w:rFonts w:ascii="Times New Roman" w:eastAsia="宋体" w:hAnsi="Times New Roman" w:cs="Times New Roman"/>
          <w:sz w:val="22"/>
        </w:rPr>
        <w:lastRenderedPageBreak/>
        <w:t>1</w:t>
      </w:r>
      <w:r w:rsidRPr="00546C3D">
        <w:rPr>
          <w:rFonts w:ascii="Times New Roman" w:eastAsia="宋体" w:hAnsi="Times New Roman" w:cs="Times New Roman" w:hint="eastAsia"/>
          <w:sz w:val="22"/>
        </w:rPr>
        <w:t>0</w:t>
      </w:r>
      <w:r w:rsidRPr="00546C3D">
        <w:rPr>
          <w:rFonts w:ascii="Times New Roman" w:eastAsia="宋体" w:hAnsi="Times New Roman" w:cs="Times New Roman"/>
          <w:sz w:val="22"/>
        </w:rPr>
        <w:t xml:space="preserve">.1 </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应遵守合同文件约定内容的保密要求。如果采购人提供的内容属于保密的，应签订保密协议，且双方均有保密义务。</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不得利用工作之便外泄资料或做其他用途，否则</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需承担由此引起的法律责任和赔偿采购人的经济损失。本款规定的效力及于</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及</w:t>
      </w:r>
      <w:r w:rsidRPr="00546C3D">
        <w:rPr>
          <w:rFonts w:ascii="Times New Roman" w:eastAsia="宋体" w:hAnsi="Times New Roman" w:cs="Times New Roman" w:hint="eastAsia"/>
          <w:sz w:val="22"/>
        </w:rPr>
        <w:t>成交供应商</w:t>
      </w:r>
      <w:r w:rsidRPr="00546C3D">
        <w:rPr>
          <w:rFonts w:ascii="Times New Roman" w:eastAsia="宋体" w:hAnsi="Times New Roman" w:cs="Times New Roman"/>
          <w:sz w:val="22"/>
        </w:rPr>
        <w:t>的所有雇用人员。</w:t>
      </w:r>
    </w:p>
    <w:p w:rsidR="00546C3D" w:rsidRPr="00546C3D" w:rsidRDefault="00546C3D" w:rsidP="00546C3D">
      <w:pPr>
        <w:spacing w:line="300" w:lineRule="auto"/>
        <w:rPr>
          <w:rFonts w:ascii="Times New Roman" w:eastAsia="宋体" w:hAnsi="Times New Roman" w:cs="Times New Roman"/>
          <w:sz w:val="20"/>
          <w:szCs w:val="20"/>
        </w:rPr>
      </w:pPr>
    </w:p>
    <w:p w:rsidR="00546C3D" w:rsidRPr="00546C3D" w:rsidRDefault="00546C3D" w:rsidP="00546C3D">
      <w:pPr>
        <w:adjustRightInd w:val="0"/>
        <w:snapToGrid w:val="0"/>
        <w:spacing w:line="300" w:lineRule="auto"/>
        <w:jc w:val="center"/>
        <w:outlineLvl w:val="1"/>
        <w:rPr>
          <w:rFonts w:ascii="Times New Roman" w:eastAsia="黑体" w:hAnsi="Times New Roman" w:cs="Times New Roman"/>
          <w:sz w:val="30"/>
          <w:szCs w:val="30"/>
        </w:rPr>
      </w:pPr>
      <w:bookmarkStart w:id="30" w:name="_Toc497211608"/>
      <w:bookmarkStart w:id="31" w:name="_Toc230161638"/>
      <w:r w:rsidRPr="00546C3D">
        <w:rPr>
          <w:rFonts w:ascii="Times New Roman" w:eastAsia="黑体" w:hAnsi="Times New Roman" w:cs="Times New Roman"/>
          <w:sz w:val="30"/>
          <w:szCs w:val="30"/>
        </w:rPr>
        <w:t>四、报价须知</w:t>
      </w:r>
      <w:bookmarkEnd w:id="30"/>
      <w:bookmarkEnd w:id="31"/>
    </w:p>
    <w:p w:rsidR="00546C3D" w:rsidRPr="00546C3D" w:rsidRDefault="00546C3D" w:rsidP="00546C3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2" w:name="_Toc490037251"/>
      <w:bookmarkStart w:id="33" w:name="_Toc497747038"/>
      <w:bookmarkStart w:id="34" w:name="_Toc497211611"/>
      <w:bookmarkStart w:id="35" w:name="_Toc230161639"/>
      <w:r w:rsidRPr="00546C3D">
        <w:rPr>
          <w:rFonts w:ascii="Times New Roman" w:eastAsia="宋体" w:hAnsi="Times New Roman" w:cs="Times New Roman"/>
          <w:b/>
          <w:sz w:val="22"/>
        </w:rPr>
        <w:t>1</w:t>
      </w:r>
      <w:r w:rsidRPr="00546C3D">
        <w:rPr>
          <w:rFonts w:ascii="Times New Roman" w:eastAsia="宋体" w:hAnsi="Times New Roman" w:cs="Times New Roman" w:hint="eastAsia"/>
          <w:b/>
          <w:sz w:val="22"/>
        </w:rPr>
        <w:t>1</w:t>
      </w:r>
      <w:r w:rsidRPr="00546C3D">
        <w:rPr>
          <w:rFonts w:ascii="Times New Roman" w:eastAsia="宋体" w:hAnsi="Times New Roman" w:cs="Times New Roman" w:hint="eastAsia"/>
          <w:b/>
          <w:sz w:val="22"/>
        </w:rPr>
        <w:t>磋商</w:t>
      </w:r>
      <w:r w:rsidRPr="00546C3D">
        <w:rPr>
          <w:rFonts w:ascii="Times New Roman" w:eastAsia="宋体" w:hAnsi="Times New Roman" w:cs="Times New Roman"/>
          <w:b/>
          <w:sz w:val="22"/>
        </w:rPr>
        <w:t>报价依据</w:t>
      </w:r>
      <w:bookmarkEnd w:id="32"/>
      <w:bookmarkEnd w:id="33"/>
      <w:bookmarkEnd w:id="35"/>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 xml:space="preserve">.1 </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报价计算依据包括本项目的</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文件（包括提供的附件）、</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文件答疑或修改的补充文书、</w:t>
      </w:r>
      <w:r w:rsidRPr="00546C3D">
        <w:rPr>
          <w:rFonts w:ascii="Times New Roman" w:eastAsia="宋体" w:hAnsi="Times New Roman" w:cs="Times New Roman" w:hint="eastAsia"/>
          <w:sz w:val="22"/>
        </w:rPr>
        <w:t>磋商过程中实质性变动的内容、服务内容一览表（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、项目现场条件等。</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.2</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文件明确的</w:t>
      </w:r>
      <w:r w:rsidRPr="00546C3D">
        <w:rPr>
          <w:rFonts w:ascii="Times New Roman" w:eastAsia="宋体" w:hAnsi="Times New Roman" w:cs="Times New Roman" w:hint="eastAsia"/>
          <w:sz w:val="22"/>
        </w:rPr>
        <w:t>项目</w:t>
      </w:r>
      <w:r w:rsidRPr="00546C3D">
        <w:rPr>
          <w:rFonts w:ascii="Times New Roman" w:eastAsia="宋体" w:hAnsi="Times New Roman" w:cs="Times New Roman"/>
          <w:sz w:val="22"/>
        </w:rPr>
        <w:t>范围、</w:t>
      </w:r>
      <w:r w:rsidRPr="00546C3D">
        <w:rPr>
          <w:rFonts w:ascii="Times New Roman" w:eastAsia="宋体" w:hAnsi="Times New Roman" w:cs="Times New Roman" w:hint="eastAsia"/>
          <w:sz w:val="22"/>
        </w:rPr>
        <w:t>实施</w:t>
      </w:r>
      <w:r w:rsidRPr="00546C3D">
        <w:rPr>
          <w:rFonts w:ascii="Times New Roman" w:eastAsia="宋体" w:hAnsi="Times New Roman" w:cs="Times New Roman"/>
          <w:sz w:val="22"/>
        </w:rPr>
        <w:t>内容、</w:t>
      </w:r>
      <w:r w:rsidRPr="00546C3D">
        <w:rPr>
          <w:rFonts w:ascii="Times New Roman" w:eastAsia="宋体" w:hAnsi="Times New Roman" w:cs="Times New Roman" w:hint="eastAsia"/>
          <w:sz w:val="22"/>
        </w:rPr>
        <w:t>实施</w:t>
      </w:r>
      <w:r w:rsidRPr="00546C3D">
        <w:rPr>
          <w:rFonts w:ascii="Times New Roman" w:eastAsia="宋体" w:hAnsi="Times New Roman" w:cs="Times New Roman"/>
          <w:sz w:val="22"/>
        </w:rPr>
        <w:t>期限、质量要求、</w:t>
      </w:r>
      <w:r w:rsidRPr="00546C3D">
        <w:rPr>
          <w:rFonts w:ascii="Times New Roman" w:eastAsia="宋体" w:hAnsi="Times New Roman" w:cs="Times New Roman" w:hint="eastAsia"/>
          <w:sz w:val="22"/>
        </w:rPr>
        <w:t>售后服务（如果有）、</w:t>
      </w:r>
      <w:r w:rsidRPr="00546C3D">
        <w:rPr>
          <w:rFonts w:ascii="Times New Roman" w:eastAsia="宋体" w:hAnsi="Times New Roman" w:cs="Times New Roman"/>
          <w:sz w:val="22"/>
        </w:rPr>
        <w:t>管理要求与标准及考核要求等。</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.3</w:t>
      </w:r>
      <w:r w:rsidRPr="00546C3D">
        <w:rPr>
          <w:rFonts w:ascii="Times New Roman" w:eastAsia="宋体" w:hAnsi="Times New Roman" w:cs="Times New Roman" w:hint="eastAsia"/>
          <w:sz w:val="22"/>
        </w:rPr>
        <w:t>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说明</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.3.1</w:t>
      </w:r>
      <w:r w:rsidRPr="00546C3D">
        <w:rPr>
          <w:rFonts w:ascii="Times New Roman" w:eastAsia="宋体" w:hAnsi="Times New Roman" w:cs="Times New Roman" w:hint="eastAsia"/>
          <w:sz w:val="22"/>
        </w:rPr>
        <w:t>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应与</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须知、合同条件、项目质量标准和要求等文件结合起来理解或解释。</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.3.2</w:t>
      </w:r>
      <w:r w:rsidRPr="00546C3D">
        <w:rPr>
          <w:rFonts w:ascii="Times New Roman" w:eastAsia="宋体" w:hAnsi="Times New Roman" w:cs="Times New Roman"/>
          <w:sz w:val="22"/>
        </w:rPr>
        <w:t>采购人提供的</w:t>
      </w:r>
      <w:r w:rsidRPr="00546C3D">
        <w:rPr>
          <w:rFonts w:ascii="Times New Roman" w:eastAsia="宋体" w:hAnsi="Times New Roman" w:cs="Times New Roman" w:hint="eastAsia"/>
          <w:sz w:val="22"/>
        </w:rPr>
        <w:t>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是依照采购需求测算出的主要工作内容，允许</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对</w:t>
      </w:r>
      <w:r w:rsidRPr="00546C3D">
        <w:rPr>
          <w:rFonts w:ascii="Times New Roman" w:eastAsia="宋体" w:hAnsi="Times New Roman" w:cs="Times New Roman" w:hint="eastAsia"/>
          <w:sz w:val="22"/>
        </w:rPr>
        <w:t>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内非核心工作内容进行优化设计，并依照优化后的方案进行报价。各</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应认真了解</w:t>
      </w:r>
      <w:r w:rsidRPr="00546C3D">
        <w:rPr>
          <w:rFonts w:ascii="Times New Roman" w:eastAsia="宋体" w:hAnsi="Times New Roman" w:cs="Times New Roman" w:hint="eastAsia"/>
          <w:sz w:val="22"/>
        </w:rPr>
        <w:t>采购</w:t>
      </w:r>
      <w:r w:rsidRPr="00546C3D">
        <w:rPr>
          <w:rFonts w:ascii="Times New Roman" w:eastAsia="宋体" w:hAnsi="Times New Roman" w:cs="Times New Roman"/>
          <w:sz w:val="22"/>
        </w:rPr>
        <w:t>需求，如发现核心工作内容和实际采购需求不一致时，应立即以书面形式通知采购人核查，除非采购人以答疑文件</w:t>
      </w:r>
      <w:r w:rsidRPr="00546C3D">
        <w:rPr>
          <w:rFonts w:ascii="Times New Roman" w:eastAsia="宋体" w:hAnsi="Times New Roman" w:cs="Times New Roman" w:hint="eastAsia"/>
          <w:sz w:val="22"/>
        </w:rPr>
        <w:t>、</w:t>
      </w:r>
      <w:r w:rsidRPr="00546C3D">
        <w:rPr>
          <w:rFonts w:ascii="Times New Roman" w:eastAsia="宋体" w:hAnsi="Times New Roman" w:cs="Times New Roman"/>
          <w:sz w:val="22"/>
        </w:rPr>
        <w:t>补充文件</w:t>
      </w:r>
      <w:r w:rsidRPr="00546C3D">
        <w:rPr>
          <w:rFonts w:ascii="Times New Roman" w:eastAsia="宋体" w:hAnsi="Times New Roman" w:cs="Times New Roman" w:hint="eastAsia"/>
          <w:sz w:val="22"/>
        </w:rPr>
        <w:t>或磋商过程中实质性内容对磋商文件</w:t>
      </w:r>
      <w:r w:rsidRPr="00546C3D">
        <w:rPr>
          <w:rFonts w:ascii="Times New Roman" w:eastAsia="宋体" w:hAnsi="Times New Roman" w:cs="Times New Roman"/>
          <w:sz w:val="22"/>
        </w:rPr>
        <w:t>予以更正</w:t>
      </w:r>
      <w:r w:rsidRPr="00546C3D">
        <w:rPr>
          <w:rFonts w:ascii="Times New Roman" w:eastAsia="宋体" w:hAnsi="Times New Roman" w:cs="Times New Roman" w:hint="eastAsia"/>
          <w:sz w:val="22"/>
        </w:rPr>
        <w:t>，</w:t>
      </w:r>
      <w:r w:rsidRPr="00546C3D">
        <w:rPr>
          <w:rFonts w:ascii="Times New Roman" w:eastAsia="宋体" w:hAnsi="Times New Roman" w:cs="Times New Roman"/>
          <w:sz w:val="22"/>
        </w:rPr>
        <w:t>否则，应以</w:t>
      </w:r>
      <w:r w:rsidRPr="00546C3D">
        <w:rPr>
          <w:rFonts w:ascii="Times New Roman" w:eastAsia="宋体" w:hAnsi="Times New Roman" w:cs="Times New Roman" w:hint="eastAsia"/>
          <w:sz w:val="22"/>
        </w:rPr>
        <w:t>服务内容一览表（</w:t>
      </w:r>
      <w:r w:rsidRPr="00546C3D">
        <w:rPr>
          <w:rFonts w:ascii="Times New Roman" w:eastAsia="宋体" w:hAnsi="Times New Roman" w:cs="Times New Roman"/>
          <w:sz w:val="22"/>
        </w:rPr>
        <w:t>工作量清单</w:t>
      </w:r>
      <w:r w:rsidRPr="00546C3D">
        <w:rPr>
          <w:rFonts w:ascii="Times New Roman" w:eastAsia="宋体" w:hAnsi="Times New Roman" w:cs="Times New Roman" w:hint="eastAsia"/>
          <w:sz w:val="22"/>
        </w:rPr>
        <w:t>）（设施量清单）</w:t>
      </w:r>
      <w:r w:rsidRPr="00546C3D">
        <w:rPr>
          <w:rFonts w:ascii="Times New Roman" w:eastAsia="宋体" w:hAnsi="Times New Roman" w:cs="Times New Roman"/>
          <w:sz w:val="22"/>
        </w:rPr>
        <w:t>为准。</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4</w:t>
      </w:r>
      <w:r w:rsidRPr="00546C3D">
        <w:rPr>
          <w:rFonts w:ascii="Times New Roman" w:eastAsia="宋体" w:hAnsi="Times New Roman" w:cs="Times New Roman"/>
          <w:sz w:val="22"/>
        </w:rPr>
        <w:t>岗位设置说明</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4</w:t>
      </w:r>
      <w:r w:rsidRPr="00546C3D">
        <w:rPr>
          <w:rFonts w:ascii="Times New Roman" w:eastAsia="宋体" w:hAnsi="Times New Roman" w:cs="Times New Roman"/>
          <w:sz w:val="22"/>
        </w:rPr>
        <w:t xml:space="preserve">.1 </w:t>
      </w:r>
      <w:r w:rsidRPr="00546C3D">
        <w:rPr>
          <w:rFonts w:ascii="Times New Roman" w:eastAsia="宋体" w:hAnsi="Times New Roman" w:cs="Times New Roman"/>
          <w:sz w:val="22"/>
        </w:rPr>
        <w:t>岗位设置应与</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须知、合同条件、项目质量标准和要求等文件结合起来理解或解释。</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1</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4</w:t>
      </w:r>
      <w:r w:rsidRPr="00546C3D">
        <w:rPr>
          <w:rFonts w:ascii="Times New Roman" w:eastAsia="宋体" w:hAnsi="Times New Roman" w:cs="Times New Roman"/>
          <w:sz w:val="22"/>
        </w:rPr>
        <w:t xml:space="preserve">.2 </w:t>
      </w:r>
      <w:r w:rsidRPr="00546C3D">
        <w:rPr>
          <w:rFonts w:ascii="Times New Roman" w:eastAsia="宋体" w:hAnsi="Times New Roman" w:cs="Times New Roman"/>
          <w:sz w:val="22"/>
        </w:rPr>
        <w:t>采购人提供的</w:t>
      </w:r>
      <w:r w:rsidRPr="00546C3D">
        <w:rPr>
          <w:rFonts w:ascii="Times New Roman" w:eastAsia="宋体" w:hAnsi="Times New Roman" w:cs="Times New Roman"/>
          <w:b/>
          <w:kern w:val="0"/>
          <w:sz w:val="22"/>
          <w:u w:val="single"/>
        </w:rPr>
        <w:t>岗位设置</w:t>
      </w:r>
      <w:r w:rsidRPr="00546C3D">
        <w:rPr>
          <w:rFonts w:ascii="Times New Roman" w:eastAsia="宋体" w:hAnsi="Times New Roman" w:cs="Times New Roman"/>
          <w:sz w:val="22"/>
        </w:rPr>
        <w:t>是依照采购需求测算出的</w:t>
      </w:r>
      <w:r w:rsidRPr="00546C3D">
        <w:rPr>
          <w:rFonts w:ascii="Times New Roman" w:eastAsia="宋体" w:hAnsi="Times New Roman" w:cs="Times New Roman"/>
          <w:b/>
          <w:kern w:val="0"/>
          <w:sz w:val="22"/>
          <w:u w:val="single"/>
        </w:rPr>
        <w:t>各岗位最低配置要求</w:t>
      </w:r>
      <w:r w:rsidRPr="00546C3D">
        <w:rPr>
          <w:rFonts w:ascii="Times New Roman" w:eastAsia="宋体" w:hAnsi="Times New Roman" w:cs="Times New Roman"/>
          <w:sz w:val="22"/>
        </w:rPr>
        <w:t>，与最终的实际履约可能存在小的出入，各</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应自行认真踏勘现场，了解</w:t>
      </w:r>
      <w:r w:rsidRPr="00546C3D">
        <w:rPr>
          <w:rFonts w:ascii="Times New Roman" w:eastAsia="宋体" w:hAnsi="Times New Roman" w:cs="Times New Roman" w:hint="eastAsia"/>
          <w:sz w:val="22"/>
        </w:rPr>
        <w:t>采购</w:t>
      </w:r>
      <w:r w:rsidRPr="00546C3D">
        <w:rPr>
          <w:rFonts w:ascii="Times New Roman" w:eastAsia="宋体" w:hAnsi="Times New Roman" w:cs="Times New Roman"/>
          <w:sz w:val="22"/>
        </w:rPr>
        <w:t>需求。</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如发现</w:t>
      </w:r>
      <w:r w:rsidRPr="00546C3D">
        <w:rPr>
          <w:rFonts w:ascii="Times New Roman" w:eastAsia="宋体" w:hAnsi="Times New Roman" w:cs="Times New Roman"/>
          <w:b/>
          <w:kern w:val="0"/>
          <w:sz w:val="22"/>
          <w:u w:val="single"/>
        </w:rPr>
        <w:t>该表</w:t>
      </w:r>
      <w:r w:rsidRPr="00546C3D">
        <w:rPr>
          <w:rFonts w:ascii="Times New Roman" w:eastAsia="宋体" w:hAnsi="Times New Roman" w:cs="Times New Roman"/>
          <w:sz w:val="22"/>
        </w:rPr>
        <w:t>和实际工作内容不一致时，应立即以书面形式通知采购人核查，除非采购人以答疑文件</w:t>
      </w:r>
      <w:r w:rsidRPr="00546C3D">
        <w:rPr>
          <w:rFonts w:ascii="Times New Roman" w:eastAsia="宋体" w:hAnsi="Times New Roman" w:cs="Times New Roman" w:hint="eastAsia"/>
          <w:sz w:val="22"/>
        </w:rPr>
        <w:t>、</w:t>
      </w:r>
      <w:r w:rsidRPr="00546C3D">
        <w:rPr>
          <w:rFonts w:ascii="Times New Roman" w:eastAsia="宋体" w:hAnsi="Times New Roman" w:cs="Times New Roman"/>
          <w:sz w:val="22"/>
        </w:rPr>
        <w:t>补充文件</w:t>
      </w:r>
      <w:r w:rsidRPr="00546C3D">
        <w:rPr>
          <w:rFonts w:ascii="Times New Roman" w:eastAsia="宋体" w:hAnsi="Times New Roman" w:cs="Times New Roman" w:hint="eastAsia"/>
          <w:sz w:val="22"/>
        </w:rPr>
        <w:t>或磋商过程中实质性内容对磋商文件</w:t>
      </w:r>
      <w:r w:rsidRPr="00546C3D">
        <w:rPr>
          <w:rFonts w:ascii="Times New Roman" w:eastAsia="宋体" w:hAnsi="Times New Roman" w:cs="Times New Roman"/>
          <w:sz w:val="22"/>
        </w:rPr>
        <w:t>予以更正，否则，</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不得</w:t>
      </w:r>
      <w:r w:rsidRPr="00546C3D">
        <w:rPr>
          <w:rFonts w:ascii="Times New Roman" w:eastAsia="宋体" w:hAnsi="Times New Roman" w:cs="Times New Roman"/>
          <w:b/>
          <w:kern w:val="0"/>
          <w:sz w:val="22"/>
          <w:u w:val="single"/>
        </w:rPr>
        <w:t>对岗位设置中的岗位类别和数量进行缩减</w:t>
      </w:r>
      <w:r w:rsidRPr="00546C3D">
        <w:rPr>
          <w:rFonts w:ascii="Times New Roman" w:eastAsia="宋体" w:hAnsi="Times New Roman" w:cs="Times New Roman"/>
          <w:sz w:val="22"/>
        </w:rPr>
        <w:t>。</w:t>
      </w:r>
    </w:p>
    <w:p w:rsidR="00546C3D" w:rsidRPr="00546C3D" w:rsidRDefault="00546C3D" w:rsidP="00546C3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6" w:name="_Toc490037252"/>
      <w:bookmarkStart w:id="37" w:name="_Toc497747039"/>
      <w:bookmarkStart w:id="38" w:name="_Toc230161640"/>
      <w:r w:rsidRPr="00546C3D">
        <w:rPr>
          <w:rFonts w:ascii="Times New Roman" w:eastAsia="宋体" w:hAnsi="Times New Roman" w:cs="Times New Roman"/>
          <w:b/>
          <w:sz w:val="22"/>
        </w:rPr>
        <w:t>1</w:t>
      </w:r>
      <w:bookmarkStart w:id="39" w:name="_Toc490037253"/>
      <w:bookmarkEnd w:id="36"/>
      <w:r w:rsidRPr="00546C3D">
        <w:rPr>
          <w:rFonts w:ascii="Times New Roman" w:eastAsia="宋体" w:hAnsi="Times New Roman" w:cs="Times New Roman" w:hint="eastAsia"/>
          <w:b/>
          <w:sz w:val="22"/>
        </w:rPr>
        <w:t>2</w:t>
      </w:r>
      <w:r w:rsidRPr="00546C3D">
        <w:rPr>
          <w:rFonts w:ascii="Times New Roman" w:eastAsia="宋体" w:hAnsi="Times New Roman" w:cs="Times New Roman" w:hint="eastAsia"/>
          <w:b/>
          <w:sz w:val="22"/>
        </w:rPr>
        <w:t>磋商</w:t>
      </w:r>
      <w:r w:rsidRPr="00546C3D">
        <w:rPr>
          <w:rFonts w:ascii="Times New Roman" w:eastAsia="宋体" w:hAnsi="Times New Roman" w:cs="Times New Roman"/>
          <w:b/>
          <w:sz w:val="22"/>
        </w:rPr>
        <w:t>报价</w:t>
      </w:r>
      <w:bookmarkEnd w:id="39"/>
      <w:r w:rsidRPr="00546C3D">
        <w:rPr>
          <w:rFonts w:ascii="Times New Roman" w:eastAsia="宋体" w:hAnsi="Times New Roman" w:cs="Times New Roman"/>
          <w:b/>
          <w:sz w:val="22"/>
        </w:rPr>
        <w:t>内容</w:t>
      </w:r>
      <w:bookmarkEnd w:id="37"/>
      <w:bookmarkEnd w:id="38"/>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.1 </w:t>
      </w:r>
      <w:r w:rsidRPr="00546C3D">
        <w:rPr>
          <w:rFonts w:ascii="Times New Roman" w:eastAsia="宋体" w:hAnsi="Times New Roman" w:cs="Times New Roman"/>
          <w:sz w:val="22"/>
        </w:rPr>
        <w:t>本项目报价为</w:t>
      </w:r>
      <w:proofErr w:type="gramStart"/>
      <w:r w:rsidRPr="00546C3D">
        <w:rPr>
          <w:rFonts w:ascii="Times New Roman" w:eastAsia="宋体" w:hAnsi="Times New Roman" w:cs="Times New Roman"/>
          <w:sz w:val="22"/>
        </w:rPr>
        <w:t>全费用</w:t>
      </w:r>
      <w:proofErr w:type="gramEnd"/>
      <w:r w:rsidRPr="00546C3D">
        <w:rPr>
          <w:rFonts w:ascii="Times New Roman" w:eastAsia="宋体" w:hAnsi="Times New Roman" w:cs="Times New Roman"/>
          <w:sz w:val="22"/>
        </w:rPr>
        <w:t>报价，是履行合同的最终价格，除</w:t>
      </w:r>
      <w:r w:rsidRPr="00546C3D">
        <w:rPr>
          <w:rFonts w:ascii="Times New Roman" w:eastAsia="宋体" w:hAnsi="Times New Roman" w:cs="Times New Roman" w:hint="eastAsia"/>
          <w:sz w:val="22"/>
        </w:rPr>
        <w:t>采购</w:t>
      </w:r>
      <w:r w:rsidRPr="00546C3D">
        <w:rPr>
          <w:rFonts w:ascii="Times New Roman" w:eastAsia="宋体" w:hAnsi="Times New Roman" w:cs="Times New Roman"/>
          <w:sz w:val="22"/>
        </w:rPr>
        <w:t>需求中另有说明外，</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报价（即</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总价）应包括</w:t>
      </w:r>
      <w:r w:rsidRPr="00546C3D">
        <w:rPr>
          <w:rFonts w:ascii="Times New Roman" w:eastAsia="宋体" w:hAnsi="Times New Roman" w:cs="Times New Roman" w:hint="eastAsia"/>
          <w:sz w:val="22"/>
          <w:u w:val="single"/>
        </w:rPr>
        <w:t>管理费、日常维修（包括日常巡检、例保、小修）、耗材等费用</w:t>
      </w:r>
      <w:r w:rsidRPr="00546C3D">
        <w:rPr>
          <w:rFonts w:ascii="Times New Roman" w:eastAsia="宋体" w:hAnsi="Times New Roman" w:cs="Times New Roman"/>
          <w:sz w:val="22"/>
        </w:rPr>
        <w:t>。</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.2 </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报价中</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应考虑本项目可能存在的风险因素。</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报价应将所有工作内容考虑在内，如有漏项或缺项，均属于</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的风险</w:t>
      </w:r>
      <w:r w:rsidRPr="00546C3D">
        <w:rPr>
          <w:rFonts w:ascii="Times New Roman" w:eastAsia="宋体" w:hAnsi="Times New Roman" w:cs="Times New Roman" w:hint="eastAsia"/>
          <w:sz w:val="22"/>
        </w:rPr>
        <w:t>，其费用视作已分配在磋商报价明细表内单价或总价之中</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应逐项计算并填写单价、合计价和总价。</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.3</w:t>
      </w:r>
      <w:r w:rsidRPr="00546C3D">
        <w:rPr>
          <w:rFonts w:ascii="Times New Roman" w:eastAsia="宋体" w:hAnsi="Times New Roman" w:cs="Times New Roman"/>
          <w:sz w:val="22"/>
        </w:rPr>
        <w:t>在项目实施期内，对于除不可抗力因素之外，人工价格上涨以及可能存在的其它任何风险因素，</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应自行考虑，在合同履约期内中标价不作调整。</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sz w:val="22"/>
        </w:rPr>
        <w:lastRenderedPageBreak/>
        <w:t>1</w:t>
      </w:r>
      <w:r w:rsidRPr="00546C3D">
        <w:rPr>
          <w:rFonts w:ascii="Times New Roman" w:eastAsia="宋体" w:hAnsi="Times New Roman" w:cs="Times New Roman" w:hint="eastAsia"/>
          <w:sz w:val="22"/>
        </w:rPr>
        <w:t>2</w:t>
      </w:r>
      <w:r w:rsidRPr="00546C3D">
        <w:rPr>
          <w:rFonts w:ascii="Times New Roman" w:eastAsia="宋体" w:hAnsi="Times New Roman" w:cs="Times New Roman"/>
          <w:sz w:val="22"/>
        </w:rPr>
        <w:t xml:space="preserve">.4 </w:t>
      </w:r>
      <w:r w:rsidRPr="00546C3D">
        <w:rPr>
          <w:rFonts w:ascii="Times New Roman" w:eastAsia="宋体" w:hAnsi="Times New Roman" w:cs="Times New Roman" w:hint="eastAsia"/>
          <w:sz w:val="22"/>
        </w:rPr>
        <w:t>供应</w:t>
      </w:r>
      <w:proofErr w:type="gramStart"/>
      <w:r w:rsidRPr="00546C3D">
        <w:rPr>
          <w:rFonts w:ascii="Times New Roman" w:eastAsia="宋体" w:hAnsi="Times New Roman" w:cs="Times New Roman" w:hint="eastAsia"/>
          <w:sz w:val="22"/>
        </w:rPr>
        <w:t>商</w:t>
      </w:r>
      <w:r w:rsidRPr="00546C3D">
        <w:rPr>
          <w:rFonts w:ascii="Times New Roman" w:eastAsia="宋体" w:hAnsi="Times New Roman" w:cs="Times New Roman"/>
          <w:sz w:val="22"/>
        </w:rPr>
        <w:t>按照</w:t>
      </w:r>
      <w:proofErr w:type="gramEnd"/>
      <w:r w:rsidRPr="00546C3D">
        <w:rPr>
          <w:rFonts w:ascii="Times New Roman" w:eastAsia="宋体" w:hAnsi="Times New Roman" w:cs="Times New Roman" w:hint="eastAsia"/>
          <w:sz w:val="22"/>
        </w:rPr>
        <w:t>响应</w:t>
      </w:r>
      <w:r w:rsidRPr="00546C3D">
        <w:rPr>
          <w:rFonts w:ascii="Times New Roman" w:eastAsia="宋体" w:hAnsi="Times New Roman" w:cs="Times New Roman"/>
          <w:sz w:val="22"/>
        </w:rPr>
        <w:t>文件格式中所附的表式完整地填写《</w:t>
      </w:r>
      <w:r w:rsidRPr="00546C3D">
        <w:rPr>
          <w:rFonts w:ascii="Times New Roman" w:eastAsia="宋体" w:hAnsi="Times New Roman" w:cs="Times New Roman" w:hint="eastAsia"/>
          <w:sz w:val="22"/>
        </w:rPr>
        <w:t>磋商报价</w:t>
      </w:r>
      <w:r w:rsidRPr="00546C3D">
        <w:rPr>
          <w:rFonts w:ascii="Times New Roman" w:eastAsia="宋体" w:hAnsi="Times New Roman" w:cs="Times New Roman"/>
          <w:sz w:val="22"/>
        </w:rPr>
        <w:t>一览表》及各类</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报价明细表，说明其拟提供服务的内容、数量、价格、时间、价格构成等。</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hint="eastAsia"/>
          <w:sz w:val="22"/>
        </w:rPr>
        <w:t>12.5</w:t>
      </w:r>
      <w:r w:rsidRPr="00546C3D">
        <w:rPr>
          <w:rFonts w:ascii="Times New Roman" w:eastAsia="宋体" w:hAnsi="Times New Roman" w:cs="Times New Roman" w:hint="eastAsia"/>
          <w:sz w:val="22"/>
        </w:rPr>
        <w:t>供应</w:t>
      </w:r>
      <w:proofErr w:type="gramStart"/>
      <w:r w:rsidRPr="00546C3D">
        <w:rPr>
          <w:rFonts w:ascii="Times New Roman" w:eastAsia="宋体" w:hAnsi="Times New Roman" w:cs="Times New Roman" w:hint="eastAsia"/>
          <w:sz w:val="22"/>
        </w:rPr>
        <w:t>商</w:t>
      </w:r>
      <w:r w:rsidRPr="00546C3D">
        <w:rPr>
          <w:rFonts w:ascii="Times New Roman" w:eastAsia="宋体" w:hAnsi="Times New Roman" w:cs="Times New Roman"/>
          <w:sz w:val="22"/>
        </w:rPr>
        <w:t>按照</w:t>
      </w:r>
      <w:proofErr w:type="gramEnd"/>
      <w:r w:rsidRPr="00546C3D">
        <w:rPr>
          <w:rFonts w:ascii="Times New Roman" w:eastAsia="宋体" w:hAnsi="Times New Roman" w:cs="Times New Roman" w:hint="eastAsia"/>
          <w:sz w:val="22"/>
        </w:rPr>
        <w:t>响应文件格式</w:t>
      </w:r>
      <w:r w:rsidRPr="00546C3D">
        <w:rPr>
          <w:rFonts w:ascii="Times New Roman" w:eastAsia="宋体" w:hAnsi="Times New Roman" w:cs="Times New Roman"/>
          <w:sz w:val="22"/>
        </w:rPr>
        <w:t>中所附的表式完整地</w:t>
      </w:r>
      <w:proofErr w:type="gramStart"/>
      <w:r w:rsidRPr="00546C3D">
        <w:rPr>
          <w:rFonts w:ascii="Times New Roman" w:eastAsia="宋体" w:hAnsi="Times New Roman" w:cs="Times New Roman"/>
          <w:sz w:val="22"/>
        </w:rPr>
        <w:t>填写</w:t>
      </w:r>
      <w:r w:rsidRPr="00546C3D">
        <w:rPr>
          <w:rFonts w:ascii="Times New Roman" w:eastAsia="宋体" w:hAnsi="Times New Roman" w:cs="Times New Roman" w:hint="eastAsia"/>
          <w:sz w:val="22"/>
        </w:rPr>
        <w:t>磋商</w:t>
      </w:r>
      <w:proofErr w:type="gramEnd"/>
      <w:r w:rsidRPr="00546C3D">
        <w:rPr>
          <w:rFonts w:ascii="Times New Roman" w:eastAsia="宋体" w:hAnsi="Times New Roman" w:cs="Times New Roman"/>
          <w:sz w:val="22"/>
        </w:rPr>
        <w:t>一览表及各类</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报价明细表，说明其拟提供服务的内容、数量、价格构成等。</w:t>
      </w:r>
    </w:p>
    <w:p w:rsidR="00546C3D" w:rsidRPr="00546C3D" w:rsidRDefault="00546C3D" w:rsidP="00546C3D">
      <w:pPr>
        <w:adjustRightInd w:val="0"/>
        <w:snapToGrid w:val="0"/>
        <w:spacing w:line="300" w:lineRule="auto"/>
        <w:ind w:firstLineChars="200" w:firstLine="440"/>
        <w:jc w:val="left"/>
        <w:rPr>
          <w:rFonts w:ascii="Times New Roman" w:eastAsia="宋体" w:hAnsi="Times New Roman" w:cs="Times New Roman"/>
          <w:sz w:val="22"/>
        </w:rPr>
      </w:pP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只需在《</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一览表》中报出对应服务期限的</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价格即可。</w:t>
      </w:r>
    </w:p>
    <w:p w:rsidR="00546C3D" w:rsidRPr="00546C3D" w:rsidRDefault="00546C3D" w:rsidP="00546C3D">
      <w:pPr>
        <w:adjustRightInd w:val="0"/>
        <w:snapToGrid w:val="0"/>
        <w:spacing w:line="300" w:lineRule="auto"/>
        <w:ind w:firstLineChars="200" w:firstLine="442"/>
        <w:outlineLvl w:val="2"/>
        <w:rPr>
          <w:rFonts w:ascii="Times New Roman" w:eastAsia="宋体" w:hAnsi="Times New Roman" w:cs="Times New Roman"/>
          <w:b/>
          <w:sz w:val="22"/>
        </w:rPr>
      </w:pPr>
      <w:bookmarkStart w:id="40" w:name="_Toc230161641"/>
      <w:r w:rsidRPr="00546C3D">
        <w:rPr>
          <w:rFonts w:ascii="Times New Roman" w:eastAsia="宋体" w:hAnsi="Times New Roman" w:cs="Times New Roman"/>
          <w:b/>
          <w:sz w:val="22"/>
        </w:rPr>
        <w:t>1</w:t>
      </w:r>
      <w:r w:rsidRPr="00546C3D">
        <w:rPr>
          <w:rFonts w:ascii="Times New Roman" w:eastAsia="宋体" w:hAnsi="Times New Roman" w:cs="Times New Roman" w:hint="eastAsia"/>
          <w:b/>
          <w:sz w:val="22"/>
        </w:rPr>
        <w:t>3</w:t>
      </w:r>
      <w:r w:rsidRPr="00546C3D">
        <w:rPr>
          <w:rFonts w:ascii="Times New Roman" w:eastAsia="宋体" w:hAnsi="Times New Roman" w:cs="Times New Roman" w:hint="eastAsia"/>
          <w:b/>
          <w:sz w:val="22"/>
        </w:rPr>
        <w:t>磋商</w:t>
      </w:r>
      <w:r w:rsidRPr="00546C3D">
        <w:rPr>
          <w:rFonts w:ascii="Times New Roman" w:eastAsia="宋体" w:hAnsi="Times New Roman" w:cs="Times New Roman"/>
          <w:b/>
          <w:sz w:val="22"/>
        </w:rPr>
        <w:t>报价控制性条款</w:t>
      </w:r>
      <w:bookmarkEnd w:id="34"/>
      <w:bookmarkEnd w:id="40"/>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.1 </w:t>
      </w:r>
      <w:r w:rsidRPr="00546C3D">
        <w:rPr>
          <w:rFonts w:ascii="Times New Roman" w:eastAsia="宋体" w:hAnsi="Times New Roman" w:cs="Times New Roman" w:hint="eastAsia"/>
          <w:sz w:val="22"/>
        </w:rPr>
        <w:t>磋商最后</w:t>
      </w:r>
      <w:r w:rsidRPr="00546C3D">
        <w:rPr>
          <w:rFonts w:ascii="Times New Roman" w:eastAsia="宋体" w:hAnsi="Times New Roman" w:cs="Times New Roman"/>
          <w:sz w:val="22"/>
        </w:rPr>
        <w:t>报价不得超过公布的预算金额</w:t>
      </w:r>
      <w:r w:rsidRPr="00546C3D">
        <w:rPr>
          <w:rFonts w:ascii="Times New Roman" w:eastAsia="宋体" w:hAnsi="Times New Roman" w:cs="Times New Roman" w:hint="eastAsia"/>
          <w:sz w:val="22"/>
        </w:rPr>
        <w:t>或最高限价</w:t>
      </w:r>
      <w:r w:rsidRPr="00546C3D">
        <w:rPr>
          <w:rFonts w:ascii="Times New Roman" w:eastAsia="宋体" w:hAnsi="Times New Roman" w:cs="Times New Roman"/>
          <w:sz w:val="22"/>
        </w:rPr>
        <w:t>，其中各年度或各分项报价（如有要求）均不得超过对应的预算金额</w:t>
      </w:r>
      <w:r w:rsidRPr="00546C3D">
        <w:rPr>
          <w:rFonts w:ascii="Times New Roman" w:eastAsia="宋体" w:hAnsi="Times New Roman" w:cs="Times New Roman" w:hint="eastAsia"/>
          <w:sz w:val="22"/>
        </w:rPr>
        <w:t>或最高限价</w:t>
      </w:r>
      <w:r w:rsidRPr="00546C3D">
        <w:rPr>
          <w:rFonts w:ascii="Times New Roman" w:eastAsia="宋体" w:hAnsi="Times New Roman" w:cs="Times New Roman"/>
          <w:sz w:val="22"/>
        </w:rPr>
        <w:t>。</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.2 </w:t>
      </w:r>
      <w:r w:rsidRPr="00546C3D">
        <w:rPr>
          <w:rFonts w:ascii="Times New Roman" w:eastAsia="宋体" w:hAnsi="Times New Roman" w:cs="Times New Roman"/>
          <w:sz w:val="22"/>
        </w:rPr>
        <w:t>本项目只允许有一个报价，任何有选择的报价将不予接受。</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.3 </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46C3D" w:rsidRPr="00546C3D" w:rsidRDefault="00546C3D" w:rsidP="00546C3D">
      <w:pPr>
        <w:adjustRightInd w:val="0"/>
        <w:snapToGrid w:val="0"/>
        <w:spacing w:line="300" w:lineRule="auto"/>
        <w:ind w:firstLineChars="192" w:firstLine="424"/>
        <w:jc w:val="left"/>
        <w:rPr>
          <w:rFonts w:ascii="Times New Roman" w:eastAsia="宋体" w:hAnsi="Times New Roman" w:cs="Times New Roman"/>
          <w:sz w:val="22"/>
        </w:rPr>
      </w:pPr>
      <w:r w:rsidRPr="00546C3D">
        <w:rPr>
          <w:rFonts w:ascii="Times New Roman" w:eastAsia="宋体" w:hAnsi="宋体" w:cs="Times New Roman"/>
          <w:b/>
          <w:bCs/>
          <w:kern w:val="0"/>
          <w:sz w:val="22"/>
        </w:rPr>
        <w:t>★</w:t>
      </w: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.4 </w:t>
      </w:r>
      <w:r w:rsidRPr="00546C3D">
        <w:rPr>
          <w:rFonts w:ascii="Times New Roman" w:eastAsia="宋体" w:hAnsi="Times New Roman" w:cs="Times New Roman"/>
          <w:sz w:val="22"/>
        </w:rPr>
        <w:t>经</w:t>
      </w:r>
      <w:r w:rsidRPr="00546C3D">
        <w:rPr>
          <w:rFonts w:ascii="Times New Roman" w:eastAsia="宋体" w:hAnsi="Times New Roman" w:cs="Times New Roman" w:hint="eastAsia"/>
          <w:sz w:val="22"/>
        </w:rPr>
        <w:t>磋商小组</w:t>
      </w:r>
      <w:r w:rsidRPr="00546C3D">
        <w:rPr>
          <w:rFonts w:ascii="Times New Roman" w:eastAsia="宋体" w:hAnsi="Times New Roman" w:cs="Times New Roman"/>
          <w:sz w:val="22"/>
        </w:rPr>
        <w:t>审定，</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报价存在下列情形之一的，该</w:t>
      </w:r>
      <w:r w:rsidRPr="00546C3D">
        <w:rPr>
          <w:rFonts w:ascii="Times New Roman" w:eastAsia="宋体" w:hAnsi="Times New Roman" w:cs="Times New Roman" w:hint="eastAsia"/>
          <w:sz w:val="22"/>
        </w:rPr>
        <w:t>响应</w:t>
      </w:r>
      <w:r w:rsidRPr="00546C3D">
        <w:rPr>
          <w:rFonts w:ascii="Times New Roman" w:eastAsia="宋体" w:hAnsi="Times New Roman" w:cs="Times New Roman"/>
          <w:sz w:val="22"/>
        </w:rPr>
        <w:t>文件作无效处理：</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.4.1 </w:t>
      </w:r>
      <w:r w:rsidRPr="00546C3D">
        <w:rPr>
          <w:rFonts w:ascii="Times New Roman" w:eastAsia="宋体" w:hAnsi="Times New Roman" w:cs="Times New Roman" w:hint="eastAsia"/>
          <w:sz w:val="22"/>
        </w:rPr>
        <w:t>磋商最后</w:t>
      </w:r>
      <w:r w:rsidRPr="00546C3D">
        <w:rPr>
          <w:rFonts w:ascii="Times New Roman" w:eastAsia="宋体" w:hAnsi="Times New Roman" w:cs="Times New Roman"/>
          <w:sz w:val="22"/>
        </w:rPr>
        <w:t>报价和技术方案明显不相符的；</w:t>
      </w:r>
    </w:p>
    <w:p w:rsidR="00546C3D" w:rsidRPr="00546C3D" w:rsidRDefault="00546C3D" w:rsidP="00546C3D">
      <w:pPr>
        <w:adjustRightInd w:val="0"/>
        <w:snapToGrid w:val="0"/>
        <w:spacing w:line="300" w:lineRule="auto"/>
        <w:ind w:firstLineChars="192" w:firstLine="422"/>
        <w:jc w:val="left"/>
        <w:rPr>
          <w:rFonts w:ascii="Times New Roman" w:eastAsia="宋体" w:hAnsi="Times New Roman" w:cs="Times New Roman"/>
          <w:sz w:val="22"/>
        </w:rPr>
      </w:pPr>
      <w:r w:rsidRPr="00546C3D">
        <w:rPr>
          <w:rFonts w:ascii="Times New Roman" w:eastAsia="宋体" w:hAnsi="Times New Roman" w:cs="Times New Roman"/>
          <w:sz w:val="22"/>
        </w:rPr>
        <w:t>1</w:t>
      </w:r>
      <w:r w:rsidRPr="00546C3D">
        <w:rPr>
          <w:rFonts w:ascii="Times New Roman" w:eastAsia="宋体" w:hAnsi="Times New Roman" w:cs="Times New Roman" w:hint="eastAsia"/>
          <w:sz w:val="22"/>
        </w:rPr>
        <w:t>3</w:t>
      </w:r>
      <w:r w:rsidRPr="00546C3D">
        <w:rPr>
          <w:rFonts w:ascii="Times New Roman" w:eastAsia="宋体" w:hAnsi="Times New Roman" w:cs="Times New Roman"/>
          <w:sz w:val="22"/>
        </w:rPr>
        <w:t xml:space="preserve">.4.2 </w:t>
      </w:r>
      <w:r w:rsidRPr="00546C3D">
        <w:rPr>
          <w:rFonts w:ascii="Times New Roman" w:eastAsia="宋体" w:hAnsi="Times New Roman" w:cs="Times New Roman" w:hint="eastAsia"/>
          <w:sz w:val="22"/>
        </w:rPr>
        <w:t>磋商最后</w:t>
      </w:r>
      <w:r w:rsidRPr="00546C3D">
        <w:rPr>
          <w:rFonts w:ascii="Times New Roman" w:eastAsia="宋体" w:hAnsi="Times New Roman" w:cs="Times New Roman"/>
          <w:sz w:val="22"/>
        </w:rPr>
        <w:t>报价</w:t>
      </w:r>
      <w:r w:rsidRPr="00546C3D">
        <w:rPr>
          <w:rFonts w:ascii="Times New Roman" w:eastAsia="宋体" w:hAnsi="Times New Roman" w:cs="Times New Roman" w:hint="eastAsia"/>
          <w:sz w:val="22"/>
        </w:rPr>
        <w:t>中</w:t>
      </w:r>
      <w:r w:rsidRPr="00546C3D">
        <w:rPr>
          <w:rFonts w:ascii="Times New Roman" w:eastAsia="宋体" w:hAnsi="Times New Roman" w:cs="Times New Roman"/>
          <w:sz w:val="22"/>
        </w:rPr>
        <w:t>缩减</w:t>
      </w:r>
      <w:r w:rsidRPr="00546C3D">
        <w:rPr>
          <w:rFonts w:ascii="Times New Roman" w:eastAsia="宋体" w:hAnsi="Times New Roman" w:cs="Times New Roman" w:hint="eastAsia"/>
          <w:sz w:val="22"/>
        </w:rPr>
        <w:t>磋商小组最终确定的</w:t>
      </w:r>
      <w:r w:rsidRPr="00546C3D">
        <w:rPr>
          <w:rFonts w:ascii="Times New Roman" w:eastAsia="宋体" w:hAnsi="Times New Roman" w:cs="Times New Roman"/>
          <w:sz w:val="22"/>
        </w:rPr>
        <w:t>服务内容的</w:t>
      </w:r>
      <w:r w:rsidRPr="00546C3D">
        <w:rPr>
          <w:rFonts w:ascii="Times New Roman" w:eastAsia="宋体" w:hAnsi="Times New Roman" w:cs="Times New Roman" w:hint="eastAsia"/>
          <w:sz w:val="22"/>
        </w:rPr>
        <w:t>。</w:t>
      </w:r>
    </w:p>
    <w:p w:rsidR="00546C3D" w:rsidRPr="00546C3D" w:rsidRDefault="00546C3D" w:rsidP="00546C3D">
      <w:pPr>
        <w:spacing w:line="300" w:lineRule="auto"/>
        <w:ind w:firstLineChars="192" w:firstLine="424"/>
        <w:outlineLvl w:val="2"/>
        <w:rPr>
          <w:rFonts w:ascii="Times New Roman" w:eastAsia="宋体" w:hAnsi="Times New Roman" w:cs="Times New Roman"/>
          <w:b/>
          <w:sz w:val="22"/>
        </w:rPr>
      </w:pPr>
      <w:bookmarkStart w:id="41" w:name="_Toc497211612"/>
      <w:bookmarkStart w:id="42" w:name="_Toc230161642"/>
      <w:r w:rsidRPr="00546C3D">
        <w:rPr>
          <w:rFonts w:ascii="Times New Roman" w:eastAsia="宋体" w:hAnsi="Times New Roman" w:cs="Times New Roman"/>
          <w:b/>
          <w:sz w:val="22"/>
        </w:rPr>
        <w:t>1</w:t>
      </w:r>
      <w:r w:rsidRPr="00546C3D">
        <w:rPr>
          <w:rFonts w:ascii="Times New Roman" w:eastAsia="宋体" w:hAnsi="Times New Roman" w:cs="Times New Roman" w:hint="eastAsia"/>
          <w:b/>
          <w:sz w:val="22"/>
        </w:rPr>
        <w:t>4</w:t>
      </w:r>
      <w:r w:rsidRPr="00546C3D">
        <w:rPr>
          <w:rFonts w:ascii="Times New Roman" w:eastAsia="宋体" w:hAnsi="Times New Roman" w:cs="Times New Roman"/>
          <w:b/>
          <w:sz w:val="22"/>
        </w:rPr>
        <w:t>其他</w:t>
      </w:r>
      <w:bookmarkEnd w:id="41"/>
      <w:bookmarkEnd w:id="42"/>
    </w:p>
    <w:p w:rsidR="00546C3D" w:rsidRPr="00546C3D" w:rsidRDefault="00546C3D" w:rsidP="00546C3D">
      <w:pPr>
        <w:snapToGrid w:val="0"/>
        <w:spacing w:line="300" w:lineRule="auto"/>
        <w:ind w:firstLineChars="192" w:firstLine="422"/>
        <w:rPr>
          <w:rFonts w:ascii="Times New Roman" w:eastAsia="宋体" w:hAnsi="Times New Roman" w:cs="Times New Roman"/>
          <w:b/>
          <w:sz w:val="22"/>
          <w:u w:val="wavyHeavy"/>
        </w:rPr>
      </w:pPr>
      <w:r w:rsidRPr="00546C3D">
        <w:rPr>
          <w:rFonts w:ascii="Times New Roman" w:eastAsia="宋体" w:hAnsi="Times New Roman" w:cs="Times New Roman" w:hint="eastAsia"/>
          <w:bCs/>
          <w:sz w:val="22"/>
        </w:rPr>
        <w:t>无。</w:t>
      </w:r>
    </w:p>
    <w:p w:rsidR="00546C3D" w:rsidRPr="00546C3D" w:rsidRDefault="00546C3D" w:rsidP="00546C3D">
      <w:pPr>
        <w:snapToGrid w:val="0"/>
        <w:spacing w:line="300" w:lineRule="auto"/>
        <w:ind w:firstLineChars="192" w:firstLine="424"/>
        <w:rPr>
          <w:rFonts w:ascii="Times New Roman" w:eastAsia="宋体" w:hAnsi="Times New Roman" w:cs="Times New Roman"/>
          <w:b/>
          <w:sz w:val="22"/>
          <w:u w:val="wavyHeavy"/>
        </w:rPr>
      </w:pPr>
    </w:p>
    <w:p w:rsidR="00546C3D" w:rsidRPr="00546C3D" w:rsidRDefault="00546C3D" w:rsidP="00546C3D">
      <w:pPr>
        <w:adjustRightInd w:val="0"/>
        <w:snapToGrid w:val="0"/>
        <w:spacing w:line="300" w:lineRule="auto"/>
        <w:jc w:val="center"/>
        <w:outlineLvl w:val="1"/>
        <w:rPr>
          <w:rFonts w:ascii="Times New Roman" w:eastAsia="黑体" w:hAnsi="Times New Roman" w:cs="Times New Roman"/>
          <w:sz w:val="30"/>
          <w:szCs w:val="30"/>
        </w:rPr>
      </w:pPr>
      <w:bookmarkStart w:id="43" w:name="_Toc497211613"/>
      <w:bookmarkStart w:id="44" w:name="_Toc486947670"/>
      <w:bookmarkStart w:id="45" w:name="_Toc486604818"/>
      <w:bookmarkStart w:id="46" w:name="_Toc481849902"/>
      <w:bookmarkStart w:id="47" w:name="_Toc230161643"/>
      <w:r w:rsidRPr="00546C3D">
        <w:rPr>
          <w:rFonts w:ascii="Times New Roman" w:eastAsia="黑体" w:hAnsi="Times New Roman" w:cs="Times New Roman"/>
          <w:sz w:val="30"/>
          <w:szCs w:val="30"/>
        </w:rPr>
        <w:t>五、政府采购政策</w:t>
      </w:r>
      <w:bookmarkEnd w:id="43"/>
      <w:bookmarkEnd w:id="44"/>
      <w:bookmarkEnd w:id="47"/>
    </w:p>
    <w:p w:rsidR="00546C3D" w:rsidRPr="00546C3D" w:rsidRDefault="00546C3D" w:rsidP="00546C3D">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24401"/>
      <w:bookmarkStart w:id="49" w:name="_Toc486604821"/>
      <w:bookmarkStart w:id="50" w:name="_Toc481849905"/>
      <w:bookmarkStart w:id="51" w:name="_Toc1996366"/>
      <w:bookmarkStart w:id="52" w:name="_Toc3750"/>
      <w:bookmarkStart w:id="53" w:name="_Toc25173"/>
      <w:bookmarkStart w:id="54" w:name="_Toc486604822"/>
      <w:bookmarkStart w:id="55" w:name="_Toc481849906"/>
      <w:bookmarkStart w:id="56" w:name="_Toc9591"/>
      <w:bookmarkStart w:id="57" w:name="_Toc230161644"/>
      <w:bookmarkEnd w:id="45"/>
      <w:bookmarkEnd w:id="46"/>
      <w:r w:rsidRPr="00546C3D">
        <w:rPr>
          <w:rFonts w:ascii="Times New Roman" w:eastAsia="宋体" w:hAnsi="Times New Roman" w:cs="Times New Roman" w:hint="eastAsia"/>
          <w:b/>
          <w:sz w:val="22"/>
        </w:rPr>
        <w:t>15</w:t>
      </w:r>
      <w:r w:rsidRPr="00546C3D">
        <w:rPr>
          <w:rFonts w:ascii="Times New Roman" w:eastAsia="宋体" w:hAnsi="Times New Roman" w:cs="Times New Roman"/>
          <w:b/>
          <w:sz w:val="22"/>
        </w:rPr>
        <w:t>促进中小企业发展</w:t>
      </w:r>
      <w:bookmarkEnd w:id="48"/>
      <w:bookmarkEnd w:id="49"/>
      <w:bookmarkEnd w:id="50"/>
      <w:bookmarkEnd w:id="51"/>
      <w:bookmarkEnd w:id="52"/>
      <w:bookmarkEnd w:id="57"/>
    </w:p>
    <w:p w:rsidR="00546C3D" w:rsidRPr="00546C3D" w:rsidRDefault="00546C3D" w:rsidP="00546C3D">
      <w:pPr>
        <w:tabs>
          <w:tab w:val="left" w:pos="3060"/>
        </w:tabs>
        <w:adjustRightInd w:val="0"/>
        <w:snapToGrid w:val="0"/>
        <w:spacing w:line="300" w:lineRule="auto"/>
        <w:ind w:firstLineChars="200" w:firstLine="440"/>
        <w:rPr>
          <w:rFonts w:ascii="Times New Roman" w:eastAsia="宋体" w:hAnsi="Times New Roman" w:cs="Times New Roman"/>
          <w:sz w:val="22"/>
        </w:rPr>
      </w:pPr>
      <w:r w:rsidRPr="00546C3D">
        <w:rPr>
          <w:rFonts w:ascii="Times New Roman" w:eastAsia="宋体" w:hAnsi="Times New Roman" w:cs="Times New Roman" w:hint="eastAsia"/>
          <w:sz w:val="22"/>
        </w:rPr>
        <w:t>15</w:t>
      </w:r>
      <w:r w:rsidRPr="00546C3D">
        <w:rPr>
          <w:rFonts w:ascii="Times New Roman" w:eastAsia="宋体" w:hAnsi="Times New Roman" w:cs="Times New Roman"/>
          <w:bCs/>
          <w:sz w:val="22"/>
        </w:rPr>
        <w:t>.1</w:t>
      </w:r>
      <w:r w:rsidRPr="00546C3D">
        <w:rPr>
          <w:rFonts w:ascii="Times New Roman" w:eastAsia="宋体" w:hAnsi="Times New Roman" w:cs="Times New Roman"/>
          <w:sz w:val="22"/>
        </w:rPr>
        <w:t>中小企业</w:t>
      </w:r>
      <w:r w:rsidRPr="00546C3D">
        <w:rPr>
          <w:rFonts w:ascii="Times New Roman" w:eastAsia="宋体" w:hAnsi="Times New Roman" w:cs="Times New Roman" w:hint="eastAsia"/>
          <w:sz w:val="22"/>
        </w:rPr>
        <w:t>（含中型、小型、微型企业，下同）</w:t>
      </w:r>
      <w:r w:rsidRPr="00546C3D">
        <w:rPr>
          <w:rFonts w:ascii="Times New Roman" w:eastAsia="宋体" w:hAnsi="Times New Roman" w:cs="Times New Roman"/>
          <w:sz w:val="22"/>
        </w:rPr>
        <w:t>的划定按照《中小企业划型标准规定》（工信部联企业〔</w:t>
      </w:r>
      <w:r w:rsidRPr="00546C3D">
        <w:rPr>
          <w:rFonts w:ascii="Times New Roman" w:eastAsia="宋体" w:hAnsi="Times New Roman" w:cs="Times New Roman"/>
          <w:sz w:val="22"/>
        </w:rPr>
        <w:t>2011</w:t>
      </w:r>
      <w:r w:rsidRPr="00546C3D">
        <w:rPr>
          <w:rFonts w:ascii="Times New Roman" w:eastAsia="宋体" w:hAnsi="Times New Roman" w:cs="Times New Roman"/>
          <w:sz w:val="22"/>
        </w:rPr>
        <w:t>〕</w:t>
      </w:r>
      <w:r w:rsidRPr="00546C3D">
        <w:rPr>
          <w:rFonts w:ascii="Times New Roman" w:eastAsia="宋体" w:hAnsi="Times New Roman" w:cs="Times New Roman"/>
          <w:sz w:val="22"/>
        </w:rPr>
        <w:t>300</w:t>
      </w:r>
      <w:r w:rsidRPr="00546C3D">
        <w:rPr>
          <w:rFonts w:ascii="Times New Roman" w:eastAsia="宋体" w:hAnsi="Times New Roman" w:cs="Times New Roman"/>
          <w:sz w:val="22"/>
        </w:rPr>
        <w:t>号）执行，参加</w:t>
      </w:r>
      <w:r w:rsidRPr="00546C3D">
        <w:rPr>
          <w:rFonts w:ascii="Times New Roman" w:eastAsia="宋体" w:hAnsi="Times New Roman" w:cs="Times New Roman" w:hint="eastAsia"/>
          <w:sz w:val="22"/>
        </w:rPr>
        <w:t>磋商</w:t>
      </w:r>
      <w:r w:rsidRPr="00546C3D">
        <w:rPr>
          <w:rFonts w:ascii="Times New Roman" w:eastAsia="宋体" w:hAnsi="Times New Roman" w:cs="Times New Roman"/>
          <w:sz w:val="22"/>
        </w:rPr>
        <w:t>的中小企业应当提供《中小企业声明函》（具体格式见</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响应文件格式</w:t>
      </w:r>
      <w:r w:rsidRPr="00546C3D">
        <w:rPr>
          <w:rFonts w:ascii="Times New Roman" w:eastAsia="宋体" w:hAnsi="Times New Roman" w:cs="Times New Roman"/>
          <w:sz w:val="22"/>
        </w:rPr>
        <w:t>”</w:t>
      </w:r>
      <w:r w:rsidRPr="00546C3D">
        <w:rPr>
          <w:rFonts w:ascii="Times New Roman" w:eastAsia="宋体" w:hAnsi="Times New Roman" w:cs="Times New Roman"/>
          <w:sz w:val="22"/>
        </w:rPr>
        <w:t>），反之，视作非中、小微企业，不具备</w:t>
      </w:r>
      <w:r w:rsidRPr="00546C3D">
        <w:rPr>
          <w:rFonts w:ascii="Times New Roman" w:eastAsia="宋体" w:hAnsi="Times New Roman" w:cs="Times New Roman" w:hint="eastAsia"/>
          <w:sz w:val="22"/>
        </w:rPr>
        <w:t>参与磋商</w:t>
      </w:r>
      <w:r w:rsidRPr="00546C3D">
        <w:rPr>
          <w:rFonts w:ascii="Times New Roman" w:eastAsia="宋体" w:hAnsi="Times New Roman" w:cs="Times New Roman"/>
          <w:sz w:val="22"/>
        </w:rPr>
        <w:t>资格。</w:t>
      </w:r>
      <w:r w:rsidRPr="00546C3D">
        <w:rPr>
          <w:rFonts w:ascii="Times New Roman" w:eastAsia="宋体" w:hAnsi="Times New Roman" w:cs="Times New Roman" w:hint="eastAsia"/>
          <w:sz w:val="22"/>
        </w:rPr>
        <w:t>如项目允许联合体参与竞争的，则联合体中各方均应为中小企业，并按本款要求提供《中小企业声明函》。</w:t>
      </w:r>
    </w:p>
    <w:p w:rsidR="00546C3D" w:rsidRPr="00546C3D" w:rsidRDefault="00546C3D" w:rsidP="00546C3D">
      <w:pPr>
        <w:adjustRightInd w:val="0"/>
        <w:snapToGrid w:val="0"/>
        <w:spacing w:line="300" w:lineRule="auto"/>
        <w:ind w:firstLineChars="200" w:firstLine="440"/>
        <w:rPr>
          <w:rFonts w:ascii="Times New Roman" w:eastAsia="宋体" w:hAnsi="Times New Roman" w:cs="Times New Roman"/>
          <w:sz w:val="22"/>
        </w:rPr>
      </w:pPr>
      <w:r w:rsidRPr="00546C3D">
        <w:rPr>
          <w:rFonts w:ascii="Times New Roman" w:eastAsia="宋体" w:hAnsi="Times New Roman" w:cs="Times New Roman" w:hint="eastAsia"/>
          <w:sz w:val="22"/>
        </w:rPr>
        <w:t>15</w:t>
      </w:r>
      <w:r w:rsidRPr="00546C3D">
        <w:rPr>
          <w:rFonts w:ascii="Times New Roman" w:eastAsia="宋体" w:hAnsi="Times New Roman" w:cs="Times New Roman"/>
          <w:sz w:val="22"/>
        </w:rPr>
        <w:t xml:space="preserve">.2 </w:t>
      </w:r>
      <w:r w:rsidRPr="00546C3D">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46C3D">
        <w:rPr>
          <w:rFonts w:ascii="Times New Roman" w:eastAsia="宋体" w:hAnsi="Times New Roman" w:cs="Times New Roman" w:hint="eastAsia"/>
          <w:sz w:val="22"/>
        </w:rPr>
        <w:t>管理</w:t>
      </w:r>
      <w:r w:rsidRPr="00546C3D">
        <w:rPr>
          <w:rFonts w:ascii="Times New Roman" w:eastAsia="宋体" w:hAnsi="Times New Roman" w:cs="Times New Roman"/>
          <w:sz w:val="22"/>
        </w:rPr>
        <w:t>办法》。</w:t>
      </w:r>
    </w:p>
    <w:p w:rsidR="00546C3D" w:rsidRPr="00546C3D" w:rsidRDefault="00546C3D" w:rsidP="00546C3D">
      <w:pPr>
        <w:adjustRightInd w:val="0"/>
        <w:snapToGrid w:val="0"/>
        <w:spacing w:line="300" w:lineRule="auto"/>
        <w:ind w:firstLineChars="200" w:firstLine="440"/>
        <w:rPr>
          <w:rFonts w:ascii="Times New Roman" w:eastAsia="宋体" w:hAnsi="Times New Roman" w:cs="Times New Roman"/>
          <w:sz w:val="22"/>
        </w:rPr>
      </w:pPr>
      <w:r w:rsidRPr="00546C3D">
        <w:rPr>
          <w:rFonts w:ascii="Times New Roman" w:eastAsia="宋体" w:hAnsi="Times New Roman" w:cs="Times New Roman" w:hint="eastAsia"/>
          <w:sz w:val="22"/>
        </w:rPr>
        <w:t>15</w:t>
      </w:r>
      <w:r w:rsidRPr="00546C3D">
        <w:rPr>
          <w:rFonts w:ascii="Times New Roman" w:eastAsia="宋体" w:hAnsi="Times New Roman" w:cs="Times New Roman"/>
          <w:sz w:val="22"/>
        </w:rPr>
        <w:t xml:space="preserve">.3 </w:t>
      </w:r>
      <w:r w:rsidRPr="00546C3D">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546C3D" w:rsidRPr="00546C3D" w:rsidRDefault="00546C3D" w:rsidP="00546C3D">
      <w:pPr>
        <w:adjustRightInd w:val="0"/>
        <w:snapToGrid w:val="0"/>
        <w:spacing w:line="300" w:lineRule="auto"/>
        <w:ind w:firstLineChars="200" w:firstLine="440"/>
        <w:rPr>
          <w:rFonts w:ascii="Times New Roman" w:eastAsia="宋体" w:hAnsi="Times New Roman" w:cs="Times New Roman"/>
          <w:sz w:val="22"/>
        </w:rPr>
      </w:pPr>
      <w:r w:rsidRPr="00546C3D">
        <w:rPr>
          <w:rFonts w:ascii="Times New Roman" w:eastAsia="宋体" w:hAnsi="Times New Roman" w:cs="Times New Roman" w:hint="eastAsia"/>
          <w:sz w:val="22"/>
        </w:rPr>
        <w:t>15</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4</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如提供虚假材料以谋取成交的，按照《政府采购法》有关条款处理，并记入</w:t>
      </w:r>
      <w:r w:rsidRPr="00546C3D">
        <w:rPr>
          <w:rFonts w:ascii="Times New Roman" w:eastAsia="宋体" w:hAnsi="Times New Roman" w:cs="Times New Roman" w:hint="eastAsia"/>
          <w:sz w:val="22"/>
        </w:rPr>
        <w:t>供应商</w:t>
      </w:r>
      <w:r w:rsidRPr="00546C3D">
        <w:rPr>
          <w:rFonts w:ascii="Times New Roman" w:eastAsia="宋体" w:hAnsi="Times New Roman" w:cs="Times New Roman"/>
          <w:sz w:val="22"/>
        </w:rPr>
        <w:t>诚信档案。</w:t>
      </w:r>
    </w:p>
    <w:p w:rsidR="00546C3D" w:rsidRPr="00546C3D" w:rsidRDefault="00546C3D" w:rsidP="00546C3D">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9310"/>
      <w:bookmarkStart w:id="59" w:name="_Toc25538"/>
      <w:bookmarkStart w:id="60" w:name="_Toc230161645"/>
      <w:bookmarkEnd w:id="53"/>
      <w:bookmarkEnd w:id="54"/>
      <w:bookmarkEnd w:id="55"/>
      <w:bookmarkEnd w:id="56"/>
      <w:r w:rsidRPr="00546C3D">
        <w:rPr>
          <w:rFonts w:ascii="Times New Roman" w:eastAsia="宋体" w:hAnsi="Times New Roman" w:cs="Times New Roman" w:hint="eastAsia"/>
          <w:b/>
          <w:sz w:val="22"/>
        </w:rPr>
        <w:t>16</w:t>
      </w:r>
      <w:r w:rsidRPr="00546C3D">
        <w:rPr>
          <w:rFonts w:ascii="Times New Roman" w:eastAsia="宋体" w:hAnsi="Times New Roman" w:cs="Times New Roman"/>
          <w:b/>
          <w:sz w:val="22"/>
        </w:rPr>
        <w:t>促进残疾人就业</w:t>
      </w:r>
      <w:bookmarkEnd w:id="58"/>
      <w:bookmarkEnd w:id="59"/>
      <w:bookmarkEnd w:id="60"/>
    </w:p>
    <w:p w:rsidR="00546C3D" w:rsidRPr="00546C3D" w:rsidRDefault="00546C3D" w:rsidP="00546C3D">
      <w:pPr>
        <w:adjustRightInd w:val="0"/>
        <w:snapToGrid w:val="0"/>
        <w:spacing w:line="300" w:lineRule="auto"/>
        <w:ind w:firstLineChars="200" w:firstLine="440"/>
        <w:rPr>
          <w:rFonts w:ascii="Times New Roman" w:eastAsia="宋体" w:hAnsi="Times New Roman" w:cs="Times New Roman"/>
          <w:sz w:val="22"/>
        </w:rPr>
      </w:pPr>
      <w:r w:rsidRPr="00546C3D">
        <w:rPr>
          <w:rFonts w:ascii="Times New Roman" w:eastAsia="宋体" w:hAnsi="Times New Roman" w:cs="Times New Roman" w:hint="eastAsia"/>
          <w:sz w:val="22"/>
        </w:rPr>
        <w:t>16</w:t>
      </w:r>
      <w:r w:rsidRPr="00546C3D">
        <w:rPr>
          <w:rFonts w:ascii="Times New Roman" w:eastAsia="宋体" w:hAnsi="Times New Roman" w:cs="Times New Roman"/>
          <w:sz w:val="22"/>
        </w:rPr>
        <w:t xml:space="preserve">.1 </w:t>
      </w:r>
      <w:bookmarkStart w:id="61" w:name="sendNo"/>
      <w:r w:rsidRPr="00546C3D">
        <w:rPr>
          <w:rFonts w:ascii="Times New Roman" w:eastAsia="宋体" w:hAnsi="Times New Roman" w:cs="Times New Roman"/>
          <w:sz w:val="22"/>
        </w:rPr>
        <w:t>符合财库</w:t>
      </w:r>
      <w:bookmarkEnd w:id="61"/>
      <w:r w:rsidRPr="00546C3D">
        <w:rPr>
          <w:rFonts w:ascii="Times New Roman" w:eastAsia="宋体" w:hAnsi="Times New Roman" w:cs="Times New Roman"/>
          <w:sz w:val="22"/>
        </w:rPr>
        <w:t>〔</w:t>
      </w:r>
      <w:r w:rsidRPr="00546C3D">
        <w:rPr>
          <w:rFonts w:ascii="Times New Roman" w:eastAsia="宋体" w:hAnsi="Times New Roman" w:cs="Times New Roman"/>
          <w:sz w:val="22"/>
        </w:rPr>
        <w:t>2017</w:t>
      </w:r>
      <w:r w:rsidRPr="00546C3D">
        <w:rPr>
          <w:rFonts w:ascii="Times New Roman" w:eastAsia="宋体" w:hAnsi="Times New Roman" w:cs="Times New Roman"/>
          <w:sz w:val="22"/>
        </w:rPr>
        <w:t>〕</w:t>
      </w:r>
      <w:r w:rsidRPr="00546C3D">
        <w:rPr>
          <w:rFonts w:ascii="Times New Roman" w:eastAsia="宋体" w:hAnsi="Times New Roman" w:cs="Times New Roman"/>
          <w:sz w:val="22"/>
        </w:rPr>
        <w:t>141</w:t>
      </w:r>
      <w:r w:rsidRPr="00546C3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BD35E8" w:rsidRDefault="00546C3D" w:rsidP="00546C3D">
      <w:r w:rsidRPr="00546C3D">
        <w:rPr>
          <w:rFonts w:ascii="Times New Roman" w:eastAsia="宋体" w:hAnsi="Times New Roman" w:cs="Times New Roman" w:hint="eastAsia"/>
          <w:sz w:val="22"/>
        </w:rPr>
        <w:t>16</w:t>
      </w:r>
      <w:r w:rsidRPr="00546C3D">
        <w:rPr>
          <w:rFonts w:ascii="Times New Roman" w:eastAsia="宋体" w:hAnsi="Times New Roman" w:cs="Times New Roman"/>
          <w:sz w:val="22"/>
        </w:rPr>
        <w:t xml:space="preserve">.2 </w:t>
      </w:r>
      <w:r w:rsidRPr="00546C3D">
        <w:rPr>
          <w:rFonts w:ascii="Times New Roman" w:eastAsia="宋体" w:hAnsi="Times New Roman" w:cs="Times New Roman"/>
          <w:sz w:val="22"/>
        </w:rPr>
        <w:t>残疾人福利性单位在参加政府采购活动时，</w:t>
      </w:r>
      <w:proofErr w:type="gramStart"/>
      <w:r w:rsidRPr="00546C3D">
        <w:rPr>
          <w:rFonts w:ascii="Times New Roman" w:eastAsia="宋体" w:hAnsi="Times New Roman" w:cs="Times New Roman"/>
          <w:sz w:val="22"/>
        </w:rPr>
        <w:t>应当按财库</w:t>
      </w:r>
      <w:proofErr w:type="gramEnd"/>
      <w:r w:rsidRPr="00546C3D">
        <w:rPr>
          <w:rFonts w:ascii="Times New Roman" w:eastAsia="宋体" w:hAnsi="Times New Roman" w:cs="Times New Roman"/>
          <w:sz w:val="22"/>
        </w:rPr>
        <w:t>〔</w:t>
      </w:r>
      <w:r w:rsidRPr="00546C3D">
        <w:rPr>
          <w:rFonts w:ascii="Times New Roman" w:eastAsia="宋体" w:hAnsi="Times New Roman" w:cs="Times New Roman"/>
          <w:sz w:val="22"/>
        </w:rPr>
        <w:t>2017</w:t>
      </w:r>
      <w:r w:rsidRPr="00546C3D">
        <w:rPr>
          <w:rFonts w:ascii="Times New Roman" w:eastAsia="宋体" w:hAnsi="Times New Roman" w:cs="Times New Roman"/>
          <w:sz w:val="22"/>
        </w:rPr>
        <w:t>〕</w:t>
      </w:r>
      <w:r w:rsidRPr="00546C3D">
        <w:rPr>
          <w:rFonts w:ascii="Times New Roman" w:eastAsia="宋体" w:hAnsi="Times New Roman" w:cs="Times New Roman"/>
          <w:sz w:val="22"/>
        </w:rPr>
        <w:t>141</w:t>
      </w:r>
      <w:r w:rsidRPr="00546C3D">
        <w:rPr>
          <w:rFonts w:ascii="Times New Roman" w:eastAsia="宋体" w:hAnsi="Times New Roman" w:cs="Times New Roman"/>
          <w:sz w:val="22"/>
        </w:rPr>
        <w:t>号规定的《残疾人福利性单位声明函》（具体格式详见</w:t>
      </w:r>
      <w:r w:rsidRPr="00546C3D">
        <w:rPr>
          <w:rFonts w:ascii="Times New Roman" w:eastAsia="宋体" w:hAnsi="Times New Roman" w:cs="Times New Roman"/>
          <w:sz w:val="22"/>
        </w:rPr>
        <w:t>“</w:t>
      </w:r>
      <w:r w:rsidRPr="00546C3D">
        <w:rPr>
          <w:rFonts w:ascii="Times New Roman" w:eastAsia="宋体" w:hAnsi="Times New Roman" w:cs="Times New Roman" w:hint="eastAsia"/>
          <w:sz w:val="22"/>
        </w:rPr>
        <w:t>响应文件格式</w:t>
      </w:r>
      <w:r w:rsidRPr="00546C3D">
        <w:rPr>
          <w:rFonts w:ascii="Times New Roman" w:eastAsia="宋体" w:hAnsi="Times New Roman" w:cs="Times New Roman"/>
          <w:sz w:val="22"/>
        </w:rPr>
        <w:t>”</w:t>
      </w:r>
      <w:r w:rsidRPr="00546C3D">
        <w:rPr>
          <w:rFonts w:ascii="Times New Roman" w:eastAsia="宋体" w:hAnsi="Times New Roman" w:cs="Times New Roman"/>
          <w:sz w:val="22"/>
        </w:rPr>
        <w:t>），并对声明的真实性负责。</w:t>
      </w:r>
    </w:p>
    <w:sectPr w:rsidR="00BD3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FZFangSong-Z02">
    <w:altName w:val="宋体"/>
    <w:charset w:val="86"/>
    <w:family w:val="swiss"/>
    <w:pitch w:val="default"/>
    <w:sig w:usb0="00000000" w:usb1="00000000" w:usb2="00000010" w:usb3="00000000" w:csb0="00040000" w:csb1="00000000"/>
  </w:font>
  <w:font w:name="方正小标宋简体">
    <w:altName w:val="方正舒体"/>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55CE40FE"/>
    <w:multiLevelType w:val="singleLevel"/>
    <w:tmpl w:val="55CE40FE"/>
    <w:lvl w:ilvl="0">
      <w:start w:val="1"/>
      <w:numFmt w:val="decimal"/>
      <w:suff w:val="nothing"/>
      <w:lvlText w:val="（%1）"/>
      <w:lvlJc w:val="left"/>
    </w:lvl>
  </w:abstractNum>
  <w:abstractNum w:abstractNumId="3">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3D"/>
    <w:rsid w:val="00546C3D"/>
    <w:rsid w:val="00BD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46C3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46C3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46C3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546C3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46C3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46C3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46C3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46C3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46C3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46C3D"/>
    <w:rPr>
      <w:rFonts w:ascii="Times New Roman" w:eastAsia="宋体" w:hAnsi="Times New Roman" w:cs="Times New Roman"/>
      <w:b/>
      <w:bCs/>
      <w:kern w:val="44"/>
      <w:sz w:val="44"/>
      <w:szCs w:val="44"/>
    </w:rPr>
  </w:style>
  <w:style w:type="character" w:customStyle="1" w:styleId="2Char">
    <w:name w:val="标题 2 Char"/>
    <w:basedOn w:val="a1"/>
    <w:link w:val="2"/>
    <w:qFormat/>
    <w:rsid w:val="00546C3D"/>
    <w:rPr>
      <w:rFonts w:ascii="Arial" w:eastAsia="黑体" w:hAnsi="Arial" w:cs="Times New Roman"/>
      <w:b/>
      <w:bCs/>
      <w:sz w:val="32"/>
      <w:szCs w:val="32"/>
    </w:rPr>
  </w:style>
  <w:style w:type="character" w:customStyle="1" w:styleId="3Char">
    <w:name w:val="标题 3 Char"/>
    <w:basedOn w:val="a1"/>
    <w:link w:val="3"/>
    <w:qFormat/>
    <w:rsid w:val="00546C3D"/>
    <w:rPr>
      <w:rFonts w:ascii="Times New Roman" w:eastAsia="宋体" w:hAnsi="Times New Roman" w:cs="Times New Roman"/>
      <w:b/>
      <w:bCs/>
      <w:szCs w:val="32"/>
    </w:rPr>
  </w:style>
  <w:style w:type="character" w:customStyle="1" w:styleId="4Char">
    <w:name w:val="标题 4 Char"/>
    <w:basedOn w:val="a1"/>
    <w:link w:val="4"/>
    <w:qFormat/>
    <w:rsid w:val="00546C3D"/>
    <w:rPr>
      <w:rFonts w:ascii="Arial" w:eastAsia="黑体" w:hAnsi="Arial" w:cs="Times New Roman"/>
      <w:b/>
      <w:bCs/>
      <w:sz w:val="28"/>
      <w:szCs w:val="28"/>
    </w:rPr>
  </w:style>
  <w:style w:type="character" w:customStyle="1" w:styleId="5Char">
    <w:name w:val="标题 5 Char"/>
    <w:basedOn w:val="a1"/>
    <w:link w:val="5"/>
    <w:qFormat/>
    <w:rsid w:val="00546C3D"/>
    <w:rPr>
      <w:rFonts w:ascii="Times New Roman" w:eastAsia="宋体" w:hAnsi="Times New Roman" w:cs="Times New Roman"/>
      <w:b/>
      <w:sz w:val="28"/>
      <w:szCs w:val="20"/>
    </w:rPr>
  </w:style>
  <w:style w:type="character" w:customStyle="1" w:styleId="6Char">
    <w:name w:val="标题 6 Char"/>
    <w:basedOn w:val="a1"/>
    <w:link w:val="6"/>
    <w:qFormat/>
    <w:rsid w:val="00546C3D"/>
    <w:rPr>
      <w:rFonts w:ascii="Arial" w:eastAsia="黑体" w:hAnsi="Arial" w:cs="Times New Roman"/>
      <w:b/>
      <w:sz w:val="24"/>
      <w:szCs w:val="20"/>
    </w:rPr>
  </w:style>
  <w:style w:type="character" w:customStyle="1" w:styleId="7Char">
    <w:name w:val="标题 7 Char"/>
    <w:basedOn w:val="a1"/>
    <w:link w:val="7"/>
    <w:qFormat/>
    <w:rsid w:val="00546C3D"/>
    <w:rPr>
      <w:rFonts w:ascii="Times New Roman" w:eastAsia="宋体" w:hAnsi="Times New Roman" w:cs="Times New Roman"/>
      <w:b/>
      <w:sz w:val="24"/>
      <w:szCs w:val="20"/>
    </w:rPr>
  </w:style>
  <w:style w:type="character" w:customStyle="1" w:styleId="8Char">
    <w:name w:val="标题 8 Char"/>
    <w:basedOn w:val="a1"/>
    <w:link w:val="8"/>
    <w:qFormat/>
    <w:rsid w:val="00546C3D"/>
    <w:rPr>
      <w:rFonts w:ascii="Arial" w:eastAsia="黑体" w:hAnsi="Arial" w:cs="Times New Roman"/>
      <w:sz w:val="24"/>
      <w:szCs w:val="20"/>
    </w:rPr>
  </w:style>
  <w:style w:type="character" w:customStyle="1" w:styleId="9Char">
    <w:name w:val="标题 9 Char"/>
    <w:basedOn w:val="a1"/>
    <w:link w:val="9"/>
    <w:qFormat/>
    <w:rsid w:val="00546C3D"/>
    <w:rPr>
      <w:rFonts w:ascii="Arial" w:eastAsia="黑体" w:hAnsi="Arial" w:cs="Times New Roman"/>
      <w:szCs w:val="20"/>
    </w:rPr>
  </w:style>
  <w:style w:type="numbering" w:customStyle="1" w:styleId="10">
    <w:name w:val="无列表1"/>
    <w:next w:val="a3"/>
    <w:uiPriority w:val="99"/>
    <w:semiHidden/>
    <w:unhideWhenUsed/>
    <w:rsid w:val="00546C3D"/>
  </w:style>
  <w:style w:type="paragraph" w:styleId="a0">
    <w:name w:val="Normal Indent"/>
    <w:basedOn w:val="a"/>
    <w:link w:val="Char"/>
    <w:qFormat/>
    <w:rsid w:val="00546C3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546C3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546C3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546C3D"/>
    <w:rPr>
      <w:rFonts w:ascii="Times New Roman" w:eastAsia="宋体" w:hAnsi="Times New Roman" w:cs="Times New Roman"/>
    </w:rPr>
  </w:style>
  <w:style w:type="paragraph" w:styleId="40">
    <w:name w:val="List Bullet 4"/>
    <w:basedOn w:val="a"/>
    <w:qFormat/>
    <w:rsid w:val="00546C3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546C3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546C3D"/>
    <w:pPr>
      <w:spacing w:line="480" w:lineRule="auto"/>
    </w:pPr>
    <w:rPr>
      <w:rFonts w:ascii="华文中宋" w:eastAsia="华文中宋" w:hAnsi="华文中宋" w:cs="Times New Roman"/>
      <w:sz w:val="36"/>
      <w:szCs w:val="20"/>
    </w:rPr>
  </w:style>
  <w:style w:type="paragraph" w:styleId="a7">
    <w:name w:val="List Bullet"/>
    <w:basedOn w:val="a"/>
    <w:qFormat/>
    <w:rsid w:val="00546C3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546C3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546C3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46C3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546C3D"/>
    <w:rPr>
      <w:rFonts w:ascii="Times New Roman" w:eastAsia="宋体" w:hAnsi="Times New Roman" w:cs="Times New Roman"/>
    </w:rPr>
  </w:style>
  <w:style w:type="paragraph" w:styleId="aa">
    <w:name w:val="Salutation"/>
    <w:basedOn w:val="a"/>
    <w:next w:val="a"/>
    <w:link w:val="Char3"/>
    <w:qFormat/>
    <w:rsid w:val="00546C3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546C3D"/>
    <w:rPr>
      <w:rFonts w:ascii="Times New Roman" w:eastAsia="宋体" w:hAnsi="Times New Roman" w:cs="Times New Roman"/>
      <w:kern w:val="0"/>
      <w:sz w:val="24"/>
      <w:szCs w:val="24"/>
    </w:rPr>
  </w:style>
  <w:style w:type="paragraph" w:styleId="30">
    <w:name w:val="Body Text 3"/>
    <w:basedOn w:val="a"/>
    <w:link w:val="3Char0"/>
    <w:qFormat/>
    <w:rsid w:val="00546C3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546C3D"/>
    <w:rPr>
      <w:rFonts w:ascii="Times New Roman" w:eastAsia="宋体" w:hAnsi="Times New Roman" w:cs="Times New Roman"/>
      <w:kern w:val="0"/>
      <w:sz w:val="16"/>
      <w:szCs w:val="20"/>
    </w:rPr>
  </w:style>
  <w:style w:type="paragraph" w:styleId="31">
    <w:name w:val="List Bullet 3"/>
    <w:basedOn w:val="a"/>
    <w:qFormat/>
    <w:rsid w:val="00546C3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546C3D"/>
    <w:pPr>
      <w:spacing w:after="120" w:line="300" w:lineRule="auto"/>
    </w:pPr>
    <w:rPr>
      <w:rFonts w:ascii="Times New Roman" w:eastAsia="宋体" w:hAnsi="Times New Roman" w:cs="Times New Roman"/>
    </w:rPr>
  </w:style>
  <w:style w:type="character" w:customStyle="1" w:styleId="Char4">
    <w:name w:val="正文文本 Char"/>
    <w:basedOn w:val="a1"/>
    <w:qFormat/>
    <w:rsid w:val="00546C3D"/>
  </w:style>
  <w:style w:type="paragraph" w:styleId="ac">
    <w:name w:val="Body Text Indent"/>
    <w:basedOn w:val="a"/>
    <w:link w:val="Char5"/>
    <w:qFormat/>
    <w:rsid w:val="00546C3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546C3D"/>
    <w:rPr>
      <w:rFonts w:ascii="Times New Roman" w:eastAsia="宋体" w:hAnsi="Times New Roman" w:cs="Times New Roman"/>
      <w:b/>
      <w:sz w:val="24"/>
      <w:szCs w:val="20"/>
    </w:rPr>
  </w:style>
  <w:style w:type="paragraph" w:styleId="20">
    <w:name w:val="List Bullet 2"/>
    <w:basedOn w:val="a"/>
    <w:qFormat/>
    <w:rsid w:val="00546C3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546C3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546C3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546C3D"/>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546C3D"/>
    <w:rPr>
      <w:rFonts w:ascii="宋体" w:eastAsia="宋体" w:hAnsi="Courier New" w:cs="Times New Roman"/>
      <w:kern w:val="0"/>
      <w:sz w:val="20"/>
      <w:szCs w:val="20"/>
    </w:rPr>
  </w:style>
  <w:style w:type="paragraph" w:styleId="80">
    <w:name w:val="toc 8"/>
    <w:basedOn w:val="a"/>
    <w:next w:val="a"/>
    <w:uiPriority w:val="39"/>
    <w:qFormat/>
    <w:rsid w:val="00546C3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546C3D"/>
    <w:pPr>
      <w:spacing w:line="300" w:lineRule="auto"/>
    </w:pPr>
    <w:rPr>
      <w:rFonts w:ascii="Times New Roman" w:eastAsia="宋体" w:hAnsi="Times New Roman" w:cs="Times New Roman"/>
    </w:rPr>
  </w:style>
  <w:style w:type="character" w:customStyle="1" w:styleId="Char7">
    <w:name w:val="日期 Char"/>
    <w:basedOn w:val="a1"/>
    <w:link w:val="ae"/>
    <w:qFormat/>
    <w:rsid w:val="00546C3D"/>
    <w:rPr>
      <w:rFonts w:ascii="Times New Roman" w:eastAsia="宋体" w:hAnsi="Times New Roman" w:cs="Times New Roman"/>
    </w:rPr>
  </w:style>
  <w:style w:type="paragraph" w:styleId="21">
    <w:name w:val="Body Text Indent 2"/>
    <w:basedOn w:val="a"/>
    <w:link w:val="2Char0"/>
    <w:qFormat/>
    <w:rsid w:val="00546C3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546C3D"/>
    <w:rPr>
      <w:rFonts w:ascii="宋体" w:eastAsia="宋体" w:hAnsi="宋体" w:cs="Times New Roman"/>
      <w:b/>
      <w:bCs/>
      <w:sz w:val="24"/>
      <w:szCs w:val="20"/>
    </w:rPr>
  </w:style>
  <w:style w:type="paragraph" w:styleId="af">
    <w:name w:val="Balloon Text"/>
    <w:basedOn w:val="a"/>
    <w:link w:val="Char8"/>
    <w:qFormat/>
    <w:rsid w:val="00546C3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546C3D"/>
    <w:rPr>
      <w:rFonts w:ascii="Times New Roman" w:eastAsia="宋体" w:hAnsi="Times New Roman" w:cs="Times New Roman"/>
      <w:sz w:val="18"/>
      <w:szCs w:val="18"/>
    </w:rPr>
  </w:style>
  <w:style w:type="paragraph" w:styleId="af0">
    <w:name w:val="footer"/>
    <w:basedOn w:val="a"/>
    <w:link w:val="Char9"/>
    <w:qFormat/>
    <w:rsid w:val="00546C3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546C3D"/>
    <w:rPr>
      <w:rFonts w:ascii="Times New Roman" w:eastAsia="宋体" w:hAnsi="Times New Roman" w:cs="Times New Roman"/>
      <w:kern w:val="0"/>
      <w:sz w:val="18"/>
      <w:szCs w:val="20"/>
    </w:rPr>
  </w:style>
  <w:style w:type="paragraph" w:styleId="af1">
    <w:name w:val="header"/>
    <w:basedOn w:val="a"/>
    <w:link w:val="Chara"/>
    <w:qFormat/>
    <w:rsid w:val="00546C3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546C3D"/>
    <w:rPr>
      <w:rFonts w:ascii="Times New Roman" w:eastAsia="宋体" w:hAnsi="Times New Roman" w:cs="Times New Roman"/>
      <w:kern w:val="0"/>
      <w:sz w:val="18"/>
      <w:szCs w:val="20"/>
    </w:rPr>
  </w:style>
  <w:style w:type="paragraph" w:styleId="11">
    <w:name w:val="toc 1"/>
    <w:basedOn w:val="a"/>
    <w:next w:val="a"/>
    <w:uiPriority w:val="39"/>
    <w:qFormat/>
    <w:rsid w:val="00546C3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546C3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546C3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546C3D"/>
    <w:rPr>
      <w:rFonts w:ascii="Arial" w:eastAsia="方正魏碑简体" w:hAnsi="Arial" w:cs="Times New Roman"/>
      <w:bCs/>
      <w:kern w:val="28"/>
      <w:sz w:val="32"/>
      <w:szCs w:val="32"/>
    </w:rPr>
  </w:style>
  <w:style w:type="paragraph" w:styleId="af3">
    <w:name w:val="footnote text"/>
    <w:basedOn w:val="a"/>
    <w:link w:val="Char11"/>
    <w:unhideWhenUsed/>
    <w:qFormat/>
    <w:rsid w:val="00546C3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546C3D"/>
    <w:rPr>
      <w:sz w:val="18"/>
      <w:szCs w:val="18"/>
    </w:rPr>
  </w:style>
  <w:style w:type="paragraph" w:styleId="60">
    <w:name w:val="toc 6"/>
    <w:basedOn w:val="a"/>
    <w:next w:val="a"/>
    <w:uiPriority w:val="39"/>
    <w:qFormat/>
    <w:rsid w:val="00546C3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546C3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46C3D"/>
    <w:rPr>
      <w:rFonts w:ascii="Times New Roman" w:eastAsia="宋体" w:hAnsi="Times New Roman" w:cs="Times New Roman"/>
      <w:szCs w:val="21"/>
    </w:rPr>
  </w:style>
  <w:style w:type="paragraph" w:styleId="22">
    <w:name w:val="toc 2"/>
    <w:basedOn w:val="a"/>
    <w:next w:val="a"/>
    <w:uiPriority w:val="39"/>
    <w:qFormat/>
    <w:rsid w:val="00546C3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546C3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546C3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46C3D"/>
    <w:rPr>
      <w:rFonts w:ascii="Times New Roman" w:eastAsia="宋体" w:hAnsi="Times New Roman" w:cs="Times New Roman"/>
      <w:szCs w:val="20"/>
    </w:rPr>
  </w:style>
  <w:style w:type="paragraph" w:styleId="HTML">
    <w:name w:val="HTML Preformatted"/>
    <w:basedOn w:val="a"/>
    <w:link w:val="HTMLChar"/>
    <w:qFormat/>
    <w:rsid w:val="00546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546C3D"/>
    <w:rPr>
      <w:rFonts w:ascii="宋体" w:eastAsia="宋体" w:hAnsi="宋体" w:cs="宋体"/>
      <w:kern w:val="0"/>
      <w:sz w:val="24"/>
      <w:szCs w:val="24"/>
    </w:rPr>
  </w:style>
  <w:style w:type="paragraph" w:styleId="af4">
    <w:name w:val="Normal (Web)"/>
    <w:basedOn w:val="a"/>
    <w:uiPriority w:val="99"/>
    <w:qFormat/>
    <w:rsid w:val="00546C3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546C3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546C3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46C3D"/>
    <w:rPr>
      <w:b/>
      <w:bCs/>
      <w:kern w:val="0"/>
      <w:sz w:val="20"/>
      <w:szCs w:val="20"/>
    </w:rPr>
  </w:style>
  <w:style w:type="character" w:customStyle="1" w:styleId="Chare">
    <w:name w:val="批注主题 Char"/>
    <w:basedOn w:val="Char2"/>
    <w:link w:val="af6"/>
    <w:uiPriority w:val="99"/>
    <w:qFormat/>
    <w:rsid w:val="00546C3D"/>
    <w:rPr>
      <w:rFonts w:ascii="Times New Roman" w:eastAsia="宋体" w:hAnsi="Times New Roman" w:cs="Times New Roman"/>
      <w:b/>
      <w:bCs/>
      <w:kern w:val="0"/>
      <w:sz w:val="20"/>
      <w:szCs w:val="20"/>
    </w:rPr>
  </w:style>
  <w:style w:type="paragraph" w:styleId="af7">
    <w:name w:val="Body Text First Indent"/>
    <w:basedOn w:val="ab"/>
    <w:link w:val="Charf"/>
    <w:qFormat/>
    <w:rsid w:val="00546C3D"/>
    <w:pPr>
      <w:ind w:firstLine="510"/>
    </w:pPr>
    <w:rPr>
      <w:sz w:val="24"/>
    </w:rPr>
  </w:style>
  <w:style w:type="character" w:customStyle="1" w:styleId="Charf">
    <w:name w:val="正文首行缩进 Char"/>
    <w:basedOn w:val="Char4"/>
    <w:link w:val="af7"/>
    <w:qFormat/>
    <w:rsid w:val="00546C3D"/>
    <w:rPr>
      <w:rFonts w:ascii="Times New Roman" w:eastAsia="宋体" w:hAnsi="Times New Roman" w:cs="Times New Roman"/>
      <w:sz w:val="24"/>
    </w:rPr>
  </w:style>
  <w:style w:type="table" w:styleId="af8">
    <w:name w:val="Table Grid"/>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546C3D"/>
    <w:rPr>
      <w:b/>
      <w:bCs/>
    </w:rPr>
  </w:style>
  <w:style w:type="character" w:styleId="afa">
    <w:name w:val="page number"/>
    <w:basedOn w:val="a1"/>
    <w:qFormat/>
    <w:rsid w:val="00546C3D"/>
  </w:style>
  <w:style w:type="character" w:styleId="afb">
    <w:name w:val="FollowedHyperlink"/>
    <w:qFormat/>
    <w:rsid w:val="00546C3D"/>
    <w:rPr>
      <w:color w:val="800080"/>
      <w:u w:val="single"/>
    </w:rPr>
  </w:style>
  <w:style w:type="character" w:styleId="afc">
    <w:name w:val="Emphasis"/>
    <w:qFormat/>
    <w:rsid w:val="00546C3D"/>
    <w:rPr>
      <w:i/>
      <w:iCs/>
    </w:rPr>
  </w:style>
  <w:style w:type="character" w:styleId="HTML0">
    <w:name w:val="HTML Definition"/>
    <w:basedOn w:val="a1"/>
    <w:qFormat/>
    <w:rsid w:val="00546C3D"/>
  </w:style>
  <w:style w:type="character" w:styleId="HTML1">
    <w:name w:val="HTML Variable"/>
    <w:basedOn w:val="a1"/>
    <w:qFormat/>
    <w:rsid w:val="00546C3D"/>
  </w:style>
  <w:style w:type="character" w:styleId="afd">
    <w:name w:val="Hyperlink"/>
    <w:uiPriority w:val="99"/>
    <w:qFormat/>
    <w:rsid w:val="00546C3D"/>
    <w:rPr>
      <w:color w:val="0000FF"/>
      <w:u w:val="single"/>
    </w:rPr>
  </w:style>
  <w:style w:type="character" w:styleId="HTML2">
    <w:name w:val="HTML Code"/>
    <w:basedOn w:val="a1"/>
    <w:qFormat/>
    <w:rsid w:val="00546C3D"/>
    <w:rPr>
      <w:rFonts w:ascii="Courier New" w:hAnsi="Courier New"/>
      <w:sz w:val="20"/>
    </w:rPr>
  </w:style>
  <w:style w:type="character" w:styleId="afe">
    <w:name w:val="annotation reference"/>
    <w:uiPriority w:val="99"/>
    <w:unhideWhenUsed/>
    <w:qFormat/>
    <w:rsid w:val="00546C3D"/>
    <w:rPr>
      <w:sz w:val="21"/>
      <w:szCs w:val="21"/>
    </w:rPr>
  </w:style>
  <w:style w:type="character" w:styleId="HTML3">
    <w:name w:val="HTML Cite"/>
    <w:basedOn w:val="a1"/>
    <w:qFormat/>
    <w:rsid w:val="00546C3D"/>
  </w:style>
  <w:style w:type="character" w:customStyle="1" w:styleId="CharChar3">
    <w:name w:val="Char Char3"/>
    <w:qFormat/>
    <w:rsid w:val="00546C3D"/>
    <w:rPr>
      <w:kern w:val="2"/>
      <w:sz w:val="21"/>
    </w:rPr>
  </w:style>
  <w:style w:type="character" w:customStyle="1" w:styleId="Char12">
    <w:name w:val="引用 Char1"/>
    <w:basedOn w:val="a1"/>
    <w:link w:val="12"/>
    <w:qFormat/>
    <w:locked/>
    <w:rsid w:val="00546C3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546C3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546C3D"/>
    <w:rPr>
      <w:rFonts w:ascii="黑体" w:eastAsia="宋体" w:hAnsi="宋体" w:cs="Times New Roman"/>
    </w:rPr>
  </w:style>
  <w:style w:type="paragraph" w:customStyle="1" w:styleId="aff">
    <w:name w:val="标准款样式"/>
    <w:basedOn w:val="a"/>
    <w:link w:val="Charf0"/>
    <w:qFormat/>
    <w:rsid w:val="00546C3D"/>
    <w:pPr>
      <w:spacing w:line="300" w:lineRule="auto"/>
    </w:pPr>
    <w:rPr>
      <w:rFonts w:ascii="黑体" w:eastAsia="宋体" w:hAnsi="宋体" w:cs="Times New Roman"/>
    </w:rPr>
  </w:style>
  <w:style w:type="character" w:customStyle="1" w:styleId="Charf1">
    <w:name w:val="居中 Char"/>
    <w:qFormat/>
    <w:rsid w:val="00546C3D"/>
    <w:rPr>
      <w:kern w:val="2"/>
      <w:sz w:val="24"/>
    </w:rPr>
  </w:style>
  <w:style w:type="character" w:customStyle="1" w:styleId="3Char10">
    <w:name w:val="正文文本 3 Char1"/>
    <w:basedOn w:val="a1"/>
    <w:uiPriority w:val="99"/>
    <w:semiHidden/>
    <w:qFormat/>
    <w:rsid w:val="00546C3D"/>
    <w:rPr>
      <w:sz w:val="16"/>
      <w:szCs w:val="16"/>
    </w:rPr>
  </w:style>
  <w:style w:type="character" w:customStyle="1" w:styleId="CharChar">
    <w:name w:val="Char Char"/>
    <w:semiHidden/>
    <w:qFormat/>
    <w:rsid w:val="00546C3D"/>
    <w:rPr>
      <w:b/>
      <w:bCs/>
      <w:kern w:val="2"/>
      <w:sz w:val="21"/>
    </w:rPr>
  </w:style>
  <w:style w:type="character" w:customStyle="1" w:styleId="CharChar2CharCharChar">
    <w:name w:val="+正文 Char Char2 Char Char Char"/>
    <w:link w:val="CharChar2Char"/>
    <w:qFormat/>
    <w:locked/>
    <w:rsid w:val="00546C3D"/>
    <w:rPr>
      <w:rFonts w:ascii="宋体" w:hAnsi="宋体"/>
      <w:sz w:val="24"/>
    </w:rPr>
  </w:style>
  <w:style w:type="paragraph" w:customStyle="1" w:styleId="CharChar2Char">
    <w:name w:val="+正文 Char Char2 Char"/>
    <w:basedOn w:val="a"/>
    <w:link w:val="CharChar2CharCharChar"/>
    <w:qFormat/>
    <w:rsid w:val="00546C3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546C3D"/>
    <w:rPr>
      <w:b/>
      <w:bCs/>
    </w:rPr>
  </w:style>
  <w:style w:type="character" w:customStyle="1" w:styleId="Char14">
    <w:name w:val="批注文字 Char1"/>
    <w:basedOn w:val="a1"/>
    <w:uiPriority w:val="99"/>
    <w:semiHidden/>
    <w:qFormat/>
    <w:rsid w:val="00546C3D"/>
  </w:style>
  <w:style w:type="character" w:customStyle="1" w:styleId="Charf2">
    <w:name w:val="表正文 Char"/>
    <w:qFormat/>
    <w:rsid w:val="00546C3D"/>
    <w:rPr>
      <w:rFonts w:eastAsia="宋体"/>
      <w:kern w:val="2"/>
      <w:sz w:val="24"/>
      <w:lang w:val="en-US" w:eastAsia="zh-CN" w:bidi="ar-SA"/>
    </w:rPr>
  </w:style>
  <w:style w:type="character" w:customStyle="1" w:styleId="font12-blue-bold1">
    <w:name w:val="font12-blue-bold1"/>
    <w:qFormat/>
    <w:rsid w:val="00546C3D"/>
    <w:rPr>
      <w:b/>
      <w:bCs/>
      <w:color w:val="0249A5"/>
      <w:sz w:val="18"/>
      <w:szCs w:val="18"/>
      <w:u w:val="none"/>
    </w:rPr>
  </w:style>
  <w:style w:type="character" w:customStyle="1" w:styleId="15">
    <w:name w:val="15"/>
    <w:qFormat/>
    <w:rsid w:val="00546C3D"/>
    <w:rPr>
      <w:rFonts w:ascii="Calibri" w:hAnsi="Calibri" w:hint="default"/>
    </w:rPr>
  </w:style>
  <w:style w:type="character" w:customStyle="1" w:styleId="CharChar4">
    <w:name w:val="Char Char4"/>
    <w:qFormat/>
    <w:rsid w:val="00546C3D"/>
    <w:rPr>
      <w:kern w:val="2"/>
      <w:sz w:val="16"/>
    </w:rPr>
  </w:style>
  <w:style w:type="character" w:customStyle="1" w:styleId="grame">
    <w:name w:val="grame"/>
    <w:basedOn w:val="a1"/>
    <w:qFormat/>
    <w:rsid w:val="00546C3D"/>
  </w:style>
  <w:style w:type="character" w:customStyle="1" w:styleId="msoins0">
    <w:name w:val="msoins"/>
    <w:basedOn w:val="a1"/>
    <w:qFormat/>
    <w:rsid w:val="00546C3D"/>
  </w:style>
  <w:style w:type="character" w:customStyle="1" w:styleId="Charf3">
    <w:name w:val="段 Char"/>
    <w:basedOn w:val="a1"/>
    <w:link w:val="aff0"/>
    <w:qFormat/>
    <w:rsid w:val="00546C3D"/>
    <w:rPr>
      <w:rFonts w:ascii="宋体" w:hAnsi="Times New Roman"/>
    </w:rPr>
  </w:style>
  <w:style w:type="paragraph" w:customStyle="1" w:styleId="aff0">
    <w:name w:val="段"/>
    <w:link w:val="Charf3"/>
    <w:qFormat/>
    <w:rsid w:val="00546C3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546C3D"/>
    <w:rPr>
      <w:rFonts w:ascii="宋体" w:eastAsia="宋体" w:hAnsi="Courier New" w:cs="Courier New"/>
      <w:szCs w:val="21"/>
    </w:rPr>
  </w:style>
  <w:style w:type="character" w:customStyle="1" w:styleId="black1">
    <w:name w:val="black1"/>
    <w:qFormat/>
    <w:rsid w:val="00546C3D"/>
    <w:rPr>
      <w:rFonts w:ascii="ˎ̥" w:hAnsi="ˎ̥" w:hint="default"/>
      <w:color w:val="333333"/>
      <w:sz w:val="18"/>
      <w:szCs w:val="18"/>
      <w:u w:val="none"/>
    </w:rPr>
  </w:style>
  <w:style w:type="character" w:customStyle="1" w:styleId="solutioncontent1">
    <w:name w:val="solutioncontent1"/>
    <w:qFormat/>
    <w:rsid w:val="00546C3D"/>
    <w:rPr>
      <w:rFonts w:cs="Times New Roman"/>
      <w:color w:val="333333"/>
      <w:sz w:val="15"/>
      <w:szCs w:val="15"/>
    </w:rPr>
  </w:style>
  <w:style w:type="character" w:customStyle="1" w:styleId="CharChar0">
    <w:name w:val="+正文 Char Char"/>
    <w:link w:val="CharCharChar"/>
    <w:qFormat/>
    <w:locked/>
    <w:rsid w:val="00546C3D"/>
    <w:rPr>
      <w:rFonts w:ascii="楷体_GB2312" w:eastAsia="楷体_GB2312"/>
      <w:sz w:val="24"/>
    </w:rPr>
  </w:style>
  <w:style w:type="paragraph" w:customStyle="1" w:styleId="CharCharChar">
    <w:name w:val="+正文 Char Char Char"/>
    <w:basedOn w:val="a"/>
    <w:link w:val="CharChar0"/>
    <w:qFormat/>
    <w:rsid w:val="00546C3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546C3D"/>
  </w:style>
  <w:style w:type="character" w:customStyle="1" w:styleId="CharChar8">
    <w:name w:val="Char Char8"/>
    <w:qFormat/>
    <w:rsid w:val="00546C3D"/>
    <w:rPr>
      <w:kern w:val="2"/>
      <w:sz w:val="21"/>
    </w:rPr>
  </w:style>
  <w:style w:type="character" w:customStyle="1" w:styleId="16">
    <w:name w:val="16"/>
    <w:qFormat/>
    <w:rsid w:val="00546C3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546C3D"/>
    <w:rPr>
      <w:rFonts w:ascii="宋体" w:hAnsi="宋体"/>
      <w:sz w:val="24"/>
    </w:rPr>
  </w:style>
  <w:style w:type="paragraph" w:customStyle="1" w:styleId="Char20">
    <w:name w:val="+正文 Char2"/>
    <w:basedOn w:val="a"/>
    <w:link w:val="Char2CharChar"/>
    <w:qFormat/>
    <w:rsid w:val="00546C3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546C3D"/>
    <w:rPr>
      <w:rFonts w:ascii="宋体" w:hAnsi="宋体"/>
      <w:sz w:val="24"/>
    </w:rPr>
  </w:style>
  <w:style w:type="paragraph" w:customStyle="1" w:styleId="Char5CharCharChar">
    <w:name w:val="+正文 Char5 Char Char Char"/>
    <w:basedOn w:val="a"/>
    <w:link w:val="Char5CharCharCharCharChar"/>
    <w:qFormat/>
    <w:rsid w:val="00546C3D"/>
    <w:pPr>
      <w:spacing w:line="360" w:lineRule="auto"/>
      <w:ind w:firstLineChars="200" w:firstLine="200"/>
    </w:pPr>
    <w:rPr>
      <w:rFonts w:ascii="宋体" w:hAnsi="宋体"/>
      <w:sz w:val="24"/>
    </w:rPr>
  </w:style>
  <w:style w:type="character" w:customStyle="1" w:styleId="CharChar1">
    <w:name w:val="表文字 Char Char"/>
    <w:link w:val="aff1"/>
    <w:qFormat/>
    <w:locked/>
    <w:rsid w:val="00546C3D"/>
    <w:rPr>
      <w:rFonts w:ascii="楷体_GB2312" w:eastAsia="楷体_GB2312" w:hAnsi="宋体"/>
      <w:spacing w:val="-8"/>
      <w:sz w:val="24"/>
      <w:lang w:val="zh-CN"/>
    </w:rPr>
  </w:style>
  <w:style w:type="paragraph" w:customStyle="1" w:styleId="aff1">
    <w:name w:val="表文字"/>
    <w:basedOn w:val="a"/>
    <w:link w:val="CharChar1"/>
    <w:qFormat/>
    <w:rsid w:val="00546C3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546C3D"/>
    <w:rPr>
      <w:rFonts w:ascii="Times New Roman" w:eastAsia="宋体" w:hAnsi="Times New Roman" w:cs="Times New Roman"/>
    </w:rPr>
  </w:style>
  <w:style w:type="character" w:customStyle="1" w:styleId="Char10">
    <w:name w:val="正文文本 Char1"/>
    <w:basedOn w:val="a1"/>
    <w:link w:val="ab"/>
    <w:qFormat/>
    <w:rsid w:val="00546C3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546C3D"/>
    <w:rPr>
      <w:rFonts w:ascii="宋体" w:hAnsi="宋体"/>
      <w:sz w:val="24"/>
    </w:rPr>
  </w:style>
  <w:style w:type="paragraph" w:customStyle="1" w:styleId="CharChar3CharChar">
    <w:name w:val="+正文 Char Char3 Char Char"/>
    <w:basedOn w:val="a"/>
    <w:link w:val="CharChar3CharCharCharChar"/>
    <w:qFormat/>
    <w:rsid w:val="00546C3D"/>
    <w:pPr>
      <w:spacing w:line="360" w:lineRule="auto"/>
      <w:ind w:firstLineChars="200" w:firstLine="200"/>
    </w:pPr>
    <w:rPr>
      <w:rFonts w:ascii="宋体" w:hAnsi="宋体"/>
      <w:sz w:val="24"/>
    </w:rPr>
  </w:style>
  <w:style w:type="character" w:customStyle="1" w:styleId="Char18">
    <w:name w:val="副标题 Char1"/>
    <w:basedOn w:val="a1"/>
    <w:uiPriority w:val="11"/>
    <w:qFormat/>
    <w:rsid w:val="00546C3D"/>
    <w:rPr>
      <w:rFonts w:ascii="Cambria" w:eastAsia="宋体" w:hAnsi="Cambria" w:cs="Times New Roman"/>
      <w:b/>
      <w:bCs/>
      <w:kern w:val="28"/>
      <w:sz w:val="32"/>
      <w:szCs w:val="32"/>
    </w:rPr>
  </w:style>
  <w:style w:type="character" w:customStyle="1" w:styleId="1CharCharChar">
    <w:name w:val="+1. Char Char Char"/>
    <w:link w:val="1Char0"/>
    <w:qFormat/>
    <w:locked/>
    <w:rsid w:val="00546C3D"/>
    <w:rPr>
      <w:rFonts w:ascii="Times New Roman" w:eastAsia="宋体" w:hAnsi="Times New Roman" w:cs="Times New Roman"/>
    </w:rPr>
  </w:style>
  <w:style w:type="paragraph" w:customStyle="1" w:styleId="1Char0">
    <w:name w:val="+1. Char"/>
    <w:basedOn w:val="a"/>
    <w:link w:val="1CharCharChar"/>
    <w:qFormat/>
    <w:rsid w:val="00546C3D"/>
    <w:pPr>
      <w:spacing w:line="300" w:lineRule="auto"/>
    </w:pPr>
    <w:rPr>
      <w:rFonts w:ascii="Times New Roman" w:eastAsia="宋体" w:hAnsi="Times New Roman" w:cs="Times New Roman"/>
    </w:rPr>
  </w:style>
  <w:style w:type="character" w:customStyle="1" w:styleId="Char19">
    <w:name w:val="标题 Char1"/>
    <w:basedOn w:val="a1"/>
    <w:uiPriority w:val="10"/>
    <w:qFormat/>
    <w:rsid w:val="00546C3D"/>
    <w:rPr>
      <w:rFonts w:ascii="Cambria" w:eastAsia="宋体" w:hAnsi="Cambria" w:cs="Times New Roman"/>
      <w:b/>
      <w:bCs/>
      <w:sz w:val="32"/>
      <w:szCs w:val="32"/>
    </w:rPr>
  </w:style>
  <w:style w:type="character" w:customStyle="1" w:styleId="Char40">
    <w:name w:val="+正文 Char4"/>
    <w:link w:val="aff2"/>
    <w:qFormat/>
    <w:locked/>
    <w:rsid w:val="00546C3D"/>
    <w:rPr>
      <w:bCs/>
      <w:kern w:val="1"/>
      <w:sz w:val="22"/>
    </w:rPr>
  </w:style>
  <w:style w:type="paragraph" w:customStyle="1" w:styleId="aff2">
    <w:name w:val="+正文"/>
    <w:basedOn w:val="aff3"/>
    <w:link w:val="Char40"/>
    <w:qFormat/>
    <w:rsid w:val="00546C3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546C3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546C3D"/>
    <w:rPr>
      <w:sz w:val="18"/>
      <w:szCs w:val="18"/>
    </w:rPr>
  </w:style>
  <w:style w:type="character" w:customStyle="1" w:styleId="CharChar7">
    <w:name w:val="Char Char7"/>
    <w:qFormat/>
    <w:rsid w:val="00546C3D"/>
    <w:rPr>
      <w:kern w:val="2"/>
      <w:sz w:val="18"/>
    </w:rPr>
  </w:style>
  <w:style w:type="character" w:customStyle="1" w:styleId="CharChar2">
    <w:name w:val="Char Char2"/>
    <w:qFormat/>
    <w:rsid w:val="00546C3D"/>
    <w:rPr>
      <w:kern w:val="2"/>
      <w:sz w:val="24"/>
      <w:szCs w:val="24"/>
    </w:rPr>
  </w:style>
  <w:style w:type="character" w:customStyle="1" w:styleId="Char1b">
    <w:name w:val="表正文 Char1"/>
    <w:qFormat/>
    <w:rsid w:val="00546C3D"/>
    <w:rPr>
      <w:kern w:val="2"/>
      <w:sz w:val="21"/>
    </w:rPr>
  </w:style>
  <w:style w:type="character" w:customStyle="1" w:styleId="Char1c">
    <w:name w:val="页眉 Char1"/>
    <w:basedOn w:val="a1"/>
    <w:uiPriority w:val="99"/>
    <w:semiHidden/>
    <w:qFormat/>
    <w:rsid w:val="00546C3D"/>
    <w:rPr>
      <w:sz w:val="18"/>
      <w:szCs w:val="18"/>
    </w:rPr>
  </w:style>
  <w:style w:type="character" w:customStyle="1" w:styleId="CharChar5">
    <w:name w:val="普通文字 Char Char"/>
    <w:qFormat/>
    <w:rsid w:val="00546C3D"/>
    <w:rPr>
      <w:rFonts w:ascii="宋体" w:hAnsi="Courier New"/>
      <w:kern w:val="2"/>
      <w:sz w:val="21"/>
    </w:rPr>
  </w:style>
  <w:style w:type="character" w:customStyle="1" w:styleId="Charf4">
    <w:name w:val="无间隔 Char"/>
    <w:link w:val="13"/>
    <w:qFormat/>
    <w:locked/>
    <w:rsid w:val="00546C3D"/>
    <w:rPr>
      <w:rFonts w:eastAsia="Times New Roman"/>
      <w:sz w:val="22"/>
      <w:lang w:eastAsia="en-US" w:bidi="en-US"/>
    </w:rPr>
  </w:style>
  <w:style w:type="paragraph" w:customStyle="1" w:styleId="13">
    <w:name w:val="无间隔1"/>
    <w:link w:val="Charf4"/>
    <w:qFormat/>
    <w:rsid w:val="00546C3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546C3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546C3D"/>
    <w:rPr>
      <w:rFonts w:ascii="宋体" w:hAnsi="宋体"/>
    </w:rPr>
  </w:style>
  <w:style w:type="paragraph" w:customStyle="1" w:styleId="1CharCharChar0">
    <w:name w:val="+列表1 Char Char Char"/>
    <w:basedOn w:val="a"/>
    <w:link w:val="1CharCharCharCharChar"/>
    <w:qFormat/>
    <w:rsid w:val="00546C3D"/>
    <w:pPr>
      <w:spacing w:line="300" w:lineRule="auto"/>
      <w:jc w:val="center"/>
    </w:pPr>
    <w:rPr>
      <w:rFonts w:ascii="宋体" w:hAnsi="宋体"/>
    </w:rPr>
  </w:style>
  <w:style w:type="character" w:customStyle="1" w:styleId="CharChar5CharCharChar">
    <w:name w:val="+正文 Char Char5 Char Char Char"/>
    <w:link w:val="CharChar5Char"/>
    <w:qFormat/>
    <w:locked/>
    <w:rsid w:val="00546C3D"/>
    <w:rPr>
      <w:rFonts w:ascii="宋体" w:hAnsi="宋体"/>
      <w:sz w:val="24"/>
    </w:rPr>
  </w:style>
  <w:style w:type="paragraph" w:customStyle="1" w:styleId="CharChar5Char">
    <w:name w:val="+正文 Char Char5 Char"/>
    <w:basedOn w:val="a"/>
    <w:link w:val="CharChar5CharCharChar"/>
    <w:qFormat/>
    <w:rsid w:val="00546C3D"/>
    <w:pPr>
      <w:spacing w:line="360" w:lineRule="auto"/>
      <w:ind w:firstLineChars="200" w:firstLine="200"/>
    </w:pPr>
    <w:rPr>
      <w:rFonts w:ascii="宋体" w:hAnsi="宋体"/>
      <w:sz w:val="24"/>
    </w:rPr>
  </w:style>
  <w:style w:type="character" w:customStyle="1" w:styleId="CharChar10">
    <w:name w:val="Char Char1"/>
    <w:semiHidden/>
    <w:qFormat/>
    <w:rsid w:val="00546C3D"/>
    <w:rPr>
      <w:kern w:val="2"/>
      <w:sz w:val="21"/>
    </w:rPr>
  </w:style>
  <w:style w:type="character" w:customStyle="1" w:styleId="CharChar50">
    <w:name w:val="Char Char5"/>
    <w:qFormat/>
    <w:rsid w:val="00546C3D"/>
    <w:rPr>
      <w:rFonts w:ascii="Arial" w:eastAsia="方正魏碑简体" w:hAnsi="Arial" w:cs="Arial"/>
      <w:bCs/>
      <w:kern w:val="28"/>
      <w:sz w:val="32"/>
      <w:szCs w:val="32"/>
    </w:rPr>
  </w:style>
  <w:style w:type="character" w:customStyle="1" w:styleId="Char1d">
    <w:name w:val="注释标题 Char1"/>
    <w:basedOn w:val="a1"/>
    <w:uiPriority w:val="99"/>
    <w:semiHidden/>
    <w:qFormat/>
    <w:rsid w:val="00546C3D"/>
  </w:style>
  <w:style w:type="character" w:customStyle="1" w:styleId="Charf5">
    <w:name w:val="明显引用 Char"/>
    <w:basedOn w:val="a1"/>
    <w:qFormat/>
    <w:rsid w:val="00546C3D"/>
    <w:rPr>
      <w:b/>
      <w:bCs/>
      <w:i/>
      <w:iCs/>
      <w:color w:val="4F81BD"/>
      <w:kern w:val="2"/>
      <w:sz w:val="21"/>
    </w:rPr>
  </w:style>
  <w:style w:type="character" w:customStyle="1" w:styleId="Char">
    <w:name w:val="正文缩进 Char"/>
    <w:link w:val="a0"/>
    <w:qFormat/>
    <w:rsid w:val="00546C3D"/>
    <w:rPr>
      <w:rFonts w:ascii="Times New Roman" w:eastAsia="宋体" w:hAnsi="Times New Roman" w:cs="Times New Roman"/>
    </w:rPr>
  </w:style>
  <w:style w:type="character" w:customStyle="1" w:styleId="Charf6">
    <w:name w:val="引用 Char"/>
    <w:basedOn w:val="a1"/>
    <w:qFormat/>
    <w:rsid w:val="00546C3D"/>
    <w:rPr>
      <w:i/>
      <w:iCs/>
      <w:color w:val="000000"/>
      <w:kern w:val="2"/>
      <w:sz w:val="21"/>
    </w:rPr>
  </w:style>
  <w:style w:type="character" w:customStyle="1" w:styleId="Char1e">
    <w:name w:val="日期 Char1"/>
    <w:basedOn w:val="a1"/>
    <w:uiPriority w:val="99"/>
    <w:semiHidden/>
    <w:qFormat/>
    <w:rsid w:val="00546C3D"/>
  </w:style>
  <w:style w:type="character" w:customStyle="1" w:styleId="SubtitleChar">
    <w:name w:val="Subtitle Char"/>
    <w:qFormat/>
    <w:locked/>
    <w:rsid w:val="00546C3D"/>
    <w:rPr>
      <w:rFonts w:ascii="Calibri Light" w:eastAsia="宋体" w:hAnsi="Calibri Light" w:cs="Times New Roman"/>
      <w:b/>
      <w:bCs/>
      <w:kern w:val="28"/>
      <w:sz w:val="32"/>
      <w:szCs w:val="32"/>
      <w:lang w:eastAsia="en-US"/>
    </w:rPr>
  </w:style>
  <w:style w:type="character" w:customStyle="1" w:styleId="hCharChar">
    <w:name w:val="h Char Char"/>
    <w:qFormat/>
    <w:rsid w:val="00546C3D"/>
    <w:rPr>
      <w:kern w:val="2"/>
      <w:sz w:val="18"/>
    </w:rPr>
  </w:style>
  <w:style w:type="character" w:customStyle="1" w:styleId="Char1f">
    <w:name w:val="明显引用 Char1"/>
    <w:basedOn w:val="a1"/>
    <w:link w:val="14"/>
    <w:qFormat/>
    <w:locked/>
    <w:rsid w:val="00546C3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546C3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546C3D"/>
    <w:rPr>
      <w:rFonts w:ascii="Arial" w:eastAsia="黑体" w:hAnsi="Arial"/>
      <w:kern w:val="2"/>
      <w:sz w:val="44"/>
    </w:rPr>
  </w:style>
  <w:style w:type="paragraph" w:customStyle="1" w:styleId="17">
    <w:name w:val="列出段落1"/>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546C3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546C3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546C3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546C3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546C3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546C3D"/>
    <w:pPr>
      <w:widowControl/>
      <w:spacing w:line="300" w:lineRule="auto"/>
      <w:ind w:firstLine="420"/>
    </w:pPr>
    <w:rPr>
      <w:rFonts w:ascii="Calibri" w:eastAsia="宋体" w:hAnsi="Calibri" w:cs="宋体"/>
      <w:kern w:val="0"/>
      <w:szCs w:val="21"/>
    </w:rPr>
  </w:style>
  <w:style w:type="paragraph" w:customStyle="1" w:styleId="230">
    <w:name w:val="23"/>
    <w:basedOn w:val="a"/>
    <w:qFormat/>
    <w:rsid w:val="00546C3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546C3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546C3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546C3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546C3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546C3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46C3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546C3D"/>
    <w:pPr>
      <w:spacing w:line="300" w:lineRule="auto"/>
      <w:jc w:val="left"/>
    </w:pPr>
    <w:rPr>
      <w:rFonts w:ascii="宋体" w:eastAsia="宋体" w:hAnsi="宋体" w:cs="Times New Roman"/>
      <w:szCs w:val="21"/>
    </w:rPr>
  </w:style>
  <w:style w:type="paragraph" w:customStyle="1" w:styleId="xl87">
    <w:name w:val="xl8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546C3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46C3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546C3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546C3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546C3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546C3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546C3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546C3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546C3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546C3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546C3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546C3D"/>
    <w:pPr>
      <w:spacing w:line="300" w:lineRule="auto"/>
    </w:pPr>
    <w:rPr>
      <w:rFonts w:ascii="Tahoma" w:eastAsia="宋体" w:hAnsi="Tahoma" w:cs="Times New Roman"/>
      <w:sz w:val="24"/>
      <w:szCs w:val="20"/>
    </w:rPr>
  </w:style>
  <w:style w:type="paragraph" w:customStyle="1" w:styleId="xl80">
    <w:name w:val="xl80"/>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546C3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546C3D"/>
    <w:pPr>
      <w:spacing w:line="300" w:lineRule="auto"/>
      <w:jc w:val="center"/>
    </w:pPr>
    <w:rPr>
      <w:rFonts w:ascii="Arial" w:eastAsia="黑体" w:hAnsi="Arial" w:cs="Arial"/>
      <w:bCs/>
      <w:sz w:val="52"/>
      <w:szCs w:val="32"/>
    </w:rPr>
  </w:style>
  <w:style w:type="paragraph" w:customStyle="1" w:styleId="xl50">
    <w:name w:val="xl50"/>
    <w:basedOn w:val="a"/>
    <w:qFormat/>
    <w:rsid w:val="00546C3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546C3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546C3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546C3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546C3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546C3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546C3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546C3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546C3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546C3D"/>
    <w:pPr>
      <w:spacing w:line="300" w:lineRule="auto"/>
    </w:pPr>
    <w:rPr>
      <w:rFonts w:ascii="Tahoma" w:eastAsia="宋体" w:hAnsi="Tahoma" w:cs="Times New Roman"/>
      <w:sz w:val="24"/>
      <w:szCs w:val="20"/>
    </w:rPr>
  </w:style>
  <w:style w:type="paragraph" w:customStyle="1" w:styleId="0">
    <w:name w:val="0"/>
    <w:basedOn w:val="a"/>
    <w:qFormat/>
    <w:rsid w:val="00546C3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546C3D"/>
    <w:pPr>
      <w:spacing w:line="360" w:lineRule="auto"/>
    </w:pPr>
    <w:rPr>
      <w:rFonts w:ascii="宋体" w:eastAsia="宋体" w:hAnsi="宋体" w:cs="Arial"/>
      <w:b/>
      <w:bCs/>
      <w:szCs w:val="21"/>
    </w:rPr>
  </w:style>
  <w:style w:type="paragraph" w:customStyle="1" w:styleId="xl41">
    <w:name w:val="xl41"/>
    <w:basedOn w:val="a"/>
    <w:qFormat/>
    <w:rsid w:val="00546C3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46C3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546C3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546C3D"/>
  </w:style>
  <w:style w:type="paragraph" w:customStyle="1" w:styleId="xl71">
    <w:name w:val="xl7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546C3D"/>
    <w:pPr>
      <w:spacing w:afterLines="50" w:line="360" w:lineRule="auto"/>
    </w:pPr>
    <w:rPr>
      <w:rFonts w:ascii="仿宋_GB2312" w:eastAsia="仿宋_GB2312" w:hAnsi="宋体" w:cs="Times New Roman"/>
      <w:sz w:val="24"/>
      <w:szCs w:val="24"/>
    </w:rPr>
  </w:style>
  <w:style w:type="paragraph" w:customStyle="1" w:styleId="p17">
    <w:name w:val="p17"/>
    <w:basedOn w:val="a"/>
    <w:qFormat/>
    <w:rsid w:val="00546C3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546C3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546C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546C3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546C3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546C3D"/>
    <w:pPr>
      <w:spacing w:line="300" w:lineRule="auto"/>
    </w:pPr>
    <w:rPr>
      <w:rFonts w:ascii="宋体" w:eastAsia="宋体" w:hAnsi="宋体" w:cs="Times New Roman"/>
      <w:szCs w:val="24"/>
    </w:rPr>
  </w:style>
  <w:style w:type="paragraph" w:customStyle="1" w:styleId="180">
    <w:name w:val="18"/>
    <w:basedOn w:val="a"/>
    <w:qFormat/>
    <w:rsid w:val="00546C3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546C3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546C3D"/>
  </w:style>
  <w:style w:type="paragraph" w:customStyle="1" w:styleId="Web">
    <w:name w:val="普通 (Web)"/>
    <w:basedOn w:val="a"/>
    <w:qFormat/>
    <w:rsid w:val="00546C3D"/>
    <w:pPr>
      <w:spacing w:line="300" w:lineRule="auto"/>
    </w:pPr>
    <w:rPr>
      <w:rFonts w:ascii="Times New Roman" w:eastAsia="宋体" w:hAnsi="Times New Roman" w:cs="Times New Roman"/>
      <w:sz w:val="24"/>
      <w:szCs w:val="24"/>
    </w:rPr>
  </w:style>
  <w:style w:type="paragraph" w:customStyle="1" w:styleId="xl27">
    <w:name w:val="xl2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546C3D"/>
    <w:pPr>
      <w:spacing w:line="300" w:lineRule="auto"/>
    </w:pPr>
    <w:rPr>
      <w:rFonts w:ascii="Tahoma" w:eastAsia="宋体" w:hAnsi="Tahoma" w:cs="Times New Roman"/>
      <w:sz w:val="24"/>
      <w:szCs w:val="20"/>
    </w:rPr>
  </w:style>
  <w:style w:type="paragraph" w:customStyle="1" w:styleId="xl75">
    <w:name w:val="xl75"/>
    <w:basedOn w:val="a"/>
    <w:qFormat/>
    <w:rsid w:val="00546C3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546C3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546C3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546C3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546C3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46C3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46C3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546C3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546C3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546C3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546C3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546C3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546C3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546C3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546C3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546C3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546C3D"/>
    <w:rPr>
      <w:rFonts w:ascii="Verdana" w:hAnsi="Verdana" w:cs="Verdana" w:hint="default"/>
      <w:color w:val="000000"/>
      <w:sz w:val="18"/>
      <w:szCs w:val="18"/>
    </w:rPr>
  </w:style>
  <w:style w:type="character" w:customStyle="1" w:styleId="x-tab-strip-text4">
    <w:name w:val="x-tab-strip-text4"/>
    <w:basedOn w:val="a1"/>
    <w:qFormat/>
    <w:rsid w:val="00546C3D"/>
    <w:rPr>
      <w:b/>
      <w:color w:val="15428B"/>
    </w:rPr>
  </w:style>
  <w:style w:type="character" w:customStyle="1" w:styleId="hover35">
    <w:name w:val="hover35"/>
    <w:basedOn w:val="a1"/>
    <w:qFormat/>
    <w:rsid w:val="00546C3D"/>
    <w:rPr>
      <w:shd w:val="clear" w:color="auto" w:fill="DEECFD"/>
    </w:rPr>
  </w:style>
  <w:style w:type="character" w:customStyle="1" w:styleId="x-tab-strip-text1">
    <w:name w:val="x-tab-strip-text1"/>
    <w:basedOn w:val="a1"/>
    <w:qFormat/>
    <w:rsid w:val="00546C3D"/>
  </w:style>
  <w:style w:type="character" w:customStyle="1" w:styleId="x-tab-strip-text2">
    <w:name w:val="x-tab-strip-text2"/>
    <w:basedOn w:val="a1"/>
    <w:qFormat/>
    <w:rsid w:val="00546C3D"/>
  </w:style>
  <w:style w:type="character" w:customStyle="1" w:styleId="x-tab-strip-text">
    <w:name w:val="x-tab-strip-text"/>
    <w:basedOn w:val="a1"/>
    <w:qFormat/>
    <w:rsid w:val="00546C3D"/>
    <w:rPr>
      <w:rFonts w:ascii="Tahoma" w:eastAsia="Tahoma" w:hAnsi="Tahoma" w:cs="Tahoma"/>
      <w:color w:val="416AA3"/>
      <w:sz w:val="16"/>
      <w:szCs w:val="16"/>
    </w:rPr>
  </w:style>
  <w:style w:type="character" w:customStyle="1" w:styleId="x-tab-strip-text5">
    <w:name w:val="x-tab-strip-text5"/>
    <w:basedOn w:val="a1"/>
    <w:qFormat/>
    <w:rsid w:val="00546C3D"/>
    <w:rPr>
      <w:color w:val="15428B"/>
    </w:rPr>
  </w:style>
  <w:style w:type="character" w:customStyle="1" w:styleId="x-tab-strip-text3">
    <w:name w:val="x-tab-strip-text3"/>
    <w:basedOn w:val="a1"/>
    <w:qFormat/>
    <w:rsid w:val="00546C3D"/>
  </w:style>
  <w:style w:type="paragraph" w:customStyle="1" w:styleId="WPSOffice3">
    <w:name w:val="WPSOffice手动目录 3"/>
    <w:qFormat/>
    <w:rsid w:val="00546C3D"/>
    <w:pPr>
      <w:ind w:leftChars="400" w:left="400"/>
    </w:pPr>
    <w:rPr>
      <w:rFonts w:ascii="Calibri" w:eastAsia="宋体" w:hAnsi="Calibri" w:cs="Times New Roman"/>
      <w:kern w:val="0"/>
      <w:sz w:val="20"/>
      <w:szCs w:val="20"/>
    </w:rPr>
  </w:style>
  <w:style w:type="paragraph" w:customStyle="1" w:styleId="WPSOffice1">
    <w:name w:val="WPSOffice手动目录 1"/>
    <w:qFormat/>
    <w:rsid w:val="00546C3D"/>
    <w:rPr>
      <w:rFonts w:ascii="Calibri" w:eastAsia="宋体" w:hAnsi="Calibri" w:cs="Times New Roman"/>
      <w:kern w:val="0"/>
      <w:sz w:val="20"/>
      <w:szCs w:val="20"/>
    </w:rPr>
  </w:style>
  <w:style w:type="paragraph" w:customStyle="1" w:styleId="WPSOffice2">
    <w:name w:val="WPSOffice手动目录 2"/>
    <w:qFormat/>
    <w:rsid w:val="00546C3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546C3D"/>
  </w:style>
  <w:style w:type="table" w:customStyle="1" w:styleId="111">
    <w:name w:val="网格型11"/>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utoRedefine/>
    <w:qFormat/>
    <w:rsid w:val="00546C3D"/>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Bodytext1">
    <w:name w:val="Body text|1"/>
    <w:basedOn w:val="a"/>
    <w:qFormat/>
    <w:rsid w:val="00546C3D"/>
    <w:pPr>
      <w:spacing w:line="480" w:lineRule="auto"/>
      <w:ind w:firstLine="400"/>
      <w:jc w:val="left"/>
    </w:pPr>
    <w:rPr>
      <w:rFonts w:ascii="宋体" w:eastAsia="宋体" w:hAnsi="宋体" w:cs="宋体"/>
      <w:kern w:val="0"/>
      <w:sz w:val="2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46C3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46C3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46C3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546C3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46C3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46C3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46C3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46C3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46C3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46C3D"/>
    <w:rPr>
      <w:rFonts w:ascii="Times New Roman" w:eastAsia="宋体" w:hAnsi="Times New Roman" w:cs="Times New Roman"/>
      <w:b/>
      <w:bCs/>
      <w:kern w:val="44"/>
      <w:sz w:val="44"/>
      <w:szCs w:val="44"/>
    </w:rPr>
  </w:style>
  <w:style w:type="character" w:customStyle="1" w:styleId="2Char">
    <w:name w:val="标题 2 Char"/>
    <w:basedOn w:val="a1"/>
    <w:link w:val="2"/>
    <w:qFormat/>
    <w:rsid w:val="00546C3D"/>
    <w:rPr>
      <w:rFonts w:ascii="Arial" w:eastAsia="黑体" w:hAnsi="Arial" w:cs="Times New Roman"/>
      <w:b/>
      <w:bCs/>
      <w:sz w:val="32"/>
      <w:szCs w:val="32"/>
    </w:rPr>
  </w:style>
  <w:style w:type="character" w:customStyle="1" w:styleId="3Char">
    <w:name w:val="标题 3 Char"/>
    <w:basedOn w:val="a1"/>
    <w:link w:val="3"/>
    <w:qFormat/>
    <w:rsid w:val="00546C3D"/>
    <w:rPr>
      <w:rFonts w:ascii="Times New Roman" w:eastAsia="宋体" w:hAnsi="Times New Roman" w:cs="Times New Roman"/>
      <w:b/>
      <w:bCs/>
      <w:szCs w:val="32"/>
    </w:rPr>
  </w:style>
  <w:style w:type="character" w:customStyle="1" w:styleId="4Char">
    <w:name w:val="标题 4 Char"/>
    <w:basedOn w:val="a1"/>
    <w:link w:val="4"/>
    <w:qFormat/>
    <w:rsid w:val="00546C3D"/>
    <w:rPr>
      <w:rFonts w:ascii="Arial" w:eastAsia="黑体" w:hAnsi="Arial" w:cs="Times New Roman"/>
      <w:b/>
      <w:bCs/>
      <w:sz w:val="28"/>
      <w:szCs w:val="28"/>
    </w:rPr>
  </w:style>
  <w:style w:type="character" w:customStyle="1" w:styleId="5Char">
    <w:name w:val="标题 5 Char"/>
    <w:basedOn w:val="a1"/>
    <w:link w:val="5"/>
    <w:qFormat/>
    <w:rsid w:val="00546C3D"/>
    <w:rPr>
      <w:rFonts w:ascii="Times New Roman" w:eastAsia="宋体" w:hAnsi="Times New Roman" w:cs="Times New Roman"/>
      <w:b/>
      <w:sz w:val="28"/>
      <w:szCs w:val="20"/>
    </w:rPr>
  </w:style>
  <w:style w:type="character" w:customStyle="1" w:styleId="6Char">
    <w:name w:val="标题 6 Char"/>
    <w:basedOn w:val="a1"/>
    <w:link w:val="6"/>
    <w:qFormat/>
    <w:rsid w:val="00546C3D"/>
    <w:rPr>
      <w:rFonts w:ascii="Arial" w:eastAsia="黑体" w:hAnsi="Arial" w:cs="Times New Roman"/>
      <w:b/>
      <w:sz w:val="24"/>
      <w:szCs w:val="20"/>
    </w:rPr>
  </w:style>
  <w:style w:type="character" w:customStyle="1" w:styleId="7Char">
    <w:name w:val="标题 7 Char"/>
    <w:basedOn w:val="a1"/>
    <w:link w:val="7"/>
    <w:qFormat/>
    <w:rsid w:val="00546C3D"/>
    <w:rPr>
      <w:rFonts w:ascii="Times New Roman" w:eastAsia="宋体" w:hAnsi="Times New Roman" w:cs="Times New Roman"/>
      <w:b/>
      <w:sz w:val="24"/>
      <w:szCs w:val="20"/>
    </w:rPr>
  </w:style>
  <w:style w:type="character" w:customStyle="1" w:styleId="8Char">
    <w:name w:val="标题 8 Char"/>
    <w:basedOn w:val="a1"/>
    <w:link w:val="8"/>
    <w:qFormat/>
    <w:rsid w:val="00546C3D"/>
    <w:rPr>
      <w:rFonts w:ascii="Arial" w:eastAsia="黑体" w:hAnsi="Arial" w:cs="Times New Roman"/>
      <w:sz w:val="24"/>
      <w:szCs w:val="20"/>
    </w:rPr>
  </w:style>
  <w:style w:type="character" w:customStyle="1" w:styleId="9Char">
    <w:name w:val="标题 9 Char"/>
    <w:basedOn w:val="a1"/>
    <w:link w:val="9"/>
    <w:qFormat/>
    <w:rsid w:val="00546C3D"/>
    <w:rPr>
      <w:rFonts w:ascii="Arial" w:eastAsia="黑体" w:hAnsi="Arial" w:cs="Times New Roman"/>
      <w:szCs w:val="20"/>
    </w:rPr>
  </w:style>
  <w:style w:type="numbering" w:customStyle="1" w:styleId="10">
    <w:name w:val="无列表1"/>
    <w:next w:val="a3"/>
    <w:uiPriority w:val="99"/>
    <w:semiHidden/>
    <w:unhideWhenUsed/>
    <w:rsid w:val="00546C3D"/>
  </w:style>
  <w:style w:type="paragraph" w:styleId="a0">
    <w:name w:val="Normal Indent"/>
    <w:basedOn w:val="a"/>
    <w:link w:val="Char"/>
    <w:qFormat/>
    <w:rsid w:val="00546C3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546C3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546C3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546C3D"/>
    <w:rPr>
      <w:rFonts w:ascii="Times New Roman" w:eastAsia="宋体" w:hAnsi="Times New Roman" w:cs="Times New Roman"/>
    </w:rPr>
  </w:style>
  <w:style w:type="paragraph" w:styleId="40">
    <w:name w:val="List Bullet 4"/>
    <w:basedOn w:val="a"/>
    <w:qFormat/>
    <w:rsid w:val="00546C3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546C3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546C3D"/>
    <w:pPr>
      <w:spacing w:line="480" w:lineRule="auto"/>
    </w:pPr>
    <w:rPr>
      <w:rFonts w:ascii="华文中宋" w:eastAsia="华文中宋" w:hAnsi="华文中宋" w:cs="Times New Roman"/>
      <w:sz w:val="36"/>
      <w:szCs w:val="20"/>
    </w:rPr>
  </w:style>
  <w:style w:type="paragraph" w:styleId="a7">
    <w:name w:val="List Bullet"/>
    <w:basedOn w:val="a"/>
    <w:qFormat/>
    <w:rsid w:val="00546C3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546C3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546C3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46C3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546C3D"/>
    <w:rPr>
      <w:rFonts w:ascii="Times New Roman" w:eastAsia="宋体" w:hAnsi="Times New Roman" w:cs="Times New Roman"/>
    </w:rPr>
  </w:style>
  <w:style w:type="paragraph" w:styleId="aa">
    <w:name w:val="Salutation"/>
    <w:basedOn w:val="a"/>
    <w:next w:val="a"/>
    <w:link w:val="Char3"/>
    <w:qFormat/>
    <w:rsid w:val="00546C3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546C3D"/>
    <w:rPr>
      <w:rFonts w:ascii="Times New Roman" w:eastAsia="宋体" w:hAnsi="Times New Roman" w:cs="Times New Roman"/>
      <w:kern w:val="0"/>
      <w:sz w:val="24"/>
      <w:szCs w:val="24"/>
    </w:rPr>
  </w:style>
  <w:style w:type="paragraph" w:styleId="30">
    <w:name w:val="Body Text 3"/>
    <w:basedOn w:val="a"/>
    <w:link w:val="3Char0"/>
    <w:qFormat/>
    <w:rsid w:val="00546C3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546C3D"/>
    <w:rPr>
      <w:rFonts w:ascii="Times New Roman" w:eastAsia="宋体" w:hAnsi="Times New Roman" w:cs="Times New Roman"/>
      <w:kern w:val="0"/>
      <w:sz w:val="16"/>
      <w:szCs w:val="20"/>
    </w:rPr>
  </w:style>
  <w:style w:type="paragraph" w:styleId="31">
    <w:name w:val="List Bullet 3"/>
    <w:basedOn w:val="a"/>
    <w:qFormat/>
    <w:rsid w:val="00546C3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546C3D"/>
    <w:pPr>
      <w:spacing w:after="120" w:line="300" w:lineRule="auto"/>
    </w:pPr>
    <w:rPr>
      <w:rFonts w:ascii="Times New Roman" w:eastAsia="宋体" w:hAnsi="Times New Roman" w:cs="Times New Roman"/>
    </w:rPr>
  </w:style>
  <w:style w:type="character" w:customStyle="1" w:styleId="Char4">
    <w:name w:val="正文文本 Char"/>
    <w:basedOn w:val="a1"/>
    <w:qFormat/>
    <w:rsid w:val="00546C3D"/>
  </w:style>
  <w:style w:type="paragraph" w:styleId="ac">
    <w:name w:val="Body Text Indent"/>
    <w:basedOn w:val="a"/>
    <w:link w:val="Char5"/>
    <w:qFormat/>
    <w:rsid w:val="00546C3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546C3D"/>
    <w:rPr>
      <w:rFonts w:ascii="Times New Roman" w:eastAsia="宋体" w:hAnsi="Times New Roman" w:cs="Times New Roman"/>
      <w:b/>
      <w:sz w:val="24"/>
      <w:szCs w:val="20"/>
    </w:rPr>
  </w:style>
  <w:style w:type="paragraph" w:styleId="20">
    <w:name w:val="List Bullet 2"/>
    <w:basedOn w:val="a"/>
    <w:qFormat/>
    <w:rsid w:val="00546C3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546C3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546C3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546C3D"/>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546C3D"/>
    <w:rPr>
      <w:rFonts w:ascii="宋体" w:eastAsia="宋体" w:hAnsi="Courier New" w:cs="Times New Roman"/>
      <w:kern w:val="0"/>
      <w:sz w:val="20"/>
      <w:szCs w:val="20"/>
    </w:rPr>
  </w:style>
  <w:style w:type="paragraph" w:styleId="80">
    <w:name w:val="toc 8"/>
    <w:basedOn w:val="a"/>
    <w:next w:val="a"/>
    <w:uiPriority w:val="39"/>
    <w:qFormat/>
    <w:rsid w:val="00546C3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546C3D"/>
    <w:pPr>
      <w:spacing w:line="300" w:lineRule="auto"/>
    </w:pPr>
    <w:rPr>
      <w:rFonts w:ascii="Times New Roman" w:eastAsia="宋体" w:hAnsi="Times New Roman" w:cs="Times New Roman"/>
    </w:rPr>
  </w:style>
  <w:style w:type="character" w:customStyle="1" w:styleId="Char7">
    <w:name w:val="日期 Char"/>
    <w:basedOn w:val="a1"/>
    <w:link w:val="ae"/>
    <w:qFormat/>
    <w:rsid w:val="00546C3D"/>
    <w:rPr>
      <w:rFonts w:ascii="Times New Roman" w:eastAsia="宋体" w:hAnsi="Times New Roman" w:cs="Times New Roman"/>
    </w:rPr>
  </w:style>
  <w:style w:type="paragraph" w:styleId="21">
    <w:name w:val="Body Text Indent 2"/>
    <w:basedOn w:val="a"/>
    <w:link w:val="2Char0"/>
    <w:qFormat/>
    <w:rsid w:val="00546C3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546C3D"/>
    <w:rPr>
      <w:rFonts w:ascii="宋体" w:eastAsia="宋体" w:hAnsi="宋体" w:cs="Times New Roman"/>
      <w:b/>
      <w:bCs/>
      <w:sz w:val="24"/>
      <w:szCs w:val="20"/>
    </w:rPr>
  </w:style>
  <w:style w:type="paragraph" w:styleId="af">
    <w:name w:val="Balloon Text"/>
    <w:basedOn w:val="a"/>
    <w:link w:val="Char8"/>
    <w:qFormat/>
    <w:rsid w:val="00546C3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546C3D"/>
    <w:rPr>
      <w:rFonts w:ascii="Times New Roman" w:eastAsia="宋体" w:hAnsi="Times New Roman" w:cs="Times New Roman"/>
      <w:sz w:val="18"/>
      <w:szCs w:val="18"/>
    </w:rPr>
  </w:style>
  <w:style w:type="paragraph" w:styleId="af0">
    <w:name w:val="footer"/>
    <w:basedOn w:val="a"/>
    <w:link w:val="Char9"/>
    <w:qFormat/>
    <w:rsid w:val="00546C3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546C3D"/>
    <w:rPr>
      <w:rFonts w:ascii="Times New Roman" w:eastAsia="宋体" w:hAnsi="Times New Roman" w:cs="Times New Roman"/>
      <w:kern w:val="0"/>
      <w:sz w:val="18"/>
      <w:szCs w:val="20"/>
    </w:rPr>
  </w:style>
  <w:style w:type="paragraph" w:styleId="af1">
    <w:name w:val="header"/>
    <w:basedOn w:val="a"/>
    <w:link w:val="Chara"/>
    <w:qFormat/>
    <w:rsid w:val="00546C3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546C3D"/>
    <w:rPr>
      <w:rFonts w:ascii="Times New Roman" w:eastAsia="宋体" w:hAnsi="Times New Roman" w:cs="Times New Roman"/>
      <w:kern w:val="0"/>
      <w:sz w:val="18"/>
      <w:szCs w:val="20"/>
    </w:rPr>
  </w:style>
  <w:style w:type="paragraph" w:styleId="11">
    <w:name w:val="toc 1"/>
    <w:basedOn w:val="a"/>
    <w:next w:val="a"/>
    <w:uiPriority w:val="39"/>
    <w:qFormat/>
    <w:rsid w:val="00546C3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546C3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546C3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546C3D"/>
    <w:rPr>
      <w:rFonts w:ascii="Arial" w:eastAsia="方正魏碑简体" w:hAnsi="Arial" w:cs="Times New Roman"/>
      <w:bCs/>
      <w:kern w:val="28"/>
      <w:sz w:val="32"/>
      <w:szCs w:val="32"/>
    </w:rPr>
  </w:style>
  <w:style w:type="paragraph" w:styleId="af3">
    <w:name w:val="footnote text"/>
    <w:basedOn w:val="a"/>
    <w:link w:val="Char11"/>
    <w:unhideWhenUsed/>
    <w:qFormat/>
    <w:rsid w:val="00546C3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546C3D"/>
    <w:rPr>
      <w:sz w:val="18"/>
      <w:szCs w:val="18"/>
    </w:rPr>
  </w:style>
  <w:style w:type="paragraph" w:styleId="60">
    <w:name w:val="toc 6"/>
    <w:basedOn w:val="a"/>
    <w:next w:val="a"/>
    <w:uiPriority w:val="39"/>
    <w:qFormat/>
    <w:rsid w:val="00546C3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546C3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46C3D"/>
    <w:rPr>
      <w:rFonts w:ascii="Times New Roman" w:eastAsia="宋体" w:hAnsi="Times New Roman" w:cs="Times New Roman"/>
      <w:szCs w:val="21"/>
    </w:rPr>
  </w:style>
  <w:style w:type="paragraph" w:styleId="22">
    <w:name w:val="toc 2"/>
    <w:basedOn w:val="a"/>
    <w:next w:val="a"/>
    <w:uiPriority w:val="39"/>
    <w:qFormat/>
    <w:rsid w:val="00546C3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546C3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546C3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46C3D"/>
    <w:rPr>
      <w:rFonts w:ascii="Times New Roman" w:eastAsia="宋体" w:hAnsi="Times New Roman" w:cs="Times New Roman"/>
      <w:szCs w:val="20"/>
    </w:rPr>
  </w:style>
  <w:style w:type="paragraph" w:styleId="HTML">
    <w:name w:val="HTML Preformatted"/>
    <w:basedOn w:val="a"/>
    <w:link w:val="HTMLChar"/>
    <w:qFormat/>
    <w:rsid w:val="00546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546C3D"/>
    <w:rPr>
      <w:rFonts w:ascii="宋体" w:eastAsia="宋体" w:hAnsi="宋体" w:cs="宋体"/>
      <w:kern w:val="0"/>
      <w:sz w:val="24"/>
      <w:szCs w:val="24"/>
    </w:rPr>
  </w:style>
  <w:style w:type="paragraph" w:styleId="af4">
    <w:name w:val="Normal (Web)"/>
    <w:basedOn w:val="a"/>
    <w:uiPriority w:val="99"/>
    <w:qFormat/>
    <w:rsid w:val="00546C3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546C3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546C3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46C3D"/>
    <w:rPr>
      <w:b/>
      <w:bCs/>
      <w:kern w:val="0"/>
      <w:sz w:val="20"/>
      <w:szCs w:val="20"/>
    </w:rPr>
  </w:style>
  <w:style w:type="character" w:customStyle="1" w:styleId="Chare">
    <w:name w:val="批注主题 Char"/>
    <w:basedOn w:val="Char2"/>
    <w:link w:val="af6"/>
    <w:uiPriority w:val="99"/>
    <w:qFormat/>
    <w:rsid w:val="00546C3D"/>
    <w:rPr>
      <w:rFonts w:ascii="Times New Roman" w:eastAsia="宋体" w:hAnsi="Times New Roman" w:cs="Times New Roman"/>
      <w:b/>
      <w:bCs/>
      <w:kern w:val="0"/>
      <w:sz w:val="20"/>
      <w:szCs w:val="20"/>
    </w:rPr>
  </w:style>
  <w:style w:type="paragraph" w:styleId="af7">
    <w:name w:val="Body Text First Indent"/>
    <w:basedOn w:val="ab"/>
    <w:link w:val="Charf"/>
    <w:qFormat/>
    <w:rsid w:val="00546C3D"/>
    <w:pPr>
      <w:ind w:firstLine="510"/>
    </w:pPr>
    <w:rPr>
      <w:sz w:val="24"/>
    </w:rPr>
  </w:style>
  <w:style w:type="character" w:customStyle="1" w:styleId="Charf">
    <w:name w:val="正文首行缩进 Char"/>
    <w:basedOn w:val="Char4"/>
    <w:link w:val="af7"/>
    <w:qFormat/>
    <w:rsid w:val="00546C3D"/>
    <w:rPr>
      <w:rFonts w:ascii="Times New Roman" w:eastAsia="宋体" w:hAnsi="Times New Roman" w:cs="Times New Roman"/>
      <w:sz w:val="24"/>
    </w:rPr>
  </w:style>
  <w:style w:type="table" w:styleId="af8">
    <w:name w:val="Table Grid"/>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546C3D"/>
    <w:rPr>
      <w:b/>
      <w:bCs/>
    </w:rPr>
  </w:style>
  <w:style w:type="character" w:styleId="afa">
    <w:name w:val="page number"/>
    <w:basedOn w:val="a1"/>
    <w:qFormat/>
    <w:rsid w:val="00546C3D"/>
  </w:style>
  <w:style w:type="character" w:styleId="afb">
    <w:name w:val="FollowedHyperlink"/>
    <w:qFormat/>
    <w:rsid w:val="00546C3D"/>
    <w:rPr>
      <w:color w:val="800080"/>
      <w:u w:val="single"/>
    </w:rPr>
  </w:style>
  <w:style w:type="character" w:styleId="afc">
    <w:name w:val="Emphasis"/>
    <w:qFormat/>
    <w:rsid w:val="00546C3D"/>
    <w:rPr>
      <w:i/>
      <w:iCs/>
    </w:rPr>
  </w:style>
  <w:style w:type="character" w:styleId="HTML0">
    <w:name w:val="HTML Definition"/>
    <w:basedOn w:val="a1"/>
    <w:qFormat/>
    <w:rsid w:val="00546C3D"/>
  </w:style>
  <w:style w:type="character" w:styleId="HTML1">
    <w:name w:val="HTML Variable"/>
    <w:basedOn w:val="a1"/>
    <w:qFormat/>
    <w:rsid w:val="00546C3D"/>
  </w:style>
  <w:style w:type="character" w:styleId="afd">
    <w:name w:val="Hyperlink"/>
    <w:uiPriority w:val="99"/>
    <w:qFormat/>
    <w:rsid w:val="00546C3D"/>
    <w:rPr>
      <w:color w:val="0000FF"/>
      <w:u w:val="single"/>
    </w:rPr>
  </w:style>
  <w:style w:type="character" w:styleId="HTML2">
    <w:name w:val="HTML Code"/>
    <w:basedOn w:val="a1"/>
    <w:qFormat/>
    <w:rsid w:val="00546C3D"/>
    <w:rPr>
      <w:rFonts w:ascii="Courier New" w:hAnsi="Courier New"/>
      <w:sz w:val="20"/>
    </w:rPr>
  </w:style>
  <w:style w:type="character" w:styleId="afe">
    <w:name w:val="annotation reference"/>
    <w:uiPriority w:val="99"/>
    <w:unhideWhenUsed/>
    <w:qFormat/>
    <w:rsid w:val="00546C3D"/>
    <w:rPr>
      <w:sz w:val="21"/>
      <w:szCs w:val="21"/>
    </w:rPr>
  </w:style>
  <w:style w:type="character" w:styleId="HTML3">
    <w:name w:val="HTML Cite"/>
    <w:basedOn w:val="a1"/>
    <w:qFormat/>
    <w:rsid w:val="00546C3D"/>
  </w:style>
  <w:style w:type="character" w:customStyle="1" w:styleId="CharChar3">
    <w:name w:val="Char Char3"/>
    <w:qFormat/>
    <w:rsid w:val="00546C3D"/>
    <w:rPr>
      <w:kern w:val="2"/>
      <w:sz w:val="21"/>
    </w:rPr>
  </w:style>
  <w:style w:type="character" w:customStyle="1" w:styleId="Char12">
    <w:name w:val="引用 Char1"/>
    <w:basedOn w:val="a1"/>
    <w:link w:val="12"/>
    <w:qFormat/>
    <w:locked/>
    <w:rsid w:val="00546C3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546C3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546C3D"/>
    <w:rPr>
      <w:rFonts w:ascii="黑体" w:eastAsia="宋体" w:hAnsi="宋体" w:cs="Times New Roman"/>
    </w:rPr>
  </w:style>
  <w:style w:type="paragraph" w:customStyle="1" w:styleId="aff">
    <w:name w:val="标准款样式"/>
    <w:basedOn w:val="a"/>
    <w:link w:val="Charf0"/>
    <w:qFormat/>
    <w:rsid w:val="00546C3D"/>
    <w:pPr>
      <w:spacing w:line="300" w:lineRule="auto"/>
    </w:pPr>
    <w:rPr>
      <w:rFonts w:ascii="黑体" w:eastAsia="宋体" w:hAnsi="宋体" w:cs="Times New Roman"/>
    </w:rPr>
  </w:style>
  <w:style w:type="character" w:customStyle="1" w:styleId="Charf1">
    <w:name w:val="居中 Char"/>
    <w:qFormat/>
    <w:rsid w:val="00546C3D"/>
    <w:rPr>
      <w:kern w:val="2"/>
      <w:sz w:val="24"/>
    </w:rPr>
  </w:style>
  <w:style w:type="character" w:customStyle="1" w:styleId="3Char10">
    <w:name w:val="正文文本 3 Char1"/>
    <w:basedOn w:val="a1"/>
    <w:uiPriority w:val="99"/>
    <w:semiHidden/>
    <w:qFormat/>
    <w:rsid w:val="00546C3D"/>
    <w:rPr>
      <w:sz w:val="16"/>
      <w:szCs w:val="16"/>
    </w:rPr>
  </w:style>
  <w:style w:type="character" w:customStyle="1" w:styleId="CharChar">
    <w:name w:val="Char Char"/>
    <w:semiHidden/>
    <w:qFormat/>
    <w:rsid w:val="00546C3D"/>
    <w:rPr>
      <w:b/>
      <w:bCs/>
      <w:kern w:val="2"/>
      <w:sz w:val="21"/>
    </w:rPr>
  </w:style>
  <w:style w:type="character" w:customStyle="1" w:styleId="CharChar2CharCharChar">
    <w:name w:val="+正文 Char Char2 Char Char Char"/>
    <w:link w:val="CharChar2Char"/>
    <w:qFormat/>
    <w:locked/>
    <w:rsid w:val="00546C3D"/>
    <w:rPr>
      <w:rFonts w:ascii="宋体" w:hAnsi="宋体"/>
      <w:sz w:val="24"/>
    </w:rPr>
  </w:style>
  <w:style w:type="paragraph" w:customStyle="1" w:styleId="CharChar2Char">
    <w:name w:val="+正文 Char Char2 Char"/>
    <w:basedOn w:val="a"/>
    <w:link w:val="CharChar2CharCharChar"/>
    <w:qFormat/>
    <w:rsid w:val="00546C3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546C3D"/>
    <w:rPr>
      <w:b/>
      <w:bCs/>
    </w:rPr>
  </w:style>
  <w:style w:type="character" w:customStyle="1" w:styleId="Char14">
    <w:name w:val="批注文字 Char1"/>
    <w:basedOn w:val="a1"/>
    <w:uiPriority w:val="99"/>
    <w:semiHidden/>
    <w:qFormat/>
    <w:rsid w:val="00546C3D"/>
  </w:style>
  <w:style w:type="character" w:customStyle="1" w:styleId="Charf2">
    <w:name w:val="表正文 Char"/>
    <w:qFormat/>
    <w:rsid w:val="00546C3D"/>
    <w:rPr>
      <w:rFonts w:eastAsia="宋体"/>
      <w:kern w:val="2"/>
      <w:sz w:val="24"/>
      <w:lang w:val="en-US" w:eastAsia="zh-CN" w:bidi="ar-SA"/>
    </w:rPr>
  </w:style>
  <w:style w:type="character" w:customStyle="1" w:styleId="font12-blue-bold1">
    <w:name w:val="font12-blue-bold1"/>
    <w:qFormat/>
    <w:rsid w:val="00546C3D"/>
    <w:rPr>
      <w:b/>
      <w:bCs/>
      <w:color w:val="0249A5"/>
      <w:sz w:val="18"/>
      <w:szCs w:val="18"/>
      <w:u w:val="none"/>
    </w:rPr>
  </w:style>
  <w:style w:type="character" w:customStyle="1" w:styleId="15">
    <w:name w:val="15"/>
    <w:qFormat/>
    <w:rsid w:val="00546C3D"/>
    <w:rPr>
      <w:rFonts w:ascii="Calibri" w:hAnsi="Calibri" w:hint="default"/>
    </w:rPr>
  </w:style>
  <w:style w:type="character" w:customStyle="1" w:styleId="CharChar4">
    <w:name w:val="Char Char4"/>
    <w:qFormat/>
    <w:rsid w:val="00546C3D"/>
    <w:rPr>
      <w:kern w:val="2"/>
      <w:sz w:val="16"/>
    </w:rPr>
  </w:style>
  <w:style w:type="character" w:customStyle="1" w:styleId="grame">
    <w:name w:val="grame"/>
    <w:basedOn w:val="a1"/>
    <w:qFormat/>
    <w:rsid w:val="00546C3D"/>
  </w:style>
  <w:style w:type="character" w:customStyle="1" w:styleId="msoins0">
    <w:name w:val="msoins"/>
    <w:basedOn w:val="a1"/>
    <w:qFormat/>
    <w:rsid w:val="00546C3D"/>
  </w:style>
  <w:style w:type="character" w:customStyle="1" w:styleId="Charf3">
    <w:name w:val="段 Char"/>
    <w:basedOn w:val="a1"/>
    <w:link w:val="aff0"/>
    <w:qFormat/>
    <w:rsid w:val="00546C3D"/>
    <w:rPr>
      <w:rFonts w:ascii="宋体" w:hAnsi="Times New Roman"/>
    </w:rPr>
  </w:style>
  <w:style w:type="paragraph" w:customStyle="1" w:styleId="aff0">
    <w:name w:val="段"/>
    <w:link w:val="Charf3"/>
    <w:qFormat/>
    <w:rsid w:val="00546C3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546C3D"/>
    <w:rPr>
      <w:rFonts w:ascii="宋体" w:eastAsia="宋体" w:hAnsi="Courier New" w:cs="Courier New"/>
      <w:szCs w:val="21"/>
    </w:rPr>
  </w:style>
  <w:style w:type="character" w:customStyle="1" w:styleId="black1">
    <w:name w:val="black1"/>
    <w:qFormat/>
    <w:rsid w:val="00546C3D"/>
    <w:rPr>
      <w:rFonts w:ascii="ˎ̥" w:hAnsi="ˎ̥" w:hint="default"/>
      <w:color w:val="333333"/>
      <w:sz w:val="18"/>
      <w:szCs w:val="18"/>
      <w:u w:val="none"/>
    </w:rPr>
  </w:style>
  <w:style w:type="character" w:customStyle="1" w:styleId="solutioncontent1">
    <w:name w:val="solutioncontent1"/>
    <w:qFormat/>
    <w:rsid w:val="00546C3D"/>
    <w:rPr>
      <w:rFonts w:cs="Times New Roman"/>
      <w:color w:val="333333"/>
      <w:sz w:val="15"/>
      <w:szCs w:val="15"/>
    </w:rPr>
  </w:style>
  <w:style w:type="character" w:customStyle="1" w:styleId="CharChar0">
    <w:name w:val="+正文 Char Char"/>
    <w:link w:val="CharCharChar"/>
    <w:qFormat/>
    <w:locked/>
    <w:rsid w:val="00546C3D"/>
    <w:rPr>
      <w:rFonts w:ascii="楷体_GB2312" w:eastAsia="楷体_GB2312"/>
      <w:sz w:val="24"/>
    </w:rPr>
  </w:style>
  <w:style w:type="paragraph" w:customStyle="1" w:styleId="CharCharChar">
    <w:name w:val="+正文 Char Char Char"/>
    <w:basedOn w:val="a"/>
    <w:link w:val="CharChar0"/>
    <w:qFormat/>
    <w:rsid w:val="00546C3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546C3D"/>
  </w:style>
  <w:style w:type="character" w:customStyle="1" w:styleId="CharChar8">
    <w:name w:val="Char Char8"/>
    <w:qFormat/>
    <w:rsid w:val="00546C3D"/>
    <w:rPr>
      <w:kern w:val="2"/>
      <w:sz w:val="21"/>
    </w:rPr>
  </w:style>
  <w:style w:type="character" w:customStyle="1" w:styleId="16">
    <w:name w:val="16"/>
    <w:qFormat/>
    <w:rsid w:val="00546C3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546C3D"/>
    <w:rPr>
      <w:rFonts w:ascii="宋体" w:hAnsi="宋体"/>
      <w:sz w:val="24"/>
    </w:rPr>
  </w:style>
  <w:style w:type="paragraph" w:customStyle="1" w:styleId="Char20">
    <w:name w:val="+正文 Char2"/>
    <w:basedOn w:val="a"/>
    <w:link w:val="Char2CharChar"/>
    <w:qFormat/>
    <w:rsid w:val="00546C3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546C3D"/>
    <w:rPr>
      <w:rFonts w:ascii="宋体" w:hAnsi="宋体"/>
      <w:sz w:val="24"/>
    </w:rPr>
  </w:style>
  <w:style w:type="paragraph" w:customStyle="1" w:styleId="Char5CharCharChar">
    <w:name w:val="+正文 Char5 Char Char Char"/>
    <w:basedOn w:val="a"/>
    <w:link w:val="Char5CharCharCharCharChar"/>
    <w:qFormat/>
    <w:rsid w:val="00546C3D"/>
    <w:pPr>
      <w:spacing w:line="360" w:lineRule="auto"/>
      <w:ind w:firstLineChars="200" w:firstLine="200"/>
    </w:pPr>
    <w:rPr>
      <w:rFonts w:ascii="宋体" w:hAnsi="宋体"/>
      <w:sz w:val="24"/>
    </w:rPr>
  </w:style>
  <w:style w:type="character" w:customStyle="1" w:styleId="CharChar1">
    <w:name w:val="表文字 Char Char"/>
    <w:link w:val="aff1"/>
    <w:qFormat/>
    <w:locked/>
    <w:rsid w:val="00546C3D"/>
    <w:rPr>
      <w:rFonts w:ascii="楷体_GB2312" w:eastAsia="楷体_GB2312" w:hAnsi="宋体"/>
      <w:spacing w:val="-8"/>
      <w:sz w:val="24"/>
      <w:lang w:val="zh-CN"/>
    </w:rPr>
  </w:style>
  <w:style w:type="paragraph" w:customStyle="1" w:styleId="aff1">
    <w:name w:val="表文字"/>
    <w:basedOn w:val="a"/>
    <w:link w:val="CharChar1"/>
    <w:qFormat/>
    <w:rsid w:val="00546C3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546C3D"/>
    <w:rPr>
      <w:rFonts w:ascii="Times New Roman" w:eastAsia="宋体" w:hAnsi="Times New Roman" w:cs="Times New Roman"/>
    </w:rPr>
  </w:style>
  <w:style w:type="character" w:customStyle="1" w:styleId="Char10">
    <w:name w:val="正文文本 Char1"/>
    <w:basedOn w:val="a1"/>
    <w:link w:val="ab"/>
    <w:qFormat/>
    <w:rsid w:val="00546C3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546C3D"/>
    <w:rPr>
      <w:rFonts w:ascii="宋体" w:hAnsi="宋体"/>
      <w:sz w:val="24"/>
    </w:rPr>
  </w:style>
  <w:style w:type="paragraph" w:customStyle="1" w:styleId="CharChar3CharChar">
    <w:name w:val="+正文 Char Char3 Char Char"/>
    <w:basedOn w:val="a"/>
    <w:link w:val="CharChar3CharCharCharChar"/>
    <w:qFormat/>
    <w:rsid w:val="00546C3D"/>
    <w:pPr>
      <w:spacing w:line="360" w:lineRule="auto"/>
      <w:ind w:firstLineChars="200" w:firstLine="200"/>
    </w:pPr>
    <w:rPr>
      <w:rFonts w:ascii="宋体" w:hAnsi="宋体"/>
      <w:sz w:val="24"/>
    </w:rPr>
  </w:style>
  <w:style w:type="character" w:customStyle="1" w:styleId="Char18">
    <w:name w:val="副标题 Char1"/>
    <w:basedOn w:val="a1"/>
    <w:uiPriority w:val="11"/>
    <w:qFormat/>
    <w:rsid w:val="00546C3D"/>
    <w:rPr>
      <w:rFonts w:ascii="Cambria" w:eastAsia="宋体" w:hAnsi="Cambria" w:cs="Times New Roman"/>
      <w:b/>
      <w:bCs/>
      <w:kern w:val="28"/>
      <w:sz w:val="32"/>
      <w:szCs w:val="32"/>
    </w:rPr>
  </w:style>
  <w:style w:type="character" w:customStyle="1" w:styleId="1CharCharChar">
    <w:name w:val="+1. Char Char Char"/>
    <w:link w:val="1Char0"/>
    <w:qFormat/>
    <w:locked/>
    <w:rsid w:val="00546C3D"/>
    <w:rPr>
      <w:rFonts w:ascii="Times New Roman" w:eastAsia="宋体" w:hAnsi="Times New Roman" w:cs="Times New Roman"/>
    </w:rPr>
  </w:style>
  <w:style w:type="paragraph" w:customStyle="1" w:styleId="1Char0">
    <w:name w:val="+1. Char"/>
    <w:basedOn w:val="a"/>
    <w:link w:val="1CharCharChar"/>
    <w:qFormat/>
    <w:rsid w:val="00546C3D"/>
    <w:pPr>
      <w:spacing w:line="300" w:lineRule="auto"/>
    </w:pPr>
    <w:rPr>
      <w:rFonts w:ascii="Times New Roman" w:eastAsia="宋体" w:hAnsi="Times New Roman" w:cs="Times New Roman"/>
    </w:rPr>
  </w:style>
  <w:style w:type="character" w:customStyle="1" w:styleId="Char19">
    <w:name w:val="标题 Char1"/>
    <w:basedOn w:val="a1"/>
    <w:uiPriority w:val="10"/>
    <w:qFormat/>
    <w:rsid w:val="00546C3D"/>
    <w:rPr>
      <w:rFonts w:ascii="Cambria" w:eastAsia="宋体" w:hAnsi="Cambria" w:cs="Times New Roman"/>
      <w:b/>
      <w:bCs/>
      <w:sz w:val="32"/>
      <w:szCs w:val="32"/>
    </w:rPr>
  </w:style>
  <w:style w:type="character" w:customStyle="1" w:styleId="Char40">
    <w:name w:val="+正文 Char4"/>
    <w:link w:val="aff2"/>
    <w:qFormat/>
    <w:locked/>
    <w:rsid w:val="00546C3D"/>
    <w:rPr>
      <w:bCs/>
      <w:kern w:val="1"/>
      <w:sz w:val="22"/>
    </w:rPr>
  </w:style>
  <w:style w:type="paragraph" w:customStyle="1" w:styleId="aff2">
    <w:name w:val="+正文"/>
    <w:basedOn w:val="aff3"/>
    <w:link w:val="Char40"/>
    <w:qFormat/>
    <w:rsid w:val="00546C3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546C3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546C3D"/>
    <w:rPr>
      <w:sz w:val="18"/>
      <w:szCs w:val="18"/>
    </w:rPr>
  </w:style>
  <w:style w:type="character" w:customStyle="1" w:styleId="CharChar7">
    <w:name w:val="Char Char7"/>
    <w:qFormat/>
    <w:rsid w:val="00546C3D"/>
    <w:rPr>
      <w:kern w:val="2"/>
      <w:sz w:val="18"/>
    </w:rPr>
  </w:style>
  <w:style w:type="character" w:customStyle="1" w:styleId="CharChar2">
    <w:name w:val="Char Char2"/>
    <w:qFormat/>
    <w:rsid w:val="00546C3D"/>
    <w:rPr>
      <w:kern w:val="2"/>
      <w:sz w:val="24"/>
      <w:szCs w:val="24"/>
    </w:rPr>
  </w:style>
  <w:style w:type="character" w:customStyle="1" w:styleId="Char1b">
    <w:name w:val="表正文 Char1"/>
    <w:qFormat/>
    <w:rsid w:val="00546C3D"/>
    <w:rPr>
      <w:kern w:val="2"/>
      <w:sz w:val="21"/>
    </w:rPr>
  </w:style>
  <w:style w:type="character" w:customStyle="1" w:styleId="Char1c">
    <w:name w:val="页眉 Char1"/>
    <w:basedOn w:val="a1"/>
    <w:uiPriority w:val="99"/>
    <w:semiHidden/>
    <w:qFormat/>
    <w:rsid w:val="00546C3D"/>
    <w:rPr>
      <w:sz w:val="18"/>
      <w:szCs w:val="18"/>
    </w:rPr>
  </w:style>
  <w:style w:type="character" w:customStyle="1" w:styleId="CharChar5">
    <w:name w:val="普通文字 Char Char"/>
    <w:qFormat/>
    <w:rsid w:val="00546C3D"/>
    <w:rPr>
      <w:rFonts w:ascii="宋体" w:hAnsi="Courier New"/>
      <w:kern w:val="2"/>
      <w:sz w:val="21"/>
    </w:rPr>
  </w:style>
  <w:style w:type="character" w:customStyle="1" w:styleId="Charf4">
    <w:name w:val="无间隔 Char"/>
    <w:link w:val="13"/>
    <w:qFormat/>
    <w:locked/>
    <w:rsid w:val="00546C3D"/>
    <w:rPr>
      <w:rFonts w:eastAsia="Times New Roman"/>
      <w:sz w:val="22"/>
      <w:lang w:eastAsia="en-US" w:bidi="en-US"/>
    </w:rPr>
  </w:style>
  <w:style w:type="paragraph" w:customStyle="1" w:styleId="13">
    <w:name w:val="无间隔1"/>
    <w:link w:val="Charf4"/>
    <w:qFormat/>
    <w:rsid w:val="00546C3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546C3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546C3D"/>
    <w:rPr>
      <w:rFonts w:ascii="宋体" w:hAnsi="宋体"/>
    </w:rPr>
  </w:style>
  <w:style w:type="paragraph" w:customStyle="1" w:styleId="1CharCharChar0">
    <w:name w:val="+列表1 Char Char Char"/>
    <w:basedOn w:val="a"/>
    <w:link w:val="1CharCharCharCharChar"/>
    <w:qFormat/>
    <w:rsid w:val="00546C3D"/>
    <w:pPr>
      <w:spacing w:line="300" w:lineRule="auto"/>
      <w:jc w:val="center"/>
    </w:pPr>
    <w:rPr>
      <w:rFonts w:ascii="宋体" w:hAnsi="宋体"/>
    </w:rPr>
  </w:style>
  <w:style w:type="character" w:customStyle="1" w:styleId="CharChar5CharCharChar">
    <w:name w:val="+正文 Char Char5 Char Char Char"/>
    <w:link w:val="CharChar5Char"/>
    <w:qFormat/>
    <w:locked/>
    <w:rsid w:val="00546C3D"/>
    <w:rPr>
      <w:rFonts w:ascii="宋体" w:hAnsi="宋体"/>
      <w:sz w:val="24"/>
    </w:rPr>
  </w:style>
  <w:style w:type="paragraph" w:customStyle="1" w:styleId="CharChar5Char">
    <w:name w:val="+正文 Char Char5 Char"/>
    <w:basedOn w:val="a"/>
    <w:link w:val="CharChar5CharCharChar"/>
    <w:qFormat/>
    <w:rsid w:val="00546C3D"/>
    <w:pPr>
      <w:spacing w:line="360" w:lineRule="auto"/>
      <w:ind w:firstLineChars="200" w:firstLine="200"/>
    </w:pPr>
    <w:rPr>
      <w:rFonts w:ascii="宋体" w:hAnsi="宋体"/>
      <w:sz w:val="24"/>
    </w:rPr>
  </w:style>
  <w:style w:type="character" w:customStyle="1" w:styleId="CharChar10">
    <w:name w:val="Char Char1"/>
    <w:semiHidden/>
    <w:qFormat/>
    <w:rsid w:val="00546C3D"/>
    <w:rPr>
      <w:kern w:val="2"/>
      <w:sz w:val="21"/>
    </w:rPr>
  </w:style>
  <w:style w:type="character" w:customStyle="1" w:styleId="CharChar50">
    <w:name w:val="Char Char5"/>
    <w:qFormat/>
    <w:rsid w:val="00546C3D"/>
    <w:rPr>
      <w:rFonts w:ascii="Arial" w:eastAsia="方正魏碑简体" w:hAnsi="Arial" w:cs="Arial"/>
      <w:bCs/>
      <w:kern w:val="28"/>
      <w:sz w:val="32"/>
      <w:szCs w:val="32"/>
    </w:rPr>
  </w:style>
  <w:style w:type="character" w:customStyle="1" w:styleId="Char1d">
    <w:name w:val="注释标题 Char1"/>
    <w:basedOn w:val="a1"/>
    <w:uiPriority w:val="99"/>
    <w:semiHidden/>
    <w:qFormat/>
    <w:rsid w:val="00546C3D"/>
  </w:style>
  <w:style w:type="character" w:customStyle="1" w:styleId="Charf5">
    <w:name w:val="明显引用 Char"/>
    <w:basedOn w:val="a1"/>
    <w:qFormat/>
    <w:rsid w:val="00546C3D"/>
    <w:rPr>
      <w:b/>
      <w:bCs/>
      <w:i/>
      <w:iCs/>
      <w:color w:val="4F81BD"/>
      <w:kern w:val="2"/>
      <w:sz w:val="21"/>
    </w:rPr>
  </w:style>
  <w:style w:type="character" w:customStyle="1" w:styleId="Char">
    <w:name w:val="正文缩进 Char"/>
    <w:link w:val="a0"/>
    <w:qFormat/>
    <w:rsid w:val="00546C3D"/>
    <w:rPr>
      <w:rFonts w:ascii="Times New Roman" w:eastAsia="宋体" w:hAnsi="Times New Roman" w:cs="Times New Roman"/>
    </w:rPr>
  </w:style>
  <w:style w:type="character" w:customStyle="1" w:styleId="Charf6">
    <w:name w:val="引用 Char"/>
    <w:basedOn w:val="a1"/>
    <w:qFormat/>
    <w:rsid w:val="00546C3D"/>
    <w:rPr>
      <w:i/>
      <w:iCs/>
      <w:color w:val="000000"/>
      <w:kern w:val="2"/>
      <w:sz w:val="21"/>
    </w:rPr>
  </w:style>
  <w:style w:type="character" w:customStyle="1" w:styleId="Char1e">
    <w:name w:val="日期 Char1"/>
    <w:basedOn w:val="a1"/>
    <w:uiPriority w:val="99"/>
    <w:semiHidden/>
    <w:qFormat/>
    <w:rsid w:val="00546C3D"/>
  </w:style>
  <w:style w:type="character" w:customStyle="1" w:styleId="SubtitleChar">
    <w:name w:val="Subtitle Char"/>
    <w:qFormat/>
    <w:locked/>
    <w:rsid w:val="00546C3D"/>
    <w:rPr>
      <w:rFonts w:ascii="Calibri Light" w:eastAsia="宋体" w:hAnsi="Calibri Light" w:cs="Times New Roman"/>
      <w:b/>
      <w:bCs/>
      <w:kern w:val="28"/>
      <w:sz w:val="32"/>
      <w:szCs w:val="32"/>
      <w:lang w:eastAsia="en-US"/>
    </w:rPr>
  </w:style>
  <w:style w:type="character" w:customStyle="1" w:styleId="hCharChar">
    <w:name w:val="h Char Char"/>
    <w:qFormat/>
    <w:rsid w:val="00546C3D"/>
    <w:rPr>
      <w:kern w:val="2"/>
      <w:sz w:val="18"/>
    </w:rPr>
  </w:style>
  <w:style w:type="character" w:customStyle="1" w:styleId="Char1f">
    <w:name w:val="明显引用 Char1"/>
    <w:basedOn w:val="a1"/>
    <w:link w:val="14"/>
    <w:qFormat/>
    <w:locked/>
    <w:rsid w:val="00546C3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546C3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546C3D"/>
    <w:rPr>
      <w:rFonts w:ascii="Arial" w:eastAsia="黑体" w:hAnsi="Arial"/>
      <w:kern w:val="2"/>
      <w:sz w:val="44"/>
    </w:rPr>
  </w:style>
  <w:style w:type="paragraph" w:customStyle="1" w:styleId="17">
    <w:name w:val="列出段落1"/>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546C3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546C3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546C3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546C3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546C3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546C3D"/>
    <w:pPr>
      <w:widowControl/>
      <w:spacing w:line="300" w:lineRule="auto"/>
      <w:ind w:firstLine="420"/>
    </w:pPr>
    <w:rPr>
      <w:rFonts w:ascii="Calibri" w:eastAsia="宋体" w:hAnsi="Calibri" w:cs="宋体"/>
      <w:kern w:val="0"/>
      <w:szCs w:val="21"/>
    </w:rPr>
  </w:style>
  <w:style w:type="paragraph" w:customStyle="1" w:styleId="230">
    <w:name w:val="23"/>
    <w:basedOn w:val="a"/>
    <w:qFormat/>
    <w:rsid w:val="00546C3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546C3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546C3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546C3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546C3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546C3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46C3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546C3D"/>
    <w:pPr>
      <w:spacing w:line="300" w:lineRule="auto"/>
      <w:jc w:val="left"/>
    </w:pPr>
    <w:rPr>
      <w:rFonts w:ascii="宋体" w:eastAsia="宋体" w:hAnsi="宋体" w:cs="Times New Roman"/>
      <w:szCs w:val="21"/>
    </w:rPr>
  </w:style>
  <w:style w:type="paragraph" w:customStyle="1" w:styleId="xl87">
    <w:name w:val="xl8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546C3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46C3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546C3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546C3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546C3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546C3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546C3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546C3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546C3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546C3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546C3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546C3D"/>
    <w:pPr>
      <w:spacing w:line="300" w:lineRule="auto"/>
    </w:pPr>
    <w:rPr>
      <w:rFonts w:ascii="Tahoma" w:eastAsia="宋体" w:hAnsi="Tahoma" w:cs="Times New Roman"/>
      <w:sz w:val="24"/>
      <w:szCs w:val="20"/>
    </w:rPr>
  </w:style>
  <w:style w:type="paragraph" w:customStyle="1" w:styleId="xl80">
    <w:name w:val="xl80"/>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546C3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546C3D"/>
    <w:pPr>
      <w:spacing w:line="300" w:lineRule="auto"/>
      <w:jc w:val="center"/>
    </w:pPr>
    <w:rPr>
      <w:rFonts w:ascii="Arial" w:eastAsia="黑体" w:hAnsi="Arial" w:cs="Arial"/>
      <w:bCs/>
      <w:sz w:val="52"/>
      <w:szCs w:val="32"/>
    </w:rPr>
  </w:style>
  <w:style w:type="paragraph" w:customStyle="1" w:styleId="xl50">
    <w:name w:val="xl50"/>
    <w:basedOn w:val="a"/>
    <w:qFormat/>
    <w:rsid w:val="00546C3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546C3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546C3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546C3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546C3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546C3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546C3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546C3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546C3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546C3D"/>
    <w:pPr>
      <w:spacing w:line="300" w:lineRule="auto"/>
    </w:pPr>
    <w:rPr>
      <w:rFonts w:ascii="Tahoma" w:eastAsia="宋体" w:hAnsi="Tahoma" w:cs="Times New Roman"/>
      <w:sz w:val="24"/>
      <w:szCs w:val="20"/>
    </w:rPr>
  </w:style>
  <w:style w:type="paragraph" w:customStyle="1" w:styleId="0">
    <w:name w:val="0"/>
    <w:basedOn w:val="a"/>
    <w:qFormat/>
    <w:rsid w:val="00546C3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546C3D"/>
    <w:pPr>
      <w:spacing w:line="360" w:lineRule="auto"/>
    </w:pPr>
    <w:rPr>
      <w:rFonts w:ascii="宋体" w:eastAsia="宋体" w:hAnsi="宋体" w:cs="Arial"/>
      <w:b/>
      <w:bCs/>
      <w:szCs w:val="21"/>
    </w:rPr>
  </w:style>
  <w:style w:type="paragraph" w:customStyle="1" w:styleId="xl41">
    <w:name w:val="xl41"/>
    <w:basedOn w:val="a"/>
    <w:qFormat/>
    <w:rsid w:val="00546C3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46C3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546C3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546C3D"/>
  </w:style>
  <w:style w:type="paragraph" w:customStyle="1" w:styleId="xl71">
    <w:name w:val="xl71"/>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546C3D"/>
    <w:pPr>
      <w:spacing w:afterLines="50" w:line="360" w:lineRule="auto"/>
    </w:pPr>
    <w:rPr>
      <w:rFonts w:ascii="仿宋_GB2312" w:eastAsia="仿宋_GB2312" w:hAnsi="宋体" w:cs="Times New Roman"/>
      <w:sz w:val="24"/>
      <w:szCs w:val="24"/>
    </w:rPr>
  </w:style>
  <w:style w:type="paragraph" w:customStyle="1" w:styleId="p17">
    <w:name w:val="p17"/>
    <w:basedOn w:val="a"/>
    <w:qFormat/>
    <w:rsid w:val="00546C3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546C3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546C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546C3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546C3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546C3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546C3D"/>
    <w:pPr>
      <w:spacing w:line="300" w:lineRule="auto"/>
    </w:pPr>
    <w:rPr>
      <w:rFonts w:ascii="宋体" w:eastAsia="宋体" w:hAnsi="宋体" w:cs="Times New Roman"/>
      <w:szCs w:val="24"/>
    </w:rPr>
  </w:style>
  <w:style w:type="paragraph" w:customStyle="1" w:styleId="180">
    <w:name w:val="18"/>
    <w:basedOn w:val="a"/>
    <w:qFormat/>
    <w:rsid w:val="00546C3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546C3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546C3D"/>
  </w:style>
  <w:style w:type="paragraph" w:customStyle="1" w:styleId="Web">
    <w:name w:val="普通 (Web)"/>
    <w:basedOn w:val="a"/>
    <w:qFormat/>
    <w:rsid w:val="00546C3D"/>
    <w:pPr>
      <w:spacing w:line="300" w:lineRule="auto"/>
    </w:pPr>
    <w:rPr>
      <w:rFonts w:ascii="Times New Roman" w:eastAsia="宋体" w:hAnsi="Times New Roman" w:cs="Times New Roman"/>
      <w:sz w:val="24"/>
      <w:szCs w:val="24"/>
    </w:rPr>
  </w:style>
  <w:style w:type="paragraph" w:customStyle="1" w:styleId="xl27">
    <w:name w:val="xl2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546C3D"/>
    <w:pPr>
      <w:spacing w:line="300" w:lineRule="auto"/>
    </w:pPr>
    <w:rPr>
      <w:rFonts w:ascii="Tahoma" w:eastAsia="宋体" w:hAnsi="Tahoma" w:cs="Times New Roman"/>
      <w:sz w:val="24"/>
      <w:szCs w:val="20"/>
    </w:rPr>
  </w:style>
  <w:style w:type="paragraph" w:customStyle="1" w:styleId="xl75">
    <w:name w:val="xl75"/>
    <w:basedOn w:val="a"/>
    <w:qFormat/>
    <w:rsid w:val="00546C3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546C3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546C3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546C3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546C3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546C3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46C3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546C3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46C3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546C3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546C3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546C3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546C3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546C3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546C3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546C3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546C3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46C3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546C3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546C3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546C3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546C3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546C3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546C3D"/>
    <w:rPr>
      <w:rFonts w:ascii="Verdana" w:hAnsi="Verdana" w:cs="Verdana" w:hint="default"/>
      <w:color w:val="000000"/>
      <w:sz w:val="18"/>
      <w:szCs w:val="18"/>
    </w:rPr>
  </w:style>
  <w:style w:type="character" w:customStyle="1" w:styleId="x-tab-strip-text4">
    <w:name w:val="x-tab-strip-text4"/>
    <w:basedOn w:val="a1"/>
    <w:qFormat/>
    <w:rsid w:val="00546C3D"/>
    <w:rPr>
      <w:b/>
      <w:color w:val="15428B"/>
    </w:rPr>
  </w:style>
  <w:style w:type="character" w:customStyle="1" w:styleId="hover35">
    <w:name w:val="hover35"/>
    <w:basedOn w:val="a1"/>
    <w:qFormat/>
    <w:rsid w:val="00546C3D"/>
    <w:rPr>
      <w:shd w:val="clear" w:color="auto" w:fill="DEECFD"/>
    </w:rPr>
  </w:style>
  <w:style w:type="character" w:customStyle="1" w:styleId="x-tab-strip-text1">
    <w:name w:val="x-tab-strip-text1"/>
    <w:basedOn w:val="a1"/>
    <w:qFormat/>
    <w:rsid w:val="00546C3D"/>
  </w:style>
  <w:style w:type="character" w:customStyle="1" w:styleId="x-tab-strip-text2">
    <w:name w:val="x-tab-strip-text2"/>
    <w:basedOn w:val="a1"/>
    <w:qFormat/>
    <w:rsid w:val="00546C3D"/>
  </w:style>
  <w:style w:type="character" w:customStyle="1" w:styleId="x-tab-strip-text">
    <w:name w:val="x-tab-strip-text"/>
    <w:basedOn w:val="a1"/>
    <w:qFormat/>
    <w:rsid w:val="00546C3D"/>
    <w:rPr>
      <w:rFonts w:ascii="Tahoma" w:eastAsia="Tahoma" w:hAnsi="Tahoma" w:cs="Tahoma"/>
      <w:color w:val="416AA3"/>
      <w:sz w:val="16"/>
      <w:szCs w:val="16"/>
    </w:rPr>
  </w:style>
  <w:style w:type="character" w:customStyle="1" w:styleId="x-tab-strip-text5">
    <w:name w:val="x-tab-strip-text5"/>
    <w:basedOn w:val="a1"/>
    <w:qFormat/>
    <w:rsid w:val="00546C3D"/>
    <w:rPr>
      <w:color w:val="15428B"/>
    </w:rPr>
  </w:style>
  <w:style w:type="character" w:customStyle="1" w:styleId="x-tab-strip-text3">
    <w:name w:val="x-tab-strip-text3"/>
    <w:basedOn w:val="a1"/>
    <w:qFormat/>
    <w:rsid w:val="00546C3D"/>
  </w:style>
  <w:style w:type="paragraph" w:customStyle="1" w:styleId="WPSOffice3">
    <w:name w:val="WPSOffice手动目录 3"/>
    <w:qFormat/>
    <w:rsid w:val="00546C3D"/>
    <w:pPr>
      <w:ind w:leftChars="400" w:left="400"/>
    </w:pPr>
    <w:rPr>
      <w:rFonts w:ascii="Calibri" w:eastAsia="宋体" w:hAnsi="Calibri" w:cs="Times New Roman"/>
      <w:kern w:val="0"/>
      <w:sz w:val="20"/>
      <w:szCs w:val="20"/>
    </w:rPr>
  </w:style>
  <w:style w:type="paragraph" w:customStyle="1" w:styleId="WPSOffice1">
    <w:name w:val="WPSOffice手动目录 1"/>
    <w:qFormat/>
    <w:rsid w:val="00546C3D"/>
    <w:rPr>
      <w:rFonts w:ascii="Calibri" w:eastAsia="宋体" w:hAnsi="Calibri" w:cs="Times New Roman"/>
      <w:kern w:val="0"/>
      <w:sz w:val="20"/>
      <w:szCs w:val="20"/>
    </w:rPr>
  </w:style>
  <w:style w:type="paragraph" w:customStyle="1" w:styleId="WPSOffice2">
    <w:name w:val="WPSOffice手动目录 2"/>
    <w:qFormat/>
    <w:rsid w:val="00546C3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546C3D"/>
  </w:style>
  <w:style w:type="table" w:customStyle="1" w:styleId="111">
    <w:name w:val="网格型11"/>
    <w:basedOn w:val="a2"/>
    <w:uiPriority w:val="59"/>
    <w:qFormat/>
    <w:rsid w:val="00546C3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utoRedefine/>
    <w:qFormat/>
    <w:rsid w:val="00546C3D"/>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Bodytext1">
    <w:name w:val="Body text|1"/>
    <w:basedOn w:val="a"/>
    <w:qFormat/>
    <w:rsid w:val="00546C3D"/>
    <w:pPr>
      <w:spacing w:line="480" w:lineRule="auto"/>
      <w:ind w:firstLine="400"/>
      <w:jc w:val="left"/>
    </w:pPr>
    <w:rPr>
      <w:rFonts w:ascii="宋体" w:eastAsia="宋体" w:hAnsi="宋体" w:cs="宋体"/>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6998</Words>
  <Characters>7489</Characters>
  <Application>Microsoft Office Word</Application>
  <DocSecurity>0</DocSecurity>
  <Lines>624</Lines>
  <Paragraphs>517</Paragraphs>
  <ScaleCrop>false</ScaleCrop>
  <Company>Microsoft</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2026-05-20T01:46:00Z</dcterms:created>
  <dcterms:modified xsi:type="dcterms:W3CDTF">2026-05-20T01:49:00Z</dcterms:modified>
</cp:coreProperties>
</file>