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F76" w:rsidRDefault="00745F76" w:rsidP="00745F76">
      <w:pPr>
        <w:adjustRightInd w:val="0"/>
        <w:snapToGrid w:val="0"/>
        <w:jc w:val="center"/>
        <w:outlineLvl w:val="1"/>
        <w:rPr>
          <w:rFonts w:eastAsia="黑体"/>
          <w:color w:val="000000"/>
          <w:sz w:val="30"/>
          <w:szCs w:val="30"/>
        </w:rPr>
      </w:pPr>
      <w:bookmarkStart w:id="0" w:name="_Toc497211593"/>
      <w:bookmarkStart w:id="1" w:name="_Toc221028514"/>
      <w:r>
        <w:rPr>
          <w:rFonts w:eastAsia="黑体" w:hint="eastAsia"/>
          <w:color w:val="000000"/>
          <w:sz w:val="30"/>
          <w:szCs w:val="30"/>
        </w:rPr>
        <w:t>一、</w:t>
      </w:r>
      <w:r>
        <w:rPr>
          <w:rFonts w:eastAsia="黑体"/>
          <w:color w:val="000000"/>
          <w:sz w:val="30"/>
          <w:szCs w:val="30"/>
        </w:rPr>
        <w:t>说明</w:t>
      </w:r>
      <w:bookmarkEnd w:id="0"/>
      <w:bookmarkEnd w:id="1"/>
    </w:p>
    <w:p w:rsidR="00745F76" w:rsidRDefault="00745F76" w:rsidP="00745F76">
      <w:pPr>
        <w:ind w:firstLineChars="192" w:firstLine="424"/>
        <w:outlineLvl w:val="2"/>
        <w:rPr>
          <w:b/>
          <w:sz w:val="22"/>
        </w:rPr>
      </w:pPr>
      <w:bookmarkStart w:id="2" w:name="_Toc497211594"/>
      <w:bookmarkStart w:id="3" w:name="_Toc221028515"/>
      <w:r>
        <w:rPr>
          <w:b/>
          <w:sz w:val="22"/>
        </w:rPr>
        <w:t xml:space="preserve">1 </w:t>
      </w:r>
      <w:r>
        <w:rPr>
          <w:b/>
          <w:sz w:val="22"/>
        </w:rPr>
        <w:t>总则</w:t>
      </w:r>
      <w:bookmarkEnd w:id="2"/>
      <w:bookmarkEnd w:id="3"/>
    </w:p>
    <w:p w:rsidR="00745F76" w:rsidRDefault="00745F76" w:rsidP="00745F76">
      <w:pPr>
        <w:adjustRightInd w:val="0"/>
        <w:snapToGrid w:val="0"/>
        <w:ind w:firstLineChars="192" w:firstLine="422"/>
        <w:jc w:val="left"/>
        <w:rPr>
          <w:color w:val="000000"/>
          <w:sz w:val="22"/>
        </w:rPr>
      </w:pPr>
      <w:r>
        <w:rPr>
          <w:color w:val="000000"/>
          <w:sz w:val="22"/>
        </w:rPr>
        <w:t xml:space="preserve">1.1 </w:t>
      </w:r>
      <w:r>
        <w:rPr>
          <w:rFonts w:hint="eastAsia"/>
          <w:color w:val="000000"/>
          <w:sz w:val="22"/>
        </w:rPr>
        <w:t>供应商</w:t>
      </w:r>
      <w:r>
        <w:rPr>
          <w:color w:val="000000"/>
          <w:sz w:val="22"/>
        </w:rPr>
        <w:t>应具备国家或行业管理部门规定的，在本市实施本项目所需的资格（资质）和相关手续（如果有），由此引起的所有有关事宜及费用由</w:t>
      </w:r>
      <w:r>
        <w:rPr>
          <w:rFonts w:hint="eastAsia"/>
          <w:color w:val="000000"/>
          <w:sz w:val="22"/>
        </w:rPr>
        <w:t>供应商</w:t>
      </w:r>
      <w:r>
        <w:rPr>
          <w:color w:val="000000"/>
          <w:sz w:val="22"/>
        </w:rPr>
        <w:t>自行负责。</w:t>
      </w:r>
    </w:p>
    <w:p w:rsidR="00745F76" w:rsidRDefault="00745F76" w:rsidP="00745F76">
      <w:pPr>
        <w:snapToGrid w:val="0"/>
        <w:ind w:firstLineChars="192" w:firstLine="422"/>
        <w:rPr>
          <w:color w:val="000000"/>
          <w:sz w:val="22"/>
        </w:rPr>
      </w:pPr>
      <w:r>
        <w:rPr>
          <w:color w:val="000000"/>
          <w:sz w:val="22"/>
        </w:rPr>
        <w:t xml:space="preserve">1.2 </w:t>
      </w:r>
      <w:r>
        <w:rPr>
          <w:rFonts w:hint="eastAsia"/>
          <w:color w:val="000000"/>
          <w:sz w:val="22"/>
        </w:rPr>
        <w:t>供应商</w:t>
      </w:r>
      <w:r>
        <w:rPr>
          <w:color w:val="000000"/>
          <w:sz w:val="22"/>
        </w:rPr>
        <w:t>提供的</w:t>
      </w:r>
      <w:r>
        <w:rPr>
          <w:rFonts w:hAnsi="宋体"/>
          <w:sz w:val="22"/>
        </w:rPr>
        <w:t>货物</w:t>
      </w:r>
      <w:r>
        <w:rPr>
          <w:rFonts w:hAnsi="宋体" w:hint="eastAsia"/>
          <w:sz w:val="22"/>
        </w:rPr>
        <w:t>和</w:t>
      </w:r>
      <w:r>
        <w:rPr>
          <w:color w:val="000000"/>
          <w:sz w:val="22"/>
        </w:rPr>
        <w:t>服务应当符合</w:t>
      </w:r>
      <w:r>
        <w:rPr>
          <w:rFonts w:hint="eastAsia"/>
          <w:color w:val="000000"/>
          <w:sz w:val="22"/>
        </w:rPr>
        <w:t>磋商</w:t>
      </w:r>
      <w:r>
        <w:rPr>
          <w:color w:val="000000"/>
          <w:sz w:val="22"/>
        </w:rPr>
        <w:t>文件的要求，并且其质量完全符合国家标准、行业标准或地方标准。</w:t>
      </w:r>
      <w:r>
        <w:rPr>
          <w:rFonts w:hint="eastAsia"/>
          <w:color w:val="000000"/>
          <w:sz w:val="22"/>
        </w:rPr>
        <w:t>所</w:t>
      </w:r>
      <w:r>
        <w:rPr>
          <w:rFonts w:hAnsi="宋体"/>
          <w:sz w:val="22"/>
        </w:rPr>
        <w:t>提供的货物应当是全新的、未使用过的</w:t>
      </w:r>
      <w:r>
        <w:rPr>
          <w:rFonts w:hAnsi="宋体" w:hint="eastAsia"/>
          <w:sz w:val="22"/>
        </w:rPr>
        <w:t>。</w:t>
      </w:r>
    </w:p>
    <w:p w:rsidR="00745F76" w:rsidRDefault="00745F76" w:rsidP="00745F76">
      <w:pPr>
        <w:adjustRightInd w:val="0"/>
        <w:snapToGrid w:val="0"/>
        <w:ind w:firstLineChars="192" w:firstLine="422"/>
        <w:jc w:val="left"/>
        <w:rPr>
          <w:color w:val="000000"/>
          <w:sz w:val="22"/>
        </w:rPr>
      </w:pPr>
      <w:r>
        <w:rPr>
          <w:color w:val="000000"/>
          <w:sz w:val="22"/>
        </w:rPr>
        <w:t xml:space="preserve">1.3 </w:t>
      </w:r>
      <w:r>
        <w:rPr>
          <w:rFonts w:hint="eastAsia"/>
          <w:color w:val="000000"/>
          <w:sz w:val="22"/>
        </w:rPr>
        <w:t>供应商</w:t>
      </w:r>
      <w:r>
        <w:rPr>
          <w:color w:val="000000"/>
          <w:sz w:val="22"/>
        </w:rPr>
        <w:t>在</w:t>
      </w:r>
      <w:r>
        <w:rPr>
          <w:rFonts w:hint="eastAsia"/>
          <w:color w:val="000000"/>
          <w:sz w:val="22"/>
        </w:rPr>
        <w:t>磋商</w:t>
      </w:r>
      <w:r>
        <w:rPr>
          <w:color w:val="000000"/>
          <w:sz w:val="22"/>
        </w:rPr>
        <w:t>前应认真了解项目的实施背景、应提供的服务内容和质量、项目考核管理要求等，一旦</w:t>
      </w:r>
      <w:r>
        <w:rPr>
          <w:rFonts w:hint="eastAsia"/>
          <w:color w:val="000000"/>
          <w:sz w:val="22"/>
        </w:rPr>
        <w:t>成交</w:t>
      </w:r>
      <w:r>
        <w:rPr>
          <w:color w:val="000000"/>
          <w:sz w:val="22"/>
        </w:rPr>
        <w:t>，应按照</w:t>
      </w:r>
      <w:r>
        <w:rPr>
          <w:rFonts w:hint="eastAsia"/>
          <w:color w:val="000000"/>
          <w:sz w:val="22"/>
        </w:rPr>
        <w:t>磋商</w:t>
      </w:r>
      <w:r>
        <w:rPr>
          <w:color w:val="000000"/>
          <w:sz w:val="22"/>
        </w:rPr>
        <w:t>文件和合同规定的要求提供相关服务。</w:t>
      </w:r>
    </w:p>
    <w:p w:rsidR="00745F76" w:rsidRDefault="00745F76" w:rsidP="00745F76">
      <w:pPr>
        <w:ind w:firstLineChars="192" w:firstLine="422"/>
        <w:rPr>
          <w:sz w:val="22"/>
        </w:rPr>
      </w:pPr>
      <w:r>
        <w:rPr>
          <w:sz w:val="22"/>
        </w:rPr>
        <w:t>1.</w:t>
      </w:r>
      <w:r>
        <w:rPr>
          <w:rFonts w:hint="eastAsia"/>
          <w:sz w:val="22"/>
        </w:rPr>
        <w:t>4</w:t>
      </w:r>
      <w:r>
        <w:rPr>
          <w:rFonts w:hint="eastAsia"/>
          <w:sz w:val="22"/>
        </w:rPr>
        <w:t>供应商</w:t>
      </w:r>
      <w:r>
        <w:rPr>
          <w:sz w:val="22"/>
        </w:rPr>
        <w:t>对所提供的</w:t>
      </w:r>
      <w:r>
        <w:rPr>
          <w:rFonts w:hAnsi="宋体"/>
          <w:sz w:val="22"/>
        </w:rPr>
        <w:t>货物</w:t>
      </w:r>
      <w:r>
        <w:rPr>
          <w:rFonts w:hAnsi="宋体" w:hint="eastAsia"/>
          <w:sz w:val="22"/>
        </w:rPr>
        <w:t>和</w:t>
      </w:r>
      <w:r>
        <w:rPr>
          <w:sz w:val="22"/>
        </w:rPr>
        <w:t>服务应当享有合法的所有权，没有侵犯任何第三方的知识产权、商业秘密、技术秘密等权利，而且不存在任何抵押、留置、查封等产权瑕疵。如采购人使用该服务构成上述侵权的，则由</w:t>
      </w:r>
      <w:r>
        <w:rPr>
          <w:rFonts w:hint="eastAsia"/>
          <w:sz w:val="22"/>
        </w:rPr>
        <w:t>成交供应商</w:t>
      </w:r>
      <w:r>
        <w:rPr>
          <w:sz w:val="22"/>
        </w:rPr>
        <w:t>承担全部责任。</w:t>
      </w:r>
    </w:p>
    <w:p w:rsidR="00745F76" w:rsidRDefault="00745F76" w:rsidP="00745F76">
      <w:pPr>
        <w:adjustRightInd w:val="0"/>
        <w:snapToGrid w:val="0"/>
        <w:ind w:firstLineChars="200" w:firstLine="440"/>
        <w:jc w:val="left"/>
        <w:rPr>
          <w:sz w:val="22"/>
        </w:rPr>
      </w:pPr>
      <w:r>
        <w:rPr>
          <w:sz w:val="22"/>
        </w:rPr>
        <w:t>1.</w:t>
      </w:r>
      <w:r>
        <w:rPr>
          <w:rFonts w:hint="eastAsia"/>
          <w:sz w:val="22"/>
        </w:rPr>
        <w:t>5</w:t>
      </w:r>
      <w:r>
        <w:rPr>
          <w:rFonts w:hAnsi="宋体" w:hint="eastAsia"/>
          <w:sz w:val="22"/>
        </w:rPr>
        <w:t>供应商</w:t>
      </w:r>
      <w:r>
        <w:rPr>
          <w:rFonts w:hAnsi="宋体"/>
          <w:sz w:val="22"/>
        </w:rPr>
        <w:t>应如实准确地填写</w:t>
      </w:r>
      <w:r>
        <w:rPr>
          <w:rFonts w:hAnsi="宋体" w:hint="eastAsia"/>
          <w:sz w:val="22"/>
        </w:rPr>
        <w:t>参加磋商</w:t>
      </w:r>
      <w:r>
        <w:rPr>
          <w:rFonts w:hAnsi="宋体"/>
          <w:sz w:val="22"/>
        </w:rPr>
        <w:t>货物的规格型号、技术参数、品牌、产地等相关信息，因上述信息内容填写不完整、不准确，而导致</w:t>
      </w:r>
      <w:r>
        <w:rPr>
          <w:rFonts w:hAnsi="宋体" w:hint="eastAsia"/>
          <w:sz w:val="22"/>
        </w:rPr>
        <w:t>响应</w:t>
      </w:r>
      <w:r>
        <w:rPr>
          <w:rFonts w:hAnsi="宋体"/>
          <w:sz w:val="22"/>
        </w:rPr>
        <w:t>文件被误读、漏读，由</w:t>
      </w:r>
      <w:r>
        <w:rPr>
          <w:rFonts w:hAnsi="宋体" w:hint="eastAsia"/>
          <w:sz w:val="22"/>
        </w:rPr>
        <w:t>供应商</w:t>
      </w:r>
      <w:r>
        <w:rPr>
          <w:rFonts w:hAnsi="宋体"/>
          <w:sz w:val="22"/>
        </w:rPr>
        <w:t>自行负责，为此</w:t>
      </w:r>
      <w:r>
        <w:rPr>
          <w:rFonts w:hAnsi="宋体" w:hint="eastAsia"/>
          <w:sz w:val="22"/>
        </w:rPr>
        <w:t>供应商</w:t>
      </w:r>
      <w:r>
        <w:rPr>
          <w:rFonts w:hAnsi="宋体"/>
          <w:sz w:val="22"/>
        </w:rPr>
        <w:t>需承担其</w:t>
      </w:r>
      <w:r>
        <w:rPr>
          <w:rFonts w:hAnsi="宋体" w:hint="eastAsia"/>
          <w:sz w:val="22"/>
        </w:rPr>
        <w:t>响应</w:t>
      </w:r>
      <w:r>
        <w:rPr>
          <w:rFonts w:hAnsi="宋体"/>
          <w:sz w:val="22"/>
        </w:rPr>
        <w:t>文件在评</w:t>
      </w:r>
      <w:r>
        <w:rPr>
          <w:rFonts w:hAnsi="宋体" w:hint="eastAsia"/>
          <w:sz w:val="22"/>
        </w:rPr>
        <w:t>审</w:t>
      </w:r>
      <w:r>
        <w:rPr>
          <w:rFonts w:hAnsi="宋体"/>
          <w:sz w:val="22"/>
        </w:rPr>
        <w:t>时被扣分甚至被认定为无效</w:t>
      </w:r>
      <w:r>
        <w:rPr>
          <w:rFonts w:hAnsi="宋体" w:hint="eastAsia"/>
          <w:sz w:val="22"/>
        </w:rPr>
        <w:t>响应</w:t>
      </w:r>
      <w:r>
        <w:rPr>
          <w:rFonts w:hAnsi="宋体"/>
          <w:sz w:val="22"/>
        </w:rPr>
        <w:t>的风险。</w:t>
      </w:r>
    </w:p>
    <w:p w:rsidR="00745F76" w:rsidRDefault="00745F76" w:rsidP="00745F76">
      <w:pPr>
        <w:snapToGrid w:val="0"/>
        <w:ind w:firstLineChars="200" w:firstLine="440"/>
        <w:jc w:val="left"/>
        <w:rPr>
          <w:rFonts w:cs="宋体"/>
          <w:sz w:val="22"/>
        </w:rPr>
      </w:pPr>
      <w:r>
        <w:rPr>
          <w:rFonts w:hint="eastAsia"/>
          <w:sz w:val="22"/>
        </w:rPr>
        <w:t>★</w:t>
      </w:r>
      <w:r>
        <w:rPr>
          <w:sz w:val="22"/>
        </w:rPr>
        <w:t>1.</w:t>
      </w:r>
      <w:r>
        <w:rPr>
          <w:rFonts w:hint="eastAsia"/>
          <w:sz w:val="22"/>
        </w:rPr>
        <w:t>6</w:t>
      </w:r>
      <w:r>
        <w:rPr>
          <w:rFonts w:cs="宋体" w:hint="eastAsia"/>
          <w:sz w:val="22"/>
        </w:rPr>
        <w:t>若本项目涉及国家强制认证产品（信息安全产品、</w:t>
      </w:r>
      <w:r>
        <w:rPr>
          <w:sz w:val="22"/>
        </w:rPr>
        <w:t>3C</w:t>
      </w:r>
      <w:r>
        <w:rPr>
          <w:rFonts w:cs="宋体" w:hint="eastAsia"/>
          <w:sz w:val="22"/>
        </w:rPr>
        <w:t>认证产品、强制节能产品、电信设备进网许可证等），则根据国家有关规定，供应商提供的产品必须满足强制认证要求。</w:t>
      </w:r>
      <w:r>
        <w:rPr>
          <w:rFonts w:hAnsi="宋体" w:hint="eastAsia"/>
          <w:sz w:val="22"/>
        </w:rPr>
        <w:t>（详见第一章磋商须知及前附表</w:t>
      </w:r>
      <w:r>
        <w:rPr>
          <w:rFonts w:hAnsi="宋体" w:hint="eastAsia"/>
          <w:sz w:val="22"/>
        </w:rPr>
        <w:t>17.2</w:t>
      </w:r>
      <w:r>
        <w:rPr>
          <w:rFonts w:hAnsi="宋体" w:hint="eastAsia"/>
          <w:sz w:val="22"/>
        </w:rPr>
        <w:t>（</w:t>
      </w:r>
      <w:r>
        <w:rPr>
          <w:rFonts w:hAnsi="宋体" w:hint="eastAsia"/>
          <w:sz w:val="22"/>
        </w:rPr>
        <w:t>7</w:t>
      </w:r>
      <w:r>
        <w:rPr>
          <w:rFonts w:hAnsi="宋体" w:hint="eastAsia"/>
          <w:sz w:val="22"/>
        </w:rPr>
        <w:t>））</w:t>
      </w:r>
    </w:p>
    <w:p w:rsidR="00745F76" w:rsidRDefault="00745F76" w:rsidP="00745F76">
      <w:pPr>
        <w:snapToGrid w:val="0"/>
        <w:ind w:firstLineChars="192" w:firstLine="422"/>
        <w:rPr>
          <w:rFonts w:hAnsi="宋体"/>
          <w:sz w:val="22"/>
        </w:rPr>
      </w:pPr>
      <w:r>
        <w:rPr>
          <w:rFonts w:ascii="宋体" w:hAnsi="宋体" w:cs="宋体" w:hint="eastAsia"/>
          <w:color w:val="FF0000"/>
          <w:sz w:val="22"/>
        </w:rPr>
        <w:t>★</w:t>
      </w:r>
      <w:r>
        <w:rPr>
          <w:color w:val="FF0000"/>
          <w:sz w:val="22"/>
        </w:rPr>
        <w:t>1.</w:t>
      </w:r>
      <w:r>
        <w:rPr>
          <w:rFonts w:hint="eastAsia"/>
          <w:color w:val="FF0000"/>
          <w:sz w:val="22"/>
        </w:rPr>
        <w:t>7</w:t>
      </w:r>
      <w:r>
        <w:rPr>
          <w:rFonts w:hint="eastAsia"/>
          <w:color w:val="FF0000"/>
          <w:sz w:val="22"/>
        </w:rPr>
        <w:t>供应商提供的产品和服务必须符合国家强制性标准。</w:t>
      </w:r>
    </w:p>
    <w:p w:rsidR="00745F76" w:rsidRDefault="00745F76" w:rsidP="00745F76">
      <w:pPr>
        <w:ind w:firstLineChars="192" w:firstLine="422"/>
        <w:rPr>
          <w:sz w:val="22"/>
        </w:rPr>
      </w:pPr>
      <w:r>
        <w:rPr>
          <w:sz w:val="22"/>
        </w:rPr>
        <w:t>1.</w:t>
      </w:r>
      <w:r>
        <w:rPr>
          <w:rFonts w:hint="eastAsia"/>
          <w:sz w:val="22"/>
        </w:rPr>
        <w:t>8</w:t>
      </w:r>
      <w:r>
        <w:rPr>
          <w:sz w:val="22"/>
        </w:rPr>
        <w:t>采购人在技术需求和图纸或图片（如果有）中指出的工艺、材料和货物的标准以及参照的技术参数或型号仅起说明作用，并没有任何限制性和排他性，</w:t>
      </w:r>
      <w:r>
        <w:rPr>
          <w:rFonts w:hint="eastAsia"/>
          <w:sz w:val="22"/>
        </w:rPr>
        <w:t>供应商</w:t>
      </w:r>
      <w:r>
        <w:rPr>
          <w:sz w:val="22"/>
        </w:rPr>
        <w:t>在</w:t>
      </w:r>
      <w:r>
        <w:rPr>
          <w:rFonts w:hint="eastAsia"/>
          <w:sz w:val="22"/>
        </w:rPr>
        <w:t>响应文件</w:t>
      </w:r>
      <w:r>
        <w:rPr>
          <w:sz w:val="22"/>
        </w:rPr>
        <w:t>中可以选用其他替代标准、技术参数或型号，但这些替代要在不影响功能实现的前提下，并在可接受范围内接受偏离。</w:t>
      </w:r>
    </w:p>
    <w:p w:rsidR="00745F76" w:rsidRDefault="00745F76" w:rsidP="00745F76">
      <w:pPr>
        <w:ind w:firstLineChars="192" w:firstLine="422"/>
        <w:rPr>
          <w:sz w:val="22"/>
        </w:rPr>
      </w:pPr>
      <w:r>
        <w:rPr>
          <w:sz w:val="22"/>
        </w:rPr>
        <w:t>1.</w:t>
      </w:r>
      <w:r>
        <w:rPr>
          <w:rFonts w:hint="eastAsia"/>
          <w:sz w:val="22"/>
        </w:rPr>
        <w:t>9</w:t>
      </w:r>
      <w:r>
        <w:rPr>
          <w:rFonts w:hint="eastAsia"/>
          <w:sz w:val="22"/>
        </w:rPr>
        <w:t>供应商</w:t>
      </w:r>
      <w:r>
        <w:rPr>
          <w:sz w:val="22"/>
        </w:rPr>
        <w:t>应根据本章节中详细技术规格要求，采用市场主流产品或按照要求提供定制产品参加</w:t>
      </w:r>
      <w:r>
        <w:rPr>
          <w:rFonts w:hint="eastAsia"/>
          <w:sz w:val="22"/>
        </w:rPr>
        <w:t>磋商</w:t>
      </w:r>
      <w:r>
        <w:rPr>
          <w:sz w:val="22"/>
        </w:rPr>
        <w:t>。同时，请</w:t>
      </w:r>
      <w:r>
        <w:rPr>
          <w:rFonts w:hint="eastAsia"/>
          <w:sz w:val="22"/>
        </w:rPr>
        <w:t>供应商</w:t>
      </w:r>
      <w:r>
        <w:rPr>
          <w:sz w:val="22"/>
        </w:rPr>
        <w:t>务必注意：无论是正偏离还是负偏离，都不得与</w:t>
      </w:r>
      <w:r>
        <w:rPr>
          <w:rFonts w:hint="eastAsia"/>
          <w:sz w:val="22"/>
        </w:rPr>
        <w:t>磋商</w:t>
      </w:r>
      <w:r>
        <w:rPr>
          <w:sz w:val="22"/>
        </w:rPr>
        <w:t>要求相差太大，否则将可能影响</w:t>
      </w:r>
      <w:r>
        <w:rPr>
          <w:rFonts w:hint="eastAsia"/>
          <w:sz w:val="22"/>
        </w:rPr>
        <w:t>供应商</w:t>
      </w:r>
      <w:r>
        <w:rPr>
          <w:sz w:val="22"/>
        </w:rPr>
        <w:t>的得分。一旦</w:t>
      </w:r>
      <w:r>
        <w:rPr>
          <w:rFonts w:hint="eastAsia"/>
          <w:sz w:val="22"/>
        </w:rPr>
        <w:t>成交</w:t>
      </w:r>
      <w:r>
        <w:rPr>
          <w:sz w:val="22"/>
        </w:rPr>
        <w:t>，</w:t>
      </w:r>
      <w:r>
        <w:rPr>
          <w:rFonts w:hint="eastAsia"/>
          <w:sz w:val="22"/>
        </w:rPr>
        <w:t>供应商</w:t>
      </w:r>
      <w:r>
        <w:rPr>
          <w:sz w:val="22"/>
        </w:rPr>
        <w:t>应按</w:t>
      </w:r>
      <w:r>
        <w:rPr>
          <w:rFonts w:hint="eastAsia"/>
          <w:sz w:val="22"/>
        </w:rPr>
        <w:t>响应</w:t>
      </w:r>
      <w:r>
        <w:rPr>
          <w:sz w:val="22"/>
        </w:rPr>
        <w:t>文件的承诺签订合同并提供相应的产品和服务。</w:t>
      </w:r>
    </w:p>
    <w:p w:rsidR="00745F76" w:rsidRDefault="00745F76" w:rsidP="00745F76">
      <w:pPr>
        <w:adjustRightInd w:val="0"/>
        <w:snapToGrid w:val="0"/>
        <w:ind w:firstLineChars="200" w:firstLine="440"/>
        <w:jc w:val="left"/>
        <w:rPr>
          <w:sz w:val="22"/>
        </w:rPr>
      </w:pPr>
      <w:r>
        <w:rPr>
          <w:sz w:val="22"/>
        </w:rPr>
        <w:t>1.</w:t>
      </w:r>
      <w:r>
        <w:rPr>
          <w:rFonts w:hint="eastAsia"/>
          <w:sz w:val="22"/>
        </w:rPr>
        <w:t>10</w:t>
      </w:r>
      <w:r>
        <w:rPr>
          <w:rFonts w:hAnsi="宋体"/>
          <w:color w:val="000000"/>
          <w:sz w:val="22"/>
        </w:rPr>
        <w:t>本项目如涉及软件开发，则开发软件（包括软件、源程序、数据文件、文档、记录、工作日志、或其它和该合同有关的资料的）的</w:t>
      </w:r>
      <w:r>
        <w:rPr>
          <w:rFonts w:hAnsi="宋体" w:hint="eastAsia"/>
          <w:color w:val="000000"/>
          <w:sz w:val="22"/>
        </w:rPr>
        <w:t>全部</w:t>
      </w:r>
      <w:r>
        <w:rPr>
          <w:rFonts w:hAnsi="宋体"/>
          <w:color w:val="000000"/>
          <w:sz w:val="22"/>
        </w:rPr>
        <w:t>知识产权归采购人所有。</w:t>
      </w:r>
      <w:r>
        <w:rPr>
          <w:rFonts w:hAnsi="宋体" w:hint="eastAsia"/>
          <w:color w:val="000000"/>
          <w:sz w:val="22"/>
        </w:rPr>
        <w:t>供应商</w:t>
      </w:r>
      <w:r>
        <w:rPr>
          <w:rFonts w:hAnsi="宋体"/>
          <w:color w:val="000000"/>
          <w:sz w:val="22"/>
        </w:rPr>
        <w:t>向采购人交付使用的软件系统已享有知识产权的，采购人可在合同文件明确的范围内自主使用。支撑该系统开发和运行的第三方编制的软件的知识产权仍属于第三方。如采购人使用该软件系统构成上述侵权的，则由</w:t>
      </w:r>
      <w:r>
        <w:rPr>
          <w:rFonts w:hAnsi="宋体" w:hint="eastAsia"/>
          <w:color w:val="000000"/>
          <w:sz w:val="22"/>
        </w:rPr>
        <w:t>供应商</w:t>
      </w:r>
      <w:r>
        <w:rPr>
          <w:rFonts w:hAnsi="宋体"/>
          <w:color w:val="000000"/>
          <w:sz w:val="22"/>
        </w:rPr>
        <w:t>承担全部责任。</w:t>
      </w:r>
    </w:p>
    <w:p w:rsidR="00745F76" w:rsidRDefault="00745F76" w:rsidP="00745F76">
      <w:pPr>
        <w:adjustRightInd w:val="0"/>
        <w:snapToGrid w:val="0"/>
        <w:ind w:firstLineChars="200" w:firstLine="440"/>
        <w:rPr>
          <w:b/>
          <w:color w:val="FF0000"/>
          <w:sz w:val="22"/>
          <w:u w:val="wavyHeavy"/>
        </w:rPr>
      </w:pPr>
      <w:r>
        <w:rPr>
          <w:sz w:val="22"/>
        </w:rPr>
        <w:t>1.11</w:t>
      </w:r>
      <w:r>
        <w:rPr>
          <w:rFonts w:hint="eastAsia"/>
          <w:sz w:val="22"/>
        </w:rPr>
        <w:t>响应供应商认为磋商文件（包括磋商补充文件）存在排他性或歧视性条款，自收到磋商文件之日或者磋商文件公告期限届满之日起</w:t>
      </w:r>
      <w:r>
        <w:t>10</w:t>
      </w:r>
      <w:r>
        <w:t>日内</w:t>
      </w:r>
      <w:r>
        <w:rPr>
          <w:rFonts w:hint="eastAsia"/>
          <w:sz w:val="22"/>
        </w:rPr>
        <w:t>，以书面形式提出，并附相关证据。</w:t>
      </w:r>
    </w:p>
    <w:p w:rsidR="00745F76" w:rsidRDefault="00745F76" w:rsidP="00745F76">
      <w:pPr>
        <w:rPr>
          <w:color w:val="FF0000"/>
          <w:sz w:val="22"/>
        </w:rPr>
      </w:pPr>
    </w:p>
    <w:p w:rsidR="00745F76" w:rsidRDefault="00745F76" w:rsidP="00745F76">
      <w:pPr>
        <w:adjustRightInd w:val="0"/>
        <w:snapToGrid w:val="0"/>
        <w:jc w:val="center"/>
        <w:outlineLvl w:val="1"/>
        <w:rPr>
          <w:rFonts w:eastAsia="黑体"/>
          <w:color w:val="000000"/>
          <w:sz w:val="30"/>
          <w:szCs w:val="30"/>
        </w:rPr>
      </w:pPr>
      <w:bookmarkStart w:id="4" w:name="_Toc486947676"/>
      <w:bookmarkStart w:id="5" w:name="_Toc497211595"/>
      <w:bookmarkStart w:id="6" w:name="_Toc221028516"/>
      <w:r>
        <w:rPr>
          <w:rFonts w:eastAsia="黑体"/>
          <w:color w:val="000000"/>
          <w:sz w:val="30"/>
          <w:szCs w:val="30"/>
        </w:rPr>
        <w:t>二、项目概况</w:t>
      </w:r>
      <w:bookmarkEnd w:id="4"/>
      <w:bookmarkEnd w:id="5"/>
      <w:bookmarkEnd w:id="6"/>
    </w:p>
    <w:p w:rsidR="00745F76" w:rsidRDefault="00745F76" w:rsidP="00745F76">
      <w:pPr>
        <w:ind w:firstLineChars="192" w:firstLine="424"/>
        <w:outlineLvl w:val="2"/>
        <w:rPr>
          <w:b/>
          <w:sz w:val="22"/>
        </w:rPr>
      </w:pPr>
      <w:bookmarkStart w:id="7" w:name="_Toc497211598"/>
      <w:bookmarkStart w:id="8" w:name="_Toc221028517"/>
      <w:bookmarkStart w:id="9" w:name="_Toc497211602"/>
      <w:r>
        <w:rPr>
          <w:rFonts w:hint="eastAsia"/>
          <w:b/>
          <w:sz w:val="22"/>
        </w:rPr>
        <w:lastRenderedPageBreak/>
        <w:t>2</w:t>
      </w:r>
      <w:r>
        <w:rPr>
          <w:rFonts w:hint="eastAsia"/>
          <w:b/>
          <w:sz w:val="22"/>
        </w:rPr>
        <w:t>磋商</w:t>
      </w:r>
      <w:r>
        <w:rPr>
          <w:b/>
          <w:sz w:val="22"/>
        </w:rPr>
        <w:t>范围与内容</w:t>
      </w:r>
      <w:bookmarkEnd w:id="7"/>
      <w:bookmarkEnd w:id="8"/>
    </w:p>
    <w:p w:rsidR="00745F76" w:rsidRDefault="00745F76" w:rsidP="00745F76">
      <w:pPr>
        <w:ind w:firstLineChars="192" w:firstLine="422"/>
        <w:rPr>
          <w:sz w:val="22"/>
        </w:rPr>
      </w:pPr>
      <w:r>
        <w:rPr>
          <w:rFonts w:hint="eastAsia"/>
          <w:sz w:val="22"/>
        </w:rPr>
        <w:t>2</w:t>
      </w:r>
      <w:r>
        <w:rPr>
          <w:sz w:val="22"/>
        </w:rPr>
        <w:t xml:space="preserve">.1 </w:t>
      </w:r>
      <w:r>
        <w:rPr>
          <w:sz w:val="22"/>
        </w:rPr>
        <w:t>项目背景及现状</w:t>
      </w:r>
    </w:p>
    <w:p w:rsidR="00745F76" w:rsidRDefault="00745F76" w:rsidP="00745F76">
      <w:pPr>
        <w:ind w:firstLineChars="192" w:firstLine="422"/>
        <w:rPr>
          <w:bCs/>
          <w:sz w:val="22"/>
        </w:rPr>
      </w:pPr>
      <w:r>
        <w:rPr>
          <w:rFonts w:hint="eastAsia"/>
          <w:bCs/>
          <w:sz w:val="22"/>
        </w:rPr>
        <w:t>张江派出所位于上海市浦东新区张江路</w:t>
      </w:r>
      <w:r>
        <w:rPr>
          <w:bCs/>
          <w:sz w:val="22"/>
        </w:rPr>
        <w:t>39</w:t>
      </w:r>
      <w:r>
        <w:rPr>
          <w:rFonts w:hint="eastAsia"/>
          <w:bCs/>
          <w:sz w:val="22"/>
        </w:rPr>
        <w:t>号，属张江功能区域，辖区内居住人员由张江本地人、在张江高科技园区内工作的“白领”、在张江地区附近打工的外来人员构成，区域面积</w:t>
      </w:r>
      <w:r>
        <w:rPr>
          <w:bCs/>
          <w:sz w:val="22"/>
        </w:rPr>
        <w:t>10</w:t>
      </w:r>
      <w:r>
        <w:rPr>
          <w:rFonts w:hint="eastAsia"/>
          <w:bCs/>
          <w:sz w:val="22"/>
        </w:rPr>
        <w:t>平方公里。张江派出所联系点打造升级改造工程是为了满足作为</w:t>
      </w:r>
      <w:r>
        <w:rPr>
          <w:bCs/>
          <w:sz w:val="22"/>
        </w:rPr>
        <w:t>“</w:t>
      </w:r>
      <w:r>
        <w:rPr>
          <w:rFonts w:hint="eastAsia"/>
          <w:bCs/>
          <w:sz w:val="22"/>
        </w:rPr>
        <w:t>联系点</w:t>
      </w:r>
      <w:r>
        <w:rPr>
          <w:bCs/>
          <w:sz w:val="22"/>
        </w:rPr>
        <w:t>”</w:t>
      </w:r>
      <w:r>
        <w:rPr>
          <w:rFonts w:hint="eastAsia"/>
          <w:bCs/>
          <w:sz w:val="22"/>
        </w:rPr>
        <w:t>的功能要求，调整功能空间，新增信息化设备、多功能体训空间。</w:t>
      </w:r>
    </w:p>
    <w:p w:rsidR="00745F76" w:rsidRDefault="00745F76" w:rsidP="00745F76">
      <w:pPr>
        <w:ind w:firstLineChars="192" w:firstLine="422"/>
        <w:rPr>
          <w:bCs/>
          <w:sz w:val="22"/>
        </w:rPr>
      </w:pPr>
      <w:r>
        <w:rPr>
          <w:rFonts w:hint="eastAsia"/>
          <w:bCs/>
          <w:sz w:val="22"/>
        </w:rPr>
        <w:t>2</w:t>
      </w:r>
      <w:r>
        <w:rPr>
          <w:bCs/>
          <w:sz w:val="22"/>
        </w:rPr>
        <w:t xml:space="preserve">.2 </w:t>
      </w:r>
      <w:r>
        <w:rPr>
          <w:bCs/>
          <w:sz w:val="22"/>
        </w:rPr>
        <w:t>项目</w:t>
      </w:r>
      <w:r>
        <w:rPr>
          <w:rFonts w:hint="eastAsia"/>
          <w:bCs/>
          <w:sz w:val="22"/>
        </w:rPr>
        <w:t>磋商</w:t>
      </w:r>
      <w:r>
        <w:rPr>
          <w:bCs/>
          <w:sz w:val="22"/>
        </w:rPr>
        <w:t>范围及内容</w:t>
      </w:r>
    </w:p>
    <w:p w:rsidR="00745F76" w:rsidRDefault="00745F76" w:rsidP="00745F76">
      <w:pPr>
        <w:ind w:firstLineChars="192" w:firstLine="422"/>
        <w:rPr>
          <w:bCs/>
          <w:sz w:val="22"/>
        </w:rPr>
      </w:pPr>
      <w:r>
        <w:rPr>
          <w:rFonts w:hint="eastAsia"/>
          <w:bCs/>
          <w:sz w:val="22"/>
        </w:rPr>
        <w:t>本项目为上海市公安局浦东分局张江派出所信息化提升项目，具体包括</w:t>
      </w:r>
      <w:r>
        <w:rPr>
          <w:bCs/>
          <w:sz w:val="22"/>
        </w:rPr>
        <w:t>1</w:t>
      </w:r>
      <w:r>
        <w:rPr>
          <w:rFonts w:hint="eastAsia"/>
          <w:bCs/>
          <w:sz w:val="22"/>
        </w:rPr>
        <w:t>、智能设备及会议系统；</w:t>
      </w:r>
      <w:r>
        <w:rPr>
          <w:bCs/>
          <w:sz w:val="22"/>
        </w:rPr>
        <w:t>2</w:t>
      </w:r>
      <w:r>
        <w:rPr>
          <w:rFonts w:hint="eastAsia"/>
          <w:bCs/>
          <w:sz w:val="22"/>
        </w:rPr>
        <w:t>、多功能体训空间系统；</w:t>
      </w:r>
      <w:r>
        <w:rPr>
          <w:bCs/>
          <w:sz w:val="22"/>
        </w:rPr>
        <w:t>3</w:t>
      </w:r>
      <w:r>
        <w:rPr>
          <w:rFonts w:hint="eastAsia"/>
          <w:bCs/>
          <w:sz w:val="22"/>
        </w:rPr>
        <w:t>、弱电设备系统等三方面内容。</w:t>
      </w:r>
    </w:p>
    <w:p w:rsidR="00745F76" w:rsidRDefault="00745F76" w:rsidP="00745F76">
      <w:pPr>
        <w:ind w:firstLineChars="192" w:firstLine="422"/>
        <w:rPr>
          <w:bCs/>
          <w:sz w:val="22"/>
        </w:rPr>
      </w:pPr>
      <w:r>
        <w:rPr>
          <w:bCs/>
          <w:sz w:val="22"/>
        </w:rPr>
        <w:t>2.3</w:t>
      </w:r>
      <w:r>
        <w:rPr>
          <w:rFonts w:hint="eastAsia"/>
          <w:bCs/>
          <w:sz w:val="22"/>
        </w:rPr>
        <w:t>本项目工期为：自合同签订起</w:t>
      </w:r>
      <w:r>
        <w:rPr>
          <w:bCs/>
          <w:sz w:val="22"/>
        </w:rPr>
        <w:t>90</w:t>
      </w:r>
      <w:r>
        <w:rPr>
          <w:rFonts w:hint="eastAsia"/>
          <w:bCs/>
          <w:sz w:val="22"/>
        </w:rPr>
        <w:t>个日历日，具体以合同签订日期为准。</w:t>
      </w:r>
    </w:p>
    <w:p w:rsidR="00745F76" w:rsidRDefault="00745F76" w:rsidP="00745F76">
      <w:pPr>
        <w:ind w:firstLineChars="192" w:firstLine="424"/>
        <w:outlineLvl w:val="2"/>
        <w:rPr>
          <w:b/>
          <w:sz w:val="22"/>
        </w:rPr>
      </w:pPr>
      <w:bookmarkStart w:id="10" w:name="_Toc497211599"/>
      <w:bookmarkStart w:id="11" w:name="_Toc221028518"/>
      <w:r>
        <w:rPr>
          <w:rFonts w:hint="eastAsia"/>
          <w:b/>
          <w:sz w:val="22"/>
        </w:rPr>
        <w:t>3</w:t>
      </w:r>
      <w:r>
        <w:rPr>
          <w:b/>
          <w:sz w:val="22"/>
        </w:rPr>
        <w:t>承包方式</w:t>
      </w:r>
      <w:bookmarkEnd w:id="10"/>
      <w:bookmarkEnd w:id="11"/>
    </w:p>
    <w:p w:rsidR="00745F76" w:rsidRDefault="00745F76" w:rsidP="00745F76">
      <w:pPr>
        <w:adjustRightInd w:val="0"/>
        <w:snapToGrid w:val="0"/>
        <w:ind w:firstLineChars="200" w:firstLine="440"/>
        <w:jc w:val="left"/>
        <w:rPr>
          <w:color w:val="000000"/>
          <w:sz w:val="22"/>
        </w:rPr>
      </w:pPr>
      <w:r>
        <w:rPr>
          <w:rFonts w:hint="eastAsia"/>
          <w:sz w:val="22"/>
        </w:rPr>
        <w:t>3</w:t>
      </w:r>
      <w:r>
        <w:rPr>
          <w:sz w:val="22"/>
        </w:rPr>
        <w:t>.1</w:t>
      </w:r>
      <w:r>
        <w:rPr>
          <w:rFonts w:hAnsi="宋体" w:hint="eastAsia"/>
          <w:color w:val="000000"/>
          <w:sz w:val="22"/>
        </w:rPr>
        <w:t>依据本项目的招标范围和内容，中标人以包系统设计、包供货、包安装集成调试、包质量、包安全的方式实施总承包。</w:t>
      </w:r>
    </w:p>
    <w:p w:rsidR="00745F76" w:rsidRDefault="00745F76" w:rsidP="00745F76">
      <w:pPr>
        <w:pStyle w:val="aff3"/>
        <w:spacing w:line="300" w:lineRule="auto"/>
        <w:ind w:firstLineChars="192" w:firstLine="422"/>
        <w:rPr>
          <w:sz w:val="22"/>
        </w:rPr>
      </w:pPr>
      <w:r>
        <w:rPr>
          <w:rFonts w:hint="eastAsia"/>
          <w:sz w:val="22"/>
        </w:rPr>
        <w:t>3</w:t>
      </w:r>
      <w:r>
        <w:rPr>
          <w:sz w:val="22"/>
        </w:rPr>
        <w:t xml:space="preserve">.2 </w:t>
      </w:r>
      <w:r>
        <w:rPr>
          <w:sz w:val="22"/>
        </w:rPr>
        <w:t>本项目不允许分包。</w:t>
      </w:r>
    </w:p>
    <w:p w:rsidR="00745F76" w:rsidRDefault="00745F76" w:rsidP="00745F76">
      <w:pPr>
        <w:ind w:firstLineChars="192" w:firstLine="424"/>
        <w:outlineLvl w:val="2"/>
        <w:rPr>
          <w:b/>
          <w:sz w:val="22"/>
        </w:rPr>
      </w:pPr>
      <w:bookmarkStart w:id="12" w:name="_Toc497211600"/>
      <w:bookmarkStart w:id="13" w:name="_Toc221028519"/>
      <w:r>
        <w:rPr>
          <w:rFonts w:hint="eastAsia"/>
          <w:b/>
          <w:sz w:val="22"/>
        </w:rPr>
        <w:t>4</w:t>
      </w:r>
      <w:r>
        <w:rPr>
          <w:b/>
          <w:sz w:val="22"/>
        </w:rPr>
        <w:t>合同签订方式</w:t>
      </w:r>
      <w:bookmarkEnd w:id="12"/>
      <w:bookmarkEnd w:id="13"/>
    </w:p>
    <w:p w:rsidR="00745F76" w:rsidRDefault="00745F76" w:rsidP="00745F76">
      <w:pPr>
        <w:pStyle w:val="aff3"/>
        <w:spacing w:line="300" w:lineRule="auto"/>
        <w:ind w:firstLineChars="192" w:firstLine="422"/>
        <w:rPr>
          <w:sz w:val="22"/>
        </w:rPr>
      </w:pPr>
      <w:r>
        <w:rPr>
          <w:rFonts w:hint="eastAsia"/>
          <w:sz w:val="22"/>
        </w:rPr>
        <w:t>4</w:t>
      </w:r>
      <w:r>
        <w:rPr>
          <w:sz w:val="22"/>
        </w:rPr>
        <w:t xml:space="preserve">.1 </w:t>
      </w:r>
      <w:r>
        <w:rPr>
          <w:sz w:val="22"/>
        </w:rPr>
        <w:t>本项目合同的标的、价格、质量及验收标准、考核管理、履约期限等主要条款应当与</w:t>
      </w:r>
      <w:r>
        <w:rPr>
          <w:rFonts w:hint="eastAsia"/>
          <w:sz w:val="22"/>
        </w:rPr>
        <w:t>磋商</w:t>
      </w:r>
      <w:r>
        <w:rPr>
          <w:sz w:val="22"/>
        </w:rPr>
        <w:t>文件和</w:t>
      </w:r>
      <w:r>
        <w:rPr>
          <w:rFonts w:hint="eastAsia"/>
          <w:sz w:val="22"/>
        </w:rPr>
        <w:t>成交供应商响应</w:t>
      </w:r>
      <w:r>
        <w:rPr>
          <w:sz w:val="22"/>
        </w:rPr>
        <w:t>文件的内容一致，并互相补充和解释。</w:t>
      </w:r>
    </w:p>
    <w:p w:rsidR="00745F76" w:rsidRDefault="00745F76" w:rsidP="00745F76">
      <w:pPr>
        <w:ind w:firstLineChars="192" w:firstLine="424"/>
        <w:outlineLvl w:val="2"/>
        <w:rPr>
          <w:b/>
          <w:sz w:val="22"/>
        </w:rPr>
      </w:pPr>
      <w:bookmarkStart w:id="14" w:name="_Toc497211601"/>
      <w:bookmarkStart w:id="15" w:name="_Toc221028520"/>
      <w:r>
        <w:rPr>
          <w:rFonts w:hint="eastAsia"/>
          <w:b/>
          <w:sz w:val="22"/>
        </w:rPr>
        <w:t>5</w:t>
      </w:r>
      <w:r>
        <w:rPr>
          <w:b/>
          <w:sz w:val="22"/>
        </w:rPr>
        <w:t>结算原则和支付方式</w:t>
      </w:r>
      <w:bookmarkEnd w:id="14"/>
      <w:bookmarkEnd w:id="15"/>
    </w:p>
    <w:p w:rsidR="00745F76" w:rsidRDefault="00745F76" w:rsidP="00745F76">
      <w:pPr>
        <w:pStyle w:val="aff3"/>
        <w:spacing w:line="300" w:lineRule="auto"/>
        <w:ind w:firstLineChars="192" w:firstLine="422"/>
        <w:rPr>
          <w:sz w:val="22"/>
        </w:rPr>
      </w:pPr>
      <w:r>
        <w:rPr>
          <w:rFonts w:hint="eastAsia"/>
          <w:sz w:val="22"/>
        </w:rPr>
        <w:t>5</w:t>
      </w:r>
      <w:r>
        <w:rPr>
          <w:sz w:val="22"/>
        </w:rPr>
        <w:t xml:space="preserve">.1 </w:t>
      </w:r>
      <w:r>
        <w:rPr>
          <w:sz w:val="22"/>
        </w:rPr>
        <w:t>结算原则</w:t>
      </w:r>
    </w:p>
    <w:p w:rsidR="00745F76" w:rsidRDefault="00745F76" w:rsidP="00745F76">
      <w:pPr>
        <w:adjustRightInd w:val="0"/>
        <w:snapToGrid w:val="0"/>
        <w:ind w:firstLineChars="200" w:firstLine="440"/>
        <w:jc w:val="left"/>
        <w:rPr>
          <w:color w:val="000000"/>
          <w:sz w:val="22"/>
        </w:rPr>
      </w:pPr>
      <w:r>
        <w:rPr>
          <w:rFonts w:hint="eastAsia"/>
          <w:sz w:val="22"/>
        </w:rPr>
        <w:t>5</w:t>
      </w:r>
      <w:r>
        <w:rPr>
          <w:sz w:val="22"/>
        </w:rPr>
        <w:t>.1.1</w:t>
      </w:r>
      <w:r>
        <w:rPr>
          <w:rFonts w:hAnsi="宋体" w:hint="eastAsia"/>
          <w:color w:val="000000"/>
          <w:sz w:val="22"/>
        </w:rPr>
        <w:t>本项目合同结算价以审计价为准，中标人的中标单价不变，实际工作量以采购人或第三方按照招标文件规定的验收标准核定为准。</w:t>
      </w:r>
    </w:p>
    <w:p w:rsidR="00745F76" w:rsidRDefault="00745F76" w:rsidP="00745F76">
      <w:pPr>
        <w:adjustRightInd w:val="0"/>
        <w:snapToGrid w:val="0"/>
        <w:ind w:firstLineChars="200" w:firstLine="440"/>
        <w:jc w:val="left"/>
        <w:rPr>
          <w:rFonts w:hAnsi="宋体"/>
          <w:color w:val="000000"/>
          <w:sz w:val="22"/>
        </w:rPr>
      </w:pPr>
      <w:r>
        <w:rPr>
          <w:rFonts w:hAnsi="宋体"/>
          <w:color w:val="000000"/>
          <w:sz w:val="22"/>
        </w:rPr>
        <w:t>5.1.2</w:t>
      </w:r>
      <w:r>
        <w:rPr>
          <w:rFonts w:hAnsi="宋体" w:hint="eastAsia"/>
          <w:color w:val="000000"/>
          <w:sz w:val="22"/>
        </w:rPr>
        <w:t>发生设备维修的，如该设备尚在质保期内的，采购人不另行支付相关费用。</w:t>
      </w:r>
    </w:p>
    <w:p w:rsidR="00745F76" w:rsidRDefault="00745F76" w:rsidP="00745F76">
      <w:pPr>
        <w:pStyle w:val="aff3"/>
        <w:spacing w:line="300" w:lineRule="auto"/>
        <w:ind w:firstLineChars="192" w:firstLine="422"/>
        <w:rPr>
          <w:sz w:val="22"/>
        </w:rPr>
      </w:pPr>
      <w:r>
        <w:rPr>
          <w:rFonts w:hint="eastAsia"/>
          <w:sz w:val="22"/>
        </w:rPr>
        <w:t>5</w:t>
      </w:r>
      <w:r>
        <w:rPr>
          <w:sz w:val="22"/>
        </w:rPr>
        <w:t xml:space="preserve">.2 </w:t>
      </w:r>
      <w:r>
        <w:rPr>
          <w:sz w:val="22"/>
        </w:rPr>
        <w:t>支付方式</w:t>
      </w:r>
    </w:p>
    <w:p w:rsidR="00745F76" w:rsidRDefault="00745F76" w:rsidP="00745F76">
      <w:pPr>
        <w:pStyle w:val="aff3"/>
        <w:spacing w:line="300" w:lineRule="auto"/>
        <w:ind w:firstLineChars="192" w:firstLine="422"/>
        <w:rPr>
          <w:bCs/>
          <w:sz w:val="22"/>
        </w:rPr>
      </w:pPr>
      <w:r>
        <w:rPr>
          <w:rFonts w:hint="eastAsia"/>
          <w:bCs/>
          <w:sz w:val="22"/>
        </w:rPr>
        <w:t>5</w:t>
      </w:r>
      <w:r>
        <w:rPr>
          <w:bCs/>
          <w:sz w:val="22"/>
        </w:rPr>
        <w:t xml:space="preserve">.2.1 </w:t>
      </w:r>
      <w:r>
        <w:rPr>
          <w:bCs/>
          <w:sz w:val="22"/>
        </w:rPr>
        <w:t>本项目合同金额采用</w:t>
      </w:r>
      <w:r>
        <w:rPr>
          <w:b/>
          <w:color w:val="FF0000"/>
          <w:kern w:val="2"/>
          <w:sz w:val="22"/>
          <w:szCs w:val="22"/>
          <w:u w:val="single"/>
        </w:rPr>
        <w:t>分期付款</w:t>
      </w:r>
      <w:r>
        <w:rPr>
          <w:bCs/>
          <w:sz w:val="22"/>
        </w:rPr>
        <w:t>方式，在采购人和</w:t>
      </w:r>
      <w:r>
        <w:rPr>
          <w:rFonts w:hint="eastAsia"/>
          <w:bCs/>
          <w:sz w:val="22"/>
        </w:rPr>
        <w:t>成交供应商</w:t>
      </w:r>
      <w:r>
        <w:rPr>
          <w:bCs/>
          <w:sz w:val="22"/>
        </w:rPr>
        <w:t>合同签订后，且财政资金到位后，按下款要求支付相应的合同款项。</w:t>
      </w:r>
    </w:p>
    <w:p w:rsidR="00745F76" w:rsidRDefault="00745F76" w:rsidP="00745F76">
      <w:pPr>
        <w:pStyle w:val="aff3"/>
        <w:spacing w:line="300" w:lineRule="auto"/>
        <w:ind w:firstLineChars="192" w:firstLine="422"/>
        <w:rPr>
          <w:bCs/>
          <w:sz w:val="22"/>
        </w:rPr>
      </w:pPr>
      <w:r>
        <w:rPr>
          <w:rFonts w:hint="eastAsia"/>
          <w:bCs/>
          <w:sz w:val="22"/>
        </w:rPr>
        <w:t>5</w:t>
      </w:r>
      <w:r>
        <w:rPr>
          <w:bCs/>
          <w:sz w:val="22"/>
        </w:rPr>
        <w:t xml:space="preserve">.2.2 </w:t>
      </w:r>
      <w:r>
        <w:rPr>
          <w:bCs/>
          <w:sz w:val="22"/>
        </w:rPr>
        <w:t>分期付款的时间进度要求和支付比例具体如下：</w:t>
      </w:r>
    </w:p>
    <w:p w:rsidR="00745F76" w:rsidRDefault="00745F76" w:rsidP="00745F76">
      <w:pPr>
        <w:pStyle w:val="aff3"/>
        <w:spacing w:line="300" w:lineRule="auto"/>
        <w:ind w:firstLineChars="192" w:firstLine="422"/>
        <w:rPr>
          <w:bCs/>
          <w:sz w:val="22"/>
        </w:rPr>
      </w:pPr>
      <w:r>
        <w:rPr>
          <w:rFonts w:hint="eastAsia"/>
          <w:bCs/>
          <w:sz w:val="22"/>
        </w:rPr>
        <w:t>（</w:t>
      </w:r>
      <w:r>
        <w:rPr>
          <w:bCs/>
          <w:sz w:val="22"/>
        </w:rPr>
        <w:t>1</w:t>
      </w:r>
      <w:r>
        <w:rPr>
          <w:rFonts w:hint="eastAsia"/>
          <w:bCs/>
          <w:sz w:val="22"/>
        </w:rPr>
        <w:t>）合同签订生效后</w:t>
      </w:r>
      <w:r>
        <w:rPr>
          <w:bCs/>
          <w:sz w:val="22"/>
        </w:rPr>
        <w:t>15</w:t>
      </w:r>
      <w:r>
        <w:rPr>
          <w:rFonts w:hint="eastAsia"/>
          <w:bCs/>
          <w:sz w:val="22"/>
        </w:rPr>
        <w:t>日内，采购人向中标人支付合同款项的</w:t>
      </w:r>
      <w:r>
        <w:rPr>
          <w:bCs/>
          <w:sz w:val="22"/>
        </w:rPr>
        <w:t>30%</w:t>
      </w:r>
      <w:r>
        <w:rPr>
          <w:rFonts w:hint="eastAsia"/>
          <w:bCs/>
          <w:sz w:val="22"/>
        </w:rPr>
        <w:t>；</w:t>
      </w:r>
    </w:p>
    <w:p w:rsidR="00745F76" w:rsidRDefault="00745F76" w:rsidP="00745F76">
      <w:pPr>
        <w:pStyle w:val="aff3"/>
        <w:spacing w:line="300" w:lineRule="auto"/>
        <w:ind w:firstLineChars="192" w:firstLine="422"/>
        <w:rPr>
          <w:bCs/>
          <w:sz w:val="22"/>
        </w:rPr>
      </w:pPr>
      <w:r>
        <w:rPr>
          <w:rFonts w:hint="eastAsia"/>
          <w:bCs/>
          <w:sz w:val="22"/>
        </w:rPr>
        <w:t>（</w:t>
      </w:r>
      <w:r>
        <w:rPr>
          <w:bCs/>
          <w:sz w:val="22"/>
        </w:rPr>
        <w:t>2</w:t>
      </w:r>
      <w:r>
        <w:rPr>
          <w:rFonts w:hint="eastAsia"/>
          <w:bCs/>
          <w:sz w:val="22"/>
        </w:rPr>
        <w:t>）项目以评审形式通过验收后</w:t>
      </w:r>
      <w:r>
        <w:rPr>
          <w:bCs/>
          <w:sz w:val="22"/>
        </w:rPr>
        <w:t>30</w:t>
      </w:r>
      <w:r>
        <w:rPr>
          <w:rFonts w:hint="eastAsia"/>
          <w:bCs/>
          <w:sz w:val="22"/>
        </w:rPr>
        <w:t>日内，采购人向中标人支付合同款项的</w:t>
      </w:r>
      <w:r>
        <w:rPr>
          <w:bCs/>
          <w:sz w:val="22"/>
        </w:rPr>
        <w:t>50%</w:t>
      </w:r>
      <w:r>
        <w:rPr>
          <w:rFonts w:hint="eastAsia"/>
          <w:bCs/>
          <w:sz w:val="22"/>
        </w:rPr>
        <w:t>；</w:t>
      </w:r>
    </w:p>
    <w:p w:rsidR="00745F76" w:rsidRDefault="00745F76" w:rsidP="00745F76">
      <w:pPr>
        <w:pStyle w:val="aff3"/>
        <w:spacing w:line="300" w:lineRule="auto"/>
        <w:ind w:firstLineChars="192" w:firstLine="422"/>
        <w:rPr>
          <w:bCs/>
          <w:sz w:val="22"/>
        </w:rPr>
      </w:pPr>
      <w:r>
        <w:rPr>
          <w:rFonts w:hint="eastAsia"/>
          <w:bCs/>
          <w:sz w:val="22"/>
        </w:rPr>
        <w:t>（</w:t>
      </w:r>
      <w:r>
        <w:rPr>
          <w:bCs/>
          <w:sz w:val="22"/>
        </w:rPr>
        <w:t>3</w:t>
      </w:r>
      <w:r>
        <w:rPr>
          <w:rFonts w:hint="eastAsia"/>
          <w:bCs/>
          <w:sz w:val="22"/>
        </w:rPr>
        <w:t>）审计结束后</w:t>
      </w:r>
      <w:r>
        <w:rPr>
          <w:bCs/>
          <w:sz w:val="22"/>
        </w:rPr>
        <w:t>30</w:t>
      </w:r>
      <w:r>
        <w:rPr>
          <w:rFonts w:hint="eastAsia"/>
          <w:bCs/>
          <w:sz w:val="22"/>
        </w:rPr>
        <w:t>日内按审计结果及合同履约情况支付剩余款项，具体金额以审计结果为准。</w:t>
      </w:r>
    </w:p>
    <w:p w:rsidR="00745F76" w:rsidRDefault="00745F76" w:rsidP="00745F76">
      <w:pPr>
        <w:pStyle w:val="aff3"/>
        <w:spacing w:line="300" w:lineRule="auto"/>
        <w:ind w:firstLineChars="192" w:firstLine="422"/>
        <w:rPr>
          <w:sz w:val="22"/>
        </w:rPr>
      </w:pPr>
      <w:r>
        <w:rPr>
          <w:rFonts w:hint="eastAsia"/>
          <w:sz w:val="22"/>
        </w:rPr>
        <w:t>5</w:t>
      </w:r>
      <w:r>
        <w:rPr>
          <w:sz w:val="22"/>
        </w:rPr>
        <w:t>.3</w:t>
      </w:r>
      <w:r>
        <w:rPr>
          <w:rFonts w:hint="eastAsia"/>
          <w:sz w:val="22"/>
        </w:rPr>
        <w:t>成交供应商</w:t>
      </w:r>
      <w:r>
        <w:rPr>
          <w:sz w:val="22"/>
        </w:rPr>
        <w:t>因自身原因造成返工的工作量，采购人将不予计量和支付。</w:t>
      </w:r>
    </w:p>
    <w:p w:rsidR="00745F76" w:rsidRDefault="00745F76" w:rsidP="00745F76">
      <w:pPr>
        <w:pStyle w:val="aff3"/>
        <w:spacing w:line="300" w:lineRule="auto"/>
        <w:ind w:firstLineChars="192" w:firstLine="422"/>
        <w:rPr>
          <w:sz w:val="22"/>
        </w:rPr>
      </w:pPr>
      <w:r>
        <w:rPr>
          <w:rFonts w:hint="eastAsia"/>
          <w:sz w:val="22"/>
        </w:rPr>
        <w:t>5.4</w:t>
      </w:r>
      <w:r>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sz w:val="22"/>
        </w:rPr>
        <w:t>1</w:t>
      </w:r>
      <w:r>
        <w:rPr>
          <w:rFonts w:hint="eastAsia"/>
          <w:sz w:val="22"/>
        </w:rPr>
        <w:t>年期贷款市场报价利率。</w:t>
      </w:r>
    </w:p>
    <w:p w:rsidR="00745F76" w:rsidRDefault="00745F76" w:rsidP="00745F76">
      <w:pPr>
        <w:pStyle w:val="aff3"/>
        <w:spacing w:line="300" w:lineRule="auto"/>
        <w:ind w:firstLineChars="192" w:firstLine="422"/>
        <w:rPr>
          <w:sz w:val="22"/>
        </w:rPr>
      </w:pPr>
      <w:r>
        <w:rPr>
          <w:sz w:val="22"/>
        </w:rPr>
        <w:t>5.5</w:t>
      </w:r>
      <w:r>
        <w:rPr>
          <w:rFonts w:hint="eastAsia"/>
          <w:sz w:val="22"/>
        </w:rPr>
        <w:t>争端解决</w:t>
      </w:r>
      <w:r>
        <w:rPr>
          <w:sz w:val="22"/>
        </w:rPr>
        <w:tab/>
      </w:r>
    </w:p>
    <w:p w:rsidR="00745F76" w:rsidRDefault="00745F76" w:rsidP="00745F76">
      <w:pPr>
        <w:pStyle w:val="aff3"/>
        <w:spacing w:line="300" w:lineRule="auto"/>
        <w:ind w:firstLineChars="192" w:firstLine="422"/>
        <w:rPr>
          <w:sz w:val="22"/>
        </w:rPr>
      </w:pPr>
      <w:r>
        <w:rPr>
          <w:rFonts w:hint="eastAsia"/>
          <w:sz w:val="22"/>
        </w:rPr>
        <w:lastRenderedPageBreak/>
        <w:t>本合同在履行过程中发生争议的，由双方当事人协商解决。协商不成的，双方约定向浦东新区人民法院诉讼解决。</w:t>
      </w:r>
    </w:p>
    <w:p w:rsidR="00745F76" w:rsidRDefault="00745F76" w:rsidP="00745F76">
      <w:pPr>
        <w:pStyle w:val="aff3"/>
        <w:spacing w:line="300" w:lineRule="auto"/>
        <w:ind w:firstLineChars="192" w:firstLine="422"/>
        <w:rPr>
          <w:sz w:val="22"/>
        </w:rPr>
      </w:pPr>
      <w:r>
        <w:rPr>
          <w:rFonts w:hint="eastAsia"/>
          <w:sz w:val="22"/>
        </w:rPr>
        <w:t>乙方未亲自履行或乙方提供技术服务不符合本合同要求的，乙方应当按照甲方要求及时更正和修改，并承担由此产生的全部费用。如果乙方拒绝更正和修改，应当向甲方支付当期合同总额</w:t>
      </w:r>
      <w:r>
        <w:rPr>
          <w:sz w:val="22"/>
        </w:rPr>
        <w:t>10%</w:t>
      </w:r>
      <w:r>
        <w:rPr>
          <w:rFonts w:hint="eastAsia"/>
          <w:sz w:val="22"/>
        </w:rPr>
        <w:t>的违约金，违约金不足以弥补甲方造成的损失，乙方赔偿甲方的损失费用，甲方有权终止本合同。</w:t>
      </w:r>
    </w:p>
    <w:p w:rsidR="00745F76" w:rsidRDefault="00745F76" w:rsidP="00745F76">
      <w:pPr>
        <w:pStyle w:val="aff3"/>
        <w:spacing w:line="300" w:lineRule="auto"/>
        <w:ind w:firstLineChars="192" w:firstLine="422"/>
        <w:rPr>
          <w:sz w:val="22"/>
        </w:rPr>
      </w:pPr>
      <w:r>
        <w:rPr>
          <w:sz w:val="22"/>
        </w:rPr>
        <w:t xml:space="preserve">    </w:t>
      </w:r>
      <w:r>
        <w:rPr>
          <w:rFonts w:hint="eastAsia"/>
          <w:sz w:val="22"/>
        </w:rPr>
        <w:t>因乙方的技术服务造成甲方损失的，甲方有权要求乙方承担全部损失赔偿费和解决纠纷</w:t>
      </w:r>
      <w:r>
        <w:rPr>
          <w:sz w:val="22"/>
        </w:rPr>
        <w:t>(</w:t>
      </w:r>
      <w:r>
        <w:rPr>
          <w:rFonts w:hint="eastAsia"/>
          <w:sz w:val="22"/>
        </w:rPr>
        <w:t>包括但不限于诉讼费纷的合理费用</w:t>
      </w:r>
      <w:r>
        <w:rPr>
          <w:sz w:val="22"/>
        </w:rPr>
        <w:t>)</w:t>
      </w:r>
      <w:r>
        <w:rPr>
          <w:rFonts w:hint="eastAsia"/>
          <w:sz w:val="22"/>
        </w:rPr>
        <w:t>产生的费用等。</w:t>
      </w:r>
    </w:p>
    <w:p w:rsidR="00745F76" w:rsidRPr="007A0E98" w:rsidRDefault="00745F76" w:rsidP="00745F76">
      <w:pPr>
        <w:adjustRightInd w:val="0"/>
        <w:snapToGrid w:val="0"/>
        <w:ind w:firstLineChars="200" w:firstLine="440"/>
        <w:jc w:val="left"/>
        <w:rPr>
          <w:rFonts w:hAnsi="宋体"/>
          <w:color w:val="000000"/>
          <w:sz w:val="22"/>
        </w:rPr>
      </w:pPr>
    </w:p>
    <w:p w:rsidR="00745F76" w:rsidRDefault="00745F76" w:rsidP="00745F76">
      <w:pPr>
        <w:adjustRightInd w:val="0"/>
        <w:snapToGrid w:val="0"/>
        <w:jc w:val="center"/>
        <w:outlineLvl w:val="1"/>
        <w:rPr>
          <w:rFonts w:eastAsia="黑体"/>
          <w:color w:val="000000"/>
          <w:sz w:val="30"/>
          <w:szCs w:val="30"/>
        </w:rPr>
      </w:pPr>
      <w:bookmarkStart w:id="16" w:name="_Toc221028521"/>
      <w:r>
        <w:rPr>
          <w:rFonts w:eastAsia="黑体"/>
          <w:color w:val="000000"/>
          <w:sz w:val="30"/>
          <w:szCs w:val="30"/>
        </w:rPr>
        <w:t>三、技术质量要求</w:t>
      </w:r>
      <w:bookmarkEnd w:id="9"/>
      <w:bookmarkEnd w:id="16"/>
    </w:p>
    <w:p w:rsidR="00745F76" w:rsidRDefault="00745F76" w:rsidP="00745F76">
      <w:pPr>
        <w:ind w:firstLineChars="192" w:firstLine="424"/>
        <w:outlineLvl w:val="2"/>
        <w:rPr>
          <w:b/>
          <w:sz w:val="22"/>
        </w:rPr>
      </w:pPr>
      <w:bookmarkStart w:id="17" w:name="_Toc497211603"/>
      <w:bookmarkStart w:id="18" w:name="_Toc221028522"/>
      <w:bookmarkStart w:id="19" w:name="_Toc497211605"/>
      <w:r>
        <w:rPr>
          <w:rFonts w:hint="eastAsia"/>
          <w:b/>
          <w:sz w:val="22"/>
        </w:rPr>
        <w:t>6</w:t>
      </w:r>
      <w:r>
        <w:rPr>
          <w:b/>
          <w:sz w:val="22"/>
        </w:rPr>
        <w:t>适用技术规范与规范性文件</w:t>
      </w:r>
      <w:bookmarkEnd w:id="17"/>
      <w:bookmarkEnd w:id="18"/>
    </w:p>
    <w:p w:rsidR="00745F76" w:rsidRDefault="00745F76" w:rsidP="00745F76">
      <w:pPr>
        <w:adjustRightInd w:val="0"/>
        <w:snapToGrid w:val="0"/>
        <w:ind w:firstLineChars="200" w:firstLine="440"/>
        <w:jc w:val="left"/>
        <w:rPr>
          <w:bCs/>
          <w:sz w:val="22"/>
        </w:rPr>
      </w:pPr>
      <w:bookmarkStart w:id="20" w:name="_Toc497211604"/>
      <w:r>
        <w:rPr>
          <w:rFonts w:hint="eastAsia"/>
          <w:bCs/>
          <w:sz w:val="22"/>
        </w:rPr>
        <w:t>《通信线路工程设计规范》</w:t>
      </w:r>
      <w:r>
        <w:rPr>
          <w:bCs/>
          <w:sz w:val="22"/>
        </w:rPr>
        <w:t>(GB51158-2015)</w:t>
      </w:r>
    </w:p>
    <w:p w:rsidR="00745F76" w:rsidRDefault="00745F76" w:rsidP="00745F76">
      <w:pPr>
        <w:adjustRightInd w:val="0"/>
        <w:snapToGrid w:val="0"/>
        <w:ind w:firstLineChars="200" w:firstLine="440"/>
        <w:jc w:val="left"/>
        <w:rPr>
          <w:bCs/>
          <w:sz w:val="22"/>
        </w:rPr>
      </w:pPr>
      <w:r>
        <w:rPr>
          <w:rFonts w:hint="eastAsia"/>
          <w:bCs/>
          <w:sz w:val="22"/>
        </w:rPr>
        <w:t>《通信管道与通道工程设计规范》</w:t>
      </w:r>
      <w:r>
        <w:rPr>
          <w:bCs/>
          <w:sz w:val="22"/>
        </w:rPr>
        <w:t>(GB50373-2019</w:t>
      </w:r>
      <w:r>
        <w:rPr>
          <w:rFonts w:hint="eastAsia"/>
          <w:bCs/>
          <w:sz w:val="22"/>
        </w:rPr>
        <w:t>）</w:t>
      </w:r>
    </w:p>
    <w:p w:rsidR="00745F76" w:rsidRDefault="00745F76" w:rsidP="00745F76">
      <w:pPr>
        <w:adjustRightInd w:val="0"/>
        <w:snapToGrid w:val="0"/>
        <w:ind w:firstLineChars="200" w:firstLine="440"/>
        <w:jc w:val="left"/>
        <w:rPr>
          <w:bCs/>
          <w:sz w:val="22"/>
        </w:rPr>
      </w:pPr>
      <w:r>
        <w:rPr>
          <w:rFonts w:hint="eastAsia"/>
          <w:bCs/>
          <w:sz w:val="22"/>
        </w:rPr>
        <w:t>《低压配电设计规范》</w:t>
      </w:r>
      <w:r>
        <w:rPr>
          <w:bCs/>
          <w:sz w:val="22"/>
        </w:rPr>
        <w:t>(GB50054-2011</w:t>
      </w:r>
      <w:r>
        <w:rPr>
          <w:rFonts w:hint="eastAsia"/>
          <w:bCs/>
          <w:sz w:val="22"/>
        </w:rPr>
        <w:t>）</w:t>
      </w:r>
    </w:p>
    <w:p w:rsidR="00745F76" w:rsidRDefault="00745F76" w:rsidP="00745F76">
      <w:pPr>
        <w:adjustRightInd w:val="0"/>
        <w:snapToGrid w:val="0"/>
        <w:ind w:firstLineChars="200" w:firstLine="440"/>
        <w:jc w:val="left"/>
        <w:rPr>
          <w:bCs/>
          <w:sz w:val="22"/>
        </w:rPr>
      </w:pPr>
      <w:r>
        <w:rPr>
          <w:rFonts w:hint="eastAsia"/>
          <w:bCs/>
          <w:sz w:val="22"/>
        </w:rPr>
        <w:t>《民用建筑电气设计标准》</w:t>
      </w:r>
      <w:r>
        <w:rPr>
          <w:bCs/>
          <w:sz w:val="22"/>
        </w:rPr>
        <w:t>GB51348-2019</w:t>
      </w:r>
    </w:p>
    <w:p w:rsidR="00745F76" w:rsidRDefault="00745F76" w:rsidP="00745F76">
      <w:pPr>
        <w:adjustRightInd w:val="0"/>
        <w:snapToGrid w:val="0"/>
        <w:ind w:firstLineChars="200" w:firstLine="440"/>
        <w:jc w:val="left"/>
        <w:rPr>
          <w:bCs/>
          <w:sz w:val="22"/>
        </w:rPr>
      </w:pPr>
      <w:r>
        <w:rPr>
          <w:rFonts w:hint="eastAsia"/>
          <w:bCs/>
          <w:sz w:val="22"/>
        </w:rPr>
        <w:t>《建筑物防雷设计规范》</w:t>
      </w:r>
      <w:r>
        <w:rPr>
          <w:bCs/>
          <w:sz w:val="22"/>
        </w:rPr>
        <w:t>(GB50057-2010</w:t>
      </w:r>
      <w:r>
        <w:rPr>
          <w:rFonts w:hint="eastAsia"/>
          <w:bCs/>
          <w:sz w:val="22"/>
        </w:rPr>
        <w:t>）</w:t>
      </w:r>
    </w:p>
    <w:p w:rsidR="00745F76" w:rsidRDefault="00745F76" w:rsidP="00745F76">
      <w:pPr>
        <w:adjustRightInd w:val="0"/>
        <w:snapToGrid w:val="0"/>
        <w:ind w:firstLineChars="200" w:firstLine="440"/>
        <w:jc w:val="left"/>
        <w:rPr>
          <w:bCs/>
          <w:sz w:val="22"/>
        </w:rPr>
      </w:pPr>
      <w:r>
        <w:rPr>
          <w:rFonts w:hint="eastAsia"/>
          <w:bCs/>
          <w:sz w:val="22"/>
        </w:rPr>
        <w:t>《建筑物电子信息系统防雷技术规范》</w:t>
      </w:r>
      <w:r>
        <w:rPr>
          <w:bCs/>
          <w:sz w:val="22"/>
        </w:rPr>
        <w:t>(GB50343-2012</w:t>
      </w:r>
      <w:r>
        <w:rPr>
          <w:rFonts w:hint="eastAsia"/>
          <w:bCs/>
          <w:sz w:val="22"/>
        </w:rPr>
        <w:t>）</w:t>
      </w:r>
    </w:p>
    <w:p w:rsidR="00745F76" w:rsidRDefault="00745F76" w:rsidP="00745F76">
      <w:pPr>
        <w:adjustRightInd w:val="0"/>
        <w:snapToGrid w:val="0"/>
        <w:ind w:firstLineChars="200" w:firstLine="440"/>
        <w:jc w:val="left"/>
        <w:rPr>
          <w:bCs/>
          <w:sz w:val="22"/>
        </w:rPr>
      </w:pPr>
      <w:r>
        <w:rPr>
          <w:rFonts w:hint="eastAsia"/>
          <w:bCs/>
          <w:sz w:val="22"/>
        </w:rPr>
        <w:t>《安全防范系统雷电浪涌防护技术要求》</w:t>
      </w:r>
      <w:r>
        <w:rPr>
          <w:bCs/>
          <w:sz w:val="22"/>
        </w:rPr>
        <w:t>(GA/T670-2006</w:t>
      </w:r>
      <w:r>
        <w:rPr>
          <w:rFonts w:hint="eastAsia"/>
          <w:bCs/>
          <w:sz w:val="22"/>
        </w:rPr>
        <w:t>）</w:t>
      </w:r>
    </w:p>
    <w:p w:rsidR="00745F76" w:rsidRDefault="00745F76" w:rsidP="00745F76">
      <w:pPr>
        <w:adjustRightInd w:val="0"/>
        <w:snapToGrid w:val="0"/>
        <w:ind w:firstLineChars="200" w:firstLine="440"/>
        <w:jc w:val="left"/>
        <w:rPr>
          <w:bCs/>
          <w:sz w:val="22"/>
        </w:rPr>
      </w:pPr>
      <w:r>
        <w:rPr>
          <w:rFonts w:hint="eastAsia"/>
          <w:bCs/>
          <w:sz w:val="22"/>
        </w:rPr>
        <w:t>《数据中心设计规范》</w:t>
      </w:r>
      <w:r>
        <w:rPr>
          <w:bCs/>
          <w:sz w:val="22"/>
        </w:rPr>
        <w:t>(GB50174-2017</w:t>
      </w:r>
      <w:r>
        <w:rPr>
          <w:rFonts w:hint="eastAsia"/>
          <w:bCs/>
          <w:sz w:val="22"/>
        </w:rPr>
        <w:t>）</w:t>
      </w:r>
    </w:p>
    <w:p w:rsidR="00745F76" w:rsidRDefault="00745F76" w:rsidP="00745F76">
      <w:pPr>
        <w:adjustRightInd w:val="0"/>
        <w:snapToGrid w:val="0"/>
        <w:ind w:firstLineChars="200" w:firstLine="440"/>
        <w:jc w:val="left"/>
        <w:rPr>
          <w:bCs/>
          <w:sz w:val="22"/>
        </w:rPr>
      </w:pPr>
      <w:r>
        <w:rPr>
          <w:rFonts w:hint="eastAsia"/>
          <w:bCs/>
          <w:sz w:val="22"/>
        </w:rPr>
        <w:t>《综合布线系统工程设计规范》</w:t>
      </w:r>
      <w:r>
        <w:rPr>
          <w:bCs/>
          <w:sz w:val="22"/>
        </w:rPr>
        <w:t>(GB50311-2016</w:t>
      </w:r>
      <w:r>
        <w:rPr>
          <w:rFonts w:hint="eastAsia"/>
          <w:bCs/>
          <w:sz w:val="22"/>
        </w:rPr>
        <w:t>）</w:t>
      </w:r>
    </w:p>
    <w:p w:rsidR="00745F76" w:rsidRDefault="00745F76" w:rsidP="00745F76">
      <w:pPr>
        <w:adjustRightInd w:val="0"/>
        <w:snapToGrid w:val="0"/>
        <w:ind w:firstLineChars="200" w:firstLine="440"/>
        <w:jc w:val="left"/>
        <w:rPr>
          <w:bCs/>
          <w:sz w:val="22"/>
        </w:rPr>
      </w:pPr>
      <w:r>
        <w:rPr>
          <w:rFonts w:hint="eastAsia"/>
          <w:bCs/>
          <w:sz w:val="22"/>
        </w:rPr>
        <w:t>《传声器通用规范》</w:t>
      </w:r>
      <w:r>
        <w:rPr>
          <w:bCs/>
          <w:sz w:val="22"/>
        </w:rPr>
        <w:t>GB/T 14198</w:t>
      </w:r>
    </w:p>
    <w:p w:rsidR="00745F76" w:rsidRDefault="00745F76" w:rsidP="00745F76">
      <w:pPr>
        <w:adjustRightInd w:val="0"/>
        <w:snapToGrid w:val="0"/>
        <w:ind w:firstLineChars="200" w:firstLine="440"/>
        <w:jc w:val="left"/>
        <w:rPr>
          <w:bCs/>
          <w:sz w:val="22"/>
        </w:rPr>
      </w:pPr>
      <w:r>
        <w:rPr>
          <w:rFonts w:hint="eastAsia"/>
          <w:bCs/>
          <w:sz w:val="22"/>
        </w:rPr>
        <w:t>《建筑照明设计标准》</w:t>
      </w:r>
      <w:r>
        <w:rPr>
          <w:bCs/>
          <w:sz w:val="22"/>
        </w:rPr>
        <w:t>GB 50034</w:t>
      </w:r>
    </w:p>
    <w:p w:rsidR="00745F76" w:rsidRDefault="00745F76" w:rsidP="00745F76">
      <w:pPr>
        <w:adjustRightInd w:val="0"/>
        <w:snapToGrid w:val="0"/>
        <w:ind w:firstLineChars="200" w:firstLine="440"/>
        <w:jc w:val="left"/>
        <w:rPr>
          <w:bCs/>
          <w:sz w:val="22"/>
        </w:rPr>
      </w:pPr>
      <w:r>
        <w:rPr>
          <w:rFonts w:hint="eastAsia"/>
          <w:bCs/>
          <w:sz w:val="22"/>
        </w:rPr>
        <w:t>《剧场、电影院和多用途厅堂建筑声学设计规范》</w:t>
      </w:r>
      <w:r>
        <w:rPr>
          <w:bCs/>
          <w:sz w:val="22"/>
        </w:rPr>
        <w:t>GB/T 50356</w:t>
      </w:r>
    </w:p>
    <w:p w:rsidR="00745F76" w:rsidRDefault="00745F76" w:rsidP="00745F76">
      <w:pPr>
        <w:adjustRightInd w:val="0"/>
        <w:snapToGrid w:val="0"/>
        <w:ind w:firstLineChars="200" w:firstLine="440"/>
        <w:jc w:val="left"/>
        <w:rPr>
          <w:bCs/>
          <w:sz w:val="22"/>
        </w:rPr>
      </w:pPr>
      <w:r>
        <w:rPr>
          <w:rFonts w:hint="eastAsia"/>
          <w:bCs/>
          <w:sz w:val="22"/>
        </w:rPr>
        <w:t>《会议电视会场系统工程设计规范》</w:t>
      </w:r>
      <w:r>
        <w:rPr>
          <w:bCs/>
          <w:sz w:val="22"/>
        </w:rPr>
        <w:t>GB 50635</w:t>
      </w:r>
    </w:p>
    <w:p w:rsidR="00745F76" w:rsidRDefault="00745F76" w:rsidP="00745F76">
      <w:pPr>
        <w:adjustRightInd w:val="0"/>
        <w:snapToGrid w:val="0"/>
        <w:ind w:firstLineChars="200" w:firstLine="440"/>
        <w:jc w:val="left"/>
        <w:rPr>
          <w:bCs/>
          <w:sz w:val="22"/>
        </w:rPr>
      </w:pPr>
      <w:r>
        <w:rPr>
          <w:rFonts w:hint="eastAsia"/>
          <w:bCs/>
          <w:sz w:val="22"/>
        </w:rPr>
        <w:t>《厅堂扩声系统设计规范》</w:t>
      </w:r>
      <w:r>
        <w:rPr>
          <w:bCs/>
          <w:sz w:val="22"/>
        </w:rPr>
        <w:t>GB 50371-2006</w:t>
      </w:r>
    </w:p>
    <w:p w:rsidR="00745F76" w:rsidRDefault="00745F76" w:rsidP="00745F76">
      <w:pPr>
        <w:adjustRightInd w:val="0"/>
        <w:snapToGrid w:val="0"/>
        <w:ind w:firstLineChars="200" w:firstLine="440"/>
        <w:jc w:val="left"/>
        <w:rPr>
          <w:color w:val="000000"/>
          <w:sz w:val="22"/>
        </w:rPr>
      </w:pPr>
      <w:r>
        <w:rPr>
          <w:rFonts w:hAnsi="宋体" w:hint="eastAsia"/>
          <w:sz w:val="22"/>
        </w:rPr>
        <w:t>各投标人应充分注意，凡涉及国家或行业管理部门颁发的相关规范、规程和标准，无论其是否在本招标文件中列明，中标人应无条件执行。标准、规范等不一致的，以要求高者为准。</w:t>
      </w:r>
    </w:p>
    <w:p w:rsidR="00745F76" w:rsidRDefault="00745F76" w:rsidP="00745F76">
      <w:pPr>
        <w:ind w:firstLineChars="192" w:firstLine="424"/>
        <w:outlineLvl w:val="2"/>
        <w:rPr>
          <w:b/>
          <w:sz w:val="22"/>
        </w:rPr>
      </w:pPr>
      <w:bookmarkStart w:id="21" w:name="_Toc221028523"/>
      <w:r>
        <w:rPr>
          <w:rFonts w:hint="eastAsia"/>
          <w:b/>
          <w:sz w:val="22"/>
        </w:rPr>
        <w:t>7</w:t>
      </w:r>
      <w:r>
        <w:rPr>
          <w:rFonts w:hint="eastAsia"/>
          <w:b/>
          <w:sz w:val="22"/>
        </w:rPr>
        <w:t>磋商</w:t>
      </w:r>
      <w:r>
        <w:rPr>
          <w:b/>
          <w:sz w:val="22"/>
        </w:rPr>
        <w:t>内容与要求</w:t>
      </w:r>
      <w:bookmarkEnd w:id="20"/>
      <w:bookmarkEnd w:id="21"/>
    </w:p>
    <w:p w:rsidR="00745F76" w:rsidRDefault="00745F76" w:rsidP="00745F76">
      <w:pPr>
        <w:pStyle w:val="aff3"/>
        <w:spacing w:line="300" w:lineRule="auto"/>
        <w:ind w:firstLineChars="192" w:firstLine="422"/>
        <w:rPr>
          <w:bCs/>
          <w:sz w:val="22"/>
        </w:rPr>
      </w:pPr>
      <w:r>
        <w:rPr>
          <w:rFonts w:hint="eastAsia"/>
          <w:bCs/>
          <w:sz w:val="22"/>
        </w:rPr>
        <w:t>7</w:t>
      </w:r>
      <w:r>
        <w:rPr>
          <w:bCs/>
          <w:sz w:val="22"/>
        </w:rPr>
        <w:t xml:space="preserve">.1 </w:t>
      </w:r>
      <w:r>
        <w:rPr>
          <w:bCs/>
          <w:sz w:val="22"/>
        </w:rPr>
        <w:t>工作目标与总体要求</w:t>
      </w:r>
    </w:p>
    <w:p w:rsidR="00745F76" w:rsidRDefault="00745F76" w:rsidP="00745F76">
      <w:pPr>
        <w:adjustRightInd w:val="0"/>
        <w:snapToGrid w:val="0"/>
        <w:ind w:firstLineChars="200" w:firstLine="440"/>
        <w:jc w:val="left"/>
        <w:rPr>
          <w:rFonts w:hAnsi="宋体"/>
          <w:sz w:val="22"/>
        </w:rPr>
      </w:pPr>
      <w:r>
        <w:rPr>
          <w:rFonts w:hAnsi="宋体" w:hint="eastAsia"/>
          <w:sz w:val="22"/>
        </w:rPr>
        <w:t>本项目须含在张江派出所区域内完成：</w:t>
      </w:r>
      <w:r>
        <w:rPr>
          <w:rFonts w:hAnsi="宋体"/>
          <w:color w:val="000000"/>
          <w:sz w:val="22"/>
        </w:rPr>
        <w:t xml:space="preserve">(1) </w:t>
      </w:r>
      <w:r>
        <w:rPr>
          <w:rFonts w:hAnsi="宋体" w:hint="eastAsia"/>
          <w:color w:val="000000"/>
          <w:sz w:val="22"/>
        </w:rPr>
        <w:t>智能设备及会议系统；</w:t>
      </w:r>
      <w:r>
        <w:rPr>
          <w:rFonts w:hAnsi="宋体"/>
          <w:color w:val="000000"/>
          <w:sz w:val="22"/>
        </w:rPr>
        <w:t>(2</w:t>
      </w:r>
      <w:r>
        <w:rPr>
          <w:rFonts w:hAnsi="宋体" w:hint="eastAsia"/>
          <w:color w:val="000000"/>
          <w:sz w:val="22"/>
        </w:rPr>
        <w:t>)</w:t>
      </w:r>
      <w:r>
        <w:rPr>
          <w:rFonts w:hAnsi="宋体"/>
          <w:color w:val="000000"/>
          <w:sz w:val="22"/>
        </w:rPr>
        <w:t xml:space="preserve"> </w:t>
      </w:r>
      <w:r>
        <w:rPr>
          <w:rFonts w:hAnsi="宋体" w:hint="eastAsia"/>
          <w:color w:val="000000"/>
          <w:sz w:val="22"/>
        </w:rPr>
        <w:t>多功能体训空间系统；（</w:t>
      </w:r>
      <w:r>
        <w:rPr>
          <w:rFonts w:hAnsi="宋体" w:hint="eastAsia"/>
          <w:color w:val="000000"/>
          <w:sz w:val="22"/>
        </w:rPr>
        <w:t>3</w:t>
      </w:r>
      <w:r>
        <w:rPr>
          <w:rFonts w:hAnsi="宋体" w:hint="eastAsia"/>
          <w:color w:val="000000"/>
          <w:sz w:val="22"/>
        </w:rPr>
        <w:t>）弱电设备系统</w:t>
      </w:r>
      <w:r>
        <w:rPr>
          <w:rFonts w:hAnsi="宋体" w:hint="eastAsia"/>
          <w:sz w:val="22"/>
        </w:rPr>
        <w:t>等三方面内容。</w:t>
      </w:r>
    </w:p>
    <w:p w:rsidR="00745F76" w:rsidRDefault="00745F76" w:rsidP="00745F76">
      <w:pPr>
        <w:adjustRightInd w:val="0"/>
        <w:snapToGrid w:val="0"/>
        <w:ind w:firstLineChars="200" w:firstLine="440"/>
        <w:jc w:val="left"/>
        <w:rPr>
          <w:rFonts w:hAnsi="宋体"/>
          <w:sz w:val="22"/>
        </w:rPr>
      </w:pPr>
      <w:r>
        <w:rPr>
          <w:rFonts w:hAnsi="宋体"/>
          <w:sz w:val="22"/>
        </w:rPr>
        <w:t>7.1.1</w:t>
      </w:r>
      <w:r>
        <w:rPr>
          <w:rFonts w:hAnsi="宋体" w:hint="eastAsia"/>
          <w:sz w:val="22"/>
        </w:rPr>
        <w:t>智能设备及会议系统：张江派出所新址中，一是对原有的设备功能提升，同时保障新旧设备适配和兼容性，按采购人需求智能设备及会议系统：（</w:t>
      </w:r>
      <w:r>
        <w:rPr>
          <w:rFonts w:hAnsi="宋体" w:hint="eastAsia"/>
          <w:sz w:val="22"/>
        </w:rPr>
        <w:t>1</w:t>
      </w:r>
      <w:r>
        <w:rPr>
          <w:rFonts w:hAnsi="宋体" w:hint="eastAsia"/>
          <w:sz w:val="22"/>
        </w:rPr>
        <w:t>）接待大厅安装触摸一体设备、</w:t>
      </w:r>
      <w:r>
        <w:rPr>
          <w:rFonts w:ascii="宋体" w:hAnsi="宋体" w:cs="宋体" w:hint="eastAsia"/>
          <w:color w:val="000000"/>
          <w:kern w:val="0"/>
          <w:sz w:val="22"/>
        </w:rPr>
        <w:t>大厅接待交互系统</w:t>
      </w:r>
      <w:r>
        <w:rPr>
          <w:rFonts w:hAnsi="宋体" w:hint="eastAsia"/>
          <w:sz w:val="22"/>
        </w:rPr>
        <w:t>及人机自译系统等。（</w:t>
      </w:r>
      <w:r>
        <w:rPr>
          <w:rFonts w:hAnsi="宋体" w:hint="eastAsia"/>
          <w:sz w:val="22"/>
        </w:rPr>
        <w:t>2</w:t>
      </w:r>
      <w:r>
        <w:rPr>
          <w:rFonts w:hAnsi="宋体" w:hint="eastAsia"/>
          <w:sz w:val="22"/>
        </w:rPr>
        <w:t>）新质战斗力工作室安装触摸一体设备、配置无纸化会议操作系统等。（</w:t>
      </w:r>
      <w:r>
        <w:rPr>
          <w:rFonts w:hAnsi="宋体" w:hint="eastAsia"/>
          <w:sz w:val="22"/>
        </w:rPr>
        <w:t>3</w:t>
      </w:r>
      <w:r>
        <w:rPr>
          <w:rFonts w:hAnsi="宋体" w:hint="eastAsia"/>
          <w:sz w:val="22"/>
        </w:rPr>
        <w:t>）境外人员接待室安装触摸一体设备。（</w:t>
      </w:r>
      <w:r>
        <w:rPr>
          <w:rFonts w:hAnsi="宋体" w:hint="eastAsia"/>
          <w:sz w:val="22"/>
        </w:rPr>
        <w:t>4</w:t>
      </w:r>
      <w:r>
        <w:rPr>
          <w:rFonts w:hAnsi="宋体" w:hint="eastAsia"/>
          <w:sz w:val="22"/>
        </w:rPr>
        <w:t>）综合指挥室安装触摸一体机、会议音控系统及</w:t>
      </w:r>
      <w:r>
        <w:rPr>
          <w:rFonts w:hAnsi="宋体"/>
          <w:sz w:val="22"/>
        </w:rPr>
        <w:t>A</w:t>
      </w:r>
      <w:r>
        <w:rPr>
          <w:rFonts w:hAnsi="宋体" w:hint="eastAsia"/>
          <w:sz w:val="22"/>
        </w:rPr>
        <w:t>型</w:t>
      </w:r>
      <w:r>
        <w:rPr>
          <w:rFonts w:hAnsi="宋体"/>
          <w:sz w:val="22"/>
        </w:rPr>
        <w:t>11</w:t>
      </w:r>
      <w:r>
        <w:rPr>
          <w:rFonts w:hAnsi="宋体" w:hint="eastAsia"/>
          <w:sz w:val="22"/>
        </w:rPr>
        <w:t>个操作工位配合系统操作。（</w:t>
      </w:r>
      <w:r>
        <w:rPr>
          <w:rFonts w:hAnsi="宋体" w:hint="eastAsia"/>
          <w:sz w:val="22"/>
        </w:rPr>
        <w:t>5</w:t>
      </w:r>
      <w:r>
        <w:rPr>
          <w:rFonts w:hAnsi="宋体" w:hint="eastAsia"/>
          <w:sz w:val="22"/>
        </w:rPr>
        <w:t>）综合指挥室安装电子沙盘（有电子地图、数字孪生、场景应用等功能）。最终</w:t>
      </w:r>
      <w:r>
        <w:rPr>
          <w:rFonts w:hAnsi="宋体" w:hint="eastAsia"/>
          <w:sz w:val="22"/>
        </w:rPr>
        <w:lastRenderedPageBreak/>
        <w:t>以满足张江派出所新址的智能化、科技化等实际警务应用要求。</w:t>
      </w:r>
    </w:p>
    <w:p w:rsidR="00745F76" w:rsidRDefault="00745F76" w:rsidP="00745F76">
      <w:pPr>
        <w:adjustRightInd w:val="0"/>
        <w:snapToGrid w:val="0"/>
        <w:ind w:firstLineChars="200" w:firstLine="440"/>
        <w:jc w:val="left"/>
        <w:rPr>
          <w:rFonts w:hAnsi="宋体"/>
          <w:sz w:val="22"/>
        </w:rPr>
      </w:pPr>
      <w:r>
        <w:rPr>
          <w:rFonts w:hAnsi="宋体"/>
          <w:sz w:val="22"/>
        </w:rPr>
        <w:t>7.1.2</w:t>
      </w:r>
      <w:r>
        <w:rPr>
          <w:rFonts w:hAnsi="宋体" w:hint="eastAsia"/>
          <w:sz w:val="22"/>
        </w:rPr>
        <w:t>综</w:t>
      </w:r>
      <w:r>
        <w:rPr>
          <w:rFonts w:hAnsi="宋体" w:hint="eastAsia"/>
          <w:color w:val="000000"/>
          <w:sz w:val="22"/>
        </w:rPr>
        <w:t>多功能体训空间系统</w:t>
      </w:r>
      <w:r>
        <w:rPr>
          <w:rFonts w:hAnsi="宋体" w:hint="eastAsia"/>
          <w:sz w:val="22"/>
        </w:rPr>
        <w:t>：在新址</w:t>
      </w:r>
      <w:r>
        <w:rPr>
          <w:rFonts w:hAnsi="宋体"/>
          <w:sz w:val="22"/>
        </w:rPr>
        <w:t>4F</w:t>
      </w:r>
      <w:r>
        <w:rPr>
          <w:rFonts w:hAnsi="宋体" w:hint="eastAsia"/>
          <w:sz w:val="22"/>
        </w:rPr>
        <w:t>备勤训练区配置</w:t>
      </w:r>
      <w:r>
        <w:rPr>
          <w:rFonts w:hAnsi="宋体" w:hint="eastAsia"/>
          <w:color w:val="000000"/>
          <w:sz w:val="22"/>
        </w:rPr>
        <w:t>多功能体训空间系统。主要安装全息投影训练、虚拟化射击应用等训练设备及设施等功能性系统。</w:t>
      </w:r>
    </w:p>
    <w:p w:rsidR="00745F76" w:rsidRDefault="00745F76" w:rsidP="00745F76">
      <w:pPr>
        <w:adjustRightInd w:val="0"/>
        <w:snapToGrid w:val="0"/>
        <w:ind w:firstLineChars="200" w:firstLine="440"/>
        <w:jc w:val="left"/>
        <w:rPr>
          <w:rFonts w:hAnsi="宋体"/>
          <w:sz w:val="22"/>
        </w:rPr>
      </w:pPr>
      <w:r>
        <w:rPr>
          <w:rFonts w:hAnsi="宋体"/>
          <w:sz w:val="22"/>
        </w:rPr>
        <w:t>7.1.3</w:t>
      </w:r>
      <w:r>
        <w:rPr>
          <w:rFonts w:hAnsi="宋体" w:hint="eastAsia"/>
          <w:sz w:val="22"/>
        </w:rPr>
        <w:t>弱电设备系统：（</w:t>
      </w:r>
      <w:r>
        <w:rPr>
          <w:rFonts w:hAnsi="宋体" w:hint="eastAsia"/>
          <w:sz w:val="22"/>
        </w:rPr>
        <w:t>1</w:t>
      </w:r>
      <w:r>
        <w:rPr>
          <w:rFonts w:hAnsi="宋体" w:hint="eastAsia"/>
          <w:sz w:val="22"/>
        </w:rPr>
        <w:t>）接待大厅安装取号排队系统；（</w:t>
      </w:r>
      <w:r>
        <w:rPr>
          <w:rFonts w:hAnsi="宋体" w:hint="eastAsia"/>
          <w:sz w:val="22"/>
        </w:rPr>
        <w:t>2</w:t>
      </w:r>
      <w:r>
        <w:rPr>
          <w:rFonts w:hAnsi="宋体" w:hint="eastAsia"/>
          <w:sz w:val="22"/>
        </w:rPr>
        <w:t>）新质战斗力工作室安装显示设备</w:t>
      </w:r>
      <w:r>
        <w:rPr>
          <w:rFonts w:hAnsi="宋体"/>
          <w:sz w:val="22"/>
        </w:rPr>
        <w:t>2</w:t>
      </w:r>
      <w:r>
        <w:rPr>
          <w:rFonts w:hAnsi="宋体" w:hint="eastAsia"/>
          <w:sz w:val="22"/>
        </w:rPr>
        <w:t>台、案件接报室</w:t>
      </w:r>
      <w:r>
        <w:rPr>
          <w:rFonts w:hAnsi="宋体"/>
          <w:sz w:val="22"/>
        </w:rPr>
        <w:t>1</w:t>
      </w:r>
      <w:r>
        <w:rPr>
          <w:rFonts w:hAnsi="宋体" w:hint="eastAsia"/>
          <w:sz w:val="22"/>
        </w:rPr>
        <w:t>、</w:t>
      </w:r>
      <w:r>
        <w:rPr>
          <w:rFonts w:hAnsi="宋体"/>
          <w:sz w:val="22"/>
        </w:rPr>
        <w:t>2</w:t>
      </w:r>
      <w:r>
        <w:rPr>
          <w:rFonts w:hAnsi="宋体" w:hint="eastAsia"/>
          <w:sz w:val="22"/>
        </w:rPr>
        <w:t>、</w:t>
      </w:r>
      <w:r>
        <w:rPr>
          <w:rFonts w:hAnsi="宋体"/>
          <w:sz w:val="22"/>
        </w:rPr>
        <w:t>3</w:t>
      </w:r>
      <w:r>
        <w:rPr>
          <w:rFonts w:hAnsi="宋体" w:hint="eastAsia"/>
          <w:sz w:val="22"/>
        </w:rPr>
        <w:t>安装显示设备</w:t>
      </w:r>
      <w:r>
        <w:rPr>
          <w:rFonts w:hAnsi="宋体"/>
          <w:sz w:val="22"/>
        </w:rPr>
        <w:t>3</w:t>
      </w:r>
      <w:r>
        <w:rPr>
          <w:rFonts w:hAnsi="宋体" w:hint="eastAsia"/>
          <w:sz w:val="22"/>
        </w:rPr>
        <w:t>台、民警办公室</w:t>
      </w:r>
      <w:r>
        <w:rPr>
          <w:rFonts w:hAnsi="宋体"/>
          <w:sz w:val="22"/>
        </w:rPr>
        <w:t>3</w:t>
      </w:r>
      <w:r>
        <w:rPr>
          <w:rFonts w:hAnsi="宋体" w:hint="eastAsia"/>
          <w:sz w:val="22"/>
        </w:rPr>
        <w:t>安装显示设备</w:t>
      </w:r>
      <w:r>
        <w:rPr>
          <w:rFonts w:hAnsi="宋体"/>
          <w:sz w:val="22"/>
        </w:rPr>
        <w:t>4</w:t>
      </w:r>
      <w:r>
        <w:rPr>
          <w:rFonts w:hAnsi="宋体" w:hint="eastAsia"/>
          <w:sz w:val="22"/>
        </w:rPr>
        <w:t>台。</w:t>
      </w:r>
    </w:p>
    <w:p w:rsidR="00745F76" w:rsidRDefault="00745F76" w:rsidP="00745F76">
      <w:pPr>
        <w:pStyle w:val="aff3"/>
        <w:spacing w:line="300" w:lineRule="auto"/>
        <w:ind w:firstLineChars="192" w:firstLine="422"/>
        <w:rPr>
          <w:bCs/>
          <w:sz w:val="22"/>
        </w:rPr>
      </w:pPr>
    </w:p>
    <w:p w:rsidR="00745F76" w:rsidRDefault="00745F76" w:rsidP="00745F76">
      <w:pPr>
        <w:pStyle w:val="aff3"/>
        <w:spacing w:line="300" w:lineRule="auto"/>
        <w:ind w:firstLineChars="192" w:firstLine="422"/>
        <w:rPr>
          <w:bCs/>
          <w:sz w:val="22"/>
        </w:rPr>
      </w:pPr>
      <w:r>
        <w:rPr>
          <w:rFonts w:hint="eastAsia"/>
          <w:bCs/>
          <w:sz w:val="22"/>
        </w:rPr>
        <w:t>7</w:t>
      </w:r>
      <w:r>
        <w:rPr>
          <w:bCs/>
          <w:sz w:val="22"/>
        </w:rPr>
        <w:t xml:space="preserve">.2 </w:t>
      </w:r>
      <w:r>
        <w:rPr>
          <w:bCs/>
          <w:sz w:val="22"/>
        </w:rPr>
        <w:t>本项目</w:t>
      </w:r>
      <w:r>
        <w:rPr>
          <w:rFonts w:hint="eastAsia"/>
          <w:bCs/>
          <w:sz w:val="22"/>
        </w:rPr>
        <w:t>磋商</w:t>
      </w:r>
      <w:r>
        <w:rPr>
          <w:bCs/>
          <w:sz w:val="22"/>
        </w:rPr>
        <w:t>内容与具体质量要求（但不仅限于）详见下表。</w:t>
      </w:r>
    </w:p>
    <w:p w:rsidR="00745F76" w:rsidRDefault="00745F76" w:rsidP="00745F76">
      <w:pPr>
        <w:pStyle w:val="a8"/>
        <w:jc w:val="center"/>
        <w:rPr>
          <w:rFonts w:ascii="宋体" w:eastAsia="宋体" w:hAnsi="宋体" w:cs="宋体"/>
          <w:b/>
          <w:bCs/>
          <w:kern w:val="0"/>
          <w:sz w:val="22"/>
        </w:rPr>
      </w:pPr>
      <w:r>
        <w:rPr>
          <w:rFonts w:ascii="宋体" w:eastAsia="宋体" w:hAnsi="宋体" w:cs="宋体" w:hint="eastAsia"/>
          <w:b/>
          <w:bCs/>
          <w:sz w:val="22"/>
        </w:rPr>
        <w:t>服务内容一览表（工作量清单）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2769"/>
        <w:gridCol w:w="1360"/>
        <w:gridCol w:w="1759"/>
        <w:gridCol w:w="1453"/>
      </w:tblGrid>
      <w:tr w:rsidR="00745F76" w:rsidTr="00C63E20">
        <w:trPr>
          <w:tblHeader/>
          <w:jc w:val="center"/>
        </w:trPr>
        <w:tc>
          <w:tcPr>
            <w:tcW w:w="955" w:type="dxa"/>
            <w:tcBorders>
              <w:top w:val="single" w:sz="4" w:space="0" w:color="auto"/>
              <w:left w:val="single" w:sz="4" w:space="0" w:color="auto"/>
              <w:bottom w:val="single" w:sz="4" w:space="0" w:color="auto"/>
              <w:right w:val="single" w:sz="4" w:space="0" w:color="auto"/>
            </w:tcBorders>
          </w:tcPr>
          <w:p w:rsidR="00745F76" w:rsidRDefault="00745F76" w:rsidP="00C63E20">
            <w:pPr>
              <w:widowControl/>
              <w:spacing w:line="360" w:lineRule="auto"/>
              <w:jc w:val="center"/>
              <w:rPr>
                <w:rFonts w:ascii="宋体" w:hAnsi="宋体" w:cs="宋体"/>
                <w:color w:val="000000"/>
                <w:kern w:val="0"/>
                <w:sz w:val="22"/>
                <w:lang w:bidi="ar"/>
              </w:rPr>
            </w:pPr>
            <w:r>
              <w:rPr>
                <w:rFonts w:ascii="宋体" w:hAnsi="宋体" w:cs="宋体" w:hint="eastAsia"/>
                <w:color w:val="000000"/>
                <w:kern w:val="0"/>
                <w:sz w:val="22"/>
                <w:lang w:bidi="ar"/>
              </w:rPr>
              <w:t>序号</w:t>
            </w:r>
          </w:p>
        </w:tc>
        <w:tc>
          <w:tcPr>
            <w:tcW w:w="2769" w:type="dxa"/>
            <w:tcBorders>
              <w:top w:val="single" w:sz="4" w:space="0" w:color="auto"/>
              <w:left w:val="single" w:sz="4" w:space="0" w:color="auto"/>
              <w:bottom w:val="single" w:sz="4" w:space="0" w:color="auto"/>
              <w:right w:val="single" w:sz="4" w:space="0" w:color="auto"/>
            </w:tcBorders>
          </w:tcPr>
          <w:p w:rsidR="00745F76" w:rsidRDefault="00745F76" w:rsidP="00C63E20">
            <w:pPr>
              <w:widowControl/>
              <w:spacing w:line="360" w:lineRule="auto"/>
              <w:jc w:val="center"/>
              <w:rPr>
                <w:rFonts w:ascii="宋体" w:hAnsi="宋体" w:cs="宋体"/>
                <w:color w:val="000000"/>
                <w:kern w:val="0"/>
                <w:sz w:val="22"/>
                <w:lang w:bidi="ar"/>
              </w:rPr>
            </w:pPr>
            <w:r>
              <w:rPr>
                <w:rFonts w:ascii="宋体" w:hAnsi="宋体" w:cs="宋体" w:hint="eastAsia"/>
                <w:color w:val="000000"/>
                <w:kern w:val="0"/>
                <w:sz w:val="22"/>
                <w:lang w:bidi="ar"/>
              </w:rPr>
              <w:t>具体工作内容</w:t>
            </w:r>
          </w:p>
        </w:tc>
        <w:tc>
          <w:tcPr>
            <w:tcW w:w="1360" w:type="dxa"/>
            <w:tcBorders>
              <w:top w:val="single" w:sz="4" w:space="0" w:color="auto"/>
              <w:left w:val="single" w:sz="4" w:space="0" w:color="auto"/>
              <w:bottom w:val="single" w:sz="4" w:space="0" w:color="auto"/>
              <w:right w:val="single" w:sz="4" w:space="0" w:color="auto"/>
            </w:tcBorders>
          </w:tcPr>
          <w:p w:rsidR="00745F76" w:rsidRDefault="00745F76" w:rsidP="00C63E20">
            <w:pPr>
              <w:widowControl/>
              <w:spacing w:line="360" w:lineRule="auto"/>
              <w:jc w:val="center"/>
              <w:rPr>
                <w:rFonts w:ascii="宋体" w:hAnsi="宋体" w:cs="宋体"/>
                <w:color w:val="000000"/>
                <w:kern w:val="0"/>
                <w:sz w:val="22"/>
                <w:lang w:bidi="ar"/>
              </w:rPr>
            </w:pPr>
            <w:r>
              <w:rPr>
                <w:rFonts w:ascii="宋体" w:hAnsi="宋体" w:cs="宋体" w:hint="eastAsia"/>
                <w:color w:val="000000"/>
                <w:kern w:val="0"/>
                <w:sz w:val="22"/>
                <w:lang w:bidi="ar"/>
              </w:rPr>
              <w:t>数量（项）</w:t>
            </w:r>
          </w:p>
        </w:tc>
        <w:tc>
          <w:tcPr>
            <w:tcW w:w="1759" w:type="dxa"/>
            <w:tcBorders>
              <w:top w:val="single" w:sz="4" w:space="0" w:color="auto"/>
              <w:left w:val="single" w:sz="4" w:space="0" w:color="auto"/>
              <w:bottom w:val="single" w:sz="4" w:space="0" w:color="auto"/>
              <w:right w:val="single" w:sz="4" w:space="0" w:color="auto"/>
            </w:tcBorders>
          </w:tcPr>
          <w:p w:rsidR="00745F76" w:rsidRDefault="00745F76" w:rsidP="00C63E20">
            <w:pPr>
              <w:widowControl/>
              <w:spacing w:line="360" w:lineRule="auto"/>
              <w:jc w:val="center"/>
              <w:rPr>
                <w:rFonts w:ascii="宋体" w:hAnsi="宋体" w:cs="宋体"/>
                <w:color w:val="000000"/>
                <w:kern w:val="0"/>
                <w:sz w:val="22"/>
                <w:lang w:bidi="ar"/>
              </w:rPr>
            </w:pPr>
            <w:r>
              <w:rPr>
                <w:rFonts w:ascii="宋体" w:hAnsi="宋体" w:cs="宋体" w:hint="eastAsia"/>
                <w:color w:val="000000"/>
                <w:kern w:val="0"/>
                <w:sz w:val="22"/>
                <w:lang w:bidi="ar"/>
              </w:rPr>
              <w:t>工期</w:t>
            </w:r>
          </w:p>
        </w:tc>
        <w:tc>
          <w:tcPr>
            <w:tcW w:w="1453" w:type="dxa"/>
            <w:tcBorders>
              <w:top w:val="single" w:sz="4" w:space="0" w:color="auto"/>
              <w:left w:val="single" w:sz="4" w:space="0" w:color="auto"/>
              <w:bottom w:val="single" w:sz="4" w:space="0" w:color="auto"/>
              <w:right w:val="single" w:sz="4" w:space="0" w:color="auto"/>
            </w:tcBorders>
          </w:tcPr>
          <w:p w:rsidR="00745F76" w:rsidRDefault="00745F76" w:rsidP="00C63E20">
            <w:pPr>
              <w:widowControl/>
              <w:spacing w:line="360" w:lineRule="auto"/>
              <w:jc w:val="center"/>
              <w:rPr>
                <w:rFonts w:ascii="宋体" w:hAnsi="宋体" w:cs="宋体"/>
                <w:color w:val="000000"/>
                <w:kern w:val="0"/>
                <w:sz w:val="22"/>
                <w:lang w:bidi="ar"/>
              </w:rPr>
            </w:pPr>
            <w:r>
              <w:rPr>
                <w:rFonts w:ascii="宋体" w:hAnsi="宋体" w:cs="宋体" w:hint="eastAsia"/>
                <w:color w:val="000000"/>
                <w:kern w:val="0"/>
                <w:sz w:val="22"/>
                <w:lang w:bidi="ar"/>
              </w:rPr>
              <w:t>备注</w:t>
            </w:r>
          </w:p>
        </w:tc>
      </w:tr>
      <w:tr w:rsidR="00745F76" w:rsidTr="00C63E20">
        <w:trPr>
          <w:jc w:val="center"/>
        </w:trPr>
        <w:tc>
          <w:tcPr>
            <w:tcW w:w="955" w:type="dxa"/>
            <w:tcBorders>
              <w:top w:val="single" w:sz="4" w:space="0" w:color="auto"/>
              <w:left w:val="single" w:sz="4" w:space="0" w:color="auto"/>
              <w:bottom w:val="single" w:sz="4" w:space="0" w:color="auto"/>
              <w:right w:val="single" w:sz="4" w:space="0" w:color="auto"/>
            </w:tcBorders>
          </w:tcPr>
          <w:p w:rsidR="00745F76" w:rsidRDefault="00745F76" w:rsidP="00C63E20">
            <w:pPr>
              <w:widowControl/>
              <w:spacing w:line="360" w:lineRule="auto"/>
              <w:jc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2769" w:type="dxa"/>
            <w:tcBorders>
              <w:top w:val="single" w:sz="4" w:space="0" w:color="auto"/>
              <w:left w:val="single" w:sz="4" w:space="0" w:color="auto"/>
              <w:bottom w:val="single" w:sz="4" w:space="0" w:color="auto"/>
              <w:right w:val="single" w:sz="4" w:space="0" w:color="auto"/>
            </w:tcBorders>
          </w:tcPr>
          <w:p w:rsidR="00745F76" w:rsidRDefault="00745F76" w:rsidP="00C63E20">
            <w:pPr>
              <w:widowControl/>
              <w:spacing w:line="360" w:lineRule="auto"/>
              <w:jc w:val="center"/>
              <w:rPr>
                <w:rFonts w:ascii="宋体" w:hAnsi="宋体" w:cs="宋体"/>
                <w:color w:val="000000"/>
                <w:kern w:val="0"/>
                <w:sz w:val="22"/>
                <w:lang w:bidi="ar"/>
              </w:rPr>
            </w:pPr>
            <w:r>
              <w:rPr>
                <w:rFonts w:hAnsi="宋体" w:hint="eastAsia"/>
                <w:color w:val="000000"/>
                <w:sz w:val="22"/>
              </w:rPr>
              <w:t>智能设备及会议系统</w:t>
            </w:r>
          </w:p>
        </w:tc>
        <w:tc>
          <w:tcPr>
            <w:tcW w:w="1360" w:type="dxa"/>
            <w:tcBorders>
              <w:top w:val="single" w:sz="4" w:space="0" w:color="auto"/>
              <w:left w:val="single" w:sz="4" w:space="0" w:color="auto"/>
              <w:bottom w:val="single" w:sz="4" w:space="0" w:color="auto"/>
              <w:right w:val="single" w:sz="4" w:space="0" w:color="auto"/>
            </w:tcBorders>
          </w:tcPr>
          <w:p w:rsidR="00745F76" w:rsidRDefault="00745F76" w:rsidP="00C63E20">
            <w:pPr>
              <w:widowControl/>
              <w:spacing w:line="360" w:lineRule="auto"/>
              <w:jc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1759" w:type="dxa"/>
            <w:tcBorders>
              <w:top w:val="single" w:sz="4" w:space="0" w:color="auto"/>
              <w:left w:val="single" w:sz="4" w:space="0" w:color="auto"/>
              <w:bottom w:val="single" w:sz="4" w:space="0" w:color="auto"/>
              <w:right w:val="single" w:sz="4" w:space="0" w:color="auto"/>
            </w:tcBorders>
          </w:tcPr>
          <w:p w:rsidR="00745F76" w:rsidRDefault="00745F76" w:rsidP="00C63E20">
            <w:pPr>
              <w:widowControl/>
              <w:spacing w:line="360" w:lineRule="auto"/>
              <w:jc w:val="center"/>
              <w:rPr>
                <w:rFonts w:ascii="宋体" w:hAnsi="宋体" w:cs="宋体"/>
                <w:color w:val="000000"/>
                <w:kern w:val="0"/>
                <w:sz w:val="22"/>
                <w:lang w:bidi="ar"/>
              </w:rPr>
            </w:pPr>
            <w:r>
              <w:rPr>
                <w:rFonts w:ascii="宋体" w:hAnsi="宋体" w:cs="宋体" w:hint="eastAsia"/>
                <w:color w:val="000000"/>
                <w:kern w:val="0"/>
                <w:sz w:val="22"/>
                <w:lang w:bidi="ar"/>
              </w:rPr>
              <w:t>共90天</w:t>
            </w:r>
          </w:p>
        </w:tc>
        <w:tc>
          <w:tcPr>
            <w:tcW w:w="1453" w:type="dxa"/>
            <w:tcBorders>
              <w:top w:val="single" w:sz="4" w:space="0" w:color="auto"/>
              <w:left w:val="single" w:sz="4" w:space="0" w:color="auto"/>
              <w:bottom w:val="single" w:sz="4" w:space="0" w:color="auto"/>
              <w:right w:val="single" w:sz="4" w:space="0" w:color="auto"/>
            </w:tcBorders>
          </w:tcPr>
          <w:p w:rsidR="00745F76" w:rsidRDefault="00745F76" w:rsidP="00C63E20">
            <w:pPr>
              <w:widowControl/>
              <w:spacing w:line="360" w:lineRule="auto"/>
              <w:jc w:val="center"/>
              <w:rPr>
                <w:rFonts w:ascii="宋体" w:hAnsi="宋体" w:cs="宋体"/>
                <w:color w:val="000000"/>
                <w:kern w:val="0"/>
                <w:sz w:val="22"/>
                <w:lang w:bidi="ar"/>
              </w:rPr>
            </w:pPr>
          </w:p>
        </w:tc>
      </w:tr>
      <w:tr w:rsidR="00745F76" w:rsidTr="00C63E20">
        <w:trPr>
          <w:jc w:val="center"/>
        </w:trPr>
        <w:tc>
          <w:tcPr>
            <w:tcW w:w="955" w:type="dxa"/>
            <w:tcBorders>
              <w:top w:val="single" w:sz="4" w:space="0" w:color="auto"/>
              <w:left w:val="single" w:sz="4" w:space="0" w:color="auto"/>
              <w:bottom w:val="single" w:sz="4" w:space="0" w:color="auto"/>
              <w:right w:val="single" w:sz="4" w:space="0" w:color="auto"/>
            </w:tcBorders>
          </w:tcPr>
          <w:p w:rsidR="00745F76" w:rsidRDefault="00745F76" w:rsidP="00C63E20">
            <w:pPr>
              <w:widowControl/>
              <w:spacing w:line="360" w:lineRule="auto"/>
              <w:jc w:val="center"/>
              <w:rPr>
                <w:rFonts w:ascii="宋体" w:hAnsi="宋体" w:cs="宋体"/>
                <w:color w:val="000000"/>
                <w:kern w:val="0"/>
                <w:sz w:val="22"/>
                <w:lang w:bidi="ar"/>
              </w:rPr>
            </w:pPr>
            <w:r>
              <w:rPr>
                <w:rFonts w:ascii="宋体" w:hAnsi="宋体" w:cs="宋体" w:hint="eastAsia"/>
                <w:color w:val="000000"/>
                <w:kern w:val="0"/>
                <w:sz w:val="22"/>
                <w:lang w:bidi="ar"/>
              </w:rPr>
              <w:t>2</w:t>
            </w:r>
          </w:p>
        </w:tc>
        <w:tc>
          <w:tcPr>
            <w:tcW w:w="2769" w:type="dxa"/>
            <w:tcBorders>
              <w:top w:val="single" w:sz="4" w:space="0" w:color="auto"/>
              <w:left w:val="single" w:sz="4" w:space="0" w:color="auto"/>
              <w:bottom w:val="single" w:sz="4" w:space="0" w:color="auto"/>
              <w:right w:val="single" w:sz="4" w:space="0" w:color="auto"/>
            </w:tcBorders>
          </w:tcPr>
          <w:p w:rsidR="00745F76" w:rsidRDefault="00745F76" w:rsidP="00C63E20">
            <w:pPr>
              <w:widowControl/>
              <w:spacing w:line="360" w:lineRule="auto"/>
              <w:jc w:val="center"/>
              <w:rPr>
                <w:rFonts w:ascii="宋体" w:hAnsi="宋体" w:cs="宋体"/>
                <w:color w:val="000000"/>
                <w:kern w:val="0"/>
                <w:sz w:val="22"/>
                <w:lang w:bidi="ar"/>
              </w:rPr>
            </w:pPr>
            <w:r>
              <w:rPr>
                <w:rFonts w:hAnsi="宋体" w:hint="eastAsia"/>
                <w:color w:val="000000"/>
                <w:sz w:val="22"/>
              </w:rPr>
              <w:t>多功能体训空间系统</w:t>
            </w:r>
          </w:p>
        </w:tc>
        <w:tc>
          <w:tcPr>
            <w:tcW w:w="1360" w:type="dxa"/>
            <w:tcBorders>
              <w:top w:val="single" w:sz="4" w:space="0" w:color="auto"/>
              <w:left w:val="single" w:sz="4" w:space="0" w:color="auto"/>
              <w:bottom w:val="single" w:sz="4" w:space="0" w:color="auto"/>
              <w:right w:val="single" w:sz="4" w:space="0" w:color="auto"/>
            </w:tcBorders>
          </w:tcPr>
          <w:p w:rsidR="00745F76" w:rsidRDefault="00745F76" w:rsidP="00C63E20">
            <w:pPr>
              <w:widowControl/>
              <w:spacing w:line="360" w:lineRule="auto"/>
              <w:jc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1759" w:type="dxa"/>
            <w:tcBorders>
              <w:top w:val="single" w:sz="4" w:space="0" w:color="auto"/>
              <w:left w:val="single" w:sz="4" w:space="0" w:color="auto"/>
              <w:bottom w:val="single" w:sz="4" w:space="0" w:color="auto"/>
              <w:right w:val="single" w:sz="4" w:space="0" w:color="auto"/>
            </w:tcBorders>
          </w:tcPr>
          <w:p w:rsidR="00745F76" w:rsidRDefault="00745F76" w:rsidP="00C63E20">
            <w:pPr>
              <w:widowControl/>
              <w:spacing w:line="360" w:lineRule="auto"/>
              <w:jc w:val="center"/>
              <w:rPr>
                <w:rFonts w:ascii="宋体" w:hAnsi="宋体" w:cs="宋体"/>
                <w:color w:val="000000"/>
                <w:kern w:val="0"/>
                <w:sz w:val="22"/>
                <w:lang w:bidi="ar"/>
              </w:rPr>
            </w:pPr>
            <w:r>
              <w:rPr>
                <w:rFonts w:ascii="宋体" w:hAnsi="宋体" w:cs="宋体" w:hint="eastAsia"/>
                <w:color w:val="000000"/>
                <w:kern w:val="0"/>
                <w:sz w:val="22"/>
                <w:lang w:bidi="ar"/>
              </w:rPr>
              <w:t>共90天</w:t>
            </w:r>
          </w:p>
        </w:tc>
        <w:tc>
          <w:tcPr>
            <w:tcW w:w="1453" w:type="dxa"/>
            <w:tcBorders>
              <w:top w:val="single" w:sz="4" w:space="0" w:color="auto"/>
              <w:left w:val="single" w:sz="4" w:space="0" w:color="auto"/>
              <w:bottom w:val="single" w:sz="4" w:space="0" w:color="auto"/>
              <w:right w:val="single" w:sz="4" w:space="0" w:color="auto"/>
            </w:tcBorders>
          </w:tcPr>
          <w:p w:rsidR="00745F76" w:rsidRDefault="00745F76" w:rsidP="00C63E20">
            <w:pPr>
              <w:widowControl/>
              <w:spacing w:line="360" w:lineRule="auto"/>
              <w:jc w:val="center"/>
              <w:rPr>
                <w:rFonts w:ascii="宋体" w:hAnsi="宋体" w:cs="宋体"/>
                <w:b/>
                <w:color w:val="000000"/>
                <w:kern w:val="0"/>
                <w:sz w:val="22"/>
                <w:lang w:bidi="ar"/>
              </w:rPr>
            </w:pPr>
          </w:p>
        </w:tc>
      </w:tr>
      <w:tr w:rsidR="00745F76" w:rsidTr="00C63E20">
        <w:trPr>
          <w:jc w:val="center"/>
        </w:trPr>
        <w:tc>
          <w:tcPr>
            <w:tcW w:w="955" w:type="dxa"/>
            <w:tcBorders>
              <w:top w:val="single" w:sz="4" w:space="0" w:color="auto"/>
              <w:left w:val="single" w:sz="4" w:space="0" w:color="auto"/>
              <w:bottom w:val="single" w:sz="4" w:space="0" w:color="auto"/>
              <w:right w:val="single" w:sz="4" w:space="0" w:color="auto"/>
            </w:tcBorders>
          </w:tcPr>
          <w:p w:rsidR="00745F76" w:rsidRDefault="00745F76" w:rsidP="00C63E20">
            <w:pPr>
              <w:widowControl/>
              <w:spacing w:line="360" w:lineRule="auto"/>
              <w:jc w:val="center"/>
              <w:rPr>
                <w:rFonts w:ascii="宋体" w:hAnsi="宋体" w:cs="宋体"/>
                <w:color w:val="000000"/>
                <w:kern w:val="0"/>
                <w:sz w:val="22"/>
                <w:lang w:bidi="ar"/>
              </w:rPr>
            </w:pPr>
            <w:r>
              <w:rPr>
                <w:rFonts w:ascii="宋体" w:hAnsi="宋体" w:cs="宋体" w:hint="eastAsia"/>
                <w:color w:val="000000"/>
                <w:kern w:val="0"/>
                <w:sz w:val="22"/>
                <w:lang w:bidi="ar"/>
              </w:rPr>
              <w:t>3</w:t>
            </w:r>
          </w:p>
        </w:tc>
        <w:tc>
          <w:tcPr>
            <w:tcW w:w="2769" w:type="dxa"/>
            <w:tcBorders>
              <w:top w:val="single" w:sz="4" w:space="0" w:color="auto"/>
              <w:left w:val="single" w:sz="4" w:space="0" w:color="auto"/>
              <w:bottom w:val="single" w:sz="4" w:space="0" w:color="auto"/>
              <w:right w:val="single" w:sz="4" w:space="0" w:color="auto"/>
            </w:tcBorders>
          </w:tcPr>
          <w:p w:rsidR="00745F76" w:rsidRDefault="00745F76" w:rsidP="00C63E20">
            <w:pPr>
              <w:widowControl/>
              <w:spacing w:line="360" w:lineRule="auto"/>
              <w:jc w:val="center"/>
              <w:rPr>
                <w:rFonts w:ascii="宋体" w:hAnsi="宋体" w:cs="宋体"/>
                <w:color w:val="000000"/>
                <w:kern w:val="0"/>
                <w:sz w:val="22"/>
                <w:lang w:bidi="ar"/>
              </w:rPr>
            </w:pPr>
            <w:r>
              <w:rPr>
                <w:rFonts w:hAnsi="宋体" w:hint="eastAsia"/>
                <w:color w:val="000000"/>
                <w:sz w:val="22"/>
              </w:rPr>
              <w:t>弱电设备系统</w:t>
            </w:r>
          </w:p>
        </w:tc>
        <w:tc>
          <w:tcPr>
            <w:tcW w:w="1360" w:type="dxa"/>
            <w:tcBorders>
              <w:top w:val="single" w:sz="4" w:space="0" w:color="auto"/>
              <w:left w:val="single" w:sz="4" w:space="0" w:color="auto"/>
              <w:bottom w:val="single" w:sz="4" w:space="0" w:color="auto"/>
              <w:right w:val="single" w:sz="4" w:space="0" w:color="auto"/>
            </w:tcBorders>
          </w:tcPr>
          <w:p w:rsidR="00745F76" w:rsidRDefault="00745F76" w:rsidP="00C63E20">
            <w:pPr>
              <w:widowControl/>
              <w:spacing w:line="360" w:lineRule="auto"/>
              <w:jc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1759" w:type="dxa"/>
            <w:tcBorders>
              <w:top w:val="single" w:sz="4" w:space="0" w:color="auto"/>
              <w:left w:val="single" w:sz="4" w:space="0" w:color="auto"/>
              <w:bottom w:val="single" w:sz="4" w:space="0" w:color="auto"/>
              <w:right w:val="single" w:sz="4" w:space="0" w:color="auto"/>
            </w:tcBorders>
          </w:tcPr>
          <w:p w:rsidR="00745F76" w:rsidRDefault="00745F76" w:rsidP="00C63E20">
            <w:pPr>
              <w:widowControl/>
              <w:spacing w:line="360" w:lineRule="auto"/>
              <w:jc w:val="center"/>
              <w:rPr>
                <w:rFonts w:ascii="宋体" w:hAnsi="宋体" w:cs="宋体"/>
                <w:color w:val="000000"/>
                <w:kern w:val="0"/>
                <w:sz w:val="22"/>
                <w:lang w:bidi="ar"/>
              </w:rPr>
            </w:pPr>
            <w:r>
              <w:rPr>
                <w:rFonts w:ascii="宋体" w:hAnsi="宋体" w:cs="宋体" w:hint="eastAsia"/>
                <w:color w:val="000000"/>
                <w:kern w:val="0"/>
                <w:sz w:val="22"/>
                <w:lang w:bidi="ar"/>
              </w:rPr>
              <w:t>共90天</w:t>
            </w:r>
          </w:p>
        </w:tc>
        <w:tc>
          <w:tcPr>
            <w:tcW w:w="1453" w:type="dxa"/>
            <w:tcBorders>
              <w:top w:val="single" w:sz="4" w:space="0" w:color="auto"/>
              <w:left w:val="single" w:sz="4" w:space="0" w:color="auto"/>
              <w:bottom w:val="single" w:sz="4" w:space="0" w:color="auto"/>
              <w:right w:val="single" w:sz="4" w:space="0" w:color="auto"/>
            </w:tcBorders>
          </w:tcPr>
          <w:p w:rsidR="00745F76" w:rsidRDefault="00745F76" w:rsidP="00C63E20">
            <w:pPr>
              <w:widowControl/>
              <w:spacing w:line="360" w:lineRule="auto"/>
              <w:jc w:val="center"/>
              <w:rPr>
                <w:rFonts w:ascii="宋体" w:hAnsi="宋体" w:cs="宋体"/>
                <w:b/>
                <w:color w:val="000000"/>
                <w:kern w:val="0"/>
                <w:sz w:val="22"/>
                <w:lang w:bidi="ar"/>
              </w:rPr>
            </w:pPr>
          </w:p>
        </w:tc>
      </w:tr>
    </w:tbl>
    <w:p w:rsidR="00745F76" w:rsidRDefault="00745F76" w:rsidP="00745F76">
      <w:pPr>
        <w:widowControl/>
        <w:spacing w:line="400" w:lineRule="exact"/>
        <w:ind w:leftChars="224" w:left="1117" w:hangingChars="294" w:hanging="647"/>
        <w:jc w:val="left"/>
        <w:rPr>
          <w:rFonts w:ascii="宋体" w:hAnsi="宋体" w:cs="宋体"/>
          <w:sz w:val="24"/>
          <w:highlight w:val="yellow"/>
        </w:rPr>
      </w:pPr>
      <w:r w:rsidRPr="004073C2">
        <w:rPr>
          <w:rFonts w:hAnsi="宋体" w:hint="eastAsia"/>
          <w:sz w:val="22"/>
        </w:rPr>
        <w:t>说明：</w:t>
      </w:r>
      <w:r>
        <w:rPr>
          <w:rFonts w:hAnsi="宋体" w:hint="eastAsia"/>
          <w:sz w:val="22"/>
        </w:rPr>
        <w:t>投标人不得对表内工作量进行缩减，如有其他需求，在双方协商的基础上，以采购人书面下发的任务单为准。</w:t>
      </w:r>
    </w:p>
    <w:p w:rsidR="00745F76" w:rsidRDefault="00745F76" w:rsidP="00745F76">
      <w:pPr>
        <w:widowControl/>
        <w:ind w:firstLineChars="192" w:firstLine="422"/>
        <w:jc w:val="left"/>
        <w:rPr>
          <w:b/>
          <w:color w:val="FF0000"/>
          <w:sz w:val="22"/>
        </w:rPr>
      </w:pPr>
      <w:r>
        <w:rPr>
          <w:rFonts w:hint="eastAsia"/>
          <w:bCs/>
          <w:sz w:val="22"/>
        </w:rPr>
        <w:t>7.3</w:t>
      </w:r>
      <w:r>
        <w:rPr>
          <w:rFonts w:hint="eastAsia"/>
          <w:bCs/>
          <w:sz w:val="22"/>
        </w:rPr>
        <w:t>具体服务内容</w:t>
      </w:r>
    </w:p>
    <w:p w:rsidR="00745F76" w:rsidRDefault="00745F76" w:rsidP="00745F76">
      <w:pPr>
        <w:adjustRightInd w:val="0"/>
        <w:snapToGrid w:val="0"/>
        <w:ind w:firstLineChars="200" w:firstLine="442"/>
        <w:rPr>
          <w:rFonts w:ascii="宋体" w:hAnsi="宋体" w:cs="宋体"/>
          <w:color w:val="000000"/>
          <w:kern w:val="0"/>
          <w:sz w:val="22"/>
          <w:lang w:bidi="ar"/>
        </w:rPr>
      </w:pPr>
      <w:r>
        <w:rPr>
          <w:b/>
          <w:color w:val="000000"/>
          <w:sz w:val="22"/>
        </w:rPr>
        <w:t>7.3.1</w:t>
      </w:r>
      <w:r>
        <w:rPr>
          <w:rFonts w:hAnsi="宋体" w:hint="eastAsia"/>
          <w:color w:val="000000"/>
          <w:sz w:val="22"/>
        </w:rPr>
        <w:t>智能设备及会议系统</w:t>
      </w:r>
    </w:p>
    <w:p w:rsidR="00745F76" w:rsidRDefault="00745F76" w:rsidP="00745F76">
      <w:pPr>
        <w:adjustRightInd w:val="0"/>
        <w:snapToGrid w:val="0"/>
        <w:ind w:firstLineChars="200" w:firstLine="440"/>
        <w:rPr>
          <w:rFonts w:ascii="宋体" w:hAnsi="宋体" w:cs="宋体"/>
          <w:color w:val="000000"/>
          <w:kern w:val="0"/>
          <w:sz w:val="22"/>
          <w:lang w:bidi="ar"/>
        </w:rPr>
      </w:pPr>
      <w:r>
        <w:rPr>
          <w:rFonts w:ascii="宋体" w:hAnsi="宋体" w:cs="宋体" w:hint="eastAsia"/>
          <w:color w:val="000000"/>
          <w:kern w:val="0"/>
          <w:sz w:val="22"/>
          <w:lang w:bidi="ar"/>
        </w:rPr>
        <w:t>（1）工作量清单</w:t>
      </w:r>
    </w:p>
    <w:tbl>
      <w:tblPr>
        <w:tblW w:w="8370" w:type="dxa"/>
        <w:tblInd w:w="392" w:type="dxa"/>
        <w:tblLayout w:type="fixed"/>
        <w:tblLook w:val="04A0" w:firstRow="1" w:lastRow="0" w:firstColumn="1" w:lastColumn="0" w:noHBand="0" w:noVBand="1"/>
      </w:tblPr>
      <w:tblGrid>
        <w:gridCol w:w="994"/>
        <w:gridCol w:w="2837"/>
        <w:gridCol w:w="1419"/>
        <w:gridCol w:w="1702"/>
        <w:gridCol w:w="1418"/>
      </w:tblGrid>
      <w:tr w:rsidR="00745F76" w:rsidTr="00C63E20">
        <w:trPr>
          <w:trHeight w:val="312"/>
        </w:trPr>
        <w:tc>
          <w:tcPr>
            <w:tcW w:w="992"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b/>
                <w:bCs/>
                <w:color w:val="000000"/>
                <w:kern w:val="0"/>
                <w:sz w:val="22"/>
              </w:rPr>
            </w:pPr>
            <w:r>
              <w:rPr>
                <w:rFonts w:ascii="宋体" w:hAnsi="宋体" w:cs="宋体" w:hint="eastAsia"/>
                <w:b/>
                <w:bCs/>
                <w:color w:val="000000"/>
                <w:kern w:val="0"/>
                <w:sz w:val="22"/>
              </w:rPr>
              <w:t>序号</w:t>
            </w:r>
          </w:p>
        </w:tc>
        <w:tc>
          <w:tcPr>
            <w:tcW w:w="2835"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b/>
                <w:bCs/>
                <w:color w:val="000000"/>
                <w:kern w:val="0"/>
                <w:sz w:val="22"/>
              </w:rPr>
            </w:pPr>
            <w:r>
              <w:rPr>
                <w:rFonts w:ascii="宋体" w:hAnsi="宋体" w:cs="宋体" w:hint="eastAsia"/>
                <w:b/>
                <w:bCs/>
                <w:color w:val="000000"/>
                <w:kern w:val="0"/>
                <w:sz w:val="22"/>
              </w:rPr>
              <w:t>名称</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b/>
                <w:bCs/>
                <w:color w:val="000000"/>
                <w:kern w:val="0"/>
                <w:sz w:val="22"/>
              </w:rPr>
            </w:pPr>
            <w:r>
              <w:rPr>
                <w:rFonts w:ascii="宋体" w:hAnsi="宋体" w:cs="宋体" w:hint="eastAsia"/>
                <w:b/>
                <w:bCs/>
                <w:color w:val="000000"/>
                <w:kern w:val="0"/>
                <w:sz w:val="22"/>
              </w:rPr>
              <w:t>单位</w:t>
            </w:r>
          </w:p>
        </w:tc>
        <w:tc>
          <w:tcPr>
            <w:tcW w:w="1701" w:type="dxa"/>
            <w:tcBorders>
              <w:top w:val="single" w:sz="4" w:space="0" w:color="000000"/>
              <w:left w:val="single" w:sz="4" w:space="0" w:color="000000"/>
              <w:bottom w:val="single" w:sz="4" w:space="0" w:color="000000"/>
              <w:right w:val="single" w:sz="4" w:space="0" w:color="auto"/>
            </w:tcBorders>
            <w:noWrap/>
            <w:vAlign w:val="center"/>
          </w:tcPr>
          <w:p w:rsidR="00745F76" w:rsidRDefault="00745F76" w:rsidP="00C63E20">
            <w:pPr>
              <w:widowControl/>
              <w:jc w:val="center"/>
              <w:rPr>
                <w:rFonts w:ascii="宋体" w:hAnsi="宋体" w:cs="宋体"/>
                <w:b/>
                <w:bCs/>
                <w:color w:val="000000"/>
                <w:kern w:val="0"/>
                <w:sz w:val="22"/>
              </w:rPr>
            </w:pPr>
            <w:r>
              <w:rPr>
                <w:rFonts w:ascii="宋体" w:hAnsi="宋体" w:cs="宋体" w:hint="eastAsia"/>
                <w:b/>
                <w:bCs/>
                <w:color w:val="000000"/>
                <w:kern w:val="0"/>
                <w:sz w:val="22"/>
              </w:rPr>
              <w:t>数量</w:t>
            </w:r>
          </w:p>
        </w:tc>
        <w:tc>
          <w:tcPr>
            <w:tcW w:w="1417" w:type="dxa"/>
            <w:tcBorders>
              <w:top w:val="single" w:sz="4" w:space="0" w:color="000000"/>
              <w:left w:val="single" w:sz="4" w:space="0" w:color="auto"/>
              <w:bottom w:val="single" w:sz="4" w:space="0" w:color="000000"/>
              <w:right w:val="single" w:sz="4" w:space="0" w:color="000000"/>
            </w:tcBorders>
            <w:vAlign w:val="center"/>
          </w:tcPr>
          <w:p w:rsidR="00745F76" w:rsidRDefault="00745F76" w:rsidP="00C63E20">
            <w:pPr>
              <w:jc w:val="center"/>
              <w:rPr>
                <w:rFonts w:ascii="宋体" w:hAnsi="宋体" w:cs="宋体"/>
                <w:b/>
                <w:bCs/>
                <w:color w:val="000000"/>
                <w:kern w:val="0"/>
                <w:sz w:val="22"/>
              </w:rPr>
            </w:pPr>
            <w:r>
              <w:rPr>
                <w:rFonts w:ascii="宋体" w:hAnsi="宋体" w:cs="宋体" w:hint="eastAsia"/>
                <w:color w:val="000000"/>
                <w:kern w:val="0"/>
                <w:sz w:val="22"/>
                <w:lang w:bidi="ar"/>
              </w:rPr>
              <w:t>备注</w:t>
            </w:r>
          </w:p>
        </w:tc>
      </w:tr>
      <w:tr w:rsidR="00745F76" w:rsidTr="00C63E20">
        <w:trPr>
          <w:trHeight w:val="454"/>
        </w:trPr>
        <w:tc>
          <w:tcPr>
            <w:tcW w:w="992"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2835" w:type="dxa"/>
            <w:tcBorders>
              <w:top w:val="single" w:sz="4" w:space="0" w:color="000000"/>
              <w:left w:val="single" w:sz="4" w:space="0" w:color="000000"/>
              <w:bottom w:val="single" w:sz="4" w:space="0" w:color="000000"/>
              <w:right w:val="single" w:sz="4" w:space="0" w:color="000000"/>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100寸触摸一体设备</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1701" w:type="dxa"/>
            <w:tcBorders>
              <w:top w:val="single" w:sz="4" w:space="0" w:color="000000"/>
              <w:left w:val="single" w:sz="4" w:space="0" w:color="000000"/>
              <w:bottom w:val="single" w:sz="4" w:space="0" w:color="000000"/>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1417" w:type="dxa"/>
            <w:tcBorders>
              <w:top w:val="single" w:sz="4" w:space="0" w:color="000000"/>
              <w:left w:val="single" w:sz="4" w:space="0" w:color="auto"/>
              <w:bottom w:val="single" w:sz="4" w:space="0" w:color="000000"/>
              <w:right w:val="single" w:sz="4" w:space="0" w:color="000000"/>
            </w:tcBorders>
            <w:vAlign w:val="center"/>
          </w:tcPr>
          <w:p w:rsidR="00745F76" w:rsidRDefault="00745F76" w:rsidP="00C63E20">
            <w:pPr>
              <w:widowControl/>
              <w:jc w:val="center"/>
              <w:rPr>
                <w:rFonts w:ascii="宋体" w:hAnsi="宋体" w:cs="宋体"/>
                <w:color w:val="000000"/>
                <w:kern w:val="0"/>
                <w:sz w:val="22"/>
              </w:rPr>
            </w:pPr>
          </w:p>
        </w:tc>
      </w:tr>
      <w:tr w:rsidR="00745F76" w:rsidTr="00C63E20">
        <w:trPr>
          <w:trHeight w:val="454"/>
        </w:trPr>
        <w:tc>
          <w:tcPr>
            <w:tcW w:w="992"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2835" w:type="dxa"/>
            <w:tcBorders>
              <w:top w:val="single" w:sz="4" w:space="0" w:color="000000"/>
              <w:left w:val="single" w:sz="4" w:space="0" w:color="000000"/>
              <w:bottom w:val="single" w:sz="4" w:space="0" w:color="000000"/>
              <w:right w:val="single" w:sz="4" w:space="0" w:color="000000"/>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75寸触摸一体设备</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1701" w:type="dxa"/>
            <w:tcBorders>
              <w:top w:val="single" w:sz="4" w:space="0" w:color="000000"/>
              <w:left w:val="single" w:sz="4" w:space="0" w:color="000000"/>
              <w:bottom w:val="single" w:sz="4" w:space="0" w:color="000000"/>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417" w:type="dxa"/>
            <w:tcBorders>
              <w:top w:val="single" w:sz="4" w:space="0" w:color="000000"/>
              <w:left w:val="single" w:sz="4" w:space="0" w:color="auto"/>
              <w:bottom w:val="single" w:sz="4" w:space="0" w:color="000000"/>
              <w:right w:val="single" w:sz="4" w:space="0" w:color="000000"/>
            </w:tcBorders>
            <w:vAlign w:val="center"/>
          </w:tcPr>
          <w:p w:rsidR="00745F76" w:rsidRDefault="00745F76" w:rsidP="00C63E20">
            <w:pPr>
              <w:widowControl/>
              <w:jc w:val="center"/>
              <w:rPr>
                <w:rFonts w:ascii="宋体" w:hAnsi="宋体" w:cs="宋体"/>
                <w:color w:val="000000"/>
                <w:kern w:val="0"/>
                <w:sz w:val="22"/>
              </w:rPr>
            </w:pPr>
          </w:p>
        </w:tc>
      </w:tr>
      <w:tr w:rsidR="00745F76" w:rsidTr="00C63E20">
        <w:trPr>
          <w:trHeight w:val="454"/>
        </w:trPr>
        <w:tc>
          <w:tcPr>
            <w:tcW w:w="992"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2835" w:type="dxa"/>
            <w:tcBorders>
              <w:top w:val="single" w:sz="4" w:space="0" w:color="000000"/>
              <w:left w:val="single" w:sz="4" w:space="0" w:color="000000"/>
              <w:bottom w:val="single" w:sz="4" w:space="0" w:color="000000"/>
              <w:right w:val="single" w:sz="4" w:space="0" w:color="000000"/>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65寸触摸一体设备</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1701" w:type="dxa"/>
            <w:tcBorders>
              <w:top w:val="single" w:sz="4" w:space="0" w:color="000000"/>
              <w:left w:val="single" w:sz="4" w:space="0" w:color="000000"/>
              <w:bottom w:val="single" w:sz="4" w:space="0" w:color="000000"/>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417" w:type="dxa"/>
            <w:tcBorders>
              <w:top w:val="single" w:sz="4" w:space="0" w:color="000000"/>
              <w:left w:val="single" w:sz="4" w:space="0" w:color="auto"/>
              <w:bottom w:val="single" w:sz="4" w:space="0" w:color="000000"/>
              <w:right w:val="single" w:sz="4" w:space="0" w:color="000000"/>
            </w:tcBorders>
            <w:vAlign w:val="center"/>
          </w:tcPr>
          <w:p w:rsidR="00745F76" w:rsidRDefault="00745F76" w:rsidP="00C63E20">
            <w:pPr>
              <w:widowControl/>
              <w:spacing w:line="360" w:lineRule="auto"/>
              <w:jc w:val="center"/>
              <w:rPr>
                <w:rFonts w:ascii="宋体" w:hAnsi="宋体" w:cs="宋体"/>
                <w:color w:val="000000"/>
                <w:kern w:val="0"/>
                <w:sz w:val="22"/>
              </w:rPr>
            </w:pPr>
          </w:p>
        </w:tc>
      </w:tr>
      <w:tr w:rsidR="00745F76" w:rsidTr="00C63E20">
        <w:trPr>
          <w:trHeight w:val="454"/>
        </w:trPr>
        <w:tc>
          <w:tcPr>
            <w:tcW w:w="992"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2835"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大厅接待交互系统</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1701" w:type="dxa"/>
            <w:tcBorders>
              <w:top w:val="single" w:sz="4" w:space="0" w:color="000000"/>
              <w:left w:val="single" w:sz="4" w:space="0" w:color="000000"/>
              <w:bottom w:val="single" w:sz="4" w:space="0" w:color="000000"/>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417" w:type="dxa"/>
            <w:tcBorders>
              <w:top w:val="single" w:sz="4" w:space="0" w:color="000000"/>
              <w:left w:val="single" w:sz="4" w:space="0" w:color="auto"/>
              <w:bottom w:val="single" w:sz="4" w:space="0" w:color="000000"/>
              <w:right w:val="single" w:sz="4" w:space="0" w:color="000000"/>
            </w:tcBorders>
            <w:vAlign w:val="center"/>
          </w:tcPr>
          <w:p w:rsidR="00745F76" w:rsidRDefault="00745F76" w:rsidP="00C63E20">
            <w:pPr>
              <w:widowControl/>
              <w:spacing w:line="360" w:lineRule="auto"/>
              <w:jc w:val="center"/>
              <w:rPr>
                <w:rFonts w:ascii="宋体" w:hAnsi="宋体" w:cs="宋体"/>
                <w:color w:val="000000"/>
                <w:kern w:val="0"/>
                <w:sz w:val="22"/>
              </w:rPr>
            </w:pPr>
          </w:p>
        </w:tc>
      </w:tr>
      <w:tr w:rsidR="00745F76" w:rsidTr="00C63E20">
        <w:trPr>
          <w:trHeight w:val="454"/>
        </w:trPr>
        <w:tc>
          <w:tcPr>
            <w:tcW w:w="992"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2835"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spacing w:line="360" w:lineRule="auto"/>
              <w:jc w:val="center"/>
              <w:rPr>
                <w:rFonts w:ascii="宋体" w:hAnsi="宋体" w:cs="宋体"/>
                <w:color w:val="000000"/>
                <w:kern w:val="0"/>
                <w:sz w:val="22"/>
              </w:rPr>
            </w:pPr>
            <w:r>
              <w:rPr>
                <w:rFonts w:ascii="宋体" w:hAnsi="宋体" w:cs="宋体" w:hint="eastAsia"/>
                <w:color w:val="000000"/>
                <w:kern w:val="0"/>
                <w:sz w:val="22"/>
              </w:rPr>
              <w:t>人机自译系统</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spacing w:line="360" w:lineRule="auto"/>
              <w:jc w:val="center"/>
              <w:rPr>
                <w:rFonts w:ascii="宋体" w:hAnsi="宋体" w:cs="宋体"/>
                <w:color w:val="000000"/>
                <w:kern w:val="0"/>
                <w:sz w:val="22"/>
              </w:rPr>
            </w:pPr>
            <w:r>
              <w:rPr>
                <w:rFonts w:ascii="宋体" w:hAnsi="宋体" w:cs="宋体" w:hint="eastAsia"/>
                <w:color w:val="000000"/>
                <w:kern w:val="0"/>
                <w:sz w:val="22"/>
              </w:rPr>
              <w:t>套</w:t>
            </w:r>
          </w:p>
        </w:tc>
        <w:tc>
          <w:tcPr>
            <w:tcW w:w="1701" w:type="dxa"/>
            <w:tcBorders>
              <w:top w:val="single" w:sz="4" w:space="0" w:color="000000"/>
              <w:left w:val="single" w:sz="4" w:space="0" w:color="000000"/>
              <w:bottom w:val="single" w:sz="4" w:space="0" w:color="000000"/>
              <w:right w:val="single" w:sz="4" w:space="0" w:color="auto"/>
            </w:tcBorders>
            <w:noWrap/>
            <w:vAlign w:val="center"/>
          </w:tcPr>
          <w:p w:rsidR="00745F76" w:rsidRDefault="00745F76" w:rsidP="00C63E20">
            <w:pPr>
              <w:widowControl/>
              <w:spacing w:line="360" w:lineRule="auto"/>
              <w:jc w:val="center"/>
              <w:rPr>
                <w:rFonts w:ascii="宋体" w:hAnsi="宋体" w:cs="宋体"/>
                <w:color w:val="000000"/>
                <w:kern w:val="0"/>
                <w:sz w:val="22"/>
              </w:rPr>
            </w:pPr>
            <w:r>
              <w:rPr>
                <w:rFonts w:ascii="宋体" w:hAnsi="宋体" w:cs="宋体" w:hint="eastAsia"/>
                <w:color w:val="000000"/>
                <w:kern w:val="0"/>
                <w:sz w:val="22"/>
              </w:rPr>
              <w:t>1</w:t>
            </w:r>
          </w:p>
        </w:tc>
        <w:tc>
          <w:tcPr>
            <w:tcW w:w="1417" w:type="dxa"/>
            <w:tcBorders>
              <w:top w:val="single" w:sz="4" w:space="0" w:color="000000"/>
              <w:left w:val="single" w:sz="4" w:space="0" w:color="auto"/>
              <w:bottom w:val="single" w:sz="4" w:space="0" w:color="000000"/>
              <w:right w:val="single" w:sz="4" w:space="0" w:color="000000"/>
            </w:tcBorders>
            <w:vAlign w:val="center"/>
          </w:tcPr>
          <w:p w:rsidR="00745F76" w:rsidRDefault="00745F76" w:rsidP="00C63E20">
            <w:pPr>
              <w:widowControl/>
              <w:spacing w:line="360" w:lineRule="auto"/>
              <w:jc w:val="center"/>
              <w:rPr>
                <w:rFonts w:ascii="宋体" w:hAnsi="宋体" w:cs="宋体"/>
                <w:color w:val="000000"/>
                <w:kern w:val="0"/>
                <w:sz w:val="22"/>
              </w:rPr>
            </w:pPr>
          </w:p>
        </w:tc>
      </w:tr>
      <w:tr w:rsidR="00745F76" w:rsidTr="00C63E20">
        <w:trPr>
          <w:trHeight w:val="454"/>
        </w:trPr>
        <w:tc>
          <w:tcPr>
            <w:tcW w:w="992"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2835"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spacing w:line="360" w:lineRule="auto"/>
              <w:jc w:val="center"/>
              <w:rPr>
                <w:rFonts w:ascii="宋体" w:hAnsi="宋体" w:cs="宋体"/>
                <w:color w:val="000000"/>
                <w:kern w:val="0"/>
                <w:sz w:val="22"/>
              </w:rPr>
            </w:pPr>
            <w:r>
              <w:rPr>
                <w:rFonts w:ascii="宋体" w:hAnsi="宋体" w:cs="宋体" w:hint="eastAsia"/>
                <w:color w:val="000000"/>
                <w:kern w:val="0"/>
                <w:sz w:val="22"/>
              </w:rPr>
              <w:t>无纸化会议系统及操作系统1套</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spacing w:line="360" w:lineRule="auto"/>
              <w:jc w:val="center"/>
              <w:rPr>
                <w:rFonts w:ascii="宋体" w:hAnsi="宋体" w:cs="宋体"/>
                <w:color w:val="000000"/>
                <w:kern w:val="0"/>
                <w:sz w:val="22"/>
              </w:rPr>
            </w:pPr>
            <w:r>
              <w:rPr>
                <w:rFonts w:ascii="宋体" w:hAnsi="宋体" w:cs="宋体" w:hint="eastAsia"/>
                <w:color w:val="000000"/>
                <w:kern w:val="0"/>
                <w:sz w:val="22"/>
              </w:rPr>
              <w:t>套</w:t>
            </w:r>
          </w:p>
        </w:tc>
        <w:tc>
          <w:tcPr>
            <w:tcW w:w="1701" w:type="dxa"/>
            <w:tcBorders>
              <w:top w:val="single" w:sz="4" w:space="0" w:color="000000"/>
              <w:left w:val="single" w:sz="4" w:space="0" w:color="000000"/>
              <w:bottom w:val="single" w:sz="4" w:space="0" w:color="000000"/>
              <w:right w:val="single" w:sz="4" w:space="0" w:color="auto"/>
            </w:tcBorders>
            <w:noWrap/>
            <w:vAlign w:val="center"/>
          </w:tcPr>
          <w:p w:rsidR="00745F76" w:rsidRDefault="00745F76" w:rsidP="00C63E20">
            <w:pPr>
              <w:widowControl/>
              <w:spacing w:line="360" w:lineRule="auto"/>
              <w:jc w:val="center"/>
              <w:rPr>
                <w:rFonts w:ascii="宋体" w:hAnsi="宋体" w:cs="宋体"/>
                <w:color w:val="000000"/>
                <w:kern w:val="0"/>
                <w:sz w:val="22"/>
              </w:rPr>
            </w:pPr>
            <w:r>
              <w:rPr>
                <w:rFonts w:ascii="宋体" w:hAnsi="宋体" w:cs="宋体" w:hint="eastAsia"/>
                <w:color w:val="000000"/>
                <w:kern w:val="0"/>
                <w:sz w:val="22"/>
              </w:rPr>
              <w:t>1</w:t>
            </w:r>
          </w:p>
        </w:tc>
        <w:tc>
          <w:tcPr>
            <w:tcW w:w="1417" w:type="dxa"/>
            <w:tcBorders>
              <w:top w:val="single" w:sz="4" w:space="0" w:color="000000"/>
              <w:left w:val="single" w:sz="4" w:space="0" w:color="auto"/>
              <w:bottom w:val="single" w:sz="4" w:space="0" w:color="000000"/>
              <w:right w:val="single" w:sz="4" w:space="0" w:color="000000"/>
            </w:tcBorders>
            <w:vAlign w:val="center"/>
          </w:tcPr>
          <w:p w:rsidR="00745F76" w:rsidRDefault="00745F76" w:rsidP="00C63E20">
            <w:pPr>
              <w:widowControl/>
              <w:spacing w:line="360" w:lineRule="auto"/>
              <w:jc w:val="center"/>
              <w:rPr>
                <w:rFonts w:ascii="宋体" w:hAnsi="宋体" w:cs="宋体"/>
                <w:color w:val="000000"/>
                <w:kern w:val="0"/>
                <w:sz w:val="22"/>
              </w:rPr>
            </w:pPr>
          </w:p>
        </w:tc>
      </w:tr>
      <w:tr w:rsidR="00745F76" w:rsidTr="00C63E20">
        <w:trPr>
          <w:trHeight w:val="454"/>
        </w:trPr>
        <w:tc>
          <w:tcPr>
            <w:tcW w:w="992"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2835"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综合指挥室电子屏COB室内P0.9及音控操作系统</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1701" w:type="dxa"/>
            <w:tcBorders>
              <w:top w:val="single" w:sz="4" w:space="0" w:color="000000"/>
              <w:left w:val="single" w:sz="4" w:space="0" w:color="000000"/>
              <w:bottom w:val="single" w:sz="4" w:space="0" w:color="000000"/>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417" w:type="dxa"/>
            <w:tcBorders>
              <w:top w:val="single" w:sz="4" w:space="0" w:color="000000"/>
              <w:left w:val="single" w:sz="4" w:space="0" w:color="auto"/>
              <w:bottom w:val="single" w:sz="4" w:space="0" w:color="000000"/>
              <w:right w:val="single" w:sz="4" w:space="0" w:color="000000"/>
            </w:tcBorders>
            <w:vAlign w:val="center"/>
          </w:tcPr>
          <w:p w:rsidR="00745F76" w:rsidRDefault="00745F76" w:rsidP="00C63E20">
            <w:pPr>
              <w:widowControl/>
              <w:jc w:val="center"/>
              <w:rPr>
                <w:rFonts w:ascii="宋体" w:hAnsi="宋体" w:cs="宋体"/>
                <w:color w:val="000000"/>
                <w:kern w:val="0"/>
                <w:sz w:val="22"/>
              </w:rPr>
            </w:pPr>
          </w:p>
        </w:tc>
      </w:tr>
      <w:tr w:rsidR="00745F76" w:rsidTr="00C63E20">
        <w:trPr>
          <w:trHeight w:val="454"/>
        </w:trPr>
        <w:tc>
          <w:tcPr>
            <w:tcW w:w="992"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2835"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电子沙盘</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1701" w:type="dxa"/>
            <w:tcBorders>
              <w:top w:val="single" w:sz="4" w:space="0" w:color="000000"/>
              <w:left w:val="single" w:sz="4" w:space="0" w:color="000000"/>
              <w:bottom w:val="single" w:sz="4" w:space="0" w:color="000000"/>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417" w:type="dxa"/>
            <w:tcBorders>
              <w:top w:val="single" w:sz="4" w:space="0" w:color="000000"/>
              <w:left w:val="single" w:sz="4" w:space="0" w:color="auto"/>
              <w:bottom w:val="single" w:sz="4" w:space="0" w:color="000000"/>
              <w:right w:val="single" w:sz="4" w:space="0" w:color="000000"/>
            </w:tcBorders>
            <w:vAlign w:val="center"/>
          </w:tcPr>
          <w:p w:rsidR="00745F76" w:rsidRDefault="00745F76" w:rsidP="00C63E20">
            <w:pPr>
              <w:widowControl/>
              <w:jc w:val="center"/>
              <w:rPr>
                <w:rFonts w:ascii="宋体" w:hAnsi="宋体" w:cs="宋体"/>
                <w:color w:val="000000"/>
                <w:kern w:val="0"/>
                <w:sz w:val="22"/>
              </w:rPr>
            </w:pPr>
          </w:p>
        </w:tc>
      </w:tr>
    </w:tbl>
    <w:p w:rsidR="00745F76" w:rsidRDefault="00745F76" w:rsidP="00745F76">
      <w:pPr>
        <w:widowControl/>
        <w:spacing w:line="400" w:lineRule="exact"/>
        <w:ind w:firstLine="440"/>
        <w:jc w:val="left"/>
        <w:rPr>
          <w:sz w:val="22"/>
        </w:rPr>
      </w:pPr>
      <w:r>
        <w:rPr>
          <w:rFonts w:hint="eastAsia"/>
          <w:sz w:val="22"/>
        </w:rPr>
        <w:t>注：以上产品含三年质保，并根据采购人要求提供配送、安装调试服务。</w:t>
      </w:r>
      <w:r>
        <w:rPr>
          <w:sz w:val="22"/>
        </w:rPr>
        <w:t xml:space="preserve"> </w:t>
      </w:r>
    </w:p>
    <w:p w:rsidR="00745F76" w:rsidRDefault="00745F76" w:rsidP="00745F76">
      <w:pPr>
        <w:widowControl/>
        <w:spacing w:line="400" w:lineRule="exact"/>
        <w:ind w:firstLine="440"/>
        <w:jc w:val="left"/>
        <w:rPr>
          <w:sz w:val="22"/>
        </w:rPr>
      </w:pPr>
    </w:p>
    <w:p w:rsidR="00745F76" w:rsidRDefault="00745F76" w:rsidP="00745F76">
      <w:pPr>
        <w:numPr>
          <w:ilvl w:val="0"/>
          <w:numId w:val="9"/>
        </w:numPr>
        <w:adjustRightInd w:val="0"/>
        <w:snapToGrid w:val="0"/>
        <w:ind w:firstLineChars="190" w:firstLine="418"/>
        <w:rPr>
          <w:rFonts w:ascii="宋体" w:hAnsi="宋体" w:cs="宋体"/>
          <w:color w:val="000000"/>
          <w:kern w:val="0"/>
          <w:sz w:val="22"/>
          <w:lang w:bidi="ar"/>
        </w:rPr>
      </w:pPr>
      <w:r>
        <w:rPr>
          <w:rFonts w:ascii="宋体" w:hAnsi="宋体" w:cs="宋体" w:hint="eastAsia"/>
          <w:color w:val="000000"/>
          <w:kern w:val="0"/>
          <w:sz w:val="22"/>
          <w:lang w:bidi="ar"/>
        </w:rPr>
        <w:t>技术质量要求</w:t>
      </w:r>
    </w:p>
    <w:tbl>
      <w:tblPr>
        <w:tblStyle w:val="af8"/>
        <w:tblW w:w="0" w:type="auto"/>
        <w:tblLook w:val="04A0" w:firstRow="1" w:lastRow="0" w:firstColumn="1" w:lastColumn="0" w:noHBand="0" w:noVBand="1"/>
      </w:tblPr>
      <w:tblGrid>
        <w:gridCol w:w="8296"/>
      </w:tblGrid>
      <w:tr w:rsidR="00745F76" w:rsidTr="00C63E20">
        <w:tc>
          <w:tcPr>
            <w:tcW w:w="9854" w:type="dxa"/>
          </w:tcPr>
          <w:p w:rsidR="00745F76" w:rsidRDefault="00745F76" w:rsidP="00C63E20">
            <w:pPr>
              <w:numPr>
                <w:ilvl w:val="0"/>
                <w:numId w:val="10"/>
              </w:numPr>
              <w:adjustRightInd w:val="0"/>
              <w:snapToGrid w:val="0"/>
              <w:rPr>
                <w:rFonts w:ascii="宋体" w:hAnsi="宋体" w:cs="宋体"/>
                <w:color w:val="000000"/>
                <w:sz w:val="22"/>
                <w:lang w:bidi="ar"/>
              </w:rPr>
            </w:pPr>
            <w:r>
              <w:rPr>
                <w:rFonts w:ascii="宋体" w:hAnsi="宋体" w:cs="宋体" w:hint="eastAsia"/>
                <w:color w:val="000000"/>
                <w:sz w:val="22"/>
                <w:lang w:bidi="ar"/>
              </w:rPr>
              <w:t>接待大厅安装两台100寸触摸一体设备，通过显示屏宣传、普及法律知识，提高</w:t>
            </w:r>
            <w:r>
              <w:rPr>
                <w:rFonts w:ascii="宋体" w:hAnsi="宋体" w:cs="宋体" w:hint="eastAsia"/>
                <w:color w:val="000000"/>
                <w:sz w:val="22"/>
                <w:lang w:bidi="ar"/>
              </w:rPr>
              <w:lastRenderedPageBreak/>
              <w:t>公众法治意识，配置</w:t>
            </w:r>
            <w:r>
              <w:rPr>
                <w:rFonts w:ascii="宋体" w:hAnsi="宋体" w:cs="宋体" w:hint="eastAsia"/>
                <w:color w:val="000000"/>
                <w:sz w:val="22"/>
              </w:rPr>
              <w:t>大厅接待交互系统</w:t>
            </w:r>
            <w:r>
              <w:rPr>
                <w:rFonts w:ascii="宋体" w:hAnsi="宋体" w:cs="宋体" w:hint="eastAsia"/>
                <w:color w:val="000000"/>
                <w:sz w:val="22"/>
                <w:lang w:bidi="ar"/>
              </w:rPr>
              <w:t>1套，改变传统服务，为访客带来全新的体验。配置人机自译系统1套，提高外籍人员互相沟通渠道，提高工作效率。</w:t>
            </w:r>
          </w:p>
        </w:tc>
      </w:tr>
      <w:tr w:rsidR="00745F76" w:rsidTr="00C63E20">
        <w:tc>
          <w:tcPr>
            <w:tcW w:w="9854" w:type="dxa"/>
          </w:tcPr>
          <w:p w:rsidR="00745F76" w:rsidRDefault="00745F76" w:rsidP="00C63E20">
            <w:pPr>
              <w:numPr>
                <w:ilvl w:val="0"/>
                <w:numId w:val="10"/>
              </w:numPr>
              <w:adjustRightInd w:val="0"/>
              <w:snapToGrid w:val="0"/>
              <w:rPr>
                <w:rFonts w:ascii="宋体" w:hAnsi="宋体" w:cs="宋体"/>
                <w:color w:val="000000"/>
                <w:sz w:val="22"/>
                <w:lang w:bidi="ar"/>
              </w:rPr>
            </w:pPr>
            <w:r>
              <w:rPr>
                <w:rFonts w:ascii="宋体" w:hAnsi="宋体" w:cs="宋体" w:hint="eastAsia"/>
                <w:color w:val="000000"/>
                <w:sz w:val="22"/>
                <w:lang w:bidi="ar"/>
              </w:rPr>
              <w:lastRenderedPageBreak/>
              <w:t>新质战斗力工作室安装一台100寸触摸一体设备，</w:t>
            </w:r>
            <w:r>
              <w:rPr>
                <w:rFonts w:hint="eastAsia"/>
                <w:sz w:val="22"/>
              </w:rPr>
              <w:t>用于参会人员观看视频会议及</w:t>
            </w:r>
            <w:r>
              <w:rPr>
                <w:rFonts w:ascii="宋体" w:hAnsi="宋体" w:cs="宋体" w:hint="eastAsia"/>
                <w:color w:val="000000"/>
                <w:sz w:val="22"/>
                <w:lang w:bidi="ar"/>
              </w:rPr>
              <w:t>本地视频图像的需求。配置无纸化系统1套，通过数字化处理，将会议资料和内容以电子文件的形式进行传输和保存，从而实现无纸化办公和管理，配备</w:t>
            </w:r>
            <w:r>
              <w:rPr>
                <w:rFonts w:ascii="宋体" w:hAnsi="宋体" w:cs="宋体" w:hint="eastAsia"/>
                <w:color w:val="000000"/>
                <w:sz w:val="22"/>
              </w:rPr>
              <w:t>会议操作设备系统，整体根据人体立学原理设计，保证操作人员的舒适度和可操作性</w:t>
            </w:r>
            <w:r>
              <w:rPr>
                <w:rFonts w:ascii="宋体" w:hAnsi="宋体" w:cs="宋体" w:hint="eastAsia"/>
                <w:color w:val="000000"/>
                <w:sz w:val="22"/>
                <w:lang w:bidi="ar"/>
              </w:rPr>
              <w:t>。</w:t>
            </w:r>
          </w:p>
        </w:tc>
      </w:tr>
      <w:tr w:rsidR="00745F76" w:rsidTr="00C63E20">
        <w:tc>
          <w:tcPr>
            <w:tcW w:w="9854" w:type="dxa"/>
          </w:tcPr>
          <w:p w:rsidR="00745F76" w:rsidRDefault="00745F76" w:rsidP="00C63E20">
            <w:pPr>
              <w:numPr>
                <w:ilvl w:val="0"/>
                <w:numId w:val="10"/>
              </w:numPr>
              <w:adjustRightInd w:val="0"/>
              <w:snapToGrid w:val="0"/>
              <w:rPr>
                <w:rFonts w:ascii="宋体" w:hAnsi="宋体" w:cs="宋体"/>
                <w:color w:val="000000"/>
                <w:sz w:val="22"/>
                <w:lang w:bidi="ar"/>
              </w:rPr>
            </w:pPr>
            <w:r>
              <w:rPr>
                <w:rFonts w:ascii="宋体" w:hAnsi="宋体" w:cs="宋体" w:hint="eastAsia"/>
                <w:color w:val="000000"/>
                <w:sz w:val="22"/>
                <w:lang w:bidi="ar"/>
              </w:rPr>
              <w:t>境外人员接待室配置65寸触摸一体设备，</w:t>
            </w:r>
            <w:r>
              <w:rPr>
                <w:rFonts w:hint="eastAsia"/>
                <w:sz w:val="22"/>
              </w:rPr>
              <w:t>用于外籍人员观看视频图像的需求，并提供视频调阅功能，满足多种视频展示场景，以提高工作效率。</w:t>
            </w:r>
          </w:p>
        </w:tc>
      </w:tr>
      <w:tr w:rsidR="00745F76" w:rsidTr="00C63E20">
        <w:tc>
          <w:tcPr>
            <w:tcW w:w="9854" w:type="dxa"/>
          </w:tcPr>
          <w:p w:rsidR="00745F76" w:rsidRDefault="00745F76" w:rsidP="00C63E20">
            <w:pPr>
              <w:numPr>
                <w:ilvl w:val="0"/>
                <w:numId w:val="10"/>
              </w:numPr>
              <w:adjustRightInd w:val="0"/>
              <w:snapToGrid w:val="0"/>
              <w:rPr>
                <w:rFonts w:ascii="宋体" w:hAnsi="宋体" w:cs="宋体"/>
                <w:color w:val="000000"/>
                <w:sz w:val="22"/>
                <w:lang w:bidi="ar"/>
              </w:rPr>
            </w:pPr>
            <w:r>
              <w:rPr>
                <w:rFonts w:ascii="宋体" w:hAnsi="宋体" w:cs="宋体" w:hint="eastAsia"/>
                <w:color w:val="000000"/>
                <w:sz w:val="22"/>
                <w:lang w:bidi="ar"/>
              </w:rPr>
              <w:t>综合指挥室：</w:t>
            </w:r>
          </w:p>
        </w:tc>
      </w:tr>
      <w:tr w:rsidR="00745F76" w:rsidTr="00C63E20">
        <w:tc>
          <w:tcPr>
            <w:tcW w:w="9854" w:type="dxa"/>
          </w:tcPr>
          <w:p w:rsidR="00745F76" w:rsidRDefault="00745F76" w:rsidP="00C63E20">
            <w:pPr>
              <w:numPr>
                <w:ilvl w:val="0"/>
                <w:numId w:val="11"/>
              </w:numPr>
              <w:adjustRightInd w:val="0"/>
              <w:snapToGrid w:val="0"/>
              <w:rPr>
                <w:rFonts w:ascii="宋体" w:hAnsi="宋体" w:cs="宋体"/>
                <w:color w:val="000000"/>
                <w:sz w:val="22"/>
                <w:lang w:bidi="ar"/>
              </w:rPr>
            </w:pPr>
            <w:r>
              <w:rPr>
                <w:rFonts w:ascii="宋体" w:hAnsi="宋体" w:cs="宋体" w:hint="eastAsia"/>
                <w:color w:val="000000"/>
                <w:sz w:val="22"/>
                <w:lang w:bidi="ar"/>
              </w:rPr>
              <w:t>安装75寸触摸一体设备，为多方交流提供了极佳的视觉效果和互动体验，支持触控操作，用户可以用手指在屏幕上写字、画画。操作直观方便警务人员观看视频及本地视频图像的需求分析和了解。</w:t>
            </w:r>
          </w:p>
        </w:tc>
      </w:tr>
      <w:tr w:rsidR="00745F76" w:rsidTr="00C63E20">
        <w:tc>
          <w:tcPr>
            <w:tcW w:w="9854" w:type="dxa"/>
          </w:tcPr>
          <w:p w:rsidR="00745F76" w:rsidRDefault="00745F76" w:rsidP="00C63E20">
            <w:pPr>
              <w:numPr>
                <w:ilvl w:val="0"/>
                <w:numId w:val="11"/>
              </w:numPr>
              <w:adjustRightInd w:val="0"/>
              <w:snapToGrid w:val="0"/>
              <w:rPr>
                <w:sz w:val="22"/>
              </w:rPr>
            </w:pPr>
            <w:r>
              <w:rPr>
                <w:rFonts w:ascii="宋体" w:hAnsi="宋体" w:cs="宋体" w:hint="eastAsia"/>
                <w:color w:val="000000"/>
                <w:sz w:val="22"/>
                <w:lang w:bidi="ar"/>
              </w:rPr>
              <w:t>配置会议音控系统1套：安装音柱4个，</w:t>
            </w:r>
            <w:r>
              <w:rPr>
                <w:rFonts w:hint="eastAsia"/>
                <w:sz w:val="22"/>
              </w:rPr>
              <w:t>安装功放</w:t>
            </w:r>
            <w:r>
              <w:rPr>
                <w:sz w:val="22"/>
              </w:rPr>
              <w:t>2</w:t>
            </w:r>
            <w:r>
              <w:rPr>
                <w:rFonts w:hint="eastAsia"/>
                <w:sz w:val="22"/>
              </w:rPr>
              <w:t>台，配置</w:t>
            </w:r>
            <w:r>
              <w:rPr>
                <w:sz w:val="22"/>
              </w:rPr>
              <w:t>7</w:t>
            </w:r>
            <w:r>
              <w:rPr>
                <w:rFonts w:hint="eastAsia"/>
                <w:sz w:val="22"/>
              </w:rPr>
              <w:t>套会议话筒及</w:t>
            </w:r>
            <w:r>
              <w:rPr>
                <w:sz w:val="22"/>
              </w:rPr>
              <w:t>12</w:t>
            </w:r>
            <w:r>
              <w:rPr>
                <w:rFonts w:hint="eastAsia"/>
                <w:sz w:val="22"/>
              </w:rPr>
              <w:t>路调音台，室内配置</w:t>
            </w:r>
            <w:r>
              <w:rPr>
                <w:sz w:val="22"/>
              </w:rPr>
              <w:t>1</w:t>
            </w:r>
            <w:r>
              <w:rPr>
                <w:rFonts w:hint="eastAsia"/>
                <w:sz w:val="22"/>
              </w:rPr>
              <w:t>台放大器提高话筒的接收距离，可灵活将会议话筒布置至其会议桌上。</w:t>
            </w:r>
          </w:p>
        </w:tc>
      </w:tr>
      <w:tr w:rsidR="00745F76" w:rsidTr="00C63E20">
        <w:tc>
          <w:tcPr>
            <w:tcW w:w="9854" w:type="dxa"/>
          </w:tcPr>
          <w:p w:rsidR="00745F76" w:rsidRDefault="00745F76" w:rsidP="00C63E20">
            <w:pPr>
              <w:numPr>
                <w:ilvl w:val="0"/>
                <w:numId w:val="11"/>
              </w:numPr>
              <w:adjustRightInd w:val="0"/>
              <w:snapToGrid w:val="0"/>
              <w:rPr>
                <w:rFonts w:ascii="宋体" w:hAnsi="宋体" w:cs="宋体"/>
                <w:color w:val="000000"/>
                <w:sz w:val="22"/>
                <w:lang w:bidi="ar"/>
              </w:rPr>
            </w:pPr>
            <w:r>
              <w:rPr>
                <w:rFonts w:ascii="宋体" w:hAnsi="宋体" w:cs="宋体" w:hint="eastAsia"/>
                <w:color w:val="000000"/>
                <w:sz w:val="22"/>
                <w:lang w:bidi="ar"/>
              </w:rPr>
              <w:t>安装指挥大屏：电子屏COB室内P0.9，小间距大屏尺寸不小于25平方，包含支架等并配置供电系统，安装解码器及配套设备，并进行大屏图像上墙及连接调试完成。大屏可以分割成多个窗口，同时展示和处理多个任务，使得管理者可以在同一时间关注和处理多个问题。将多个监控画面或信息源集中显示，帮助指挥人员快速获取信息，进行综合分析和判断，提高决策效率。</w:t>
            </w:r>
          </w:p>
        </w:tc>
      </w:tr>
      <w:tr w:rsidR="00745F76" w:rsidTr="00C63E20">
        <w:tc>
          <w:tcPr>
            <w:tcW w:w="9854" w:type="dxa"/>
          </w:tcPr>
          <w:p w:rsidR="00745F76" w:rsidRDefault="00745F76" w:rsidP="00C63E20">
            <w:pPr>
              <w:numPr>
                <w:ilvl w:val="0"/>
                <w:numId w:val="11"/>
              </w:numPr>
              <w:adjustRightInd w:val="0"/>
              <w:snapToGrid w:val="0"/>
              <w:rPr>
                <w:rFonts w:ascii="宋体" w:hAnsi="宋体" w:cs="宋体"/>
                <w:color w:val="000000"/>
                <w:sz w:val="22"/>
                <w:lang w:bidi="ar"/>
              </w:rPr>
            </w:pPr>
            <w:r>
              <w:rPr>
                <w:rFonts w:ascii="宋体" w:hAnsi="宋体" w:cs="宋体" w:hint="eastAsia"/>
                <w:color w:val="000000"/>
                <w:sz w:val="22"/>
                <w:lang w:bidi="ar"/>
              </w:rPr>
              <w:t>电子沙盘（有电子地图、数字孪生、场景应用等功能），以数字孪生化的方式呈现张江派出所辖区内重要场所的各项数据和指标，使警务人员能够直观地了解现场的实际管理状况，从而做出准确的决策。执行技术标准：模型等级CIM3级，主要内容：地形、行政区、建筑内外、交通、水系、植被场地、城市主要部件等；精度：1:200；DEM 格网及场地模型分辨率：0.5-1m； DOM分辨率：0.05m 模型平面精度：0.2-0.5m  模型高度精度：0.2-0.5m  模型纹理精度：0.05-0.1m 适宜视距：50-300m。配备一台高性能数字单元，为电子沙盘做数据整合和运行。</w:t>
            </w:r>
          </w:p>
        </w:tc>
      </w:tr>
      <w:tr w:rsidR="00745F76" w:rsidTr="00C63E20">
        <w:tc>
          <w:tcPr>
            <w:tcW w:w="9854" w:type="dxa"/>
          </w:tcPr>
          <w:p w:rsidR="00745F76" w:rsidRDefault="00745F76" w:rsidP="00C63E20">
            <w:pPr>
              <w:numPr>
                <w:ilvl w:val="0"/>
                <w:numId w:val="11"/>
              </w:numPr>
              <w:adjustRightInd w:val="0"/>
              <w:snapToGrid w:val="0"/>
              <w:rPr>
                <w:rFonts w:ascii="宋体" w:hAnsi="宋体" w:cs="宋体"/>
                <w:color w:val="000000"/>
                <w:sz w:val="22"/>
                <w:lang w:bidi="ar"/>
              </w:rPr>
            </w:pPr>
            <w:r>
              <w:rPr>
                <w:rFonts w:ascii="宋体" w:hAnsi="宋体" w:cs="宋体" w:hint="eastAsia"/>
                <w:color w:val="000000"/>
                <w:sz w:val="22"/>
                <w:lang w:bidi="ar"/>
              </w:rPr>
              <w:t>配置A型办公操作台共11个工位，根据现场要求定制。</w:t>
            </w:r>
          </w:p>
        </w:tc>
      </w:tr>
    </w:tbl>
    <w:p w:rsidR="00745F76" w:rsidRDefault="00745F76" w:rsidP="00745F76">
      <w:pPr>
        <w:adjustRightInd w:val="0"/>
        <w:snapToGrid w:val="0"/>
        <w:ind w:firstLineChars="190" w:firstLine="418"/>
        <w:rPr>
          <w:rFonts w:ascii="宋体" w:hAnsi="宋体" w:cs="宋体"/>
          <w:color w:val="000000"/>
          <w:kern w:val="0"/>
          <w:sz w:val="22"/>
          <w:lang w:bidi="ar"/>
        </w:rPr>
      </w:pPr>
    </w:p>
    <w:p w:rsidR="00745F76" w:rsidRDefault="00745F76" w:rsidP="00745F76">
      <w:pPr>
        <w:adjustRightInd w:val="0"/>
        <w:snapToGrid w:val="0"/>
        <w:ind w:firstLineChars="190" w:firstLine="418"/>
        <w:rPr>
          <w:rFonts w:ascii="宋体" w:hAnsi="宋体" w:cs="宋体"/>
          <w:color w:val="000000"/>
          <w:kern w:val="0"/>
          <w:sz w:val="22"/>
          <w:lang w:bidi="ar"/>
        </w:rPr>
      </w:pPr>
      <w:r>
        <w:rPr>
          <w:rFonts w:ascii="宋体" w:hAnsi="宋体" w:cs="宋体" w:hint="eastAsia"/>
          <w:color w:val="000000"/>
          <w:kern w:val="0"/>
          <w:sz w:val="22"/>
          <w:lang w:bidi="ar"/>
        </w:rPr>
        <w:t>（3）技术指标要求</w:t>
      </w:r>
    </w:p>
    <w:tbl>
      <w:tblPr>
        <w:tblW w:w="8970" w:type="dxa"/>
        <w:tblInd w:w="-155" w:type="dxa"/>
        <w:tblLayout w:type="fixed"/>
        <w:tblLook w:val="04A0" w:firstRow="1" w:lastRow="0" w:firstColumn="1" w:lastColumn="0" w:noHBand="0" w:noVBand="1"/>
      </w:tblPr>
      <w:tblGrid>
        <w:gridCol w:w="836"/>
        <w:gridCol w:w="1186"/>
        <w:gridCol w:w="5305"/>
        <w:gridCol w:w="923"/>
        <w:gridCol w:w="720"/>
      </w:tblGrid>
      <w:tr w:rsidR="00745F76" w:rsidTr="00C63E20">
        <w:tc>
          <w:tcPr>
            <w:tcW w:w="83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宋体" w:hAnsi="宋体" w:cs="宋体"/>
                <w:b/>
                <w:bCs/>
                <w:color w:val="000000"/>
                <w:kern w:val="0"/>
                <w:sz w:val="22"/>
              </w:rPr>
            </w:pPr>
            <w:r>
              <w:rPr>
                <w:rFonts w:ascii="宋体" w:hAnsi="宋体" w:cs="宋体" w:hint="eastAsia"/>
                <w:b/>
                <w:bCs/>
                <w:color w:val="000000"/>
                <w:kern w:val="0"/>
                <w:sz w:val="22"/>
              </w:rPr>
              <w:t>序号</w:t>
            </w:r>
          </w:p>
        </w:tc>
        <w:tc>
          <w:tcPr>
            <w:tcW w:w="118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b/>
                <w:bCs/>
                <w:color w:val="000000"/>
                <w:kern w:val="0"/>
                <w:sz w:val="22"/>
              </w:rPr>
            </w:pPr>
            <w:r>
              <w:rPr>
                <w:rFonts w:ascii="宋体" w:hAnsi="宋体" w:cs="宋体" w:hint="eastAsia"/>
                <w:b/>
                <w:bCs/>
                <w:color w:val="000000"/>
                <w:kern w:val="0"/>
                <w:sz w:val="22"/>
              </w:rPr>
              <w:t>名称</w:t>
            </w:r>
          </w:p>
        </w:tc>
        <w:tc>
          <w:tcPr>
            <w:tcW w:w="5304"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b/>
                <w:bCs/>
                <w:color w:val="000000"/>
                <w:kern w:val="0"/>
                <w:sz w:val="22"/>
              </w:rPr>
            </w:pPr>
            <w:r>
              <w:rPr>
                <w:rFonts w:ascii="宋体" w:hAnsi="宋体" w:cs="宋体" w:hint="eastAsia"/>
                <w:b/>
                <w:bCs/>
                <w:color w:val="000000"/>
                <w:kern w:val="0"/>
                <w:sz w:val="22"/>
              </w:rPr>
              <w:t>技术参数</w:t>
            </w:r>
          </w:p>
        </w:tc>
        <w:tc>
          <w:tcPr>
            <w:tcW w:w="923"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b/>
                <w:bCs/>
                <w:color w:val="000000"/>
                <w:kern w:val="0"/>
                <w:sz w:val="22"/>
              </w:rPr>
            </w:pPr>
            <w:r>
              <w:rPr>
                <w:rFonts w:ascii="宋体" w:hAnsi="宋体" w:cs="宋体" w:hint="eastAsia"/>
                <w:b/>
                <w:bCs/>
                <w:color w:val="000000"/>
                <w:kern w:val="0"/>
                <w:sz w:val="22"/>
              </w:rPr>
              <w:t>单位</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b/>
                <w:bCs/>
                <w:color w:val="000000"/>
                <w:kern w:val="0"/>
                <w:sz w:val="22"/>
              </w:rPr>
            </w:pPr>
            <w:r>
              <w:rPr>
                <w:rFonts w:ascii="宋体" w:hAnsi="宋体" w:cs="宋体" w:hint="eastAsia"/>
                <w:b/>
                <w:bCs/>
                <w:color w:val="000000"/>
                <w:kern w:val="0"/>
                <w:sz w:val="22"/>
              </w:rPr>
              <w:t>数量</w:t>
            </w:r>
          </w:p>
        </w:tc>
      </w:tr>
      <w:tr w:rsidR="00745F76" w:rsidTr="00C63E20">
        <w:trPr>
          <w:trHeight w:val="90"/>
        </w:trPr>
        <w:tc>
          <w:tcPr>
            <w:tcW w:w="83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1</w:t>
            </w:r>
          </w:p>
        </w:tc>
        <w:tc>
          <w:tcPr>
            <w:tcW w:w="1186" w:type="dxa"/>
            <w:tcBorders>
              <w:top w:val="single" w:sz="4" w:space="0" w:color="000000"/>
              <w:left w:val="single" w:sz="4" w:space="0" w:color="000000"/>
              <w:bottom w:val="single" w:sz="4" w:space="0" w:color="000000"/>
              <w:right w:val="single" w:sz="4" w:space="0" w:color="000000"/>
            </w:tcBorders>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100寸触摸一体设备</w:t>
            </w:r>
          </w:p>
        </w:tc>
        <w:tc>
          <w:tcPr>
            <w:tcW w:w="5304" w:type="dxa"/>
            <w:tcBorders>
              <w:top w:val="single" w:sz="4" w:space="0" w:color="000000"/>
              <w:left w:val="single" w:sz="4" w:space="0" w:color="000000"/>
              <w:bottom w:val="single" w:sz="4" w:space="0" w:color="000000"/>
              <w:right w:val="single" w:sz="4" w:space="0" w:color="000000"/>
            </w:tcBorders>
            <w:vAlign w:val="center"/>
          </w:tcPr>
          <w:p w:rsidR="00745F76" w:rsidRDefault="00745F76" w:rsidP="00C63E20">
            <w:pPr>
              <w:widowControl/>
              <w:jc w:val="left"/>
              <w:rPr>
                <w:rFonts w:ascii="宋体" w:hAnsi="宋体" w:cs="宋体"/>
                <w:color w:val="000000"/>
                <w:kern w:val="0"/>
                <w:sz w:val="22"/>
                <w:lang w:bidi="ar"/>
              </w:rPr>
            </w:pPr>
            <w:r>
              <w:rPr>
                <w:rFonts w:ascii="宋体" w:hAnsi="宋体" w:cs="宋体" w:hint="eastAsia"/>
                <w:color w:val="000000"/>
                <w:kern w:val="0"/>
                <w:sz w:val="22"/>
                <w:lang w:bidi="ar"/>
              </w:rPr>
              <w:t>100寸工业级液晶面板，分辨率3840x2160;能快捷键；</w:t>
            </w:r>
          </w:p>
          <w:p w:rsidR="00745F76" w:rsidRDefault="00745F76" w:rsidP="00C63E20">
            <w:pPr>
              <w:widowControl/>
              <w:jc w:val="left"/>
              <w:rPr>
                <w:rFonts w:ascii="宋体" w:hAnsi="宋体" w:cs="宋体"/>
                <w:color w:val="000000"/>
                <w:kern w:val="0"/>
                <w:sz w:val="22"/>
                <w:lang w:bidi="ar"/>
              </w:rPr>
            </w:pPr>
            <w:r>
              <w:rPr>
                <w:rFonts w:ascii="宋体" w:hAnsi="宋体" w:cs="宋体" w:hint="eastAsia"/>
                <w:color w:val="000000"/>
                <w:kern w:val="0"/>
                <w:sz w:val="22"/>
                <w:lang w:bidi="ar"/>
              </w:rPr>
              <w:t>内置标配4800w像素摄像头及8阵列麦克风；</w:t>
            </w:r>
          </w:p>
          <w:p w:rsidR="00745F76" w:rsidRDefault="00745F76" w:rsidP="00C63E20">
            <w:pPr>
              <w:widowControl/>
              <w:jc w:val="left"/>
              <w:rPr>
                <w:rFonts w:ascii="宋体" w:hAnsi="宋体" w:cs="宋体"/>
                <w:color w:val="000000"/>
                <w:kern w:val="0"/>
                <w:sz w:val="22"/>
                <w:lang w:bidi="ar"/>
              </w:rPr>
            </w:pPr>
            <w:r>
              <w:rPr>
                <w:rFonts w:ascii="宋体" w:hAnsi="宋体" w:cs="宋体" w:hint="eastAsia"/>
                <w:color w:val="000000"/>
                <w:kern w:val="0"/>
                <w:sz w:val="22"/>
                <w:lang w:bidi="ar"/>
              </w:rPr>
              <w:t>1、对比度≥6000:1</w:t>
            </w:r>
          </w:p>
          <w:p w:rsidR="00745F76" w:rsidRDefault="00745F76" w:rsidP="00C63E20">
            <w:pPr>
              <w:widowControl/>
              <w:jc w:val="left"/>
              <w:rPr>
                <w:rFonts w:ascii="宋体" w:hAnsi="宋体" w:cs="宋体"/>
                <w:color w:val="000000"/>
                <w:kern w:val="0"/>
                <w:sz w:val="22"/>
                <w:lang w:bidi="ar"/>
              </w:rPr>
            </w:pPr>
            <w:r>
              <w:rPr>
                <w:rFonts w:ascii="宋体" w:hAnsi="宋体" w:cs="宋体" w:hint="eastAsia"/>
                <w:color w:val="000000"/>
                <w:kern w:val="0"/>
                <w:sz w:val="22"/>
                <w:lang w:bidi="ar"/>
              </w:rPr>
              <w:t>2、表面硬度≥10H</w:t>
            </w:r>
          </w:p>
          <w:p w:rsidR="00745F76" w:rsidRDefault="00745F76" w:rsidP="00C63E20">
            <w:pPr>
              <w:widowControl/>
              <w:jc w:val="left"/>
              <w:rPr>
                <w:rFonts w:ascii="宋体" w:hAnsi="宋体" w:cs="宋体"/>
                <w:color w:val="000000"/>
                <w:kern w:val="0"/>
                <w:sz w:val="22"/>
                <w:lang w:bidi="ar"/>
              </w:rPr>
            </w:pPr>
            <w:r>
              <w:rPr>
                <w:rFonts w:ascii="宋体" w:hAnsi="宋体" w:cs="宋体" w:hint="eastAsia"/>
                <w:color w:val="000000"/>
                <w:kern w:val="0"/>
                <w:sz w:val="22"/>
                <w:lang w:bidi="ar"/>
              </w:rPr>
              <w:t>3、图像自动调整功能：具有亮度、对比度、 色彩还原度等自动图像处理功能</w:t>
            </w:r>
          </w:p>
          <w:p w:rsidR="00745F76" w:rsidRDefault="00745F76" w:rsidP="00C63E20">
            <w:pPr>
              <w:widowControl/>
              <w:jc w:val="left"/>
              <w:rPr>
                <w:rFonts w:ascii="宋体" w:hAnsi="宋体" w:cs="宋体"/>
                <w:color w:val="000000"/>
                <w:kern w:val="0"/>
                <w:sz w:val="22"/>
                <w:lang w:bidi="ar"/>
              </w:rPr>
            </w:pPr>
            <w:r>
              <w:rPr>
                <w:rFonts w:ascii="宋体" w:hAnsi="宋体" w:cs="宋体" w:hint="eastAsia"/>
                <w:color w:val="000000"/>
                <w:kern w:val="0"/>
                <w:sz w:val="22"/>
                <w:lang w:bidi="ar"/>
              </w:rPr>
              <w:lastRenderedPageBreak/>
              <w:t>4、防炫光：采用 4 mm厚 AG 钢化玻璃，防眩光，减少玻璃反射光的影响，反射率小于1%；</w:t>
            </w:r>
          </w:p>
          <w:p w:rsidR="00745F76" w:rsidRDefault="00745F76" w:rsidP="00C63E20">
            <w:pPr>
              <w:widowControl/>
              <w:jc w:val="left"/>
              <w:rPr>
                <w:rFonts w:ascii="宋体" w:hAnsi="宋体" w:cs="宋体"/>
                <w:color w:val="000000"/>
                <w:kern w:val="0"/>
                <w:sz w:val="22"/>
                <w:lang w:bidi="ar"/>
              </w:rPr>
            </w:pPr>
            <w:r>
              <w:rPr>
                <w:rFonts w:ascii="宋体" w:hAnsi="宋体" w:cs="宋体" w:hint="eastAsia"/>
                <w:color w:val="000000"/>
                <w:kern w:val="0"/>
                <w:sz w:val="22"/>
                <w:lang w:bidi="ar"/>
              </w:rPr>
              <w:t>5、蓝光危害测试符合IEC TR 62778-2014 标准</w:t>
            </w:r>
          </w:p>
          <w:p w:rsidR="00745F76" w:rsidRDefault="00745F76" w:rsidP="00C63E20">
            <w:pPr>
              <w:widowControl/>
              <w:jc w:val="left"/>
              <w:rPr>
                <w:rFonts w:ascii="宋体" w:hAnsi="宋体" w:cs="宋体"/>
                <w:color w:val="000000"/>
                <w:kern w:val="0"/>
                <w:sz w:val="22"/>
                <w:lang w:bidi="ar"/>
              </w:rPr>
            </w:pPr>
            <w:r>
              <w:rPr>
                <w:rFonts w:ascii="宋体" w:hAnsi="宋体" w:cs="宋体" w:hint="eastAsia"/>
                <w:color w:val="000000"/>
                <w:kern w:val="0"/>
                <w:sz w:val="22"/>
                <w:lang w:bidi="ar"/>
              </w:rPr>
              <w:t>6、亮度均匀性≥75%</w:t>
            </w:r>
          </w:p>
          <w:p w:rsidR="00745F76" w:rsidRDefault="00745F76" w:rsidP="00C63E20">
            <w:pPr>
              <w:widowControl/>
              <w:jc w:val="left"/>
              <w:rPr>
                <w:rFonts w:ascii="宋体" w:hAnsi="宋体" w:cs="宋体"/>
                <w:color w:val="000000"/>
                <w:kern w:val="0"/>
                <w:sz w:val="22"/>
                <w:lang w:bidi="ar"/>
              </w:rPr>
            </w:pPr>
            <w:r>
              <w:rPr>
                <w:rFonts w:ascii="宋体" w:hAnsi="宋体" w:cs="宋体" w:hint="eastAsia"/>
                <w:color w:val="000000"/>
                <w:kern w:val="0"/>
                <w:sz w:val="22"/>
                <w:lang w:bidi="ar"/>
              </w:rPr>
              <w:t>7、一体机产品须通过CCC强制认证；</w:t>
            </w:r>
          </w:p>
        </w:tc>
        <w:tc>
          <w:tcPr>
            <w:tcW w:w="923"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lang w:bidi="ar"/>
              </w:rPr>
            </w:pPr>
            <w:r>
              <w:rPr>
                <w:rFonts w:ascii="宋体" w:hAnsi="宋体" w:cs="宋体" w:hint="eastAsia"/>
                <w:color w:val="000000"/>
                <w:kern w:val="0"/>
                <w:sz w:val="22"/>
                <w:lang w:bidi="ar"/>
              </w:rPr>
              <w:lastRenderedPageBreak/>
              <w:t>项</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3</w:t>
            </w:r>
          </w:p>
        </w:tc>
      </w:tr>
      <w:tr w:rsidR="00745F76" w:rsidTr="00C63E20">
        <w:trPr>
          <w:trHeight w:val="90"/>
        </w:trPr>
        <w:tc>
          <w:tcPr>
            <w:tcW w:w="83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lastRenderedPageBreak/>
              <w:t>2</w:t>
            </w:r>
          </w:p>
        </w:tc>
        <w:tc>
          <w:tcPr>
            <w:tcW w:w="1186" w:type="dxa"/>
            <w:tcBorders>
              <w:top w:val="single" w:sz="4" w:space="0" w:color="000000"/>
              <w:left w:val="single" w:sz="4" w:space="0" w:color="000000"/>
              <w:bottom w:val="single" w:sz="4" w:space="0" w:color="000000"/>
              <w:right w:val="single" w:sz="4" w:space="0" w:color="000000"/>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75寸触摸一体设备</w:t>
            </w:r>
          </w:p>
        </w:tc>
        <w:tc>
          <w:tcPr>
            <w:tcW w:w="5304" w:type="dxa"/>
            <w:tcBorders>
              <w:top w:val="single" w:sz="4" w:space="0" w:color="000000"/>
              <w:left w:val="single" w:sz="4" w:space="0" w:color="000000"/>
              <w:bottom w:val="single" w:sz="4" w:space="0" w:color="000000"/>
              <w:right w:val="single" w:sz="4" w:space="0" w:color="000000"/>
            </w:tcBorders>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75寸工业级液晶面板  分辨率3840x2160;能快捷键；</w:t>
            </w:r>
          </w:p>
          <w:p w:rsidR="00745F76" w:rsidRDefault="00745F76" w:rsidP="00C63E20">
            <w:pPr>
              <w:widowControl/>
              <w:jc w:val="left"/>
              <w:rPr>
                <w:rFonts w:ascii="宋体" w:hAnsi="宋体" w:cs="宋体"/>
                <w:color w:val="000000"/>
                <w:kern w:val="0"/>
                <w:sz w:val="22"/>
                <w:lang w:bidi="ar"/>
              </w:rPr>
            </w:pPr>
            <w:r>
              <w:rPr>
                <w:rFonts w:ascii="宋体" w:hAnsi="宋体" w:cs="宋体" w:hint="eastAsia"/>
                <w:color w:val="000000"/>
                <w:kern w:val="0"/>
                <w:sz w:val="22"/>
                <w:lang w:bidi="ar"/>
              </w:rPr>
              <w:t>内置标配4800w像素摄像头及8阵列麦克风；</w:t>
            </w:r>
          </w:p>
          <w:p w:rsidR="00745F76" w:rsidRDefault="00745F76" w:rsidP="00C63E20">
            <w:pPr>
              <w:widowControl/>
              <w:jc w:val="left"/>
              <w:rPr>
                <w:rFonts w:ascii="宋体" w:hAnsi="宋体" w:cs="宋体"/>
                <w:color w:val="000000"/>
                <w:kern w:val="0"/>
                <w:sz w:val="22"/>
                <w:lang w:bidi="ar"/>
              </w:rPr>
            </w:pPr>
            <w:r>
              <w:rPr>
                <w:rFonts w:ascii="宋体" w:hAnsi="宋体" w:cs="宋体" w:hint="eastAsia"/>
                <w:color w:val="000000"/>
                <w:kern w:val="0"/>
                <w:sz w:val="22"/>
                <w:lang w:bidi="ar"/>
              </w:rPr>
              <w:t>1、对比度≥6000:1</w:t>
            </w:r>
          </w:p>
          <w:p w:rsidR="00745F76" w:rsidRDefault="00745F76" w:rsidP="00C63E20">
            <w:pPr>
              <w:widowControl/>
              <w:jc w:val="left"/>
              <w:rPr>
                <w:rFonts w:ascii="宋体" w:hAnsi="宋体" w:cs="宋体"/>
                <w:color w:val="000000"/>
                <w:kern w:val="0"/>
                <w:sz w:val="22"/>
                <w:lang w:bidi="ar"/>
              </w:rPr>
            </w:pPr>
            <w:r>
              <w:rPr>
                <w:rFonts w:ascii="宋体" w:hAnsi="宋体" w:cs="宋体" w:hint="eastAsia"/>
                <w:color w:val="000000"/>
                <w:kern w:val="0"/>
                <w:sz w:val="22"/>
                <w:lang w:bidi="ar"/>
              </w:rPr>
              <w:t>2、表面硬度≥10H</w:t>
            </w:r>
          </w:p>
          <w:p w:rsidR="00745F76" w:rsidRDefault="00745F76" w:rsidP="00C63E20">
            <w:pPr>
              <w:widowControl/>
              <w:jc w:val="left"/>
              <w:rPr>
                <w:rFonts w:ascii="宋体" w:hAnsi="宋体" w:cs="宋体"/>
                <w:color w:val="000000"/>
                <w:kern w:val="0"/>
                <w:sz w:val="22"/>
                <w:lang w:bidi="ar"/>
              </w:rPr>
            </w:pPr>
            <w:r>
              <w:rPr>
                <w:rFonts w:ascii="宋体" w:hAnsi="宋体" w:cs="宋体" w:hint="eastAsia"/>
                <w:color w:val="000000"/>
                <w:kern w:val="0"/>
                <w:sz w:val="22"/>
                <w:lang w:bidi="ar"/>
              </w:rPr>
              <w:t>3、图像自动调整功能：具有亮度、对比度、 色彩还原度等自动图像处理功能</w:t>
            </w:r>
          </w:p>
          <w:p w:rsidR="00745F76" w:rsidRDefault="00745F76" w:rsidP="00C63E20">
            <w:pPr>
              <w:widowControl/>
              <w:jc w:val="left"/>
              <w:rPr>
                <w:rFonts w:ascii="宋体" w:hAnsi="宋体" w:cs="宋体"/>
                <w:color w:val="000000"/>
                <w:kern w:val="0"/>
                <w:sz w:val="22"/>
                <w:lang w:bidi="ar"/>
              </w:rPr>
            </w:pPr>
            <w:r>
              <w:rPr>
                <w:rFonts w:ascii="宋体" w:hAnsi="宋体" w:cs="宋体" w:hint="eastAsia"/>
                <w:color w:val="000000"/>
                <w:kern w:val="0"/>
                <w:sz w:val="22"/>
                <w:lang w:bidi="ar"/>
              </w:rPr>
              <w:t>4、防炫光：采用 4 mm厚 AG 钢化玻璃，防眩光，减少玻璃反射光的影响，反射率小于1%；</w:t>
            </w:r>
          </w:p>
          <w:p w:rsidR="00745F76" w:rsidRDefault="00745F76" w:rsidP="00C63E20">
            <w:pPr>
              <w:widowControl/>
              <w:jc w:val="left"/>
              <w:rPr>
                <w:rFonts w:ascii="宋体" w:hAnsi="宋体" w:cs="宋体"/>
                <w:color w:val="000000"/>
                <w:kern w:val="0"/>
                <w:sz w:val="22"/>
                <w:lang w:bidi="ar"/>
              </w:rPr>
            </w:pPr>
            <w:r>
              <w:rPr>
                <w:rFonts w:ascii="宋体" w:hAnsi="宋体" w:cs="宋体" w:hint="eastAsia"/>
                <w:color w:val="000000"/>
                <w:kern w:val="0"/>
                <w:sz w:val="22"/>
                <w:lang w:bidi="ar"/>
              </w:rPr>
              <w:t>5、蓝光危害测试符合IEC TR 62778-2014 标准</w:t>
            </w:r>
          </w:p>
          <w:p w:rsidR="00745F76" w:rsidRDefault="00745F76" w:rsidP="00C63E20">
            <w:pPr>
              <w:widowControl/>
              <w:jc w:val="left"/>
              <w:rPr>
                <w:rFonts w:ascii="宋体" w:hAnsi="宋体" w:cs="宋体"/>
                <w:color w:val="000000"/>
                <w:kern w:val="0"/>
                <w:sz w:val="22"/>
                <w:lang w:bidi="ar"/>
              </w:rPr>
            </w:pPr>
            <w:r>
              <w:rPr>
                <w:rFonts w:ascii="宋体" w:hAnsi="宋体" w:cs="宋体" w:hint="eastAsia"/>
                <w:color w:val="000000"/>
                <w:kern w:val="0"/>
                <w:sz w:val="22"/>
                <w:lang w:bidi="ar"/>
              </w:rPr>
              <w:t>6、亮度均匀性≥75%</w:t>
            </w:r>
          </w:p>
          <w:p w:rsidR="00745F76" w:rsidRDefault="00745F76" w:rsidP="00C63E20">
            <w:pPr>
              <w:widowControl/>
              <w:jc w:val="left"/>
              <w:rPr>
                <w:rFonts w:ascii="宋体" w:hAnsi="宋体" w:cs="宋体"/>
                <w:color w:val="000000"/>
                <w:kern w:val="0"/>
                <w:sz w:val="22"/>
                <w:lang w:bidi="ar"/>
              </w:rPr>
            </w:pPr>
            <w:r>
              <w:rPr>
                <w:rFonts w:ascii="宋体" w:hAnsi="宋体" w:cs="宋体" w:hint="eastAsia"/>
                <w:color w:val="000000"/>
                <w:kern w:val="0"/>
                <w:sz w:val="22"/>
                <w:lang w:bidi="ar"/>
              </w:rPr>
              <w:t>7、一体设备产品须通过CCC强制认证；</w:t>
            </w:r>
          </w:p>
        </w:tc>
        <w:tc>
          <w:tcPr>
            <w:tcW w:w="923"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r>
      <w:tr w:rsidR="00745F76" w:rsidTr="00C63E20">
        <w:tc>
          <w:tcPr>
            <w:tcW w:w="83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3</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65寸触摸一体设备</w:t>
            </w:r>
          </w:p>
        </w:tc>
        <w:tc>
          <w:tcPr>
            <w:tcW w:w="5304" w:type="dxa"/>
            <w:tcBorders>
              <w:top w:val="single" w:sz="4" w:space="0" w:color="000000"/>
              <w:left w:val="single" w:sz="4" w:space="0" w:color="000000"/>
              <w:bottom w:val="single" w:sz="4" w:space="0" w:color="000000"/>
              <w:right w:val="single" w:sz="4" w:space="0" w:color="000000"/>
            </w:tcBorders>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65寸工业级液晶面板，分辨率3840x2160;能快捷键；</w:t>
            </w:r>
          </w:p>
          <w:p w:rsidR="00745F76" w:rsidRDefault="00745F76" w:rsidP="00C63E20">
            <w:pPr>
              <w:widowControl/>
              <w:jc w:val="left"/>
              <w:rPr>
                <w:rFonts w:ascii="宋体" w:hAnsi="宋体" w:cs="宋体"/>
                <w:color w:val="000000"/>
                <w:kern w:val="0"/>
                <w:sz w:val="22"/>
                <w:lang w:bidi="ar"/>
              </w:rPr>
            </w:pPr>
            <w:r>
              <w:rPr>
                <w:rFonts w:ascii="宋体" w:hAnsi="宋体" w:cs="宋体" w:hint="eastAsia"/>
                <w:color w:val="000000"/>
                <w:kern w:val="0"/>
                <w:sz w:val="22"/>
                <w:lang w:bidi="ar"/>
              </w:rPr>
              <w:t>内置标配4800w像素摄像头及8阵列麦克风；</w:t>
            </w:r>
          </w:p>
          <w:p w:rsidR="00745F76" w:rsidRDefault="00745F76" w:rsidP="00C63E20">
            <w:pPr>
              <w:widowControl/>
              <w:jc w:val="left"/>
              <w:rPr>
                <w:rFonts w:ascii="宋体" w:hAnsi="宋体" w:cs="宋体"/>
                <w:color w:val="000000"/>
                <w:kern w:val="0"/>
                <w:sz w:val="22"/>
                <w:lang w:bidi="ar"/>
              </w:rPr>
            </w:pPr>
            <w:r>
              <w:rPr>
                <w:rFonts w:ascii="宋体" w:hAnsi="宋体" w:cs="宋体" w:hint="eastAsia"/>
                <w:color w:val="000000"/>
                <w:kern w:val="0"/>
                <w:sz w:val="22"/>
                <w:lang w:bidi="ar"/>
              </w:rPr>
              <w:t>1、对比度≥6000:1</w:t>
            </w:r>
          </w:p>
          <w:p w:rsidR="00745F76" w:rsidRDefault="00745F76" w:rsidP="00C63E20">
            <w:pPr>
              <w:widowControl/>
              <w:jc w:val="left"/>
              <w:rPr>
                <w:rFonts w:ascii="宋体" w:hAnsi="宋体" w:cs="宋体"/>
                <w:color w:val="000000"/>
                <w:kern w:val="0"/>
                <w:sz w:val="22"/>
                <w:lang w:bidi="ar"/>
              </w:rPr>
            </w:pPr>
            <w:r>
              <w:rPr>
                <w:rFonts w:ascii="宋体" w:hAnsi="宋体" w:cs="宋体" w:hint="eastAsia"/>
                <w:color w:val="000000"/>
                <w:kern w:val="0"/>
                <w:sz w:val="22"/>
                <w:lang w:bidi="ar"/>
              </w:rPr>
              <w:t>2、表面硬度≥10H</w:t>
            </w:r>
          </w:p>
          <w:p w:rsidR="00745F76" w:rsidRDefault="00745F76" w:rsidP="00C63E20">
            <w:pPr>
              <w:widowControl/>
              <w:jc w:val="left"/>
              <w:rPr>
                <w:rFonts w:ascii="宋体" w:hAnsi="宋体" w:cs="宋体"/>
                <w:color w:val="000000"/>
                <w:kern w:val="0"/>
                <w:sz w:val="22"/>
                <w:lang w:bidi="ar"/>
              </w:rPr>
            </w:pPr>
            <w:r>
              <w:rPr>
                <w:rFonts w:ascii="宋体" w:hAnsi="宋体" w:cs="宋体" w:hint="eastAsia"/>
                <w:color w:val="000000"/>
                <w:kern w:val="0"/>
                <w:sz w:val="22"/>
                <w:lang w:bidi="ar"/>
              </w:rPr>
              <w:t>3、图像自动调整功能：具有亮度、对比度、 色彩还原度等自动图像处理功能</w:t>
            </w:r>
          </w:p>
          <w:p w:rsidR="00745F76" w:rsidRDefault="00745F76" w:rsidP="00C63E20">
            <w:pPr>
              <w:widowControl/>
              <w:jc w:val="left"/>
              <w:rPr>
                <w:rFonts w:ascii="宋体" w:hAnsi="宋体" w:cs="宋体"/>
                <w:color w:val="000000"/>
                <w:kern w:val="0"/>
                <w:sz w:val="22"/>
                <w:lang w:bidi="ar"/>
              </w:rPr>
            </w:pPr>
            <w:r>
              <w:rPr>
                <w:rFonts w:ascii="宋体" w:hAnsi="宋体" w:cs="宋体" w:hint="eastAsia"/>
                <w:color w:val="000000"/>
                <w:kern w:val="0"/>
                <w:sz w:val="22"/>
                <w:lang w:bidi="ar"/>
              </w:rPr>
              <w:t>4、防炫光：采用 4 mm厚 AG 钢化玻璃，防眩光，减少玻璃反射光的影响，反射率小于1%；</w:t>
            </w:r>
          </w:p>
          <w:p w:rsidR="00745F76" w:rsidRDefault="00745F76" w:rsidP="00C63E20">
            <w:pPr>
              <w:widowControl/>
              <w:jc w:val="left"/>
              <w:rPr>
                <w:rFonts w:ascii="宋体" w:hAnsi="宋体" w:cs="宋体"/>
                <w:color w:val="000000"/>
                <w:kern w:val="0"/>
                <w:sz w:val="22"/>
                <w:lang w:bidi="ar"/>
              </w:rPr>
            </w:pPr>
            <w:r>
              <w:rPr>
                <w:rFonts w:ascii="宋体" w:hAnsi="宋体" w:cs="宋体" w:hint="eastAsia"/>
                <w:color w:val="000000"/>
                <w:kern w:val="0"/>
                <w:sz w:val="22"/>
                <w:lang w:bidi="ar"/>
              </w:rPr>
              <w:t>5、蓝光危害测试符合IEC TR 62778-2014 标准</w:t>
            </w:r>
          </w:p>
          <w:p w:rsidR="00745F76" w:rsidRDefault="00745F76" w:rsidP="00C63E20">
            <w:pPr>
              <w:widowControl/>
              <w:jc w:val="left"/>
              <w:rPr>
                <w:rFonts w:ascii="宋体" w:hAnsi="宋体" w:cs="宋体"/>
                <w:color w:val="000000"/>
                <w:kern w:val="0"/>
                <w:sz w:val="22"/>
                <w:lang w:bidi="ar"/>
              </w:rPr>
            </w:pPr>
            <w:r>
              <w:rPr>
                <w:rFonts w:ascii="宋体" w:hAnsi="宋体" w:cs="宋体" w:hint="eastAsia"/>
                <w:color w:val="000000"/>
                <w:kern w:val="0"/>
                <w:sz w:val="22"/>
                <w:lang w:bidi="ar"/>
              </w:rPr>
              <w:t>6、亮度均匀性≥75%</w:t>
            </w:r>
          </w:p>
          <w:p w:rsidR="00745F76" w:rsidRDefault="00745F76" w:rsidP="00C63E20">
            <w:pPr>
              <w:widowControl/>
              <w:jc w:val="left"/>
              <w:rPr>
                <w:rFonts w:ascii="宋体" w:hAnsi="宋体" w:cs="宋体"/>
                <w:color w:val="000000"/>
                <w:kern w:val="0"/>
                <w:sz w:val="22"/>
                <w:lang w:bidi="ar"/>
              </w:rPr>
            </w:pPr>
            <w:r>
              <w:rPr>
                <w:rFonts w:ascii="宋体" w:hAnsi="宋体" w:cs="宋体" w:hint="eastAsia"/>
                <w:color w:val="000000"/>
                <w:kern w:val="0"/>
                <w:sz w:val="22"/>
                <w:lang w:bidi="ar"/>
              </w:rPr>
              <w:t>7、一体机产品须通过CCC强制认证；</w:t>
            </w:r>
          </w:p>
        </w:tc>
        <w:tc>
          <w:tcPr>
            <w:tcW w:w="9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r>
      <w:tr w:rsidR="00745F76" w:rsidTr="00C63E20">
        <w:tc>
          <w:tcPr>
            <w:tcW w:w="83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4</w:t>
            </w:r>
          </w:p>
        </w:tc>
        <w:tc>
          <w:tcPr>
            <w:tcW w:w="11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大厅接待交互系统</w:t>
            </w:r>
          </w:p>
        </w:tc>
        <w:tc>
          <w:tcPr>
            <w:tcW w:w="5304" w:type="dxa"/>
            <w:tcBorders>
              <w:top w:val="single" w:sz="4" w:space="0" w:color="000000"/>
              <w:left w:val="single" w:sz="4" w:space="0" w:color="000000"/>
              <w:bottom w:val="single" w:sz="4" w:space="0" w:color="000000"/>
              <w:right w:val="single" w:sz="4" w:space="0" w:color="000000"/>
            </w:tcBorders>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补充交互性能：提供语音交互式服务、引导和通知功能等。</w:t>
            </w:r>
          </w:p>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AI交互系统：交互响应时间主频2.2GHz</w:t>
            </w:r>
          </w:p>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运动控制系统：主频2.2GHz</w:t>
            </w:r>
          </w:p>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响应速度为0~1.2 m/s；</w:t>
            </w:r>
          </w:p>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lastRenderedPageBreak/>
              <w:t>麦克风阵列为四麦线性阵列；声源定位为180度；摄像头像素为800万；超声传感器1个；具有里程计；</w:t>
            </w:r>
          </w:p>
        </w:tc>
        <w:tc>
          <w:tcPr>
            <w:tcW w:w="9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lastRenderedPageBreak/>
              <w:t>台</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r>
      <w:tr w:rsidR="00745F76" w:rsidTr="00C63E20">
        <w:tc>
          <w:tcPr>
            <w:tcW w:w="83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lastRenderedPageBreak/>
              <w:t>5</w:t>
            </w:r>
          </w:p>
        </w:tc>
        <w:tc>
          <w:tcPr>
            <w:tcW w:w="11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人机自译系统</w:t>
            </w:r>
          </w:p>
        </w:tc>
        <w:tc>
          <w:tcPr>
            <w:tcW w:w="5304" w:type="dxa"/>
            <w:tcBorders>
              <w:top w:val="single" w:sz="4" w:space="0" w:color="000000"/>
              <w:left w:val="single" w:sz="4" w:space="0" w:color="000000"/>
              <w:bottom w:val="single" w:sz="4" w:space="0" w:color="000000"/>
              <w:right w:val="single" w:sz="4" w:space="0" w:color="000000"/>
            </w:tcBorders>
            <w:vAlign w:val="center"/>
          </w:tcPr>
          <w:p w:rsidR="00745F76" w:rsidRDefault="00745F76" w:rsidP="00C63E20">
            <w:pPr>
              <w:widowControl/>
              <w:jc w:val="left"/>
              <w:rPr>
                <w:rFonts w:ascii="华文细黑" w:eastAsia="华文细黑" w:hAnsi="华文细黑"/>
                <w:sz w:val="22"/>
              </w:rPr>
            </w:pPr>
            <w:r>
              <w:rPr>
                <w:rFonts w:ascii="宋体" w:hAnsi="宋体" w:cs="宋体" w:hint="eastAsia"/>
                <w:color w:val="000000"/>
                <w:kern w:val="0"/>
                <w:sz w:val="22"/>
              </w:rPr>
              <w:t>AI双面透明屏，面板类型：OLED;</w:t>
            </w:r>
            <w:r w:rsidRPr="00F42B72">
              <w:rPr>
                <w:rFonts w:ascii="宋体" w:hAnsi="宋体" w:cs="宋体" w:hint="eastAsia"/>
                <w:color w:val="000000"/>
                <w:kern w:val="0"/>
                <w:sz w:val="22"/>
              </w:rPr>
              <w:t>电容触控技术</w:t>
            </w:r>
            <w:r>
              <w:rPr>
                <w:rFonts w:ascii="宋体" w:hAnsi="宋体" w:cs="宋体" w:hint="eastAsia"/>
                <w:color w:val="000000"/>
                <w:kern w:val="0"/>
                <w:sz w:val="22"/>
              </w:rPr>
              <w:t>;</w:t>
            </w:r>
            <w:r w:rsidRPr="00F42B72">
              <w:rPr>
                <w:rFonts w:ascii="宋体" w:hAnsi="宋体" w:cs="宋体" w:hint="eastAsia"/>
                <w:color w:val="000000"/>
                <w:kern w:val="0"/>
                <w:sz w:val="22"/>
              </w:rPr>
              <w:t>5-8mm钢化高透玻璃;定向拾音；内置安卓/电脑系统（选配），方便扩展；智能巡航，具备信源自动侦测功能，自动巡航显示各通道的有源信号并自动切换，可设置巡航时间；双向拾音，单向摄像头；支持AI人脸识别，系统语音拾音检测实时翻译；</w:t>
            </w:r>
          </w:p>
        </w:tc>
        <w:tc>
          <w:tcPr>
            <w:tcW w:w="9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r>
      <w:tr w:rsidR="00745F76" w:rsidTr="00C63E20">
        <w:trPr>
          <w:trHeight w:val="578"/>
        </w:trPr>
        <w:tc>
          <w:tcPr>
            <w:tcW w:w="83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宋体" w:hAnsi="宋体" w:cs="宋体"/>
                <w:b/>
                <w:bCs/>
                <w:color w:val="000000"/>
                <w:kern w:val="0"/>
                <w:sz w:val="22"/>
              </w:rPr>
            </w:pPr>
            <w:r>
              <w:rPr>
                <w:rFonts w:ascii="宋体" w:hAnsi="宋体" w:cs="宋体" w:hint="eastAsia"/>
                <w:b/>
                <w:bCs/>
                <w:color w:val="000000"/>
                <w:kern w:val="0"/>
                <w:sz w:val="22"/>
              </w:rPr>
              <w:t>6</w:t>
            </w:r>
          </w:p>
        </w:tc>
        <w:tc>
          <w:tcPr>
            <w:tcW w:w="8133"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b/>
                <w:bCs/>
                <w:color w:val="000000"/>
                <w:kern w:val="0"/>
                <w:sz w:val="22"/>
              </w:rPr>
            </w:pPr>
            <w:r>
              <w:rPr>
                <w:rFonts w:ascii="宋体" w:hAnsi="宋体" w:cs="宋体" w:hint="eastAsia"/>
                <w:b/>
                <w:bCs/>
                <w:color w:val="000000"/>
                <w:kern w:val="0"/>
                <w:sz w:val="22"/>
              </w:rPr>
              <w:t>无纸化会议系统</w:t>
            </w:r>
          </w:p>
        </w:tc>
      </w:tr>
      <w:tr w:rsidR="00745F76" w:rsidTr="00C63E20">
        <w:tc>
          <w:tcPr>
            <w:tcW w:w="83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6.1</w:t>
            </w:r>
          </w:p>
        </w:tc>
        <w:tc>
          <w:tcPr>
            <w:tcW w:w="11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讨论型U段会议数字单元设备</w:t>
            </w:r>
          </w:p>
        </w:tc>
        <w:tc>
          <w:tcPr>
            <w:tcW w:w="5304" w:type="dxa"/>
            <w:tcBorders>
              <w:top w:val="single" w:sz="4" w:space="0" w:color="000000"/>
              <w:left w:val="single" w:sz="4" w:space="0" w:color="000000"/>
              <w:bottom w:val="single" w:sz="4" w:space="0" w:color="000000"/>
              <w:right w:val="single" w:sz="4" w:space="0" w:color="000000"/>
            </w:tcBorders>
            <w:vAlign w:val="center"/>
          </w:tcPr>
          <w:p w:rsidR="00745F76" w:rsidRDefault="00745F76" w:rsidP="00C63E20">
            <w:pPr>
              <w:widowControl/>
              <w:jc w:val="left"/>
              <w:rPr>
                <w:rFonts w:ascii="Calibri" w:hAnsi="Calibri"/>
              </w:rPr>
            </w:pPr>
            <w:r>
              <w:rPr>
                <w:rFonts w:hint="eastAsia"/>
              </w:rPr>
              <w:t>主控机技术指标：</w:t>
            </w:r>
          </w:p>
          <w:p w:rsidR="00745F76" w:rsidRDefault="00745F76" w:rsidP="00C63E20">
            <w:pPr>
              <w:widowControl/>
              <w:jc w:val="left"/>
            </w:pPr>
            <w:r>
              <w:t>1.</w:t>
            </w:r>
            <w:r>
              <w:rPr>
                <w:rFonts w:hint="eastAsia"/>
              </w:rPr>
              <w:t>载波频段：</w:t>
            </w:r>
            <w:r>
              <w:t>UHF640MHz-690MHz</w:t>
            </w:r>
          </w:p>
          <w:p w:rsidR="00745F76" w:rsidRDefault="00745F76" w:rsidP="00C63E20">
            <w:pPr>
              <w:widowControl/>
              <w:jc w:val="left"/>
            </w:pPr>
            <w:r>
              <w:t>2.</w:t>
            </w:r>
            <w:r>
              <w:rPr>
                <w:rFonts w:hint="eastAsia"/>
              </w:rPr>
              <w:t>调制方式：</w:t>
            </w:r>
            <w:r>
              <w:t>FM</w:t>
            </w:r>
          </w:p>
          <w:p w:rsidR="00745F76" w:rsidRDefault="00745F76" w:rsidP="00C63E20">
            <w:pPr>
              <w:widowControl/>
              <w:jc w:val="left"/>
            </w:pPr>
            <w:r>
              <w:t>3.</w:t>
            </w:r>
            <w:r>
              <w:rPr>
                <w:rFonts w:hint="eastAsia"/>
              </w:rPr>
              <w:t>震荡方式：</w:t>
            </w:r>
            <w:r>
              <w:t>PLL</w:t>
            </w:r>
            <w:r>
              <w:rPr>
                <w:rFonts w:hint="eastAsia"/>
              </w:rPr>
              <w:t>相位锁定频率合成</w:t>
            </w:r>
          </w:p>
          <w:p w:rsidR="00745F76" w:rsidRDefault="00745F76" w:rsidP="00C63E20">
            <w:pPr>
              <w:widowControl/>
              <w:jc w:val="left"/>
            </w:pPr>
            <w:r>
              <w:t>4.</w:t>
            </w:r>
            <w:r>
              <w:rPr>
                <w:rFonts w:hint="eastAsia"/>
              </w:rPr>
              <w:t>灵敏度：在偏移度等于</w:t>
            </w:r>
            <w:r>
              <w:t>25KHz,</w:t>
            </w:r>
            <w:r>
              <w:rPr>
                <w:rFonts w:hint="eastAsia"/>
              </w:rPr>
              <w:t>输入</w:t>
            </w:r>
            <w:r>
              <w:t>6dBv</w:t>
            </w:r>
            <w:r>
              <w:rPr>
                <w:rFonts w:hint="eastAsia"/>
              </w:rPr>
              <w:t>时，</w:t>
            </w:r>
            <w:r>
              <w:t>S/N&gt;60dB</w:t>
            </w:r>
          </w:p>
          <w:p w:rsidR="00745F76" w:rsidRDefault="00745F76" w:rsidP="00C63E20">
            <w:pPr>
              <w:widowControl/>
              <w:jc w:val="left"/>
            </w:pPr>
            <w:r>
              <w:t>5.</w:t>
            </w:r>
            <w:r>
              <w:rPr>
                <w:rFonts w:hint="eastAsia"/>
              </w:rPr>
              <w:t>频带宽度：</w:t>
            </w:r>
            <w:r>
              <w:t>30MHz</w:t>
            </w:r>
          </w:p>
          <w:p w:rsidR="00745F76" w:rsidRDefault="00745F76" w:rsidP="00C63E20">
            <w:pPr>
              <w:widowControl/>
              <w:jc w:val="left"/>
            </w:pPr>
            <w:r>
              <w:t>6.</w:t>
            </w:r>
            <w:r>
              <w:rPr>
                <w:rFonts w:hint="eastAsia"/>
              </w:rPr>
              <w:t>最大偏移度：±</w:t>
            </w:r>
            <w:r>
              <w:t>45KHz</w:t>
            </w:r>
          </w:p>
          <w:p w:rsidR="00745F76" w:rsidRDefault="00745F76" w:rsidP="00C63E20">
            <w:pPr>
              <w:widowControl/>
              <w:jc w:val="left"/>
            </w:pPr>
            <w:r>
              <w:t>7.</w:t>
            </w:r>
            <w:r>
              <w:rPr>
                <w:rFonts w:hint="eastAsia"/>
              </w:rPr>
              <w:t>综合信噪比</w:t>
            </w:r>
            <w:r>
              <w:t>S/N</w:t>
            </w:r>
            <w:r>
              <w:rPr>
                <w:rFonts w:hint="eastAsia"/>
              </w:rPr>
              <w:t>：</w:t>
            </w:r>
            <w:r>
              <w:t>&gt;105dB</w:t>
            </w:r>
          </w:p>
          <w:p w:rsidR="00745F76" w:rsidRDefault="00745F76" w:rsidP="00C63E20">
            <w:pPr>
              <w:widowControl/>
              <w:jc w:val="left"/>
            </w:pPr>
            <w:r>
              <w:t>8.</w:t>
            </w:r>
            <w:r>
              <w:rPr>
                <w:rFonts w:hint="eastAsia"/>
              </w:rPr>
              <w:t>综合</w:t>
            </w:r>
            <w:r>
              <w:t>T.H.D</w:t>
            </w:r>
            <w:r>
              <w:rPr>
                <w:rFonts w:hint="eastAsia"/>
              </w:rPr>
              <w:t>：</w:t>
            </w:r>
            <w:r>
              <w:t>&lt;0.7%@1KHz</w:t>
            </w:r>
          </w:p>
          <w:p w:rsidR="00745F76" w:rsidRDefault="00745F76" w:rsidP="00C63E20">
            <w:pPr>
              <w:widowControl/>
              <w:jc w:val="left"/>
            </w:pPr>
            <w:r>
              <w:t>9.</w:t>
            </w:r>
            <w:r>
              <w:rPr>
                <w:rFonts w:hint="eastAsia"/>
              </w:rPr>
              <w:t>综合频率响应：</w:t>
            </w:r>
            <w:r>
              <w:t>45Hz-18KHz</w:t>
            </w:r>
            <w:r>
              <w:rPr>
                <w:rFonts w:hint="eastAsia"/>
              </w:rPr>
              <w:t>±</w:t>
            </w:r>
            <w:r>
              <w:t>1dB</w:t>
            </w:r>
          </w:p>
          <w:p w:rsidR="00745F76" w:rsidRDefault="00745F76" w:rsidP="00C63E20">
            <w:pPr>
              <w:widowControl/>
              <w:jc w:val="left"/>
            </w:pPr>
            <w:r>
              <w:t>10.</w:t>
            </w:r>
            <w:r>
              <w:rPr>
                <w:rFonts w:hint="eastAsia"/>
              </w:rPr>
              <w:t>供电：</w:t>
            </w:r>
            <w:r>
              <w:t>AC220  40W</w:t>
            </w:r>
          </w:p>
          <w:p w:rsidR="00745F76" w:rsidRDefault="00745F76" w:rsidP="00C63E20">
            <w:pPr>
              <w:widowControl/>
              <w:jc w:val="left"/>
            </w:pPr>
            <w:r>
              <w:t>11.</w:t>
            </w:r>
            <w:r>
              <w:rPr>
                <w:rFonts w:hint="eastAsia"/>
              </w:rPr>
              <w:t>输出插座：</w:t>
            </w:r>
            <w:r>
              <w:t>XLR</w:t>
            </w:r>
            <w:r>
              <w:rPr>
                <w:rFonts w:hint="eastAsia"/>
              </w:rPr>
              <w:t>平行式及</w:t>
            </w:r>
            <w:r>
              <w:t>6.3</w:t>
            </w:r>
            <w:r>
              <w:rPr>
                <w:rFonts w:hint="eastAsia"/>
              </w:rPr>
              <w:t>不平行式插座</w:t>
            </w:r>
            <w:r>
              <w:t xml:space="preserve"> </w:t>
            </w:r>
          </w:p>
          <w:p w:rsidR="00745F76" w:rsidRDefault="00745F76" w:rsidP="00C63E20">
            <w:pPr>
              <w:widowControl/>
              <w:jc w:val="left"/>
            </w:pPr>
            <w:r>
              <w:rPr>
                <w:rFonts w:ascii="宋体" w:hAnsi="宋体" w:cs="宋体" w:hint="eastAsia"/>
                <w:color w:val="000000"/>
                <w:kern w:val="0"/>
                <w:sz w:val="22"/>
              </w:rPr>
              <w:t>扩展器：</w:t>
            </w:r>
            <w:r>
              <w:t>1.</w:t>
            </w:r>
            <w:r>
              <w:rPr>
                <w:rFonts w:hint="eastAsia"/>
              </w:rPr>
              <w:t>调制方式</w:t>
            </w:r>
            <w:r>
              <w:t>:GFSK</w:t>
            </w:r>
          </w:p>
          <w:p w:rsidR="00745F76" w:rsidRDefault="00745F76" w:rsidP="00C63E20">
            <w:pPr>
              <w:widowControl/>
              <w:jc w:val="left"/>
            </w:pPr>
            <w:r>
              <w:t>2.</w:t>
            </w:r>
            <w:r>
              <w:rPr>
                <w:rFonts w:hint="eastAsia"/>
              </w:rPr>
              <w:t>频率范围：</w:t>
            </w:r>
            <w:r>
              <w:t>431-436MHz</w:t>
            </w:r>
          </w:p>
          <w:p w:rsidR="00745F76" w:rsidRDefault="00745F76" w:rsidP="00C63E20">
            <w:pPr>
              <w:widowControl/>
              <w:jc w:val="left"/>
            </w:pPr>
            <w:r>
              <w:t>3.</w:t>
            </w:r>
            <w:r>
              <w:rPr>
                <w:rFonts w:hint="eastAsia"/>
              </w:rPr>
              <w:t>最大发射功率：</w:t>
            </w:r>
            <w:r>
              <w:t>10dbM</w:t>
            </w:r>
          </w:p>
          <w:p w:rsidR="00745F76" w:rsidRDefault="00745F76" w:rsidP="00C63E20">
            <w:pPr>
              <w:widowControl/>
              <w:jc w:val="left"/>
            </w:pPr>
            <w:r>
              <w:t>4.</w:t>
            </w:r>
            <w:r>
              <w:rPr>
                <w:rFonts w:hint="eastAsia"/>
              </w:rPr>
              <w:t>连接接口：</w:t>
            </w:r>
            <w:r>
              <w:t>RJ45/B</w:t>
            </w:r>
          </w:p>
        </w:tc>
        <w:tc>
          <w:tcPr>
            <w:tcW w:w="9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r>
      <w:tr w:rsidR="00745F76" w:rsidTr="00C63E20">
        <w:tc>
          <w:tcPr>
            <w:tcW w:w="83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4"/>
                <w:szCs w:val="24"/>
              </w:rPr>
              <w:t>6.2</w:t>
            </w:r>
          </w:p>
        </w:tc>
        <w:tc>
          <w:tcPr>
            <w:tcW w:w="11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桌面式讨论型方杆主席、代表单元</w:t>
            </w:r>
          </w:p>
        </w:tc>
        <w:tc>
          <w:tcPr>
            <w:tcW w:w="5304" w:type="dxa"/>
            <w:tcBorders>
              <w:top w:val="single" w:sz="4" w:space="0" w:color="000000"/>
              <w:left w:val="single" w:sz="4" w:space="0" w:color="000000"/>
              <w:bottom w:val="single" w:sz="4" w:space="0" w:color="000000"/>
              <w:right w:val="single" w:sz="4" w:space="0" w:color="000000"/>
            </w:tcBorders>
            <w:vAlign w:val="center"/>
          </w:tcPr>
          <w:p w:rsidR="00745F76" w:rsidRDefault="00745F76" w:rsidP="00C63E20">
            <w:pPr>
              <w:widowControl/>
              <w:jc w:val="left"/>
              <w:rPr>
                <w:rFonts w:ascii="Calibri" w:hAnsi="Calibri"/>
              </w:rPr>
            </w:pPr>
            <w:r>
              <w:t>1.</w:t>
            </w:r>
            <w:r>
              <w:rPr>
                <w:rFonts w:hint="eastAsia"/>
              </w:rPr>
              <w:t>邻频干扰抑制：</w:t>
            </w:r>
            <w:r>
              <w:t>&gt;60dB</w:t>
            </w:r>
          </w:p>
          <w:p w:rsidR="00745F76" w:rsidRDefault="00745F76" w:rsidP="00C63E20">
            <w:pPr>
              <w:widowControl/>
              <w:jc w:val="left"/>
            </w:pPr>
            <w:r>
              <w:t>2.</w:t>
            </w:r>
            <w:r>
              <w:rPr>
                <w:rFonts w:hint="eastAsia"/>
              </w:rPr>
              <w:t>拾音咪头：电容式，心形指向</w:t>
            </w:r>
          </w:p>
          <w:p w:rsidR="00745F76" w:rsidRDefault="00745F76" w:rsidP="00C63E20">
            <w:pPr>
              <w:widowControl/>
              <w:jc w:val="left"/>
            </w:pPr>
            <w:r>
              <w:t>3.</w:t>
            </w:r>
            <w:r>
              <w:rPr>
                <w:rFonts w:hint="eastAsia"/>
              </w:rPr>
              <w:t>拾音灵敏度：</w:t>
            </w:r>
            <w:r>
              <w:t>&gt;20dBM</w:t>
            </w:r>
            <w:r>
              <w:rPr>
                <w:rFonts w:hint="eastAsia"/>
              </w:rPr>
              <w:t>（</w:t>
            </w:r>
            <w:r>
              <w:t>1V</w:t>
            </w:r>
            <w:r>
              <w:rPr>
                <w:rFonts w:hint="eastAsia"/>
              </w:rPr>
              <w:t>）</w:t>
            </w:r>
          </w:p>
          <w:p w:rsidR="00745F76" w:rsidRDefault="00745F76" w:rsidP="00C63E20">
            <w:pPr>
              <w:widowControl/>
              <w:jc w:val="left"/>
            </w:pPr>
            <w:r>
              <w:t>4.</w:t>
            </w:r>
            <w:r>
              <w:rPr>
                <w:rFonts w:hint="eastAsia"/>
              </w:rPr>
              <w:t>频率响应：</w:t>
            </w:r>
            <w:r>
              <w:t>20-18KHz</w:t>
            </w:r>
          </w:p>
          <w:p w:rsidR="00745F76" w:rsidRDefault="00745F76" w:rsidP="00C63E20">
            <w:pPr>
              <w:widowControl/>
              <w:jc w:val="left"/>
            </w:pPr>
            <w:r>
              <w:t>5.</w:t>
            </w:r>
            <w:r>
              <w:rPr>
                <w:rFonts w:hint="eastAsia"/>
              </w:rPr>
              <w:t>发射功率：</w:t>
            </w:r>
            <w:r>
              <w:t>&gt;+10dBM(10MW)</w:t>
            </w:r>
          </w:p>
          <w:p w:rsidR="00745F76" w:rsidRDefault="00745F76" w:rsidP="00C63E20">
            <w:pPr>
              <w:widowControl/>
              <w:jc w:val="left"/>
            </w:pPr>
            <w:r>
              <w:t>6.</w:t>
            </w:r>
            <w:r>
              <w:rPr>
                <w:rFonts w:hint="eastAsia"/>
              </w:rPr>
              <w:t>麦克风功耗：</w:t>
            </w:r>
            <w:r>
              <w:t>120mAh</w:t>
            </w:r>
          </w:p>
          <w:p w:rsidR="00745F76" w:rsidRDefault="00745F76" w:rsidP="00C63E20">
            <w:pPr>
              <w:widowControl/>
              <w:jc w:val="left"/>
              <w:rPr>
                <w:rFonts w:ascii="宋体" w:hAnsi="宋体" w:cs="宋体"/>
                <w:color w:val="000000"/>
                <w:kern w:val="0"/>
                <w:sz w:val="22"/>
              </w:rPr>
            </w:pPr>
            <w:r>
              <w:t>7.</w:t>
            </w:r>
            <w:r>
              <w:rPr>
                <w:rFonts w:ascii="宋体" w:hAnsi="宋体" w:cs="宋体" w:hint="eastAsia"/>
                <w:color w:val="000000"/>
                <w:kern w:val="0"/>
                <w:sz w:val="22"/>
              </w:rPr>
              <w:t>会议单元专用充电箱</w:t>
            </w:r>
          </w:p>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最大功耗：200W</w:t>
            </w:r>
          </w:p>
        </w:tc>
        <w:tc>
          <w:tcPr>
            <w:tcW w:w="9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7</w:t>
            </w:r>
          </w:p>
        </w:tc>
      </w:tr>
      <w:tr w:rsidR="00745F76" w:rsidTr="00C63E20">
        <w:tc>
          <w:tcPr>
            <w:tcW w:w="83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lastRenderedPageBreak/>
              <w:t>6.5</w:t>
            </w:r>
          </w:p>
        </w:tc>
        <w:tc>
          <w:tcPr>
            <w:tcW w:w="11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智能会议文件管理服务器系统</w:t>
            </w:r>
          </w:p>
        </w:tc>
        <w:tc>
          <w:tcPr>
            <w:tcW w:w="5304" w:type="dxa"/>
            <w:tcBorders>
              <w:top w:val="single" w:sz="4" w:space="0" w:color="000000"/>
              <w:left w:val="single" w:sz="4" w:space="0" w:color="000000"/>
              <w:bottom w:val="single" w:sz="4" w:space="0" w:color="000000"/>
              <w:right w:val="single" w:sz="4" w:space="0" w:color="000000"/>
            </w:tcBorders>
            <w:vAlign w:val="center"/>
          </w:tcPr>
          <w:p w:rsidR="00745F76" w:rsidRDefault="00745F76" w:rsidP="00C63E20">
            <w:pPr>
              <w:widowControl/>
              <w:jc w:val="left"/>
              <w:rPr>
                <w:rFonts w:ascii="Calibri" w:hAnsi="Calibri"/>
              </w:rPr>
            </w:pPr>
            <w:r>
              <w:t>1.CPU</w:t>
            </w:r>
            <w:r>
              <w:rPr>
                <w:rFonts w:hint="eastAsia"/>
              </w:rPr>
              <w:t>型号</w:t>
            </w:r>
            <w:r>
              <w:t>:Xeon E5-2670 V3</w:t>
            </w:r>
          </w:p>
          <w:p w:rsidR="00745F76" w:rsidRDefault="00745F76" w:rsidP="00C63E20">
            <w:pPr>
              <w:widowControl/>
              <w:jc w:val="left"/>
            </w:pPr>
            <w:r>
              <w:t>2.CPU</w:t>
            </w:r>
            <w:r>
              <w:rPr>
                <w:rFonts w:hint="eastAsia"/>
              </w:rPr>
              <w:t>频率</w:t>
            </w:r>
            <w:r>
              <w:t>:</w:t>
            </w:r>
            <w:r>
              <w:rPr>
                <w:rFonts w:hint="eastAsia"/>
              </w:rPr>
              <w:t>≥</w:t>
            </w:r>
            <w:r>
              <w:t>2.3GHz</w:t>
            </w:r>
            <w:r>
              <w:rPr>
                <w:rFonts w:hint="eastAsia"/>
              </w:rPr>
              <w:t>，最高</w:t>
            </w:r>
            <w:r>
              <w:t>3.1GHz</w:t>
            </w:r>
          </w:p>
          <w:p w:rsidR="00745F76" w:rsidRDefault="00745F76" w:rsidP="00C63E20">
            <w:pPr>
              <w:widowControl/>
              <w:jc w:val="left"/>
            </w:pPr>
            <w:r>
              <w:t>3.CPU</w:t>
            </w:r>
            <w:r>
              <w:rPr>
                <w:rFonts w:hint="eastAsia"/>
              </w:rPr>
              <w:t>线程数</w:t>
            </w:r>
            <w:r>
              <w:t>:24</w:t>
            </w:r>
            <w:r>
              <w:rPr>
                <w:rFonts w:hint="eastAsia"/>
              </w:rPr>
              <w:t>线程</w:t>
            </w:r>
          </w:p>
          <w:p w:rsidR="00745F76" w:rsidRDefault="00745F76" w:rsidP="00C63E20">
            <w:pPr>
              <w:widowControl/>
              <w:jc w:val="left"/>
            </w:pPr>
            <w:r>
              <w:t>4.</w:t>
            </w:r>
            <w:r>
              <w:rPr>
                <w:rFonts w:hint="eastAsia"/>
              </w:rPr>
              <w:t>内存</w:t>
            </w:r>
            <w:r>
              <w:t>:ECC DDR4</w:t>
            </w:r>
          </w:p>
          <w:p w:rsidR="00745F76" w:rsidRDefault="00745F76" w:rsidP="00C63E20">
            <w:pPr>
              <w:widowControl/>
              <w:jc w:val="left"/>
              <w:rPr>
                <w:rFonts w:ascii="宋体" w:hAnsi="宋体" w:cs="宋体"/>
                <w:color w:val="000000"/>
                <w:kern w:val="0"/>
                <w:sz w:val="22"/>
              </w:rPr>
            </w:pPr>
            <w:r>
              <w:t>5.</w:t>
            </w:r>
            <w:r>
              <w:rPr>
                <w:rFonts w:hint="eastAsia"/>
              </w:rPr>
              <w:t>内存容量</w:t>
            </w:r>
            <w:r>
              <w:t>:16GB</w:t>
            </w:r>
          </w:p>
        </w:tc>
        <w:tc>
          <w:tcPr>
            <w:tcW w:w="9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r>
      <w:tr w:rsidR="00745F76" w:rsidTr="00C63E20">
        <w:tc>
          <w:tcPr>
            <w:tcW w:w="83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6.6</w:t>
            </w:r>
          </w:p>
        </w:tc>
        <w:tc>
          <w:tcPr>
            <w:tcW w:w="11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无纸化会议系统软件、系统终端管理</w:t>
            </w:r>
          </w:p>
        </w:tc>
        <w:tc>
          <w:tcPr>
            <w:tcW w:w="5304" w:type="dxa"/>
            <w:tcBorders>
              <w:top w:val="single" w:sz="4" w:space="0" w:color="000000"/>
              <w:left w:val="single" w:sz="4" w:space="0" w:color="000000"/>
              <w:bottom w:val="single" w:sz="4" w:space="0" w:color="000000"/>
              <w:right w:val="single" w:sz="4" w:space="0" w:color="000000"/>
            </w:tcBorders>
            <w:vAlign w:val="center"/>
          </w:tcPr>
          <w:p w:rsidR="00745F76" w:rsidRDefault="00745F76" w:rsidP="00C63E20">
            <w:pPr>
              <w:widowControl/>
              <w:jc w:val="left"/>
              <w:rPr>
                <w:rFonts w:ascii="Calibri" w:hAnsi="Calibri"/>
              </w:rPr>
            </w:pPr>
            <w:r>
              <w:t>1</w:t>
            </w:r>
            <w:r>
              <w:rPr>
                <w:rFonts w:hint="eastAsia"/>
              </w:rPr>
              <w:t>、设备管理模块：支持终端设备实时显示、呼叫服务设备、录播流服务、</w:t>
            </w:r>
            <w:r>
              <w:t>OA</w:t>
            </w:r>
            <w:r>
              <w:rPr>
                <w:rFonts w:hint="eastAsia"/>
              </w:rPr>
              <w:t>服务器以及设置</w:t>
            </w:r>
            <w:r>
              <w:t>OA</w:t>
            </w:r>
            <w:r>
              <w:rPr>
                <w:rFonts w:hint="eastAsia"/>
              </w:rPr>
              <w:t>模块；可与第三方</w:t>
            </w:r>
            <w:r>
              <w:t>OA</w:t>
            </w:r>
            <w:r>
              <w:rPr>
                <w:rFonts w:hint="eastAsia"/>
              </w:rPr>
              <w:t>系统进行对接（此为定制功能），还具备功能菜单与升降控制功能等。</w:t>
            </w:r>
            <w:r>
              <w:t xml:space="preserve"> </w:t>
            </w:r>
          </w:p>
          <w:p w:rsidR="00745F76" w:rsidRDefault="00745F76" w:rsidP="00C63E20">
            <w:pPr>
              <w:widowControl/>
              <w:jc w:val="left"/>
            </w:pPr>
            <w:r>
              <w:t>2</w:t>
            </w:r>
            <w:r>
              <w:rPr>
                <w:rFonts w:hint="eastAsia"/>
              </w:rPr>
              <w:t>、会场管理模块（多会议室管理）：支持会场信息设定、会场设备管理、管理员设置。</w:t>
            </w:r>
          </w:p>
          <w:p w:rsidR="00745F76" w:rsidRDefault="00745F76" w:rsidP="00C63E20">
            <w:pPr>
              <w:widowControl/>
              <w:jc w:val="left"/>
            </w:pPr>
            <w:r>
              <w:t>3</w:t>
            </w:r>
            <w:r>
              <w:rPr>
                <w:rFonts w:hint="eastAsia"/>
              </w:rPr>
              <w:t>、支持会议签到，支持签到信息实时显示签到结果，支持会议文件分显示，支持文件的原笔迹批注</w:t>
            </w:r>
          </w:p>
        </w:tc>
        <w:tc>
          <w:tcPr>
            <w:tcW w:w="9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r>
      <w:tr w:rsidR="00745F76" w:rsidTr="00C63E20">
        <w:tc>
          <w:tcPr>
            <w:tcW w:w="83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6.7</w:t>
            </w:r>
          </w:p>
        </w:tc>
        <w:tc>
          <w:tcPr>
            <w:tcW w:w="11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会议桌面交互终端</w:t>
            </w:r>
          </w:p>
        </w:tc>
        <w:tc>
          <w:tcPr>
            <w:tcW w:w="5304" w:type="dxa"/>
            <w:tcBorders>
              <w:top w:val="single" w:sz="4" w:space="0" w:color="000000"/>
              <w:left w:val="single" w:sz="4" w:space="0" w:color="000000"/>
              <w:bottom w:val="single" w:sz="4" w:space="0" w:color="000000"/>
              <w:right w:val="single" w:sz="4" w:space="0" w:color="000000"/>
            </w:tcBorders>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功能性：</w:t>
            </w:r>
          </w:p>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硬盘容量不小于128G</w:t>
            </w:r>
          </w:p>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内存容量不小于8G</w:t>
            </w:r>
          </w:p>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屏幕大小不小于11.5英寸</w:t>
            </w:r>
          </w:p>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分辨率：2.8K</w:t>
            </w:r>
          </w:p>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刷新率：144Hz</w:t>
            </w:r>
          </w:p>
        </w:tc>
        <w:tc>
          <w:tcPr>
            <w:tcW w:w="9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7</w:t>
            </w:r>
          </w:p>
        </w:tc>
      </w:tr>
      <w:tr w:rsidR="00745F76" w:rsidTr="00C63E20">
        <w:tc>
          <w:tcPr>
            <w:tcW w:w="83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6.8</w:t>
            </w:r>
          </w:p>
        </w:tc>
        <w:tc>
          <w:tcPr>
            <w:tcW w:w="11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全高清流媒体编码主机</w:t>
            </w:r>
          </w:p>
        </w:tc>
        <w:tc>
          <w:tcPr>
            <w:tcW w:w="5304" w:type="dxa"/>
            <w:tcBorders>
              <w:top w:val="single" w:sz="4" w:space="0" w:color="000000"/>
              <w:left w:val="single" w:sz="4" w:space="0" w:color="000000"/>
              <w:bottom w:val="single" w:sz="4" w:space="0" w:color="000000"/>
              <w:right w:val="single" w:sz="4" w:space="0" w:color="000000"/>
            </w:tcBorders>
            <w:vAlign w:val="center"/>
          </w:tcPr>
          <w:p w:rsidR="00745F76" w:rsidRDefault="00745F76" w:rsidP="00C63E20">
            <w:pPr>
              <w:widowControl/>
              <w:jc w:val="left"/>
              <w:rPr>
                <w:rFonts w:ascii="Calibri" w:hAnsi="Calibri"/>
              </w:rPr>
            </w:pPr>
            <w:r>
              <w:t>1.</w:t>
            </w:r>
            <w:r>
              <w:rPr>
                <w:rFonts w:hint="eastAsia"/>
              </w:rPr>
              <w:t>支持主、次码流输出模式，支持</w:t>
            </w:r>
            <w:r>
              <w:t>TS(</w:t>
            </w:r>
            <w:r>
              <w:rPr>
                <w:rFonts w:hint="eastAsia"/>
              </w:rPr>
              <w:t>单播</w:t>
            </w:r>
            <w:r>
              <w:t>/</w:t>
            </w:r>
            <w:r>
              <w:rPr>
                <w:rFonts w:hint="eastAsia"/>
              </w:rPr>
              <w:t>组播</w:t>
            </w:r>
            <w:r>
              <w:t>)</w:t>
            </w:r>
            <w:r>
              <w:rPr>
                <w:rFonts w:hint="eastAsia"/>
              </w:rPr>
              <w:t>、</w:t>
            </w:r>
            <w:r>
              <w:t>RTSP(TCP/UDP)</w:t>
            </w:r>
            <w:r>
              <w:rPr>
                <w:rFonts w:hint="eastAsia"/>
              </w:rPr>
              <w:t>、</w:t>
            </w:r>
            <w:r>
              <w:t>RTMP</w:t>
            </w:r>
            <w:r>
              <w:rPr>
                <w:rFonts w:hint="eastAsia"/>
              </w:rPr>
              <w:t>、</w:t>
            </w:r>
            <w:r>
              <w:t>HTTP</w:t>
            </w:r>
            <w:r>
              <w:rPr>
                <w:rFonts w:hint="eastAsia"/>
              </w:rPr>
              <w:t>等多种流媒体协议；</w:t>
            </w:r>
          </w:p>
          <w:p w:rsidR="00745F76" w:rsidRDefault="00745F76" w:rsidP="00C63E20">
            <w:pPr>
              <w:widowControl/>
              <w:jc w:val="left"/>
            </w:pPr>
            <w:r>
              <w:t>2.</w:t>
            </w:r>
            <w:r>
              <w:rPr>
                <w:rFonts w:hint="eastAsia"/>
              </w:rPr>
              <w:t>音频输入接口：凤凰端子</w:t>
            </w:r>
            <w:r>
              <w:t>LINE IN</w:t>
            </w:r>
            <w:r>
              <w:rPr>
                <w:rFonts w:hint="eastAsia"/>
              </w:rPr>
              <w:t>、</w:t>
            </w:r>
            <w:r>
              <w:t>HDMI IN</w:t>
            </w:r>
            <w:r>
              <w:rPr>
                <w:rFonts w:hint="eastAsia"/>
              </w:rPr>
              <w:t>；</w:t>
            </w:r>
          </w:p>
          <w:p w:rsidR="00745F76" w:rsidRDefault="00745F76" w:rsidP="00C63E20">
            <w:pPr>
              <w:widowControl/>
              <w:jc w:val="left"/>
            </w:pPr>
            <w:r>
              <w:t>3.USB</w:t>
            </w:r>
            <w:r>
              <w:rPr>
                <w:rFonts w:hint="eastAsia"/>
              </w:rPr>
              <w:t>接口：</w:t>
            </w:r>
            <w:r>
              <w:t>2</w:t>
            </w:r>
            <w:r>
              <w:rPr>
                <w:rFonts w:hint="eastAsia"/>
              </w:rPr>
              <w:t>个</w:t>
            </w:r>
            <w:r>
              <w:t>USB2.0 A</w:t>
            </w:r>
            <w:r>
              <w:rPr>
                <w:rFonts w:hint="eastAsia"/>
              </w:rPr>
              <w:t>型接口，</w:t>
            </w:r>
            <w:r>
              <w:t>1</w:t>
            </w:r>
            <w:r>
              <w:rPr>
                <w:rFonts w:hint="eastAsia"/>
              </w:rPr>
              <w:t>个</w:t>
            </w:r>
            <w:r>
              <w:t>USB3.0</w:t>
            </w:r>
            <w:r>
              <w:rPr>
                <w:rFonts w:hint="eastAsia"/>
              </w:rPr>
              <w:t>接口，</w:t>
            </w:r>
            <w:r>
              <w:t>1</w:t>
            </w:r>
            <w:r>
              <w:rPr>
                <w:rFonts w:hint="eastAsia"/>
              </w:rPr>
              <w:t>路</w:t>
            </w:r>
            <w:r>
              <w:t>USB SLAVE</w:t>
            </w:r>
            <w:r>
              <w:rPr>
                <w:rFonts w:hint="eastAsia"/>
              </w:rPr>
              <w:t>；</w:t>
            </w:r>
          </w:p>
          <w:p w:rsidR="00745F76" w:rsidRDefault="00745F76" w:rsidP="00C63E20">
            <w:pPr>
              <w:widowControl/>
              <w:jc w:val="left"/>
            </w:pPr>
            <w:r>
              <w:t>4.</w:t>
            </w:r>
            <w:r>
              <w:rPr>
                <w:rFonts w:hint="eastAsia"/>
              </w:rPr>
              <w:t>中控接口：</w:t>
            </w:r>
            <w:r>
              <w:t>1</w:t>
            </w:r>
            <w:r>
              <w:rPr>
                <w:rFonts w:hint="eastAsia"/>
              </w:rPr>
              <w:t>×</w:t>
            </w:r>
            <w:r>
              <w:t>RS-485</w:t>
            </w:r>
            <w:r>
              <w:rPr>
                <w:rFonts w:hint="eastAsia"/>
              </w:rPr>
              <w:t>、</w:t>
            </w:r>
            <w:r>
              <w:t>2</w:t>
            </w:r>
            <w:r>
              <w:rPr>
                <w:rFonts w:hint="eastAsia"/>
              </w:rPr>
              <w:t>×</w:t>
            </w:r>
            <w:r>
              <w:t>RS-232</w:t>
            </w:r>
            <w:r>
              <w:rPr>
                <w:rFonts w:hint="eastAsia"/>
              </w:rPr>
              <w:t>、</w:t>
            </w:r>
            <w:r>
              <w:t>1</w:t>
            </w:r>
            <w:r>
              <w:rPr>
                <w:rFonts w:hint="eastAsia"/>
              </w:rPr>
              <w:t>×</w:t>
            </w:r>
            <w:r>
              <w:t>IR IN</w:t>
            </w:r>
            <w:r>
              <w:rPr>
                <w:rFonts w:hint="eastAsia"/>
              </w:rPr>
              <w:t>、</w:t>
            </w:r>
            <w:r>
              <w:t>2</w:t>
            </w:r>
            <w:r>
              <w:rPr>
                <w:rFonts w:hint="eastAsia"/>
              </w:rPr>
              <w:t>×</w:t>
            </w:r>
            <w:r>
              <w:t>IR OUT</w:t>
            </w:r>
            <w:r>
              <w:rPr>
                <w:rFonts w:hint="eastAsia"/>
              </w:rPr>
              <w:t>、</w:t>
            </w:r>
            <w:r>
              <w:t>2</w:t>
            </w:r>
            <w:r>
              <w:rPr>
                <w:rFonts w:hint="eastAsia"/>
              </w:rPr>
              <w:t>×</w:t>
            </w:r>
            <w:r>
              <w:t>RELAY</w:t>
            </w:r>
            <w:r>
              <w:rPr>
                <w:rFonts w:hint="eastAsia"/>
              </w:rPr>
              <w:t>；</w:t>
            </w:r>
          </w:p>
          <w:p w:rsidR="00745F76" w:rsidRDefault="00745F76" w:rsidP="00C63E20">
            <w:pPr>
              <w:widowControl/>
              <w:jc w:val="left"/>
            </w:pPr>
            <w:r>
              <w:t>5.</w:t>
            </w:r>
            <w:r>
              <w:rPr>
                <w:rFonts w:hint="eastAsia"/>
              </w:rPr>
              <w:t>视频编码方式：</w:t>
            </w:r>
            <w:r>
              <w:t>H.264/H.265</w:t>
            </w:r>
            <w:r>
              <w:rPr>
                <w:rFonts w:hint="eastAsia"/>
              </w:rPr>
              <w:t>；</w:t>
            </w:r>
          </w:p>
          <w:p w:rsidR="00745F76" w:rsidRDefault="00745F76" w:rsidP="00C63E20">
            <w:pPr>
              <w:widowControl/>
              <w:jc w:val="left"/>
            </w:pPr>
            <w:r>
              <w:t>6.</w:t>
            </w:r>
            <w:r>
              <w:rPr>
                <w:rFonts w:hint="eastAsia"/>
              </w:rPr>
              <w:t>音频编码方式：</w:t>
            </w:r>
            <w:r>
              <w:t>AAC-LC</w:t>
            </w:r>
            <w:r>
              <w:rPr>
                <w:rFonts w:hint="eastAsia"/>
              </w:rPr>
              <w:t>、</w:t>
            </w:r>
            <w:r>
              <w:t>G711</w:t>
            </w:r>
            <w:r>
              <w:rPr>
                <w:rFonts w:hint="eastAsia"/>
              </w:rPr>
              <w:t>；</w:t>
            </w:r>
          </w:p>
          <w:p w:rsidR="00745F76" w:rsidRDefault="00745F76" w:rsidP="00C63E20">
            <w:pPr>
              <w:widowControl/>
              <w:jc w:val="left"/>
            </w:pPr>
            <w:r>
              <w:t>7.</w:t>
            </w:r>
            <w:r>
              <w:rPr>
                <w:rFonts w:hint="eastAsia"/>
              </w:rPr>
              <w:t>音频采样率：</w:t>
            </w:r>
            <w:r>
              <w:t>32K</w:t>
            </w:r>
            <w:r>
              <w:rPr>
                <w:rFonts w:hint="eastAsia"/>
              </w:rPr>
              <w:t>、</w:t>
            </w:r>
            <w:r>
              <w:t>44.1K</w:t>
            </w:r>
            <w:r>
              <w:rPr>
                <w:rFonts w:hint="eastAsia"/>
              </w:rPr>
              <w:t>、</w:t>
            </w:r>
            <w:r>
              <w:t>48K</w:t>
            </w:r>
            <w:r>
              <w:rPr>
                <w:rFonts w:hint="eastAsia"/>
              </w:rPr>
              <w:t>；</w:t>
            </w:r>
          </w:p>
          <w:p w:rsidR="00745F76" w:rsidRDefault="00745F76" w:rsidP="00C63E20">
            <w:pPr>
              <w:widowControl/>
              <w:jc w:val="left"/>
            </w:pPr>
            <w:r>
              <w:t>8.</w:t>
            </w:r>
            <w:r>
              <w:rPr>
                <w:rFonts w:hint="eastAsia"/>
              </w:rPr>
              <w:t>码率范围：</w:t>
            </w:r>
            <w:r>
              <w:t>64Kpbs-40Mbps</w:t>
            </w:r>
            <w:r>
              <w:rPr>
                <w:rFonts w:hint="eastAsia"/>
              </w:rPr>
              <w:t>；</w:t>
            </w:r>
          </w:p>
          <w:p w:rsidR="00745F76" w:rsidRDefault="00745F76" w:rsidP="00C63E20">
            <w:pPr>
              <w:widowControl/>
              <w:jc w:val="left"/>
            </w:pPr>
            <w:r>
              <w:t>10.</w:t>
            </w:r>
            <w:r>
              <w:rPr>
                <w:rFonts w:hint="eastAsia"/>
              </w:rPr>
              <w:t>码率控制：</w:t>
            </w:r>
            <w:r>
              <w:t>CBR</w:t>
            </w:r>
            <w:r>
              <w:rPr>
                <w:rFonts w:hint="eastAsia"/>
              </w:rPr>
              <w:t>、</w:t>
            </w:r>
            <w:r>
              <w:t>VBR</w:t>
            </w:r>
            <w:r>
              <w:rPr>
                <w:rFonts w:hint="eastAsia"/>
              </w:rPr>
              <w:t>；</w:t>
            </w:r>
          </w:p>
          <w:p w:rsidR="00745F76" w:rsidRDefault="00745F76" w:rsidP="00C63E20">
            <w:pPr>
              <w:widowControl/>
              <w:jc w:val="left"/>
            </w:pPr>
            <w:r>
              <w:t>11.</w:t>
            </w:r>
            <w:r>
              <w:rPr>
                <w:rFonts w:hint="eastAsia"/>
              </w:rPr>
              <w:t>传输协议：</w:t>
            </w:r>
            <w:r>
              <w:t>UDP</w:t>
            </w:r>
            <w:r>
              <w:rPr>
                <w:rFonts w:hint="eastAsia"/>
              </w:rPr>
              <w:t>、</w:t>
            </w:r>
            <w:r>
              <w:t>TS</w:t>
            </w:r>
            <w:r>
              <w:rPr>
                <w:rFonts w:hint="eastAsia"/>
              </w:rPr>
              <w:t>、</w:t>
            </w:r>
            <w:r>
              <w:t>RTSP</w:t>
            </w:r>
            <w:r>
              <w:rPr>
                <w:rFonts w:hint="eastAsia"/>
              </w:rPr>
              <w:t>、</w:t>
            </w:r>
            <w:r>
              <w:t>RTMP</w:t>
            </w:r>
            <w:r>
              <w:rPr>
                <w:rFonts w:hint="eastAsia"/>
              </w:rPr>
              <w:t>、</w:t>
            </w:r>
            <w:r>
              <w:t>HTTP</w:t>
            </w:r>
            <w:r>
              <w:rPr>
                <w:rFonts w:hint="eastAsia"/>
              </w:rPr>
              <w:t>；</w:t>
            </w:r>
          </w:p>
          <w:p w:rsidR="00745F76" w:rsidRDefault="00745F76" w:rsidP="00C63E20">
            <w:pPr>
              <w:widowControl/>
              <w:jc w:val="left"/>
              <w:rPr>
                <w:rFonts w:ascii="宋体" w:hAnsi="宋体" w:cs="宋体"/>
                <w:color w:val="000000"/>
                <w:kern w:val="0"/>
                <w:sz w:val="22"/>
              </w:rPr>
            </w:pPr>
            <w:r>
              <w:t>12.</w:t>
            </w:r>
            <w:r>
              <w:rPr>
                <w:rFonts w:hint="eastAsia"/>
              </w:rPr>
              <w:t>网络接口：</w:t>
            </w:r>
            <w:r>
              <w:t>2</w:t>
            </w:r>
            <w:r>
              <w:rPr>
                <w:rFonts w:hint="eastAsia"/>
              </w:rPr>
              <w:t>路千兆网络（一光一路口）组成网络链路双备份保护；</w:t>
            </w:r>
          </w:p>
        </w:tc>
        <w:tc>
          <w:tcPr>
            <w:tcW w:w="9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r>
      <w:tr w:rsidR="00745F76" w:rsidTr="00C63E20">
        <w:tc>
          <w:tcPr>
            <w:tcW w:w="83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lastRenderedPageBreak/>
              <w:t>6.9</w:t>
            </w:r>
          </w:p>
        </w:tc>
        <w:tc>
          <w:tcPr>
            <w:tcW w:w="11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会声投影系统</w:t>
            </w:r>
          </w:p>
        </w:tc>
        <w:tc>
          <w:tcPr>
            <w:tcW w:w="5304" w:type="dxa"/>
            <w:tcBorders>
              <w:top w:val="single" w:sz="4" w:space="0" w:color="000000"/>
              <w:left w:val="single" w:sz="4" w:space="0" w:color="000000"/>
              <w:bottom w:val="single" w:sz="4" w:space="0" w:color="000000"/>
              <w:right w:val="single" w:sz="4" w:space="0" w:color="000000"/>
            </w:tcBorders>
            <w:vAlign w:val="center"/>
          </w:tcPr>
          <w:p w:rsidR="00745F76" w:rsidRDefault="00745F76" w:rsidP="00C63E20">
            <w:pPr>
              <w:widowControl/>
              <w:jc w:val="left"/>
              <w:rPr>
                <w:rFonts w:ascii="Calibri" w:hAnsi="Calibri"/>
              </w:rPr>
            </w:pPr>
            <w:r>
              <w:rPr>
                <w:rFonts w:hint="eastAsia"/>
              </w:rPr>
              <w:t>音频会声传输：</w:t>
            </w:r>
          </w:p>
          <w:p w:rsidR="00745F76" w:rsidRDefault="00745F76" w:rsidP="00C63E20">
            <w:pPr>
              <w:widowControl/>
              <w:jc w:val="left"/>
            </w:pPr>
            <w:r>
              <w:t>1</w:t>
            </w:r>
            <w:r>
              <w:rPr>
                <w:rFonts w:hint="eastAsia"/>
              </w:rPr>
              <w:t>频宽</w:t>
            </w:r>
            <w:r>
              <w:t>(-10dB):50Hz-20,000Hz</w:t>
            </w:r>
          </w:p>
          <w:p w:rsidR="00745F76" w:rsidRDefault="00745F76" w:rsidP="00C63E20">
            <w:pPr>
              <w:widowControl/>
              <w:jc w:val="left"/>
            </w:pPr>
            <w:r>
              <w:t>2.</w:t>
            </w:r>
            <w:r>
              <w:rPr>
                <w:rFonts w:hint="eastAsia"/>
              </w:rPr>
              <w:t>灵敏度（</w:t>
            </w:r>
            <w:r>
              <w:t>1m</w:t>
            </w:r>
            <w:r>
              <w:rPr>
                <w:rFonts w:hint="eastAsia"/>
              </w:rPr>
              <w:t>，</w:t>
            </w:r>
            <w:r>
              <w:t>1W</w:t>
            </w:r>
            <w:r>
              <w:rPr>
                <w:rFonts w:hint="eastAsia"/>
              </w:rPr>
              <w:t>）</w:t>
            </w:r>
            <w:r>
              <w:t>:91dB</w:t>
            </w:r>
          </w:p>
          <w:p w:rsidR="00745F76" w:rsidRDefault="00745F76" w:rsidP="00C63E20">
            <w:pPr>
              <w:widowControl/>
              <w:jc w:val="left"/>
            </w:pPr>
            <w:r>
              <w:t>3.</w:t>
            </w:r>
            <w:r>
              <w:rPr>
                <w:rFonts w:hint="eastAsia"/>
              </w:rPr>
              <w:t>最大声压级</w:t>
            </w:r>
            <w:r>
              <w:t>(1m):107dB</w:t>
            </w:r>
          </w:p>
          <w:p w:rsidR="00745F76" w:rsidRDefault="00745F76" w:rsidP="00C63E20">
            <w:pPr>
              <w:widowControl/>
              <w:jc w:val="left"/>
            </w:pPr>
            <w:r>
              <w:t>4.</w:t>
            </w:r>
            <w:r>
              <w:rPr>
                <w:rFonts w:hint="eastAsia"/>
              </w:rPr>
              <w:t>输入阻抗</w:t>
            </w:r>
            <w:r>
              <w:t>:8</w:t>
            </w:r>
            <w:r>
              <w:rPr>
                <w:rFonts w:hint="eastAsia"/>
              </w:rPr>
              <w:t>欧</w:t>
            </w:r>
          </w:p>
          <w:p w:rsidR="00745F76" w:rsidRDefault="00745F76" w:rsidP="00C63E20">
            <w:pPr>
              <w:widowControl/>
              <w:jc w:val="left"/>
            </w:pPr>
            <w:r>
              <w:t>5.</w:t>
            </w:r>
            <w:r>
              <w:rPr>
                <w:rFonts w:hint="eastAsia"/>
              </w:rPr>
              <w:t>系统输入功率</w:t>
            </w:r>
            <w:r>
              <w:t>:40W</w:t>
            </w:r>
          </w:p>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音响线；或单股300芯，双股600芯的金银线</w:t>
            </w:r>
          </w:p>
          <w:p w:rsidR="00745F76" w:rsidRDefault="00745F76" w:rsidP="00C63E20">
            <w:pPr>
              <w:widowControl/>
              <w:jc w:val="left"/>
              <w:rPr>
                <w:rFonts w:ascii="宋体" w:hAnsi="宋体" w:cs="宋体"/>
                <w:color w:val="000000"/>
                <w:kern w:val="0"/>
                <w:sz w:val="22"/>
              </w:rPr>
            </w:pPr>
            <w:r>
              <w:rPr>
                <w:rFonts w:hint="eastAsia"/>
              </w:rPr>
              <w:t>支持多个用户投影申请，最多支持</w:t>
            </w:r>
            <w:r>
              <w:t>4</w:t>
            </w:r>
            <w:r>
              <w:rPr>
                <w:rFonts w:hint="eastAsia"/>
              </w:rPr>
              <w:t>个</w:t>
            </w:r>
            <w:r>
              <w:t>1920*1080P</w:t>
            </w:r>
            <w:r>
              <w:rPr>
                <w:rFonts w:hint="eastAsia"/>
              </w:rPr>
              <w:t>画面；</w:t>
            </w:r>
          </w:p>
        </w:tc>
        <w:tc>
          <w:tcPr>
            <w:tcW w:w="9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2</w:t>
            </w:r>
          </w:p>
        </w:tc>
      </w:tr>
      <w:tr w:rsidR="00745F76" w:rsidTr="00C63E20">
        <w:tc>
          <w:tcPr>
            <w:tcW w:w="83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6.10</w:t>
            </w:r>
          </w:p>
        </w:tc>
        <w:tc>
          <w:tcPr>
            <w:tcW w:w="11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合并式会议数字功放</w:t>
            </w:r>
          </w:p>
        </w:tc>
        <w:tc>
          <w:tcPr>
            <w:tcW w:w="5304" w:type="dxa"/>
            <w:tcBorders>
              <w:top w:val="single" w:sz="4" w:space="0" w:color="000000"/>
              <w:left w:val="single" w:sz="4" w:space="0" w:color="000000"/>
              <w:bottom w:val="single" w:sz="4" w:space="0" w:color="000000"/>
              <w:right w:val="single" w:sz="4" w:space="0" w:color="000000"/>
            </w:tcBorders>
            <w:vAlign w:val="center"/>
          </w:tcPr>
          <w:p w:rsidR="00745F76" w:rsidRDefault="00745F76" w:rsidP="00C63E20">
            <w:pPr>
              <w:widowControl/>
              <w:jc w:val="left"/>
              <w:rPr>
                <w:rFonts w:ascii="Calibri" w:hAnsi="Calibri"/>
              </w:rPr>
            </w:pPr>
            <w:r>
              <w:t>1.</w:t>
            </w:r>
            <w:r>
              <w:rPr>
                <w:rFonts w:hint="eastAsia"/>
              </w:rPr>
              <w:t>信噪比（</w:t>
            </w:r>
            <w:r>
              <w:t>8Ω</w:t>
            </w:r>
            <w:r>
              <w:rPr>
                <w:rFonts w:ascii="宋体" w:hAnsi="宋体" w:cs="宋体" w:hint="eastAsia"/>
              </w:rPr>
              <w:t>输出端）：</w:t>
            </w:r>
            <w:r>
              <w:t xml:space="preserve"> </w:t>
            </w:r>
            <w:r>
              <w:rPr>
                <w:rFonts w:hint="eastAsia"/>
              </w:rPr>
              <w:t>≥</w:t>
            </w:r>
            <w:r>
              <w:t>90dB</w:t>
            </w:r>
            <w:r>
              <w:rPr>
                <w:rFonts w:hint="eastAsia"/>
              </w:rPr>
              <w:t>；</w:t>
            </w:r>
          </w:p>
          <w:p w:rsidR="00745F76" w:rsidRDefault="00745F76" w:rsidP="00C63E20">
            <w:pPr>
              <w:widowControl/>
              <w:jc w:val="left"/>
            </w:pPr>
            <w:r>
              <w:t>2.</w:t>
            </w:r>
            <w:r>
              <w:rPr>
                <w:rFonts w:hint="eastAsia"/>
              </w:rPr>
              <w:t>工作电源：</w:t>
            </w:r>
            <w:r>
              <w:t xml:space="preserve"> AC220V/50-60Hz</w:t>
            </w:r>
            <w:r>
              <w:rPr>
                <w:rFonts w:hint="eastAsia"/>
              </w:rPr>
              <w:t>；</w:t>
            </w:r>
          </w:p>
          <w:p w:rsidR="00745F76" w:rsidRDefault="00745F76" w:rsidP="00C63E20">
            <w:pPr>
              <w:widowControl/>
              <w:jc w:val="left"/>
            </w:pPr>
            <w:r>
              <w:t>3.SPEAKON</w:t>
            </w:r>
            <w:r>
              <w:rPr>
                <w:rFonts w:hint="eastAsia"/>
              </w:rPr>
              <w:t>以及接线端子两种输出接口，额定功率：</w:t>
            </w:r>
            <w:r>
              <w:t>2</w:t>
            </w:r>
            <w:r>
              <w:rPr>
                <w:rFonts w:hint="eastAsia"/>
              </w:rPr>
              <w:t>×</w:t>
            </w:r>
            <w:r>
              <w:t>150W/8</w:t>
            </w:r>
            <w:r>
              <w:rPr>
                <w:rFonts w:hint="eastAsia"/>
              </w:rPr>
              <w:t>Ω</w:t>
            </w:r>
            <w:r>
              <w:t xml:space="preserve"> 2</w:t>
            </w:r>
            <w:r>
              <w:rPr>
                <w:rFonts w:hint="eastAsia"/>
              </w:rPr>
              <w:t>×</w:t>
            </w:r>
            <w:r>
              <w:t>250W/4</w:t>
            </w:r>
            <w:r>
              <w:rPr>
                <w:rFonts w:hint="eastAsia"/>
              </w:rPr>
              <w:t>Ω；</w:t>
            </w:r>
          </w:p>
          <w:p w:rsidR="00745F76" w:rsidRDefault="00745F76" w:rsidP="00C63E20">
            <w:pPr>
              <w:widowControl/>
              <w:jc w:val="left"/>
              <w:rPr>
                <w:rFonts w:ascii="宋体" w:hAnsi="宋体" w:cs="宋体"/>
                <w:color w:val="000000"/>
                <w:kern w:val="0"/>
                <w:sz w:val="22"/>
              </w:rPr>
            </w:pPr>
            <w:r>
              <w:t>4.</w:t>
            </w:r>
            <w:r>
              <w:rPr>
                <w:rFonts w:hint="eastAsia"/>
              </w:rPr>
              <w:t>支持过载</w:t>
            </w:r>
            <w:r>
              <w:t>.</w:t>
            </w:r>
            <w:r>
              <w:rPr>
                <w:rFonts w:hint="eastAsia"/>
              </w:rPr>
              <w:t>过温</w:t>
            </w:r>
            <w:r>
              <w:t>.</w:t>
            </w:r>
            <w:r>
              <w:rPr>
                <w:rFonts w:hint="eastAsia"/>
              </w:rPr>
              <w:t>短路保护功能，可以进行</w:t>
            </w:r>
            <w:r>
              <w:t>RS485</w:t>
            </w:r>
            <w:r>
              <w:rPr>
                <w:rFonts w:hint="eastAsia"/>
              </w:rPr>
              <w:t>远程控制。</w:t>
            </w:r>
          </w:p>
        </w:tc>
        <w:tc>
          <w:tcPr>
            <w:tcW w:w="9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r>
      <w:tr w:rsidR="00745F76" w:rsidTr="00C63E20">
        <w:tc>
          <w:tcPr>
            <w:tcW w:w="83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6.11</w:t>
            </w:r>
          </w:p>
        </w:tc>
        <w:tc>
          <w:tcPr>
            <w:tcW w:w="11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电源时序器</w:t>
            </w:r>
          </w:p>
        </w:tc>
        <w:tc>
          <w:tcPr>
            <w:tcW w:w="5304" w:type="dxa"/>
            <w:tcBorders>
              <w:top w:val="single" w:sz="4" w:space="0" w:color="000000"/>
              <w:left w:val="single" w:sz="4" w:space="0" w:color="000000"/>
              <w:bottom w:val="single" w:sz="4" w:space="0" w:color="000000"/>
              <w:right w:val="single" w:sz="4" w:space="0" w:color="000000"/>
            </w:tcBorders>
            <w:vAlign w:val="center"/>
          </w:tcPr>
          <w:p w:rsidR="00745F76" w:rsidRDefault="00745F76" w:rsidP="00C63E20">
            <w:pPr>
              <w:widowControl/>
              <w:jc w:val="left"/>
              <w:rPr>
                <w:rFonts w:ascii="Calibri" w:hAnsi="Calibri"/>
              </w:rPr>
            </w:pPr>
            <w:r>
              <w:t>1.</w:t>
            </w:r>
            <w:r>
              <w:rPr>
                <w:rFonts w:hint="eastAsia"/>
              </w:rPr>
              <w:t>电源输出：</w:t>
            </w:r>
            <w:r>
              <w:t>8</w:t>
            </w:r>
            <w:r>
              <w:rPr>
                <w:rFonts w:hint="eastAsia"/>
              </w:rPr>
              <w:t>路，万能插座</w:t>
            </w:r>
          </w:p>
          <w:p w:rsidR="00745F76" w:rsidRDefault="00745F76" w:rsidP="00C63E20">
            <w:pPr>
              <w:widowControl/>
              <w:jc w:val="left"/>
            </w:pPr>
            <w:r>
              <w:t>2.</w:t>
            </w:r>
            <w:r>
              <w:rPr>
                <w:rFonts w:hint="eastAsia"/>
              </w:rPr>
              <w:t>单路最大负荷：</w:t>
            </w:r>
            <w:r>
              <w:t>10A</w:t>
            </w:r>
          </w:p>
          <w:p w:rsidR="00745F76" w:rsidRDefault="00745F76" w:rsidP="00C63E20">
            <w:pPr>
              <w:widowControl/>
              <w:jc w:val="left"/>
            </w:pPr>
            <w:r>
              <w:t>3.</w:t>
            </w:r>
            <w:r>
              <w:rPr>
                <w:rFonts w:hint="eastAsia"/>
              </w:rPr>
              <w:t>控制方式：手动顺序启动、外接短路信号触发启动</w:t>
            </w:r>
          </w:p>
          <w:p w:rsidR="00745F76" w:rsidRDefault="00745F76" w:rsidP="00C63E20">
            <w:pPr>
              <w:widowControl/>
              <w:jc w:val="left"/>
            </w:pPr>
            <w:r>
              <w:t>4.</w:t>
            </w:r>
            <w:r>
              <w:rPr>
                <w:rFonts w:hint="eastAsia"/>
              </w:rPr>
              <w:t>电源容量：总容量</w:t>
            </w:r>
            <w:r>
              <w:t>220V</w:t>
            </w:r>
            <w:r>
              <w:rPr>
                <w:rFonts w:hint="eastAsia"/>
              </w:rPr>
              <w:t>，</w:t>
            </w:r>
            <w:r>
              <w:t>16A</w:t>
            </w:r>
          </w:p>
          <w:p w:rsidR="00745F76" w:rsidRDefault="00745F76" w:rsidP="00C63E20">
            <w:pPr>
              <w:widowControl/>
              <w:jc w:val="left"/>
            </w:pPr>
            <w:r>
              <w:t>5.</w:t>
            </w:r>
            <w:r>
              <w:rPr>
                <w:rFonts w:hint="eastAsia"/>
              </w:rPr>
              <w:t>输入电源：</w:t>
            </w:r>
            <w:r>
              <w:t>AC220/50Hz</w:t>
            </w:r>
          </w:p>
          <w:p w:rsidR="00745F76" w:rsidRDefault="00745F76" w:rsidP="00C63E20">
            <w:pPr>
              <w:widowControl/>
              <w:jc w:val="left"/>
              <w:rPr>
                <w:rFonts w:ascii="宋体" w:hAnsi="宋体" w:cs="宋体"/>
                <w:color w:val="000000"/>
                <w:kern w:val="0"/>
                <w:sz w:val="22"/>
              </w:rPr>
            </w:pPr>
            <w:r>
              <w:t>6.</w:t>
            </w:r>
            <w:r>
              <w:rPr>
                <w:rFonts w:hint="eastAsia"/>
              </w:rPr>
              <w:t>时序间隔：</w:t>
            </w:r>
            <w:r>
              <w:t>0.4-0.5s</w:t>
            </w:r>
          </w:p>
        </w:tc>
        <w:tc>
          <w:tcPr>
            <w:tcW w:w="9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r>
      <w:tr w:rsidR="00745F76" w:rsidTr="00C63E20">
        <w:trPr>
          <w:trHeight w:val="959"/>
        </w:trPr>
        <w:tc>
          <w:tcPr>
            <w:tcW w:w="83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6.12</w:t>
            </w:r>
          </w:p>
        </w:tc>
        <w:tc>
          <w:tcPr>
            <w:tcW w:w="11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专业音频处理器</w:t>
            </w:r>
          </w:p>
        </w:tc>
        <w:tc>
          <w:tcPr>
            <w:tcW w:w="5304" w:type="dxa"/>
            <w:tcBorders>
              <w:top w:val="single" w:sz="4" w:space="0" w:color="000000"/>
              <w:left w:val="single" w:sz="4" w:space="0" w:color="000000"/>
              <w:bottom w:val="single" w:sz="4" w:space="0" w:color="000000"/>
              <w:right w:val="single" w:sz="4" w:space="0" w:color="000000"/>
            </w:tcBorders>
            <w:vAlign w:val="center"/>
          </w:tcPr>
          <w:p w:rsidR="00745F76" w:rsidRDefault="00745F76" w:rsidP="00C63E20">
            <w:pPr>
              <w:widowControl/>
              <w:jc w:val="left"/>
              <w:rPr>
                <w:rFonts w:ascii="Calibri" w:hAnsi="Calibri"/>
              </w:rPr>
            </w:pPr>
            <w:r>
              <w:t>1.4</w:t>
            </w:r>
            <w:r>
              <w:rPr>
                <w:rFonts w:hint="eastAsia"/>
              </w:rPr>
              <w:t>路模拟输入</w:t>
            </w:r>
            <w:r>
              <w:t>8</w:t>
            </w:r>
            <w:r>
              <w:rPr>
                <w:rFonts w:hint="eastAsia"/>
              </w:rPr>
              <w:t>路模拟输出；</w:t>
            </w:r>
          </w:p>
          <w:p w:rsidR="00745F76" w:rsidRDefault="00745F76" w:rsidP="00C63E20">
            <w:pPr>
              <w:widowControl/>
              <w:jc w:val="left"/>
            </w:pPr>
            <w:r>
              <w:t>2.</w:t>
            </w:r>
            <w:r>
              <w:rPr>
                <w:rFonts w:hint="eastAsia"/>
              </w:rPr>
              <w:t>支持麦克风输入和线路输入自由切换；</w:t>
            </w:r>
          </w:p>
          <w:p w:rsidR="00745F76" w:rsidRDefault="00745F76" w:rsidP="00C63E20">
            <w:pPr>
              <w:widowControl/>
              <w:jc w:val="left"/>
            </w:pPr>
            <w:r>
              <w:t>3.</w:t>
            </w:r>
            <w:r>
              <w:rPr>
                <w:rFonts w:hint="eastAsia"/>
              </w:rPr>
              <w:t>每路输入带</w:t>
            </w:r>
            <w:r>
              <w:t>48V</w:t>
            </w:r>
            <w:r>
              <w:rPr>
                <w:rFonts w:hint="eastAsia"/>
              </w:rPr>
              <w:t>幻象电源，通过网页开关控制；</w:t>
            </w:r>
          </w:p>
          <w:p w:rsidR="00745F76" w:rsidRDefault="00745F76" w:rsidP="00C63E20">
            <w:pPr>
              <w:widowControl/>
              <w:jc w:val="left"/>
            </w:pPr>
            <w:r>
              <w:t>4.</w:t>
            </w:r>
            <w:r>
              <w:rPr>
                <w:rFonts w:hint="eastAsia"/>
              </w:rPr>
              <w:t>输入灵敏度调节，共计</w:t>
            </w:r>
            <w:r>
              <w:t xml:space="preserve"> 21 </w:t>
            </w:r>
            <w:r>
              <w:rPr>
                <w:rFonts w:hint="eastAsia"/>
              </w:rPr>
              <w:t>档，步长</w:t>
            </w:r>
            <w:r>
              <w:t xml:space="preserve"> 3dB</w:t>
            </w:r>
            <w:r>
              <w:rPr>
                <w:rFonts w:hint="eastAsia"/>
              </w:rPr>
              <w:t>，最大输入增益</w:t>
            </w:r>
            <w:r>
              <w:t xml:space="preserve"> 60dB</w:t>
            </w:r>
            <w:r>
              <w:rPr>
                <w:rFonts w:hint="eastAsia"/>
              </w:rPr>
              <w:t>；</w:t>
            </w:r>
          </w:p>
          <w:p w:rsidR="00745F76" w:rsidRDefault="00745F76" w:rsidP="00C63E20">
            <w:pPr>
              <w:widowControl/>
              <w:jc w:val="left"/>
            </w:pPr>
            <w:r>
              <w:t>5.</w:t>
            </w:r>
            <w:r>
              <w:rPr>
                <w:rFonts w:hint="eastAsia"/>
              </w:rPr>
              <w:t>增益调节</w:t>
            </w:r>
            <w:r>
              <w:t>.</w:t>
            </w:r>
            <w:r>
              <w:rPr>
                <w:rFonts w:hint="eastAsia"/>
              </w:rPr>
              <w:t>均衡器</w:t>
            </w:r>
            <w:r>
              <w:t>.</w:t>
            </w:r>
            <w:r>
              <w:rPr>
                <w:rFonts w:hint="eastAsia"/>
              </w:rPr>
              <w:t>噪声门</w:t>
            </w:r>
            <w:r>
              <w:t>.</w:t>
            </w:r>
            <w:r>
              <w:rPr>
                <w:rFonts w:hint="eastAsia"/>
              </w:rPr>
              <w:t>延时</w:t>
            </w:r>
            <w:r>
              <w:t>.</w:t>
            </w:r>
            <w:r>
              <w:rPr>
                <w:rFonts w:hint="eastAsia"/>
              </w:rPr>
              <w:t>压缩器</w:t>
            </w:r>
            <w:r>
              <w:t>.</w:t>
            </w:r>
            <w:r>
              <w:rPr>
                <w:rFonts w:hint="eastAsia"/>
              </w:rPr>
              <w:t>限幅器，分频器，自动增益等；</w:t>
            </w:r>
          </w:p>
          <w:p w:rsidR="00745F76" w:rsidRDefault="00745F76" w:rsidP="00C63E20">
            <w:pPr>
              <w:widowControl/>
              <w:jc w:val="left"/>
            </w:pPr>
            <w:r>
              <w:t>6.</w:t>
            </w:r>
            <w:r>
              <w:rPr>
                <w:rFonts w:hint="eastAsia"/>
              </w:rPr>
              <w:t>全功能矩阵混音功能，支持发送量调节；</w:t>
            </w:r>
          </w:p>
          <w:p w:rsidR="00745F76" w:rsidRDefault="00745F76" w:rsidP="00C63E20">
            <w:pPr>
              <w:widowControl/>
              <w:jc w:val="left"/>
            </w:pPr>
            <w:r>
              <w:t>7.TCP/IP</w:t>
            </w:r>
            <w:r>
              <w:rPr>
                <w:rFonts w:hint="eastAsia"/>
              </w:rPr>
              <w:t>协议，网页端进行各种参数调节控制；</w:t>
            </w:r>
          </w:p>
          <w:p w:rsidR="00745F76" w:rsidRDefault="00745F76" w:rsidP="00C63E20">
            <w:pPr>
              <w:widowControl/>
              <w:jc w:val="left"/>
            </w:pPr>
            <w:r>
              <w:t>8.RS-232.RS-485.GPIO</w:t>
            </w:r>
            <w:r>
              <w:rPr>
                <w:rFonts w:hint="eastAsia"/>
              </w:rPr>
              <w:t>接口提供完善的控制功能；</w:t>
            </w:r>
          </w:p>
          <w:p w:rsidR="00745F76" w:rsidRDefault="00745F76" w:rsidP="00C63E20">
            <w:pPr>
              <w:widowControl/>
              <w:jc w:val="left"/>
              <w:rPr>
                <w:rFonts w:ascii="宋体" w:hAnsi="宋体" w:cs="宋体"/>
                <w:color w:val="000000"/>
                <w:kern w:val="0"/>
                <w:sz w:val="22"/>
              </w:rPr>
            </w:pPr>
            <w:r>
              <w:t>9.60</w:t>
            </w:r>
            <w:r>
              <w:rPr>
                <w:rFonts w:hint="eastAsia"/>
              </w:rPr>
              <w:t>个场景，人性化的操作界面，支持中英文快速切换；</w:t>
            </w:r>
          </w:p>
        </w:tc>
        <w:tc>
          <w:tcPr>
            <w:tcW w:w="9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rPr>
                <w:rFonts w:ascii="宋体" w:hAnsi="宋体" w:cs="宋体"/>
                <w:color w:val="000000"/>
                <w:kern w:val="0"/>
                <w:sz w:val="22"/>
              </w:rPr>
            </w:pPr>
            <w:r>
              <w:rPr>
                <w:rFonts w:ascii="宋体" w:hAnsi="宋体" w:cs="宋体" w:hint="eastAsia"/>
                <w:color w:val="000000"/>
                <w:kern w:val="0"/>
                <w:sz w:val="22"/>
              </w:rPr>
              <w:t>台</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r>
      <w:tr w:rsidR="00745F76" w:rsidTr="00C63E20">
        <w:trPr>
          <w:trHeight w:val="959"/>
        </w:trPr>
        <w:tc>
          <w:tcPr>
            <w:tcW w:w="83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lastRenderedPageBreak/>
              <w:t>6.13</w:t>
            </w:r>
          </w:p>
        </w:tc>
        <w:tc>
          <w:tcPr>
            <w:tcW w:w="11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专业自动反馈抑制器</w:t>
            </w:r>
          </w:p>
        </w:tc>
        <w:tc>
          <w:tcPr>
            <w:tcW w:w="5304" w:type="dxa"/>
            <w:tcBorders>
              <w:top w:val="single" w:sz="4" w:space="0" w:color="000000"/>
              <w:left w:val="single" w:sz="4" w:space="0" w:color="000000"/>
              <w:bottom w:val="single" w:sz="4" w:space="0" w:color="000000"/>
              <w:right w:val="single" w:sz="4" w:space="0" w:color="000000"/>
            </w:tcBorders>
            <w:vAlign w:val="center"/>
          </w:tcPr>
          <w:p w:rsidR="00745F76" w:rsidRDefault="00745F76" w:rsidP="00C63E20">
            <w:pPr>
              <w:widowControl/>
              <w:jc w:val="left"/>
              <w:rPr>
                <w:rFonts w:ascii="Calibri" w:hAnsi="Calibri"/>
              </w:rPr>
            </w:pPr>
            <w:r>
              <w:t>1.2</w:t>
            </w:r>
            <w:r>
              <w:rPr>
                <w:rFonts w:hint="eastAsia"/>
              </w:rPr>
              <w:t>路线路</w:t>
            </w:r>
            <w:r>
              <w:t>/</w:t>
            </w:r>
            <w:r>
              <w:rPr>
                <w:rFonts w:hint="eastAsia"/>
              </w:rPr>
              <w:t>话筒输入，</w:t>
            </w:r>
            <w:r>
              <w:t>2</w:t>
            </w:r>
            <w:r>
              <w:rPr>
                <w:rFonts w:hint="eastAsia"/>
              </w:rPr>
              <w:t>路线路</w:t>
            </w:r>
            <w:r>
              <w:t>/</w:t>
            </w:r>
            <w:r>
              <w:rPr>
                <w:rFonts w:hint="eastAsia"/>
              </w:rPr>
              <w:t>话筒输出；</w:t>
            </w:r>
          </w:p>
          <w:p w:rsidR="00745F76" w:rsidRDefault="00745F76" w:rsidP="00C63E20">
            <w:pPr>
              <w:widowControl/>
              <w:jc w:val="left"/>
            </w:pPr>
            <w:r>
              <w:t>2.</w:t>
            </w:r>
            <w:r>
              <w:rPr>
                <w:rFonts w:hint="eastAsia"/>
              </w:rPr>
              <w:t>面板带有</w:t>
            </w:r>
            <w:r>
              <w:t>4*8</w:t>
            </w:r>
            <w:r>
              <w:rPr>
                <w:rFonts w:hint="eastAsia"/>
              </w:rPr>
              <w:t>段实时电平显示指示灯，精准显示输入</w:t>
            </w:r>
            <w:r>
              <w:t>/</w:t>
            </w:r>
            <w:r>
              <w:rPr>
                <w:rFonts w:hint="eastAsia"/>
              </w:rPr>
              <w:t>输出信号电平的大小；</w:t>
            </w:r>
          </w:p>
          <w:p w:rsidR="00745F76" w:rsidRDefault="00745F76" w:rsidP="00C63E20">
            <w:pPr>
              <w:widowControl/>
              <w:jc w:val="left"/>
            </w:pPr>
            <w:r>
              <w:t>3.</w:t>
            </w:r>
            <w:r>
              <w:rPr>
                <w:rFonts w:hint="eastAsia"/>
              </w:rPr>
              <w:t>面板带有通道静音，旁路和滤波器重置的快速按钮；</w:t>
            </w:r>
          </w:p>
          <w:p w:rsidR="00745F76" w:rsidRDefault="00745F76" w:rsidP="00C63E20">
            <w:pPr>
              <w:widowControl/>
              <w:jc w:val="left"/>
            </w:pPr>
            <w:r>
              <w:t>4.</w:t>
            </w:r>
            <w:r>
              <w:rPr>
                <w:rFonts w:hint="eastAsia"/>
              </w:rPr>
              <w:t>每路输入带</w:t>
            </w:r>
            <w:r>
              <w:t>15</w:t>
            </w:r>
            <w:r>
              <w:rPr>
                <w:rFonts w:hint="eastAsia"/>
              </w:rPr>
              <w:t>个自适应陷波滤波器，可按需配置动态</w:t>
            </w:r>
            <w:r>
              <w:t>/</w:t>
            </w:r>
            <w:r>
              <w:rPr>
                <w:rFonts w:hint="eastAsia"/>
              </w:rPr>
              <w:t>固定滤波器数量；</w:t>
            </w:r>
          </w:p>
          <w:p w:rsidR="00745F76" w:rsidRDefault="00745F76" w:rsidP="00C63E20">
            <w:pPr>
              <w:widowControl/>
              <w:jc w:val="left"/>
            </w:pPr>
            <w:r>
              <w:t>5.TCP/IP</w:t>
            </w:r>
            <w:r>
              <w:rPr>
                <w:rFonts w:hint="eastAsia"/>
              </w:rPr>
              <w:t>控制协议，连接</w:t>
            </w:r>
            <w:r>
              <w:t>PC</w:t>
            </w:r>
            <w:r>
              <w:rPr>
                <w:rFonts w:hint="eastAsia"/>
              </w:rPr>
              <w:t>电脑进行网页端进行各种详细参数的控制调节；</w:t>
            </w:r>
          </w:p>
          <w:p w:rsidR="00745F76" w:rsidRDefault="00745F76" w:rsidP="00C63E20">
            <w:pPr>
              <w:widowControl/>
              <w:jc w:val="left"/>
              <w:rPr>
                <w:rFonts w:ascii="宋体" w:hAnsi="宋体" w:cs="宋体"/>
                <w:color w:val="000000"/>
                <w:kern w:val="0"/>
                <w:sz w:val="22"/>
              </w:rPr>
            </w:pPr>
            <w:r>
              <w:t>6.</w:t>
            </w:r>
            <w:r>
              <w:rPr>
                <w:rFonts w:hint="eastAsia"/>
              </w:rPr>
              <w:t>支持多档位模拟音量调节</w:t>
            </w:r>
            <w:r>
              <w:t>(-18dBV ~ 12dBV)</w:t>
            </w:r>
            <w:r>
              <w:rPr>
                <w:rFonts w:hint="eastAsia"/>
              </w:rPr>
              <w:t>，最大输入电平</w:t>
            </w:r>
            <w:r>
              <w:t>(1%</w:t>
            </w:r>
            <w:r>
              <w:rPr>
                <w:rFonts w:hint="eastAsia"/>
              </w:rPr>
              <w:t>失真</w:t>
            </w:r>
            <w:r>
              <w:t>)10V</w:t>
            </w:r>
            <w:r>
              <w:rPr>
                <w:rFonts w:hint="eastAsia"/>
              </w:rPr>
              <w:t>，信噪比</w:t>
            </w:r>
            <w:r>
              <w:t>(0dBv)</w:t>
            </w:r>
            <w:r>
              <w:rPr>
                <w:rFonts w:hint="eastAsia"/>
              </w:rPr>
              <w:t>≥</w:t>
            </w:r>
            <w:r>
              <w:t>93dB</w:t>
            </w:r>
            <w:r>
              <w:rPr>
                <w:rFonts w:hint="eastAsia"/>
              </w:rPr>
              <w:t>；</w:t>
            </w:r>
          </w:p>
        </w:tc>
        <w:tc>
          <w:tcPr>
            <w:tcW w:w="9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r>
      <w:tr w:rsidR="00745F76" w:rsidTr="00C63E20">
        <w:trPr>
          <w:trHeight w:val="959"/>
        </w:trPr>
        <w:tc>
          <w:tcPr>
            <w:tcW w:w="83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6.14</w:t>
            </w:r>
          </w:p>
        </w:tc>
        <w:tc>
          <w:tcPr>
            <w:tcW w:w="11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千兆交换机</w:t>
            </w:r>
          </w:p>
        </w:tc>
        <w:tc>
          <w:tcPr>
            <w:tcW w:w="5304" w:type="dxa"/>
            <w:tcBorders>
              <w:top w:val="single" w:sz="4" w:space="0" w:color="000000"/>
              <w:left w:val="single" w:sz="4" w:space="0" w:color="000000"/>
              <w:bottom w:val="single" w:sz="4" w:space="0" w:color="000000"/>
              <w:right w:val="single" w:sz="4" w:space="0" w:color="000000"/>
            </w:tcBorders>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8个10/100/1000M自适应RJ45端口，所有端口均具备线速转发能力。</w:t>
            </w:r>
          </w:p>
        </w:tc>
        <w:tc>
          <w:tcPr>
            <w:tcW w:w="9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只</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r>
      <w:tr w:rsidR="00745F76" w:rsidTr="00C63E20">
        <w:trPr>
          <w:trHeight w:val="959"/>
        </w:trPr>
        <w:tc>
          <w:tcPr>
            <w:tcW w:w="83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6.15</w:t>
            </w:r>
          </w:p>
        </w:tc>
        <w:tc>
          <w:tcPr>
            <w:tcW w:w="11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hint="eastAsia"/>
              </w:rPr>
              <w:t>视音频交互传输系统</w:t>
            </w:r>
          </w:p>
        </w:tc>
        <w:tc>
          <w:tcPr>
            <w:tcW w:w="5304" w:type="dxa"/>
            <w:tcBorders>
              <w:top w:val="single" w:sz="4" w:space="0" w:color="000000"/>
              <w:left w:val="single" w:sz="4" w:space="0" w:color="000000"/>
              <w:bottom w:val="single" w:sz="4" w:space="0" w:color="000000"/>
              <w:right w:val="single" w:sz="4" w:space="0" w:color="000000"/>
            </w:tcBorders>
            <w:vAlign w:val="center"/>
          </w:tcPr>
          <w:p w:rsidR="00745F76" w:rsidRDefault="00745F76" w:rsidP="00C63E20">
            <w:pPr>
              <w:widowControl/>
              <w:jc w:val="left"/>
              <w:rPr>
                <w:rFonts w:ascii="Calibri" w:hAnsi="Calibri"/>
              </w:rPr>
            </w:pPr>
            <w:r>
              <w:t>1.</w:t>
            </w:r>
            <w:r>
              <w:rPr>
                <w:rFonts w:hint="eastAsia"/>
              </w:rPr>
              <w:t>频率</w:t>
            </w:r>
            <w:r>
              <w:t>/</w:t>
            </w:r>
            <w:r>
              <w:rPr>
                <w:rFonts w:hint="eastAsia"/>
              </w:rPr>
              <w:t>空间流：双频六流，</w:t>
            </w:r>
            <w:r>
              <w:t>2.4G</w:t>
            </w:r>
            <w:r>
              <w:rPr>
                <w:rFonts w:hint="eastAsia"/>
              </w:rPr>
              <w:t>：</w:t>
            </w:r>
            <w:r>
              <w:t>2*2:2</w:t>
            </w:r>
            <w:r>
              <w:rPr>
                <w:rFonts w:hint="eastAsia"/>
              </w:rPr>
              <w:t>、</w:t>
            </w:r>
            <w:r>
              <w:t>5G</w:t>
            </w:r>
            <w:r>
              <w:rPr>
                <w:rFonts w:hint="eastAsia"/>
              </w:rPr>
              <w:t>：</w:t>
            </w:r>
            <w:r>
              <w:t>4x4:4</w:t>
            </w:r>
          </w:p>
          <w:p w:rsidR="00745F76" w:rsidRDefault="00745F76" w:rsidP="00C63E20">
            <w:pPr>
              <w:widowControl/>
              <w:jc w:val="left"/>
            </w:pPr>
            <w:r>
              <w:t>2.2.4GHz</w:t>
            </w:r>
            <w:r>
              <w:rPr>
                <w:rFonts w:hint="eastAsia"/>
              </w:rPr>
              <w:t>速率：</w:t>
            </w:r>
            <w:r>
              <w:t>575Mbps</w:t>
            </w:r>
          </w:p>
          <w:p w:rsidR="00745F76" w:rsidRDefault="00745F76" w:rsidP="00C63E20">
            <w:pPr>
              <w:widowControl/>
              <w:jc w:val="left"/>
            </w:pPr>
            <w:r>
              <w:t>3.5GHz</w:t>
            </w:r>
            <w:r>
              <w:rPr>
                <w:rFonts w:hint="eastAsia"/>
              </w:rPr>
              <w:t>速率：</w:t>
            </w:r>
            <w:r>
              <w:t>4.8Gbps</w:t>
            </w:r>
          </w:p>
          <w:p w:rsidR="00745F76" w:rsidRDefault="00745F76" w:rsidP="00C63E20">
            <w:pPr>
              <w:widowControl/>
              <w:jc w:val="left"/>
            </w:pPr>
            <w:r>
              <w:t>4.</w:t>
            </w:r>
            <w:r>
              <w:rPr>
                <w:rFonts w:hint="eastAsia"/>
              </w:rPr>
              <w:t>整机速率：</w:t>
            </w:r>
            <w:r>
              <w:t>5.375Gbps</w:t>
            </w:r>
          </w:p>
          <w:p w:rsidR="00745F76" w:rsidRDefault="00745F76" w:rsidP="00C63E20">
            <w:pPr>
              <w:widowControl/>
              <w:jc w:val="left"/>
              <w:rPr>
                <w:rFonts w:ascii="宋体" w:hAnsi="宋体" w:cs="宋体"/>
                <w:color w:val="000000"/>
                <w:kern w:val="0"/>
                <w:sz w:val="22"/>
              </w:rPr>
            </w:pPr>
            <w:r>
              <w:t>5.</w:t>
            </w:r>
            <w:r>
              <w:rPr>
                <w:rFonts w:hint="eastAsia"/>
              </w:rPr>
              <w:t>接口：</w:t>
            </w:r>
            <w:r>
              <w:t>1x100M/1G/2.5GE</w:t>
            </w:r>
            <w:r>
              <w:rPr>
                <w:rFonts w:hint="eastAsia"/>
              </w:rPr>
              <w:t>电口、</w:t>
            </w:r>
            <w:r>
              <w:t>1x10M/100M/1GE</w:t>
            </w:r>
            <w:r>
              <w:rPr>
                <w:rFonts w:hint="eastAsia"/>
              </w:rPr>
              <w:t>、</w:t>
            </w:r>
            <w:r>
              <w:t>1xUSB</w:t>
            </w:r>
            <w:r>
              <w:rPr>
                <w:rFonts w:hint="eastAsia"/>
              </w:rPr>
              <w:t>接口</w:t>
            </w:r>
          </w:p>
        </w:tc>
        <w:tc>
          <w:tcPr>
            <w:tcW w:w="9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r>
      <w:tr w:rsidR="00745F76" w:rsidTr="00C63E20">
        <w:trPr>
          <w:trHeight w:val="596"/>
        </w:trPr>
        <w:tc>
          <w:tcPr>
            <w:tcW w:w="83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宋体" w:hAnsi="宋体" w:cs="宋体"/>
                <w:b/>
                <w:bCs/>
                <w:color w:val="000000"/>
                <w:kern w:val="0"/>
                <w:sz w:val="22"/>
              </w:rPr>
            </w:pPr>
            <w:r>
              <w:rPr>
                <w:rFonts w:ascii="宋体" w:hAnsi="宋体" w:cs="宋体" w:hint="eastAsia"/>
                <w:b/>
                <w:bCs/>
                <w:color w:val="000000"/>
                <w:kern w:val="0"/>
                <w:sz w:val="22"/>
              </w:rPr>
              <w:t>7</w:t>
            </w:r>
          </w:p>
        </w:tc>
        <w:tc>
          <w:tcPr>
            <w:tcW w:w="8133" w:type="dxa"/>
            <w:gridSpan w:val="4"/>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b/>
                <w:bCs/>
                <w:color w:val="000000"/>
                <w:kern w:val="0"/>
                <w:sz w:val="22"/>
              </w:rPr>
            </w:pPr>
            <w:r>
              <w:rPr>
                <w:rFonts w:ascii="宋体" w:hAnsi="宋体" w:cs="宋体" w:hint="eastAsia"/>
                <w:b/>
                <w:bCs/>
                <w:color w:val="000000"/>
                <w:kern w:val="0"/>
                <w:sz w:val="22"/>
              </w:rPr>
              <w:t>综合指挥室音控系统</w:t>
            </w:r>
          </w:p>
        </w:tc>
      </w:tr>
      <w:tr w:rsidR="00745F76" w:rsidTr="00C63E20">
        <w:tc>
          <w:tcPr>
            <w:tcW w:w="83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7.1</w:t>
            </w:r>
          </w:p>
        </w:tc>
        <w:tc>
          <w:tcPr>
            <w:tcW w:w="118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数字会议主机</w:t>
            </w:r>
          </w:p>
        </w:tc>
        <w:tc>
          <w:tcPr>
            <w:tcW w:w="5304"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Calibri" w:hAnsi="Calibri"/>
              </w:rPr>
            </w:pPr>
            <w:r>
              <w:t>1.</w:t>
            </w:r>
            <w:r>
              <w:rPr>
                <w:rFonts w:hint="eastAsia"/>
              </w:rPr>
              <w:t>频率响应：</w:t>
            </w:r>
            <w:r>
              <w:t>80Hz---16KHz(</w:t>
            </w:r>
            <w:r>
              <w:rPr>
                <w:rFonts w:hint="eastAsia"/>
              </w:rPr>
              <w:t>±</w:t>
            </w:r>
            <w:r>
              <w:t>3dB)</w:t>
            </w:r>
            <w:r>
              <w:rPr>
                <w:rFonts w:hint="eastAsia"/>
              </w:rPr>
              <w:t>；</w:t>
            </w:r>
          </w:p>
          <w:p w:rsidR="00745F76" w:rsidRDefault="00745F76" w:rsidP="00C63E20">
            <w:pPr>
              <w:widowControl/>
              <w:jc w:val="left"/>
            </w:pPr>
            <w:r>
              <w:t>2.LINE</w:t>
            </w:r>
            <w:r>
              <w:rPr>
                <w:rFonts w:hint="eastAsia"/>
              </w:rPr>
              <w:t>输出电压：</w:t>
            </w:r>
            <w:r>
              <w:t>1000</w:t>
            </w:r>
            <w:r>
              <w:rPr>
                <w:rFonts w:hint="eastAsia"/>
              </w:rPr>
              <w:t>±</w:t>
            </w:r>
            <w:r>
              <w:t>100 mV</w:t>
            </w:r>
            <w:r>
              <w:rPr>
                <w:rFonts w:hint="eastAsia"/>
              </w:rPr>
              <w:t>；</w:t>
            </w:r>
          </w:p>
          <w:p w:rsidR="00745F76" w:rsidRDefault="00745F76" w:rsidP="00C63E20">
            <w:pPr>
              <w:widowControl/>
              <w:jc w:val="left"/>
            </w:pPr>
            <w:r>
              <w:t>3.</w:t>
            </w:r>
            <w:r>
              <w:rPr>
                <w:rFonts w:hint="eastAsia"/>
              </w:rPr>
              <w:t>通道</w:t>
            </w:r>
            <w:r>
              <w:t>BALANCE</w:t>
            </w:r>
            <w:r>
              <w:rPr>
                <w:rFonts w:hint="eastAsia"/>
              </w:rPr>
              <w:t>输出电压：</w:t>
            </w:r>
            <w:r>
              <w:t>1000</w:t>
            </w:r>
            <w:r>
              <w:rPr>
                <w:rFonts w:hint="eastAsia"/>
              </w:rPr>
              <w:t>±</w:t>
            </w:r>
            <w:r>
              <w:t>100 mV</w:t>
            </w:r>
            <w:r>
              <w:rPr>
                <w:rFonts w:hint="eastAsia"/>
              </w:rPr>
              <w:t>；</w:t>
            </w:r>
          </w:p>
          <w:p w:rsidR="00745F76" w:rsidRDefault="00745F76" w:rsidP="00C63E20">
            <w:pPr>
              <w:widowControl/>
              <w:jc w:val="left"/>
            </w:pPr>
            <w:r>
              <w:t>4.</w:t>
            </w:r>
            <w:r>
              <w:rPr>
                <w:rFonts w:hint="eastAsia"/>
              </w:rPr>
              <w:t>信噪比</w:t>
            </w:r>
            <w:r>
              <w:t xml:space="preserve">: </w:t>
            </w:r>
            <w:r>
              <w:rPr>
                <w:rFonts w:hint="eastAsia"/>
              </w:rPr>
              <w:t>≥</w:t>
            </w:r>
            <w:r>
              <w:t>70dB</w:t>
            </w:r>
            <w:r>
              <w:rPr>
                <w:rFonts w:hint="eastAsia"/>
              </w:rPr>
              <w:t>；</w:t>
            </w:r>
          </w:p>
          <w:p w:rsidR="00745F76" w:rsidRDefault="00745F76" w:rsidP="00C63E20">
            <w:pPr>
              <w:widowControl/>
              <w:jc w:val="left"/>
            </w:pPr>
            <w:r>
              <w:t>5.</w:t>
            </w:r>
            <w:r>
              <w:rPr>
                <w:rFonts w:hint="eastAsia"/>
              </w:rPr>
              <w:t>总谐波失真：＜</w:t>
            </w:r>
            <w:r>
              <w:t>0.5%</w:t>
            </w:r>
            <w:r>
              <w:rPr>
                <w:rFonts w:hint="eastAsia"/>
              </w:rPr>
              <w:t>；</w:t>
            </w:r>
          </w:p>
          <w:p w:rsidR="00745F76" w:rsidRDefault="00745F76" w:rsidP="00C63E20">
            <w:pPr>
              <w:widowControl/>
              <w:jc w:val="left"/>
            </w:pPr>
            <w:r>
              <w:t>6.</w:t>
            </w:r>
            <w:r>
              <w:rPr>
                <w:rFonts w:hint="eastAsia"/>
              </w:rPr>
              <w:t>通讯接口：</w:t>
            </w:r>
            <w:r>
              <w:t>RS232/RS422</w:t>
            </w:r>
            <w:r>
              <w:rPr>
                <w:rFonts w:hint="eastAsia"/>
              </w:rPr>
              <w:t>；</w:t>
            </w:r>
          </w:p>
          <w:p w:rsidR="00745F76" w:rsidRDefault="00745F76" w:rsidP="00C63E20">
            <w:pPr>
              <w:widowControl/>
              <w:jc w:val="left"/>
              <w:rPr>
                <w:rFonts w:ascii="宋体" w:hAnsi="宋体" w:cs="宋体"/>
                <w:color w:val="000000"/>
                <w:kern w:val="0"/>
                <w:sz w:val="22"/>
              </w:rPr>
            </w:pPr>
            <w:r>
              <w:t>7.</w:t>
            </w:r>
            <w:r>
              <w:rPr>
                <w:rFonts w:hint="eastAsia"/>
              </w:rPr>
              <w:t>电源：</w:t>
            </w:r>
            <w:r>
              <w:t>AC220V/50Hz</w:t>
            </w:r>
            <w:r>
              <w:rPr>
                <w:rFonts w:hint="eastAsia"/>
              </w:rPr>
              <w:t>；</w:t>
            </w:r>
          </w:p>
        </w:tc>
        <w:tc>
          <w:tcPr>
            <w:tcW w:w="923"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r>
      <w:tr w:rsidR="00745F76" w:rsidTr="00C63E20">
        <w:tc>
          <w:tcPr>
            <w:tcW w:w="83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7.2</w:t>
            </w:r>
          </w:p>
        </w:tc>
        <w:tc>
          <w:tcPr>
            <w:tcW w:w="118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数字会议主席及代表单元</w:t>
            </w:r>
          </w:p>
        </w:tc>
        <w:tc>
          <w:tcPr>
            <w:tcW w:w="5304"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Calibri" w:hAnsi="Calibri"/>
              </w:rPr>
            </w:pPr>
            <w:r>
              <w:t>1.</w:t>
            </w:r>
            <w:r>
              <w:rPr>
                <w:rFonts w:hint="eastAsia"/>
              </w:rPr>
              <w:t>单元输入灵敏度：</w:t>
            </w:r>
            <w:r>
              <w:t>-45</w:t>
            </w:r>
            <w:r>
              <w:rPr>
                <w:rFonts w:hint="eastAsia"/>
              </w:rPr>
              <w:t>±</w:t>
            </w:r>
            <w:r>
              <w:t>2dBV/Pa</w:t>
            </w:r>
          </w:p>
          <w:p w:rsidR="00745F76" w:rsidRDefault="00745F76" w:rsidP="00C63E20">
            <w:pPr>
              <w:widowControl/>
              <w:jc w:val="left"/>
            </w:pPr>
            <w:r>
              <w:t>2.</w:t>
            </w:r>
            <w:r>
              <w:rPr>
                <w:rFonts w:hint="eastAsia"/>
              </w:rPr>
              <w:t>增益限制的有效频率范围</w:t>
            </w:r>
            <w:r>
              <w:t>(</w:t>
            </w:r>
            <w:r>
              <w:rPr>
                <w:rFonts w:hint="eastAsia"/>
              </w:rPr>
              <w:t>±</w:t>
            </w:r>
            <w:r>
              <w:t>3dB) :80Hz-16kHz</w:t>
            </w:r>
            <w:r>
              <w:rPr>
                <w:rFonts w:hint="eastAsia"/>
              </w:rPr>
              <w:t>；</w:t>
            </w:r>
          </w:p>
          <w:p w:rsidR="00745F76" w:rsidRDefault="00745F76" w:rsidP="00C63E20">
            <w:pPr>
              <w:widowControl/>
              <w:jc w:val="left"/>
            </w:pPr>
            <w:r>
              <w:t>3.</w:t>
            </w:r>
            <w:r>
              <w:rPr>
                <w:rFonts w:hint="eastAsia"/>
              </w:rPr>
              <w:t>静态功耗：</w:t>
            </w:r>
            <w:r>
              <w:t>&lt;2W</w:t>
            </w:r>
            <w:r>
              <w:rPr>
                <w:rFonts w:hint="eastAsia"/>
              </w:rPr>
              <w:t>；</w:t>
            </w:r>
          </w:p>
          <w:p w:rsidR="00745F76" w:rsidRDefault="00745F76" w:rsidP="00C63E20">
            <w:pPr>
              <w:widowControl/>
              <w:jc w:val="left"/>
            </w:pPr>
            <w:r>
              <w:t>4.</w:t>
            </w:r>
            <w:r>
              <w:rPr>
                <w:rFonts w:hint="eastAsia"/>
              </w:rPr>
              <w:t>最大功耗：</w:t>
            </w:r>
            <w:r>
              <w:t>2W</w:t>
            </w:r>
            <w:r>
              <w:rPr>
                <w:rFonts w:hint="eastAsia"/>
              </w:rPr>
              <w:t>；</w:t>
            </w:r>
          </w:p>
          <w:p w:rsidR="00745F76" w:rsidRDefault="00745F76" w:rsidP="00C63E20">
            <w:pPr>
              <w:widowControl/>
              <w:jc w:val="left"/>
            </w:pPr>
            <w:r>
              <w:t>5.</w:t>
            </w:r>
            <w:r>
              <w:rPr>
                <w:rFonts w:hint="eastAsia"/>
              </w:rPr>
              <w:t>信噪比：</w:t>
            </w:r>
            <w:r>
              <w:t>&gt;70dB</w:t>
            </w:r>
            <w:r>
              <w:rPr>
                <w:rFonts w:hint="eastAsia"/>
              </w:rPr>
              <w:t>；</w:t>
            </w:r>
          </w:p>
          <w:p w:rsidR="00745F76" w:rsidRDefault="00745F76" w:rsidP="00C63E20">
            <w:pPr>
              <w:widowControl/>
              <w:jc w:val="left"/>
            </w:pPr>
            <w:r>
              <w:t>6.</w:t>
            </w:r>
            <w:r>
              <w:rPr>
                <w:rFonts w:hint="eastAsia"/>
              </w:rPr>
              <w:t>谐波失真：</w:t>
            </w:r>
            <w:r>
              <w:t>&lt;0.5%</w:t>
            </w:r>
            <w:r>
              <w:rPr>
                <w:rFonts w:hint="eastAsia"/>
              </w:rPr>
              <w:t>；</w:t>
            </w:r>
          </w:p>
          <w:p w:rsidR="00745F76" w:rsidRDefault="00745F76" w:rsidP="00C63E20">
            <w:pPr>
              <w:widowControl/>
              <w:jc w:val="left"/>
            </w:pPr>
            <w:r>
              <w:rPr>
                <w:rFonts w:ascii="宋体" w:hAnsi="宋体" w:cs="宋体" w:hint="eastAsia"/>
                <w:color w:val="000000"/>
                <w:kern w:val="0"/>
                <w:sz w:val="22"/>
              </w:rPr>
              <w:t>含媒体桌插</w:t>
            </w:r>
          </w:p>
        </w:tc>
        <w:tc>
          <w:tcPr>
            <w:tcW w:w="923"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7</w:t>
            </w:r>
          </w:p>
        </w:tc>
      </w:tr>
      <w:tr w:rsidR="00745F76" w:rsidTr="00C63E20">
        <w:tc>
          <w:tcPr>
            <w:tcW w:w="83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lastRenderedPageBreak/>
              <w:t>7.3</w:t>
            </w:r>
          </w:p>
        </w:tc>
        <w:tc>
          <w:tcPr>
            <w:tcW w:w="118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数字会议室内连接器</w:t>
            </w:r>
          </w:p>
        </w:tc>
        <w:tc>
          <w:tcPr>
            <w:tcW w:w="5304"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Calibri" w:hAnsi="Calibri"/>
              </w:rPr>
            </w:pPr>
            <w:r>
              <w:t>1.</w:t>
            </w:r>
            <w:r>
              <w:rPr>
                <w:rFonts w:hint="eastAsia"/>
              </w:rPr>
              <w:t>输入阻抗为</w:t>
            </w:r>
            <w:r>
              <w:t>50</w:t>
            </w:r>
            <w:r>
              <w:rPr>
                <w:rFonts w:hint="eastAsia"/>
              </w:rPr>
              <w:t>Ω；</w:t>
            </w:r>
          </w:p>
          <w:p w:rsidR="00745F76" w:rsidRDefault="00745F76" w:rsidP="00C63E20">
            <w:pPr>
              <w:widowControl/>
              <w:jc w:val="left"/>
            </w:pPr>
            <w:r>
              <w:t>2.</w:t>
            </w:r>
            <w:r>
              <w:rPr>
                <w:rFonts w:hint="eastAsia"/>
              </w:rPr>
              <w:t>内置超低功耗模块，具备</w:t>
            </w:r>
            <w:r>
              <w:t>48K</w:t>
            </w:r>
            <w:r>
              <w:rPr>
                <w:rFonts w:hint="eastAsia"/>
              </w:rPr>
              <w:t>数字音频采样速率；</w:t>
            </w:r>
          </w:p>
          <w:p w:rsidR="00745F76" w:rsidRDefault="00745F76" w:rsidP="00C63E20">
            <w:pPr>
              <w:widowControl/>
              <w:jc w:val="left"/>
            </w:pPr>
            <w:r>
              <w:t>3.</w:t>
            </w:r>
            <w:r>
              <w:rPr>
                <w:rFonts w:hint="eastAsia"/>
              </w:rPr>
              <w:t>内置数字电路；</w:t>
            </w:r>
          </w:p>
          <w:p w:rsidR="00745F76" w:rsidRDefault="00745F76" w:rsidP="00C63E20">
            <w:pPr>
              <w:widowControl/>
              <w:jc w:val="left"/>
            </w:pPr>
            <w:r>
              <w:t>4.</w:t>
            </w:r>
            <w:r>
              <w:rPr>
                <w:rFonts w:hint="eastAsia"/>
              </w:rPr>
              <w:t>自适应跳频，前向误差校正与重传机制，确保数据永不丢失；</w:t>
            </w:r>
          </w:p>
          <w:p w:rsidR="00745F76" w:rsidRDefault="00745F76" w:rsidP="00C63E20">
            <w:pPr>
              <w:widowControl/>
              <w:jc w:val="left"/>
            </w:pPr>
            <w:r>
              <w:t>5.</w:t>
            </w:r>
            <w:r>
              <w:rPr>
                <w:rFonts w:hint="eastAsia"/>
              </w:rPr>
              <w:t>可吸顶式</w:t>
            </w:r>
            <w:r>
              <w:t>.</w:t>
            </w:r>
            <w:r>
              <w:rPr>
                <w:rFonts w:hint="eastAsia"/>
              </w:rPr>
              <w:t>壁挂式</w:t>
            </w:r>
            <w:r>
              <w:t>.</w:t>
            </w:r>
            <w:r>
              <w:rPr>
                <w:rFonts w:hint="eastAsia"/>
              </w:rPr>
              <w:t>桌面式安装方式；</w:t>
            </w:r>
          </w:p>
          <w:p w:rsidR="00745F76" w:rsidRDefault="00745F76" w:rsidP="00C63E20">
            <w:pPr>
              <w:widowControl/>
              <w:jc w:val="left"/>
            </w:pPr>
            <w:r>
              <w:t>6.</w:t>
            </w:r>
            <w:r>
              <w:rPr>
                <w:rFonts w:hint="eastAsia"/>
              </w:rPr>
              <w:t>调制方式：</w:t>
            </w:r>
            <w:r>
              <w:t>DSSS</w:t>
            </w:r>
            <w:r>
              <w:rPr>
                <w:rFonts w:hint="eastAsia"/>
              </w:rPr>
              <w:t>跳频；</w:t>
            </w:r>
          </w:p>
        </w:tc>
        <w:tc>
          <w:tcPr>
            <w:tcW w:w="923"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r>
      <w:tr w:rsidR="00745F76" w:rsidTr="00C63E20">
        <w:tc>
          <w:tcPr>
            <w:tcW w:w="83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7.4</w:t>
            </w:r>
          </w:p>
        </w:tc>
        <w:tc>
          <w:tcPr>
            <w:tcW w:w="118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会议音柱扬声器</w:t>
            </w:r>
          </w:p>
        </w:tc>
        <w:tc>
          <w:tcPr>
            <w:tcW w:w="5304"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Calibri" w:hAnsi="Calibri"/>
              </w:rPr>
            </w:pPr>
            <w:r>
              <w:t>1.</w:t>
            </w:r>
            <w:r>
              <w:rPr>
                <w:rFonts w:hint="eastAsia"/>
              </w:rPr>
              <w:t>产品由铝壳</w:t>
            </w:r>
            <w:r>
              <w:t>.</w:t>
            </w:r>
            <w:r>
              <w:rPr>
                <w:rFonts w:hint="eastAsia"/>
              </w:rPr>
              <w:t>铝网</w:t>
            </w:r>
            <w:r>
              <w:t>.</w:t>
            </w:r>
            <w:r>
              <w:rPr>
                <w:rFonts w:hint="eastAsia"/>
              </w:rPr>
              <w:t>高音单元</w:t>
            </w:r>
            <w:r>
              <w:t>*1.</w:t>
            </w:r>
            <w:r>
              <w:rPr>
                <w:rFonts w:hint="eastAsia"/>
              </w:rPr>
              <w:t>低音单元</w:t>
            </w:r>
            <w:r>
              <w:t>*6,</w:t>
            </w:r>
            <w:r>
              <w:rPr>
                <w:rFonts w:hint="eastAsia"/>
              </w:rPr>
              <w:t>等组合成；</w:t>
            </w:r>
            <w:r>
              <w:t xml:space="preserve">                                                                        </w:t>
            </w:r>
          </w:p>
          <w:p w:rsidR="00745F76" w:rsidRDefault="00745F76" w:rsidP="00C63E20">
            <w:pPr>
              <w:widowControl/>
              <w:jc w:val="left"/>
            </w:pPr>
            <w:r>
              <w:t>2.</w:t>
            </w:r>
            <w:r>
              <w:rPr>
                <w:rFonts w:hint="eastAsia"/>
              </w:rPr>
              <w:t>频率范围</w:t>
            </w:r>
            <w:r>
              <w:t xml:space="preserve"> 95Hz-18KHz</w:t>
            </w:r>
            <w:r>
              <w:rPr>
                <w:rFonts w:hint="eastAsia"/>
              </w:rPr>
              <w:t>；</w:t>
            </w:r>
          </w:p>
          <w:p w:rsidR="00745F76" w:rsidRDefault="00745F76" w:rsidP="00C63E20">
            <w:pPr>
              <w:widowControl/>
              <w:jc w:val="left"/>
            </w:pPr>
            <w:r>
              <w:t>3.</w:t>
            </w:r>
            <w:r>
              <w:rPr>
                <w:rFonts w:hint="eastAsia"/>
              </w:rPr>
              <w:t>灵敏度</w:t>
            </w:r>
            <w:r>
              <w:t xml:space="preserve"> 92</w:t>
            </w:r>
            <w:r>
              <w:rPr>
                <w:rFonts w:hint="eastAsia"/>
              </w:rPr>
              <w:t>±</w:t>
            </w:r>
            <w:r>
              <w:t>2dB</w:t>
            </w:r>
            <w:r>
              <w:rPr>
                <w:rFonts w:hint="eastAsia"/>
              </w:rPr>
              <w:t>；</w:t>
            </w:r>
          </w:p>
          <w:p w:rsidR="00745F76" w:rsidRDefault="00745F76" w:rsidP="00C63E20">
            <w:pPr>
              <w:widowControl/>
              <w:jc w:val="left"/>
            </w:pPr>
            <w:r>
              <w:t>4.</w:t>
            </w:r>
            <w:r>
              <w:rPr>
                <w:rFonts w:hint="eastAsia"/>
              </w:rPr>
              <w:t>最大声压级</w:t>
            </w:r>
            <w:r>
              <w:t xml:space="preserve"> 114</w:t>
            </w:r>
            <w:r>
              <w:rPr>
                <w:rFonts w:hint="eastAsia"/>
              </w:rPr>
              <w:t>±</w:t>
            </w:r>
            <w:r>
              <w:t>2dB</w:t>
            </w:r>
            <w:r>
              <w:rPr>
                <w:rFonts w:hint="eastAsia"/>
              </w:rPr>
              <w:t>；</w:t>
            </w:r>
          </w:p>
          <w:p w:rsidR="00745F76" w:rsidRDefault="00745F76" w:rsidP="00C63E20">
            <w:pPr>
              <w:widowControl/>
              <w:jc w:val="left"/>
            </w:pPr>
            <w:r>
              <w:t>5.</w:t>
            </w:r>
            <w:r>
              <w:rPr>
                <w:rFonts w:hint="eastAsia"/>
              </w:rPr>
              <w:t>额定功率</w:t>
            </w:r>
            <w:r>
              <w:t xml:space="preserve"> 180W</w:t>
            </w:r>
            <w:r>
              <w:rPr>
                <w:rFonts w:hint="eastAsia"/>
              </w:rPr>
              <w:t>，额定阻抗：</w:t>
            </w:r>
            <w:r>
              <w:t xml:space="preserve"> 5.3</w:t>
            </w:r>
            <w:r>
              <w:rPr>
                <w:rFonts w:hint="eastAsia"/>
              </w:rPr>
              <w:t>Ω（定阻）；</w:t>
            </w:r>
          </w:p>
          <w:p w:rsidR="00745F76" w:rsidRDefault="00745F76" w:rsidP="00C63E20">
            <w:pPr>
              <w:widowControl/>
              <w:jc w:val="left"/>
            </w:pPr>
            <w:r>
              <w:t>6.</w:t>
            </w:r>
            <w:r>
              <w:rPr>
                <w:rFonts w:hint="eastAsia"/>
              </w:rPr>
              <w:t>尺寸</w:t>
            </w:r>
            <w:r>
              <w:t>(</w:t>
            </w:r>
            <w:r>
              <w:rPr>
                <w:rFonts w:hint="eastAsia"/>
              </w:rPr>
              <w:t>高</w:t>
            </w:r>
            <w:r>
              <w:t>*</w:t>
            </w:r>
            <w:r>
              <w:rPr>
                <w:rFonts w:hint="eastAsia"/>
              </w:rPr>
              <w:t>宽</w:t>
            </w:r>
            <w:r>
              <w:t>*</w:t>
            </w:r>
            <w:r>
              <w:rPr>
                <w:rFonts w:hint="eastAsia"/>
              </w:rPr>
              <w:t>深）</w:t>
            </w:r>
            <w:r>
              <w:t xml:space="preserve"> 880*140*155mm</w:t>
            </w:r>
            <w:r>
              <w:rPr>
                <w:rFonts w:hint="eastAsia"/>
              </w:rPr>
              <w:t>；</w:t>
            </w:r>
          </w:p>
          <w:p w:rsidR="00745F76" w:rsidRDefault="00745F76" w:rsidP="00C63E20">
            <w:pPr>
              <w:widowControl/>
              <w:jc w:val="left"/>
            </w:pPr>
            <w:r>
              <w:t>7.</w:t>
            </w:r>
            <w:r>
              <w:rPr>
                <w:rFonts w:hint="eastAsia"/>
              </w:rPr>
              <w:t>重量（</w:t>
            </w:r>
            <w:r>
              <w:t>kg) 11.2kg</w:t>
            </w:r>
            <w:r>
              <w:rPr>
                <w:rFonts w:hint="eastAsia"/>
              </w:rPr>
              <w:t>；</w:t>
            </w:r>
          </w:p>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音响线、音频线，显示设备布线使用，每台设备1条</w:t>
            </w:r>
          </w:p>
        </w:tc>
        <w:tc>
          <w:tcPr>
            <w:tcW w:w="923"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只</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4</w:t>
            </w:r>
          </w:p>
        </w:tc>
      </w:tr>
      <w:tr w:rsidR="00745F76" w:rsidTr="00C63E20">
        <w:tc>
          <w:tcPr>
            <w:tcW w:w="83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7.5</w:t>
            </w:r>
          </w:p>
        </w:tc>
        <w:tc>
          <w:tcPr>
            <w:tcW w:w="118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合并式会议数字功放</w:t>
            </w:r>
          </w:p>
        </w:tc>
        <w:tc>
          <w:tcPr>
            <w:tcW w:w="5304"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Calibri" w:hAnsi="Calibri"/>
              </w:rPr>
            </w:pPr>
            <w:r>
              <w:t>1.</w:t>
            </w:r>
            <w:r>
              <w:rPr>
                <w:rFonts w:hint="eastAsia"/>
              </w:rPr>
              <w:t>支持</w:t>
            </w:r>
            <w:r>
              <w:t>3</w:t>
            </w:r>
            <w:r>
              <w:rPr>
                <w:rFonts w:hint="eastAsia"/>
              </w:rPr>
              <w:t>路线路输入与四路麦克风输入以及</w:t>
            </w:r>
            <w:r>
              <w:t>MP3/BT</w:t>
            </w:r>
            <w:r>
              <w:rPr>
                <w:rFonts w:hint="eastAsia"/>
              </w:rPr>
              <w:t>混音输出，所有信号混音后，预置多种</w:t>
            </w:r>
            <w:r>
              <w:t>EQ</w:t>
            </w:r>
            <w:r>
              <w:rPr>
                <w:rFonts w:hint="eastAsia"/>
              </w:rPr>
              <w:t>效果（</w:t>
            </w:r>
            <w:r>
              <w:t>NORMAL.POP.ROCK.JAZZ.CLASSIC.COUNTRY</w:t>
            </w:r>
            <w:r>
              <w:rPr>
                <w:rFonts w:hint="eastAsia"/>
              </w:rPr>
              <w:t>）；</w:t>
            </w:r>
          </w:p>
          <w:p w:rsidR="00745F76" w:rsidRDefault="00745F76" w:rsidP="00C63E20">
            <w:pPr>
              <w:widowControl/>
              <w:jc w:val="left"/>
            </w:pPr>
            <w:r>
              <w:t>2.</w:t>
            </w:r>
            <w:r>
              <w:rPr>
                <w:rFonts w:hint="eastAsia"/>
              </w:rPr>
              <w:t>支持蓝牙播放以及</w:t>
            </w:r>
            <w:r>
              <w:t>MP3</w:t>
            </w:r>
            <w:r>
              <w:rPr>
                <w:rFonts w:hint="eastAsia"/>
              </w:rPr>
              <w:t>播放，支持</w:t>
            </w:r>
            <w:r>
              <w:t>USB</w:t>
            </w:r>
            <w:r>
              <w:rPr>
                <w:rFonts w:hint="eastAsia"/>
              </w:rPr>
              <w:t>和</w:t>
            </w:r>
            <w:r>
              <w:t>MICRO SD</w:t>
            </w:r>
            <w:r>
              <w:rPr>
                <w:rFonts w:hint="eastAsia"/>
              </w:rPr>
              <w:t>卡，独立音量调节，增加</w:t>
            </w:r>
            <w:r>
              <w:t>10</w:t>
            </w:r>
            <w:r>
              <w:rPr>
                <w:rFonts w:hint="eastAsia"/>
              </w:rPr>
              <w:t>段数字均衡调节，预置多种效果；</w:t>
            </w:r>
          </w:p>
          <w:p w:rsidR="00745F76" w:rsidRDefault="00745F76" w:rsidP="00C63E20">
            <w:pPr>
              <w:widowControl/>
              <w:jc w:val="left"/>
            </w:pPr>
            <w:r>
              <w:t>3.</w:t>
            </w:r>
            <w:r>
              <w:rPr>
                <w:rFonts w:hint="eastAsia"/>
              </w:rPr>
              <w:t>信噪比（</w:t>
            </w:r>
            <w:r>
              <w:t>8Ω</w:t>
            </w:r>
            <w:r>
              <w:rPr>
                <w:rFonts w:ascii="宋体" w:hAnsi="宋体" w:cs="宋体" w:hint="eastAsia"/>
              </w:rPr>
              <w:t>输出端）：</w:t>
            </w:r>
            <w:r>
              <w:t xml:space="preserve"> </w:t>
            </w:r>
            <w:r>
              <w:rPr>
                <w:rFonts w:hint="eastAsia"/>
              </w:rPr>
              <w:t>≥</w:t>
            </w:r>
            <w:r>
              <w:t>90dB</w:t>
            </w:r>
            <w:r>
              <w:rPr>
                <w:rFonts w:hint="eastAsia"/>
              </w:rPr>
              <w:t>；</w:t>
            </w:r>
          </w:p>
          <w:p w:rsidR="00745F76" w:rsidRDefault="00745F76" w:rsidP="00C63E20">
            <w:pPr>
              <w:widowControl/>
              <w:jc w:val="left"/>
            </w:pPr>
            <w:r>
              <w:t>4.</w:t>
            </w:r>
            <w:r>
              <w:rPr>
                <w:rFonts w:hint="eastAsia"/>
              </w:rPr>
              <w:t>工作电源：</w:t>
            </w:r>
            <w:r>
              <w:t xml:space="preserve"> AC220V/50-60Hz</w:t>
            </w:r>
            <w:r>
              <w:rPr>
                <w:rFonts w:hint="eastAsia"/>
              </w:rPr>
              <w:t>；</w:t>
            </w:r>
          </w:p>
          <w:p w:rsidR="00745F76" w:rsidRDefault="00745F76" w:rsidP="00C63E20">
            <w:pPr>
              <w:widowControl/>
              <w:jc w:val="left"/>
            </w:pPr>
            <w:r>
              <w:t>5.SPEAKON</w:t>
            </w:r>
            <w:r>
              <w:rPr>
                <w:rFonts w:hint="eastAsia"/>
              </w:rPr>
              <w:t>以及接线端子两种输出接口，额定功率：</w:t>
            </w:r>
            <w:r>
              <w:t>2</w:t>
            </w:r>
            <w:r>
              <w:rPr>
                <w:rFonts w:hint="eastAsia"/>
              </w:rPr>
              <w:t>×</w:t>
            </w:r>
            <w:r>
              <w:t>250W/8</w:t>
            </w:r>
            <w:r>
              <w:rPr>
                <w:rFonts w:hint="eastAsia"/>
              </w:rPr>
              <w:t>Ω</w:t>
            </w:r>
            <w:r>
              <w:t xml:space="preserve"> 2</w:t>
            </w:r>
            <w:r>
              <w:rPr>
                <w:rFonts w:hint="eastAsia"/>
              </w:rPr>
              <w:t>×</w:t>
            </w:r>
            <w:r>
              <w:t>350W/4</w:t>
            </w:r>
            <w:r>
              <w:rPr>
                <w:rFonts w:hint="eastAsia"/>
              </w:rPr>
              <w:t>Ω；</w:t>
            </w:r>
          </w:p>
          <w:p w:rsidR="00745F76" w:rsidRDefault="00745F76" w:rsidP="00C63E20">
            <w:pPr>
              <w:widowControl/>
              <w:jc w:val="left"/>
              <w:rPr>
                <w:rFonts w:ascii="宋体" w:hAnsi="宋体" w:cs="宋体"/>
                <w:color w:val="000000"/>
                <w:kern w:val="0"/>
                <w:sz w:val="22"/>
              </w:rPr>
            </w:pPr>
            <w:r>
              <w:t>6.</w:t>
            </w:r>
            <w:r>
              <w:rPr>
                <w:rFonts w:hint="eastAsia"/>
              </w:rPr>
              <w:t>支持过载</w:t>
            </w:r>
            <w:r>
              <w:t>.</w:t>
            </w:r>
            <w:r>
              <w:rPr>
                <w:rFonts w:hint="eastAsia"/>
              </w:rPr>
              <w:t>过温</w:t>
            </w:r>
            <w:r>
              <w:t>.</w:t>
            </w:r>
            <w:r>
              <w:rPr>
                <w:rFonts w:hint="eastAsia"/>
              </w:rPr>
              <w:t>短路保护功能，可以进行</w:t>
            </w:r>
            <w:r>
              <w:t>RS485</w:t>
            </w:r>
            <w:r>
              <w:rPr>
                <w:rFonts w:hint="eastAsia"/>
              </w:rPr>
              <w:t>远程控制。</w:t>
            </w:r>
          </w:p>
        </w:tc>
        <w:tc>
          <w:tcPr>
            <w:tcW w:w="923"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2</w:t>
            </w:r>
          </w:p>
        </w:tc>
      </w:tr>
      <w:tr w:rsidR="00745F76" w:rsidTr="00C63E20">
        <w:tc>
          <w:tcPr>
            <w:tcW w:w="83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7.6</w:t>
            </w:r>
          </w:p>
        </w:tc>
        <w:tc>
          <w:tcPr>
            <w:tcW w:w="118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12路数字调音台</w:t>
            </w:r>
          </w:p>
        </w:tc>
        <w:tc>
          <w:tcPr>
            <w:tcW w:w="5304"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Calibri" w:hAnsi="Calibri"/>
              </w:rPr>
            </w:pPr>
            <w:r>
              <w:t>1</w:t>
            </w:r>
            <w:r>
              <w:rPr>
                <w:rFonts w:hint="eastAsia"/>
              </w:rPr>
              <w:t>、调音台配置：输入</w:t>
            </w:r>
            <w:r>
              <w:t>( 12ch )8</w:t>
            </w:r>
            <w:r>
              <w:rPr>
                <w:rFonts w:hint="eastAsia"/>
              </w:rPr>
              <w:t>路</w:t>
            </w:r>
            <w:r>
              <w:t>Mic/ Line</w:t>
            </w:r>
            <w:r>
              <w:rPr>
                <w:rFonts w:hint="eastAsia"/>
              </w:rPr>
              <w:t>模拟前级处理器。</w:t>
            </w:r>
          </w:p>
          <w:p w:rsidR="00745F76" w:rsidRDefault="00745F76" w:rsidP="00C63E20">
            <w:pPr>
              <w:widowControl/>
              <w:jc w:val="left"/>
            </w:pPr>
            <w:r>
              <w:t>2</w:t>
            </w:r>
            <w:r>
              <w:rPr>
                <w:rFonts w:hint="eastAsia"/>
              </w:rPr>
              <w:t>、</w:t>
            </w:r>
            <w:r>
              <w:t>100mm</w:t>
            </w:r>
            <w:r>
              <w:rPr>
                <w:rFonts w:hint="eastAsia"/>
              </w:rPr>
              <w:t>行程电动智控</w:t>
            </w:r>
            <w:r>
              <w:t>.</w:t>
            </w:r>
            <w:r>
              <w:rPr>
                <w:rFonts w:hint="eastAsia"/>
              </w:rPr>
              <w:t>精度</w:t>
            </w:r>
            <w:r>
              <w:t>=1024</w:t>
            </w:r>
            <w:r>
              <w:rPr>
                <w:rFonts w:hint="eastAsia"/>
              </w:rPr>
              <w:t>档全电动推子</w:t>
            </w:r>
            <w:r>
              <w:t xml:space="preserve">( </w:t>
            </w:r>
            <w:r>
              <w:rPr>
                <w:rFonts w:hint="eastAsia"/>
              </w:rPr>
              <w:t>共</w:t>
            </w:r>
            <w:r>
              <w:t>5</w:t>
            </w:r>
            <w:r>
              <w:rPr>
                <w:rFonts w:hint="eastAsia"/>
              </w:rPr>
              <w:t>组</w:t>
            </w:r>
            <w:r>
              <w:t xml:space="preserve"> )</w:t>
            </w:r>
            <w:r>
              <w:rPr>
                <w:rFonts w:hint="eastAsia"/>
              </w:rPr>
              <w:t>。</w:t>
            </w:r>
          </w:p>
          <w:p w:rsidR="00745F76" w:rsidRDefault="00745F76" w:rsidP="00C63E20">
            <w:pPr>
              <w:widowControl/>
              <w:jc w:val="left"/>
            </w:pPr>
            <w:r>
              <w:t>3.Mic / Line</w:t>
            </w:r>
            <w:r>
              <w:rPr>
                <w:rFonts w:hint="eastAsia"/>
              </w:rPr>
              <w:t>输入通道均独立配置。</w:t>
            </w:r>
          </w:p>
          <w:p w:rsidR="00745F76" w:rsidRDefault="00745F76" w:rsidP="00C63E20">
            <w:pPr>
              <w:widowControl/>
              <w:jc w:val="left"/>
            </w:pPr>
            <w:r>
              <w:t>4.</w:t>
            </w:r>
            <w:r>
              <w:rPr>
                <w:rFonts w:hint="eastAsia"/>
              </w:rPr>
              <w:t>所有输出通道均独立配置。</w:t>
            </w:r>
          </w:p>
          <w:p w:rsidR="00745F76" w:rsidRDefault="00745F76" w:rsidP="00C63E20">
            <w:pPr>
              <w:widowControl/>
              <w:jc w:val="left"/>
            </w:pPr>
            <w:r>
              <w:t>5.</w:t>
            </w:r>
            <w:r>
              <w:rPr>
                <w:rFonts w:hint="eastAsia"/>
              </w:rPr>
              <w:t>配置专业</w:t>
            </w:r>
            <w:r>
              <w:t>DSP</w:t>
            </w:r>
            <w:r>
              <w:rPr>
                <w:rFonts w:hint="eastAsia"/>
              </w:rPr>
              <w:t>效果器</w:t>
            </w:r>
            <w:r>
              <w:t>( FX )</w:t>
            </w:r>
            <w:r>
              <w:rPr>
                <w:rFonts w:hint="eastAsia"/>
              </w:rPr>
              <w:t>。</w:t>
            </w:r>
          </w:p>
          <w:p w:rsidR="00745F76" w:rsidRDefault="00745F76" w:rsidP="00C63E20">
            <w:pPr>
              <w:widowControl/>
              <w:jc w:val="left"/>
            </w:pPr>
            <w:r>
              <w:t>6.</w:t>
            </w:r>
            <w:r>
              <w:rPr>
                <w:rFonts w:hint="eastAsia"/>
              </w:rPr>
              <w:t>带灯实体轻触开关。</w:t>
            </w:r>
          </w:p>
          <w:p w:rsidR="00745F76" w:rsidRDefault="00745F76" w:rsidP="00C63E20">
            <w:pPr>
              <w:widowControl/>
              <w:jc w:val="left"/>
            </w:pPr>
            <w:r>
              <w:lastRenderedPageBreak/>
              <w:t>7.USB Media</w:t>
            </w:r>
            <w:r>
              <w:rPr>
                <w:rFonts w:hint="eastAsia"/>
              </w:rPr>
              <w:t>播音。</w:t>
            </w:r>
          </w:p>
          <w:p w:rsidR="00745F76" w:rsidRDefault="00745F76" w:rsidP="00C63E20">
            <w:pPr>
              <w:widowControl/>
              <w:jc w:val="left"/>
            </w:pPr>
            <w:r>
              <w:t>8.</w:t>
            </w:r>
            <w:r>
              <w:rPr>
                <w:rFonts w:hint="eastAsia"/>
              </w:rPr>
              <w:t>高保真的</w:t>
            </w:r>
            <w:r>
              <w:t>PC</w:t>
            </w:r>
            <w:r>
              <w:rPr>
                <w:rFonts w:hint="eastAsia"/>
              </w:rPr>
              <w:t>声卡，</w:t>
            </w:r>
            <w:r>
              <w:t xml:space="preserve">48KHz / 24bit </w:t>
            </w:r>
            <w:r>
              <w:rPr>
                <w:rFonts w:hint="eastAsia"/>
              </w:rPr>
              <w:t>，可同时进行录音和放音，轻松实现网上直播。</w:t>
            </w:r>
          </w:p>
          <w:p w:rsidR="00745F76" w:rsidRDefault="00745F76" w:rsidP="00C63E20">
            <w:pPr>
              <w:widowControl/>
              <w:jc w:val="left"/>
            </w:pPr>
            <w:r>
              <w:t>9.</w:t>
            </w:r>
            <w:r>
              <w:rPr>
                <w:rFonts w:hint="eastAsia"/>
              </w:rPr>
              <w:t>功能强大的啸叫抑制功能</w:t>
            </w:r>
            <w:r>
              <w:t>AFHS</w:t>
            </w:r>
            <w:r>
              <w:rPr>
                <w:rFonts w:hint="eastAsia"/>
              </w:rPr>
              <w:t>。</w:t>
            </w:r>
          </w:p>
          <w:p w:rsidR="00745F76" w:rsidRDefault="00745F76" w:rsidP="00C63E20">
            <w:pPr>
              <w:widowControl/>
              <w:jc w:val="left"/>
            </w:pPr>
            <w:r>
              <w:rPr>
                <w:rFonts w:ascii="宋体" w:hAnsi="宋体" w:cs="宋体" w:hint="eastAsia"/>
                <w:color w:val="000000"/>
                <w:kern w:val="0"/>
                <w:sz w:val="22"/>
              </w:rPr>
              <w:t>9、含1.2M卡侬头（母）-卡侬头（公）</w:t>
            </w:r>
          </w:p>
        </w:tc>
        <w:tc>
          <w:tcPr>
            <w:tcW w:w="923"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lastRenderedPageBreak/>
              <w:t>台</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r>
      <w:tr w:rsidR="00745F76" w:rsidTr="00C63E20">
        <w:tc>
          <w:tcPr>
            <w:tcW w:w="83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lastRenderedPageBreak/>
              <w:t>7.7</w:t>
            </w:r>
          </w:p>
        </w:tc>
        <w:tc>
          <w:tcPr>
            <w:tcW w:w="118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专业自动反馈抑制器</w:t>
            </w:r>
          </w:p>
        </w:tc>
        <w:tc>
          <w:tcPr>
            <w:tcW w:w="5304"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Calibri" w:hAnsi="Calibri"/>
              </w:rPr>
            </w:pPr>
            <w:r>
              <w:t>1.2</w:t>
            </w:r>
            <w:r>
              <w:rPr>
                <w:rFonts w:hint="eastAsia"/>
              </w:rPr>
              <w:t>路线路</w:t>
            </w:r>
            <w:r>
              <w:t>/</w:t>
            </w:r>
            <w:r>
              <w:rPr>
                <w:rFonts w:hint="eastAsia"/>
              </w:rPr>
              <w:t>话筒输入，</w:t>
            </w:r>
            <w:r>
              <w:t>2</w:t>
            </w:r>
            <w:r>
              <w:rPr>
                <w:rFonts w:hint="eastAsia"/>
              </w:rPr>
              <w:t>路线路</w:t>
            </w:r>
            <w:r>
              <w:t>/</w:t>
            </w:r>
            <w:r>
              <w:rPr>
                <w:rFonts w:hint="eastAsia"/>
              </w:rPr>
              <w:t>话筒输出；</w:t>
            </w:r>
          </w:p>
          <w:p w:rsidR="00745F76" w:rsidRDefault="00745F76" w:rsidP="00C63E20">
            <w:pPr>
              <w:widowControl/>
              <w:jc w:val="left"/>
            </w:pPr>
            <w:r>
              <w:t>2.</w:t>
            </w:r>
            <w:r>
              <w:rPr>
                <w:rFonts w:hint="eastAsia"/>
              </w:rPr>
              <w:t>面板带有</w:t>
            </w:r>
            <w:r>
              <w:t>4*8</w:t>
            </w:r>
            <w:r>
              <w:rPr>
                <w:rFonts w:hint="eastAsia"/>
              </w:rPr>
              <w:t>段实时电平显示指示灯，精准显示输入</w:t>
            </w:r>
            <w:r>
              <w:t>/</w:t>
            </w:r>
            <w:r>
              <w:rPr>
                <w:rFonts w:hint="eastAsia"/>
              </w:rPr>
              <w:t>输出信号电平的大小；</w:t>
            </w:r>
          </w:p>
          <w:p w:rsidR="00745F76" w:rsidRDefault="00745F76" w:rsidP="00C63E20">
            <w:pPr>
              <w:widowControl/>
              <w:jc w:val="left"/>
            </w:pPr>
            <w:r>
              <w:t>3.</w:t>
            </w:r>
            <w:r>
              <w:rPr>
                <w:rFonts w:hint="eastAsia"/>
              </w:rPr>
              <w:t>面板带有通道静音，旁路和滤波器重置的快速按钮；</w:t>
            </w:r>
          </w:p>
          <w:p w:rsidR="00745F76" w:rsidRDefault="00745F76" w:rsidP="00C63E20">
            <w:pPr>
              <w:widowControl/>
              <w:jc w:val="left"/>
            </w:pPr>
            <w:r>
              <w:t>4.</w:t>
            </w:r>
            <w:r>
              <w:rPr>
                <w:rFonts w:hint="eastAsia"/>
              </w:rPr>
              <w:t>每路输入带</w:t>
            </w:r>
            <w:r>
              <w:t>15</w:t>
            </w:r>
            <w:r>
              <w:rPr>
                <w:rFonts w:hint="eastAsia"/>
              </w:rPr>
              <w:t>个自适应陷波滤波器，可按需配置动态</w:t>
            </w:r>
            <w:r>
              <w:t>/</w:t>
            </w:r>
            <w:r>
              <w:rPr>
                <w:rFonts w:hint="eastAsia"/>
              </w:rPr>
              <w:t>固定滤波器数量；</w:t>
            </w:r>
          </w:p>
          <w:p w:rsidR="00745F76" w:rsidRDefault="00745F76" w:rsidP="00C63E20">
            <w:pPr>
              <w:widowControl/>
              <w:jc w:val="left"/>
            </w:pPr>
            <w:r>
              <w:t>5.TCP/IP</w:t>
            </w:r>
            <w:r>
              <w:rPr>
                <w:rFonts w:hint="eastAsia"/>
              </w:rPr>
              <w:t>控制协议，连接</w:t>
            </w:r>
            <w:r>
              <w:t>PC</w:t>
            </w:r>
            <w:r>
              <w:rPr>
                <w:rFonts w:hint="eastAsia"/>
              </w:rPr>
              <w:t>电脑进行网页端进行各种详细参数的控制调节；</w:t>
            </w:r>
          </w:p>
          <w:p w:rsidR="00745F76" w:rsidRDefault="00745F76" w:rsidP="00C63E20">
            <w:pPr>
              <w:widowControl/>
              <w:jc w:val="left"/>
              <w:rPr>
                <w:rFonts w:ascii="宋体" w:hAnsi="宋体" w:cs="宋体"/>
                <w:color w:val="000000"/>
                <w:kern w:val="0"/>
                <w:sz w:val="22"/>
              </w:rPr>
            </w:pPr>
            <w:r>
              <w:t>6.</w:t>
            </w:r>
            <w:r>
              <w:rPr>
                <w:rFonts w:hint="eastAsia"/>
              </w:rPr>
              <w:t>支持多档位模拟音量调节</w:t>
            </w:r>
            <w:r>
              <w:t>(-18dBV ~ 12dBV)</w:t>
            </w:r>
            <w:r>
              <w:rPr>
                <w:rFonts w:hint="eastAsia"/>
              </w:rPr>
              <w:t>，最大输入电平</w:t>
            </w:r>
            <w:r>
              <w:t>(1%</w:t>
            </w:r>
            <w:r>
              <w:rPr>
                <w:rFonts w:hint="eastAsia"/>
              </w:rPr>
              <w:t>失真</w:t>
            </w:r>
            <w:r>
              <w:t>)10V</w:t>
            </w:r>
            <w:r>
              <w:rPr>
                <w:rFonts w:hint="eastAsia"/>
              </w:rPr>
              <w:t>，信噪比</w:t>
            </w:r>
            <w:r>
              <w:t>(0dBv)</w:t>
            </w:r>
            <w:r>
              <w:rPr>
                <w:rFonts w:hint="eastAsia"/>
              </w:rPr>
              <w:t>≥</w:t>
            </w:r>
            <w:r>
              <w:t>93dB</w:t>
            </w:r>
            <w:r>
              <w:rPr>
                <w:rFonts w:hint="eastAsia"/>
              </w:rPr>
              <w:t>；</w:t>
            </w:r>
          </w:p>
        </w:tc>
        <w:tc>
          <w:tcPr>
            <w:tcW w:w="923"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r>
      <w:tr w:rsidR="00745F76" w:rsidTr="00C63E20">
        <w:tc>
          <w:tcPr>
            <w:tcW w:w="83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7.8</w:t>
            </w:r>
          </w:p>
        </w:tc>
        <w:tc>
          <w:tcPr>
            <w:tcW w:w="118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电源时序器</w:t>
            </w:r>
          </w:p>
        </w:tc>
        <w:tc>
          <w:tcPr>
            <w:tcW w:w="5304"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Calibri" w:hAnsi="Calibri"/>
              </w:rPr>
            </w:pPr>
            <w:r>
              <w:t>1.</w:t>
            </w:r>
            <w:r>
              <w:rPr>
                <w:rFonts w:hint="eastAsia"/>
              </w:rPr>
              <w:t>性能规格：</w:t>
            </w:r>
          </w:p>
          <w:p w:rsidR="00745F76" w:rsidRDefault="00745F76" w:rsidP="00C63E20">
            <w:pPr>
              <w:widowControl/>
              <w:jc w:val="left"/>
            </w:pPr>
            <w:r>
              <w:t>2.</w:t>
            </w:r>
            <w:r>
              <w:rPr>
                <w:rFonts w:hint="eastAsia"/>
              </w:rPr>
              <w:t>电源输出：</w:t>
            </w:r>
            <w:r>
              <w:t>8</w:t>
            </w:r>
            <w:r>
              <w:rPr>
                <w:rFonts w:hint="eastAsia"/>
              </w:rPr>
              <w:t>路，万能插座</w:t>
            </w:r>
          </w:p>
          <w:p w:rsidR="00745F76" w:rsidRDefault="00745F76" w:rsidP="00C63E20">
            <w:pPr>
              <w:widowControl/>
              <w:jc w:val="left"/>
            </w:pPr>
            <w:r>
              <w:t>3.</w:t>
            </w:r>
            <w:r>
              <w:rPr>
                <w:rFonts w:hint="eastAsia"/>
              </w:rPr>
              <w:t>单路最大负荷：</w:t>
            </w:r>
            <w:r>
              <w:t>10A</w:t>
            </w:r>
          </w:p>
          <w:p w:rsidR="00745F76" w:rsidRDefault="00745F76" w:rsidP="00C63E20">
            <w:pPr>
              <w:widowControl/>
              <w:jc w:val="left"/>
            </w:pPr>
            <w:r>
              <w:t>4.</w:t>
            </w:r>
            <w:r>
              <w:rPr>
                <w:rFonts w:hint="eastAsia"/>
              </w:rPr>
              <w:t>控制方式：手动顺序启动、外接短路信号触发启动</w:t>
            </w:r>
          </w:p>
          <w:p w:rsidR="00745F76" w:rsidRDefault="00745F76" w:rsidP="00C63E20">
            <w:pPr>
              <w:widowControl/>
              <w:jc w:val="left"/>
            </w:pPr>
            <w:r>
              <w:t>5.</w:t>
            </w:r>
            <w:r>
              <w:rPr>
                <w:rFonts w:hint="eastAsia"/>
              </w:rPr>
              <w:t>电源容量：总容量</w:t>
            </w:r>
            <w:r>
              <w:t>220V</w:t>
            </w:r>
            <w:r>
              <w:rPr>
                <w:rFonts w:hint="eastAsia"/>
              </w:rPr>
              <w:t>，</w:t>
            </w:r>
            <w:r>
              <w:t>16A</w:t>
            </w:r>
          </w:p>
          <w:p w:rsidR="00745F76" w:rsidRDefault="00745F76" w:rsidP="00C63E20">
            <w:pPr>
              <w:widowControl/>
              <w:jc w:val="left"/>
            </w:pPr>
            <w:r>
              <w:t>6.</w:t>
            </w:r>
            <w:r>
              <w:rPr>
                <w:rFonts w:hint="eastAsia"/>
              </w:rPr>
              <w:t>输入电源：</w:t>
            </w:r>
            <w:r>
              <w:t>AC220/50Hz</w:t>
            </w:r>
          </w:p>
          <w:p w:rsidR="00745F76" w:rsidRDefault="00745F76" w:rsidP="00C63E20">
            <w:pPr>
              <w:widowControl/>
              <w:jc w:val="left"/>
              <w:rPr>
                <w:rFonts w:ascii="宋体" w:hAnsi="宋体" w:cs="宋体"/>
                <w:color w:val="000000"/>
                <w:kern w:val="0"/>
                <w:sz w:val="22"/>
              </w:rPr>
            </w:pPr>
            <w:r>
              <w:t>10.</w:t>
            </w:r>
            <w:r>
              <w:rPr>
                <w:rFonts w:hint="eastAsia"/>
              </w:rPr>
              <w:t>时序间隔：</w:t>
            </w:r>
            <w:r>
              <w:t>0.4-0.5s</w:t>
            </w:r>
          </w:p>
        </w:tc>
        <w:tc>
          <w:tcPr>
            <w:tcW w:w="923"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rPr>
                <w:rFonts w:ascii="宋体" w:hAnsi="宋体" w:cs="宋体"/>
                <w:color w:val="000000"/>
                <w:kern w:val="0"/>
                <w:sz w:val="22"/>
              </w:rPr>
            </w:pPr>
            <w:r>
              <w:rPr>
                <w:rFonts w:ascii="宋体" w:hAnsi="宋体" w:cs="宋体" w:hint="eastAsia"/>
                <w:color w:val="000000"/>
                <w:kern w:val="0"/>
                <w:sz w:val="22"/>
              </w:rPr>
              <w:t>台</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r>
      <w:tr w:rsidR="00745F76" w:rsidTr="00C63E20">
        <w:tc>
          <w:tcPr>
            <w:tcW w:w="83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8</w:t>
            </w:r>
          </w:p>
        </w:tc>
        <w:tc>
          <w:tcPr>
            <w:tcW w:w="11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操作设备系统</w:t>
            </w:r>
          </w:p>
        </w:tc>
        <w:tc>
          <w:tcPr>
            <w:tcW w:w="5304"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定制操作设备系统，金属框架拼装自然弧型结构，组装比以往款式更加快捷和坚固。框架选用1.5mm厚优质冷轧钢板，前后门和托盘厚1.2mm，每个工作位配备一个托盘和一个键盘抽屉。每个工位长度可定制  高度0.75米 深度0.8米-0.9米，可以进行多工位随意组合。（材质，11个工位），配合显示设备的投屏和操作功能。</w:t>
            </w:r>
          </w:p>
        </w:tc>
        <w:tc>
          <w:tcPr>
            <w:tcW w:w="9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r>
      <w:tr w:rsidR="00745F76" w:rsidTr="00C63E20">
        <w:trPr>
          <w:trHeight w:val="938"/>
        </w:trPr>
        <w:tc>
          <w:tcPr>
            <w:tcW w:w="83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9</w:t>
            </w:r>
          </w:p>
        </w:tc>
        <w:tc>
          <w:tcPr>
            <w:tcW w:w="118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综合指挥室电子屏</w:t>
            </w:r>
          </w:p>
        </w:tc>
        <w:tc>
          <w:tcPr>
            <w:tcW w:w="5304" w:type="dxa"/>
            <w:tcBorders>
              <w:top w:val="single" w:sz="4" w:space="0" w:color="000000"/>
              <w:left w:val="single" w:sz="4" w:space="0" w:color="000000"/>
              <w:bottom w:val="single" w:sz="4" w:space="0" w:color="000000"/>
              <w:right w:val="single" w:sz="4" w:space="0" w:color="000000"/>
            </w:tcBorders>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COB室内P0.9 不小于25平方，含供电系统，连接解码设备并配置及调试完成。</w:t>
            </w:r>
          </w:p>
        </w:tc>
        <w:tc>
          <w:tcPr>
            <w:tcW w:w="923"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r>
      <w:tr w:rsidR="00745F76" w:rsidTr="00C63E20">
        <w:trPr>
          <w:trHeight w:val="840"/>
        </w:trPr>
        <w:tc>
          <w:tcPr>
            <w:tcW w:w="83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10</w:t>
            </w:r>
          </w:p>
        </w:tc>
        <w:tc>
          <w:tcPr>
            <w:tcW w:w="1186"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电子沙盘系统</w:t>
            </w:r>
          </w:p>
        </w:tc>
        <w:tc>
          <w:tcPr>
            <w:tcW w:w="5304" w:type="dxa"/>
            <w:tcBorders>
              <w:top w:val="single" w:sz="4" w:space="0" w:color="000000"/>
              <w:left w:val="single" w:sz="4" w:space="0" w:color="000000"/>
              <w:bottom w:val="single" w:sz="4" w:space="0" w:color="000000"/>
              <w:right w:val="single" w:sz="4" w:space="0" w:color="000000"/>
            </w:tcBorders>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UE5 数字孪生级别技术框架</w:t>
            </w:r>
          </w:p>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程序框架及设计：（1）采用最前沿实时渲染 UE5 引擎开发，实现真实画质还原和流畅输出效果。</w:t>
            </w:r>
            <w:r>
              <w:rPr>
                <w:rFonts w:ascii="宋体" w:hAnsi="宋体" w:cs="宋体" w:hint="eastAsia"/>
                <w:color w:val="000000"/>
                <w:kern w:val="0"/>
                <w:sz w:val="22"/>
              </w:rPr>
              <w:br/>
              <w:t>（2）交互系统：特效交互、按钮互动交互、图文交</w:t>
            </w:r>
            <w:r>
              <w:rPr>
                <w:rFonts w:ascii="宋体" w:hAnsi="宋体" w:cs="宋体" w:hint="eastAsia"/>
                <w:color w:val="000000"/>
                <w:kern w:val="0"/>
                <w:sz w:val="22"/>
              </w:rPr>
              <w:lastRenderedPageBreak/>
              <w:t>互、场景互动；</w:t>
            </w:r>
            <w:r>
              <w:rPr>
                <w:rFonts w:ascii="宋体" w:hAnsi="宋体" w:cs="宋体" w:hint="eastAsia"/>
                <w:color w:val="000000"/>
                <w:kern w:val="0"/>
                <w:sz w:val="22"/>
              </w:rPr>
              <w:br/>
              <w:t>（3）场景设计：场景支持 720 度自由旋转、缩放、平移、俯瞰等互动方式，支持全域范围大场景无缝实时调度，无需场景切换；</w:t>
            </w:r>
          </w:p>
          <w:p w:rsidR="00745F76" w:rsidRDefault="00745F76" w:rsidP="00C63E20">
            <w:pPr>
              <w:widowControl/>
              <w:ind w:firstLineChars="200" w:firstLine="440"/>
              <w:jc w:val="left"/>
              <w:rPr>
                <w:rFonts w:ascii="宋体" w:hAnsi="宋体" w:cs="宋体"/>
                <w:color w:val="000000"/>
                <w:kern w:val="0"/>
                <w:sz w:val="22"/>
              </w:rPr>
            </w:pPr>
            <w:r>
              <w:rPr>
                <w:rFonts w:ascii="宋体" w:hAnsi="宋体" w:cs="宋体" w:hint="eastAsia"/>
                <w:color w:val="000000"/>
                <w:kern w:val="0"/>
                <w:sz w:val="22"/>
              </w:rPr>
              <w:t>根据重点项目现实情况，真实还原项目建筑，通过动态三维形式，展示项目规划设计、建筑关系</w:t>
            </w:r>
          </w:p>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配置1台高性能数字单元，能对电子沙盘数据整合和运行。</w:t>
            </w:r>
          </w:p>
        </w:tc>
        <w:tc>
          <w:tcPr>
            <w:tcW w:w="923"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lastRenderedPageBreak/>
              <w:t>套</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r>
    </w:tbl>
    <w:p w:rsidR="00745F76" w:rsidRDefault="00745F76" w:rsidP="00745F76">
      <w:pPr>
        <w:adjustRightInd w:val="0"/>
        <w:snapToGrid w:val="0"/>
        <w:ind w:firstLineChars="200" w:firstLine="442"/>
        <w:rPr>
          <w:b/>
          <w:color w:val="000000"/>
          <w:sz w:val="22"/>
        </w:rPr>
      </w:pPr>
    </w:p>
    <w:p w:rsidR="00745F76" w:rsidRDefault="00745F76" w:rsidP="00745F76">
      <w:pPr>
        <w:adjustRightInd w:val="0"/>
        <w:snapToGrid w:val="0"/>
        <w:ind w:firstLineChars="200" w:firstLine="442"/>
        <w:rPr>
          <w:rFonts w:ascii="宋体" w:hAnsi="宋体" w:cs="宋体"/>
          <w:color w:val="000000"/>
          <w:kern w:val="0"/>
          <w:sz w:val="22"/>
          <w:lang w:bidi="ar"/>
        </w:rPr>
      </w:pPr>
      <w:r>
        <w:rPr>
          <w:b/>
          <w:color w:val="000000"/>
          <w:sz w:val="22"/>
        </w:rPr>
        <w:t xml:space="preserve">7.3.2 </w:t>
      </w:r>
      <w:r>
        <w:rPr>
          <w:rFonts w:hAnsi="宋体" w:hint="eastAsia"/>
          <w:color w:val="000000"/>
          <w:sz w:val="22"/>
        </w:rPr>
        <w:t>多功能体训空间系统</w:t>
      </w:r>
    </w:p>
    <w:p w:rsidR="00745F76" w:rsidRDefault="00745F76" w:rsidP="00745F76">
      <w:pPr>
        <w:adjustRightInd w:val="0"/>
        <w:snapToGrid w:val="0"/>
        <w:ind w:firstLineChars="200" w:firstLine="440"/>
        <w:rPr>
          <w:rFonts w:ascii="宋体" w:hAnsi="宋体" w:cs="宋体"/>
          <w:color w:val="000000"/>
          <w:kern w:val="0"/>
          <w:sz w:val="22"/>
          <w:lang w:bidi="ar"/>
        </w:rPr>
      </w:pPr>
      <w:r>
        <w:rPr>
          <w:rFonts w:ascii="宋体" w:hAnsi="宋体" w:cs="宋体" w:hint="eastAsia"/>
          <w:color w:val="000000"/>
          <w:kern w:val="0"/>
          <w:sz w:val="22"/>
          <w:lang w:bidi="ar"/>
        </w:rPr>
        <w:t>（1）工作量清单</w:t>
      </w:r>
    </w:p>
    <w:tbl>
      <w:tblPr>
        <w:tblW w:w="86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2717"/>
        <w:gridCol w:w="1253"/>
        <w:gridCol w:w="2027"/>
        <w:gridCol w:w="1413"/>
      </w:tblGrid>
      <w:tr w:rsidR="00745F76" w:rsidTr="00C63E20">
        <w:trPr>
          <w:trHeight w:val="513"/>
          <w:tblHeader/>
        </w:trPr>
        <w:tc>
          <w:tcPr>
            <w:tcW w:w="1260"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序号</w:t>
            </w:r>
          </w:p>
        </w:tc>
        <w:tc>
          <w:tcPr>
            <w:tcW w:w="2717"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名称</w:t>
            </w:r>
          </w:p>
        </w:tc>
        <w:tc>
          <w:tcPr>
            <w:tcW w:w="1253"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单位</w:t>
            </w:r>
          </w:p>
        </w:tc>
        <w:tc>
          <w:tcPr>
            <w:tcW w:w="2027"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数量</w:t>
            </w:r>
          </w:p>
        </w:tc>
        <w:tc>
          <w:tcPr>
            <w:tcW w:w="1413"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备注</w:t>
            </w:r>
          </w:p>
        </w:tc>
      </w:tr>
      <w:tr w:rsidR="00745F76" w:rsidTr="00C63E20">
        <w:trPr>
          <w:trHeight w:val="617"/>
        </w:trPr>
        <w:tc>
          <w:tcPr>
            <w:tcW w:w="1260"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2717" w:type="dxa"/>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全息投影训练系统</w:t>
            </w:r>
          </w:p>
        </w:tc>
        <w:tc>
          <w:tcPr>
            <w:tcW w:w="1253" w:type="dxa"/>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项</w:t>
            </w:r>
          </w:p>
        </w:tc>
        <w:tc>
          <w:tcPr>
            <w:tcW w:w="2027" w:type="dxa"/>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413" w:type="dxa"/>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p>
        </w:tc>
      </w:tr>
      <w:tr w:rsidR="00745F76" w:rsidTr="00C63E20">
        <w:trPr>
          <w:trHeight w:val="579"/>
        </w:trPr>
        <w:tc>
          <w:tcPr>
            <w:tcW w:w="1260"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2717"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虚拟化射击应用</w:t>
            </w:r>
          </w:p>
        </w:tc>
        <w:tc>
          <w:tcPr>
            <w:tcW w:w="1253" w:type="dxa"/>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项</w:t>
            </w:r>
          </w:p>
        </w:tc>
        <w:tc>
          <w:tcPr>
            <w:tcW w:w="2027" w:type="dxa"/>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413" w:type="dxa"/>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p>
        </w:tc>
      </w:tr>
    </w:tbl>
    <w:p w:rsidR="00745F76" w:rsidRDefault="00745F76" w:rsidP="00745F76">
      <w:pPr>
        <w:widowControl/>
        <w:spacing w:line="400" w:lineRule="exact"/>
        <w:ind w:firstLine="440"/>
        <w:jc w:val="left"/>
        <w:rPr>
          <w:sz w:val="22"/>
        </w:rPr>
      </w:pPr>
      <w:r>
        <w:rPr>
          <w:rFonts w:hint="eastAsia"/>
          <w:sz w:val="22"/>
        </w:rPr>
        <w:t>注：以上产品含三年质保，并根据采购人要求提供配送、安装调试服务。</w:t>
      </w:r>
    </w:p>
    <w:p w:rsidR="00745F76" w:rsidRDefault="00745F76" w:rsidP="00745F76">
      <w:pPr>
        <w:adjustRightInd w:val="0"/>
        <w:snapToGrid w:val="0"/>
        <w:ind w:firstLineChars="200" w:firstLine="440"/>
        <w:rPr>
          <w:rFonts w:ascii="宋体" w:hAnsi="宋体" w:cs="宋体"/>
          <w:color w:val="000000"/>
          <w:kern w:val="0"/>
          <w:sz w:val="22"/>
          <w:lang w:bidi="ar"/>
        </w:rPr>
      </w:pPr>
    </w:p>
    <w:p w:rsidR="00745F76" w:rsidRDefault="00745F76" w:rsidP="00745F76">
      <w:pPr>
        <w:adjustRightInd w:val="0"/>
        <w:snapToGrid w:val="0"/>
        <w:ind w:firstLineChars="200" w:firstLine="440"/>
        <w:rPr>
          <w:rFonts w:ascii="宋体" w:hAnsi="宋体" w:cs="宋体"/>
          <w:color w:val="000000"/>
          <w:kern w:val="0"/>
          <w:sz w:val="22"/>
          <w:lang w:bidi="ar"/>
        </w:rPr>
      </w:pPr>
      <w:r>
        <w:rPr>
          <w:rFonts w:ascii="宋体" w:hAnsi="宋体" w:cs="宋体" w:hint="eastAsia"/>
          <w:color w:val="000000"/>
          <w:kern w:val="0"/>
          <w:sz w:val="22"/>
          <w:lang w:bidi="ar"/>
        </w:rPr>
        <w:t>（2）技术质量要求</w:t>
      </w:r>
    </w:p>
    <w:tbl>
      <w:tblPr>
        <w:tblStyle w:val="af8"/>
        <w:tblW w:w="0" w:type="auto"/>
        <w:tblLook w:val="04A0" w:firstRow="1" w:lastRow="0" w:firstColumn="1" w:lastColumn="0" w:noHBand="0" w:noVBand="1"/>
      </w:tblPr>
      <w:tblGrid>
        <w:gridCol w:w="8296"/>
      </w:tblGrid>
      <w:tr w:rsidR="00745F76" w:rsidTr="00C63E20">
        <w:tc>
          <w:tcPr>
            <w:tcW w:w="9854" w:type="dxa"/>
          </w:tcPr>
          <w:p w:rsidR="00745F76" w:rsidRDefault="00745F76" w:rsidP="00C63E20">
            <w:pPr>
              <w:adjustRightInd w:val="0"/>
              <w:snapToGrid w:val="0"/>
              <w:rPr>
                <w:rFonts w:ascii="宋体" w:hAnsi="宋体" w:cs="宋体"/>
                <w:color w:val="000000"/>
                <w:sz w:val="22"/>
                <w:lang w:bidi="ar"/>
              </w:rPr>
            </w:pPr>
            <w:r>
              <w:rPr>
                <w:rFonts w:ascii="宋体" w:hAnsi="宋体" w:cs="宋体" w:hint="eastAsia"/>
                <w:color w:val="000000"/>
                <w:sz w:val="22"/>
                <w:lang w:bidi="ar"/>
              </w:rPr>
              <w:t>一、总体质量要求</w:t>
            </w:r>
            <w:r>
              <w:rPr>
                <w:rFonts w:ascii="MS Mincho" w:hAnsi="MS Mincho" w:cs="MS Mincho"/>
                <w:color w:val="000000"/>
                <w:sz w:val="22"/>
                <w:lang w:bidi="ar"/>
              </w:rPr>
              <w:t>​</w:t>
            </w:r>
          </w:p>
        </w:tc>
      </w:tr>
      <w:tr w:rsidR="00745F76" w:rsidTr="00C63E20">
        <w:tc>
          <w:tcPr>
            <w:tcW w:w="9854" w:type="dxa"/>
          </w:tcPr>
          <w:p w:rsidR="00745F76" w:rsidRDefault="00745F76" w:rsidP="00C63E20">
            <w:pPr>
              <w:adjustRightInd w:val="0"/>
              <w:snapToGrid w:val="0"/>
              <w:rPr>
                <w:rFonts w:ascii="宋体" w:hAnsi="宋体" w:cs="宋体"/>
                <w:color w:val="000000"/>
                <w:sz w:val="22"/>
                <w:lang w:bidi="ar"/>
              </w:rPr>
            </w:pPr>
            <w:r>
              <w:rPr>
                <w:rFonts w:ascii="宋体" w:hAnsi="宋体" w:cs="宋体" w:hint="eastAsia"/>
                <w:color w:val="000000"/>
                <w:sz w:val="22"/>
                <w:lang w:bidi="ar"/>
              </w:rPr>
              <w:t>合规性</w:t>
            </w:r>
            <w:r>
              <w:rPr>
                <w:rFonts w:ascii="MS Mincho" w:hAnsi="MS Mincho" w:cs="MS Mincho"/>
                <w:color w:val="000000"/>
                <w:sz w:val="22"/>
                <w:lang w:bidi="ar"/>
              </w:rPr>
              <w:t>​</w:t>
            </w:r>
          </w:p>
        </w:tc>
      </w:tr>
      <w:tr w:rsidR="00745F76" w:rsidTr="00C63E20">
        <w:tc>
          <w:tcPr>
            <w:tcW w:w="9854" w:type="dxa"/>
          </w:tcPr>
          <w:p w:rsidR="00745F76" w:rsidRDefault="00745F76" w:rsidP="00C63E20">
            <w:pPr>
              <w:adjustRightInd w:val="0"/>
              <w:snapToGrid w:val="0"/>
              <w:rPr>
                <w:rFonts w:ascii="宋体" w:hAnsi="宋体" w:cs="宋体"/>
                <w:color w:val="000000"/>
                <w:sz w:val="22"/>
                <w:lang w:bidi="ar"/>
              </w:rPr>
            </w:pPr>
            <w:r>
              <w:rPr>
                <w:rFonts w:ascii="宋体" w:hAnsi="宋体" w:cs="宋体" w:hint="eastAsia"/>
                <w:color w:val="000000"/>
                <w:sz w:val="22"/>
                <w:lang w:bidi="ar"/>
              </w:rPr>
              <w:t>所有设备及系统须符合《中华人民共和国政府采购法》《建设工程质量管理条例》等国家法律法规，并满足合同附件《技术参数》中列明的技术指标。</w:t>
            </w:r>
          </w:p>
        </w:tc>
      </w:tr>
      <w:tr w:rsidR="00745F76" w:rsidTr="00C63E20">
        <w:tc>
          <w:tcPr>
            <w:tcW w:w="9854" w:type="dxa"/>
          </w:tcPr>
          <w:p w:rsidR="00745F76" w:rsidRDefault="00745F76" w:rsidP="00C63E20">
            <w:pPr>
              <w:adjustRightInd w:val="0"/>
              <w:snapToGrid w:val="0"/>
              <w:rPr>
                <w:rFonts w:ascii="宋体" w:hAnsi="宋体" w:cs="宋体"/>
                <w:color w:val="000000"/>
                <w:sz w:val="22"/>
                <w:lang w:bidi="ar"/>
              </w:rPr>
            </w:pPr>
            <w:r>
              <w:rPr>
                <w:rFonts w:ascii="宋体" w:hAnsi="宋体" w:cs="宋体" w:hint="eastAsia"/>
                <w:color w:val="000000"/>
                <w:sz w:val="22"/>
                <w:lang w:bidi="ar"/>
              </w:rPr>
              <w:t>安全性</w:t>
            </w:r>
            <w:r>
              <w:rPr>
                <w:rFonts w:ascii="MS Mincho" w:hAnsi="MS Mincho" w:cs="MS Mincho"/>
                <w:color w:val="000000"/>
                <w:sz w:val="22"/>
                <w:lang w:bidi="ar"/>
              </w:rPr>
              <w:t>​</w:t>
            </w:r>
          </w:p>
        </w:tc>
      </w:tr>
      <w:tr w:rsidR="00745F76" w:rsidTr="00C63E20">
        <w:tc>
          <w:tcPr>
            <w:tcW w:w="9854" w:type="dxa"/>
          </w:tcPr>
          <w:p w:rsidR="00745F76" w:rsidRDefault="00745F76" w:rsidP="00C63E20">
            <w:pPr>
              <w:adjustRightInd w:val="0"/>
              <w:snapToGrid w:val="0"/>
              <w:rPr>
                <w:rFonts w:ascii="宋体" w:hAnsi="宋体" w:cs="宋体"/>
                <w:color w:val="000000"/>
                <w:sz w:val="22"/>
                <w:lang w:bidi="ar"/>
              </w:rPr>
            </w:pPr>
            <w:r>
              <w:rPr>
                <w:rFonts w:ascii="宋体" w:hAnsi="宋体" w:cs="宋体" w:hint="eastAsia"/>
                <w:color w:val="000000"/>
                <w:sz w:val="22"/>
                <w:lang w:bidi="ar"/>
              </w:rPr>
              <w:t>设备需通过相关部门的检测，确保无安全隐患。</w:t>
            </w:r>
          </w:p>
        </w:tc>
      </w:tr>
      <w:tr w:rsidR="00745F76" w:rsidTr="00C63E20">
        <w:tc>
          <w:tcPr>
            <w:tcW w:w="9854" w:type="dxa"/>
          </w:tcPr>
          <w:p w:rsidR="00745F76" w:rsidRDefault="00745F76" w:rsidP="00C63E20">
            <w:pPr>
              <w:adjustRightInd w:val="0"/>
              <w:snapToGrid w:val="0"/>
              <w:rPr>
                <w:rFonts w:ascii="宋体" w:hAnsi="宋体" w:cs="宋体"/>
                <w:color w:val="000000"/>
                <w:sz w:val="22"/>
                <w:lang w:bidi="ar"/>
              </w:rPr>
            </w:pPr>
            <w:r>
              <w:rPr>
                <w:rFonts w:ascii="宋体" w:hAnsi="宋体" w:cs="宋体" w:hint="eastAsia"/>
                <w:color w:val="000000"/>
                <w:sz w:val="22"/>
                <w:lang w:bidi="ar"/>
              </w:rPr>
              <w:t>二、核心设备技术参数</w:t>
            </w:r>
            <w:r>
              <w:rPr>
                <w:rFonts w:ascii="MS Mincho" w:hAnsi="MS Mincho" w:cs="MS Mincho"/>
                <w:color w:val="000000"/>
                <w:sz w:val="22"/>
                <w:lang w:bidi="ar"/>
              </w:rPr>
              <w:t>​</w:t>
            </w:r>
          </w:p>
        </w:tc>
      </w:tr>
      <w:tr w:rsidR="00745F76" w:rsidTr="00C63E20">
        <w:tc>
          <w:tcPr>
            <w:tcW w:w="9854" w:type="dxa"/>
          </w:tcPr>
          <w:p w:rsidR="00745F76" w:rsidRDefault="00745F76" w:rsidP="00C63E20">
            <w:pPr>
              <w:adjustRightInd w:val="0"/>
              <w:snapToGrid w:val="0"/>
              <w:rPr>
                <w:rFonts w:ascii="宋体" w:hAnsi="宋体" w:cs="宋体"/>
                <w:color w:val="000000"/>
                <w:sz w:val="22"/>
                <w:lang w:bidi="ar"/>
              </w:rPr>
            </w:pPr>
            <w:r>
              <w:rPr>
                <w:rFonts w:ascii="宋体" w:hAnsi="宋体" w:cs="宋体" w:hint="eastAsia"/>
                <w:color w:val="000000"/>
                <w:sz w:val="22"/>
                <w:lang w:bidi="ar"/>
              </w:rPr>
              <w:t>1. 投影系统</w:t>
            </w:r>
            <w:r>
              <w:rPr>
                <w:rFonts w:ascii="MS Mincho" w:hAnsi="MS Mincho" w:cs="MS Mincho"/>
                <w:color w:val="000000"/>
                <w:sz w:val="22"/>
                <w:lang w:bidi="ar"/>
              </w:rPr>
              <w:t>​</w:t>
            </w:r>
          </w:p>
        </w:tc>
      </w:tr>
      <w:tr w:rsidR="00745F76" w:rsidTr="00C63E20">
        <w:tc>
          <w:tcPr>
            <w:tcW w:w="9854" w:type="dxa"/>
          </w:tcPr>
          <w:p w:rsidR="00745F76" w:rsidRDefault="00745F76" w:rsidP="00C63E20">
            <w:pPr>
              <w:adjustRightInd w:val="0"/>
              <w:snapToGrid w:val="0"/>
              <w:rPr>
                <w:rFonts w:ascii="宋体" w:hAnsi="宋体" w:cs="宋体"/>
                <w:color w:val="000000"/>
                <w:sz w:val="22"/>
                <w:lang w:bidi="ar"/>
              </w:rPr>
            </w:pPr>
            <w:r>
              <w:rPr>
                <w:rFonts w:ascii="宋体" w:hAnsi="宋体" w:cs="宋体" w:hint="eastAsia"/>
                <w:color w:val="000000"/>
                <w:sz w:val="22"/>
                <w:lang w:bidi="ar"/>
              </w:rPr>
              <w:t>激光光源，分辨率≥1920×1080，亮度≥6000流明，对比度≥100000:1</w:t>
            </w:r>
          </w:p>
        </w:tc>
      </w:tr>
      <w:tr w:rsidR="00745F76" w:rsidTr="00C63E20">
        <w:tc>
          <w:tcPr>
            <w:tcW w:w="9854" w:type="dxa"/>
          </w:tcPr>
          <w:p w:rsidR="00745F76" w:rsidRDefault="00745F76" w:rsidP="00C63E20">
            <w:pPr>
              <w:adjustRightInd w:val="0"/>
              <w:snapToGrid w:val="0"/>
              <w:rPr>
                <w:rFonts w:ascii="宋体" w:hAnsi="宋体" w:cs="宋体"/>
                <w:color w:val="000000"/>
                <w:sz w:val="22"/>
                <w:lang w:bidi="ar"/>
              </w:rPr>
            </w:pPr>
            <w:r>
              <w:rPr>
                <w:rFonts w:ascii="宋体" w:hAnsi="宋体" w:cs="宋体" w:hint="eastAsia"/>
                <w:color w:val="000000"/>
                <w:sz w:val="22"/>
                <w:lang w:bidi="ar"/>
              </w:rPr>
              <w:t>支持梯形校正、四点校正功能，适配训练系统显示需求。</w:t>
            </w:r>
          </w:p>
        </w:tc>
      </w:tr>
      <w:tr w:rsidR="00745F76" w:rsidTr="00C63E20">
        <w:tc>
          <w:tcPr>
            <w:tcW w:w="9854" w:type="dxa"/>
          </w:tcPr>
          <w:p w:rsidR="00745F76" w:rsidRDefault="00745F76" w:rsidP="00C63E20">
            <w:pPr>
              <w:adjustRightInd w:val="0"/>
              <w:snapToGrid w:val="0"/>
              <w:rPr>
                <w:rFonts w:ascii="宋体" w:hAnsi="宋体" w:cs="宋体"/>
                <w:color w:val="000000"/>
                <w:sz w:val="22"/>
                <w:lang w:bidi="ar"/>
              </w:rPr>
            </w:pPr>
            <w:r>
              <w:rPr>
                <w:rFonts w:ascii="宋体" w:hAnsi="宋体" w:cs="宋体" w:hint="eastAsia"/>
                <w:color w:val="000000"/>
                <w:sz w:val="22"/>
                <w:lang w:bidi="ar"/>
              </w:rPr>
              <w:t>2. 虚拟射击训练主机</w:t>
            </w:r>
            <w:r>
              <w:rPr>
                <w:rFonts w:ascii="MS Mincho" w:hAnsi="MS Mincho" w:cs="MS Mincho"/>
                <w:color w:val="000000"/>
                <w:sz w:val="22"/>
                <w:lang w:bidi="ar"/>
              </w:rPr>
              <w:t>​</w:t>
            </w:r>
          </w:p>
        </w:tc>
      </w:tr>
      <w:tr w:rsidR="00745F76" w:rsidTr="00C63E20">
        <w:tc>
          <w:tcPr>
            <w:tcW w:w="9854" w:type="dxa"/>
          </w:tcPr>
          <w:p w:rsidR="00745F76" w:rsidRDefault="00745F76" w:rsidP="00C63E20">
            <w:pPr>
              <w:adjustRightInd w:val="0"/>
              <w:snapToGrid w:val="0"/>
              <w:rPr>
                <w:rFonts w:ascii="宋体" w:hAnsi="宋体" w:cs="宋体"/>
                <w:color w:val="000000"/>
                <w:sz w:val="22"/>
                <w:lang w:bidi="ar"/>
              </w:rPr>
            </w:pPr>
            <w:r>
              <w:rPr>
                <w:rFonts w:ascii="宋体" w:hAnsi="宋体" w:cs="宋体" w:hint="eastAsia"/>
                <w:color w:val="000000"/>
                <w:sz w:val="22"/>
                <w:lang w:bidi="ar"/>
              </w:rPr>
              <w:t>硬件配置：</w:t>
            </w:r>
          </w:p>
        </w:tc>
      </w:tr>
      <w:tr w:rsidR="00745F76" w:rsidTr="00C63E20">
        <w:tc>
          <w:tcPr>
            <w:tcW w:w="9854" w:type="dxa"/>
          </w:tcPr>
          <w:p w:rsidR="00745F76" w:rsidRDefault="00745F76" w:rsidP="00C63E20">
            <w:pPr>
              <w:adjustRightInd w:val="0"/>
              <w:snapToGrid w:val="0"/>
              <w:rPr>
                <w:rFonts w:ascii="宋体" w:hAnsi="宋体" w:cs="宋体"/>
                <w:color w:val="000000"/>
                <w:sz w:val="22"/>
                <w:lang w:bidi="ar"/>
              </w:rPr>
            </w:pPr>
            <w:r>
              <w:rPr>
                <w:rFonts w:ascii="宋体" w:hAnsi="宋体" w:cs="宋体" w:hint="eastAsia"/>
                <w:color w:val="000000"/>
                <w:sz w:val="22"/>
                <w:lang w:bidi="ar"/>
              </w:rPr>
              <w:t>CPU：≥8核2.3GHz（物理核心），显卡显存≥4G，单精度浮点算力≥1.5TFLOPS</w:t>
            </w:r>
          </w:p>
        </w:tc>
      </w:tr>
      <w:tr w:rsidR="00745F76" w:rsidTr="00C63E20">
        <w:tc>
          <w:tcPr>
            <w:tcW w:w="9854" w:type="dxa"/>
          </w:tcPr>
          <w:p w:rsidR="00745F76" w:rsidRDefault="00745F76" w:rsidP="00C63E20">
            <w:pPr>
              <w:adjustRightInd w:val="0"/>
              <w:snapToGrid w:val="0"/>
              <w:rPr>
                <w:rFonts w:ascii="宋体" w:hAnsi="宋体" w:cs="宋体"/>
                <w:color w:val="000000"/>
                <w:sz w:val="22"/>
                <w:lang w:bidi="ar"/>
              </w:rPr>
            </w:pPr>
            <w:r>
              <w:rPr>
                <w:rFonts w:ascii="宋体" w:hAnsi="宋体" w:cs="宋体" w:hint="eastAsia"/>
                <w:color w:val="000000"/>
                <w:sz w:val="22"/>
                <w:lang w:bidi="ar"/>
              </w:rPr>
              <w:t>内存≥16G，硬盘≥256G SSD</w:t>
            </w:r>
          </w:p>
        </w:tc>
      </w:tr>
      <w:tr w:rsidR="00745F76" w:rsidTr="00C63E20">
        <w:tc>
          <w:tcPr>
            <w:tcW w:w="9854" w:type="dxa"/>
          </w:tcPr>
          <w:p w:rsidR="00745F76" w:rsidRDefault="00745F76" w:rsidP="00C63E20">
            <w:pPr>
              <w:adjustRightInd w:val="0"/>
              <w:snapToGrid w:val="0"/>
              <w:rPr>
                <w:rFonts w:ascii="宋体" w:hAnsi="宋体" w:cs="宋体"/>
                <w:color w:val="000000"/>
                <w:sz w:val="22"/>
                <w:lang w:bidi="ar"/>
              </w:rPr>
            </w:pPr>
            <w:r>
              <w:rPr>
                <w:rFonts w:ascii="宋体" w:hAnsi="宋体" w:cs="宋体" w:hint="eastAsia"/>
                <w:color w:val="000000"/>
                <w:sz w:val="22"/>
                <w:lang w:bidi="ar"/>
              </w:rPr>
              <w:t>功能要求：</w:t>
            </w:r>
          </w:p>
        </w:tc>
      </w:tr>
      <w:tr w:rsidR="00745F76" w:rsidTr="00C63E20">
        <w:tc>
          <w:tcPr>
            <w:tcW w:w="9854" w:type="dxa"/>
          </w:tcPr>
          <w:p w:rsidR="00745F76" w:rsidRDefault="00745F76" w:rsidP="00C63E20">
            <w:pPr>
              <w:adjustRightInd w:val="0"/>
              <w:snapToGrid w:val="0"/>
              <w:rPr>
                <w:rFonts w:ascii="宋体" w:hAnsi="宋体" w:cs="宋体"/>
                <w:color w:val="000000"/>
                <w:sz w:val="22"/>
                <w:lang w:bidi="ar"/>
              </w:rPr>
            </w:pPr>
            <w:r>
              <w:rPr>
                <w:rFonts w:ascii="宋体" w:hAnsi="宋体" w:cs="宋体" w:hint="eastAsia"/>
                <w:color w:val="000000"/>
                <w:sz w:val="22"/>
                <w:lang w:bidi="ar"/>
              </w:rPr>
              <w:t>预装第三方测试工具，验证训练场景帧率（≥1920×1080@60fps）及摄像头采集性能（≥3088×2064@50fps）</w:t>
            </w:r>
          </w:p>
        </w:tc>
      </w:tr>
      <w:tr w:rsidR="00745F76" w:rsidTr="00C63E20">
        <w:tc>
          <w:tcPr>
            <w:tcW w:w="9854" w:type="dxa"/>
          </w:tcPr>
          <w:p w:rsidR="00745F76" w:rsidRDefault="00745F76" w:rsidP="00C63E20">
            <w:pPr>
              <w:adjustRightInd w:val="0"/>
              <w:snapToGrid w:val="0"/>
              <w:rPr>
                <w:rFonts w:ascii="宋体" w:hAnsi="宋体" w:cs="宋体"/>
                <w:color w:val="000000"/>
                <w:sz w:val="22"/>
                <w:lang w:bidi="ar"/>
              </w:rPr>
            </w:pPr>
            <w:r>
              <w:rPr>
                <w:rFonts w:ascii="宋体" w:hAnsi="宋体" w:cs="宋体" w:hint="eastAsia"/>
                <w:color w:val="000000"/>
                <w:sz w:val="22"/>
                <w:lang w:bidi="ar"/>
              </w:rPr>
              <w:t>符合相关部门检测的要求。</w:t>
            </w:r>
          </w:p>
        </w:tc>
      </w:tr>
      <w:tr w:rsidR="00745F76" w:rsidTr="00C63E20">
        <w:tc>
          <w:tcPr>
            <w:tcW w:w="9854" w:type="dxa"/>
          </w:tcPr>
          <w:p w:rsidR="00745F76" w:rsidRDefault="00745F76" w:rsidP="00C63E20">
            <w:pPr>
              <w:adjustRightInd w:val="0"/>
              <w:snapToGrid w:val="0"/>
              <w:rPr>
                <w:rFonts w:ascii="宋体" w:hAnsi="宋体" w:cs="宋体"/>
                <w:color w:val="000000"/>
                <w:sz w:val="22"/>
                <w:lang w:bidi="ar"/>
              </w:rPr>
            </w:pPr>
            <w:r>
              <w:rPr>
                <w:rFonts w:ascii="宋体" w:hAnsi="宋体" w:cs="宋体" w:hint="eastAsia"/>
                <w:color w:val="000000"/>
                <w:sz w:val="22"/>
                <w:lang w:bidi="ar"/>
              </w:rPr>
              <w:lastRenderedPageBreak/>
              <w:t>3. 虚拟模拟训练器材</w:t>
            </w:r>
            <w:r>
              <w:rPr>
                <w:rFonts w:ascii="MS Mincho" w:hAnsi="MS Mincho" w:cs="MS Mincho"/>
                <w:color w:val="000000"/>
                <w:sz w:val="22"/>
                <w:lang w:bidi="ar"/>
              </w:rPr>
              <w:t>​</w:t>
            </w:r>
          </w:p>
        </w:tc>
      </w:tr>
      <w:tr w:rsidR="00745F76" w:rsidTr="00C63E20">
        <w:tc>
          <w:tcPr>
            <w:tcW w:w="9854" w:type="dxa"/>
          </w:tcPr>
          <w:p w:rsidR="00745F76" w:rsidRDefault="00745F76" w:rsidP="00C63E20">
            <w:pPr>
              <w:adjustRightInd w:val="0"/>
              <w:snapToGrid w:val="0"/>
              <w:rPr>
                <w:rFonts w:ascii="宋体" w:hAnsi="宋体" w:cs="宋体"/>
                <w:color w:val="000000"/>
                <w:sz w:val="22"/>
                <w:lang w:bidi="ar"/>
              </w:rPr>
            </w:pPr>
            <w:r>
              <w:rPr>
                <w:rFonts w:ascii="宋体" w:hAnsi="宋体" w:cs="宋体" w:hint="eastAsia"/>
                <w:color w:val="000000"/>
                <w:sz w:val="22"/>
                <w:lang w:bidi="ar"/>
              </w:rPr>
              <w:t>激光功率≤10mW，蓝牙通信延迟≤0.5秒，有效使用距离≥8米</w:t>
            </w:r>
          </w:p>
        </w:tc>
      </w:tr>
      <w:tr w:rsidR="00745F76" w:rsidTr="00C63E20">
        <w:tc>
          <w:tcPr>
            <w:tcW w:w="9854" w:type="dxa"/>
          </w:tcPr>
          <w:p w:rsidR="00745F76" w:rsidRDefault="00745F76" w:rsidP="00C63E20">
            <w:pPr>
              <w:adjustRightInd w:val="0"/>
              <w:snapToGrid w:val="0"/>
              <w:rPr>
                <w:rFonts w:ascii="宋体" w:hAnsi="宋体" w:cs="宋体"/>
                <w:color w:val="000000"/>
                <w:sz w:val="22"/>
                <w:lang w:bidi="ar"/>
              </w:rPr>
            </w:pPr>
            <w:r>
              <w:rPr>
                <w:rFonts w:ascii="宋体" w:hAnsi="宋体" w:cs="宋体" w:hint="eastAsia"/>
                <w:color w:val="000000"/>
                <w:sz w:val="22"/>
                <w:lang w:bidi="ar"/>
              </w:rPr>
              <w:t>连续工作时长≥6小时，支持自锁开关、充电端口及蜂鸣器反馈</w:t>
            </w:r>
          </w:p>
        </w:tc>
      </w:tr>
      <w:tr w:rsidR="00745F76" w:rsidTr="00C63E20">
        <w:tc>
          <w:tcPr>
            <w:tcW w:w="9854" w:type="dxa"/>
          </w:tcPr>
          <w:p w:rsidR="00745F76" w:rsidRDefault="00745F76" w:rsidP="00C63E20">
            <w:pPr>
              <w:adjustRightInd w:val="0"/>
              <w:snapToGrid w:val="0"/>
              <w:rPr>
                <w:rFonts w:ascii="宋体" w:hAnsi="宋体" w:cs="宋体"/>
                <w:color w:val="000000"/>
                <w:sz w:val="22"/>
                <w:lang w:bidi="ar"/>
              </w:rPr>
            </w:pPr>
            <w:r>
              <w:rPr>
                <w:rFonts w:ascii="宋体" w:hAnsi="宋体" w:cs="宋体" w:hint="eastAsia"/>
                <w:color w:val="000000"/>
                <w:sz w:val="22"/>
                <w:lang w:bidi="ar"/>
              </w:rPr>
              <w:t>外观和功能性要符合实际使用需求，无外露线缆。</w:t>
            </w:r>
          </w:p>
        </w:tc>
      </w:tr>
      <w:tr w:rsidR="00745F76" w:rsidTr="00C63E20">
        <w:tc>
          <w:tcPr>
            <w:tcW w:w="9854" w:type="dxa"/>
          </w:tcPr>
          <w:p w:rsidR="00745F76" w:rsidRDefault="00745F76" w:rsidP="00C63E20">
            <w:pPr>
              <w:adjustRightInd w:val="0"/>
              <w:snapToGrid w:val="0"/>
              <w:rPr>
                <w:rFonts w:ascii="宋体" w:hAnsi="宋体" w:cs="宋体"/>
                <w:color w:val="000000"/>
                <w:sz w:val="22"/>
                <w:lang w:bidi="ar"/>
              </w:rPr>
            </w:pPr>
            <w:r>
              <w:rPr>
                <w:rFonts w:ascii="宋体" w:hAnsi="宋体" w:cs="宋体" w:hint="eastAsia"/>
                <w:color w:val="000000"/>
                <w:sz w:val="22"/>
                <w:lang w:bidi="ar"/>
              </w:rPr>
              <w:t>4. 附属设备与配套设施</w:t>
            </w:r>
            <w:r>
              <w:rPr>
                <w:rFonts w:ascii="MS Mincho" w:hAnsi="MS Mincho" w:cs="MS Mincho"/>
                <w:color w:val="000000"/>
                <w:sz w:val="22"/>
                <w:lang w:bidi="ar"/>
              </w:rPr>
              <w:t>​</w:t>
            </w:r>
          </w:p>
        </w:tc>
      </w:tr>
      <w:tr w:rsidR="00745F76" w:rsidTr="00C63E20">
        <w:tc>
          <w:tcPr>
            <w:tcW w:w="9854" w:type="dxa"/>
          </w:tcPr>
          <w:p w:rsidR="00745F76" w:rsidRDefault="00745F76" w:rsidP="00C63E20">
            <w:pPr>
              <w:adjustRightInd w:val="0"/>
              <w:snapToGrid w:val="0"/>
              <w:rPr>
                <w:rFonts w:ascii="宋体" w:hAnsi="宋体" w:cs="宋体"/>
                <w:color w:val="000000"/>
                <w:sz w:val="22"/>
                <w:lang w:bidi="ar"/>
              </w:rPr>
            </w:pPr>
            <w:r>
              <w:rPr>
                <w:rFonts w:ascii="宋体" w:hAnsi="宋体" w:cs="宋体" w:hint="eastAsia"/>
                <w:color w:val="000000"/>
                <w:sz w:val="22"/>
                <w:lang w:bidi="ar"/>
              </w:rPr>
              <w:t>12g气瓶：适配训练器材气压需求。</w:t>
            </w:r>
          </w:p>
        </w:tc>
      </w:tr>
      <w:tr w:rsidR="00745F76" w:rsidTr="00C63E20">
        <w:tc>
          <w:tcPr>
            <w:tcW w:w="9854" w:type="dxa"/>
          </w:tcPr>
          <w:p w:rsidR="00745F76" w:rsidRDefault="00745F76" w:rsidP="00C63E20">
            <w:pPr>
              <w:adjustRightInd w:val="0"/>
              <w:snapToGrid w:val="0"/>
              <w:rPr>
                <w:rFonts w:ascii="宋体" w:hAnsi="宋体" w:cs="宋体"/>
                <w:color w:val="000000"/>
                <w:sz w:val="22"/>
                <w:lang w:bidi="ar"/>
              </w:rPr>
            </w:pPr>
            <w:r>
              <w:rPr>
                <w:rFonts w:ascii="宋体" w:hAnsi="宋体" w:cs="宋体" w:hint="eastAsia"/>
                <w:color w:val="000000"/>
                <w:sz w:val="22"/>
                <w:lang w:bidi="ar"/>
              </w:rPr>
              <w:t>钢板柜：尺寸≥1500×550×450mm，厚度1.5mm，承重≥6支训练器材，带安全锁。</w:t>
            </w:r>
          </w:p>
        </w:tc>
      </w:tr>
    </w:tbl>
    <w:p w:rsidR="00745F76" w:rsidRDefault="00745F76" w:rsidP="00745F76">
      <w:pPr>
        <w:adjustRightInd w:val="0"/>
        <w:snapToGrid w:val="0"/>
        <w:ind w:firstLineChars="200" w:firstLine="440"/>
        <w:rPr>
          <w:rFonts w:ascii="宋体" w:hAnsi="宋体" w:cs="宋体"/>
          <w:color w:val="000000"/>
          <w:kern w:val="0"/>
          <w:sz w:val="22"/>
          <w:lang w:bidi="ar"/>
        </w:rPr>
      </w:pPr>
    </w:p>
    <w:p w:rsidR="00745F76" w:rsidRDefault="00745F76" w:rsidP="00745F76">
      <w:pPr>
        <w:adjustRightInd w:val="0"/>
        <w:snapToGrid w:val="0"/>
        <w:ind w:firstLineChars="200" w:firstLine="440"/>
        <w:rPr>
          <w:rFonts w:ascii="宋体" w:hAnsi="宋体" w:cs="宋体"/>
          <w:color w:val="000000"/>
          <w:kern w:val="0"/>
          <w:sz w:val="22"/>
          <w:lang w:bidi="ar"/>
        </w:rPr>
      </w:pPr>
      <w:r>
        <w:rPr>
          <w:rFonts w:ascii="宋体" w:hAnsi="宋体" w:cs="宋体" w:hint="eastAsia"/>
          <w:color w:val="000000"/>
          <w:kern w:val="0"/>
          <w:sz w:val="22"/>
          <w:lang w:bidi="ar"/>
        </w:rPr>
        <w:t>（</w:t>
      </w:r>
      <w:r>
        <w:rPr>
          <w:rFonts w:ascii="宋体" w:hAnsi="宋体" w:cs="宋体"/>
          <w:color w:val="000000"/>
          <w:kern w:val="0"/>
          <w:sz w:val="22"/>
          <w:lang w:bidi="ar"/>
        </w:rPr>
        <w:t>3</w:t>
      </w:r>
      <w:r>
        <w:rPr>
          <w:rFonts w:ascii="宋体" w:hAnsi="宋体" w:cs="宋体" w:hint="eastAsia"/>
          <w:color w:val="000000"/>
          <w:kern w:val="0"/>
          <w:sz w:val="22"/>
          <w:lang w:bidi="ar"/>
        </w:rPr>
        <w:t>）技术指标要求</w:t>
      </w:r>
    </w:p>
    <w:tbl>
      <w:tblPr>
        <w:tblW w:w="903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202"/>
        <w:gridCol w:w="5344"/>
        <w:gridCol w:w="613"/>
        <w:gridCol w:w="600"/>
        <w:gridCol w:w="547"/>
      </w:tblGrid>
      <w:tr w:rsidR="00745F76" w:rsidTr="00C63E20">
        <w:trPr>
          <w:trHeight w:val="270"/>
          <w:tblHeader/>
        </w:trPr>
        <w:tc>
          <w:tcPr>
            <w:tcW w:w="724"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lastRenderedPageBreak/>
              <w:t>序号</w:t>
            </w:r>
          </w:p>
        </w:tc>
        <w:tc>
          <w:tcPr>
            <w:tcW w:w="1202"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项目名称</w:t>
            </w:r>
          </w:p>
        </w:tc>
        <w:tc>
          <w:tcPr>
            <w:tcW w:w="5344"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技术参数</w:t>
            </w:r>
          </w:p>
        </w:tc>
        <w:tc>
          <w:tcPr>
            <w:tcW w:w="613"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单位</w:t>
            </w:r>
          </w:p>
        </w:tc>
        <w:tc>
          <w:tcPr>
            <w:tcW w:w="600"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数量</w:t>
            </w:r>
          </w:p>
        </w:tc>
        <w:tc>
          <w:tcPr>
            <w:tcW w:w="547"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备注</w:t>
            </w:r>
          </w:p>
        </w:tc>
      </w:tr>
      <w:tr w:rsidR="00745F76" w:rsidTr="00C63E20">
        <w:trPr>
          <w:trHeight w:val="662"/>
          <w:tblHeader/>
        </w:trPr>
        <w:tc>
          <w:tcPr>
            <w:tcW w:w="724"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306" w:type="dxa"/>
            <w:gridSpan w:val="5"/>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全息投影训练系统</w:t>
            </w:r>
          </w:p>
        </w:tc>
      </w:tr>
      <w:tr w:rsidR="00745F76" w:rsidTr="00C63E20">
        <w:trPr>
          <w:trHeight w:val="792"/>
          <w:tblHeader/>
        </w:trPr>
        <w:tc>
          <w:tcPr>
            <w:tcW w:w="724"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地面交互定制软件</w:t>
            </w:r>
          </w:p>
        </w:tc>
        <w:tc>
          <w:tcPr>
            <w:tcW w:w="5344"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元集海量训练运动内容50+，含体能训练、智慧脑力、娱乐游戏三大板块，主题丰富，内容繁多。</w:t>
            </w:r>
          </w:p>
        </w:tc>
        <w:tc>
          <w:tcPr>
            <w:tcW w:w="613" w:type="dxa"/>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600" w:type="dxa"/>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547" w:type="dxa"/>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p>
        </w:tc>
      </w:tr>
      <w:tr w:rsidR="00745F76" w:rsidTr="00C63E20">
        <w:trPr>
          <w:trHeight w:val="270"/>
          <w:tblHeader/>
        </w:trPr>
        <w:tc>
          <w:tcPr>
            <w:tcW w:w="724"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20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5F76" w:rsidRDefault="00745F76" w:rsidP="00C63E20">
            <w:pPr>
              <w:widowControl/>
              <w:jc w:val="center"/>
              <w:rPr>
                <w:rFonts w:ascii="宋体" w:hAnsi="宋体" w:cs="宋体"/>
                <w:kern w:val="0"/>
                <w:sz w:val="22"/>
              </w:rPr>
            </w:pPr>
            <w:r>
              <w:rPr>
                <w:rFonts w:ascii="宋体" w:hAnsi="宋体" w:cs="宋体" w:hint="eastAsia"/>
                <w:kern w:val="0"/>
                <w:sz w:val="22"/>
              </w:rPr>
              <w:t>地面高精准快速捕捉雷达</w:t>
            </w:r>
          </w:p>
        </w:tc>
        <w:tc>
          <w:tcPr>
            <w:tcW w:w="5344" w:type="dxa"/>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角度分辨率可达不低于0.1mrad，距离分辨率可达 0.1m</w:t>
            </w:r>
          </w:p>
        </w:tc>
        <w:tc>
          <w:tcPr>
            <w:tcW w:w="613" w:type="dxa"/>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600" w:type="dxa"/>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547" w:type="dxa"/>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p>
        </w:tc>
      </w:tr>
      <w:tr w:rsidR="00745F76" w:rsidTr="00C63E20">
        <w:trPr>
          <w:trHeight w:val="315"/>
          <w:tblHeader/>
        </w:trPr>
        <w:tc>
          <w:tcPr>
            <w:tcW w:w="724"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745F76" w:rsidRDefault="00745F76" w:rsidP="00C63E20">
            <w:pPr>
              <w:widowControl/>
              <w:jc w:val="center"/>
              <w:rPr>
                <w:rFonts w:ascii="宋体" w:hAnsi="宋体" w:cs="宋体"/>
                <w:kern w:val="0"/>
                <w:sz w:val="22"/>
              </w:rPr>
            </w:pPr>
            <w:r>
              <w:rPr>
                <w:rFonts w:ascii="宋体" w:hAnsi="宋体" w:cs="宋体" w:hint="eastAsia"/>
                <w:kern w:val="0"/>
                <w:sz w:val="22"/>
              </w:rPr>
              <w:t>地面高清工程成像系统</w:t>
            </w:r>
          </w:p>
        </w:tc>
        <w:tc>
          <w:tcPr>
            <w:tcW w:w="5344" w:type="dxa"/>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可按任何角度放置，轻松投射，光源寿命通常可达20000 小时以上</w:t>
            </w:r>
          </w:p>
        </w:tc>
        <w:tc>
          <w:tcPr>
            <w:tcW w:w="61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5F76" w:rsidRDefault="00745F76" w:rsidP="00C63E20">
            <w:pPr>
              <w:widowControl/>
              <w:jc w:val="center"/>
              <w:rPr>
                <w:rFonts w:ascii="宋体" w:hAnsi="宋体" w:cs="宋体"/>
                <w:kern w:val="0"/>
                <w:sz w:val="22"/>
              </w:rPr>
            </w:pPr>
            <w:r>
              <w:rPr>
                <w:rFonts w:ascii="宋体" w:hAnsi="宋体" w:cs="宋体" w:hint="eastAsia"/>
                <w:kern w:val="0"/>
                <w:sz w:val="22"/>
              </w:rPr>
              <w:t>台</w:t>
            </w:r>
          </w:p>
        </w:tc>
        <w:tc>
          <w:tcPr>
            <w:tcW w:w="6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5F76" w:rsidRDefault="00745F76" w:rsidP="00C63E20">
            <w:pPr>
              <w:widowControl/>
              <w:jc w:val="center"/>
              <w:rPr>
                <w:rFonts w:ascii="宋体" w:hAnsi="宋体" w:cs="宋体"/>
                <w:kern w:val="0"/>
                <w:sz w:val="22"/>
              </w:rPr>
            </w:pPr>
            <w:r>
              <w:rPr>
                <w:rFonts w:ascii="宋体" w:hAnsi="宋体" w:cs="宋体" w:hint="eastAsia"/>
                <w:kern w:val="0"/>
                <w:sz w:val="22"/>
              </w:rPr>
              <w:t>1</w:t>
            </w:r>
          </w:p>
        </w:tc>
        <w:tc>
          <w:tcPr>
            <w:tcW w:w="547" w:type="dxa"/>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p>
        </w:tc>
      </w:tr>
      <w:tr w:rsidR="00745F76" w:rsidTr="00C63E20">
        <w:trPr>
          <w:trHeight w:val="369"/>
          <w:tblHeader/>
        </w:trPr>
        <w:tc>
          <w:tcPr>
            <w:tcW w:w="724" w:type="dxa"/>
            <w:vMerge w:val="restart"/>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120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45F76" w:rsidRDefault="00745F76" w:rsidP="00C63E20">
            <w:pPr>
              <w:widowControl/>
              <w:jc w:val="center"/>
              <w:rPr>
                <w:rFonts w:ascii="宋体" w:hAnsi="宋体" w:cs="宋体"/>
                <w:kern w:val="0"/>
                <w:sz w:val="22"/>
              </w:rPr>
            </w:pPr>
            <w:r>
              <w:rPr>
                <w:rFonts w:ascii="宋体" w:hAnsi="宋体" w:cs="宋体" w:hint="eastAsia"/>
                <w:kern w:val="0"/>
                <w:sz w:val="22"/>
              </w:rPr>
              <w:t>配套设备</w:t>
            </w:r>
          </w:p>
        </w:tc>
        <w:tc>
          <w:tcPr>
            <w:tcW w:w="5344"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地面交互运动系统服务器1台、</w:t>
            </w:r>
          </w:p>
        </w:tc>
        <w:tc>
          <w:tcPr>
            <w:tcW w:w="61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6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547" w:type="dxa"/>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p>
        </w:tc>
      </w:tr>
      <w:tr w:rsidR="00745F76" w:rsidTr="00C63E20">
        <w:trPr>
          <w:trHeight w:val="369"/>
          <w:tblHeader/>
        </w:trPr>
        <w:tc>
          <w:tcPr>
            <w:tcW w:w="724" w:type="dxa"/>
            <w:vMerge/>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left"/>
              <w:rPr>
                <w:rFonts w:ascii="宋体" w:hAnsi="宋体" w:cs="宋体"/>
                <w:color w:val="000000"/>
                <w:kern w:val="0"/>
                <w:sz w:val="22"/>
              </w:rPr>
            </w:pPr>
          </w:p>
        </w:tc>
        <w:tc>
          <w:tcPr>
            <w:tcW w:w="1202" w:type="dxa"/>
            <w:vMerge/>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left"/>
              <w:rPr>
                <w:rFonts w:ascii="宋体" w:hAnsi="宋体" w:cs="宋体"/>
                <w:kern w:val="0"/>
                <w:sz w:val="22"/>
              </w:rPr>
            </w:pPr>
          </w:p>
        </w:tc>
        <w:tc>
          <w:tcPr>
            <w:tcW w:w="5344"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42寸触摸控制屏一台</w:t>
            </w:r>
          </w:p>
        </w:tc>
        <w:tc>
          <w:tcPr>
            <w:tcW w:w="61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6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547" w:type="dxa"/>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p>
        </w:tc>
      </w:tr>
      <w:tr w:rsidR="00745F76" w:rsidTr="00C63E20">
        <w:trPr>
          <w:trHeight w:val="604"/>
          <w:tblHeader/>
        </w:trPr>
        <w:tc>
          <w:tcPr>
            <w:tcW w:w="724"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30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虚拟化射击应用</w:t>
            </w:r>
          </w:p>
        </w:tc>
      </w:tr>
      <w:tr w:rsidR="00745F76" w:rsidTr="00C63E20">
        <w:trPr>
          <w:trHeight w:val="600"/>
          <w:tblHeader/>
        </w:trPr>
        <w:tc>
          <w:tcPr>
            <w:tcW w:w="724"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745F76" w:rsidRDefault="00745F76" w:rsidP="00C63E20">
            <w:pPr>
              <w:widowControl/>
              <w:jc w:val="center"/>
              <w:rPr>
                <w:rFonts w:ascii="宋体" w:hAnsi="宋体" w:cs="宋体"/>
                <w:kern w:val="0"/>
                <w:sz w:val="22"/>
              </w:rPr>
            </w:pPr>
            <w:r>
              <w:rPr>
                <w:rFonts w:ascii="宋体" w:hAnsi="宋体" w:cs="宋体" w:hint="eastAsia"/>
                <w:kern w:val="0"/>
                <w:sz w:val="22"/>
              </w:rPr>
              <w:t>投影系统</w:t>
            </w:r>
          </w:p>
        </w:tc>
        <w:tc>
          <w:tcPr>
            <w:tcW w:w="5344"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激光光源，训练系统所有科目显示的分辨率≥1920*1080，亮度≥6000流明，对比度≥100000:1，具有梯形校正、四点校正功能。</w:t>
            </w:r>
          </w:p>
        </w:tc>
        <w:tc>
          <w:tcPr>
            <w:tcW w:w="61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6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547" w:type="dxa"/>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p>
        </w:tc>
      </w:tr>
      <w:tr w:rsidR="00745F76" w:rsidTr="00C63E20">
        <w:trPr>
          <w:trHeight w:val="687"/>
          <w:tblHeader/>
        </w:trPr>
        <w:tc>
          <w:tcPr>
            <w:tcW w:w="724"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2.2</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745F76" w:rsidRDefault="00745F76" w:rsidP="00C63E20">
            <w:pPr>
              <w:widowControl/>
              <w:jc w:val="center"/>
              <w:rPr>
                <w:rFonts w:ascii="宋体" w:hAnsi="宋体" w:cs="宋体"/>
                <w:kern w:val="0"/>
                <w:sz w:val="22"/>
              </w:rPr>
            </w:pPr>
            <w:r>
              <w:rPr>
                <w:rFonts w:ascii="宋体" w:hAnsi="宋体" w:cs="宋体" w:hint="eastAsia"/>
                <w:kern w:val="0"/>
                <w:sz w:val="22"/>
              </w:rPr>
              <w:t>幕布</w:t>
            </w:r>
          </w:p>
        </w:tc>
        <w:tc>
          <w:tcPr>
            <w:tcW w:w="5344"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1.不小于180寸（长3986mm，高2243mm）；</w:t>
            </w:r>
          </w:p>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2.幕布使用PVC材质；</w:t>
            </w:r>
          </w:p>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3.幕布展开平整，无明显褶皱。</w:t>
            </w:r>
          </w:p>
        </w:tc>
        <w:tc>
          <w:tcPr>
            <w:tcW w:w="61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6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547" w:type="dxa"/>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p>
        </w:tc>
      </w:tr>
      <w:tr w:rsidR="00745F76" w:rsidTr="00C63E20">
        <w:trPr>
          <w:trHeight w:val="597"/>
          <w:tblHeader/>
        </w:trPr>
        <w:tc>
          <w:tcPr>
            <w:tcW w:w="724"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2.3</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745F76" w:rsidRDefault="00745F76" w:rsidP="00C63E20">
            <w:pPr>
              <w:widowControl/>
              <w:jc w:val="center"/>
              <w:rPr>
                <w:rFonts w:ascii="宋体" w:hAnsi="宋体" w:cs="宋体"/>
                <w:kern w:val="0"/>
                <w:sz w:val="22"/>
              </w:rPr>
            </w:pPr>
            <w:r>
              <w:rPr>
                <w:rFonts w:ascii="宋体" w:hAnsi="宋体" w:cs="宋体" w:hint="eastAsia"/>
                <w:kern w:val="0"/>
                <w:sz w:val="22"/>
              </w:rPr>
              <w:t>视频切换器</w:t>
            </w:r>
          </w:p>
        </w:tc>
        <w:tc>
          <w:tcPr>
            <w:tcW w:w="5344"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4进1出视频信号切换至投影系统。</w:t>
            </w:r>
          </w:p>
        </w:tc>
        <w:tc>
          <w:tcPr>
            <w:tcW w:w="61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6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547" w:type="dxa"/>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p>
        </w:tc>
      </w:tr>
      <w:tr w:rsidR="00745F76" w:rsidTr="00C63E20">
        <w:trPr>
          <w:trHeight w:val="626"/>
          <w:tblHeader/>
        </w:trPr>
        <w:tc>
          <w:tcPr>
            <w:tcW w:w="724"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2.4</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745F76" w:rsidRDefault="00745F76" w:rsidP="00C63E20">
            <w:pPr>
              <w:widowControl/>
              <w:jc w:val="center"/>
              <w:rPr>
                <w:rFonts w:ascii="宋体" w:hAnsi="宋体" w:cs="宋体"/>
                <w:kern w:val="0"/>
                <w:sz w:val="22"/>
              </w:rPr>
            </w:pPr>
            <w:r>
              <w:rPr>
                <w:rFonts w:ascii="宋体" w:hAnsi="宋体" w:cs="宋体" w:hint="eastAsia"/>
                <w:kern w:val="0"/>
                <w:sz w:val="22"/>
              </w:rPr>
              <w:t>融合中控系统</w:t>
            </w:r>
          </w:p>
        </w:tc>
        <w:tc>
          <w:tcPr>
            <w:tcW w:w="5344"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left"/>
              <w:rPr>
                <w:rFonts w:ascii="Calibri" w:hAnsi="Calibri"/>
              </w:rPr>
            </w:pPr>
            <w:r>
              <w:t>1.CPU</w:t>
            </w:r>
            <w:r>
              <w:rPr>
                <w:rFonts w:hint="eastAsia"/>
              </w:rPr>
              <w:t>、操作系统需符合安全可靠测评要求，通过相关部门检测。</w:t>
            </w:r>
          </w:p>
          <w:p w:rsidR="00745F76" w:rsidRDefault="00745F76" w:rsidP="00C63E20">
            <w:pPr>
              <w:widowControl/>
              <w:jc w:val="left"/>
              <w:rPr>
                <w:rFonts w:ascii="宋体" w:hAnsi="宋体" w:cs="宋体"/>
                <w:color w:val="000000"/>
                <w:kern w:val="0"/>
                <w:sz w:val="22"/>
              </w:rPr>
            </w:pPr>
            <w:r>
              <w:t>2.CPU</w:t>
            </w:r>
            <w:r>
              <w:rPr>
                <w:rFonts w:hint="eastAsia"/>
              </w:rPr>
              <w:t>：物理核心数≥</w:t>
            </w:r>
            <w:r>
              <w:t>8</w:t>
            </w:r>
            <w:r>
              <w:rPr>
                <w:rFonts w:hint="eastAsia"/>
              </w:rPr>
              <w:t>核，主频≥</w:t>
            </w:r>
            <w:r>
              <w:t>2.3GHz</w:t>
            </w:r>
            <w:r>
              <w:rPr>
                <w:rFonts w:hint="eastAsia"/>
              </w:rPr>
              <w:t>；显卡：显存≥</w:t>
            </w:r>
            <w:r>
              <w:t>4G</w:t>
            </w:r>
            <w:r>
              <w:rPr>
                <w:rFonts w:hint="eastAsia"/>
              </w:rPr>
              <w:t>，单精度浮点算力≥</w:t>
            </w:r>
            <w:r>
              <w:t>1.5 TFLOPS</w:t>
            </w:r>
            <w:r>
              <w:rPr>
                <w:rFonts w:hint="eastAsia"/>
              </w:rPr>
              <w:t>；内存：≥</w:t>
            </w:r>
            <w:r>
              <w:t>16G</w:t>
            </w:r>
            <w:r>
              <w:rPr>
                <w:rFonts w:hint="eastAsia"/>
              </w:rPr>
              <w:t>；硬盘：≥</w:t>
            </w:r>
            <w:r>
              <w:t>256G SSD</w:t>
            </w:r>
            <w:r>
              <w:rPr>
                <w:rFonts w:hint="eastAsia"/>
              </w:rPr>
              <w:t>。</w:t>
            </w:r>
          </w:p>
        </w:tc>
        <w:tc>
          <w:tcPr>
            <w:tcW w:w="61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6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547" w:type="dxa"/>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p>
        </w:tc>
      </w:tr>
      <w:tr w:rsidR="00745F76" w:rsidTr="00C63E20">
        <w:trPr>
          <w:trHeight w:val="722"/>
          <w:tblHeader/>
        </w:trPr>
        <w:tc>
          <w:tcPr>
            <w:tcW w:w="724"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2.5</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745F76" w:rsidRDefault="00745F76" w:rsidP="00C63E20">
            <w:pPr>
              <w:widowControl/>
              <w:jc w:val="center"/>
              <w:rPr>
                <w:rFonts w:ascii="宋体" w:hAnsi="宋体" w:cs="宋体"/>
                <w:kern w:val="0"/>
                <w:sz w:val="22"/>
              </w:rPr>
            </w:pPr>
            <w:r>
              <w:rPr>
                <w:rFonts w:ascii="宋体" w:hAnsi="宋体" w:cs="宋体" w:hint="eastAsia"/>
                <w:kern w:val="0"/>
                <w:sz w:val="22"/>
              </w:rPr>
              <w:t>影音播放主机</w:t>
            </w:r>
          </w:p>
        </w:tc>
        <w:tc>
          <w:tcPr>
            <w:tcW w:w="5344"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1.CPU、操作系统需符合安全可靠测评要求。</w:t>
            </w:r>
          </w:p>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2.CPU：物理核心数≥8核，主频≥2.3GHz；显卡：显存≥4G，单精度浮点算力≥1.5 TFLOPS；内存：≥16G；硬盘：≥256G SSD。</w:t>
            </w:r>
          </w:p>
        </w:tc>
        <w:tc>
          <w:tcPr>
            <w:tcW w:w="61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6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547" w:type="dxa"/>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p>
        </w:tc>
      </w:tr>
      <w:tr w:rsidR="00745F76" w:rsidTr="00C63E20">
        <w:trPr>
          <w:trHeight w:val="1512"/>
          <w:tblHeader/>
        </w:trPr>
        <w:tc>
          <w:tcPr>
            <w:tcW w:w="724"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lastRenderedPageBreak/>
              <w:t>2.6</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745F76" w:rsidRDefault="00745F76" w:rsidP="00C63E20">
            <w:pPr>
              <w:widowControl/>
              <w:jc w:val="center"/>
              <w:rPr>
                <w:rFonts w:ascii="宋体" w:hAnsi="宋体" w:cs="宋体"/>
                <w:kern w:val="0"/>
                <w:sz w:val="22"/>
              </w:rPr>
            </w:pPr>
            <w:r>
              <w:rPr>
                <w:rFonts w:ascii="宋体" w:hAnsi="宋体" w:cs="宋体" w:hint="eastAsia"/>
                <w:kern w:val="0"/>
                <w:sz w:val="22"/>
              </w:rPr>
              <w:t>虚拟射击训练主机</w:t>
            </w:r>
          </w:p>
        </w:tc>
        <w:tc>
          <w:tcPr>
            <w:tcW w:w="5344"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1.集中控制设备：CPU、操作系统需符合安全可靠测评要求，，主频≥2.3GHz；显卡：显存≥4G，单精度浮点算力≥1.5 TFLOPS；内存：≥16G；硬盘：≥256G SSD。</w:t>
            </w:r>
          </w:p>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2.训练器材应预装第三方显卡测试工具，对训练软件中所有科目的训练场景，应可检测出使用三维引擎开发，且分辨率@帧率≥1920*1080@60fps。训练器材应预装摄像头测试工具，应可检测出分辨率@帧率≥3088×2064@50fps，并显示预览画面及音效。</w:t>
            </w:r>
          </w:p>
        </w:tc>
        <w:tc>
          <w:tcPr>
            <w:tcW w:w="61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6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547" w:type="dxa"/>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p>
        </w:tc>
      </w:tr>
      <w:tr w:rsidR="00745F76" w:rsidTr="00C63E20">
        <w:trPr>
          <w:trHeight w:val="738"/>
          <w:tblHeader/>
        </w:trPr>
        <w:tc>
          <w:tcPr>
            <w:tcW w:w="724"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2.7</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745F76" w:rsidRDefault="00745F76" w:rsidP="00C63E20">
            <w:pPr>
              <w:widowControl/>
              <w:jc w:val="center"/>
              <w:rPr>
                <w:rFonts w:ascii="宋体" w:hAnsi="宋体" w:cs="宋体"/>
                <w:kern w:val="0"/>
                <w:sz w:val="22"/>
              </w:rPr>
            </w:pPr>
            <w:r>
              <w:rPr>
                <w:rFonts w:ascii="宋体" w:hAnsi="宋体" w:cs="宋体" w:hint="eastAsia"/>
                <w:kern w:val="0"/>
                <w:sz w:val="22"/>
              </w:rPr>
              <w:t>红外采集相机</w:t>
            </w:r>
          </w:p>
        </w:tc>
        <w:tc>
          <w:tcPr>
            <w:tcW w:w="5344"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传感器尺寸≥1/1.8"，训练系统所有科目信号采集的分辨率@帧率≥3088×2064@50fps。</w:t>
            </w:r>
          </w:p>
        </w:tc>
        <w:tc>
          <w:tcPr>
            <w:tcW w:w="61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6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547" w:type="dxa"/>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p>
        </w:tc>
      </w:tr>
      <w:tr w:rsidR="00745F76" w:rsidTr="00C63E20">
        <w:trPr>
          <w:trHeight w:val="1316"/>
          <w:tblHeader/>
        </w:trPr>
        <w:tc>
          <w:tcPr>
            <w:tcW w:w="724"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2.8</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745F76" w:rsidRDefault="00745F76" w:rsidP="00C63E20">
            <w:pPr>
              <w:widowControl/>
              <w:jc w:val="center"/>
              <w:rPr>
                <w:rFonts w:ascii="宋体" w:hAnsi="宋体" w:cs="宋体"/>
                <w:kern w:val="0"/>
                <w:sz w:val="22"/>
              </w:rPr>
            </w:pPr>
            <w:r>
              <w:rPr>
                <w:rFonts w:ascii="宋体" w:hAnsi="宋体" w:cs="宋体" w:hint="eastAsia"/>
                <w:kern w:val="0"/>
                <w:sz w:val="22"/>
              </w:rPr>
              <w:t>虚拟气动训练器材</w:t>
            </w:r>
          </w:p>
        </w:tc>
        <w:tc>
          <w:tcPr>
            <w:tcW w:w="5344"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1.虚拟电子模拟装置；</w:t>
            </w:r>
          </w:p>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2.采用内置式信号感应设计；</w:t>
            </w:r>
          </w:p>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3.自动计算当前弹夹中剩余弹药；</w:t>
            </w:r>
          </w:p>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4.电子控制部分连续使用时间不低于6小时；</w:t>
            </w:r>
          </w:p>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5.含无外连线缆和外观件；</w:t>
            </w:r>
          </w:p>
          <w:p w:rsidR="00745F76" w:rsidRDefault="00745F76" w:rsidP="00C63E20">
            <w:pPr>
              <w:widowControl/>
              <w:jc w:val="left"/>
              <w:rPr>
                <w:rFonts w:ascii="宋体" w:hAnsi="宋体" w:cs="宋体"/>
                <w:color w:val="000000"/>
                <w:kern w:val="0"/>
                <w:sz w:val="22"/>
              </w:rPr>
            </w:pPr>
          </w:p>
        </w:tc>
        <w:tc>
          <w:tcPr>
            <w:tcW w:w="61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6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547" w:type="dxa"/>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p>
        </w:tc>
      </w:tr>
      <w:tr w:rsidR="00745F76" w:rsidTr="00C63E20">
        <w:trPr>
          <w:trHeight w:val="1316"/>
          <w:tblHeader/>
        </w:trPr>
        <w:tc>
          <w:tcPr>
            <w:tcW w:w="724"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2.9</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745F76" w:rsidRDefault="00745F76" w:rsidP="00C63E20">
            <w:pPr>
              <w:widowControl/>
              <w:jc w:val="center"/>
              <w:rPr>
                <w:rFonts w:ascii="宋体" w:hAnsi="宋体" w:cs="宋体"/>
                <w:kern w:val="0"/>
                <w:sz w:val="22"/>
              </w:rPr>
            </w:pPr>
            <w:r>
              <w:rPr>
                <w:rFonts w:ascii="宋体" w:hAnsi="宋体" w:cs="宋体" w:hint="eastAsia"/>
                <w:kern w:val="0"/>
                <w:sz w:val="22"/>
              </w:rPr>
              <w:t>虚拟训练弹仓器材</w:t>
            </w:r>
          </w:p>
        </w:tc>
        <w:tc>
          <w:tcPr>
            <w:tcW w:w="5344"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1.虚拟训练射击设备激光功率不大于10mW，连续工作时间6小时；</w:t>
            </w:r>
          </w:p>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2.通过蓝牙与软件系统连接，通信延迟不大于0.5秒，使用范围8m；</w:t>
            </w:r>
          </w:p>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3.模拟弹仓内置电源自锁开关、充电端口、蜂鸣器。</w:t>
            </w:r>
          </w:p>
        </w:tc>
        <w:tc>
          <w:tcPr>
            <w:tcW w:w="61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6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547" w:type="dxa"/>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p>
        </w:tc>
      </w:tr>
      <w:tr w:rsidR="00745F76" w:rsidTr="00C63E20">
        <w:trPr>
          <w:trHeight w:val="1316"/>
          <w:tblHeader/>
        </w:trPr>
        <w:tc>
          <w:tcPr>
            <w:tcW w:w="724"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lastRenderedPageBreak/>
              <w:t>3.1</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745F76" w:rsidRDefault="00745F76" w:rsidP="00C63E20">
            <w:pPr>
              <w:widowControl/>
              <w:jc w:val="center"/>
              <w:rPr>
                <w:rFonts w:ascii="宋体" w:hAnsi="宋体" w:cs="宋体"/>
                <w:kern w:val="0"/>
                <w:sz w:val="22"/>
              </w:rPr>
            </w:pPr>
            <w:r>
              <w:rPr>
                <w:rFonts w:ascii="宋体" w:hAnsi="宋体" w:cs="宋体" w:hint="eastAsia"/>
                <w:kern w:val="0"/>
                <w:sz w:val="22"/>
              </w:rPr>
              <w:t>模拟训练基础支撑平台</w:t>
            </w:r>
          </w:p>
        </w:tc>
        <w:tc>
          <w:tcPr>
            <w:tcW w:w="5344" w:type="dxa"/>
            <w:tcBorders>
              <w:top w:val="single" w:sz="4" w:space="0" w:color="auto"/>
              <w:left w:val="single" w:sz="4" w:space="0" w:color="auto"/>
              <w:bottom w:val="single" w:sz="4" w:space="0" w:color="auto"/>
              <w:right w:val="single" w:sz="4" w:space="0" w:color="auto"/>
            </w:tcBorders>
            <w:vAlign w:val="center"/>
          </w:tcPr>
          <w:p w:rsidR="00745F76" w:rsidRPr="004073C2" w:rsidRDefault="00745F76" w:rsidP="00C63E20">
            <w:pPr>
              <w:widowControl/>
              <w:jc w:val="left"/>
              <w:rPr>
                <w:rFonts w:ascii="宋体" w:hAnsi="宋体" w:cs="宋体"/>
                <w:color w:val="000000"/>
                <w:kern w:val="0"/>
                <w:sz w:val="22"/>
              </w:rPr>
            </w:pPr>
            <w:r w:rsidRPr="004073C2">
              <w:rPr>
                <w:rFonts w:ascii="宋体" w:hAnsi="宋体" w:cs="宋体" w:hint="eastAsia"/>
                <w:color w:val="000000"/>
                <w:kern w:val="0"/>
                <w:sz w:val="22"/>
              </w:rPr>
              <w:t>1.软件采用三维技术开发，所有训练科目中的地形、气候、光照、靶机等具有三维效果，训练场景支持缩放和移动视角，以提升训练的沉浸感和真实感；</w:t>
            </w:r>
          </w:p>
          <w:p w:rsidR="00745F76" w:rsidRPr="004073C2" w:rsidRDefault="00745F76" w:rsidP="00C63E20">
            <w:pPr>
              <w:widowControl/>
              <w:jc w:val="left"/>
              <w:rPr>
                <w:rFonts w:ascii="宋体" w:hAnsi="宋体" w:cs="宋体"/>
                <w:color w:val="000000"/>
                <w:kern w:val="0"/>
                <w:sz w:val="22"/>
              </w:rPr>
            </w:pPr>
            <w:r w:rsidRPr="004073C2">
              <w:rPr>
                <w:rFonts w:ascii="宋体" w:hAnsi="宋体" w:cs="宋体" w:hint="eastAsia"/>
                <w:color w:val="000000"/>
                <w:kern w:val="0"/>
                <w:sz w:val="22"/>
              </w:rPr>
              <w:t>2.系统通过自行组网，可同时连接不少于10个模拟训练器材，同时进行训练数据传输，实时监测枪械的击发、换弹匣、上膛动作，实时测算射击点坐标，计算击中靶上成绩，报靶精度≯0.1环；</w:t>
            </w:r>
          </w:p>
          <w:p w:rsidR="00745F76" w:rsidRPr="004073C2" w:rsidRDefault="00745F76" w:rsidP="00C63E20">
            <w:pPr>
              <w:widowControl/>
              <w:jc w:val="left"/>
              <w:rPr>
                <w:rFonts w:ascii="宋体" w:hAnsi="宋体" w:cs="宋体"/>
                <w:color w:val="000000"/>
                <w:kern w:val="0"/>
                <w:sz w:val="22"/>
              </w:rPr>
            </w:pPr>
            <w:r w:rsidRPr="004073C2">
              <w:rPr>
                <w:rFonts w:ascii="宋体" w:hAnsi="宋体" w:cs="宋体" w:hint="eastAsia"/>
                <w:color w:val="000000"/>
                <w:kern w:val="0"/>
                <w:sz w:val="22"/>
              </w:rPr>
              <w:t xml:space="preserve">3.单项射击模拟； </w:t>
            </w:r>
          </w:p>
          <w:p w:rsidR="00745F76" w:rsidRPr="004073C2" w:rsidRDefault="00745F76" w:rsidP="00C63E20">
            <w:pPr>
              <w:widowControl/>
              <w:jc w:val="left"/>
              <w:rPr>
                <w:rFonts w:ascii="宋体" w:hAnsi="宋体" w:cs="宋体"/>
                <w:color w:val="000000"/>
                <w:kern w:val="0"/>
                <w:sz w:val="22"/>
              </w:rPr>
            </w:pPr>
            <w:r w:rsidRPr="004073C2">
              <w:rPr>
                <w:rFonts w:ascii="宋体" w:hAnsi="宋体" w:cs="宋体" w:hint="eastAsia"/>
                <w:color w:val="000000"/>
                <w:kern w:val="0"/>
                <w:sz w:val="22"/>
              </w:rPr>
              <w:t>4.大纲射击模拟；</w:t>
            </w:r>
          </w:p>
          <w:p w:rsidR="00745F76" w:rsidRPr="004073C2" w:rsidRDefault="00745F76" w:rsidP="00C63E20">
            <w:pPr>
              <w:widowControl/>
              <w:jc w:val="left"/>
              <w:rPr>
                <w:rFonts w:ascii="宋体" w:hAnsi="宋体" w:cs="宋体"/>
                <w:color w:val="000000"/>
                <w:kern w:val="0"/>
                <w:sz w:val="22"/>
              </w:rPr>
            </w:pPr>
            <w:r w:rsidRPr="004073C2">
              <w:rPr>
                <w:rFonts w:ascii="宋体" w:hAnsi="宋体" w:cs="宋体" w:hint="eastAsia"/>
                <w:color w:val="000000"/>
                <w:kern w:val="0"/>
                <w:sz w:val="22"/>
              </w:rPr>
              <w:t>5.对抗射击模拟；</w:t>
            </w:r>
          </w:p>
          <w:p w:rsidR="00745F76" w:rsidRPr="004073C2" w:rsidRDefault="00745F76" w:rsidP="00C63E20">
            <w:pPr>
              <w:widowControl/>
              <w:jc w:val="left"/>
              <w:rPr>
                <w:rFonts w:ascii="宋体" w:hAnsi="宋体" w:cs="宋体"/>
                <w:color w:val="000000"/>
                <w:kern w:val="0"/>
                <w:sz w:val="22"/>
              </w:rPr>
            </w:pPr>
            <w:r w:rsidRPr="004073C2">
              <w:rPr>
                <w:rFonts w:ascii="宋体" w:hAnsi="宋体" w:cs="宋体" w:hint="eastAsia"/>
                <w:color w:val="000000"/>
                <w:kern w:val="0"/>
                <w:sz w:val="22"/>
              </w:rPr>
              <w:t>6.运动射击科目模拟。</w:t>
            </w:r>
          </w:p>
          <w:p w:rsidR="00745F76" w:rsidRPr="004073C2" w:rsidRDefault="00745F76" w:rsidP="00C63E20">
            <w:pPr>
              <w:widowControl/>
              <w:jc w:val="left"/>
              <w:rPr>
                <w:rFonts w:ascii="宋体" w:hAnsi="宋体" w:cs="宋体"/>
                <w:color w:val="000000"/>
                <w:kern w:val="0"/>
                <w:sz w:val="22"/>
              </w:rPr>
            </w:pPr>
            <w:r w:rsidRPr="004073C2">
              <w:rPr>
                <w:rFonts w:ascii="宋体" w:hAnsi="宋体" w:cs="宋体" w:hint="eastAsia"/>
                <w:color w:val="000000"/>
                <w:kern w:val="0"/>
                <w:sz w:val="22"/>
              </w:rPr>
              <w:t>7.训练评估；</w:t>
            </w:r>
          </w:p>
          <w:p w:rsidR="00745F76" w:rsidRPr="004073C2" w:rsidRDefault="00745F76" w:rsidP="00C63E20">
            <w:pPr>
              <w:widowControl/>
              <w:jc w:val="left"/>
              <w:rPr>
                <w:rFonts w:ascii="宋体" w:hAnsi="宋体" w:cs="宋体"/>
                <w:color w:val="000000"/>
                <w:kern w:val="0"/>
                <w:sz w:val="22"/>
              </w:rPr>
            </w:pPr>
            <w:r w:rsidRPr="004073C2">
              <w:rPr>
                <w:rFonts w:ascii="宋体" w:hAnsi="宋体" w:cs="宋体" w:hint="eastAsia"/>
                <w:color w:val="000000"/>
                <w:kern w:val="0"/>
                <w:sz w:val="22"/>
              </w:rPr>
              <w:t>8.场景视角模拟；</w:t>
            </w:r>
          </w:p>
          <w:p w:rsidR="00745F76" w:rsidRPr="004073C2" w:rsidRDefault="00745F76" w:rsidP="00C63E20">
            <w:pPr>
              <w:widowControl/>
              <w:jc w:val="left"/>
              <w:rPr>
                <w:rFonts w:ascii="宋体" w:hAnsi="宋体" w:cs="宋体"/>
                <w:color w:val="000000"/>
                <w:kern w:val="0"/>
                <w:sz w:val="22"/>
              </w:rPr>
            </w:pPr>
            <w:r w:rsidRPr="004073C2">
              <w:rPr>
                <w:rFonts w:ascii="宋体" w:hAnsi="宋体" w:cs="宋体" w:hint="eastAsia"/>
                <w:color w:val="000000"/>
                <w:kern w:val="0"/>
                <w:sz w:val="22"/>
              </w:rPr>
              <w:t>9. 场景推进模拟；</w:t>
            </w:r>
          </w:p>
          <w:p w:rsidR="00745F76" w:rsidRPr="004073C2" w:rsidRDefault="00745F76" w:rsidP="00C63E20">
            <w:pPr>
              <w:widowControl/>
              <w:jc w:val="left"/>
              <w:rPr>
                <w:rFonts w:ascii="宋体" w:hAnsi="宋体" w:cs="宋体"/>
                <w:color w:val="000000"/>
                <w:kern w:val="0"/>
                <w:sz w:val="22"/>
              </w:rPr>
            </w:pPr>
            <w:r w:rsidRPr="004073C2">
              <w:rPr>
                <w:rFonts w:ascii="宋体" w:hAnsi="宋体" w:cs="宋体" w:hint="eastAsia"/>
                <w:color w:val="000000"/>
                <w:kern w:val="0"/>
                <w:sz w:val="22"/>
              </w:rPr>
              <w:t>10.夜间射击模拟；</w:t>
            </w:r>
          </w:p>
          <w:p w:rsidR="00745F76" w:rsidRPr="004073C2" w:rsidRDefault="00745F76" w:rsidP="00C63E20">
            <w:pPr>
              <w:widowControl/>
              <w:jc w:val="left"/>
              <w:rPr>
                <w:rFonts w:ascii="宋体" w:hAnsi="宋体" w:cs="宋体"/>
                <w:color w:val="000000"/>
                <w:kern w:val="0"/>
                <w:sz w:val="22"/>
              </w:rPr>
            </w:pPr>
            <w:r w:rsidRPr="004073C2">
              <w:rPr>
                <w:rFonts w:ascii="宋体" w:hAnsi="宋体" w:cs="宋体" w:hint="eastAsia"/>
                <w:color w:val="000000"/>
                <w:kern w:val="0"/>
                <w:sz w:val="22"/>
              </w:rPr>
              <w:t>11.气象模拟；</w:t>
            </w:r>
          </w:p>
          <w:p w:rsidR="00745F76" w:rsidRPr="004073C2" w:rsidRDefault="00745F76" w:rsidP="00C63E20">
            <w:pPr>
              <w:widowControl/>
              <w:jc w:val="left"/>
              <w:rPr>
                <w:rFonts w:ascii="宋体" w:hAnsi="宋体" w:cs="宋体"/>
                <w:color w:val="000000"/>
                <w:kern w:val="0"/>
                <w:sz w:val="22"/>
              </w:rPr>
            </w:pPr>
            <w:r w:rsidRPr="004073C2">
              <w:rPr>
                <w:rFonts w:ascii="宋体" w:hAnsi="宋体" w:cs="宋体" w:hint="eastAsia"/>
                <w:color w:val="000000"/>
                <w:kern w:val="0"/>
                <w:sz w:val="22"/>
              </w:rPr>
              <w:t>12.光照模拟；</w:t>
            </w:r>
          </w:p>
          <w:p w:rsidR="00745F76" w:rsidRPr="004073C2" w:rsidRDefault="00745F76" w:rsidP="00C63E20">
            <w:pPr>
              <w:widowControl/>
              <w:jc w:val="left"/>
              <w:rPr>
                <w:rFonts w:ascii="宋体" w:hAnsi="宋体" w:cs="宋体"/>
                <w:color w:val="000000"/>
                <w:kern w:val="0"/>
                <w:sz w:val="22"/>
              </w:rPr>
            </w:pPr>
            <w:r w:rsidRPr="004073C2">
              <w:rPr>
                <w:rFonts w:ascii="宋体" w:hAnsi="宋体" w:cs="宋体" w:hint="eastAsia"/>
                <w:color w:val="000000"/>
                <w:kern w:val="0"/>
                <w:sz w:val="22"/>
              </w:rPr>
              <w:t>13.训练管理；</w:t>
            </w:r>
          </w:p>
          <w:p w:rsidR="00745F76" w:rsidRDefault="00745F76" w:rsidP="00C63E20">
            <w:pPr>
              <w:widowControl/>
              <w:jc w:val="left"/>
              <w:rPr>
                <w:rFonts w:ascii="宋体" w:hAnsi="宋体" w:cs="宋体"/>
                <w:color w:val="000000"/>
                <w:kern w:val="0"/>
                <w:sz w:val="22"/>
              </w:rPr>
            </w:pPr>
            <w:r w:rsidRPr="004073C2">
              <w:rPr>
                <w:rFonts w:ascii="宋体" w:hAnsi="宋体" w:cs="宋体" w:hint="eastAsia"/>
                <w:color w:val="000000"/>
                <w:kern w:val="0"/>
                <w:sz w:val="22"/>
              </w:rPr>
              <w:t>14.</w:t>
            </w:r>
            <w:r>
              <w:rPr>
                <w:rFonts w:ascii="宋体" w:hAnsi="宋体" w:cs="宋体" w:hint="eastAsia"/>
                <w:color w:val="000000"/>
                <w:kern w:val="0"/>
                <w:sz w:val="22"/>
              </w:rPr>
              <w:t>CPU、操作系统需符合安全可靠测评要求；</w:t>
            </w:r>
          </w:p>
        </w:tc>
        <w:tc>
          <w:tcPr>
            <w:tcW w:w="61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6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547" w:type="dxa"/>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p>
        </w:tc>
      </w:tr>
      <w:tr w:rsidR="00745F76" w:rsidTr="00C63E20">
        <w:trPr>
          <w:trHeight w:val="1316"/>
          <w:tblHeader/>
        </w:trPr>
        <w:tc>
          <w:tcPr>
            <w:tcW w:w="724"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3.2</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745F76" w:rsidRDefault="00745F76" w:rsidP="00C63E20">
            <w:pPr>
              <w:widowControl/>
              <w:jc w:val="center"/>
              <w:rPr>
                <w:rFonts w:ascii="宋体" w:hAnsi="宋体" w:cs="宋体"/>
                <w:kern w:val="0"/>
                <w:sz w:val="22"/>
              </w:rPr>
            </w:pPr>
            <w:r>
              <w:rPr>
                <w:rFonts w:ascii="宋体" w:hAnsi="宋体" w:cs="宋体" w:hint="eastAsia"/>
                <w:kern w:val="0"/>
                <w:sz w:val="22"/>
              </w:rPr>
              <w:t>附属设备（12g气瓶）</w:t>
            </w:r>
          </w:p>
        </w:tc>
        <w:tc>
          <w:tcPr>
            <w:tcW w:w="5344"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为训练器材提供高压气体动力。</w:t>
            </w:r>
          </w:p>
        </w:tc>
        <w:tc>
          <w:tcPr>
            <w:tcW w:w="61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6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547" w:type="dxa"/>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p>
        </w:tc>
      </w:tr>
      <w:tr w:rsidR="00745F76" w:rsidTr="00C63E20">
        <w:trPr>
          <w:trHeight w:val="1316"/>
          <w:tblHeader/>
        </w:trPr>
        <w:tc>
          <w:tcPr>
            <w:tcW w:w="724"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3.3</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745F76" w:rsidRDefault="00745F76" w:rsidP="00C63E20">
            <w:pPr>
              <w:widowControl/>
              <w:jc w:val="center"/>
              <w:rPr>
                <w:rFonts w:ascii="宋体" w:hAnsi="宋体" w:cs="宋体"/>
                <w:kern w:val="0"/>
                <w:sz w:val="22"/>
              </w:rPr>
            </w:pPr>
            <w:r>
              <w:rPr>
                <w:rFonts w:ascii="宋体" w:hAnsi="宋体" w:cs="宋体" w:hint="eastAsia"/>
                <w:kern w:val="0"/>
                <w:sz w:val="22"/>
              </w:rPr>
              <w:t>配套设施</w:t>
            </w:r>
          </w:p>
        </w:tc>
        <w:tc>
          <w:tcPr>
            <w:tcW w:w="5344"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安装设备柜1个。柜体尺寸不小于1500高×550宽×450深；材质为钢板，厚度1.5毫米，可放置6支92，带锁。</w:t>
            </w:r>
          </w:p>
        </w:tc>
        <w:tc>
          <w:tcPr>
            <w:tcW w:w="61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6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547" w:type="dxa"/>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p>
        </w:tc>
      </w:tr>
    </w:tbl>
    <w:p w:rsidR="00745F76" w:rsidRDefault="00745F76" w:rsidP="00745F76">
      <w:pPr>
        <w:adjustRightInd w:val="0"/>
        <w:snapToGrid w:val="0"/>
        <w:ind w:firstLineChars="200" w:firstLine="442"/>
        <w:rPr>
          <w:b/>
          <w:color w:val="000000"/>
          <w:sz w:val="22"/>
        </w:rPr>
      </w:pPr>
    </w:p>
    <w:p w:rsidR="00745F76" w:rsidRDefault="00745F76" w:rsidP="00745F76">
      <w:pPr>
        <w:adjustRightInd w:val="0"/>
        <w:snapToGrid w:val="0"/>
        <w:ind w:firstLineChars="200" w:firstLine="442"/>
        <w:rPr>
          <w:rFonts w:ascii="宋体" w:hAnsi="宋体" w:cs="宋体"/>
          <w:color w:val="000000"/>
          <w:kern w:val="0"/>
          <w:sz w:val="22"/>
          <w:lang w:bidi="ar"/>
        </w:rPr>
      </w:pPr>
      <w:r>
        <w:rPr>
          <w:b/>
          <w:color w:val="000000"/>
          <w:sz w:val="22"/>
        </w:rPr>
        <w:t>10.3</w:t>
      </w:r>
      <w:r>
        <w:rPr>
          <w:rFonts w:hAnsi="宋体" w:hint="eastAsia"/>
          <w:color w:val="000000"/>
          <w:sz w:val="22"/>
        </w:rPr>
        <w:t>弱电设备系统</w:t>
      </w:r>
    </w:p>
    <w:p w:rsidR="00745F76" w:rsidRDefault="00745F76" w:rsidP="00745F76">
      <w:pPr>
        <w:adjustRightInd w:val="0"/>
        <w:snapToGrid w:val="0"/>
        <w:ind w:firstLineChars="200" w:firstLine="440"/>
        <w:rPr>
          <w:rFonts w:ascii="宋体" w:hAnsi="宋体" w:cs="宋体"/>
          <w:color w:val="000000"/>
          <w:kern w:val="0"/>
          <w:sz w:val="22"/>
          <w:lang w:bidi="ar"/>
        </w:rPr>
      </w:pPr>
      <w:r>
        <w:rPr>
          <w:rFonts w:ascii="宋体" w:hAnsi="宋体" w:cs="宋体" w:hint="eastAsia"/>
          <w:color w:val="000000"/>
          <w:kern w:val="0"/>
          <w:sz w:val="22"/>
          <w:lang w:bidi="ar"/>
        </w:rPr>
        <w:t>（1）工作量清单</w:t>
      </w:r>
    </w:p>
    <w:tbl>
      <w:tblPr>
        <w:tblW w:w="8700" w:type="dxa"/>
        <w:tblLayout w:type="fixed"/>
        <w:tblLook w:val="04A0" w:firstRow="1" w:lastRow="0" w:firstColumn="1" w:lastColumn="0" w:noHBand="0" w:noVBand="1"/>
      </w:tblPr>
      <w:tblGrid>
        <w:gridCol w:w="959"/>
        <w:gridCol w:w="2402"/>
        <w:gridCol w:w="1376"/>
        <w:gridCol w:w="988"/>
        <w:gridCol w:w="2975"/>
      </w:tblGrid>
      <w:tr w:rsidR="00745F76" w:rsidTr="00C63E20">
        <w:trPr>
          <w:trHeight w:val="556"/>
          <w:tblHeader/>
        </w:trPr>
        <w:tc>
          <w:tcPr>
            <w:tcW w:w="959" w:type="dxa"/>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序号</w:t>
            </w:r>
          </w:p>
        </w:tc>
        <w:tc>
          <w:tcPr>
            <w:tcW w:w="2400" w:type="dxa"/>
            <w:tcBorders>
              <w:top w:val="single" w:sz="4" w:space="0" w:color="auto"/>
              <w:left w:val="nil"/>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名称</w:t>
            </w:r>
          </w:p>
        </w:tc>
        <w:tc>
          <w:tcPr>
            <w:tcW w:w="1375" w:type="dxa"/>
            <w:tcBorders>
              <w:top w:val="single" w:sz="4" w:space="0" w:color="auto"/>
              <w:left w:val="nil"/>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单位</w:t>
            </w:r>
          </w:p>
        </w:tc>
        <w:tc>
          <w:tcPr>
            <w:tcW w:w="987" w:type="dxa"/>
            <w:tcBorders>
              <w:top w:val="single" w:sz="4" w:space="0" w:color="auto"/>
              <w:left w:val="nil"/>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数量</w:t>
            </w:r>
          </w:p>
        </w:tc>
        <w:tc>
          <w:tcPr>
            <w:tcW w:w="2973" w:type="dxa"/>
            <w:tcBorders>
              <w:top w:val="single" w:sz="4" w:space="0" w:color="auto"/>
              <w:left w:val="nil"/>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备注</w:t>
            </w:r>
          </w:p>
        </w:tc>
      </w:tr>
      <w:tr w:rsidR="00745F76" w:rsidTr="00C63E20">
        <w:trPr>
          <w:trHeight w:val="556"/>
        </w:trPr>
        <w:tc>
          <w:tcPr>
            <w:tcW w:w="959" w:type="dxa"/>
            <w:tcBorders>
              <w:top w:val="nil"/>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2400" w:type="dxa"/>
            <w:tcBorders>
              <w:top w:val="nil"/>
              <w:left w:val="nil"/>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取号排队系统</w:t>
            </w:r>
          </w:p>
        </w:tc>
        <w:tc>
          <w:tcPr>
            <w:tcW w:w="1375" w:type="dxa"/>
            <w:tcBorders>
              <w:top w:val="nil"/>
              <w:left w:val="nil"/>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987" w:type="dxa"/>
            <w:tcBorders>
              <w:top w:val="nil"/>
              <w:left w:val="nil"/>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2973" w:type="dxa"/>
            <w:tcBorders>
              <w:top w:val="nil"/>
              <w:left w:val="nil"/>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p>
        </w:tc>
      </w:tr>
      <w:tr w:rsidR="00745F76" w:rsidTr="00C63E20">
        <w:trPr>
          <w:trHeight w:val="556"/>
        </w:trPr>
        <w:tc>
          <w:tcPr>
            <w:tcW w:w="959" w:type="dxa"/>
            <w:tcBorders>
              <w:top w:val="nil"/>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2400" w:type="dxa"/>
            <w:tcBorders>
              <w:top w:val="nil"/>
              <w:left w:val="nil"/>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显示单元系统</w:t>
            </w:r>
          </w:p>
        </w:tc>
        <w:tc>
          <w:tcPr>
            <w:tcW w:w="1375" w:type="dxa"/>
            <w:tcBorders>
              <w:top w:val="nil"/>
              <w:left w:val="nil"/>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987" w:type="dxa"/>
            <w:tcBorders>
              <w:top w:val="nil"/>
              <w:left w:val="nil"/>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2973" w:type="dxa"/>
            <w:tcBorders>
              <w:top w:val="nil"/>
              <w:left w:val="nil"/>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p>
        </w:tc>
      </w:tr>
      <w:tr w:rsidR="00745F76" w:rsidTr="00C63E20">
        <w:trPr>
          <w:trHeight w:val="556"/>
        </w:trPr>
        <w:tc>
          <w:tcPr>
            <w:tcW w:w="959" w:type="dxa"/>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2400" w:type="dxa"/>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设备搬迁调试</w:t>
            </w:r>
          </w:p>
        </w:tc>
        <w:tc>
          <w:tcPr>
            <w:tcW w:w="1375" w:type="dxa"/>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987" w:type="dxa"/>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2973" w:type="dxa"/>
            <w:tcBorders>
              <w:top w:val="single" w:sz="4" w:space="0" w:color="auto"/>
              <w:left w:val="single" w:sz="4" w:space="0" w:color="auto"/>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p>
        </w:tc>
      </w:tr>
    </w:tbl>
    <w:p w:rsidR="00745F76" w:rsidRPr="004073C2" w:rsidRDefault="00745F76" w:rsidP="00745F76">
      <w:pPr>
        <w:widowControl/>
        <w:spacing w:line="400" w:lineRule="exact"/>
        <w:ind w:firstLine="440"/>
        <w:jc w:val="left"/>
        <w:rPr>
          <w:sz w:val="22"/>
        </w:rPr>
      </w:pPr>
      <w:r w:rsidRPr="004073C2">
        <w:rPr>
          <w:rFonts w:hint="eastAsia"/>
          <w:sz w:val="22"/>
        </w:rPr>
        <w:t>注：</w:t>
      </w:r>
      <w:r>
        <w:rPr>
          <w:rFonts w:hint="eastAsia"/>
          <w:sz w:val="22"/>
        </w:rPr>
        <w:t>以上产品含三年质保，并根据采购人要求提供配送、安装调试服务。</w:t>
      </w:r>
    </w:p>
    <w:p w:rsidR="00745F76" w:rsidRDefault="00745F76" w:rsidP="00745F76">
      <w:pPr>
        <w:adjustRightInd w:val="0"/>
        <w:snapToGrid w:val="0"/>
        <w:ind w:leftChars="200" w:left="420"/>
        <w:rPr>
          <w:rFonts w:ascii="宋体" w:hAnsi="宋体" w:cs="宋体"/>
          <w:color w:val="000000"/>
          <w:kern w:val="0"/>
          <w:sz w:val="22"/>
          <w:lang w:bidi="ar"/>
        </w:rPr>
      </w:pPr>
      <w:r>
        <w:rPr>
          <w:rFonts w:ascii="宋体" w:hAnsi="宋体" w:cs="宋体" w:hint="eastAsia"/>
          <w:color w:val="000000"/>
          <w:kern w:val="0"/>
          <w:sz w:val="22"/>
          <w:lang w:bidi="ar"/>
        </w:rPr>
        <w:lastRenderedPageBreak/>
        <w:t>（2）技术质量要求</w:t>
      </w:r>
    </w:p>
    <w:p w:rsidR="00745F76" w:rsidRDefault="00745F76" w:rsidP="00745F76">
      <w:pPr>
        <w:adjustRightInd w:val="0"/>
        <w:snapToGrid w:val="0"/>
        <w:ind w:firstLineChars="200" w:firstLine="440"/>
        <w:rPr>
          <w:rFonts w:ascii="宋体" w:hAnsi="宋体" w:cs="宋体"/>
          <w:color w:val="000000"/>
          <w:kern w:val="0"/>
          <w:sz w:val="22"/>
          <w:lang w:bidi="ar"/>
        </w:rPr>
      </w:pPr>
      <w:r>
        <w:rPr>
          <w:rFonts w:ascii="宋体" w:hAnsi="宋体" w:cs="宋体" w:hint="eastAsia"/>
          <w:color w:val="000000"/>
          <w:kern w:val="0"/>
          <w:sz w:val="22"/>
          <w:lang w:bidi="ar"/>
        </w:rPr>
        <w:t>接待大厅安装1套排队取号系统，安装叫号主机、窗口LED显示屏等，实现预约排队，过号插队语音显示重提示，充分利用等待时间，提高服务满意度。案件接报室及民警办公室安装电视机7台，新质战斗力工作室安装2台，共9台电视机。老派出所机房内设备搬迁至新派出所机房，并进行调试，以保证设备运行正常。</w:t>
      </w:r>
    </w:p>
    <w:p w:rsidR="00745F76" w:rsidRDefault="00745F76" w:rsidP="00745F76">
      <w:pPr>
        <w:adjustRightInd w:val="0"/>
        <w:snapToGrid w:val="0"/>
        <w:ind w:leftChars="200" w:left="420"/>
        <w:rPr>
          <w:rFonts w:ascii="宋体" w:hAnsi="宋体" w:cs="宋体"/>
          <w:color w:val="000000"/>
          <w:kern w:val="0"/>
          <w:sz w:val="22"/>
          <w:lang w:bidi="ar"/>
        </w:rPr>
      </w:pPr>
      <w:r>
        <w:rPr>
          <w:rFonts w:ascii="宋体" w:hAnsi="宋体" w:cs="宋体" w:hint="eastAsia"/>
          <w:color w:val="000000"/>
          <w:kern w:val="0"/>
          <w:sz w:val="22"/>
          <w:lang w:bidi="ar"/>
        </w:rPr>
        <w:t>（3）技术指标要求</w:t>
      </w:r>
    </w:p>
    <w:tbl>
      <w:tblPr>
        <w:tblW w:w="8730" w:type="dxa"/>
        <w:tblLayout w:type="fixed"/>
        <w:tblLook w:val="04A0" w:firstRow="1" w:lastRow="0" w:firstColumn="1" w:lastColumn="0" w:noHBand="0" w:noVBand="1"/>
      </w:tblPr>
      <w:tblGrid>
        <w:gridCol w:w="958"/>
        <w:gridCol w:w="1721"/>
        <w:gridCol w:w="3144"/>
        <w:gridCol w:w="1031"/>
        <w:gridCol w:w="768"/>
        <w:gridCol w:w="1108"/>
      </w:tblGrid>
      <w:tr w:rsidR="00745F76" w:rsidTr="00C63E20">
        <w:trPr>
          <w:trHeight w:val="556"/>
          <w:tblHeader/>
        </w:trPr>
        <w:tc>
          <w:tcPr>
            <w:tcW w:w="959" w:type="dxa"/>
            <w:tcBorders>
              <w:top w:val="single" w:sz="4" w:space="0" w:color="auto"/>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序号</w:t>
            </w:r>
          </w:p>
        </w:tc>
        <w:tc>
          <w:tcPr>
            <w:tcW w:w="1722" w:type="dxa"/>
            <w:tcBorders>
              <w:top w:val="single" w:sz="4" w:space="0" w:color="auto"/>
              <w:left w:val="nil"/>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名称</w:t>
            </w:r>
          </w:p>
        </w:tc>
        <w:tc>
          <w:tcPr>
            <w:tcW w:w="3146" w:type="dxa"/>
            <w:tcBorders>
              <w:top w:val="single" w:sz="4" w:space="0" w:color="auto"/>
              <w:left w:val="nil"/>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p>
        </w:tc>
        <w:tc>
          <w:tcPr>
            <w:tcW w:w="1032" w:type="dxa"/>
            <w:tcBorders>
              <w:top w:val="single" w:sz="4" w:space="0" w:color="auto"/>
              <w:left w:val="nil"/>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单位</w:t>
            </w:r>
          </w:p>
        </w:tc>
        <w:tc>
          <w:tcPr>
            <w:tcW w:w="768" w:type="dxa"/>
            <w:tcBorders>
              <w:top w:val="single" w:sz="4" w:space="0" w:color="auto"/>
              <w:left w:val="nil"/>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数量</w:t>
            </w:r>
          </w:p>
        </w:tc>
        <w:tc>
          <w:tcPr>
            <w:tcW w:w="1109" w:type="dxa"/>
            <w:tcBorders>
              <w:top w:val="single" w:sz="4" w:space="0" w:color="auto"/>
              <w:left w:val="nil"/>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备注</w:t>
            </w:r>
          </w:p>
        </w:tc>
      </w:tr>
      <w:tr w:rsidR="00745F76" w:rsidTr="00C63E20">
        <w:trPr>
          <w:trHeight w:val="556"/>
        </w:trPr>
        <w:tc>
          <w:tcPr>
            <w:tcW w:w="959" w:type="dxa"/>
            <w:tcBorders>
              <w:top w:val="nil"/>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7777" w:type="dxa"/>
            <w:gridSpan w:val="5"/>
            <w:tcBorders>
              <w:top w:val="nil"/>
              <w:left w:val="nil"/>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取号排队系统</w:t>
            </w:r>
          </w:p>
        </w:tc>
      </w:tr>
      <w:tr w:rsidR="00745F76" w:rsidTr="00C63E20">
        <w:trPr>
          <w:trHeight w:val="556"/>
        </w:trPr>
        <w:tc>
          <w:tcPr>
            <w:tcW w:w="959" w:type="dxa"/>
            <w:tcBorders>
              <w:top w:val="nil"/>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1722" w:type="dxa"/>
            <w:tcBorders>
              <w:top w:val="nil"/>
              <w:left w:val="nil"/>
              <w:bottom w:val="single" w:sz="4" w:space="0" w:color="auto"/>
              <w:right w:val="single" w:sz="4" w:space="0" w:color="auto"/>
            </w:tcBorders>
            <w:noWrap/>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排队叫号设备</w:t>
            </w:r>
          </w:p>
        </w:tc>
        <w:tc>
          <w:tcPr>
            <w:tcW w:w="3146" w:type="dxa"/>
            <w:tcBorders>
              <w:top w:val="nil"/>
              <w:left w:val="nil"/>
              <w:bottom w:val="single" w:sz="4" w:space="0" w:color="auto"/>
              <w:right w:val="single" w:sz="4" w:space="0" w:color="auto"/>
            </w:tcBorders>
            <w:noWrap/>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19寸触摸排队主机，窗口呼器、窗口显示屏等设备</w:t>
            </w:r>
          </w:p>
        </w:tc>
        <w:tc>
          <w:tcPr>
            <w:tcW w:w="1032" w:type="dxa"/>
            <w:tcBorders>
              <w:top w:val="nil"/>
              <w:left w:val="nil"/>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768" w:type="dxa"/>
            <w:tcBorders>
              <w:top w:val="nil"/>
              <w:left w:val="nil"/>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109" w:type="dxa"/>
            <w:tcBorders>
              <w:top w:val="nil"/>
              <w:left w:val="nil"/>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p>
        </w:tc>
      </w:tr>
      <w:tr w:rsidR="00745F76" w:rsidTr="00C63E20">
        <w:trPr>
          <w:trHeight w:val="556"/>
        </w:trPr>
        <w:tc>
          <w:tcPr>
            <w:tcW w:w="959" w:type="dxa"/>
            <w:tcBorders>
              <w:top w:val="nil"/>
              <w:left w:val="single" w:sz="4" w:space="0" w:color="auto"/>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1722" w:type="dxa"/>
            <w:tcBorders>
              <w:top w:val="nil"/>
              <w:left w:val="nil"/>
              <w:bottom w:val="single" w:sz="4" w:space="0" w:color="auto"/>
              <w:right w:val="single" w:sz="4" w:space="0" w:color="auto"/>
            </w:tcBorders>
            <w:noWrap/>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显示单元系统</w:t>
            </w:r>
          </w:p>
        </w:tc>
        <w:tc>
          <w:tcPr>
            <w:tcW w:w="3146" w:type="dxa"/>
            <w:tcBorders>
              <w:top w:val="nil"/>
              <w:left w:val="nil"/>
              <w:bottom w:val="single" w:sz="4" w:space="0" w:color="auto"/>
              <w:right w:val="single" w:sz="4" w:space="0" w:color="auto"/>
            </w:tcBorders>
            <w:noWrap/>
            <w:vAlign w:val="center"/>
          </w:tcPr>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显示设备不小于50寸</w:t>
            </w:r>
          </w:p>
          <w:p w:rsidR="00745F76" w:rsidRDefault="00745F76" w:rsidP="00C63E20">
            <w:pPr>
              <w:widowControl/>
              <w:jc w:val="left"/>
              <w:rPr>
                <w:rFonts w:ascii="宋体" w:hAnsi="宋体" w:cs="宋体"/>
                <w:color w:val="000000"/>
                <w:kern w:val="0"/>
                <w:sz w:val="22"/>
              </w:rPr>
            </w:pPr>
            <w:r>
              <w:rPr>
                <w:rFonts w:ascii="宋体" w:hAnsi="宋体" w:cs="宋体" w:hint="eastAsia"/>
                <w:color w:val="000000"/>
                <w:kern w:val="0"/>
                <w:sz w:val="22"/>
              </w:rPr>
              <w:t>内存:2GB宽1111mm 高643mm 厚73mm 不含底座</w:t>
            </w:r>
          </w:p>
        </w:tc>
        <w:tc>
          <w:tcPr>
            <w:tcW w:w="1032" w:type="dxa"/>
            <w:tcBorders>
              <w:top w:val="nil"/>
              <w:left w:val="nil"/>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768" w:type="dxa"/>
            <w:tcBorders>
              <w:top w:val="nil"/>
              <w:left w:val="nil"/>
              <w:bottom w:val="single" w:sz="4" w:space="0" w:color="auto"/>
              <w:right w:val="single" w:sz="4" w:space="0" w:color="auto"/>
            </w:tcBorders>
            <w:noWrap/>
            <w:vAlign w:val="center"/>
          </w:tcPr>
          <w:p w:rsidR="00745F76" w:rsidRDefault="00745F76" w:rsidP="00C63E20">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1109" w:type="dxa"/>
            <w:tcBorders>
              <w:top w:val="nil"/>
              <w:left w:val="nil"/>
              <w:bottom w:val="single" w:sz="4" w:space="0" w:color="auto"/>
              <w:right w:val="single" w:sz="4" w:space="0" w:color="auto"/>
            </w:tcBorders>
            <w:vAlign w:val="center"/>
          </w:tcPr>
          <w:p w:rsidR="00745F76" w:rsidRDefault="00745F76" w:rsidP="00C63E20">
            <w:pPr>
              <w:widowControl/>
              <w:jc w:val="center"/>
              <w:rPr>
                <w:rFonts w:ascii="宋体" w:hAnsi="宋体" w:cs="宋体"/>
                <w:color w:val="000000"/>
                <w:kern w:val="0"/>
                <w:sz w:val="22"/>
              </w:rPr>
            </w:pPr>
          </w:p>
        </w:tc>
      </w:tr>
    </w:tbl>
    <w:p w:rsidR="00745F76" w:rsidRDefault="00745F76" w:rsidP="00745F76">
      <w:pPr>
        <w:adjustRightInd w:val="0"/>
        <w:snapToGrid w:val="0"/>
        <w:jc w:val="left"/>
        <w:rPr>
          <w:color w:val="000000"/>
          <w:sz w:val="20"/>
          <w:szCs w:val="20"/>
        </w:rPr>
      </w:pPr>
      <w:r>
        <w:rPr>
          <w:rFonts w:hint="eastAsia"/>
          <w:color w:val="000000"/>
          <w:sz w:val="20"/>
          <w:szCs w:val="20"/>
        </w:rPr>
        <w:t>备注：以上设备安装含运输开通调试及原有区域对接及联调。</w:t>
      </w:r>
    </w:p>
    <w:p w:rsidR="00745F76" w:rsidRDefault="00745F76" w:rsidP="00745F76">
      <w:pPr>
        <w:adjustRightInd w:val="0"/>
        <w:snapToGrid w:val="0"/>
        <w:jc w:val="left"/>
        <w:rPr>
          <w:color w:val="000000"/>
          <w:sz w:val="20"/>
          <w:szCs w:val="20"/>
        </w:rPr>
      </w:pPr>
    </w:p>
    <w:p w:rsidR="00745F76" w:rsidRDefault="00745F76" w:rsidP="00745F76">
      <w:pPr>
        <w:pStyle w:val="aff3"/>
        <w:spacing w:line="300" w:lineRule="auto"/>
        <w:ind w:firstLineChars="192" w:firstLine="422"/>
        <w:rPr>
          <w:bCs/>
          <w:sz w:val="22"/>
        </w:rPr>
      </w:pPr>
      <w:r>
        <w:rPr>
          <w:rFonts w:hint="eastAsia"/>
          <w:bCs/>
          <w:sz w:val="22"/>
        </w:rPr>
        <w:t>7</w:t>
      </w:r>
      <w:r>
        <w:rPr>
          <w:bCs/>
          <w:sz w:val="22"/>
        </w:rPr>
        <w:t>.</w:t>
      </w:r>
      <w:r>
        <w:rPr>
          <w:rFonts w:hint="eastAsia"/>
          <w:bCs/>
          <w:sz w:val="22"/>
        </w:rPr>
        <w:t>4</w:t>
      </w:r>
      <w:r>
        <w:rPr>
          <w:rFonts w:hint="eastAsia"/>
          <w:bCs/>
          <w:sz w:val="22"/>
        </w:rPr>
        <w:t>人员及设备要求</w:t>
      </w:r>
    </w:p>
    <w:p w:rsidR="00745F76" w:rsidRDefault="00745F76" w:rsidP="00745F76">
      <w:pPr>
        <w:adjustRightInd w:val="0"/>
        <w:snapToGrid w:val="0"/>
        <w:ind w:firstLineChars="200" w:firstLine="440"/>
        <w:rPr>
          <w:rFonts w:ascii="宋体" w:hAnsi="宋体" w:cs="宋体"/>
          <w:color w:val="000000"/>
          <w:kern w:val="0"/>
          <w:sz w:val="22"/>
          <w:lang w:bidi="ar"/>
        </w:rPr>
      </w:pPr>
      <w:r>
        <w:rPr>
          <w:rFonts w:ascii="宋体" w:hAnsi="宋体" w:cs="宋体" w:hint="eastAsia"/>
          <w:color w:val="000000"/>
          <w:kern w:val="0"/>
          <w:sz w:val="22"/>
          <w:lang w:bidi="ar"/>
        </w:rPr>
        <w:t>为使服务按质、按量、按时及有序推进，投标人对本项目必须具备完善和稳定的管理组织机构。投标人按照服务内容所需的岗位，组建服务团队，指派具备服务支撑经验的人员担任项目负责人和相关专业技术人员，具备良好的沟通协作能力和专业技能。中标人在项目部署过程中出现资源、进度、质量协调控制不力的情况，采购人有权要求更换相关项目人员，中标人必须予以配合，并确保不影响项目建设的进度和质量。</w:t>
      </w:r>
    </w:p>
    <w:p w:rsidR="00745F76" w:rsidRDefault="00745F76" w:rsidP="00745F76">
      <w:pPr>
        <w:pStyle w:val="aff3"/>
        <w:spacing w:line="300" w:lineRule="auto"/>
        <w:ind w:firstLineChars="192" w:firstLine="422"/>
        <w:rPr>
          <w:sz w:val="22"/>
        </w:rPr>
      </w:pPr>
      <w:r>
        <w:rPr>
          <w:rFonts w:hint="eastAsia"/>
          <w:sz w:val="22"/>
        </w:rPr>
        <w:t>7</w:t>
      </w:r>
      <w:r>
        <w:rPr>
          <w:sz w:val="22"/>
        </w:rPr>
        <w:t>.</w:t>
      </w:r>
      <w:r>
        <w:rPr>
          <w:rFonts w:hint="eastAsia"/>
          <w:sz w:val="22"/>
        </w:rPr>
        <w:t>4</w:t>
      </w:r>
      <w:r>
        <w:rPr>
          <w:sz w:val="22"/>
        </w:rPr>
        <w:t>.1</w:t>
      </w:r>
      <w:r>
        <w:rPr>
          <w:sz w:val="22"/>
        </w:rPr>
        <w:t>本项目中人员岗位要求（但不仅限于）详见下表。</w:t>
      </w:r>
    </w:p>
    <w:p w:rsidR="00745F76" w:rsidRDefault="00745F76" w:rsidP="00745F76">
      <w:pPr>
        <w:spacing w:before="213" w:line="220" w:lineRule="auto"/>
        <w:jc w:val="center"/>
        <w:rPr>
          <w:rFonts w:ascii="宋体" w:hAnsi="宋体" w:cs="宋体"/>
          <w:sz w:val="22"/>
        </w:rPr>
      </w:pPr>
      <w:r>
        <w:rPr>
          <w:rFonts w:ascii="宋体" w:hAnsi="宋体" w:cs="宋体" w:hint="eastAsia"/>
          <w:b/>
          <w:bCs/>
          <w:spacing w:val="-3"/>
          <w:sz w:val="22"/>
        </w:rPr>
        <w:t>人员配备一览表</w:t>
      </w:r>
    </w:p>
    <w:p w:rsidR="00745F76" w:rsidRDefault="00745F76" w:rsidP="00745F76">
      <w:pPr>
        <w:spacing w:line="66" w:lineRule="exact"/>
        <w:rPr>
          <w:rFonts w:ascii="Calibri" w:hAnsi="Calibri"/>
        </w:rPr>
      </w:pPr>
    </w:p>
    <w:tbl>
      <w:tblPr>
        <w:tblW w:w="8790" w:type="dxa"/>
        <w:tblInd w:w="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28"/>
        <w:gridCol w:w="1777"/>
        <w:gridCol w:w="1009"/>
        <w:gridCol w:w="4225"/>
        <w:gridCol w:w="951"/>
      </w:tblGrid>
      <w:tr w:rsidR="00745F76" w:rsidTr="00C63E20">
        <w:trPr>
          <w:trHeight w:val="881"/>
        </w:trPr>
        <w:tc>
          <w:tcPr>
            <w:tcW w:w="828" w:type="dxa"/>
            <w:tcBorders>
              <w:top w:val="single" w:sz="2" w:space="0" w:color="000000"/>
              <w:left w:val="single" w:sz="2" w:space="0" w:color="000000"/>
              <w:bottom w:val="single" w:sz="2" w:space="0" w:color="000000"/>
              <w:right w:val="single" w:sz="2" w:space="0" w:color="000000"/>
            </w:tcBorders>
            <w:vAlign w:val="center"/>
          </w:tcPr>
          <w:p w:rsidR="00745F76" w:rsidRDefault="00745F76" w:rsidP="00C63E20">
            <w:pPr>
              <w:pStyle w:val="TableText"/>
              <w:spacing w:before="71" w:line="220" w:lineRule="auto"/>
              <w:jc w:val="center"/>
            </w:pPr>
            <w:r>
              <w:rPr>
                <w:rFonts w:hint="eastAsia"/>
                <w:b/>
                <w:bCs/>
                <w:spacing w:val="-6"/>
              </w:rPr>
              <w:t>序号</w:t>
            </w:r>
          </w:p>
        </w:tc>
        <w:tc>
          <w:tcPr>
            <w:tcW w:w="1776" w:type="dxa"/>
            <w:tcBorders>
              <w:top w:val="single" w:sz="2" w:space="0" w:color="000000"/>
              <w:left w:val="single" w:sz="2" w:space="0" w:color="000000"/>
              <w:bottom w:val="single" w:sz="2" w:space="0" w:color="000000"/>
              <w:right w:val="single" w:sz="2" w:space="0" w:color="000000"/>
            </w:tcBorders>
            <w:vAlign w:val="center"/>
          </w:tcPr>
          <w:p w:rsidR="00745F76" w:rsidRDefault="00745F76" w:rsidP="00C63E20">
            <w:pPr>
              <w:pStyle w:val="TableText"/>
              <w:spacing w:before="71" w:line="220" w:lineRule="auto"/>
              <w:jc w:val="center"/>
            </w:pPr>
            <w:r>
              <w:rPr>
                <w:rFonts w:hint="eastAsia"/>
                <w:b/>
                <w:bCs/>
                <w:spacing w:val="-8"/>
              </w:rPr>
              <w:t>岗位名称</w:t>
            </w:r>
          </w:p>
        </w:tc>
        <w:tc>
          <w:tcPr>
            <w:tcW w:w="1008" w:type="dxa"/>
            <w:tcBorders>
              <w:top w:val="single" w:sz="2" w:space="0" w:color="000000"/>
              <w:left w:val="single" w:sz="2" w:space="0" w:color="000000"/>
              <w:bottom w:val="single" w:sz="2" w:space="0" w:color="000000"/>
              <w:right w:val="single" w:sz="2" w:space="0" w:color="000000"/>
            </w:tcBorders>
            <w:vAlign w:val="center"/>
          </w:tcPr>
          <w:p w:rsidR="00745F76" w:rsidRDefault="00745F76" w:rsidP="00C63E20">
            <w:pPr>
              <w:pStyle w:val="TableText"/>
              <w:spacing w:before="210" w:line="285" w:lineRule="auto"/>
              <w:ind w:right="228"/>
              <w:jc w:val="center"/>
            </w:pPr>
            <w:r>
              <w:rPr>
                <w:rFonts w:hint="eastAsia"/>
                <w:b/>
                <w:bCs/>
                <w:spacing w:val="-13"/>
              </w:rPr>
              <w:t>岗位配</w:t>
            </w:r>
            <w:r>
              <w:t xml:space="preserve"> </w:t>
            </w:r>
            <w:r>
              <w:rPr>
                <w:rFonts w:hint="eastAsia"/>
                <w:b/>
                <w:bCs/>
                <w:spacing w:val="-4"/>
              </w:rPr>
              <w:t>置人数</w:t>
            </w:r>
          </w:p>
        </w:tc>
        <w:tc>
          <w:tcPr>
            <w:tcW w:w="4222" w:type="dxa"/>
            <w:tcBorders>
              <w:top w:val="single" w:sz="2" w:space="0" w:color="000000"/>
              <w:left w:val="single" w:sz="2" w:space="0" w:color="000000"/>
              <w:bottom w:val="single" w:sz="2" w:space="0" w:color="000000"/>
              <w:right w:val="single" w:sz="2" w:space="0" w:color="000000"/>
            </w:tcBorders>
            <w:vAlign w:val="center"/>
          </w:tcPr>
          <w:p w:rsidR="00745F76" w:rsidRDefault="00745F76" w:rsidP="00C63E20">
            <w:pPr>
              <w:pStyle w:val="TableText"/>
              <w:spacing w:before="71" w:line="218" w:lineRule="auto"/>
              <w:jc w:val="center"/>
            </w:pPr>
            <w:r>
              <w:rPr>
                <w:rFonts w:hint="eastAsia"/>
                <w:b/>
                <w:bCs/>
                <w:spacing w:val="-4"/>
              </w:rPr>
              <w:t>基本要求</w:t>
            </w:r>
          </w:p>
        </w:tc>
        <w:tc>
          <w:tcPr>
            <w:tcW w:w="950" w:type="dxa"/>
            <w:tcBorders>
              <w:top w:val="single" w:sz="2" w:space="0" w:color="000000"/>
              <w:left w:val="single" w:sz="2" w:space="0" w:color="000000"/>
              <w:bottom w:val="single" w:sz="2" w:space="0" w:color="000000"/>
              <w:right w:val="single" w:sz="2" w:space="0" w:color="000000"/>
            </w:tcBorders>
            <w:vAlign w:val="center"/>
          </w:tcPr>
          <w:p w:rsidR="00745F76" w:rsidRDefault="00745F76" w:rsidP="00C63E20">
            <w:pPr>
              <w:pStyle w:val="TableText"/>
              <w:spacing w:before="71" w:line="220" w:lineRule="auto"/>
              <w:jc w:val="center"/>
            </w:pPr>
            <w:r>
              <w:rPr>
                <w:rFonts w:hint="eastAsia"/>
                <w:b/>
                <w:bCs/>
                <w:spacing w:val="-5"/>
              </w:rPr>
              <w:t>备注</w:t>
            </w:r>
          </w:p>
        </w:tc>
      </w:tr>
      <w:tr w:rsidR="00745F76" w:rsidTr="00C63E20">
        <w:trPr>
          <w:trHeight w:val="457"/>
        </w:trPr>
        <w:tc>
          <w:tcPr>
            <w:tcW w:w="828" w:type="dxa"/>
            <w:tcBorders>
              <w:top w:val="single" w:sz="2" w:space="0" w:color="000000"/>
              <w:left w:val="single" w:sz="2" w:space="0" w:color="000000"/>
              <w:bottom w:val="single" w:sz="2" w:space="0" w:color="000000"/>
              <w:right w:val="single" w:sz="2" w:space="0" w:color="000000"/>
            </w:tcBorders>
          </w:tcPr>
          <w:p w:rsidR="00745F76" w:rsidRDefault="00745F76" w:rsidP="00C63E20">
            <w:pPr>
              <w:spacing w:before="152" w:line="184" w:lineRule="auto"/>
              <w:jc w:val="center"/>
              <w:rPr>
                <w:rFonts w:eastAsia="Times New Roman"/>
                <w:sz w:val="22"/>
              </w:rPr>
            </w:pPr>
            <w:r>
              <w:rPr>
                <w:rFonts w:eastAsia="Times New Roman"/>
                <w:sz w:val="22"/>
              </w:rPr>
              <w:t>1</w:t>
            </w:r>
          </w:p>
        </w:tc>
        <w:tc>
          <w:tcPr>
            <w:tcW w:w="1776" w:type="dxa"/>
            <w:tcBorders>
              <w:top w:val="single" w:sz="2" w:space="0" w:color="000000"/>
              <w:left w:val="single" w:sz="2" w:space="0" w:color="000000"/>
              <w:bottom w:val="single" w:sz="2" w:space="0" w:color="000000"/>
              <w:right w:val="single" w:sz="2" w:space="0" w:color="000000"/>
            </w:tcBorders>
          </w:tcPr>
          <w:p w:rsidR="00745F76" w:rsidRDefault="00745F76" w:rsidP="00C63E20">
            <w:pPr>
              <w:pStyle w:val="aff3"/>
              <w:spacing w:line="300" w:lineRule="auto"/>
              <w:ind w:firstLine="0"/>
              <w:rPr>
                <w:sz w:val="22"/>
              </w:rPr>
            </w:pPr>
            <w:r>
              <w:rPr>
                <w:rFonts w:hint="eastAsia"/>
                <w:sz w:val="22"/>
              </w:rPr>
              <w:t>项目经理</w:t>
            </w:r>
          </w:p>
        </w:tc>
        <w:tc>
          <w:tcPr>
            <w:tcW w:w="1008" w:type="dxa"/>
            <w:tcBorders>
              <w:top w:val="single" w:sz="2" w:space="0" w:color="000000"/>
              <w:left w:val="single" w:sz="2" w:space="0" w:color="000000"/>
              <w:bottom w:val="single" w:sz="2" w:space="0" w:color="000000"/>
              <w:right w:val="single" w:sz="2" w:space="0" w:color="000000"/>
            </w:tcBorders>
          </w:tcPr>
          <w:p w:rsidR="00745F76" w:rsidRDefault="00745F76" w:rsidP="00C63E20">
            <w:pPr>
              <w:spacing w:before="152" w:line="184" w:lineRule="auto"/>
              <w:jc w:val="center"/>
              <w:rPr>
                <w:rFonts w:eastAsia="Times New Roman"/>
                <w:sz w:val="22"/>
              </w:rPr>
            </w:pPr>
            <w:r>
              <w:rPr>
                <w:rFonts w:eastAsia="Times New Roman"/>
                <w:sz w:val="22"/>
              </w:rPr>
              <w:t>1</w:t>
            </w:r>
          </w:p>
        </w:tc>
        <w:tc>
          <w:tcPr>
            <w:tcW w:w="4222" w:type="dxa"/>
            <w:tcBorders>
              <w:top w:val="single" w:sz="2" w:space="0" w:color="000000"/>
              <w:left w:val="single" w:sz="2" w:space="0" w:color="000000"/>
              <w:bottom w:val="single" w:sz="2" w:space="0" w:color="000000"/>
              <w:right w:val="single" w:sz="2" w:space="0" w:color="000000"/>
            </w:tcBorders>
          </w:tcPr>
          <w:p w:rsidR="00745F76" w:rsidRDefault="00745F76" w:rsidP="00C63E20">
            <w:pPr>
              <w:pStyle w:val="aff3"/>
              <w:spacing w:line="300" w:lineRule="auto"/>
              <w:ind w:firstLine="0"/>
              <w:rPr>
                <w:sz w:val="22"/>
              </w:rPr>
            </w:pPr>
            <w:r>
              <w:rPr>
                <w:rFonts w:hint="eastAsia"/>
                <w:sz w:val="22"/>
              </w:rPr>
              <w:t>具有相关项目经验</w:t>
            </w:r>
          </w:p>
        </w:tc>
        <w:tc>
          <w:tcPr>
            <w:tcW w:w="950" w:type="dxa"/>
            <w:tcBorders>
              <w:top w:val="single" w:sz="2" w:space="0" w:color="000000"/>
              <w:left w:val="single" w:sz="2" w:space="0" w:color="000000"/>
              <w:bottom w:val="single" w:sz="2" w:space="0" w:color="000000"/>
              <w:right w:val="single" w:sz="2" w:space="0" w:color="000000"/>
            </w:tcBorders>
          </w:tcPr>
          <w:p w:rsidR="00745F76" w:rsidRDefault="00745F76" w:rsidP="00C63E20">
            <w:pPr>
              <w:pStyle w:val="aff3"/>
              <w:spacing w:line="300" w:lineRule="auto"/>
              <w:ind w:firstLine="0"/>
              <w:rPr>
                <w:sz w:val="22"/>
              </w:rPr>
            </w:pPr>
            <w:r>
              <w:rPr>
                <w:rFonts w:hint="eastAsia"/>
                <w:sz w:val="22"/>
              </w:rPr>
              <w:t>在职</w:t>
            </w:r>
          </w:p>
        </w:tc>
      </w:tr>
      <w:tr w:rsidR="00745F76" w:rsidTr="00C63E20">
        <w:trPr>
          <w:trHeight w:val="575"/>
        </w:trPr>
        <w:tc>
          <w:tcPr>
            <w:tcW w:w="828" w:type="dxa"/>
            <w:tcBorders>
              <w:top w:val="single" w:sz="2" w:space="0" w:color="000000"/>
              <w:left w:val="single" w:sz="2" w:space="0" w:color="000000"/>
              <w:bottom w:val="single" w:sz="2" w:space="0" w:color="000000"/>
              <w:right w:val="single" w:sz="2" w:space="0" w:color="000000"/>
            </w:tcBorders>
          </w:tcPr>
          <w:p w:rsidR="00745F76" w:rsidRDefault="00745F76" w:rsidP="00C63E20">
            <w:pPr>
              <w:spacing w:before="210" w:line="184" w:lineRule="auto"/>
              <w:jc w:val="center"/>
              <w:rPr>
                <w:rFonts w:eastAsia="Times New Roman"/>
                <w:sz w:val="22"/>
              </w:rPr>
            </w:pPr>
            <w:r>
              <w:rPr>
                <w:rFonts w:eastAsia="Times New Roman"/>
                <w:sz w:val="22"/>
              </w:rPr>
              <w:t>2</w:t>
            </w:r>
          </w:p>
        </w:tc>
        <w:tc>
          <w:tcPr>
            <w:tcW w:w="1776" w:type="dxa"/>
            <w:tcBorders>
              <w:top w:val="single" w:sz="2" w:space="0" w:color="000000"/>
              <w:left w:val="single" w:sz="2" w:space="0" w:color="000000"/>
              <w:bottom w:val="single" w:sz="2" w:space="0" w:color="000000"/>
              <w:right w:val="single" w:sz="2" w:space="0" w:color="000000"/>
            </w:tcBorders>
          </w:tcPr>
          <w:p w:rsidR="00745F76" w:rsidRDefault="00745F76" w:rsidP="00C63E20">
            <w:pPr>
              <w:pStyle w:val="aff3"/>
              <w:spacing w:line="300" w:lineRule="auto"/>
              <w:ind w:firstLine="0"/>
              <w:rPr>
                <w:sz w:val="22"/>
              </w:rPr>
            </w:pPr>
            <w:r>
              <w:rPr>
                <w:rFonts w:hint="eastAsia"/>
                <w:sz w:val="22"/>
              </w:rPr>
              <w:t>技术负责人</w:t>
            </w:r>
          </w:p>
        </w:tc>
        <w:tc>
          <w:tcPr>
            <w:tcW w:w="1008" w:type="dxa"/>
            <w:tcBorders>
              <w:top w:val="single" w:sz="2" w:space="0" w:color="000000"/>
              <w:left w:val="single" w:sz="2" w:space="0" w:color="000000"/>
              <w:bottom w:val="single" w:sz="2" w:space="0" w:color="000000"/>
              <w:right w:val="single" w:sz="2" w:space="0" w:color="000000"/>
            </w:tcBorders>
          </w:tcPr>
          <w:p w:rsidR="00745F76" w:rsidRDefault="00745F76" w:rsidP="00C63E20">
            <w:pPr>
              <w:spacing w:before="152" w:line="184" w:lineRule="auto"/>
              <w:jc w:val="center"/>
              <w:rPr>
                <w:rFonts w:eastAsia="Times New Roman"/>
                <w:sz w:val="22"/>
              </w:rPr>
            </w:pPr>
            <w:r>
              <w:rPr>
                <w:rFonts w:eastAsia="Times New Roman"/>
                <w:sz w:val="22"/>
              </w:rPr>
              <w:t>1</w:t>
            </w:r>
          </w:p>
        </w:tc>
        <w:tc>
          <w:tcPr>
            <w:tcW w:w="4222" w:type="dxa"/>
            <w:tcBorders>
              <w:top w:val="single" w:sz="2" w:space="0" w:color="000000"/>
              <w:left w:val="single" w:sz="2" w:space="0" w:color="000000"/>
              <w:bottom w:val="single" w:sz="2" w:space="0" w:color="000000"/>
              <w:right w:val="single" w:sz="2" w:space="0" w:color="000000"/>
            </w:tcBorders>
          </w:tcPr>
          <w:p w:rsidR="00745F76" w:rsidRDefault="00745F76" w:rsidP="00C63E20">
            <w:pPr>
              <w:pStyle w:val="aff3"/>
              <w:spacing w:line="300" w:lineRule="auto"/>
              <w:ind w:firstLine="0"/>
              <w:rPr>
                <w:sz w:val="22"/>
              </w:rPr>
            </w:pPr>
            <w:r>
              <w:rPr>
                <w:rFonts w:hint="eastAsia"/>
                <w:sz w:val="22"/>
              </w:rPr>
              <w:t>具有相关项目经验</w:t>
            </w:r>
          </w:p>
        </w:tc>
        <w:tc>
          <w:tcPr>
            <w:tcW w:w="950" w:type="dxa"/>
            <w:tcBorders>
              <w:top w:val="single" w:sz="2" w:space="0" w:color="000000"/>
              <w:left w:val="single" w:sz="2" w:space="0" w:color="000000"/>
              <w:bottom w:val="single" w:sz="2" w:space="0" w:color="000000"/>
              <w:right w:val="single" w:sz="2" w:space="0" w:color="000000"/>
            </w:tcBorders>
          </w:tcPr>
          <w:p w:rsidR="00745F76" w:rsidRDefault="00745F76" w:rsidP="00C63E20">
            <w:pPr>
              <w:pStyle w:val="aff3"/>
              <w:spacing w:line="300" w:lineRule="auto"/>
              <w:ind w:firstLine="0"/>
              <w:rPr>
                <w:sz w:val="22"/>
              </w:rPr>
            </w:pPr>
            <w:r>
              <w:rPr>
                <w:rFonts w:hint="eastAsia"/>
                <w:sz w:val="22"/>
              </w:rPr>
              <w:t>在职</w:t>
            </w:r>
          </w:p>
        </w:tc>
      </w:tr>
      <w:tr w:rsidR="00745F76" w:rsidTr="00C63E20">
        <w:trPr>
          <w:trHeight w:val="575"/>
        </w:trPr>
        <w:tc>
          <w:tcPr>
            <w:tcW w:w="828" w:type="dxa"/>
            <w:tcBorders>
              <w:top w:val="single" w:sz="2" w:space="0" w:color="000000"/>
              <w:left w:val="single" w:sz="2" w:space="0" w:color="000000"/>
              <w:bottom w:val="single" w:sz="2" w:space="0" w:color="000000"/>
              <w:right w:val="single" w:sz="2" w:space="0" w:color="000000"/>
            </w:tcBorders>
          </w:tcPr>
          <w:p w:rsidR="00745F76" w:rsidRDefault="00745F76" w:rsidP="00C63E20">
            <w:pPr>
              <w:spacing w:before="211" w:line="184" w:lineRule="auto"/>
              <w:jc w:val="center"/>
              <w:rPr>
                <w:rFonts w:eastAsia="Times New Roman"/>
                <w:sz w:val="22"/>
              </w:rPr>
            </w:pPr>
            <w:r>
              <w:rPr>
                <w:rFonts w:eastAsia="Times New Roman"/>
                <w:sz w:val="22"/>
              </w:rPr>
              <w:t>3</w:t>
            </w:r>
          </w:p>
        </w:tc>
        <w:tc>
          <w:tcPr>
            <w:tcW w:w="1776" w:type="dxa"/>
            <w:tcBorders>
              <w:top w:val="single" w:sz="2" w:space="0" w:color="000000"/>
              <w:left w:val="single" w:sz="2" w:space="0" w:color="000000"/>
              <w:bottom w:val="single" w:sz="2" w:space="0" w:color="000000"/>
              <w:right w:val="single" w:sz="2" w:space="0" w:color="000000"/>
            </w:tcBorders>
          </w:tcPr>
          <w:p w:rsidR="00745F76" w:rsidRDefault="00745F76" w:rsidP="00C63E20">
            <w:pPr>
              <w:pStyle w:val="aff3"/>
              <w:spacing w:line="300" w:lineRule="auto"/>
              <w:ind w:firstLine="0"/>
              <w:rPr>
                <w:sz w:val="22"/>
              </w:rPr>
            </w:pPr>
            <w:r>
              <w:rPr>
                <w:rFonts w:hint="eastAsia"/>
                <w:sz w:val="22"/>
              </w:rPr>
              <w:t>技术实施人员</w:t>
            </w:r>
          </w:p>
        </w:tc>
        <w:tc>
          <w:tcPr>
            <w:tcW w:w="1008" w:type="dxa"/>
            <w:tcBorders>
              <w:top w:val="single" w:sz="2" w:space="0" w:color="000000"/>
              <w:left w:val="single" w:sz="2" w:space="0" w:color="000000"/>
              <w:bottom w:val="single" w:sz="2" w:space="0" w:color="000000"/>
              <w:right w:val="single" w:sz="2" w:space="0" w:color="000000"/>
            </w:tcBorders>
          </w:tcPr>
          <w:p w:rsidR="00745F76" w:rsidRDefault="00745F76" w:rsidP="00C63E20">
            <w:pPr>
              <w:spacing w:before="152" w:line="184" w:lineRule="auto"/>
              <w:jc w:val="center"/>
              <w:rPr>
                <w:rFonts w:eastAsia="Times New Roman"/>
                <w:sz w:val="22"/>
              </w:rPr>
            </w:pPr>
            <w:r>
              <w:rPr>
                <w:rFonts w:eastAsia="Times New Roman"/>
                <w:sz w:val="22"/>
              </w:rPr>
              <w:t>6</w:t>
            </w:r>
          </w:p>
        </w:tc>
        <w:tc>
          <w:tcPr>
            <w:tcW w:w="4222" w:type="dxa"/>
            <w:tcBorders>
              <w:top w:val="single" w:sz="2" w:space="0" w:color="000000"/>
              <w:left w:val="single" w:sz="2" w:space="0" w:color="000000"/>
              <w:bottom w:val="single" w:sz="2" w:space="0" w:color="000000"/>
              <w:right w:val="single" w:sz="2" w:space="0" w:color="000000"/>
            </w:tcBorders>
          </w:tcPr>
          <w:p w:rsidR="00745F76" w:rsidRDefault="00745F76" w:rsidP="00C63E20">
            <w:pPr>
              <w:pStyle w:val="aff3"/>
              <w:spacing w:line="300" w:lineRule="auto"/>
              <w:ind w:firstLine="0"/>
              <w:rPr>
                <w:sz w:val="22"/>
              </w:rPr>
            </w:pPr>
            <w:r>
              <w:rPr>
                <w:rFonts w:hint="eastAsia"/>
                <w:sz w:val="22"/>
              </w:rPr>
              <w:t>具有相关项目经验</w:t>
            </w:r>
          </w:p>
        </w:tc>
        <w:tc>
          <w:tcPr>
            <w:tcW w:w="950" w:type="dxa"/>
            <w:tcBorders>
              <w:top w:val="single" w:sz="2" w:space="0" w:color="000000"/>
              <w:left w:val="single" w:sz="2" w:space="0" w:color="000000"/>
              <w:bottom w:val="single" w:sz="2" w:space="0" w:color="000000"/>
              <w:right w:val="single" w:sz="2" w:space="0" w:color="000000"/>
            </w:tcBorders>
          </w:tcPr>
          <w:p w:rsidR="00745F76" w:rsidRDefault="00745F76" w:rsidP="00C63E20">
            <w:pPr>
              <w:pStyle w:val="aff3"/>
              <w:spacing w:line="300" w:lineRule="auto"/>
              <w:ind w:firstLine="0"/>
              <w:rPr>
                <w:sz w:val="22"/>
              </w:rPr>
            </w:pPr>
            <w:r>
              <w:rPr>
                <w:rFonts w:hint="eastAsia"/>
                <w:sz w:val="22"/>
              </w:rPr>
              <w:t>在职</w:t>
            </w:r>
          </w:p>
        </w:tc>
      </w:tr>
      <w:tr w:rsidR="00745F76" w:rsidTr="00C63E20">
        <w:trPr>
          <w:trHeight w:val="580"/>
        </w:trPr>
        <w:tc>
          <w:tcPr>
            <w:tcW w:w="828" w:type="dxa"/>
            <w:tcBorders>
              <w:top w:val="single" w:sz="2" w:space="0" w:color="000000"/>
              <w:left w:val="single" w:sz="2" w:space="0" w:color="000000"/>
              <w:bottom w:val="single" w:sz="2" w:space="0" w:color="000000"/>
              <w:right w:val="single" w:sz="2" w:space="0" w:color="000000"/>
            </w:tcBorders>
          </w:tcPr>
          <w:p w:rsidR="00745F76" w:rsidRDefault="00745F76" w:rsidP="00C63E20">
            <w:pPr>
              <w:spacing w:before="212" w:line="184" w:lineRule="auto"/>
              <w:jc w:val="center"/>
              <w:rPr>
                <w:rFonts w:eastAsia="Times New Roman"/>
                <w:sz w:val="22"/>
              </w:rPr>
            </w:pPr>
            <w:r>
              <w:rPr>
                <w:rFonts w:eastAsia="Times New Roman"/>
                <w:sz w:val="22"/>
              </w:rPr>
              <w:t>4</w:t>
            </w:r>
          </w:p>
        </w:tc>
        <w:tc>
          <w:tcPr>
            <w:tcW w:w="1776" w:type="dxa"/>
            <w:tcBorders>
              <w:top w:val="single" w:sz="2" w:space="0" w:color="000000"/>
              <w:left w:val="single" w:sz="2" w:space="0" w:color="000000"/>
              <w:bottom w:val="single" w:sz="2" w:space="0" w:color="000000"/>
              <w:right w:val="single" w:sz="2" w:space="0" w:color="000000"/>
            </w:tcBorders>
          </w:tcPr>
          <w:p w:rsidR="00745F76" w:rsidRDefault="00745F76" w:rsidP="00C63E20">
            <w:pPr>
              <w:pStyle w:val="aff3"/>
              <w:spacing w:line="300" w:lineRule="auto"/>
              <w:ind w:firstLine="0"/>
              <w:rPr>
                <w:sz w:val="22"/>
              </w:rPr>
            </w:pPr>
            <w:r>
              <w:rPr>
                <w:rFonts w:hint="eastAsia"/>
                <w:sz w:val="22"/>
              </w:rPr>
              <w:t>运维保障</w:t>
            </w:r>
            <w:r>
              <w:rPr>
                <w:sz w:val="22"/>
              </w:rPr>
              <w:t xml:space="preserve"> </w:t>
            </w:r>
            <w:r>
              <w:rPr>
                <w:rFonts w:hint="eastAsia"/>
                <w:sz w:val="22"/>
              </w:rPr>
              <w:t>服务人员</w:t>
            </w:r>
          </w:p>
        </w:tc>
        <w:tc>
          <w:tcPr>
            <w:tcW w:w="1008" w:type="dxa"/>
            <w:tcBorders>
              <w:top w:val="single" w:sz="2" w:space="0" w:color="000000"/>
              <w:left w:val="single" w:sz="2" w:space="0" w:color="000000"/>
              <w:bottom w:val="single" w:sz="2" w:space="0" w:color="000000"/>
              <w:right w:val="single" w:sz="2" w:space="0" w:color="000000"/>
            </w:tcBorders>
          </w:tcPr>
          <w:p w:rsidR="00745F76" w:rsidRDefault="00745F76" w:rsidP="00C63E20">
            <w:pPr>
              <w:spacing w:before="152" w:line="184" w:lineRule="auto"/>
              <w:jc w:val="center"/>
              <w:rPr>
                <w:rFonts w:eastAsia="Times New Roman"/>
                <w:sz w:val="22"/>
              </w:rPr>
            </w:pPr>
            <w:r>
              <w:rPr>
                <w:rFonts w:eastAsia="Times New Roman"/>
                <w:sz w:val="22"/>
              </w:rPr>
              <w:t>2</w:t>
            </w:r>
          </w:p>
        </w:tc>
        <w:tc>
          <w:tcPr>
            <w:tcW w:w="4222" w:type="dxa"/>
            <w:tcBorders>
              <w:top w:val="single" w:sz="2" w:space="0" w:color="000000"/>
              <w:left w:val="single" w:sz="2" w:space="0" w:color="000000"/>
              <w:bottom w:val="single" w:sz="2" w:space="0" w:color="000000"/>
              <w:right w:val="single" w:sz="2" w:space="0" w:color="000000"/>
            </w:tcBorders>
          </w:tcPr>
          <w:p w:rsidR="00745F76" w:rsidRDefault="00745F76" w:rsidP="00C63E20">
            <w:pPr>
              <w:pStyle w:val="aff3"/>
              <w:spacing w:line="300" w:lineRule="auto"/>
              <w:ind w:firstLine="0"/>
              <w:rPr>
                <w:sz w:val="22"/>
              </w:rPr>
            </w:pPr>
            <w:r>
              <w:rPr>
                <w:rFonts w:hint="eastAsia"/>
                <w:sz w:val="22"/>
              </w:rPr>
              <w:t>具有相关项目经验</w:t>
            </w:r>
          </w:p>
        </w:tc>
        <w:tc>
          <w:tcPr>
            <w:tcW w:w="950" w:type="dxa"/>
            <w:tcBorders>
              <w:top w:val="single" w:sz="2" w:space="0" w:color="000000"/>
              <w:left w:val="single" w:sz="2" w:space="0" w:color="000000"/>
              <w:bottom w:val="single" w:sz="2" w:space="0" w:color="000000"/>
              <w:right w:val="single" w:sz="2" w:space="0" w:color="000000"/>
            </w:tcBorders>
          </w:tcPr>
          <w:p w:rsidR="00745F76" w:rsidRDefault="00745F76" w:rsidP="00C63E20">
            <w:pPr>
              <w:pStyle w:val="aff3"/>
              <w:spacing w:line="300" w:lineRule="auto"/>
              <w:ind w:firstLine="0"/>
              <w:rPr>
                <w:sz w:val="22"/>
              </w:rPr>
            </w:pPr>
            <w:r>
              <w:rPr>
                <w:rFonts w:hint="eastAsia"/>
                <w:sz w:val="22"/>
              </w:rPr>
              <w:t>在职</w:t>
            </w:r>
          </w:p>
        </w:tc>
      </w:tr>
    </w:tbl>
    <w:p w:rsidR="00745F76" w:rsidRDefault="00745F76" w:rsidP="00745F76">
      <w:pPr>
        <w:adjustRightInd w:val="0"/>
        <w:snapToGrid w:val="0"/>
        <w:ind w:firstLineChars="192" w:firstLine="422"/>
        <w:jc w:val="left"/>
        <w:rPr>
          <w:color w:val="000000"/>
          <w:sz w:val="22"/>
        </w:rPr>
      </w:pPr>
    </w:p>
    <w:p w:rsidR="00745F76" w:rsidRDefault="00745F76" w:rsidP="00745F76">
      <w:pPr>
        <w:adjustRightInd w:val="0"/>
        <w:snapToGrid w:val="0"/>
        <w:ind w:firstLineChars="192" w:firstLine="422"/>
        <w:jc w:val="left"/>
        <w:rPr>
          <w:rFonts w:ascii="宋体" w:hAnsi="宋体" w:cs="宋体"/>
          <w:color w:val="000000"/>
          <w:kern w:val="0"/>
          <w:sz w:val="22"/>
          <w:lang w:bidi="ar"/>
        </w:rPr>
      </w:pPr>
      <w:r>
        <w:rPr>
          <w:rFonts w:hint="eastAsia"/>
          <w:color w:val="000000"/>
          <w:sz w:val="22"/>
        </w:rPr>
        <w:t>7.4.2</w:t>
      </w:r>
      <w:r>
        <w:rPr>
          <w:rFonts w:ascii="宋体" w:hAnsi="宋体" w:cs="宋体" w:hint="eastAsia"/>
          <w:color w:val="000000"/>
          <w:kern w:val="0"/>
          <w:sz w:val="22"/>
          <w:lang w:bidi="ar"/>
        </w:rPr>
        <w:t>其他要求</w:t>
      </w:r>
    </w:p>
    <w:p w:rsidR="00745F76" w:rsidRDefault="00745F76" w:rsidP="00745F76">
      <w:pPr>
        <w:adjustRightInd w:val="0"/>
        <w:snapToGrid w:val="0"/>
        <w:ind w:firstLineChars="200" w:firstLine="440"/>
        <w:rPr>
          <w:rFonts w:ascii="宋体" w:hAnsi="宋体" w:cs="宋体"/>
          <w:color w:val="000000"/>
          <w:kern w:val="0"/>
          <w:sz w:val="22"/>
          <w:lang w:bidi="ar"/>
        </w:rPr>
      </w:pPr>
      <w:r>
        <w:rPr>
          <w:rFonts w:ascii="宋体" w:hAnsi="宋体" w:cs="宋体" w:hint="eastAsia"/>
          <w:color w:val="000000"/>
          <w:kern w:val="0"/>
          <w:sz w:val="22"/>
          <w:lang w:bidi="ar"/>
        </w:rPr>
        <w:t>（1）投标人应保证项目组成员稳定，减少核心人员流失，项目经理或指定联络人在项目实施期间不得退出或更换，若因特殊原因需调整，需经采购人同意。</w:t>
      </w:r>
    </w:p>
    <w:p w:rsidR="00745F76" w:rsidRDefault="00745F76" w:rsidP="00745F76">
      <w:pPr>
        <w:adjustRightInd w:val="0"/>
        <w:snapToGrid w:val="0"/>
        <w:ind w:firstLineChars="200" w:firstLine="440"/>
        <w:rPr>
          <w:rFonts w:ascii="宋体" w:hAnsi="宋体" w:cs="宋体"/>
          <w:color w:val="000000"/>
          <w:kern w:val="0"/>
          <w:sz w:val="22"/>
          <w:lang w:bidi="ar"/>
        </w:rPr>
      </w:pPr>
      <w:r>
        <w:rPr>
          <w:rFonts w:ascii="宋体" w:hAnsi="宋体" w:cs="宋体" w:hint="eastAsia"/>
          <w:color w:val="000000"/>
          <w:kern w:val="0"/>
          <w:sz w:val="22"/>
          <w:lang w:bidi="ar"/>
        </w:rPr>
        <w:lastRenderedPageBreak/>
        <w:t>（2）提供完整的项目人员配置成员名单与项目各实施阶段进行对应，团队成员提供从事相关工作年限、职称、职业资格，在职证承诺书等信息。</w:t>
      </w:r>
    </w:p>
    <w:p w:rsidR="00745F76" w:rsidRDefault="00745F76" w:rsidP="00745F76">
      <w:pPr>
        <w:ind w:firstLineChars="192" w:firstLine="424"/>
        <w:outlineLvl w:val="2"/>
        <w:rPr>
          <w:b/>
          <w:sz w:val="22"/>
        </w:rPr>
      </w:pPr>
      <w:bookmarkStart w:id="22" w:name="_Toc221028524"/>
      <w:r>
        <w:rPr>
          <w:rFonts w:hint="eastAsia"/>
          <w:b/>
          <w:sz w:val="22"/>
        </w:rPr>
        <w:t>8</w:t>
      </w:r>
      <w:r>
        <w:rPr>
          <w:b/>
          <w:sz w:val="22"/>
        </w:rPr>
        <w:t>安全文明作业要求与应急处置要求</w:t>
      </w:r>
      <w:bookmarkEnd w:id="19"/>
      <w:bookmarkEnd w:id="22"/>
    </w:p>
    <w:p w:rsidR="00745F76" w:rsidRDefault="00745F76" w:rsidP="00745F76">
      <w:pPr>
        <w:pStyle w:val="aff3"/>
        <w:spacing w:line="300" w:lineRule="auto"/>
        <w:ind w:firstLineChars="192" w:firstLine="422"/>
        <w:rPr>
          <w:sz w:val="22"/>
        </w:rPr>
      </w:pPr>
      <w:bookmarkStart w:id="23" w:name="_Toc497211606"/>
      <w:r>
        <w:rPr>
          <w:rFonts w:hint="eastAsia"/>
          <w:sz w:val="22"/>
        </w:rPr>
        <w:t>8</w:t>
      </w:r>
      <w:r>
        <w:rPr>
          <w:sz w:val="22"/>
        </w:rPr>
        <w:t xml:space="preserve">.1 </w:t>
      </w:r>
      <w:r>
        <w:rPr>
          <w:sz w:val="22"/>
        </w:rPr>
        <w:t>安全文明作业要求</w:t>
      </w:r>
    </w:p>
    <w:p w:rsidR="00745F76" w:rsidRDefault="00745F76" w:rsidP="00745F76">
      <w:pPr>
        <w:pStyle w:val="aff3"/>
        <w:spacing w:line="300" w:lineRule="auto"/>
        <w:ind w:firstLineChars="192" w:firstLine="422"/>
        <w:rPr>
          <w:bCs/>
          <w:sz w:val="22"/>
        </w:rPr>
      </w:pPr>
      <w:r>
        <w:rPr>
          <w:rFonts w:hint="eastAsia"/>
          <w:bCs/>
          <w:sz w:val="22"/>
        </w:rPr>
        <w:t>8</w:t>
      </w:r>
      <w:r>
        <w:rPr>
          <w:bCs/>
          <w:sz w:val="22"/>
        </w:rPr>
        <w:t xml:space="preserve">.1.1 </w:t>
      </w:r>
      <w:r>
        <w:rPr>
          <w:rFonts w:hint="eastAsia"/>
          <w:bCs/>
          <w:sz w:val="22"/>
        </w:rPr>
        <w:t>供应商</w:t>
      </w:r>
      <w:r>
        <w:rPr>
          <w:bCs/>
          <w:sz w:val="22"/>
        </w:rPr>
        <w:t>及其劳务分包商应具备上海市或有关行业管理部门规定的在本市进行相关服务所需的资质（包括国家和本市各类专业工种持证上岗要求）、资格和一切手续（如有的话），由此引起的所有有关事宜及费用由</w:t>
      </w:r>
      <w:r>
        <w:rPr>
          <w:rFonts w:hint="eastAsia"/>
          <w:bCs/>
          <w:sz w:val="22"/>
        </w:rPr>
        <w:t>供应商</w:t>
      </w:r>
      <w:r>
        <w:rPr>
          <w:bCs/>
          <w:sz w:val="22"/>
        </w:rPr>
        <w:t>自行负责。</w:t>
      </w:r>
    </w:p>
    <w:p w:rsidR="00745F76" w:rsidRDefault="00745F76" w:rsidP="00745F76">
      <w:pPr>
        <w:pStyle w:val="aff3"/>
        <w:spacing w:line="300" w:lineRule="auto"/>
        <w:ind w:firstLineChars="192" w:firstLine="422"/>
        <w:rPr>
          <w:bCs/>
          <w:sz w:val="22"/>
        </w:rPr>
      </w:pPr>
      <w:r>
        <w:rPr>
          <w:rFonts w:hint="eastAsia"/>
          <w:bCs/>
          <w:sz w:val="22"/>
        </w:rPr>
        <w:t>8</w:t>
      </w:r>
      <w:r>
        <w:rPr>
          <w:bCs/>
          <w:sz w:val="22"/>
        </w:rPr>
        <w:t xml:space="preserve">.1.2 </w:t>
      </w:r>
      <w:r>
        <w:rPr>
          <w:bCs/>
          <w:sz w:val="22"/>
        </w:rPr>
        <w:t>在提供服务期间为确保服务区域及周围环境的整洁和不影响其他活动正常进行，</w:t>
      </w:r>
      <w:r>
        <w:rPr>
          <w:rFonts w:hint="eastAsia"/>
          <w:bCs/>
          <w:sz w:val="22"/>
        </w:rPr>
        <w:t>供应商</w:t>
      </w:r>
      <w:r>
        <w:rPr>
          <w:bCs/>
          <w:sz w:val="22"/>
        </w:rPr>
        <w:t>应严格执行国家与上海市有关安全文明施工管理的法律、法规和政策，积极主动加强和落实安全文明施工及环境保护等有关管理工作，并按规定承担相应的费用。若违反规定而造成的一切损失和责任由</w:t>
      </w:r>
      <w:r>
        <w:rPr>
          <w:rFonts w:hint="eastAsia"/>
          <w:bCs/>
          <w:sz w:val="22"/>
        </w:rPr>
        <w:t>成交供应商</w:t>
      </w:r>
      <w:r>
        <w:rPr>
          <w:bCs/>
          <w:sz w:val="22"/>
        </w:rPr>
        <w:t>承担。</w:t>
      </w:r>
    </w:p>
    <w:p w:rsidR="00745F76" w:rsidRDefault="00745F76" w:rsidP="00745F76">
      <w:pPr>
        <w:pStyle w:val="aff3"/>
        <w:spacing w:line="300" w:lineRule="auto"/>
        <w:ind w:firstLineChars="192" w:firstLine="422"/>
        <w:rPr>
          <w:bCs/>
          <w:sz w:val="22"/>
        </w:rPr>
      </w:pPr>
      <w:r>
        <w:rPr>
          <w:rFonts w:hint="eastAsia"/>
          <w:bCs/>
          <w:sz w:val="22"/>
        </w:rPr>
        <w:t>8</w:t>
      </w:r>
      <w:r>
        <w:rPr>
          <w:bCs/>
          <w:sz w:val="22"/>
        </w:rPr>
        <w:t xml:space="preserve">.1.3 </w:t>
      </w:r>
      <w:r>
        <w:rPr>
          <w:rFonts w:hint="eastAsia"/>
          <w:bCs/>
          <w:sz w:val="22"/>
        </w:rPr>
        <w:t>成交供应商</w:t>
      </w:r>
      <w:r>
        <w:rPr>
          <w:bCs/>
          <w:sz w:val="22"/>
        </w:rPr>
        <w:t>在项目实施期间，必须遵守国家与上海市各项有关安全作业规章、规范与制度，建立动用明火申请批准制度，安全用电等制度，确保杜绝各类事故的发生。</w:t>
      </w:r>
    </w:p>
    <w:p w:rsidR="00745F76" w:rsidRDefault="00745F76" w:rsidP="00745F76">
      <w:pPr>
        <w:pStyle w:val="aff3"/>
        <w:spacing w:line="300" w:lineRule="auto"/>
        <w:ind w:firstLineChars="192" w:firstLine="422"/>
        <w:rPr>
          <w:sz w:val="22"/>
        </w:rPr>
      </w:pPr>
      <w:r>
        <w:rPr>
          <w:rFonts w:hint="eastAsia"/>
          <w:sz w:val="22"/>
        </w:rPr>
        <w:t>8</w:t>
      </w:r>
      <w:r>
        <w:rPr>
          <w:sz w:val="22"/>
        </w:rPr>
        <w:t xml:space="preserve">.2 </w:t>
      </w:r>
      <w:r>
        <w:rPr>
          <w:sz w:val="22"/>
        </w:rPr>
        <w:t>应急处置要求</w:t>
      </w:r>
    </w:p>
    <w:p w:rsidR="00745F76" w:rsidRDefault="00745F76" w:rsidP="00745F76">
      <w:pPr>
        <w:pStyle w:val="aff3"/>
        <w:spacing w:line="300" w:lineRule="auto"/>
        <w:ind w:firstLineChars="192" w:firstLine="422"/>
        <w:rPr>
          <w:sz w:val="22"/>
        </w:rPr>
      </w:pPr>
      <w:r>
        <w:rPr>
          <w:rFonts w:hint="eastAsia"/>
          <w:sz w:val="22"/>
        </w:rPr>
        <w:t>8</w:t>
      </w:r>
      <w:r>
        <w:rPr>
          <w:sz w:val="22"/>
        </w:rPr>
        <w:t xml:space="preserve">.2.1 </w:t>
      </w:r>
      <w:r>
        <w:rPr>
          <w:rFonts w:hint="eastAsia"/>
          <w:sz w:val="22"/>
        </w:rPr>
        <w:t>成交供应商</w:t>
      </w:r>
      <w:r>
        <w:rPr>
          <w:sz w:val="22"/>
        </w:rPr>
        <w:t>须建立突发事件应急处置方案，应急预案应包括组织领导体系、预警和预防机制、应急响应工程措施、临时交通组织方案、保障措施（包括应急人员、物资、机械设备、资金等）等内容。</w:t>
      </w:r>
    </w:p>
    <w:p w:rsidR="00745F76" w:rsidRDefault="00745F76" w:rsidP="00745F76">
      <w:pPr>
        <w:pStyle w:val="aff3"/>
        <w:spacing w:line="300" w:lineRule="auto"/>
        <w:ind w:firstLineChars="192" w:firstLine="422"/>
        <w:rPr>
          <w:sz w:val="22"/>
        </w:rPr>
      </w:pPr>
      <w:r>
        <w:rPr>
          <w:rFonts w:hint="eastAsia"/>
          <w:sz w:val="22"/>
        </w:rPr>
        <w:t>8</w:t>
      </w:r>
      <w:r>
        <w:rPr>
          <w:sz w:val="22"/>
        </w:rPr>
        <w:t xml:space="preserve">.2.2 </w:t>
      </w:r>
      <w:r>
        <w:rPr>
          <w:sz w:val="22"/>
        </w:rPr>
        <w:t>建立应急指挥领导小组，负责应急救援总体指挥，并落实各部门职责和相关措施。</w:t>
      </w:r>
    </w:p>
    <w:p w:rsidR="00745F76" w:rsidRDefault="00745F76" w:rsidP="00745F76">
      <w:pPr>
        <w:pStyle w:val="aff3"/>
        <w:spacing w:line="300" w:lineRule="auto"/>
        <w:ind w:firstLineChars="192" w:firstLine="422"/>
        <w:rPr>
          <w:sz w:val="22"/>
        </w:rPr>
      </w:pPr>
      <w:r>
        <w:rPr>
          <w:rFonts w:hint="eastAsia"/>
          <w:sz w:val="22"/>
        </w:rPr>
        <w:t>8</w:t>
      </w:r>
      <w:r>
        <w:rPr>
          <w:sz w:val="22"/>
        </w:rPr>
        <w:t xml:space="preserve">.2.3 </w:t>
      </w:r>
      <w:r>
        <w:rPr>
          <w:sz w:val="22"/>
        </w:rPr>
        <w:t>与气象、交警、消防、医疗等部门建立联动机制，如过程中发生重特大安全事故，</w:t>
      </w:r>
      <w:r>
        <w:rPr>
          <w:rFonts w:hint="eastAsia"/>
          <w:sz w:val="22"/>
        </w:rPr>
        <w:t>成交供应商</w:t>
      </w:r>
      <w:r>
        <w:rPr>
          <w:sz w:val="22"/>
        </w:rPr>
        <w:t>应快速、及时赶到现场，实施紧急处置，并协同有关单位和部门做好善后处理和稳定工作。</w:t>
      </w:r>
    </w:p>
    <w:p w:rsidR="00745F76" w:rsidRDefault="00745F76" w:rsidP="00745F76">
      <w:pPr>
        <w:ind w:firstLineChars="192" w:firstLine="424"/>
        <w:outlineLvl w:val="2"/>
        <w:rPr>
          <w:b/>
          <w:sz w:val="22"/>
        </w:rPr>
      </w:pPr>
      <w:bookmarkStart w:id="24" w:name="_Toc221028525"/>
      <w:r>
        <w:rPr>
          <w:rFonts w:hint="eastAsia"/>
          <w:b/>
          <w:sz w:val="22"/>
        </w:rPr>
        <w:t>9</w:t>
      </w:r>
      <w:r>
        <w:rPr>
          <w:b/>
          <w:sz w:val="22"/>
        </w:rPr>
        <w:t>管理、考核要求</w:t>
      </w:r>
      <w:bookmarkEnd w:id="23"/>
      <w:bookmarkEnd w:id="24"/>
    </w:p>
    <w:p w:rsidR="00745F76" w:rsidRDefault="00745F76" w:rsidP="00745F76">
      <w:pPr>
        <w:ind w:firstLineChars="192" w:firstLine="422"/>
        <w:jc w:val="left"/>
        <w:rPr>
          <w:sz w:val="22"/>
        </w:rPr>
      </w:pPr>
      <w:r>
        <w:rPr>
          <w:rFonts w:hint="eastAsia"/>
          <w:sz w:val="22"/>
        </w:rPr>
        <w:t>9</w:t>
      </w:r>
      <w:r>
        <w:rPr>
          <w:sz w:val="22"/>
        </w:rPr>
        <w:t xml:space="preserve">.1 </w:t>
      </w:r>
      <w:r>
        <w:rPr>
          <w:sz w:val="22"/>
        </w:rPr>
        <w:t>项目管理要求</w:t>
      </w:r>
    </w:p>
    <w:p w:rsidR="00745F76" w:rsidRDefault="00745F76" w:rsidP="00745F76">
      <w:pPr>
        <w:ind w:firstLineChars="192" w:firstLine="422"/>
        <w:jc w:val="left"/>
        <w:rPr>
          <w:sz w:val="22"/>
        </w:rPr>
      </w:pPr>
      <w:r>
        <w:rPr>
          <w:rFonts w:hint="eastAsia"/>
          <w:sz w:val="22"/>
        </w:rPr>
        <w:t>9</w:t>
      </w:r>
      <w:r>
        <w:rPr>
          <w:sz w:val="22"/>
        </w:rPr>
        <w:t xml:space="preserve">.1.1 </w:t>
      </w:r>
      <w:r>
        <w:rPr>
          <w:rFonts w:hint="eastAsia"/>
          <w:sz w:val="22"/>
        </w:rPr>
        <w:t>供应商</w:t>
      </w:r>
      <w:r>
        <w:rPr>
          <w:sz w:val="22"/>
        </w:rPr>
        <w:t>在</w:t>
      </w:r>
      <w:r>
        <w:rPr>
          <w:rFonts w:hint="eastAsia"/>
          <w:sz w:val="22"/>
        </w:rPr>
        <w:t>磋商</w:t>
      </w:r>
      <w:r>
        <w:rPr>
          <w:sz w:val="22"/>
        </w:rPr>
        <w:t>阶段应根据本项目具体情况、采购人需求和国家、本市有关规定与标准制定管理方案，在</w:t>
      </w:r>
      <w:r>
        <w:rPr>
          <w:rFonts w:hint="eastAsia"/>
          <w:sz w:val="22"/>
        </w:rPr>
        <w:t>成交</w:t>
      </w:r>
      <w:r>
        <w:rPr>
          <w:sz w:val="22"/>
        </w:rPr>
        <w:t>后据此进行细化，经采购人确认后按照确认的管理方案和管理计划组织管理，接受采购人代表对管理质量的检查、监督和考核。未经采购人事前书面许可，</w:t>
      </w:r>
      <w:r>
        <w:rPr>
          <w:rFonts w:hint="eastAsia"/>
          <w:sz w:val="22"/>
        </w:rPr>
        <w:t>成交供应商</w:t>
      </w:r>
      <w:r>
        <w:rPr>
          <w:sz w:val="22"/>
        </w:rPr>
        <w:t>不得自行调整管理方案或更改管理措施。</w:t>
      </w:r>
    </w:p>
    <w:p w:rsidR="00745F76" w:rsidRDefault="00745F76" w:rsidP="00745F76">
      <w:pPr>
        <w:ind w:firstLineChars="192" w:firstLine="422"/>
        <w:jc w:val="left"/>
        <w:rPr>
          <w:sz w:val="22"/>
        </w:rPr>
      </w:pPr>
      <w:r>
        <w:rPr>
          <w:rFonts w:hint="eastAsia"/>
          <w:sz w:val="22"/>
        </w:rPr>
        <w:t>9</w:t>
      </w:r>
      <w:r>
        <w:rPr>
          <w:sz w:val="22"/>
        </w:rPr>
        <w:t xml:space="preserve">.1.2 </w:t>
      </w:r>
      <w:r>
        <w:rPr>
          <w:sz w:val="22"/>
        </w:rPr>
        <w:t>根据实际需要或其他原因，采购人认为确有必要调整管理方案并以书面形式要求</w:t>
      </w:r>
      <w:r>
        <w:rPr>
          <w:rFonts w:hint="eastAsia"/>
          <w:sz w:val="22"/>
        </w:rPr>
        <w:t>成交供应商</w:t>
      </w:r>
      <w:r>
        <w:rPr>
          <w:sz w:val="22"/>
        </w:rPr>
        <w:t>管理人员调整管理时间或更改管理措施时，</w:t>
      </w:r>
      <w:r>
        <w:rPr>
          <w:rFonts w:hint="eastAsia"/>
          <w:sz w:val="22"/>
        </w:rPr>
        <w:t>成交供应商</w:t>
      </w:r>
      <w:r>
        <w:rPr>
          <w:sz w:val="22"/>
        </w:rPr>
        <w:t>应遵从采购人要求，但如该项调整导致的费用增加，</w:t>
      </w:r>
      <w:r>
        <w:rPr>
          <w:rFonts w:hint="eastAsia"/>
          <w:sz w:val="22"/>
        </w:rPr>
        <w:t>成交供应商</w:t>
      </w:r>
      <w:r>
        <w:rPr>
          <w:sz w:val="22"/>
        </w:rPr>
        <w:t>需提出增加费用预算和依据，经由采购人确认后由采购人承担。</w:t>
      </w:r>
    </w:p>
    <w:p w:rsidR="00745F76" w:rsidRDefault="00745F76" w:rsidP="00745F76">
      <w:pPr>
        <w:ind w:firstLineChars="192" w:firstLine="422"/>
        <w:jc w:val="left"/>
        <w:rPr>
          <w:sz w:val="22"/>
        </w:rPr>
      </w:pPr>
      <w:r>
        <w:rPr>
          <w:rFonts w:hint="eastAsia"/>
          <w:sz w:val="22"/>
        </w:rPr>
        <w:t>9</w:t>
      </w:r>
      <w:r>
        <w:rPr>
          <w:sz w:val="22"/>
        </w:rPr>
        <w:t xml:space="preserve">.1.3 </w:t>
      </w:r>
      <w:r>
        <w:rPr>
          <w:rFonts w:hint="eastAsia"/>
          <w:sz w:val="22"/>
        </w:rPr>
        <w:t>成交供应商</w:t>
      </w:r>
      <w:r>
        <w:rPr>
          <w:sz w:val="22"/>
        </w:rPr>
        <w:t>在</w:t>
      </w:r>
      <w:r>
        <w:rPr>
          <w:rFonts w:hint="eastAsia"/>
          <w:sz w:val="22"/>
        </w:rPr>
        <w:t>响应文件中</w:t>
      </w:r>
      <w:r>
        <w:rPr>
          <w:sz w:val="22"/>
        </w:rPr>
        <w:t>承诺并经采购人认定的项目负责人及专业技术、管理人员应是本单位职工，且为该项目现场的实际操作者，并应常驻项目现场。未经采购人同意，</w:t>
      </w:r>
      <w:r>
        <w:rPr>
          <w:rFonts w:hint="eastAsia"/>
          <w:sz w:val="22"/>
        </w:rPr>
        <w:t>成交供应商</w:t>
      </w:r>
      <w:r>
        <w:rPr>
          <w:sz w:val="22"/>
        </w:rPr>
        <w:t>不得调换或撤离上述人员，如采购人认为有必要，可要求</w:t>
      </w:r>
      <w:r>
        <w:rPr>
          <w:rFonts w:hint="eastAsia"/>
          <w:sz w:val="22"/>
        </w:rPr>
        <w:t>成交供应商</w:t>
      </w:r>
      <w:r>
        <w:rPr>
          <w:sz w:val="22"/>
        </w:rPr>
        <w:t>对上述人员中的部分人员作出更好的调整。</w:t>
      </w:r>
    </w:p>
    <w:p w:rsidR="00745F76" w:rsidRDefault="00745F76" w:rsidP="00745F76">
      <w:pPr>
        <w:ind w:firstLineChars="192" w:firstLine="422"/>
        <w:jc w:val="left"/>
        <w:rPr>
          <w:sz w:val="22"/>
        </w:rPr>
      </w:pPr>
      <w:r>
        <w:rPr>
          <w:rFonts w:hint="eastAsia"/>
          <w:sz w:val="22"/>
        </w:rPr>
        <w:lastRenderedPageBreak/>
        <w:t>9</w:t>
      </w:r>
      <w:r>
        <w:rPr>
          <w:sz w:val="22"/>
        </w:rPr>
        <w:t xml:space="preserve">.1.4 </w:t>
      </w:r>
      <w:r>
        <w:rPr>
          <w:rFonts w:hint="eastAsia"/>
          <w:sz w:val="22"/>
        </w:rPr>
        <w:t>成交供应商</w:t>
      </w:r>
      <w:r>
        <w:rPr>
          <w:sz w:val="22"/>
        </w:rPr>
        <w:t>需建立职工（含劳务工等各种类型用工）花名册等档案资料，与职工签订劳动合同，为其办理国家规定的相关保险，并按规定标准安排专业健康体检和配备劳动防护用品。</w:t>
      </w:r>
    </w:p>
    <w:p w:rsidR="00745F76" w:rsidRDefault="00745F76" w:rsidP="00745F76">
      <w:pPr>
        <w:ind w:firstLineChars="192" w:firstLine="422"/>
        <w:jc w:val="left"/>
        <w:rPr>
          <w:sz w:val="22"/>
        </w:rPr>
      </w:pPr>
      <w:r>
        <w:rPr>
          <w:rFonts w:hint="eastAsia"/>
          <w:sz w:val="22"/>
        </w:rPr>
        <w:t>9</w:t>
      </w:r>
      <w:r>
        <w:rPr>
          <w:sz w:val="22"/>
        </w:rPr>
        <w:t xml:space="preserve">.1.5 </w:t>
      </w:r>
      <w:r>
        <w:rPr>
          <w:sz w:val="22"/>
        </w:rPr>
        <w:t>本项目所用材料、制品、设备等均需符合相关技术规程、规范要求。</w:t>
      </w:r>
    </w:p>
    <w:p w:rsidR="00745F76" w:rsidRDefault="00745F76" w:rsidP="00745F76">
      <w:pPr>
        <w:ind w:firstLineChars="192" w:firstLine="422"/>
        <w:jc w:val="left"/>
        <w:rPr>
          <w:sz w:val="22"/>
        </w:rPr>
      </w:pPr>
      <w:r>
        <w:rPr>
          <w:rFonts w:hint="eastAsia"/>
          <w:sz w:val="22"/>
        </w:rPr>
        <w:t>9</w:t>
      </w:r>
      <w:r>
        <w:rPr>
          <w:sz w:val="22"/>
        </w:rPr>
        <w:t xml:space="preserve">.1.6 </w:t>
      </w:r>
      <w:r>
        <w:rPr>
          <w:sz w:val="22"/>
        </w:rPr>
        <w:t>本项目所用的材料、制品、设备等，供货单位送达施工现场后，由</w:t>
      </w:r>
      <w:r>
        <w:rPr>
          <w:rFonts w:hint="eastAsia"/>
          <w:sz w:val="22"/>
        </w:rPr>
        <w:t>成交供应商</w:t>
      </w:r>
      <w:r>
        <w:rPr>
          <w:sz w:val="22"/>
        </w:rPr>
        <w:t>负责办理验收交割手续，并负责日常保管工作。</w:t>
      </w:r>
    </w:p>
    <w:p w:rsidR="00745F76" w:rsidRDefault="00745F76" w:rsidP="00745F76">
      <w:pPr>
        <w:pStyle w:val="aff3"/>
        <w:spacing w:line="300" w:lineRule="auto"/>
        <w:ind w:firstLineChars="192" w:firstLine="422"/>
        <w:rPr>
          <w:sz w:val="22"/>
        </w:rPr>
      </w:pPr>
      <w:r>
        <w:rPr>
          <w:rFonts w:hint="eastAsia"/>
          <w:sz w:val="22"/>
        </w:rPr>
        <w:t>9</w:t>
      </w:r>
      <w:r>
        <w:rPr>
          <w:sz w:val="22"/>
        </w:rPr>
        <w:t>.</w:t>
      </w:r>
      <w:r>
        <w:rPr>
          <w:rFonts w:hint="eastAsia"/>
          <w:sz w:val="22"/>
        </w:rPr>
        <w:t>2</w:t>
      </w:r>
      <w:r>
        <w:rPr>
          <w:sz w:val="22"/>
        </w:rPr>
        <w:t xml:space="preserve"> </w:t>
      </w:r>
      <w:r>
        <w:rPr>
          <w:sz w:val="22"/>
        </w:rPr>
        <w:t>项目售后服务要求</w:t>
      </w:r>
    </w:p>
    <w:p w:rsidR="00745F76" w:rsidRDefault="00745F76" w:rsidP="00745F76">
      <w:pPr>
        <w:adjustRightInd w:val="0"/>
        <w:snapToGrid w:val="0"/>
        <w:ind w:firstLineChars="192" w:firstLine="422"/>
        <w:jc w:val="left"/>
        <w:rPr>
          <w:color w:val="000000"/>
          <w:sz w:val="22"/>
        </w:rPr>
      </w:pPr>
      <w:r>
        <w:rPr>
          <w:rFonts w:hint="eastAsia"/>
          <w:color w:val="000000"/>
          <w:sz w:val="22"/>
        </w:rPr>
        <w:t>9</w:t>
      </w:r>
      <w:r>
        <w:rPr>
          <w:color w:val="000000"/>
          <w:sz w:val="22"/>
        </w:rPr>
        <w:t>.</w:t>
      </w:r>
      <w:r>
        <w:rPr>
          <w:rFonts w:hint="eastAsia"/>
          <w:color w:val="000000"/>
          <w:sz w:val="22"/>
        </w:rPr>
        <w:t>2</w:t>
      </w:r>
      <w:r>
        <w:rPr>
          <w:color w:val="000000"/>
          <w:sz w:val="22"/>
        </w:rPr>
        <w:t xml:space="preserve">.1 </w:t>
      </w:r>
      <w:r>
        <w:rPr>
          <w:rFonts w:hint="eastAsia"/>
          <w:color w:val="000000"/>
          <w:sz w:val="22"/>
        </w:rPr>
        <w:t>成交供应商</w:t>
      </w:r>
      <w:r>
        <w:rPr>
          <w:color w:val="000000"/>
          <w:sz w:val="22"/>
        </w:rPr>
        <w:t>须确保采购人能够得到及时优质的售后服务。</w:t>
      </w:r>
      <w:r>
        <w:rPr>
          <w:rFonts w:hint="eastAsia"/>
          <w:color w:val="000000"/>
          <w:sz w:val="22"/>
        </w:rPr>
        <w:t>供应商</w:t>
      </w:r>
      <w:r>
        <w:rPr>
          <w:color w:val="000000"/>
          <w:sz w:val="22"/>
        </w:rPr>
        <w:t>的服务应包括</w:t>
      </w:r>
      <w:r>
        <w:rPr>
          <w:rFonts w:hint="eastAsia"/>
          <w:color w:val="000000"/>
          <w:sz w:val="22"/>
        </w:rPr>
        <w:t>磋商</w:t>
      </w:r>
      <w:r>
        <w:rPr>
          <w:color w:val="000000"/>
          <w:sz w:val="22"/>
        </w:rPr>
        <w:t>内容与质量要求中的具体内容及相关设备保修期内免费服务（质保期的维修服务费用包括在</w:t>
      </w:r>
      <w:r>
        <w:rPr>
          <w:rFonts w:hint="eastAsia"/>
          <w:color w:val="000000"/>
          <w:sz w:val="22"/>
        </w:rPr>
        <w:t>磋商</w:t>
      </w:r>
      <w:r>
        <w:rPr>
          <w:color w:val="000000"/>
          <w:sz w:val="22"/>
        </w:rPr>
        <w:t>总价之内）和保修期外的有偿维护。</w:t>
      </w:r>
    </w:p>
    <w:p w:rsidR="00745F76" w:rsidRDefault="00745F76" w:rsidP="00745F76">
      <w:pPr>
        <w:adjustRightInd w:val="0"/>
        <w:snapToGrid w:val="0"/>
        <w:ind w:firstLineChars="192" w:firstLine="422"/>
        <w:jc w:val="left"/>
        <w:rPr>
          <w:color w:val="000000"/>
          <w:sz w:val="22"/>
        </w:rPr>
      </w:pPr>
      <w:r>
        <w:rPr>
          <w:rFonts w:hint="eastAsia"/>
          <w:color w:val="000000"/>
          <w:sz w:val="22"/>
        </w:rPr>
        <w:t>9</w:t>
      </w:r>
      <w:r>
        <w:rPr>
          <w:color w:val="000000"/>
          <w:sz w:val="22"/>
        </w:rPr>
        <w:t>.</w:t>
      </w:r>
      <w:r>
        <w:rPr>
          <w:rFonts w:hint="eastAsia"/>
          <w:color w:val="000000"/>
          <w:sz w:val="22"/>
        </w:rPr>
        <w:t>2</w:t>
      </w:r>
      <w:r>
        <w:rPr>
          <w:color w:val="000000"/>
          <w:sz w:val="22"/>
        </w:rPr>
        <w:t xml:space="preserve">.2 </w:t>
      </w:r>
      <w:r>
        <w:rPr>
          <w:rFonts w:hint="eastAsia"/>
          <w:color w:val="000000"/>
          <w:sz w:val="22"/>
        </w:rPr>
        <w:t>成交供应商</w:t>
      </w:r>
      <w:r>
        <w:rPr>
          <w:color w:val="000000"/>
          <w:sz w:val="22"/>
        </w:rPr>
        <w:t>须对设备的售后服务承诺，并对其的售后服务做出详细说明。</w:t>
      </w:r>
    </w:p>
    <w:p w:rsidR="00745F76" w:rsidRPr="00A23C43" w:rsidRDefault="00745F76" w:rsidP="00745F76">
      <w:pPr>
        <w:adjustRightInd w:val="0"/>
        <w:snapToGrid w:val="0"/>
        <w:jc w:val="left"/>
        <w:rPr>
          <w:color w:val="000000"/>
          <w:sz w:val="22"/>
        </w:rPr>
      </w:pPr>
    </w:p>
    <w:p w:rsidR="00745F76" w:rsidRDefault="00745F76" w:rsidP="00745F76">
      <w:pPr>
        <w:ind w:firstLineChars="192" w:firstLine="424"/>
        <w:outlineLvl w:val="2"/>
        <w:rPr>
          <w:b/>
          <w:sz w:val="22"/>
        </w:rPr>
      </w:pPr>
      <w:bookmarkStart w:id="25" w:name="_Toc497211607"/>
      <w:bookmarkStart w:id="26" w:name="_Toc221028526"/>
      <w:r>
        <w:rPr>
          <w:b/>
          <w:sz w:val="22"/>
        </w:rPr>
        <w:t>1</w:t>
      </w:r>
      <w:r>
        <w:rPr>
          <w:rFonts w:hint="eastAsia"/>
          <w:b/>
          <w:sz w:val="22"/>
        </w:rPr>
        <w:t>0</w:t>
      </w:r>
      <w:r>
        <w:rPr>
          <w:b/>
          <w:sz w:val="22"/>
        </w:rPr>
        <w:t>保密要求</w:t>
      </w:r>
      <w:bookmarkEnd w:id="25"/>
      <w:r>
        <w:rPr>
          <w:rFonts w:hint="eastAsia"/>
          <w:b/>
          <w:color w:val="FF0000"/>
          <w:sz w:val="22"/>
        </w:rPr>
        <w:t>（如需）</w:t>
      </w:r>
      <w:bookmarkEnd w:id="26"/>
    </w:p>
    <w:p w:rsidR="00745F76" w:rsidRDefault="00745F76" w:rsidP="00745F76">
      <w:pPr>
        <w:ind w:firstLineChars="192" w:firstLine="422"/>
        <w:rPr>
          <w:sz w:val="22"/>
        </w:rPr>
      </w:pPr>
      <w:r>
        <w:rPr>
          <w:sz w:val="22"/>
        </w:rPr>
        <w:t>1</w:t>
      </w:r>
      <w:r>
        <w:rPr>
          <w:rFonts w:hint="eastAsia"/>
          <w:sz w:val="22"/>
        </w:rPr>
        <w:t>0</w:t>
      </w:r>
      <w:r>
        <w:rPr>
          <w:sz w:val="22"/>
        </w:rPr>
        <w:t xml:space="preserve">.1 </w:t>
      </w:r>
      <w:r>
        <w:rPr>
          <w:rFonts w:hint="eastAsia"/>
          <w:color w:val="000000" w:themeColor="text1"/>
          <w:sz w:val="22"/>
        </w:rPr>
        <w:t>成交供应商</w:t>
      </w:r>
      <w:r>
        <w:rPr>
          <w:color w:val="000000" w:themeColor="text1"/>
          <w:sz w:val="22"/>
        </w:rPr>
        <w:t>应遵守合同文件约定内容的保密要求。如果采购人提供的内容属于保密的，应签订保密协议，且双方均有保密义务。</w:t>
      </w:r>
      <w:r>
        <w:rPr>
          <w:rFonts w:hint="eastAsia"/>
          <w:color w:val="000000" w:themeColor="text1"/>
          <w:sz w:val="22"/>
        </w:rPr>
        <w:t>成交供应商</w:t>
      </w:r>
      <w:r>
        <w:rPr>
          <w:color w:val="000000" w:themeColor="text1"/>
          <w:sz w:val="22"/>
        </w:rPr>
        <w:t>不得利用工作之便外泄资料或做其他用途，否则</w:t>
      </w:r>
      <w:r>
        <w:rPr>
          <w:rFonts w:hint="eastAsia"/>
          <w:color w:val="000000" w:themeColor="text1"/>
          <w:sz w:val="22"/>
        </w:rPr>
        <w:t>成交供应商</w:t>
      </w:r>
      <w:r>
        <w:rPr>
          <w:color w:val="000000" w:themeColor="text1"/>
          <w:sz w:val="22"/>
        </w:rPr>
        <w:t>需承担由此引起的法律责任和赔偿采购人的经济损失。本款规定的效力及于</w:t>
      </w:r>
      <w:r>
        <w:rPr>
          <w:rFonts w:hint="eastAsia"/>
          <w:color w:val="000000" w:themeColor="text1"/>
          <w:sz w:val="22"/>
        </w:rPr>
        <w:t>成交供应商</w:t>
      </w:r>
      <w:r>
        <w:rPr>
          <w:color w:val="000000" w:themeColor="text1"/>
          <w:sz w:val="22"/>
        </w:rPr>
        <w:t>及</w:t>
      </w:r>
      <w:r>
        <w:rPr>
          <w:rFonts w:hint="eastAsia"/>
          <w:color w:val="000000" w:themeColor="text1"/>
          <w:sz w:val="22"/>
        </w:rPr>
        <w:t>成交供应商</w:t>
      </w:r>
      <w:r>
        <w:rPr>
          <w:color w:val="000000" w:themeColor="text1"/>
          <w:sz w:val="22"/>
        </w:rPr>
        <w:t>的所有雇用人员。</w:t>
      </w:r>
    </w:p>
    <w:p w:rsidR="00745F76" w:rsidRDefault="00745F76" w:rsidP="00745F76">
      <w:pPr>
        <w:rPr>
          <w:sz w:val="20"/>
          <w:szCs w:val="20"/>
        </w:rPr>
      </w:pPr>
    </w:p>
    <w:p w:rsidR="00745F76" w:rsidRDefault="00745F76" w:rsidP="00745F76">
      <w:pPr>
        <w:adjustRightInd w:val="0"/>
        <w:snapToGrid w:val="0"/>
        <w:jc w:val="center"/>
        <w:outlineLvl w:val="1"/>
        <w:rPr>
          <w:rFonts w:eastAsia="黑体"/>
          <w:color w:val="000000"/>
          <w:sz w:val="30"/>
          <w:szCs w:val="30"/>
        </w:rPr>
      </w:pPr>
      <w:bookmarkStart w:id="27" w:name="_Toc497211608"/>
      <w:bookmarkStart w:id="28" w:name="_Toc221028527"/>
      <w:r>
        <w:rPr>
          <w:rFonts w:eastAsia="黑体"/>
          <w:color w:val="000000"/>
          <w:sz w:val="30"/>
          <w:szCs w:val="30"/>
        </w:rPr>
        <w:t>四、报价须知</w:t>
      </w:r>
      <w:bookmarkEnd w:id="27"/>
      <w:bookmarkEnd w:id="28"/>
    </w:p>
    <w:p w:rsidR="00745F76" w:rsidRDefault="00745F76" w:rsidP="00745F76">
      <w:pPr>
        <w:adjustRightInd w:val="0"/>
        <w:snapToGrid w:val="0"/>
        <w:ind w:firstLineChars="200" w:firstLine="442"/>
        <w:jc w:val="left"/>
        <w:outlineLvl w:val="2"/>
        <w:rPr>
          <w:b/>
          <w:color w:val="000000"/>
          <w:sz w:val="22"/>
        </w:rPr>
      </w:pPr>
      <w:bookmarkStart w:id="29" w:name="_Toc490037251"/>
      <w:bookmarkStart w:id="30" w:name="_Toc497747038"/>
      <w:bookmarkStart w:id="31" w:name="_Toc221028528"/>
      <w:bookmarkStart w:id="32" w:name="_Toc497211611"/>
      <w:r>
        <w:rPr>
          <w:b/>
          <w:color w:val="000000"/>
          <w:sz w:val="22"/>
        </w:rPr>
        <w:t>1</w:t>
      </w:r>
      <w:r>
        <w:rPr>
          <w:rFonts w:hint="eastAsia"/>
          <w:b/>
          <w:color w:val="000000"/>
          <w:sz w:val="22"/>
        </w:rPr>
        <w:t>1</w:t>
      </w:r>
      <w:r>
        <w:rPr>
          <w:rFonts w:hint="eastAsia"/>
          <w:b/>
          <w:color w:val="000000"/>
          <w:sz w:val="22"/>
        </w:rPr>
        <w:t>磋商</w:t>
      </w:r>
      <w:r>
        <w:rPr>
          <w:b/>
          <w:color w:val="000000"/>
          <w:sz w:val="22"/>
        </w:rPr>
        <w:t>报价依据</w:t>
      </w:r>
      <w:bookmarkEnd w:id="29"/>
      <w:bookmarkEnd w:id="30"/>
      <w:bookmarkEnd w:id="31"/>
    </w:p>
    <w:p w:rsidR="00745F76" w:rsidRDefault="00745F76" w:rsidP="00745F76">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 xml:space="preserve">.1 </w:t>
      </w:r>
      <w:r>
        <w:rPr>
          <w:rFonts w:hint="eastAsia"/>
          <w:color w:val="000000"/>
          <w:sz w:val="22"/>
        </w:rPr>
        <w:t>磋商</w:t>
      </w:r>
      <w:r>
        <w:rPr>
          <w:color w:val="000000"/>
          <w:sz w:val="22"/>
        </w:rPr>
        <w:t>报价计算依据包括本项目的</w:t>
      </w:r>
      <w:r>
        <w:rPr>
          <w:rFonts w:hint="eastAsia"/>
          <w:color w:val="000000"/>
          <w:sz w:val="22"/>
        </w:rPr>
        <w:t>磋商</w:t>
      </w:r>
      <w:r>
        <w:rPr>
          <w:color w:val="000000"/>
          <w:sz w:val="22"/>
        </w:rPr>
        <w:t>文件（包括提供的附件）、</w:t>
      </w:r>
      <w:r>
        <w:rPr>
          <w:rFonts w:hint="eastAsia"/>
          <w:color w:val="000000"/>
          <w:sz w:val="22"/>
        </w:rPr>
        <w:t>磋商</w:t>
      </w:r>
      <w:r>
        <w:rPr>
          <w:color w:val="000000"/>
          <w:sz w:val="22"/>
        </w:rPr>
        <w:t>文件答疑或修改的补充文书、</w:t>
      </w:r>
      <w:r>
        <w:rPr>
          <w:rFonts w:hint="eastAsia"/>
          <w:color w:val="00B0F0"/>
          <w:sz w:val="22"/>
        </w:rPr>
        <w:t>磋商过程中实质性变动的内容、服务内容一览表（</w:t>
      </w:r>
      <w:r>
        <w:rPr>
          <w:color w:val="000000"/>
          <w:sz w:val="22"/>
        </w:rPr>
        <w:t>工作量清单</w:t>
      </w:r>
      <w:r>
        <w:rPr>
          <w:rFonts w:hint="eastAsia"/>
          <w:color w:val="000000"/>
          <w:sz w:val="22"/>
        </w:rPr>
        <w:t>）（设施量清单）</w:t>
      </w:r>
      <w:r>
        <w:rPr>
          <w:color w:val="000000"/>
          <w:sz w:val="22"/>
        </w:rPr>
        <w:t>、项目现场条件等。</w:t>
      </w:r>
    </w:p>
    <w:p w:rsidR="00745F76" w:rsidRDefault="00745F76" w:rsidP="00745F76">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.2</w:t>
      </w:r>
      <w:r>
        <w:rPr>
          <w:rFonts w:hint="eastAsia"/>
          <w:color w:val="000000"/>
          <w:sz w:val="22"/>
        </w:rPr>
        <w:t>磋商</w:t>
      </w:r>
      <w:r>
        <w:rPr>
          <w:color w:val="000000"/>
          <w:sz w:val="22"/>
        </w:rPr>
        <w:t>文件明确的</w:t>
      </w:r>
      <w:r>
        <w:rPr>
          <w:rFonts w:hint="eastAsia"/>
          <w:color w:val="000000"/>
          <w:sz w:val="22"/>
        </w:rPr>
        <w:t>项目</w:t>
      </w:r>
      <w:r>
        <w:rPr>
          <w:color w:val="000000"/>
          <w:sz w:val="22"/>
        </w:rPr>
        <w:t>范围、</w:t>
      </w:r>
      <w:r>
        <w:rPr>
          <w:rFonts w:hint="eastAsia"/>
          <w:color w:val="000000"/>
          <w:sz w:val="22"/>
        </w:rPr>
        <w:t>实施</w:t>
      </w:r>
      <w:r>
        <w:rPr>
          <w:color w:val="000000"/>
          <w:sz w:val="22"/>
        </w:rPr>
        <w:t>内容、</w:t>
      </w:r>
      <w:r>
        <w:rPr>
          <w:rFonts w:hint="eastAsia"/>
          <w:color w:val="000000"/>
          <w:sz w:val="22"/>
        </w:rPr>
        <w:t>实施</w:t>
      </w:r>
      <w:r>
        <w:rPr>
          <w:color w:val="000000"/>
          <w:sz w:val="22"/>
        </w:rPr>
        <w:t>期限、质量要求、</w:t>
      </w:r>
      <w:r>
        <w:rPr>
          <w:rFonts w:hint="eastAsia"/>
          <w:color w:val="000000"/>
          <w:sz w:val="22"/>
        </w:rPr>
        <w:t>售后服务（如果有）、</w:t>
      </w:r>
      <w:r>
        <w:rPr>
          <w:color w:val="000000"/>
          <w:sz w:val="22"/>
        </w:rPr>
        <w:t>管理要求与标准及考核要求等。</w:t>
      </w:r>
    </w:p>
    <w:p w:rsidR="00745F76" w:rsidRDefault="00745F76" w:rsidP="00745F76">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说明</w:t>
      </w:r>
    </w:p>
    <w:p w:rsidR="00745F76" w:rsidRDefault="00745F76" w:rsidP="00745F76">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.3.1</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应与</w:t>
      </w:r>
      <w:r>
        <w:rPr>
          <w:rFonts w:hint="eastAsia"/>
          <w:color w:val="000000"/>
          <w:sz w:val="22"/>
        </w:rPr>
        <w:t>供应商</w:t>
      </w:r>
      <w:r>
        <w:rPr>
          <w:color w:val="000000"/>
          <w:sz w:val="22"/>
        </w:rPr>
        <w:t>须知、合同条件、项目质量标准和要求等文件结合起来理解或解释。</w:t>
      </w:r>
    </w:p>
    <w:p w:rsidR="00745F76" w:rsidRDefault="00745F76" w:rsidP="00745F76">
      <w:pPr>
        <w:adjustRightInd w:val="0"/>
        <w:snapToGrid w:val="0"/>
        <w:ind w:firstLineChars="200" w:firstLine="440"/>
        <w:jc w:val="left"/>
        <w:rPr>
          <w:sz w:val="22"/>
        </w:rPr>
      </w:pPr>
      <w:r>
        <w:rPr>
          <w:sz w:val="22"/>
        </w:rPr>
        <w:t>1</w:t>
      </w:r>
      <w:r>
        <w:rPr>
          <w:rFonts w:hint="eastAsia"/>
          <w:sz w:val="22"/>
        </w:rPr>
        <w:t>1</w:t>
      </w:r>
      <w:r>
        <w:rPr>
          <w:sz w:val="22"/>
        </w:rPr>
        <w:t>.3.2</w:t>
      </w:r>
      <w:r>
        <w:rPr>
          <w:sz w:val="22"/>
        </w:rPr>
        <w:t>采购人提供的</w:t>
      </w:r>
      <w:r>
        <w:rPr>
          <w:rFonts w:hint="eastAsia"/>
          <w:color w:val="00B0F0"/>
          <w:sz w:val="22"/>
        </w:rPr>
        <w:t>服务内容一览表（</w:t>
      </w:r>
      <w:r>
        <w:rPr>
          <w:color w:val="000000"/>
          <w:sz w:val="22"/>
        </w:rPr>
        <w:t>工作量清单</w:t>
      </w:r>
      <w:r>
        <w:rPr>
          <w:rFonts w:hint="eastAsia"/>
          <w:color w:val="000000"/>
          <w:sz w:val="22"/>
        </w:rPr>
        <w:t>）（设施量清单）</w:t>
      </w:r>
      <w:r>
        <w:rPr>
          <w:sz w:val="22"/>
        </w:rPr>
        <w:t>是依照采购需求测算出的主要工作内容，允许</w:t>
      </w:r>
      <w:r>
        <w:rPr>
          <w:rFonts w:hint="eastAsia"/>
          <w:sz w:val="22"/>
        </w:rPr>
        <w:t>供应商</w:t>
      </w:r>
      <w:r>
        <w:rPr>
          <w:sz w:val="22"/>
        </w:rPr>
        <w:t>对</w:t>
      </w:r>
      <w:r>
        <w:rPr>
          <w:rFonts w:hint="eastAsia"/>
          <w:color w:val="00B0F0"/>
          <w:sz w:val="22"/>
        </w:rPr>
        <w:t>服务内容一览表（</w:t>
      </w:r>
      <w:r>
        <w:rPr>
          <w:color w:val="000000"/>
          <w:sz w:val="22"/>
        </w:rPr>
        <w:t>工作量清单</w:t>
      </w:r>
      <w:r>
        <w:rPr>
          <w:rFonts w:hint="eastAsia"/>
          <w:color w:val="000000"/>
          <w:sz w:val="22"/>
        </w:rPr>
        <w:t>）（设施量清单）</w:t>
      </w:r>
      <w:r>
        <w:rPr>
          <w:sz w:val="22"/>
        </w:rPr>
        <w:t>内非核心工作内容进行优化设计，并依照优化后的方案进行报价。各</w:t>
      </w:r>
      <w:r>
        <w:rPr>
          <w:rFonts w:hint="eastAsia"/>
          <w:sz w:val="22"/>
        </w:rPr>
        <w:t>供应商</w:t>
      </w:r>
      <w:r>
        <w:rPr>
          <w:sz w:val="22"/>
        </w:rPr>
        <w:t>应认真了解</w:t>
      </w:r>
      <w:r>
        <w:rPr>
          <w:rFonts w:hint="eastAsia"/>
          <w:sz w:val="22"/>
        </w:rPr>
        <w:t>采购</w:t>
      </w:r>
      <w:r>
        <w:rPr>
          <w:sz w:val="22"/>
        </w:rPr>
        <w:t>需求，如发现核心工作内容和实际采购需求不一致时，应立即以书面形式通知采购人核查，</w:t>
      </w:r>
      <w:r>
        <w:rPr>
          <w:color w:val="000000"/>
          <w:sz w:val="22"/>
        </w:rPr>
        <w:t>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w:t>
      </w:r>
      <w:r>
        <w:rPr>
          <w:rFonts w:hint="eastAsia"/>
          <w:sz w:val="22"/>
        </w:rPr>
        <w:t>，</w:t>
      </w:r>
      <w:r>
        <w:rPr>
          <w:sz w:val="22"/>
        </w:rPr>
        <w:t>否则，应以</w:t>
      </w:r>
      <w:r>
        <w:rPr>
          <w:rFonts w:hint="eastAsia"/>
          <w:color w:val="00B0F0"/>
          <w:sz w:val="22"/>
        </w:rPr>
        <w:t>服务内容一览表（</w:t>
      </w:r>
      <w:r>
        <w:rPr>
          <w:color w:val="000000"/>
          <w:sz w:val="22"/>
        </w:rPr>
        <w:t>工作量清单</w:t>
      </w:r>
      <w:r>
        <w:rPr>
          <w:rFonts w:hint="eastAsia"/>
          <w:color w:val="000000"/>
          <w:sz w:val="22"/>
        </w:rPr>
        <w:t>）（设施量清单）</w:t>
      </w:r>
      <w:r>
        <w:rPr>
          <w:sz w:val="22"/>
        </w:rPr>
        <w:t>为准。</w:t>
      </w:r>
    </w:p>
    <w:p w:rsidR="00745F76" w:rsidRDefault="00745F76" w:rsidP="00745F76">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岗位设置说明</w:t>
      </w:r>
    </w:p>
    <w:p w:rsidR="00745F76" w:rsidRDefault="00745F76" w:rsidP="00745F76">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.1 </w:t>
      </w:r>
      <w:r>
        <w:rPr>
          <w:color w:val="000000"/>
          <w:sz w:val="22"/>
        </w:rPr>
        <w:t>岗位设置应与</w:t>
      </w:r>
      <w:r>
        <w:rPr>
          <w:rFonts w:hint="eastAsia"/>
          <w:color w:val="000000"/>
          <w:sz w:val="22"/>
        </w:rPr>
        <w:t>磋商</w:t>
      </w:r>
      <w:r>
        <w:rPr>
          <w:color w:val="000000"/>
          <w:sz w:val="22"/>
        </w:rPr>
        <w:t>须知、合同条件、项目质量标准和要求等文件结合起来理解或解释。</w:t>
      </w:r>
    </w:p>
    <w:p w:rsidR="00745F76" w:rsidRDefault="00745F76" w:rsidP="00745F76">
      <w:pPr>
        <w:adjustRightInd w:val="0"/>
        <w:snapToGrid w:val="0"/>
        <w:ind w:firstLineChars="200" w:firstLine="440"/>
        <w:jc w:val="left"/>
        <w:rPr>
          <w:sz w:val="22"/>
        </w:rPr>
      </w:pPr>
      <w:r>
        <w:rPr>
          <w:color w:val="000000"/>
          <w:sz w:val="22"/>
        </w:rPr>
        <w:lastRenderedPageBreak/>
        <w:t>1</w:t>
      </w:r>
      <w:r>
        <w:rPr>
          <w:rFonts w:hint="eastAsia"/>
          <w:color w:val="000000"/>
          <w:sz w:val="22"/>
        </w:rPr>
        <w:t>1</w:t>
      </w:r>
      <w:r>
        <w:rPr>
          <w:color w:val="000000"/>
          <w:sz w:val="22"/>
        </w:rPr>
        <w:t>.</w:t>
      </w:r>
      <w:r>
        <w:rPr>
          <w:rFonts w:hint="eastAsia"/>
          <w:color w:val="000000"/>
          <w:sz w:val="22"/>
        </w:rPr>
        <w:t>4</w:t>
      </w:r>
      <w:r>
        <w:rPr>
          <w:color w:val="000000"/>
          <w:sz w:val="22"/>
        </w:rPr>
        <w:t xml:space="preserve">.2 </w:t>
      </w:r>
      <w:r>
        <w:rPr>
          <w:color w:val="000000"/>
          <w:sz w:val="22"/>
        </w:rPr>
        <w:t>采购人提供的</w:t>
      </w:r>
      <w:r>
        <w:rPr>
          <w:b/>
          <w:color w:val="FF0000"/>
          <w:kern w:val="0"/>
          <w:sz w:val="22"/>
          <w:u w:val="single"/>
        </w:rPr>
        <w:t>岗位设置</w:t>
      </w:r>
      <w:r>
        <w:rPr>
          <w:color w:val="000000"/>
          <w:sz w:val="22"/>
        </w:rPr>
        <w:t>是依照采购需求测算出的</w:t>
      </w:r>
      <w:r>
        <w:rPr>
          <w:b/>
          <w:color w:val="FF0000"/>
          <w:kern w:val="0"/>
          <w:sz w:val="22"/>
          <w:u w:val="single"/>
        </w:rPr>
        <w:t>各岗位最低配置要求</w:t>
      </w:r>
      <w:r>
        <w:rPr>
          <w:color w:val="000000"/>
          <w:sz w:val="22"/>
        </w:rPr>
        <w:t>，与最终的实际履约可能存在小的出入，各</w:t>
      </w:r>
      <w:r>
        <w:rPr>
          <w:rFonts w:hint="eastAsia"/>
          <w:color w:val="000000"/>
          <w:sz w:val="22"/>
        </w:rPr>
        <w:t>供应商</w:t>
      </w:r>
      <w:r>
        <w:rPr>
          <w:color w:val="000000"/>
          <w:sz w:val="22"/>
        </w:rPr>
        <w:t>应自行认真踏勘现场，了解</w:t>
      </w:r>
      <w:r>
        <w:rPr>
          <w:rFonts w:hint="eastAsia"/>
          <w:color w:val="000000"/>
          <w:sz w:val="22"/>
        </w:rPr>
        <w:t>采购</w:t>
      </w:r>
      <w:r>
        <w:rPr>
          <w:color w:val="000000"/>
          <w:sz w:val="22"/>
        </w:rPr>
        <w:t>需求。</w:t>
      </w:r>
      <w:r>
        <w:rPr>
          <w:rFonts w:hint="eastAsia"/>
          <w:color w:val="000000"/>
          <w:sz w:val="22"/>
        </w:rPr>
        <w:t>供应商</w:t>
      </w:r>
      <w:r>
        <w:rPr>
          <w:color w:val="000000"/>
          <w:sz w:val="22"/>
        </w:rPr>
        <w:t>如发现</w:t>
      </w:r>
      <w:r>
        <w:rPr>
          <w:b/>
          <w:color w:val="FF0000"/>
          <w:kern w:val="0"/>
          <w:sz w:val="22"/>
          <w:u w:val="single"/>
        </w:rPr>
        <w:t>该表</w:t>
      </w:r>
      <w:r>
        <w:rPr>
          <w:color w:val="000000"/>
          <w:sz w:val="22"/>
        </w:rPr>
        <w:t>和实际工作内容不一致时，应立即以书面形式通知采购人核查，除非采购人以答疑文件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予以更正，否则，</w:t>
      </w:r>
      <w:r>
        <w:rPr>
          <w:rFonts w:hint="eastAsia"/>
          <w:color w:val="000000"/>
          <w:sz w:val="22"/>
        </w:rPr>
        <w:t>供应商</w:t>
      </w:r>
      <w:r>
        <w:rPr>
          <w:color w:val="000000"/>
          <w:sz w:val="22"/>
        </w:rPr>
        <w:t>不得</w:t>
      </w:r>
      <w:r>
        <w:rPr>
          <w:b/>
          <w:color w:val="FF0000"/>
          <w:kern w:val="0"/>
          <w:sz w:val="22"/>
          <w:u w:val="single"/>
        </w:rPr>
        <w:t>对岗位设置中的岗位类别和数量进行缩减</w:t>
      </w:r>
      <w:r>
        <w:rPr>
          <w:color w:val="000000"/>
          <w:sz w:val="22"/>
        </w:rPr>
        <w:t>。</w:t>
      </w:r>
    </w:p>
    <w:p w:rsidR="00745F76" w:rsidRDefault="00745F76" w:rsidP="00745F76">
      <w:pPr>
        <w:adjustRightInd w:val="0"/>
        <w:snapToGrid w:val="0"/>
        <w:ind w:firstLineChars="200" w:firstLine="442"/>
        <w:jc w:val="left"/>
        <w:outlineLvl w:val="2"/>
        <w:rPr>
          <w:b/>
          <w:color w:val="000000"/>
          <w:sz w:val="22"/>
        </w:rPr>
      </w:pPr>
      <w:bookmarkStart w:id="33" w:name="_Toc490037252"/>
      <w:bookmarkStart w:id="34" w:name="_Toc497747039"/>
      <w:bookmarkStart w:id="35" w:name="_Toc221028529"/>
      <w:r>
        <w:rPr>
          <w:b/>
          <w:color w:val="000000"/>
          <w:sz w:val="22"/>
        </w:rPr>
        <w:t>1</w:t>
      </w:r>
      <w:bookmarkStart w:id="36" w:name="_Toc490037253"/>
      <w:bookmarkEnd w:id="33"/>
      <w:r>
        <w:rPr>
          <w:rFonts w:hint="eastAsia"/>
          <w:b/>
          <w:color w:val="000000"/>
          <w:sz w:val="22"/>
        </w:rPr>
        <w:t>2</w:t>
      </w:r>
      <w:r>
        <w:rPr>
          <w:rFonts w:hint="eastAsia"/>
          <w:b/>
          <w:color w:val="000000"/>
          <w:sz w:val="22"/>
        </w:rPr>
        <w:t>磋商</w:t>
      </w:r>
      <w:r>
        <w:rPr>
          <w:b/>
          <w:color w:val="000000"/>
          <w:sz w:val="22"/>
        </w:rPr>
        <w:t>报价</w:t>
      </w:r>
      <w:bookmarkEnd w:id="36"/>
      <w:r>
        <w:rPr>
          <w:b/>
          <w:color w:val="000000"/>
          <w:sz w:val="22"/>
        </w:rPr>
        <w:t>内容</w:t>
      </w:r>
      <w:bookmarkEnd w:id="34"/>
      <w:bookmarkEnd w:id="35"/>
    </w:p>
    <w:p w:rsidR="00745F76" w:rsidRDefault="00745F76" w:rsidP="00745F76">
      <w:pPr>
        <w:adjustRightInd w:val="0"/>
        <w:snapToGrid w:val="0"/>
        <w:ind w:firstLineChars="200" w:firstLine="440"/>
        <w:jc w:val="left"/>
        <w:rPr>
          <w:b/>
          <w:bCs/>
          <w:color w:val="FF0000"/>
          <w:sz w:val="22"/>
          <w:u w:val="wavyHeavy"/>
        </w:rPr>
      </w:pPr>
      <w:r>
        <w:rPr>
          <w:color w:val="000000"/>
          <w:sz w:val="22"/>
        </w:rPr>
        <w:t>1</w:t>
      </w:r>
      <w:r>
        <w:rPr>
          <w:rFonts w:hint="eastAsia"/>
          <w:color w:val="000000"/>
          <w:sz w:val="22"/>
        </w:rPr>
        <w:t>2</w:t>
      </w:r>
      <w:r>
        <w:rPr>
          <w:color w:val="000000"/>
          <w:sz w:val="22"/>
        </w:rPr>
        <w:t xml:space="preserve">.1 </w:t>
      </w:r>
      <w:r>
        <w:rPr>
          <w:color w:val="000000"/>
          <w:sz w:val="22"/>
        </w:rPr>
        <w:t>本项</w:t>
      </w:r>
      <w:r>
        <w:rPr>
          <w:sz w:val="22"/>
        </w:rPr>
        <w:t>目报价为全费用报价，是履行合同的最终价格，除</w:t>
      </w:r>
      <w:r>
        <w:rPr>
          <w:rFonts w:hint="eastAsia"/>
          <w:sz w:val="22"/>
        </w:rPr>
        <w:t>采购</w:t>
      </w:r>
      <w:r>
        <w:rPr>
          <w:sz w:val="22"/>
        </w:rPr>
        <w:t>需求中另有说明外，</w:t>
      </w:r>
      <w:r>
        <w:rPr>
          <w:rFonts w:hint="eastAsia"/>
          <w:sz w:val="22"/>
        </w:rPr>
        <w:t>磋商</w:t>
      </w:r>
      <w:r>
        <w:rPr>
          <w:sz w:val="22"/>
        </w:rPr>
        <w:t>报价（即</w:t>
      </w:r>
      <w:r>
        <w:rPr>
          <w:rFonts w:hint="eastAsia"/>
          <w:sz w:val="22"/>
        </w:rPr>
        <w:t>磋商</w:t>
      </w:r>
      <w:r>
        <w:rPr>
          <w:sz w:val="22"/>
        </w:rPr>
        <w:t>总价）应包括</w:t>
      </w:r>
      <w:r>
        <w:rPr>
          <w:color w:val="0000FF"/>
          <w:sz w:val="22"/>
          <w:u w:val="single"/>
        </w:rPr>
        <w:t>项目前期调研、数据收集和分析、方案设计、项目研发、</w:t>
      </w:r>
      <w:r>
        <w:rPr>
          <w:rFonts w:hint="eastAsia"/>
          <w:color w:val="0000FF"/>
          <w:sz w:val="22"/>
          <w:u w:val="single"/>
        </w:rPr>
        <w:t>基础环境集成实施、硬件集成实施、软件集成实施、安全集成实施、系统调试及</w:t>
      </w:r>
      <w:r>
        <w:rPr>
          <w:color w:val="0000FF"/>
          <w:sz w:val="22"/>
          <w:u w:val="single"/>
        </w:rPr>
        <w:t>试运行、验收和评估、操作培训、</w:t>
      </w:r>
      <w:r>
        <w:rPr>
          <w:rFonts w:hint="eastAsia"/>
          <w:color w:val="0000FF"/>
          <w:sz w:val="22"/>
          <w:u w:val="single"/>
        </w:rPr>
        <w:t>售后服务、</w:t>
      </w:r>
      <w:r>
        <w:rPr>
          <w:color w:val="0000FF"/>
          <w:sz w:val="22"/>
          <w:u w:val="single"/>
        </w:rPr>
        <w:t>投入使用</w:t>
      </w:r>
      <w:r>
        <w:rPr>
          <w:color w:val="0000FF"/>
          <w:sz w:val="22"/>
        </w:rPr>
        <w:t>这一系列过程中所包含的所有费用。</w:t>
      </w:r>
    </w:p>
    <w:p w:rsidR="00745F76" w:rsidRDefault="00745F76" w:rsidP="00745F76">
      <w:pPr>
        <w:adjustRightInd w:val="0"/>
        <w:snapToGrid w:val="0"/>
        <w:ind w:firstLineChars="200" w:firstLine="440"/>
        <w:jc w:val="left"/>
        <w:rPr>
          <w:sz w:val="22"/>
        </w:rPr>
      </w:pPr>
      <w:r>
        <w:rPr>
          <w:sz w:val="22"/>
        </w:rPr>
        <w:t>1</w:t>
      </w:r>
      <w:r>
        <w:rPr>
          <w:rFonts w:hint="eastAsia"/>
          <w:sz w:val="22"/>
        </w:rPr>
        <w:t>2</w:t>
      </w:r>
      <w:r>
        <w:rPr>
          <w:sz w:val="22"/>
        </w:rPr>
        <w:t xml:space="preserve">.2 </w:t>
      </w:r>
      <w:r>
        <w:rPr>
          <w:rFonts w:hint="eastAsia"/>
          <w:sz w:val="22"/>
        </w:rPr>
        <w:t>磋商</w:t>
      </w:r>
      <w:r>
        <w:rPr>
          <w:sz w:val="22"/>
        </w:rPr>
        <w:t>报价中</w:t>
      </w:r>
      <w:r>
        <w:rPr>
          <w:rFonts w:hint="eastAsia"/>
          <w:sz w:val="22"/>
        </w:rPr>
        <w:t>供应商</w:t>
      </w:r>
      <w:r>
        <w:rPr>
          <w:sz w:val="22"/>
        </w:rPr>
        <w:t>应考虑本项目可能存在的风险因素。</w:t>
      </w:r>
      <w:r>
        <w:rPr>
          <w:rFonts w:hint="eastAsia"/>
          <w:sz w:val="22"/>
        </w:rPr>
        <w:t>磋商</w:t>
      </w:r>
      <w:r>
        <w:rPr>
          <w:sz w:val="22"/>
        </w:rPr>
        <w:t>报价应将所有工作内容考虑在内，如有漏项或缺项，均属于</w:t>
      </w:r>
      <w:r>
        <w:rPr>
          <w:rFonts w:hint="eastAsia"/>
          <w:sz w:val="22"/>
        </w:rPr>
        <w:t>供应商</w:t>
      </w:r>
      <w:r>
        <w:rPr>
          <w:sz w:val="22"/>
        </w:rPr>
        <w:t>的风险</w:t>
      </w:r>
      <w:r>
        <w:rPr>
          <w:rFonts w:hint="eastAsia"/>
          <w:sz w:val="22"/>
        </w:rPr>
        <w:t>，其费用视作已分配在磋商报价明细表内单价或总价之中</w:t>
      </w:r>
      <w:r>
        <w:rPr>
          <w:sz w:val="22"/>
        </w:rPr>
        <w:t>。</w:t>
      </w:r>
      <w:r>
        <w:rPr>
          <w:rFonts w:hint="eastAsia"/>
          <w:sz w:val="22"/>
        </w:rPr>
        <w:t>供应商</w:t>
      </w:r>
      <w:r>
        <w:rPr>
          <w:sz w:val="22"/>
        </w:rPr>
        <w:t>应逐项计算并填写单价、合计价和总价。</w:t>
      </w:r>
    </w:p>
    <w:p w:rsidR="00745F76" w:rsidRDefault="00745F76" w:rsidP="00745F76">
      <w:pPr>
        <w:adjustRightInd w:val="0"/>
        <w:snapToGrid w:val="0"/>
        <w:ind w:firstLineChars="200" w:firstLine="440"/>
        <w:jc w:val="left"/>
        <w:rPr>
          <w:sz w:val="22"/>
        </w:rPr>
      </w:pPr>
      <w:r>
        <w:rPr>
          <w:sz w:val="22"/>
        </w:rPr>
        <w:t>1</w:t>
      </w:r>
      <w:r>
        <w:rPr>
          <w:rFonts w:hint="eastAsia"/>
          <w:sz w:val="22"/>
        </w:rPr>
        <w:t>2</w:t>
      </w:r>
      <w:r>
        <w:rPr>
          <w:sz w:val="22"/>
        </w:rPr>
        <w:t>.3</w:t>
      </w:r>
      <w:r>
        <w:rPr>
          <w:color w:val="000000"/>
          <w:sz w:val="22"/>
        </w:rPr>
        <w:t>在项目实施期内，对于除不可抗力因素之外，人工价格上涨以及可能存在的其它任何风险因素，</w:t>
      </w:r>
      <w:r>
        <w:rPr>
          <w:rFonts w:hint="eastAsia"/>
          <w:color w:val="000000"/>
          <w:sz w:val="22"/>
        </w:rPr>
        <w:t>供应商</w:t>
      </w:r>
      <w:r>
        <w:rPr>
          <w:color w:val="000000"/>
          <w:sz w:val="22"/>
        </w:rPr>
        <w:t>应自行考虑，在合同履约期内中标价不作调整。</w:t>
      </w:r>
    </w:p>
    <w:p w:rsidR="00745F76" w:rsidRDefault="00745F76" w:rsidP="00745F76">
      <w:pPr>
        <w:adjustRightInd w:val="0"/>
        <w:snapToGrid w:val="0"/>
        <w:ind w:firstLineChars="200" w:firstLine="440"/>
        <w:jc w:val="left"/>
        <w:rPr>
          <w:b/>
          <w:color w:val="0000FF"/>
          <w:kern w:val="0"/>
          <w:sz w:val="22"/>
          <w:u w:val="single"/>
        </w:rPr>
      </w:pPr>
      <w:r>
        <w:rPr>
          <w:sz w:val="22"/>
        </w:rPr>
        <w:t>1</w:t>
      </w:r>
      <w:r>
        <w:rPr>
          <w:rFonts w:hint="eastAsia"/>
          <w:sz w:val="22"/>
        </w:rPr>
        <w:t>2</w:t>
      </w:r>
      <w:r>
        <w:rPr>
          <w:sz w:val="22"/>
        </w:rPr>
        <w:t>.4</w:t>
      </w:r>
      <w:r>
        <w:rPr>
          <w:rFonts w:hint="eastAsia"/>
          <w:color w:val="000000"/>
          <w:sz w:val="22"/>
        </w:rPr>
        <w:t>供应商</w:t>
      </w:r>
      <w:r>
        <w:rPr>
          <w:color w:val="000000"/>
          <w:sz w:val="22"/>
        </w:rPr>
        <w:t>应考虑本项目可能存在的其他任何风险因素，包括政策性调价、人工和材料成本增涨、因</w:t>
      </w:r>
      <w:r>
        <w:rPr>
          <w:color w:val="0000FF"/>
          <w:kern w:val="0"/>
          <w:sz w:val="22"/>
        </w:rPr>
        <w:t>设备使用年限增长引起的维修成本增加和效能衰减等。</w:t>
      </w:r>
    </w:p>
    <w:p w:rsidR="00745F76" w:rsidRDefault="00745F76" w:rsidP="00745F76">
      <w:pPr>
        <w:adjustRightInd w:val="0"/>
        <w:snapToGrid w:val="0"/>
        <w:ind w:firstLineChars="200" w:firstLine="440"/>
        <w:jc w:val="left"/>
        <w:rPr>
          <w:color w:val="000000"/>
          <w:sz w:val="22"/>
        </w:rPr>
      </w:pPr>
      <w:r>
        <w:rPr>
          <w:color w:val="000000"/>
          <w:sz w:val="22"/>
        </w:rPr>
        <w:t>1</w:t>
      </w:r>
      <w:r>
        <w:rPr>
          <w:rFonts w:hint="eastAsia"/>
          <w:color w:val="000000"/>
          <w:sz w:val="22"/>
        </w:rPr>
        <w:t>2</w:t>
      </w:r>
      <w:r>
        <w:rPr>
          <w:color w:val="000000"/>
          <w:sz w:val="22"/>
        </w:rPr>
        <w:t>.5</w:t>
      </w:r>
      <w:r>
        <w:rPr>
          <w:rFonts w:hint="eastAsia"/>
          <w:color w:val="000000"/>
          <w:sz w:val="22"/>
        </w:rPr>
        <w:t>供应商</w:t>
      </w:r>
      <w:r>
        <w:rPr>
          <w:color w:val="000000"/>
          <w:sz w:val="22"/>
        </w:rPr>
        <w:t>按照</w:t>
      </w:r>
      <w:r>
        <w:rPr>
          <w:rFonts w:hint="eastAsia"/>
          <w:color w:val="000000"/>
          <w:sz w:val="22"/>
        </w:rPr>
        <w:t>响应文件格式</w:t>
      </w:r>
      <w:r>
        <w:rPr>
          <w:color w:val="000000"/>
          <w:sz w:val="22"/>
        </w:rPr>
        <w:t>中所附的表式完整地填写</w:t>
      </w:r>
      <w:r>
        <w:rPr>
          <w:rFonts w:hint="eastAsia"/>
          <w:color w:val="000000"/>
          <w:sz w:val="22"/>
        </w:rPr>
        <w:t>磋商</w:t>
      </w:r>
      <w:r>
        <w:rPr>
          <w:color w:val="000000"/>
          <w:sz w:val="22"/>
        </w:rPr>
        <w:t>一览表及各类</w:t>
      </w:r>
      <w:r>
        <w:rPr>
          <w:rFonts w:hint="eastAsia"/>
          <w:color w:val="000000"/>
          <w:sz w:val="22"/>
        </w:rPr>
        <w:t>磋商</w:t>
      </w:r>
      <w:r>
        <w:rPr>
          <w:color w:val="000000"/>
          <w:sz w:val="22"/>
        </w:rPr>
        <w:t>报价明细表，说明其拟提供服务的内容、数量、价格构成等。</w:t>
      </w:r>
    </w:p>
    <w:p w:rsidR="00745F76" w:rsidRDefault="00745F76" w:rsidP="00745F76">
      <w:pPr>
        <w:adjustRightInd w:val="0"/>
        <w:snapToGrid w:val="0"/>
        <w:ind w:firstLineChars="200" w:firstLine="440"/>
        <w:jc w:val="left"/>
        <w:rPr>
          <w:color w:val="000000"/>
          <w:sz w:val="22"/>
        </w:rPr>
      </w:pPr>
      <w:r>
        <w:rPr>
          <w:rFonts w:hint="eastAsia"/>
          <w:color w:val="000000"/>
          <w:sz w:val="22"/>
        </w:rPr>
        <w:t>供应商</w:t>
      </w:r>
      <w:r>
        <w:rPr>
          <w:color w:val="000000"/>
          <w:sz w:val="22"/>
        </w:rPr>
        <w:t>只需在《</w:t>
      </w:r>
      <w:r>
        <w:rPr>
          <w:rFonts w:hint="eastAsia"/>
          <w:color w:val="000000"/>
          <w:sz w:val="22"/>
        </w:rPr>
        <w:t>磋商</w:t>
      </w:r>
      <w:r>
        <w:rPr>
          <w:color w:val="000000"/>
          <w:sz w:val="22"/>
        </w:rPr>
        <w:t>一览表》中报出对应服务期限的</w:t>
      </w:r>
      <w:r>
        <w:rPr>
          <w:rFonts w:hint="eastAsia"/>
          <w:color w:val="000000"/>
          <w:sz w:val="22"/>
        </w:rPr>
        <w:t>磋商</w:t>
      </w:r>
      <w:r>
        <w:rPr>
          <w:color w:val="000000"/>
          <w:sz w:val="22"/>
        </w:rPr>
        <w:t>价格即可。</w:t>
      </w:r>
    </w:p>
    <w:p w:rsidR="00745F76" w:rsidRDefault="00745F76" w:rsidP="00745F76">
      <w:pPr>
        <w:adjustRightInd w:val="0"/>
        <w:snapToGrid w:val="0"/>
        <w:ind w:firstLineChars="200" w:firstLine="442"/>
        <w:outlineLvl w:val="2"/>
        <w:rPr>
          <w:b/>
          <w:sz w:val="22"/>
        </w:rPr>
      </w:pPr>
      <w:bookmarkStart w:id="37" w:name="_Toc221028530"/>
      <w:r>
        <w:rPr>
          <w:b/>
          <w:sz w:val="22"/>
        </w:rPr>
        <w:t>1</w:t>
      </w:r>
      <w:r>
        <w:rPr>
          <w:rFonts w:hint="eastAsia"/>
          <w:b/>
          <w:sz w:val="22"/>
        </w:rPr>
        <w:t>3</w:t>
      </w:r>
      <w:r>
        <w:rPr>
          <w:rFonts w:hint="eastAsia"/>
          <w:b/>
          <w:sz w:val="22"/>
        </w:rPr>
        <w:t>磋商</w:t>
      </w:r>
      <w:r>
        <w:rPr>
          <w:b/>
          <w:sz w:val="22"/>
        </w:rPr>
        <w:t>报价控制性条款</w:t>
      </w:r>
      <w:bookmarkEnd w:id="32"/>
      <w:bookmarkEnd w:id="37"/>
    </w:p>
    <w:p w:rsidR="00745F76" w:rsidRDefault="00745F76" w:rsidP="00745F76">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.1 </w:t>
      </w:r>
      <w:r>
        <w:rPr>
          <w:rFonts w:hint="eastAsia"/>
          <w:color w:val="000000"/>
          <w:sz w:val="22"/>
        </w:rPr>
        <w:t>磋商最后</w:t>
      </w:r>
      <w:r>
        <w:rPr>
          <w:color w:val="000000"/>
          <w:sz w:val="22"/>
        </w:rPr>
        <w:t>报价不得超过公布的预算金额</w:t>
      </w:r>
      <w:r>
        <w:rPr>
          <w:rFonts w:hint="eastAsia"/>
          <w:color w:val="000000"/>
          <w:sz w:val="22"/>
        </w:rPr>
        <w:t>或最高限价</w:t>
      </w:r>
      <w:r>
        <w:rPr>
          <w:color w:val="000000"/>
          <w:sz w:val="22"/>
        </w:rPr>
        <w:t>，其中各年度或各分项报价（如有要求）均不得超过对应的预算金额</w:t>
      </w:r>
      <w:r>
        <w:rPr>
          <w:rFonts w:hint="eastAsia"/>
          <w:color w:val="000000"/>
          <w:sz w:val="22"/>
        </w:rPr>
        <w:t>或最高限价</w:t>
      </w:r>
      <w:r>
        <w:rPr>
          <w:color w:val="000000"/>
          <w:sz w:val="22"/>
        </w:rPr>
        <w:t>。</w:t>
      </w:r>
    </w:p>
    <w:p w:rsidR="00745F76" w:rsidRDefault="00745F76" w:rsidP="00745F76">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.2 </w:t>
      </w:r>
      <w:r>
        <w:rPr>
          <w:color w:val="000000"/>
          <w:sz w:val="22"/>
        </w:rPr>
        <w:t>本项目只允许有一个报价，任何有选择的报价将不予接受。</w:t>
      </w:r>
    </w:p>
    <w:p w:rsidR="00745F76" w:rsidRDefault="00745F76" w:rsidP="00745F76">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.3 </w:t>
      </w:r>
      <w:r>
        <w:rPr>
          <w:rFonts w:hint="eastAsia"/>
          <w:color w:val="000000"/>
          <w:sz w:val="22"/>
        </w:rPr>
        <w:t>供应商</w:t>
      </w:r>
      <w:r>
        <w:rPr>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745F76" w:rsidRDefault="00745F76" w:rsidP="00745F76">
      <w:pPr>
        <w:adjustRightInd w:val="0"/>
        <w:snapToGrid w:val="0"/>
        <w:ind w:firstLineChars="192" w:firstLine="424"/>
        <w:jc w:val="left"/>
        <w:rPr>
          <w:color w:val="000000"/>
          <w:sz w:val="22"/>
        </w:rPr>
      </w:pPr>
      <w:r>
        <w:rPr>
          <w:rFonts w:hAnsi="宋体"/>
          <w:b/>
          <w:bCs/>
          <w:kern w:val="0"/>
          <w:sz w:val="22"/>
        </w:rPr>
        <w:t>★</w:t>
      </w:r>
      <w:r>
        <w:rPr>
          <w:color w:val="000000"/>
          <w:sz w:val="22"/>
        </w:rPr>
        <w:t>1</w:t>
      </w:r>
      <w:r>
        <w:rPr>
          <w:rFonts w:hint="eastAsia"/>
          <w:color w:val="000000"/>
          <w:sz w:val="22"/>
        </w:rPr>
        <w:t>3</w:t>
      </w:r>
      <w:r>
        <w:rPr>
          <w:color w:val="000000"/>
          <w:sz w:val="22"/>
        </w:rPr>
        <w:t xml:space="preserve">.4 </w:t>
      </w:r>
      <w:r>
        <w:rPr>
          <w:color w:val="000000"/>
          <w:sz w:val="22"/>
        </w:rPr>
        <w:t>经</w:t>
      </w:r>
      <w:r>
        <w:rPr>
          <w:rFonts w:hint="eastAsia"/>
          <w:color w:val="000000"/>
          <w:sz w:val="22"/>
        </w:rPr>
        <w:t>磋商小组</w:t>
      </w:r>
      <w:r>
        <w:rPr>
          <w:color w:val="000000"/>
          <w:sz w:val="22"/>
        </w:rPr>
        <w:t>审定，</w:t>
      </w:r>
      <w:r>
        <w:rPr>
          <w:rFonts w:hint="eastAsia"/>
          <w:color w:val="000000"/>
          <w:sz w:val="22"/>
        </w:rPr>
        <w:t>磋商</w:t>
      </w:r>
      <w:r>
        <w:rPr>
          <w:color w:val="000000"/>
          <w:sz w:val="22"/>
        </w:rPr>
        <w:t>报价存在下列情形之一的，该</w:t>
      </w:r>
      <w:r>
        <w:rPr>
          <w:rFonts w:hint="eastAsia"/>
          <w:color w:val="000000"/>
          <w:sz w:val="22"/>
        </w:rPr>
        <w:t>响应</w:t>
      </w:r>
      <w:r>
        <w:rPr>
          <w:color w:val="000000"/>
          <w:sz w:val="22"/>
        </w:rPr>
        <w:t>文件作无效处理：</w:t>
      </w:r>
      <w:r>
        <w:rPr>
          <w:color w:val="000000"/>
          <w:sz w:val="22"/>
        </w:rPr>
        <w:t xml:space="preserve"> </w:t>
      </w:r>
    </w:p>
    <w:p w:rsidR="00745F76" w:rsidRDefault="00745F76" w:rsidP="00745F76">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.4.1 </w:t>
      </w:r>
      <w:r>
        <w:rPr>
          <w:rFonts w:hint="eastAsia"/>
          <w:color w:val="000000"/>
          <w:sz w:val="22"/>
        </w:rPr>
        <w:t>磋商最后</w:t>
      </w:r>
      <w:r>
        <w:rPr>
          <w:color w:val="000000"/>
          <w:sz w:val="22"/>
        </w:rPr>
        <w:t>报价和技术方案明显不相符的；</w:t>
      </w:r>
    </w:p>
    <w:p w:rsidR="00745F76" w:rsidRDefault="00745F76" w:rsidP="00745F76">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.4.2 </w:t>
      </w:r>
      <w:r>
        <w:rPr>
          <w:rFonts w:hint="eastAsia"/>
          <w:color w:val="000000"/>
          <w:sz w:val="22"/>
        </w:rPr>
        <w:t>磋商最后</w:t>
      </w:r>
      <w:r>
        <w:rPr>
          <w:color w:val="000000"/>
          <w:sz w:val="22"/>
        </w:rPr>
        <w:t>报价</w:t>
      </w:r>
      <w:r>
        <w:rPr>
          <w:rFonts w:hint="eastAsia"/>
          <w:color w:val="000000"/>
          <w:sz w:val="22"/>
        </w:rPr>
        <w:t>中</w:t>
      </w:r>
      <w:r>
        <w:rPr>
          <w:color w:val="000000"/>
          <w:sz w:val="22"/>
        </w:rPr>
        <w:t>缩减</w:t>
      </w:r>
      <w:r>
        <w:rPr>
          <w:rFonts w:hint="eastAsia"/>
          <w:color w:val="000000"/>
          <w:sz w:val="22"/>
        </w:rPr>
        <w:t>磋商小组最终确定的</w:t>
      </w:r>
      <w:r>
        <w:rPr>
          <w:color w:val="000000"/>
          <w:sz w:val="22"/>
        </w:rPr>
        <w:t>服务内容的</w:t>
      </w:r>
      <w:r>
        <w:rPr>
          <w:rFonts w:hint="eastAsia"/>
          <w:color w:val="000000"/>
          <w:sz w:val="22"/>
        </w:rPr>
        <w:t>。</w:t>
      </w:r>
    </w:p>
    <w:p w:rsidR="00745F76" w:rsidRDefault="00745F76" w:rsidP="00745F76">
      <w:pPr>
        <w:adjustRightInd w:val="0"/>
        <w:snapToGrid w:val="0"/>
        <w:ind w:firstLineChars="192" w:firstLine="422"/>
        <w:jc w:val="left"/>
        <w:rPr>
          <w:sz w:val="22"/>
        </w:rPr>
      </w:pPr>
    </w:p>
    <w:p w:rsidR="00745F76" w:rsidRDefault="00745F76" w:rsidP="00745F76">
      <w:pPr>
        <w:ind w:firstLineChars="192" w:firstLine="424"/>
        <w:outlineLvl w:val="2"/>
        <w:rPr>
          <w:b/>
          <w:sz w:val="22"/>
        </w:rPr>
      </w:pPr>
      <w:bookmarkStart w:id="38" w:name="_Toc497211612"/>
      <w:bookmarkStart w:id="39" w:name="_Toc221028531"/>
      <w:r>
        <w:rPr>
          <w:b/>
          <w:sz w:val="22"/>
        </w:rPr>
        <w:t>1</w:t>
      </w:r>
      <w:r>
        <w:rPr>
          <w:rFonts w:hint="eastAsia"/>
          <w:b/>
          <w:sz w:val="22"/>
        </w:rPr>
        <w:t>4</w:t>
      </w:r>
      <w:r>
        <w:rPr>
          <w:b/>
          <w:sz w:val="22"/>
        </w:rPr>
        <w:t>其他</w:t>
      </w:r>
      <w:bookmarkEnd w:id="38"/>
      <w:bookmarkEnd w:id="39"/>
    </w:p>
    <w:p w:rsidR="00745F76" w:rsidRDefault="00745F76" w:rsidP="00745F76">
      <w:pPr>
        <w:snapToGrid w:val="0"/>
        <w:ind w:firstLineChars="192" w:firstLine="424"/>
        <w:rPr>
          <w:b/>
          <w:color w:val="FF0000"/>
          <w:sz w:val="22"/>
          <w:u w:val="wavyHeavy"/>
        </w:rPr>
      </w:pPr>
      <w:r>
        <w:rPr>
          <w:rFonts w:hint="eastAsia"/>
          <w:b/>
          <w:color w:val="FF0000"/>
          <w:sz w:val="22"/>
          <w:u w:val="wavyHeavy"/>
        </w:rPr>
        <w:t>无</w:t>
      </w:r>
    </w:p>
    <w:p w:rsidR="00745F76" w:rsidRDefault="00745F76" w:rsidP="00745F76">
      <w:pPr>
        <w:adjustRightInd w:val="0"/>
        <w:snapToGrid w:val="0"/>
        <w:jc w:val="center"/>
        <w:outlineLvl w:val="1"/>
        <w:rPr>
          <w:rFonts w:eastAsia="黑体"/>
          <w:color w:val="000000"/>
          <w:sz w:val="30"/>
          <w:szCs w:val="30"/>
        </w:rPr>
      </w:pPr>
      <w:bookmarkStart w:id="40" w:name="_Toc486947670"/>
      <w:bookmarkStart w:id="41" w:name="_Toc497211613"/>
      <w:bookmarkStart w:id="42" w:name="_Toc221028532"/>
      <w:bookmarkStart w:id="43" w:name="_Toc481849902"/>
      <w:bookmarkStart w:id="44" w:name="_Toc486604818"/>
      <w:r>
        <w:rPr>
          <w:rFonts w:eastAsia="黑体"/>
          <w:color w:val="000000"/>
          <w:sz w:val="30"/>
          <w:szCs w:val="30"/>
        </w:rPr>
        <w:t>五、政府采购政策</w:t>
      </w:r>
      <w:bookmarkEnd w:id="40"/>
      <w:bookmarkEnd w:id="41"/>
      <w:bookmarkEnd w:id="42"/>
    </w:p>
    <w:p w:rsidR="00745F76" w:rsidRDefault="00745F76" w:rsidP="00745F76">
      <w:pPr>
        <w:adjustRightInd w:val="0"/>
        <w:snapToGrid w:val="0"/>
        <w:ind w:firstLineChars="200" w:firstLine="442"/>
        <w:outlineLvl w:val="2"/>
        <w:rPr>
          <w:b/>
          <w:sz w:val="22"/>
        </w:rPr>
      </w:pPr>
      <w:bookmarkStart w:id="45" w:name="_Toc535412969"/>
      <w:bookmarkStart w:id="46" w:name="_Toc221028533"/>
      <w:bookmarkStart w:id="47" w:name="_Toc1996365"/>
      <w:bookmarkStart w:id="48" w:name="_Toc497211267"/>
      <w:bookmarkStart w:id="49" w:name="_Toc486604821"/>
      <w:bookmarkStart w:id="50" w:name="_Toc24401"/>
      <w:bookmarkStart w:id="51" w:name="_Toc3750"/>
      <w:bookmarkStart w:id="52" w:name="_Toc481849905"/>
      <w:bookmarkStart w:id="53" w:name="_Toc1996366"/>
      <w:bookmarkStart w:id="54" w:name="_Toc481849906"/>
      <w:bookmarkStart w:id="55" w:name="_Toc25173"/>
      <w:bookmarkStart w:id="56" w:name="_Toc9591"/>
      <w:bookmarkStart w:id="57" w:name="_Toc486604822"/>
      <w:bookmarkEnd w:id="43"/>
      <w:bookmarkEnd w:id="44"/>
      <w:r>
        <w:rPr>
          <w:b/>
          <w:sz w:val="22"/>
        </w:rPr>
        <w:t>1</w:t>
      </w:r>
      <w:r>
        <w:rPr>
          <w:rFonts w:hint="eastAsia"/>
          <w:b/>
          <w:sz w:val="22"/>
        </w:rPr>
        <w:t>5</w:t>
      </w:r>
      <w:r>
        <w:rPr>
          <w:b/>
          <w:sz w:val="22"/>
        </w:rPr>
        <w:t>节能产品政府采购</w:t>
      </w:r>
      <w:bookmarkEnd w:id="45"/>
      <w:bookmarkEnd w:id="46"/>
    </w:p>
    <w:p w:rsidR="00745F76" w:rsidRDefault="00745F76" w:rsidP="00745F76">
      <w:pPr>
        <w:adjustRightInd w:val="0"/>
        <w:snapToGrid w:val="0"/>
        <w:ind w:firstLineChars="200" w:firstLine="440"/>
        <w:rPr>
          <w:sz w:val="22"/>
        </w:rPr>
      </w:pPr>
      <w:r>
        <w:rPr>
          <w:sz w:val="22"/>
        </w:rPr>
        <w:t>1</w:t>
      </w:r>
      <w:r>
        <w:rPr>
          <w:rFonts w:hint="eastAsia"/>
          <w:sz w:val="22"/>
        </w:rPr>
        <w:t>5</w:t>
      </w:r>
      <w:r>
        <w:rPr>
          <w:sz w:val="22"/>
        </w:rPr>
        <w:t xml:space="preserve">.1 </w:t>
      </w:r>
      <w:r>
        <w:rPr>
          <w:sz w:val="22"/>
        </w:rPr>
        <w:t>按照《财政部发展改革委生态环境部市场监管总局关于调整优化节能产品、环</w:t>
      </w:r>
      <w:r>
        <w:rPr>
          <w:sz w:val="22"/>
        </w:rPr>
        <w:lastRenderedPageBreak/>
        <w:t>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中的，在技术、服务等指标同等条件下，应当优先采购节能产品。采购人需购买的材料产品属于政府强制采购节能产品品目的，供应商必须选用节能产品。</w:t>
      </w:r>
    </w:p>
    <w:p w:rsidR="00745F76" w:rsidRDefault="00745F76" w:rsidP="00745F76">
      <w:pPr>
        <w:adjustRightInd w:val="0"/>
        <w:snapToGrid w:val="0"/>
        <w:ind w:firstLineChars="200" w:firstLine="440"/>
        <w:rPr>
          <w:sz w:val="22"/>
        </w:rPr>
      </w:pPr>
      <w:r>
        <w:rPr>
          <w:sz w:val="22"/>
        </w:rPr>
        <w:t>1</w:t>
      </w:r>
      <w:r>
        <w:rPr>
          <w:rFonts w:hint="eastAsia"/>
          <w:sz w:val="22"/>
        </w:rPr>
        <w:t>5</w:t>
      </w:r>
      <w:r>
        <w:rPr>
          <w:sz w:val="22"/>
        </w:rPr>
        <w:t>.2</w:t>
      </w:r>
      <w:r>
        <w:rPr>
          <w:rFonts w:hint="eastAsia"/>
          <w:sz w:val="22"/>
        </w:rPr>
        <w:t>供应商如选用节能产品的，则应在响应文件中提供国家确定的认证机构出具的、处于有效期之内的节能产品的认证证书；反之，该产品在评审时不被认定为节能产品。</w:t>
      </w:r>
    </w:p>
    <w:p w:rsidR="00745F76" w:rsidRDefault="00745F76" w:rsidP="00745F76">
      <w:pPr>
        <w:adjustRightInd w:val="0"/>
        <w:snapToGrid w:val="0"/>
        <w:ind w:firstLineChars="200" w:firstLine="442"/>
        <w:outlineLvl w:val="2"/>
        <w:rPr>
          <w:b/>
          <w:sz w:val="22"/>
        </w:rPr>
      </w:pPr>
      <w:bookmarkStart w:id="58" w:name="_Toc535412970"/>
      <w:bookmarkStart w:id="59" w:name="_Toc497211268"/>
      <w:bookmarkStart w:id="60" w:name="_Toc221028534"/>
      <w:r>
        <w:rPr>
          <w:b/>
          <w:sz w:val="22"/>
        </w:rPr>
        <w:t>1</w:t>
      </w:r>
      <w:r>
        <w:rPr>
          <w:rFonts w:hint="eastAsia"/>
          <w:b/>
          <w:sz w:val="22"/>
        </w:rPr>
        <w:t>6</w:t>
      </w:r>
      <w:r>
        <w:rPr>
          <w:b/>
          <w:sz w:val="22"/>
        </w:rPr>
        <w:t>环境标志产品政府采购</w:t>
      </w:r>
      <w:bookmarkEnd w:id="58"/>
      <w:bookmarkEnd w:id="59"/>
      <w:bookmarkEnd w:id="60"/>
    </w:p>
    <w:p w:rsidR="00745F76" w:rsidRDefault="00745F76" w:rsidP="00745F76">
      <w:pPr>
        <w:adjustRightInd w:val="0"/>
        <w:snapToGrid w:val="0"/>
        <w:ind w:firstLineChars="200" w:firstLine="440"/>
        <w:rPr>
          <w:sz w:val="22"/>
        </w:rPr>
      </w:pPr>
      <w:r>
        <w:rPr>
          <w:sz w:val="22"/>
        </w:rPr>
        <w:t>1</w:t>
      </w:r>
      <w:r>
        <w:rPr>
          <w:rFonts w:hint="eastAsia"/>
          <w:sz w:val="22"/>
        </w:rPr>
        <w:t>6</w:t>
      </w:r>
      <w:r>
        <w:rPr>
          <w:sz w:val="22"/>
        </w:rPr>
        <w:t xml:space="preserve">.1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745F76" w:rsidRDefault="00745F76" w:rsidP="00745F76">
      <w:pPr>
        <w:adjustRightInd w:val="0"/>
        <w:snapToGrid w:val="0"/>
        <w:ind w:firstLineChars="200" w:firstLine="440"/>
        <w:rPr>
          <w:sz w:val="22"/>
        </w:rPr>
      </w:pPr>
      <w:r>
        <w:rPr>
          <w:sz w:val="22"/>
        </w:rPr>
        <w:t>1</w:t>
      </w:r>
      <w:r>
        <w:rPr>
          <w:rFonts w:hint="eastAsia"/>
          <w:sz w:val="22"/>
        </w:rPr>
        <w:t>6</w:t>
      </w:r>
      <w:r>
        <w:rPr>
          <w:sz w:val="22"/>
        </w:rPr>
        <w:t>.2</w:t>
      </w:r>
      <w:r>
        <w:rPr>
          <w:rFonts w:hint="eastAsia"/>
          <w:sz w:val="22"/>
        </w:rPr>
        <w:t>供应商如选用环境标志产品的，则应在响应文件中提供国家确定的认证机构出具的、处于有效期之内的环境标志产品的认证证书；反之，该产品在评审时不被认定为环境标志产品。</w:t>
      </w:r>
    </w:p>
    <w:p w:rsidR="00745F76" w:rsidRDefault="00745F76" w:rsidP="00745F76">
      <w:pPr>
        <w:adjustRightInd w:val="0"/>
        <w:snapToGrid w:val="0"/>
        <w:ind w:firstLineChars="200" w:firstLine="442"/>
        <w:outlineLvl w:val="2"/>
        <w:rPr>
          <w:b/>
          <w:sz w:val="22"/>
        </w:rPr>
      </w:pPr>
      <w:bookmarkStart w:id="61" w:name="_Toc221028535"/>
      <w:bookmarkStart w:id="62" w:name="_Toc25538"/>
      <w:bookmarkStart w:id="63" w:name="_Toc29310"/>
      <w:bookmarkEnd w:id="47"/>
      <w:bookmarkEnd w:id="48"/>
      <w:bookmarkEnd w:id="49"/>
      <w:bookmarkEnd w:id="50"/>
      <w:bookmarkEnd w:id="51"/>
      <w:bookmarkEnd w:id="52"/>
      <w:bookmarkEnd w:id="53"/>
      <w:bookmarkEnd w:id="54"/>
      <w:bookmarkEnd w:id="55"/>
      <w:bookmarkEnd w:id="56"/>
      <w:bookmarkEnd w:id="57"/>
      <w:r>
        <w:rPr>
          <w:rFonts w:hint="eastAsia"/>
          <w:b/>
          <w:sz w:val="22"/>
        </w:rPr>
        <w:t>17</w:t>
      </w:r>
      <w:r>
        <w:rPr>
          <w:b/>
          <w:sz w:val="22"/>
        </w:rPr>
        <w:t>促进中小企业发展</w:t>
      </w:r>
      <w:bookmarkEnd w:id="61"/>
    </w:p>
    <w:p w:rsidR="00745F76" w:rsidRDefault="00745F76" w:rsidP="00745F76">
      <w:pPr>
        <w:tabs>
          <w:tab w:val="left" w:pos="3060"/>
        </w:tabs>
        <w:adjustRightInd w:val="0"/>
        <w:snapToGrid w:val="0"/>
        <w:ind w:firstLineChars="200" w:firstLine="440"/>
        <w:rPr>
          <w:sz w:val="22"/>
        </w:rPr>
      </w:pPr>
      <w:r>
        <w:rPr>
          <w:rFonts w:hint="eastAsia"/>
          <w:sz w:val="22"/>
        </w:rPr>
        <w:t>17</w:t>
      </w:r>
      <w:r>
        <w:rPr>
          <w:bCs/>
          <w:sz w:val="22"/>
        </w:rPr>
        <w:t>.1</w:t>
      </w:r>
      <w:r>
        <w:rPr>
          <w:sz w:val="22"/>
        </w:rPr>
        <w:t>中小企业</w:t>
      </w:r>
      <w:r>
        <w:rPr>
          <w:rFonts w:hint="eastAsia"/>
          <w:sz w:val="22"/>
        </w:rPr>
        <w:t>（含中型、小型、微型企业，下同）</w:t>
      </w:r>
      <w:r>
        <w:rPr>
          <w:sz w:val="22"/>
        </w:rPr>
        <w:t>的划定按照《中小企业划型标准规定》（工信部联企业〔</w:t>
      </w:r>
      <w:r>
        <w:rPr>
          <w:sz w:val="22"/>
        </w:rPr>
        <w:t>2011</w:t>
      </w:r>
      <w:r>
        <w:rPr>
          <w:sz w:val="22"/>
        </w:rPr>
        <w:t>〕</w:t>
      </w:r>
      <w:r>
        <w:rPr>
          <w:sz w:val="22"/>
        </w:rPr>
        <w:t>300</w:t>
      </w:r>
      <w:r>
        <w:rPr>
          <w:sz w:val="22"/>
        </w:rPr>
        <w:t>号）执行，参加</w:t>
      </w:r>
      <w:r>
        <w:rPr>
          <w:rFonts w:hint="eastAsia"/>
          <w:sz w:val="22"/>
        </w:rPr>
        <w:t>磋商</w:t>
      </w:r>
      <w:r>
        <w:rPr>
          <w:sz w:val="22"/>
        </w:rPr>
        <w:t>的中小企业应当提供《中小企业声明函》（具体格式见</w:t>
      </w:r>
      <w:r>
        <w:rPr>
          <w:sz w:val="22"/>
        </w:rPr>
        <w:t>“</w:t>
      </w:r>
      <w:r>
        <w:rPr>
          <w:rFonts w:hint="eastAsia"/>
          <w:sz w:val="22"/>
        </w:rPr>
        <w:t>响应文件格式</w:t>
      </w:r>
      <w:r>
        <w:rPr>
          <w:sz w:val="22"/>
        </w:rPr>
        <w:t>”</w:t>
      </w:r>
      <w:r>
        <w:rPr>
          <w:sz w:val="22"/>
        </w:rPr>
        <w:t>），反之，视作非中、小微企业，不具备</w:t>
      </w:r>
      <w:r>
        <w:rPr>
          <w:rFonts w:hint="eastAsia"/>
          <w:sz w:val="22"/>
        </w:rPr>
        <w:t>参与磋商</w:t>
      </w:r>
      <w:r>
        <w:rPr>
          <w:sz w:val="22"/>
        </w:rPr>
        <w:t>资格。</w:t>
      </w:r>
      <w:r>
        <w:rPr>
          <w:rFonts w:hint="eastAsia"/>
          <w:sz w:val="22"/>
        </w:rPr>
        <w:t>如项目允许联合体参与竞争的，则联合体中各方均应为中小企业，并按本款要求提供《中小企业声明函》。</w:t>
      </w:r>
    </w:p>
    <w:p w:rsidR="00745F76" w:rsidRDefault="00745F76" w:rsidP="00745F76">
      <w:pPr>
        <w:adjustRightInd w:val="0"/>
        <w:snapToGrid w:val="0"/>
        <w:ind w:firstLineChars="200" w:firstLine="440"/>
        <w:rPr>
          <w:sz w:val="22"/>
        </w:rPr>
      </w:pPr>
      <w:r>
        <w:rPr>
          <w:rFonts w:hint="eastAsia"/>
          <w:sz w:val="22"/>
        </w:rPr>
        <w:t>17</w:t>
      </w:r>
      <w:r>
        <w:rPr>
          <w:sz w:val="22"/>
        </w:rPr>
        <w:t xml:space="preserve">.2 </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745F76" w:rsidRDefault="00745F76" w:rsidP="00745F76">
      <w:pPr>
        <w:adjustRightInd w:val="0"/>
        <w:snapToGrid w:val="0"/>
        <w:ind w:firstLineChars="200" w:firstLine="440"/>
        <w:rPr>
          <w:sz w:val="22"/>
        </w:rPr>
      </w:pPr>
      <w:r>
        <w:rPr>
          <w:rFonts w:hint="eastAsia"/>
          <w:sz w:val="22"/>
        </w:rPr>
        <w:t>17</w:t>
      </w:r>
      <w:r>
        <w:rPr>
          <w:sz w:val="22"/>
        </w:rPr>
        <w:t xml:space="preserve">.3 </w:t>
      </w:r>
      <w:r>
        <w:rPr>
          <w:rFonts w:hint="eastAsia"/>
          <w:sz w:val="22"/>
        </w:rPr>
        <w:t>如项目允许联合体参与竞争的，组成联合体的中型企业和其他自然人、法人或者其他组织，与小型、微型企业之间不得存在投资关系。</w:t>
      </w:r>
    </w:p>
    <w:p w:rsidR="00745F76" w:rsidRDefault="00745F76" w:rsidP="00745F76">
      <w:pPr>
        <w:adjustRightInd w:val="0"/>
        <w:snapToGrid w:val="0"/>
        <w:ind w:firstLineChars="200" w:firstLine="440"/>
        <w:rPr>
          <w:sz w:val="22"/>
        </w:rPr>
      </w:pPr>
      <w:r>
        <w:rPr>
          <w:rFonts w:hint="eastAsia"/>
          <w:sz w:val="22"/>
        </w:rPr>
        <w:t>17</w:t>
      </w:r>
      <w:r>
        <w:rPr>
          <w:sz w:val="22"/>
        </w:rPr>
        <w:t>.</w:t>
      </w:r>
      <w:r>
        <w:rPr>
          <w:rFonts w:hint="eastAsia"/>
          <w:sz w:val="22"/>
        </w:rPr>
        <w:t>4</w:t>
      </w:r>
      <w:r>
        <w:rPr>
          <w:rFonts w:hint="eastAsia"/>
          <w:sz w:val="22"/>
        </w:rPr>
        <w:t>供应商</w:t>
      </w:r>
      <w:r>
        <w:rPr>
          <w:sz w:val="22"/>
        </w:rPr>
        <w:t>如提供虚假材料以谋取成交的，按照《政府采购法》有关条款处理，并记入</w:t>
      </w:r>
      <w:r>
        <w:rPr>
          <w:rFonts w:hint="eastAsia"/>
          <w:sz w:val="22"/>
        </w:rPr>
        <w:t>供应商</w:t>
      </w:r>
      <w:r>
        <w:rPr>
          <w:sz w:val="22"/>
        </w:rPr>
        <w:t>诚信档案。</w:t>
      </w:r>
    </w:p>
    <w:p w:rsidR="00745F76" w:rsidRDefault="00745F76" w:rsidP="00745F76">
      <w:pPr>
        <w:adjustRightInd w:val="0"/>
        <w:snapToGrid w:val="0"/>
        <w:ind w:firstLineChars="200" w:firstLine="442"/>
        <w:outlineLvl w:val="2"/>
        <w:rPr>
          <w:b/>
          <w:bCs/>
          <w:color w:val="FF0000"/>
          <w:sz w:val="22"/>
          <w:u w:val="wavyHeavy"/>
        </w:rPr>
      </w:pPr>
      <w:bookmarkStart w:id="64" w:name="_Toc477267172"/>
      <w:bookmarkStart w:id="65" w:name="_Toc19705"/>
      <w:bookmarkStart w:id="66" w:name="_Toc486604823"/>
      <w:bookmarkStart w:id="67" w:name="_Toc27932"/>
      <w:bookmarkStart w:id="68" w:name="_Toc221028536"/>
      <w:r>
        <w:rPr>
          <w:rFonts w:hint="eastAsia"/>
          <w:b/>
          <w:sz w:val="22"/>
        </w:rPr>
        <w:t>18</w:t>
      </w:r>
      <w:r>
        <w:rPr>
          <w:b/>
          <w:sz w:val="22"/>
        </w:rPr>
        <w:t>支持监狱企业发展</w:t>
      </w:r>
      <w:bookmarkEnd w:id="64"/>
      <w:bookmarkEnd w:id="65"/>
      <w:bookmarkEnd w:id="66"/>
      <w:bookmarkEnd w:id="67"/>
      <w:r w:rsidRPr="00D422D8">
        <w:rPr>
          <w:rFonts w:hint="eastAsia"/>
          <w:sz w:val="22"/>
        </w:rPr>
        <w:t>（本项目</w:t>
      </w:r>
      <w:r w:rsidRPr="00D422D8">
        <w:rPr>
          <w:sz w:val="22"/>
        </w:rPr>
        <w:t>不适用</w:t>
      </w:r>
      <w:r w:rsidRPr="00D422D8">
        <w:rPr>
          <w:rFonts w:hint="eastAsia"/>
          <w:sz w:val="22"/>
        </w:rPr>
        <w:t>）</w:t>
      </w:r>
      <w:bookmarkEnd w:id="68"/>
    </w:p>
    <w:p w:rsidR="00745F76" w:rsidRDefault="00745F76" w:rsidP="00745F76">
      <w:pPr>
        <w:adjustRightInd w:val="0"/>
        <w:snapToGrid w:val="0"/>
        <w:ind w:firstLineChars="200" w:firstLine="440"/>
        <w:rPr>
          <w:sz w:val="22"/>
        </w:rPr>
      </w:pPr>
      <w:r>
        <w:rPr>
          <w:rFonts w:hint="eastAsia"/>
          <w:sz w:val="22"/>
        </w:rPr>
        <w:t>18</w:t>
      </w:r>
      <w:r>
        <w:rPr>
          <w:sz w:val="22"/>
        </w:rPr>
        <w:t xml:space="preserve">.1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w:t>
      </w:r>
      <w:r>
        <w:rPr>
          <w:rFonts w:hint="eastAsia"/>
          <w:sz w:val="22"/>
        </w:rPr>
        <w:t>磋商</w:t>
      </w:r>
      <w:r>
        <w:rPr>
          <w:sz w:val="22"/>
        </w:rPr>
        <w:t>中价格扣除等政府采购促进中小企业发展的政府采购政策。</w:t>
      </w:r>
    </w:p>
    <w:p w:rsidR="00745F76" w:rsidRDefault="00745F76" w:rsidP="00745F76">
      <w:pPr>
        <w:adjustRightInd w:val="0"/>
        <w:snapToGrid w:val="0"/>
        <w:ind w:firstLineChars="200" w:firstLine="440"/>
        <w:rPr>
          <w:sz w:val="22"/>
        </w:rPr>
      </w:pPr>
      <w:r>
        <w:rPr>
          <w:rFonts w:hint="eastAsia"/>
          <w:sz w:val="22"/>
        </w:rPr>
        <w:t>18</w:t>
      </w:r>
      <w:r>
        <w:rPr>
          <w:sz w:val="22"/>
        </w:rPr>
        <w:t xml:space="preserve">.2 </w:t>
      </w:r>
      <w:r>
        <w:rPr>
          <w:sz w:val="22"/>
        </w:rPr>
        <w:t>监狱企业参加政府采购活动时，应当提供由省级以上监狱管理局、戒毒管理局（含新疆生产建设兵团）出具的属于监狱企业的证明文件。</w:t>
      </w:r>
    </w:p>
    <w:p w:rsidR="00745F76" w:rsidRDefault="00745F76" w:rsidP="00745F76">
      <w:pPr>
        <w:adjustRightInd w:val="0"/>
        <w:snapToGrid w:val="0"/>
        <w:ind w:firstLineChars="200" w:firstLine="442"/>
        <w:outlineLvl w:val="2"/>
        <w:rPr>
          <w:b/>
          <w:sz w:val="22"/>
        </w:rPr>
      </w:pPr>
      <w:bookmarkStart w:id="69" w:name="_Toc221028537"/>
      <w:r>
        <w:rPr>
          <w:rFonts w:hint="eastAsia"/>
          <w:b/>
          <w:sz w:val="22"/>
        </w:rPr>
        <w:t>19</w:t>
      </w:r>
      <w:r>
        <w:rPr>
          <w:b/>
          <w:sz w:val="22"/>
        </w:rPr>
        <w:t>促进残疾人就业</w:t>
      </w:r>
      <w:bookmarkEnd w:id="62"/>
      <w:bookmarkEnd w:id="63"/>
      <w:bookmarkEnd w:id="69"/>
    </w:p>
    <w:p w:rsidR="00745F76" w:rsidRDefault="00745F76" w:rsidP="00745F76">
      <w:pPr>
        <w:adjustRightInd w:val="0"/>
        <w:snapToGrid w:val="0"/>
        <w:ind w:firstLineChars="200" w:firstLine="440"/>
        <w:rPr>
          <w:sz w:val="22"/>
        </w:rPr>
      </w:pPr>
      <w:r>
        <w:rPr>
          <w:rFonts w:hint="eastAsia"/>
          <w:sz w:val="22"/>
        </w:rPr>
        <w:t>19</w:t>
      </w:r>
      <w:r>
        <w:rPr>
          <w:sz w:val="22"/>
        </w:rPr>
        <w:t xml:space="preserve">.1 </w:t>
      </w:r>
      <w:bookmarkStart w:id="70" w:name="sendNo"/>
      <w:r>
        <w:rPr>
          <w:sz w:val="22"/>
        </w:rPr>
        <w:t>符合财库</w:t>
      </w:r>
      <w:bookmarkEnd w:id="70"/>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745F76" w:rsidRDefault="00745F76" w:rsidP="00745F76">
      <w:pPr>
        <w:adjustRightInd w:val="0"/>
        <w:snapToGrid w:val="0"/>
        <w:ind w:firstLineChars="200" w:firstLine="440"/>
        <w:rPr>
          <w:sz w:val="22"/>
        </w:rPr>
      </w:pPr>
      <w:r>
        <w:rPr>
          <w:rFonts w:hint="eastAsia"/>
          <w:sz w:val="22"/>
        </w:rPr>
        <w:t>19</w:t>
      </w:r>
      <w:r>
        <w:rPr>
          <w:sz w:val="22"/>
        </w:rPr>
        <w:t xml:space="preserve">.2 </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rFonts w:hint="eastAsia"/>
          <w:sz w:val="22"/>
        </w:rPr>
        <w:t>响应文件格式</w:t>
      </w:r>
      <w:r>
        <w:rPr>
          <w:sz w:val="22"/>
        </w:rPr>
        <w:t>”</w:t>
      </w:r>
      <w:r>
        <w:rPr>
          <w:sz w:val="22"/>
        </w:rPr>
        <w:t>），并对声明的真实性负责。</w:t>
      </w:r>
    </w:p>
    <w:p w:rsidR="00745F76" w:rsidRDefault="00745F76" w:rsidP="00745F76">
      <w:pPr>
        <w:adjustRightInd w:val="0"/>
        <w:snapToGrid w:val="0"/>
        <w:ind w:firstLineChars="200" w:firstLine="442"/>
        <w:outlineLvl w:val="2"/>
        <w:rPr>
          <w:b/>
          <w:sz w:val="22"/>
        </w:rPr>
      </w:pPr>
      <w:bookmarkStart w:id="71" w:name="_Toc214978244"/>
      <w:bookmarkStart w:id="72" w:name="_Toc214628799"/>
      <w:bookmarkStart w:id="73" w:name="_Toc221028538"/>
      <w:r>
        <w:rPr>
          <w:rFonts w:hint="eastAsia"/>
          <w:b/>
          <w:sz w:val="22"/>
        </w:rPr>
        <w:lastRenderedPageBreak/>
        <w:t>20</w:t>
      </w:r>
      <w:r>
        <w:rPr>
          <w:b/>
          <w:sz w:val="22"/>
        </w:rPr>
        <w:t>实施本国产品标准</w:t>
      </w:r>
      <w:bookmarkEnd w:id="71"/>
      <w:bookmarkEnd w:id="72"/>
      <w:bookmarkEnd w:id="73"/>
    </w:p>
    <w:p w:rsidR="00745F76" w:rsidRDefault="00745F76" w:rsidP="00745F76">
      <w:pPr>
        <w:ind w:firstLineChars="200" w:firstLine="440"/>
        <w:rPr>
          <w:sz w:val="22"/>
        </w:rPr>
      </w:pPr>
      <w:r>
        <w:rPr>
          <w:rFonts w:hint="eastAsia"/>
          <w:bCs/>
          <w:kern w:val="0"/>
          <w:sz w:val="22"/>
        </w:rPr>
        <w:t>20</w:t>
      </w:r>
      <w:r>
        <w:rPr>
          <w:bCs/>
          <w:kern w:val="0"/>
          <w:sz w:val="22"/>
        </w:rPr>
        <w:t>.1</w:t>
      </w:r>
      <w:r>
        <w:rPr>
          <w:rFonts w:hint="eastAsia"/>
          <w:bCs/>
          <w:kern w:val="0"/>
          <w:sz w:val="22"/>
        </w:rPr>
        <w:t>按照</w:t>
      </w:r>
      <w:r>
        <w:rPr>
          <w:sz w:val="22"/>
        </w:rPr>
        <w:t>《国务院办公厅关于在政府采购中实施本国产品标准及相关政策的通知》（国办发〔</w:t>
      </w:r>
      <w:r>
        <w:rPr>
          <w:sz w:val="22"/>
        </w:rPr>
        <w:t>2025</w:t>
      </w:r>
      <w:r>
        <w:rPr>
          <w:sz w:val="22"/>
        </w:rPr>
        <w:t>〕</w:t>
      </w:r>
      <w:r>
        <w:rPr>
          <w:sz w:val="22"/>
        </w:rPr>
        <w:t>34</w:t>
      </w:r>
      <w:r>
        <w:rPr>
          <w:sz w:val="22"/>
        </w:rPr>
        <w:t>号）</w:t>
      </w:r>
      <w:r>
        <w:rPr>
          <w:rFonts w:hint="eastAsia"/>
          <w:sz w:val="22"/>
        </w:rPr>
        <w:t>的规定，供应商提供的产品符合本国产品标准的</w:t>
      </w:r>
      <w:r>
        <w:rPr>
          <w:sz w:val="22"/>
        </w:rPr>
        <w:t>，应提供《关于符合本国产品标准的声明函》（具体格式见</w:t>
      </w:r>
      <w:r>
        <w:rPr>
          <w:sz w:val="22"/>
        </w:rPr>
        <w:t>“</w:t>
      </w:r>
      <w:r>
        <w:rPr>
          <w:sz w:val="22"/>
        </w:rPr>
        <w:t>投标文件格式</w:t>
      </w:r>
      <w:r>
        <w:rPr>
          <w:sz w:val="22"/>
        </w:rPr>
        <w:t>”</w:t>
      </w:r>
      <w:r>
        <w:rPr>
          <w:sz w:val="22"/>
        </w:rPr>
        <w:t>）或财政部会同有关部门规定的有关证明文件，出具</w:t>
      </w:r>
      <w:r>
        <w:rPr>
          <w:rFonts w:hint="eastAsia"/>
          <w:sz w:val="22"/>
        </w:rPr>
        <w:t>材料</w:t>
      </w:r>
      <w:r>
        <w:rPr>
          <w:sz w:val="22"/>
        </w:rPr>
        <w:t>符合要求的</w:t>
      </w:r>
      <w:r>
        <w:rPr>
          <w:rFonts w:hint="eastAsia"/>
          <w:sz w:val="22"/>
        </w:rPr>
        <w:t>，</w:t>
      </w:r>
      <w:r>
        <w:rPr>
          <w:sz w:val="22"/>
        </w:rPr>
        <w:t>视为本国产品</w:t>
      </w:r>
      <w:r>
        <w:rPr>
          <w:rFonts w:hint="eastAsia"/>
          <w:sz w:val="22"/>
        </w:rPr>
        <w:t>，反之，则视为非本国产品。</w:t>
      </w:r>
    </w:p>
    <w:p w:rsidR="00745F76" w:rsidRDefault="00745F76" w:rsidP="00745F76">
      <w:pPr>
        <w:ind w:firstLineChars="200" w:firstLine="440"/>
        <w:rPr>
          <w:bCs/>
          <w:kern w:val="0"/>
          <w:sz w:val="22"/>
        </w:rPr>
      </w:pPr>
      <w:r>
        <w:rPr>
          <w:rFonts w:hint="eastAsia"/>
          <w:bCs/>
          <w:kern w:val="0"/>
          <w:sz w:val="22"/>
        </w:rPr>
        <w:t>20</w:t>
      </w:r>
      <w:r>
        <w:rPr>
          <w:bCs/>
          <w:kern w:val="0"/>
          <w:sz w:val="22"/>
        </w:rPr>
        <w:t>.2</w:t>
      </w:r>
      <w:r>
        <w:rPr>
          <w:bCs/>
          <w:kern w:val="0"/>
          <w:sz w:val="22"/>
        </w:rPr>
        <w:t>政府采购活动中既有本国产品又有非本国产品参与竞争的，依法对本国产品给予价格评审优惠，对本国产品的报价给予</w:t>
      </w:r>
      <w:r>
        <w:rPr>
          <w:bCs/>
          <w:kern w:val="0"/>
          <w:sz w:val="22"/>
        </w:rPr>
        <w:t>20%</w:t>
      </w:r>
      <w:r>
        <w:rPr>
          <w:bCs/>
          <w:kern w:val="0"/>
          <w:sz w:val="22"/>
        </w:rPr>
        <w:t>的价格扣除，用扣除后的价格参与评审。</w:t>
      </w:r>
    </w:p>
    <w:p w:rsidR="00745F76" w:rsidRDefault="00745F76" w:rsidP="00745F76">
      <w:pPr>
        <w:ind w:firstLineChars="200" w:firstLine="440"/>
        <w:rPr>
          <w:bCs/>
          <w:kern w:val="0"/>
          <w:sz w:val="22"/>
        </w:rPr>
      </w:pPr>
      <w:r>
        <w:rPr>
          <w:bCs/>
          <w:kern w:val="0"/>
          <w:sz w:val="22"/>
        </w:rPr>
        <w:t>当采购项目或者采购包中含有多种产品，供应商为该采购项目或者采购包提供的符合本国产品标准的产品成本之和占该供应商提供的全部产品成本之和的比例达到</w:t>
      </w:r>
      <w:r>
        <w:rPr>
          <w:bCs/>
          <w:kern w:val="0"/>
          <w:sz w:val="22"/>
        </w:rPr>
        <w:t>80%</w:t>
      </w:r>
      <w:r>
        <w:rPr>
          <w:bCs/>
          <w:kern w:val="0"/>
          <w:sz w:val="22"/>
        </w:rPr>
        <w:t>以上时，依法对该供应商提供的全部产品给予价格评审优惠，即</w:t>
      </w:r>
      <w:bookmarkStart w:id="74" w:name="_GoBack"/>
      <w:bookmarkEnd w:id="74"/>
      <w:r>
        <w:rPr>
          <w:bCs/>
          <w:kern w:val="0"/>
          <w:sz w:val="22"/>
        </w:rPr>
        <w:t>对该供应商提供的全部产品的总报价给予</w:t>
      </w:r>
      <w:r>
        <w:rPr>
          <w:bCs/>
          <w:kern w:val="0"/>
          <w:sz w:val="22"/>
        </w:rPr>
        <w:t>20%</w:t>
      </w:r>
      <w:r>
        <w:rPr>
          <w:bCs/>
          <w:kern w:val="0"/>
          <w:sz w:val="22"/>
        </w:rPr>
        <w:t>的价格扣除，用扣除后的价格参与评审。</w:t>
      </w:r>
      <w:r>
        <w:rPr>
          <w:rFonts w:hint="eastAsia"/>
          <w:sz w:val="22"/>
        </w:rPr>
        <w:t>全部产品是指本项目或本包件中包含的全部货物、服务产品，产品成本以相关会计核算数据、采购合同、进货记录等为基础进行计算。</w:t>
      </w:r>
    </w:p>
    <w:p w:rsidR="00745F76" w:rsidRDefault="00745F76" w:rsidP="00745F76">
      <w:pPr>
        <w:ind w:firstLineChars="200" w:firstLine="440"/>
        <w:rPr>
          <w:sz w:val="22"/>
        </w:rPr>
      </w:pPr>
      <w:r>
        <w:rPr>
          <w:rFonts w:hint="eastAsia"/>
          <w:bCs/>
          <w:kern w:val="0"/>
          <w:sz w:val="22"/>
        </w:rPr>
        <w:t>20</w:t>
      </w:r>
      <w:r>
        <w:rPr>
          <w:bCs/>
          <w:kern w:val="0"/>
          <w:sz w:val="22"/>
        </w:rPr>
        <w:t>.3</w:t>
      </w:r>
      <w:r>
        <w:rPr>
          <w:bCs/>
          <w:kern w:val="0"/>
          <w:sz w:val="22"/>
        </w:rPr>
        <w:t>供应商提供虚假《关于符合本国产品标准的声明函》、虚假证明文件谋取中标、成交的，依照《中华人民共和国政府采购法》等法律法规规定追究相应责任。</w:t>
      </w:r>
    </w:p>
    <w:p w:rsidR="00BC4EEE" w:rsidRPr="00745F76" w:rsidRDefault="00BC4EEE">
      <w:pPr>
        <w:rPr>
          <w:b/>
        </w:rPr>
      </w:pPr>
    </w:p>
    <w:sectPr w:rsidR="00BC4EEE" w:rsidRPr="00745F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372" w:rsidRDefault="00BB3372" w:rsidP="00745F76">
      <w:pPr>
        <w:spacing w:line="240" w:lineRule="auto"/>
      </w:pPr>
      <w:r>
        <w:separator/>
      </w:r>
    </w:p>
  </w:endnote>
  <w:endnote w:type="continuationSeparator" w:id="0">
    <w:p w:rsidR="00BB3372" w:rsidRDefault="00BB3372" w:rsidP="00745F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372" w:rsidRDefault="00BB3372" w:rsidP="00745F76">
      <w:pPr>
        <w:spacing w:line="240" w:lineRule="auto"/>
      </w:pPr>
      <w:r>
        <w:separator/>
      </w:r>
    </w:p>
  </w:footnote>
  <w:footnote w:type="continuationSeparator" w:id="0">
    <w:p w:rsidR="00BB3372" w:rsidRDefault="00BB3372" w:rsidP="00745F7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8567CBC"/>
    <w:multiLevelType w:val="singleLevel"/>
    <w:tmpl w:val="98567CBC"/>
    <w:lvl w:ilvl="0">
      <w:start w:val="1"/>
      <w:numFmt w:val="decimal"/>
      <w:suff w:val="nothing"/>
      <w:lvlText w:val="%1、"/>
      <w:lvlJc w:val="left"/>
      <w:pPr>
        <w:ind w:left="0" w:firstLine="0"/>
      </w:pPr>
    </w:lvl>
  </w:abstractNum>
  <w:abstractNum w:abstractNumId="1">
    <w:nsid w:val="A44A5746"/>
    <w:multiLevelType w:val="singleLevel"/>
    <w:tmpl w:val="A44A5746"/>
    <w:lvl w:ilvl="0">
      <w:start w:val="1"/>
      <w:numFmt w:val="chineseCounting"/>
      <w:suff w:val="nothing"/>
      <w:lvlText w:val="%1、"/>
      <w:lvlJc w:val="left"/>
      <w:rPr>
        <w:rFonts w:hint="eastAsia"/>
      </w:rPr>
    </w:lvl>
  </w:abstractNum>
  <w:abstractNum w:abstractNumId="2">
    <w:nsid w:val="CDEE3B8D"/>
    <w:multiLevelType w:val="singleLevel"/>
    <w:tmpl w:val="CDEE3B8D"/>
    <w:lvl w:ilvl="0">
      <w:start w:val="2"/>
      <w:numFmt w:val="chineseCounting"/>
      <w:suff w:val="nothing"/>
      <w:lvlText w:val="%1、"/>
      <w:lvlJc w:val="left"/>
      <w:rPr>
        <w:rFonts w:hint="eastAsia"/>
      </w:rPr>
    </w:lvl>
  </w:abstractNum>
  <w:abstractNum w:abstractNumId="3">
    <w:nsid w:val="036125F7"/>
    <w:multiLevelType w:val="singleLevel"/>
    <w:tmpl w:val="036125F7"/>
    <w:lvl w:ilvl="0">
      <w:start w:val="1"/>
      <w:numFmt w:val="decimal"/>
      <w:suff w:val="nothing"/>
      <w:lvlText w:val="%1、"/>
      <w:lvlJc w:val="left"/>
    </w:lvl>
  </w:abstractNum>
  <w:abstractNum w:abstractNumId="4">
    <w:nsid w:val="0ACB4739"/>
    <w:multiLevelType w:val="singleLevel"/>
    <w:tmpl w:val="0ACB4739"/>
    <w:lvl w:ilvl="0">
      <w:start w:val="2"/>
      <w:numFmt w:val="decimal"/>
      <w:suff w:val="nothing"/>
      <w:lvlText w:val="（%1）"/>
      <w:lvlJc w:val="left"/>
      <w:pPr>
        <w:ind w:left="0" w:firstLine="0"/>
      </w:pPr>
    </w:lvl>
  </w:abstractNum>
  <w:abstractNum w:abstractNumId="5">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6">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175DB98"/>
    <w:multiLevelType w:val="singleLevel"/>
    <w:tmpl w:val="7175DB98"/>
    <w:lvl w:ilvl="0">
      <w:start w:val="1"/>
      <w:numFmt w:val="decimal"/>
      <w:suff w:val="nothing"/>
      <w:lvlText w:val="%1）"/>
      <w:lvlJc w:val="left"/>
      <w:pPr>
        <w:ind w:left="0" w:firstLine="0"/>
      </w:pPr>
    </w:lvl>
  </w:abstractNum>
  <w:abstractNum w:abstractNumId="10">
    <w:nsid w:val="799D2598"/>
    <w:multiLevelType w:val="singleLevel"/>
    <w:tmpl w:val="799D2598"/>
    <w:lvl w:ilvl="0">
      <w:start w:val="1"/>
      <w:numFmt w:val="chineseCounting"/>
      <w:suff w:val="nothing"/>
      <w:lvlText w:val="%1、"/>
      <w:lvlJc w:val="left"/>
      <w:rPr>
        <w:rFonts w:hint="eastAsia"/>
      </w:rPr>
    </w:lvl>
  </w:abstractNum>
  <w:num w:numId="1">
    <w:abstractNumId w:val="6"/>
  </w:num>
  <w:num w:numId="2">
    <w:abstractNumId w:val="5"/>
  </w:num>
  <w:num w:numId="3">
    <w:abstractNumId w:val="2"/>
  </w:num>
  <w:num w:numId="4">
    <w:abstractNumId w:val="3"/>
  </w:num>
  <w:num w:numId="5">
    <w:abstractNumId w:val="10"/>
  </w:num>
  <w:num w:numId="6">
    <w:abstractNumId w:val="1"/>
  </w:num>
  <w:num w:numId="7">
    <w:abstractNumId w:val="7"/>
  </w:num>
  <w:num w:numId="8">
    <w:abstractNumId w:val="8"/>
  </w:num>
  <w:num w:numId="9">
    <w:abstractNumId w:val="4"/>
    <w:lvlOverride w:ilvl="0">
      <w:startOverride w:val="2"/>
    </w:lvlOverride>
  </w:num>
  <w:num w:numId="10">
    <w:abstractNumId w:val="0"/>
    <w:lvlOverride w:ilvl="0">
      <w:startOverride w:val="1"/>
    </w:lvlOverride>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08E"/>
    <w:rsid w:val="003E208E"/>
    <w:rsid w:val="00745F76"/>
    <w:rsid w:val="00BB3372"/>
    <w:rsid w:val="00BC4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152B1C-D253-4295-BDD1-79D5A20A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iPriority="0"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F76"/>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745F76"/>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745F7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745F76"/>
    <w:pPr>
      <w:keepNext/>
      <w:keepLines/>
      <w:spacing w:before="120" w:after="120"/>
      <w:outlineLvl w:val="2"/>
    </w:pPr>
    <w:rPr>
      <w:b/>
      <w:bCs/>
      <w:szCs w:val="32"/>
    </w:rPr>
  </w:style>
  <w:style w:type="paragraph" w:styleId="4">
    <w:name w:val="heading 4"/>
    <w:basedOn w:val="a"/>
    <w:next w:val="a"/>
    <w:link w:val="4Char"/>
    <w:qFormat/>
    <w:rsid w:val="00745F76"/>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745F76"/>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745F76"/>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745F76"/>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745F76"/>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745F76"/>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745F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745F76"/>
    <w:rPr>
      <w:sz w:val="18"/>
      <w:szCs w:val="18"/>
    </w:rPr>
  </w:style>
  <w:style w:type="paragraph" w:styleId="a5">
    <w:name w:val="footer"/>
    <w:basedOn w:val="a"/>
    <w:link w:val="Char0"/>
    <w:unhideWhenUsed/>
    <w:qFormat/>
    <w:rsid w:val="00745F76"/>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745F76"/>
    <w:rPr>
      <w:sz w:val="18"/>
      <w:szCs w:val="18"/>
    </w:rPr>
  </w:style>
  <w:style w:type="character" w:customStyle="1" w:styleId="1Char">
    <w:name w:val="标题 1 Char"/>
    <w:basedOn w:val="a1"/>
    <w:link w:val="1"/>
    <w:qFormat/>
    <w:rsid w:val="00745F76"/>
    <w:rPr>
      <w:rFonts w:ascii="Times New Roman" w:eastAsia="宋体" w:hAnsi="Times New Roman" w:cs="Times New Roman"/>
      <w:b/>
      <w:bCs/>
      <w:kern w:val="44"/>
      <w:sz w:val="44"/>
      <w:szCs w:val="44"/>
    </w:rPr>
  </w:style>
  <w:style w:type="character" w:customStyle="1" w:styleId="2Char">
    <w:name w:val="标题 2 Char"/>
    <w:basedOn w:val="a1"/>
    <w:link w:val="2"/>
    <w:qFormat/>
    <w:rsid w:val="00745F76"/>
    <w:rPr>
      <w:rFonts w:ascii="Arial" w:eastAsia="黑体" w:hAnsi="Arial" w:cs="Times New Roman"/>
      <w:b/>
      <w:bCs/>
      <w:sz w:val="32"/>
      <w:szCs w:val="32"/>
    </w:rPr>
  </w:style>
  <w:style w:type="character" w:customStyle="1" w:styleId="3Char">
    <w:name w:val="标题 3 Char"/>
    <w:basedOn w:val="a1"/>
    <w:link w:val="3"/>
    <w:qFormat/>
    <w:rsid w:val="00745F76"/>
    <w:rPr>
      <w:rFonts w:ascii="Times New Roman" w:eastAsia="宋体" w:hAnsi="Times New Roman" w:cs="Times New Roman"/>
      <w:b/>
      <w:bCs/>
      <w:szCs w:val="32"/>
    </w:rPr>
  </w:style>
  <w:style w:type="character" w:customStyle="1" w:styleId="4Char">
    <w:name w:val="标题 4 Char"/>
    <w:basedOn w:val="a1"/>
    <w:link w:val="4"/>
    <w:qFormat/>
    <w:rsid w:val="00745F76"/>
    <w:rPr>
      <w:rFonts w:ascii="Arial" w:eastAsia="黑体" w:hAnsi="Arial" w:cs="Times New Roman"/>
      <w:b/>
      <w:bCs/>
      <w:sz w:val="28"/>
      <w:szCs w:val="28"/>
    </w:rPr>
  </w:style>
  <w:style w:type="character" w:customStyle="1" w:styleId="5Char">
    <w:name w:val="标题 5 Char"/>
    <w:basedOn w:val="a1"/>
    <w:link w:val="5"/>
    <w:qFormat/>
    <w:rsid w:val="00745F76"/>
    <w:rPr>
      <w:rFonts w:ascii="Times New Roman" w:eastAsia="宋体" w:hAnsi="Times New Roman" w:cs="Times New Roman"/>
      <w:b/>
      <w:sz w:val="28"/>
      <w:szCs w:val="20"/>
    </w:rPr>
  </w:style>
  <w:style w:type="character" w:customStyle="1" w:styleId="6Char">
    <w:name w:val="标题 6 Char"/>
    <w:basedOn w:val="a1"/>
    <w:link w:val="6"/>
    <w:qFormat/>
    <w:rsid w:val="00745F76"/>
    <w:rPr>
      <w:rFonts w:ascii="Arial" w:eastAsia="黑体" w:hAnsi="Arial" w:cs="Times New Roman"/>
      <w:b/>
      <w:sz w:val="24"/>
      <w:szCs w:val="20"/>
    </w:rPr>
  </w:style>
  <w:style w:type="character" w:customStyle="1" w:styleId="7Char">
    <w:name w:val="标题 7 Char"/>
    <w:basedOn w:val="a1"/>
    <w:link w:val="7"/>
    <w:qFormat/>
    <w:rsid w:val="00745F76"/>
    <w:rPr>
      <w:rFonts w:ascii="Times New Roman" w:eastAsia="宋体" w:hAnsi="Times New Roman" w:cs="Times New Roman"/>
      <w:b/>
      <w:sz w:val="24"/>
      <w:szCs w:val="20"/>
    </w:rPr>
  </w:style>
  <w:style w:type="character" w:customStyle="1" w:styleId="8Char">
    <w:name w:val="标题 8 Char"/>
    <w:basedOn w:val="a1"/>
    <w:link w:val="8"/>
    <w:qFormat/>
    <w:rsid w:val="00745F76"/>
    <w:rPr>
      <w:rFonts w:ascii="Arial" w:eastAsia="黑体" w:hAnsi="Arial" w:cs="Times New Roman"/>
      <w:sz w:val="24"/>
      <w:szCs w:val="20"/>
    </w:rPr>
  </w:style>
  <w:style w:type="character" w:customStyle="1" w:styleId="9Char">
    <w:name w:val="标题 9 Char"/>
    <w:basedOn w:val="a1"/>
    <w:link w:val="9"/>
    <w:qFormat/>
    <w:rsid w:val="00745F76"/>
    <w:rPr>
      <w:rFonts w:ascii="Arial" w:eastAsia="黑体" w:hAnsi="Arial" w:cs="Times New Roman"/>
      <w:szCs w:val="20"/>
    </w:rPr>
  </w:style>
  <w:style w:type="paragraph" w:styleId="a0">
    <w:name w:val="Normal Indent"/>
    <w:basedOn w:val="a"/>
    <w:link w:val="Char1"/>
    <w:qFormat/>
    <w:rsid w:val="00745F76"/>
    <w:pPr>
      <w:ind w:firstLine="420"/>
    </w:pPr>
  </w:style>
  <w:style w:type="paragraph" w:styleId="70">
    <w:name w:val="toc 7"/>
    <w:basedOn w:val="a"/>
    <w:next w:val="a"/>
    <w:uiPriority w:val="39"/>
    <w:qFormat/>
    <w:rsid w:val="00745F76"/>
    <w:pPr>
      <w:ind w:leftChars="1200" w:left="2520"/>
    </w:pPr>
    <w:rPr>
      <w:szCs w:val="20"/>
    </w:rPr>
  </w:style>
  <w:style w:type="paragraph" w:styleId="a6">
    <w:name w:val="Note Heading"/>
    <w:basedOn w:val="a"/>
    <w:next w:val="a"/>
    <w:link w:val="Char2"/>
    <w:qFormat/>
    <w:rsid w:val="00745F76"/>
    <w:pPr>
      <w:jc w:val="center"/>
    </w:pPr>
  </w:style>
  <w:style w:type="character" w:customStyle="1" w:styleId="Char2">
    <w:name w:val="注释标题 Char"/>
    <w:basedOn w:val="a1"/>
    <w:link w:val="a6"/>
    <w:qFormat/>
    <w:rsid w:val="00745F76"/>
    <w:rPr>
      <w:rFonts w:ascii="Times New Roman" w:eastAsia="宋体" w:hAnsi="Times New Roman" w:cs="Times New Roman"/>
    </w:rPr>
  </w:style>
  <w:style w:type="paragraph" w:styleId="40">
    <w:name w:val="List Bullet 4"/>
    <w:basedOn w:val="a"/>
    <w:qFormat/>
    <w:rsid w:val="00745F76"/>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745F76"/>
    <w:pPr>
      <w:tabs>
        <w:tab w:val="left" w:pos="560"/>
      </w:tabs>
      <w:ind w:left="900" w:hanging="340"/>
    </w:pPr>
    <w:rPr>
      <w:szCs w:val="20"/>
    </w:rPr>
  </w:style>
  <w:style w:type="paragraph" w:styleId="a8">
    <w:name w:val="caption"/>
    <w:basedOn w:val="a"/>
    <w:next w:val="a"/>
    <w:link w:val="Char3"/>
    <w:qFormat/>
    <w:rsid w:val="00745F76"/>
    <w:pPr>
      <w:spacing w:line="480" w:lineRule="auto"/>
    </w:pPr>
    <w:rPr>
      <w:rFonts w:ascii="华文中宋" w:eastAsia="华文中宋" w:hAnsi="华文中宋"/>
      <w:sz w:val="36"/>
      <w:szCs w:val="20"/>
    </w:rPr>
  </w:style>
  <w:style w:type="paragraph" w:styleId="a9">
    <w:name w:val="List Bullet"/>
    <w:basedOn w:val="a"/>
    <w:qFormat/>
    <w:rsid w:val="00745F76"/>
    <w:pPr>
      <w:adjustRightInd w:val="0"/>
      <w:ind w:left="360" w:hanging="360"/>
      <w:textAlignment w:val="baseline"/>
    </w:pPr>
    <w:rPr>
      <w:kern w:val="0"/>
      <w:sz w:val="24"/>
      <w:szCs w:val="20"/>
    </w:rPr>
  </w:style>
  <w:style w:type="paragraph" w:styleId="aa">
    <w:name w:val="Document Map"/>
    <w:basedOn w:val="a"/>
    <w:link w:val="Char4"/>
    <w:qFormat/>
    <w:rsid w:val="00745F76"/>
    <w:pPr>
      <w:shd w:val="clear" w:color="auto" w:fill="000080"/>
    </w:pPr>
    <w:rPr>
      <w:szCs w:val="20"/>
    </w:rPr>
  </w:style>
  <w:style w:type="character" w:customStyle="1" w:styleId="Char4">
    <w:name w:val="文档结构图 Char"/>
    <w:basedOn w:val="a1"/>
    <w:link w:val="aa"/>
    <w:qFormat/>
    <w:rsid w:val="00745F76"/>
    <w:rPr>
      <w:rFonts w:ascii="Times New Roman" w:eastAsia="宋体" w:hAnsi="Times New Roman" w:cs="Times New Roman"/>
      <w:szCs w:val="20"/>
      <w:shd w:val="clear" w:color="auto" w:fill="000080"/>
    </w:rPr>
  </w:style>
  <w:style w:type="paragraph" w:styleId="ab">
    <w:name w:val="annotation text"/>
    <w:basedOn w:val="a"/>
    <w:link w:val="Char5"/>
    <w:uiPriority w:val="99"/>
    <w:unhideWhenUsed/>
    <w:qFormat/>
    <w:rsid w:val="00745F76"/>
    <w:pPr>
      <w:jc w:val="left"/>
    </w:pPr>
  </w:style>
  <w:style w:type="character" w:customStyle="1" w:styleId="Char5">
    <w:name w:val="批注文字 Char"/>
    <w:basedOn w:val="a1"/>
    <w:link w:val="ab"/>
    <w:uiPriority w:val="99"/>
    <w:qFormat/>
    <w:rsid w:val="00745F76"/>
    <w:rPr>
      <w:rFonts w:ascii="Times New Roman" w:eastAsia="宋体" w:hAnsi="Times New Roman" w:cs="Times New Roman"/>
    </w:rPr>
  </w:style>
  <w:style w:type="paragraph" w:styleId="ac">
    <w:name w:val="Salutation"/>
    <w:basedOn w:val="a"/>
    <w:next w:val="a"/>
    <w:link w:val="Char6"/>
    <w:qFormat/>
    <w:rsid w:val="00745F76"/>
    <w:pPr>
      <w:spacing w:beforeLines="40" w:afterLines="40" w:line="312" w:lineRule="auto"/>
    </w:pPr>
    <w:rPr>
      <w:kern w:val="0"/>
      <w:sz w:val="24"/>
      <w:szCs w:val="24"/>
    </w:rPr>
  </w:style>
  <w:style w:type="character" w:customStyle="1" w:styleId="Char6">
    <w:name w:val="称呼 Char"/>
    <w:basedOn w:val="a1"/>
    <w:link w:val="ac"/>
    <w:qFormat/>
    <w:rsid w:val="00745F76"/>
    <w:rPr>
      <w:rFonts w:ascii="Times New Roman" w:eastAsia="宋体" w:hAnsi="Times New Roman" w:cs="Times New Roman"/>
      <w:kern w:val="0"/>
      <w:sz w:val="24"/>
      <w:szCs w:val="24"/>
    </w:rPr>
  </w:style>
  <w:style w:type="paragraph" w:styleId="30">
    <w:name w:val="Body Text 3"/>
    <w:basedOn w:val="a"/>
    <w:link w:val="3Char0"/>
    <w:qFormat/>
    <w:rsid w:val="00745F76"/>
    <w:pPr>
      <w:autoSpaceDE w:val="0"/>
      <w:autoSpaceDN w:val="0"/>
      <w:jc w:val="center"/>
    </w:pPr>
    <w:rPr>
      <w:kern w:val="0"/>
      <w:sz w:val="16"/>
      <w:szCs w:val="20"/>
    </w:rPr>
  </w:style>
  <w:style w:type="character" w:customStyle="1" w:styleId="3Char0">
    <w:name w:val="正文文本 3 Char"/>
    <w:basedOn w:val="a1"/>
    <w:link w:val="30"/>
    <w:qFormat/>
    <w:rsid w:val="00745F76"/>
    <w:rPr>
      <w:rFonts w:ascii="Times New Roman" w:eastAsia="宋体" w:hAnsi="Times New Roman" w:cs="Times New Roman"/>
      <w:kern w:val="0"/>
      <w:sz w:val="16"/>
      <w:szCs w:val="20"/>
    </w:rPr>
  </w:style>
  <w:style w:type="paragraph" w:styleId="31">
    <w:name w:val="List Bullet 3"/>
    <w:basedOn w:val="a"/>
    <w:qFormat/>
    <w:rsid w:val="00745F76"/>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745F76"/>
    <w:pPr>
      <w:spacing w:after="120"/>
    </w:pPr>
  </w:style>
  <w:style w:type="character" w:customStyle="1" w:styleId="Char7">
    <w:name w:val="正文文本 Char"/>
    <w:basedOn w:val="a1"/>
    <w:qFormat/>
    <w:rsid w:val="00745F76"/>
    <w:rPr>
      <w:rFonts w:ascii="Times New Roman" w:eastAsia="宋体" w:hAnsi="Times New Roman" w:cs="Times New Roman"/>
    </w:rPr>
  </w:style>
  <w:style w:type="paragraph" w:styleId="ae">
    <w:name w:val="Body Text Indent"/>
    <w:basedOn w:val="a"/>
    <w:link w:val="Char8"/>
    <w:qFormat/>
    <w:rsid w:val="00745F76"/>
    <w:pPr>
      <w:ind w:firstLine="444"/>
    </w:pPr>
    <w:rPr>
      <w:b/>
      <w:sz w:val="24"/>
      <w:szCs w:val="20"/>
    </w:rPr>
  </w:style>
  <w:style w:type="character" w:customStyle="1" w:styleId="Char8">
    <w:name w:val="正文文本缩进 Char"/>
    <w:basedOn w:val="a1"/>
    <w:link w:val="ae"/>
    <w:qFormat/>
    <w:rsid w:val="00745F76"/>
    <w:rPr>
      <w:rFonts w:ascii="Times New Roman" w:eastAsia="宋体" w:hAnsi="Times New Roman" w:cs="Times New Roman"/>
      <w:b/>
      <w:sz w:val="24"/>
      <w:szCs w:val="20"/>
    </w:rPr>
  </w:style>
  <w:style w:type="paragraph" w:styleId="20">
    <w:name w:val="List Bullet 2"/>
    <w:basedOn w:val="a"/>
    <w:qFormat/>
    <w:rsid w:val="00745F76"/>
    <w:pPr>
      <w:tabs>
        <w:tab w:val="left" w:pos="1680"/>
      </w:tabs>
      <w:spacing w:line="360" w:lineRule="auto"/>
      <w:ind w:left="1680" w:hanging="420"/>
    </w:pPr>
    <w:rPr>
      <w:sz w:val="24"/>
      <w:szCs w:val="20"/>
    </w:rPr>
  </w:style>
  <w:style w:type="paragraph" w:styleId="50">
    <w:name w:val="toc 5"/>
    <w:basedOn w:val="a"/>
    <w:next w:val="a"/>
    <w:uiPriority w:val="39"/>
    <w:qFormat/>
    <w:rsid w:val="00745F76"/>
    <w:pPr>
      <w:ind w:leftChars="800" w:left="1680"/>
    </w:pPr>
    <w:rPr>
      <w:szCs w:val="20"/>
    </w:rPr>
  </w:style>
  <w:style w:type="paragraph" w:styleId="32">
    <w:name w:val="toc 3"/>
    <w:basedOn w:val="a"/>
    <w:next w:val="a"/>
    <w:uiPriority w:val="39"/>
    <w:qFormat/>
    <w:rsid w:val="00745F76"/>
    <w:pPr>
      <w:tabs>
        <w:tab w:val="right" w:leader="dot" w:pos="9231"/>
      </w:tabs>
      <w:ind w:leftChars="400" w:left="840"/>
    </w:pPr>
    <w:rPr>
      <w:szCs w:val="24"/>
    </w:rPr>
  </w:style>
  <w:style w:type="paragraph" w:styleId="af">
    <w:name w:val="Plain Text"/>
    <w:basedOn w:val="a"/>
    <w:link w:val="Char9"/>
    <w:qFormat/>
    <w:rsid w:val="00745F76"/>
    <w:rPr>
      <w:rFonts w:ascii="宋体" w:hAnsi="Courier New"/>
      <w:kern w:val="0"/>
      <w:sz w:val="20"/>
      <w:szCs w:val="20"/>
    </w:rPr>
  </w:style>
  <w:style w:type="character" w:customStyle="1" w:styleId="Char9">
    <w:name w:val="纯文本 Char"/>
    <w:basedOn w:val="a1"/>
    <w:link w:val="af"/>
    <w:qFormat/>
    <w:rsid w:val="00745F76"/>
    <w:rPr>
      <w:rFonts w:ascii="宋体" w:eastAsia="宋体" w:hAnsi="Courier New" w:cs="Times New Roman"/>
      <w:kern w:val="0"/>
      <w:sz w:val="20"/>
      <w:szCs w:val="20"/>
    </w:rPr>
  </w:style>
  <w:style w:type="paragraph" w:styleId="80">
    <w:name w:val="toc 8"/>
    <w:basedOn w:val="a"/>
    <w:next w:val="a"/>
    <w:uiPriority w:val="39"/>
    <w:qFormat/>
    <w:rsid w:val="00745F76"/>
    <w:pPr>
      <w:ind w:leftChars="1400" w:left="2940"/>
    </w:pPr>
    <w:rPr>
      <w:szCs w:val="20"/>
    </w:rPr>
  </w:style>
  <w:style w:type="paragraph" w:styleId="af0">
    <w:name w:val="Date"/>
    <w:basedOn w:val="a"/>
    <w:next w:val="a"/>
    <w:link w:val="Chara"/>
    <w:qFormat/>
    <w:rsid w:val="00745F76"/>
  </w:style>
  <w:style w:type="character" w:customStyle="1" w:styleId="Chara">
    <w:name w:val="日期 Char"/>
    <w:basedOn w:val="a1"/>
    <w:link w:val="af0"/>
    <w:qFormat/>
    <w:rsid w:val="00745F76"/>
    <w:rPr>
      <w:rFonts w:ascii="Times New Roman" w:eastAsia="宋体" w:hAnsi="Times New Roman" w:cs="Times New Roman"/>
    </w:rPr>
  </w:style>
  <w:style w:type="paragraph" w:styleId="21">
    <w:name w:val="Body Text Indent 2"/>
    <w:basedOn w:val="a"/>
    <w:link w:val="2Char0"/>
    <w:qFormat/>
    <w:rsid w:val="00745F76"/>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745F76"/>
    <w:rPr>
      <w:rFonts w:ascii="宋体" w:eastAsia="宋体" w:hAnsi="宋体" w:cs="Times New Roman"/>
      <w:b/>
      <w:bCs/>
      <w:sz w:val="24"/>
      <w:szCs w:val="20"/>
    </w:rPr>
  </w:style>
  <w:style w:type="paragraph" w:styleId="af1">
    <w:name w:val="Balloon Text"/>
    <w:basedOn w:val="a"/>
    <w:link w:val="Charb"/>
    <w:qFormat/>
    <w:rsid w:val="00745F76"/>
    <w:rPr>
      <w:sz w:val="18"/>
      <w:szCs w:val="18"/>
    </w:rPr>
  </w:style>
  <w:style w:type="character" w:customStyle="1" w:styleId="Charb">
    <w:name w:val="批注框文本 Char"/>
    <w:basedOn w:val="a1"/>
    <w:link w:val="af1"/>
    <w:qFormat/>
    <w:rsid w:val="00745F76"/>
    <w:rPr>
      <w:rFonts w:ascii="Times New Roman" w:eastAsia="宋体" w:hAnsi="Times New Roman" w:cs="Times New Roman"/>
      <w:sz w:val="18"/>
      <w:szCs w:val="18"/>
    </w:rPr>
  </w:style>
  <w:style w:type="paragraph" w:styleId="10">
    <w:name w:val="toc 1"/>
    <w:basedOn w:val="a"/>
    <w:next w:val="a"/>
    <w:uiPriority w:val="39"/>
    <w:qFormat/>
    <w:rsid w:val="00745F76"/>
    <w:pPr>
      <w:tabs>
        <w:tab w:val="left" w:pos="840"/>
        <w:tab w:val="right" w:leader="dot" w:pos="9231"/>
      </w:tabs>
    </w:pPr>
    <w:rPr>
      <w:szCs w:val="24"/>
    </w:rPr>
  </w:style>
  <w:style w:type="paragraph" w:styleId="41">
    <w:name w:val="toc 4"/>
    <w:basedOn w:val="a"/>
    <w:next w:val="a"/>
    <w:uiPriority w:val="39"/>
    <w:qFormat/>
    <w:rsid w:val="00745F76"/>
    <w:pPr>
      <w:ind w:leftChars="600" w:left="1260"/>
    </w:pPr>
    <w:rPr>
      <w:szCs w:val="20"/>
    </w:rPr>
  </w:style>
  <w:style w:type="paragraph" w:styleId="af2">
    <w:name w:val="Subtitle"/>
    <w:basedOn w:val="a"/>
    <w:next w:val="a"/>
    <w:link w:val="Charc"/>
    <w:qFormat/>
    <w:rsid w:val="00745F76"/>
    <w:pPr>
      <w:spacing w:beforeLines="100" w:afterLines="50" w:line="360" w:lineRule="auto"/>
      <w:jc w:val="center"/>
    </w:pPr>
    <w:rPr>
      <w:rFonts w:ascii="Arial" w:eastAsia="方正魏碑简体" w:hAnsi="Arial"/>
      <w:bCs/>
      <w:kern w:val="28"/>
      <w:sz w:val="32"/>
      <w:szCs w:val="32"/>
    </w:rPr>
  </w:style>
  <w:style w:type="character" w:customStyle="1" w:styleId="Charc">
    <w:name w:val="副标题 Char"/>
    <w:basedOn w:val="a1"/>
    <w:link w:val="af2"/>
    <w:qFormat/>
    <w:rsid w:val="00745F76"/>
    <w:rPr>
      <w:rFonts w:ascii="Arial" w:eastAsia="方正魏碑简体" w:hAnsi="Arial" w:cs="Times New Roman"/>
      <w:bCs/>
      <w:kern w:val="28"/>
      <w:sz w:val="32"/>
      <w:szCs w:val="32"/>
    </w:rPr>
  </w:style>
  <w:style w:type="paragraph" w:styleId="af3">
    <w:name w:val="footnote text"/>
    <w:basedOn w:val="a"/>
    <w:link w:val="Char11"/>
    <w:unhideWhenUsed/>
    <w:qFormat/>
    <w:rsid w:val="00745F76"/>
    <w:pPr>
      <w:snapToGrid w:val="0"/>
      <w:jc w:val="left"/>
    </w:pPr>
    <w:rPr>
      <w:sz w:val="18"/>
      <w:szCs w:val="18"/>
    </w:rPr>
  </w:style>
  <w:style w:type="character" w:customStyle="1" w:styleId="Chard">
    <w:name w:val="脚注文本 Char"/>
    <w:basedOn w:val="a1"/>
    <w:semiHidden/>
    <w:qFormat/>
    <w:rsid w:val="00745F76"/>
    <w:rPr>
      <w:rFonts w:ascii="Times New Roman" w:eastAsia="宋体" w:hAnsi="Times New Roman" w:cs="Times New Roman"/>
      <w:sz w:val="18"/>
      <w:szCs w:val="18"/>
    </w:rPr>
  </w:style>
  <w:style w:type="paragraph" w:styleId="60">
    <w:name w:val="toc 6"/>
    <w:basedOn w:val="a"/>
    <w:next w:val="a"/>
    <w:uiPriority w:val="39"/>
    <w:qFormat/>
    <w:rsid w:val="00745F76"/>
    <w:pPr>
      <w:ind w:leftChars="1000" w:left="2100"/>
    </w:pPr>
    <w:rPr>
      <w:szCs w:val="20"/>
    </w:rPr>
  </w:style>
  <w:style w:type="paragraph" w:styleId="33">
    <w:name w:val="Body Text Indent 3"/>
    <w:basedOn w:val="a"/>
    <w:link w:val="3Char1"/>
    <w:qFormat/>
    <w:rsid w:val="00745F76"/>
    <w:pPr>
      <w:spacing w:afterLines="50"/>
      <w:ind w:firstLineChars="200" w:firstLine="420"/>
    </w:pPr>
    <w:rPr>
      <w:szCs w:val="21"/>
    </w:rPr>
  </w:style>
  <w:style w:type="character" w:customStyle="1" w:styleId="3Char1">
    <w:name w:val="正文文本缩进 3 Char"/>
    <w:basedOn w:val="a1"/>
    <w:link w:val="33"/>
    <w:qFormat/>
    <w:rsid w:val="00745F76"/>
    <w:rPr>
      <w:rFonts w:ascii="Times New Roman" w:eastAsia="宋体" w:hAnsi="Times New Roman" w:cs="Times New Roman"/>
      <w:szCs w:val="21"/>
    </w:rPr>
  </w:style>
  <w:style w:type="paragraph" w:styleId="22">
    <w:name w:val="toc 2"/>
    <w:basedOn w:val="a"/>
    <w:next w:val="a"/>
    <w:uiPriority w:val="39"/>
    <w:qFormat/>
    <w:rsid w:val="00745F76"/>
    <w:pPr>
      <w:tabs>
        <w:tab w:val="left" w:pos="851"/>
        <w:tab w:val="right" w:leader="dot" w:pos="9231"/>
      </w:tabs>
      <w:ind w:leftChars="200" w:left="420"/>
    </w:pPr>
    <w:rPr>
      <w:szCs w:val="20"/>
    </w:rPr>
  </w:style>
  <w:style w:type="paragraph" w:styleId="90">
    <w:name w:val="toc 9"/>
    <w:basedOn w:val="a"/>
    <w:next w:val="a"/>
    <w:uiPriority w:val="39"/>
    <w:qFormat/>
    <w:rsid w:val="00745F76"/>
    <w:pPr>
      <w:ind w:leftChars="1600" w:left="3360"/>
    </w:pPr>
    <w:rPr>
      <w:szCs w:val="20"/>
    </w:rPr>
  </w:style>
  <w:style w:type="paragraph" w:styleId="23">
    <w:name w:val="Body Text 2"/>
    <w:basedOn w:val="a"/>
    <w:link w:val="2Char1"/>
    <w:qFormat/>
    <w:rsid w:val="00745F76"/>
    <w:pPr>
      <w:spacing w:after="120" w:line="480" w:lineRule="auto"/>
    </w:pPr>
    <w:rPr>
      <w:szCs w:val="20"/>
    </w:rPr>
  </w:style>
  <w:style w:type="character" w:customStyle="1" w:styleId="2Char1">
    <w:name w:val="正文文本 2 Char"/>
    <w:basedOn w:val="a1"/>
    <w:link w:val="23"/>
    <w:qFormat/>
    <w:rsid w:val="00745F76"/>
    <w:rPr>
      <w:rFonts w:ascii="Times New Roman" w:eastAsia="宋体" w:hAnsi="Times New Roman" w:cs="Times New Roman"/>
      <w:szCs w:val="20"/>
    </w:rPr>
  </w:style>
  <w:style w:type="paragraph" w:styleId="HTML">
    <w:name w:val="HTML Preformatted"/>
    <w:basedOn w:val="a"/>
    <w:link w:val="HTMLChar"/>
    <w:qFormat/>
    <w:rsid w:val="00745F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745F76"/>
    <w:rPr>
      <w:rFonts w:ascii="宋体" w:eastAsia="宋体" w:hAnsi="宋体" w:cs="宋体"/>
      <w:kern w:val="0"/>
      <w:sz w:val="24"/>
      <w:szCs w:val="24"/>
    </w:rPr>
  </w:style>
  <w:style w:type="paragraph" w:styleId="af4">
    <w:name w:val="Normal (Web)"/>
    <w:basedOn w:val="a"/>
    <w:uiPriority w:val="99"/>
    <w:qFormat/>
    <w:rsid w:val="00745F76"/>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e"/>
    <w:qFormat/>
    <w:rsid w:val="00745F76"/>
    <w:pPr>
      <w:spacing w:before="240" w:after="240" w:line="360" w:lineRule="auto"/>
      <w:jc w:val="center"/>
    </w:pPr>
    <w:rPr>
      <w:rFonts w:ascii="Arial" w:eastAsia="黑体" w:hAnsi="Arial"/>
      <w:kern w:val="0"/>
      <w:sz w:val="44"/>
      <w:szCs w:val="20"/>
    </w:rPr>
  </w:style>
  <w:style w:type="character" w:customStyle="1" w:styleId="Chare">
    <w:name w:val="标题 Char"/>
    <w:basedOn w:val="a1"/>
    <w:link w:val="af5"/>
    <w:qFormat/>
    <w:rsid w:val="00745F76"/>
    <w:rPr>
      <w:rFonts w:ascii="Arial" w:eastAsia="黑体" w:hAnsi="Arial" w:cs="Times New Roman"/>
      <w:kern w:val="0"/>
      <w:sz w:val="44"/>
      <w:szCs w:val="20"/>
    </w:rPr>
  </w:style>
  <w:style w:type="paragraph" w:styleId="af6">
    <w:name w:val="annotation subject"/>
    <w:basedOn w:val="ab"/>
    <w:next w:val="ab"/>
    <w:link w:val="Charf"/>
    <w:uiPriority w:val="99"/>
    <w:unhideWhenUsed/>
    <w:qFormat/>
    <w:rsid w:val="00745F76"/>
    <w:rPr>
      <w:b/>
      <w:bCs/>
      <w:kern w:val="0"/>
      <w:sz w:val="20"/>
      <w:szCs w:val="20"/>
    </w:rPr>
  </w:style>
  <w:style w:type="character" w:customStyle="1" w:styleId="Charf">
    <w:name w:val="批注主题 Char"/>
    <w:basedOn w:val="Char5"/>
    <w:link w:val="af6"/>
    <w:uiPriority w:val="99"/>
    <w:qFormat/>
    <w:rsid w:val="00745F76"/>
    <w:rPr>
      <w:rFonts w:ascii="Times New Roman" w:eastAsia="宋体" w:hAnsi="Times New Roman" w:cs="Times New Roman"/>
      <w:b/>
      <w:bCs/>
      <w:kern w:val="0"/>
      <w:sz w:val="20"/>
      <w:szCs w:val="20"/>
    </w:rPr>
  </w:style>
  <w:style w:type="paragraph" w:styleId="af7">
    <w:name w:val="Body Text First Indent"/>
    <w:basedOn w:val="ad"/>
    <w:link w:val="Charf0"/>
    <w:qFormat/>
    <w:rsid w:val="00745F76"/>
    <w:pPr>
      <w:ind w:firstLine="510"/>
    </w:pPr>
    <w:rPr>
      <w:sz w:val="24"/>
    </w:rPr>
  </w:style>
  <w:style w:type="character" w:customStyle="1" w:styleId="Charf0">
    <w:name w:val="正文首行缩进 Char"/>
    <w:basedOn w:val="Char7"/>
    <w:link w:val="af7"/>
    <w:qFormat/>
    <w:rsid w:val="00745F76"/>
    <w:rPr>
      <w:rFonts w:ascii="Times New Roman" w:eastAsia="宋体" w:hAnsi="Times New Roman" w:cs="Times New Roman"/>
      <w:sz w:val="24"/>
    </w:rPr>
  </w:style>
  <w:style w:type="table" w:styleId="af8">
    <w:name w:val="Table Grid"/>
    <w:basedOn w:val="a2"/>
    <w:uiPriority w:val="59"/>
    <w:qFormat/>
    <w:rsid w:val="00745F76"/>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745F76"/>
    <w:rPr>
      <w:b/>
      <w:bCs/>
    </w:rPr>
  </w:style>
  <w:style w:type="character" w:styleId="afa">
    <w:name w:val="page number"/>
    <w:basedOn w:val="a1"/>
    <w:qFormat/>
    <w:rsid w:val="00745F76"/>
  </w:style>
  <w:style w:type="character" w:styleId="afb">
    <w:name w:val="FollowedHyperlink"/>
    <w:qFormat/>
    <w:rsid w:val="00745F76"/>
    <w:rPr>
      <w:color w:val="800080"/>
      <w:u w:val="single"/>
    </w:rPr>
  </w:style>
  <w:style w:type="character" w:styleId="afc">
    <w:name w:val="Emphasis"/>
    <w:qFormat/>
    <w:rsid w:val="00745F76"/>
    <w:rPr>
      <w:i/>
      <w:iCs/>
    </w:rPr>
  </w:style>
  <w:style w:type="character" w:styleId="HTML0">
    <w:name w:val="HTML Definition"/>
    <w:basedOn w:val="a1"/>
    <w:qFormat/>
    <w:rsid w:val="00745F76"/>
  </w:style>
  <w:style w:type="character" w:styleId="HTML1">
    <w:name w:val="HTML Variable"/>
    <w:basedOn w:val="a1"/>
    <w:qFormat/>
    <w:rsid w:val="00745F76"/>
  </w:style>
  <w:style w:type="character" w:styleId="afd">
    <w:name w:val="Hyperlink"/>
    <w:uiPriority w:val="99"/>
    <w:qFormat/>
    <w:rsid w:val="00745F76"/>
    <w:rPr>
      <w:color w:val="0000FF"/>
      <w:u w:val="single"/>
    </w:rPr>
  </w:style>
  <w:style w:type="character" w:styleId="HTML2">
    <w:name w:val="HTML Code"/>
    <w:basedOn w:val="a1"/>
    <w:qFormat/>
    <w:rsid w:val="00745F76"/>
    <w:rPr>
      <w:rFonts w:ascii="Courier New" w:hAnsi="Courier New"/>
      <w:sz w:val="20"/>
    </w:rPr>
  </w:style>
  <w:style w:type="character" w:styleId="afe">
    <w:name w:val="annotation reference"/>
    <w:uiPriority w:val="99"/>
    <w:unhideWhenUsed/>
    <w:qFormat/>
    <w:rsid w:val="00745F76"/>
    <w:rPr>
      <w:sz w:val="21"/>
      <w:szCs w:val="21"/>
    </w:rPr>
  </w:style>
  <w:style w:type="character" w:styleId="HTML3">
    <w:name w:val="HTML Cite"/>
    <w:basedOn w:val="a1"/>
    <w:qFormat/>
    <w:rsid w:val="00745F76"/>
  </w:style>
  <w:style w:type="character" w:customStyle="1" w:styleId="CharChar3">
    <w:name w:val="Char Char3"/>
    <w:qFormat/>
    <w:rsid w:val="00745F76"/>
    <w:rPr>
      <w:kern w:val="2"/>
      <w:sz w:val="21"/>
    </w:rPr>
  </w:style>
  <w:style w:type="character" w:customStyle="1" w:styleId="Char12">
    <w:name w:val="引用 Char1"/>
    <w:basedOn w:val="a1"/>
    <w:link w:val="11"/>
    <w:qFormat/>
    <w:locked/>
    <w:rsid w:val="00745F76"/>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745F76"/>
    <w:pPr>
      <w:widowControl/>
      <w:spacing w:after="200" w:line="276" w:lineRule="auto"/>
      <w:jc w:val="left"/>
    </w:pPr>
    <w:rPr>
      <w:rFonts w:ascii="Calibri" w:hAnsi="Calibri"/>
      <w:i/>
      <w:iCs/>
      <w:color w:val="000000"/>
      <w:sz w:val="22"/>
      <w:lang w:eastAsia="en-US" w:bidi="en-US"/>
    </w:rPr>
  </w:style>
  <w:style w:type="character" w:customStyle="1" w:styleId="Charf1">
    <w:name w:val="标准款样式 Char"/>
    <w:basedOn w:val="a1"/>
    <w:link w:val="aff"/>
    <w:qFormat/>
    <w:rsid w:val="00745F76"/>
    <w:rPr>
      <w:rFonts w:ascii="黑体" w:eastAsia="宋体" w:hAnsi="宋体" w:cs="Times New Roman"/>
    </w:rPr>
  </w:style>
  <w:style w:type="paragraph" w:customStyle="1" w:styleId="aff">
    <w:name w:val="标准款样式"/>
    <w:basedOn w:val="a"/>
    <w:link w:val="Charf1"/>
    <w:qFormat/>
    <w:rsid w:val="00745F76"/>
    <w:rPr>
      <w:rFonts w:ascii="黑体" w:hAnsi="宋体"/>
    </w:rPr>
  </w:style>
  <w:style w:type="character" w:customStyle="1" w:styleId="Charf2">
    <w:name w:val="居中 Char"/>
    <w:qFormat/>
    <w:rsid w:val="00745F76"/>
    <w:rPr>
      <w:kern w:val="2"/>
      <w:sz w:val="24"/>
    </w:rPr>
  </w:style>
  <w:style w:type="character" w:customStyle="1" w:styleId="3Char10">
    <w:name w:val="正文文本 3 Char1"/>
    <w:basedOn w:val="a1"/>
    <w:uiPriority w:val="99"/>
    <w:semiHidden/>
    <w:qFormat/>
    <w:rsid w:val="00745F76"/>
    <w:rPr>
      <w:sz w:val="16"/>
      <w:szCs w:val="16"/>
    </w:rPr>
  </w:style>
  <w:style w:type="character" w:customStyle="1" w:styleId="CharChar">
    <w:name w:val="Char Char"/>
    <w:semiHidden/>
    <w:qFormat/>
    <w:rsid w:val="00745F76"/>
    <w:rPr>
      <w:b/>
      <w:bCs/>
      <w:kern w:val="2"/>
      <w:sz w:val="21"/>
    </w:rPr>
  </w:style>
  <w:style w:type="character" w:customStyle="1" w:styleId="CharChar2CharCharChar">
    <w:name w:val="+正文 Char Char2 Char Char Char"/>
    <w:link w:val="CharChar2Char"/>
    <w:qFormat/>
    <w:locked/>
    <w:rsid w:val="00745F76"/>
    <w:rPr>
      <w:rFonts w:ascii="宋体" w:hAnsi="宋体"/>
      <w:sz w:val="24"/>
    </w:rPr>
  </w:style>
  <w:style w:type="paragraph" w:customStyle="1" w:styleId="CharChar2Char">
    <w:name w:val="+正文 Char Char2 Char"/>
    <w:basedOn w:val="a"/>
    <w:link w:val="CharChar2CharCharChar"/>
    <w:qFormat/>
    <w:rsid w:val="00745F76"/>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uiPriority w:val="99"/>
    <w:semiHidden/>
    <w:qFormat/>
    <w:rsid w:val="00745F76"/>
    <w:rPr>
      <w:b/>
      <w:bCs/>
    </w:rPr>
  </w:style>
  <w:style w:type="character" w:customStyle="1" w:styleId="Char14">
    <w:name w:val="批注文字 Char1"/>
    <w:basedOn w:val="a1"/>
    <w:uiPriority w:val="99"/>
    <w:semiHidden/>
    <w:qFormat/>
    <w:rsid w:val="00745F76"/>
  </w:style>
  <w:style w:type="character" w:customStyle="1" w:styleId="Charf3">
    <w:name w:val="表正文 Char"/>
    <w:qFormat/>
    <w:rsid w:val="00745F76"/>
    <w:rPr>
      <w:rFonts w:eastAsia="宋体"/>
      <w:kern w:val="2"/>
      <w:sz w:val="24"/>
      <w:lang w:val="en-US" w:eastAsia="zh-CN" w:bidi="ar-SA"/>
    </w:rPr>
  </w:style>
  <w:style w:type="character" w:customStyle="1" w:styleId="font12-blue-bold1">
    <w:name w:val="font12-blue-bold1"/>
    <w:qFormat/>
    <w:rsid w:val="00745F76"/>
    <w:rPr>
      <w:b/>
      <w:bCs/>
      <w:color w:val="0249A5"/>
      <w:sz w:val="18"/>
      <w:szCs w:val="18"/>
      <w:u w:val="none"/>
    </w:rPr>
  </w:style>
  <w:style w:type="character" w:customStyle="1" w:styleId="15">
    <w:name w:val="15"/>
    <w:qFormat/>
    <w:rsid w:val="00745F76"/>
    <w:rPr>
      <w:rFonts w:ascii="Calibri" w:hAnsi="Calibri" w:hint="default"/>
    </w:rPr>
  </w:style>
  <w:style w:type="character" w:customStyle="1" w:styleId="CharChar4">
    <w:name w:val="Char Char4"/>
    <w:qFormat/>
    <w:rsid w:val="00745F76"/>
    <w:rPr>
      <w:kern w:val="2"/>
      <w:sz w:val="16"/>
    </w:rPr>
  </w:style>
  <w:style w:type="character" w:customStyle="1" w:styleId="grame">
    <w:name w:val="grame"/>
    <w:basedOn w:val="a1"/>
    <w:qFormat/>
    <w:rsid w:val="00745F76"/>
  </w:style>
  <w:style w:type="character" w:customStyle="1" w:styleId="msoins0">
    <w:name w:val="msoins"/>
    <w:basedOn w:val="a1"/>
    <w:qFormat/>
    <w:rsid w:val="00745F76"/>
  </w:style>
  <w:style w:type="character" w:customStyle="1" w:styleId="Charf4">
    <w:name w:val="段 Char"/>
    <w:basedOn w:val="a1"/>
    <w:link w:val="aff0"/>
    <w:qFormat/>
    <w:rsid w:val="00745F76"/>
    <w:rPr>
      <w:rFonts w:ascii="宋体" w:hAnsi="Times New Roman"/>
    </w:rPr>
  </w:style>
  <w:style w:type="paragraph" w:customStyle="1" w:styleId="aff0">
    <w:name w:val="段"/>
    <w:link w:val="Charf4"/>
    <w:qFormat/>
    <w:rsid w:val="00745F76"/>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745F76"/>
    <w:rPr>
      <w:rFonts w:ascii="宋体" w:eastAsia="宋体" w:hAnsi="Courier New" w:cs="Courier New"/>
      <w:szCs w:val="21"/>
    </w:rPr>
  </w:style>
  <w:style w:type="character" w:customStyle="1" w:styleId="black1">
    <w:name w:val="black1"/>
    <w:qFormat/>
    <w:rsid w:val="00745F76"/>
    <w:rPr>
      <w:rFonts w:ascii="ˎ̥" w:hAnsi="ˎ̥" w:hint="default"/>
      <w:color w:val="333333"/>
      <w:sz w:val="18"/>
      <w:szCs w:val="18"/>
      <w:u w:val="none"/>
    </w:rPr>
  </w:style>
  <w:style w:type="character" w:customStyle="1" w:styleId="solutioncontent1">
    <w:name w:val="solutioncontent1"/>
    <w:qFormat/>
    <w:rsid w:val="00745F76"/>
    <w:rPr>
      <w:rFonts w:cs="Times New Roman"/>
      <w:color w:val="333333"/>
      <w:sz w:val="15"/>
      <w:szCs w:val="15"/>
    </w:rPr>
  </w:style>
  <w:style w:type="character" w:customStyle="1" w:styleId="CharChar0">
    <w:name w:val="+正文 Char Char"/>
    <w:link w:val="CharCharChar"/>
    <w:qFormat/>
    <w:locked/>
    <w:rsid w:val="00745F76"/>
    <w:rPr>
      <w:rFonts w:ascii="楷体_GB2312" w:eastAsia="楷体_GB2312"/>
      <w:sz w:val="24"/>
    </w:rPr>
  </w:style>
  <w:style w:type="paragraph" w:customStyle="1" w:styleId="CharCharChar">
    <w:name w:val="+正文 Char Char Char"/>
    <w:basedOn w:val="a"/>
    <w:link w:val="CharChar0"/>
    <w:qFormat/>
    <w:rsid w:val="00745F76"/>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uiPriority w:val="99"/>
    <w:semiHidden/>
    <w:qFormat/>
    <w:rsid w:val="00745F76"/>
  </w:style>
  <w:style w:type="character" w:customStyle="1" w:styleId="CharChar8">
    <w:name w:val="Char Char8"/>
    <w:qFormat/>
    <w:rsid w:val="00745F76"/>
    <w:rPr>
      <w:kern w:val="2"/>
      <w:sz w:val="21"/>
    </w:rPr>
  </w:style>
  <w:style w:type="character" w:customStyle="1" w:styleId="16">
    <w:name w:val="16"/>
    <w:qFormat/>
    <w:rsid w:val="00745F76"/>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745F76"/>
    <w:rPr>
      <w:rFonts w:ascii="宋体" w:hAnsi="宋体"/>
      <w:sz w:val="24"/>
    </w:rPr>
  </w:style>
  <w:style w:type="paragraph" w:customStyle="1" w:styleId="Char20">
    <w:name w:val="+正文 Char2"/>
    <w:basedOn w:val="a"/>
    <w:link w:val="Char2CharChar"/>
    <w:qFormat/>
    <w:rsid w:val="00745F76"/>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745F76"/>
    <w:rPr>
      <w:rFonts w:ascii="宋体" w:hAnsi="宋体"/>
      <w:sz w:val="24"/>
    </w:rPr>
  </w:style>
  <w:style w:type="paragraph" w:customStyle="1" w:styleId="Char5CharCharChar">
    <w:name w:val="+正文 Char5 Char Char Char"/>
    <w:basedOn w:val="a"/>
    <w:link w:val="Char5CharCharCharCharChar"/>
    <w:qFormat/>
    <w:rsid w:val="00745F76"/>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745F76"/>
    <w:rPr>
      <w:rFonts w:ascii="楷体_GB2312" w:eastAsia="楷体_GB2312" w:hAnsi="宋体"/>
      <w:spacing w:val="-8"/>
      <w:sz w:val="24"/>
      <w:lang w:val="zh-CN"/>
    </w:rPr>
  </w:style>
  <w:style w:type="paragraph" w:customStyle="1" w:styleId="aff1">
    <w:name w:val="表文字"/>
    <w:basedOn w:val="a"/>
    <w:link w:val="CharChar1"/>
    <w:qFormat/>
    <w:rsid w:val="00745F76"/>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uiPriority w:val="99"/>
    <w:semiHidden/>
    <w:qFormat/>
    <w:rsid w:val="00745F76"/>
    <w:rPr>
      <w:rFonts w:ascii="Times New Roman" w:eastAsia="宋体" w:hAnsi="Times New Roman" w:cs="Times New Roman"/>
    </w:rPr>
  </w:style>
  <w:style w:type="character" w:customStyle="1" w:styleId="Char10">
    <w:name w:val="正文文本 Char1"/>
    <w:basedOn w:val="a1"/>
    <w:link w:val="ad"/>
    <w:qFormat/>
    <w:rsid w:val="00745F76"/>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745F76"/>
    <w:rPr>
      <w:rFonts w:ascii="宋体" w:hAnsi="宋体"/>
      <w:sz w:val="24"/>
    </w:rPr>
  </w:style>
  <w:style w:type="paragraph" w:customStyle="1" w:styleId="CharChar3CharChar">
    <w:name w:val="+正文 Char Char3 Char Char"/>
    <w:basedOn w:val="a"/>
    <w:link w:val="CharChar3CharCharCharChar"/>
    <w:qFormat/>
    <w:rsid w:val="00745F76"/>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uiPriority w:val="11"/>
    <w:qFormat/>
    <w:rsid w:val="00745F76"/>
    <w:rPr>
      <w:rFonts w:ascii="Cambria" w:eastAsia="宋体" w:hAnsi="Cambria" w:cs="Times New Roman"/>
      <w:b/>
      <w:bCs/>
      <w:kern w:val="28"/>
      <w:sz w:val="32"/>
      <w:szCs w:val="32"/>
    </w:rPr>
  </w:style>
  <w:style w:type="character" w:customStyle="1" w:styleId="1CharCharChar">
    <w:name w:val="+1. Char Char Char"/>
    <w:link w:val="1Char0"/>
    <w:qFormat/>
    <w:locked/>
    <w:rsid w:val="00745F76"/>
    <w:rPr>
      <w:rFonts w:ascii="Times New Roman" w:eastAsia="宋体" w:hAnsi="Times New Roman" w:cs="Times New Roman"/>
    </w:rPr>
  </w:style>
  <w:style w:type="paragraph" w:customStyle="1" w:styleId="1Char0">
    <w:name w:val="+1. Char"/>
    <w:basedOn w:val="a"/>
    <w:link w:val="1CharCharChar"/>
    <w:qFormat/>
    <w:rsid w:val="00745F76"/>
  </w:style>
  <w:style w:type="character" w:customStyle="1" w:styleId="Char19">
    <w:name w:val="标题 Char1"/>
    <w:basedOn w:val="a1"/>
    <w:uiPriority w:val="10"/>
    <w:qFormat/>
    <w:rsid w:val="00745F76"/>
    <w:rPr>
      <w:rFonts w:ascii="Cambria" w:eastAsia="宋体" w:hAnsi="Cambria" w:cs="Times New Roman"/>
      <w:b/>
      <w:bCs/>
      <w:sz w:val="32"/>
      <w:szCs w:val="32"/>
    </w:rPr>
  </w:style>
  <w:style w:type="character" w:customStyle="1" w:styleId="Char40">
    <w:name w:val="+正文 Char4"/>
    <w:link w:val="aff2"/>
    <w:qFormat/>
    <w:locked/>
    <w:rsid w:val="00745F76"/>
    <w:rPr>
      <w:bCs/>
      <w:kern w:val="1"/>
      <w:sz w:val="22"/>
    </w:rPr>
  </w:style>
  <w:style w:type="paragraph" w:customStyle="1" w:styleId="aff2">
    <w:name w:val="+正文"/>
    <w:basedOn w:val="aff3"/>
    <w:link w:val="Char40"/>
    <w:qFormat/>
    <w:rsid w:val="00745F76"/>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uiPriority w:val="34"/>
    <w:qFormat/>
    <w:rsid w:val="00745F76"/>
    <w:pPr>
      <w:suppressAutoHyphens/>
      <w:spacing w:line="240" w:lineRule="auto"/>
      <w:ind w:firstLine="420"/>
    </w:pPr>
    <w:rPr>
      <w:kern w:val="1"/>
      <w:szCs w:val="20"/>
    </w:rPr>
  </w:style>
  <w:style w:type="character" w:customStyle="1" w:styleId="Char1a">
    <w:name w:val="页脚 Char1"/>
    <w:basedOn w:val="a1"/>
    <w:uiPriority w:val="99"/>
    <w:semiHidden/>
    <w:qFormat/>
    <w:rsid w:val="00745F76"/>
    <w:rPr>
      <w:sz w:val="18"/>
      <w:szCs w:val="18"/>
    </w:rPr>
  </w:style>
  <w:style w:type="character" w:customStyle="1" w:styleId="CharChar7">
    <w:name w:val="Char Char7"/>
    <w:qFormat/>
    <w:rsid w:val="00745F76"/>
    <w:rPr>
      <w:kern w:val="2"/>
      <w:sz w:val="18"/>
    </w:rPr>
  </w:style>
  <w:style w:type="character" w:customStyle="1" w:styleId="CharChar2">
    <w:name w:val="Char Char2"/>
    <w:qFormat/>
    <w:rsid w:val="00745F76"/>
    <w:rPr>
      <w:kern w:val="2"/>
      <w:sz w:val="24"/>
      <w:szCs w:val="24"/>
    </w:rPr>
  </w:style>
  <w:style w:type="character" w:customStyle="1" w:styleId="Char1b">
    <w:name w:val="表正文 Char1"/>
    <w:qFormat/>
    <w:rsid w:val="00745F76"/>
    <w:rPr>
      <w:kern w:val="2"/>
      <w:sz w:val="21"/>
    </w:rPr>
  </w:style>
  <w:style w:type="character" w:customStyle="1" w:styleId="Char1c">
    <w:name w:val="页眉 Char1"/>
    <w:basedOn w:val="a1"/>
    <w:uiPriority w:val="99"/>
    <w:semiHidden/>
    <w:qFormat/>
    <w:rsid w:val="00745F76"/>
    <w:rPr>
      <w:sz w:val="18"/>
      <w:szCs w:val="18"/>
    </w:rPr>
  </w:style>
  <w:style w:type="character" w:customStyle="1" w:styleId="CharChar5">
    <w:name w:val="普通文字 Char Char"/>
    <w:qFormat/>
    <w:rsid w:val="00745F76"/>
    <w:rPr>
      <w:rFonts w:ascii="宋体" w:hAnsi="Courier New"/>
      <w:kern w:val="2"/>
      <w:sz w:val="21"/>
    </w:rPr>
  </w:style>
  <w:style w:type="character" w:customStyle="1" w:styleId="Charf5">
    <w:name w:val="无间隔 Char"/>
    <w:link w:val="12"/>
    <w:qFormat/>
    <w:locked/>
    <w:rsid w:val="00745F76"/>
    <w:rPr>
      <w:rFonts w:eastAsia="Times New Roman"/>
      <w:sz w:val="22"/>
      <w:lang w:eastAsia="en-US" w:bidi="en-US"/>
    </w:rPr>
  </w:style>
  <w:style w:type="paragraph" w:customStyle="1" w:styleId="12">
    <w:name w:val="无间隔1"/>
    <w:link w:val="Charf5"/>
    <w:qFormat/>
    <w:rsid w:val="00745F76"/>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745F76"/>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745F76"/>
    <w:rPr>
      <w:rFonts w:ascii="宋体" w:hAnsi="宋体"/>
    </w:rPr>
  </w:style>
  <w:style w:type="paragraph" w:customStyle="1" w:styleId="1CharCharChar0">
    <w:name w:val="+列表1 Char Char Char"/>
    <w:basedOn w:val="a"/>
    <w:link w:val="1CharCharCharCharChar"/>
    <w:qFormat/>
    <w:rsid w:val="00745F76"/>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745F76"/>
    <w:rPr>
      <w:rFonts w:ascii="宋体" w:hAnsi="宋体"/>
      <w:sz w:val="24"/>
    </w:rPr>
  </w:style>
  <w:style w:type="paragraph" w:customStyle="1" w:styleId="CharChar5Char">
    <w:name w:val="+正文 Char Char5 Char"/>
    <w:basedOn w:val="a"/>
    <w:link w:val="CharChar5CharCharChar"/>
    <w:qFormat/>
    <w:rsid w:val="00745F76"/>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745F76"/>
    <w:rPr>
      <w:kern w:val="2"/>
      <w:sz w:val="21"/>
    </w:rPr>
  </w:style>
  <w:style w:type="character" w:customStyle="1" w:styleId="CharChar50">
    <w:name w:val="Char Char5"/>
    <w:qFormat/>
    <w:rsid w:val="00745F76"/>
    <w:rPr>
      <w:rFonts w:ascii="Arial" w:eastAsia="方正魏碑简体" w:hAnsi="Arial" w:cs="Arial"/>
      <w:bCs/>
      <w:kern w:val="28"/>
      <w:sz w:val="32"/>
      <w:szCs w:val="32"/>
    </w:rPr>
  </w:style>
  <w:style w:type="character" w:customStyle="1" w:styleId="Char1d">
    <w:name w:val="注释标题 Char1"/>
    <w:basedOn w:val="a1"/>
    <w:uiPriority w:val="99"/>
    <w:semiHidden/>
    <w:qFormat/>
    <w:rsid w:val="00745F76"/>
  </w:style>
  <w:style w:type="character" w:customStyle="1" w:styleId="Charf6">
    <w:name w:val="明显引用 Char"/>
    <w:basedOn w:val="a1"/>
    <w:qFormat/>
    <w:rsid w:val="00745F76"/>
    <w:rPr>
      <w:b/>
      <w:bCs/>
      <w:i/>
      <w:iCs/>
      <w:color w:val="4F81BD"/>
      <w:kern w:val="2"/>
      <w:sz w:val="21"/>
    </w:rPr>
  </w:style>
  <w:style w:type="character" w:customStyle="1" w:styleId="Char1">
    <w:name w:val="正文缩进 Char"/>
    <w:link w:val="a0"/>
    <w:qFormat/>
    <w:rsid w:val="00745F76"/>
    <w:rPr>
      <w:rFonts w:ascii="Times New Roman" w:eastAsia="宋体" w:hAnsi="Times New Roman" w:cs="Times New Roman"/>
    </w:rPr>
  </w:style>
  <w:style w:type="character" w:customStyle="1" w:styleId="Charf7">
    <w:name w:val="引用 Char"/>
    <w:basedOn w:val="a1"/>
    <w:qFormat/>
    <w:rsid w:val="00745F76"/>
    <w:rPr>
      <w:i/>
      <w:iCs/>
      <w:color w:val="000000"/>
      <w:kern w:val="2"/>
      <w:sz w:val="21"/>
    </w:rPr>
  </w:style>
  <w:style w:type="character" w:customStyle="1" w:styleId="Char1e">
    <w:name w:val="日期 Char1"/>
    <w:basedOn w:val="a1"/>
    <w:uiPriority w:val="99"/>
    <w:semiHidden/>
    <w:qFormat/>
    <w:rsid w:val="00745F76"/>
  </w:style>
  <w:style w:type="character" w:customStyle="1" w:styleId="SubtitleChar">
    <w:name w:val="Subtitle Char"/>
    <w:qFormat/>
    <w:locked/>
    <w:rsid w:val="00745F76"/>
    <w:rPr>
      <w:rFonts w:ascii="Calibri Light" w:eastAsia="宋体" w:hAnsi="Calibri Light" w:cs="Times New Roman"/>
      <w:b/>
      <w:bCs/>
      <w:kern w:val="28"/>
      <w:sz w:val="32"/>
      <w:szCs w:val="32"/>
      <w:lang w:eastAsia="en-US"/>
    </w:rPr>
  </w:style>
  <w:style w:type="character" w:customStyle="1" w:styleId="hCharChar">
    <w:name w:val="h Char Char"/>
    <w:qFormat/>
    <w:rsid w:val="00745F76"/>
    <w:rPr>
      <w:kern w:val="2"/>
      <w:sz w:val="18"/>
    </w:rPr>
  </w:style>
  <w:style w:type="character" w:customStyle="1" w:styleId="Char1f">
    <w:name w:val="明显引用 Char1"/>
    <w:basedOn w:val="a1"/>
    <w:link w:val="13"/>
    <w:qFormat/>
    <w:locked/>
    <w:rsid w:val="00745F76"/>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745F76"/>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745F76"/>
    <w:rPr>
      <w:rFonts w:ascii="Arial" w:eastAsia="黑体" w:hAnsi="Arial"/>
      <w:kern w:val="2"/>
      <w:sz w:val="44"/>
    </w:rPr>
  </w:style>
  <w:style w:type="paragraph" w:customStyle="1" w:styleId="14">
    <w:name w:val="列出段落1"/>
    <w:basedOn w:val="a"/>
    <w:uiPriority w:val="34"/>
    <w:qFormat/>
    <w:rsid w:val="00745F76"/>
    <w:pPr>
      <w:ind w:firstLineChars="200" w:firstLine="420"/>
    </w:pPr>
  </w:style>
  <w:style w:type="paragraph" w:customStyle="1" w:styleId="xl54">
    <w:name w:val="xl54"/>
    <w:basedOn w:val="a"/>
    <w:qFormat/>
    <w:rsid w:val="00745F76"/>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745F76"/>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745F76"/>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745F76"/>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745F76"/>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745F76"/>
    <w:pPr>
      <w:widowControl/>
      <w:ind w:firstLine="420"/>
    </w:pPr>
    <w:rPr>
      <w:rFonts w:ascii="Calibri" w:hAnsi="Calibri" w:cs="宋体"/>
      <w:kern w:val="0"/>
      <w:szCs w:val="21"/>
    </w:rPr>
  </w:style>
  <w:style w:type="paragraph" w:customStyle="1" w:styleId="230">
    <w:name w:val="23"/>
    <w:basedOn w:val="a"/>
    <w:qFormat/>
    <w:rsid w:val="00745F76"/>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745F76"/>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745F76"/>
    <w:pPr>
      <w:ind w:firstLineChars="200" w:firstLine="420"/>
    </w:pPr>
    <w:rPr>
      <w:rFonts w:ascii="Calibri" w:hAnsi="Calibri"/>
    </w:rPr>
  </w:style>
  <w:style w:type="paragraph" w:customStyle="1" w:styleId="24">
    <w:name w:val="样式 正文文本缩进 + 段前: 2 字符"/>
    <w:basedOn w:val="a"/>
    <w:qFormat/>
    <w:rsid w:val="00745F76"/>
    <w:pPr>
      <w:ind w:leftChars="200" w:left="420"/>
      <w:jc w:val="left"/>
    </w:pPr>
    <w:rPr>
      <w:sz w:val="28"/>
      <w:szCs w:val="24"/>
      <w:lang w:eastAsia="zh-TW"/>
    </w:rPr>
  </w:style>
  <w:style w:type="paragraph" w:customStyle="1" w:styleId="Style4">
    <w:name w:val="Style4"/>
    <w:basedOn w:val="4"/>
    <w:qFormat/>
    <w:rsid w:val="00745F76"/>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745F76"/>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745F76"/>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745F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745F76"/>
    <w:pPr>
      <w:jc w:val="left"/>
    </w:pPr>
    <w:rPr>
      <w:rFonts w:ascii="宋体" w:hAnsi="宋体"/>
      <w:szCs w:val="21"/>
    </w:rPr>
  </w:style>
  <w:style w:type="paragraph" w:customStyle="1" w:styleId="xl87">
    <w:name w:val="xl87"/>
    <w:basedOn w:val="a"/>
    <w:qFormat/>
    <w:rsid w:val="00745F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745F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745F7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745F76"/>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745F76"/>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745F76"/>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745F76"/>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745F76"/>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745F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745F76"/>
    <w:pPr>
      <w:widowControl/>
      <w:spacing w:before="100" w:beforeAutospacing="1" w:after="100" w:afterAutospacing="1"/>
      <w:jc w:val="left"/>
    </w:pPr>
    <w:rPr>
      <w:kern w:val="0"/>
      <w:sz w:val="16"/>
      <w:szCs w:val="16"/>
    </w:rPr>
  </w:style>
  <w:style w:type="paragraph" w:customStyle="1" w:styleId="font14">
    <w:name w:val="font14"/>
    <w:basedOn w:val="a"/>
    <w:qFormat/>
    <w:rsid w:val="00745F76"/>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745F76"/>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745F76"/>
    <w:pPr>
      <w:ind w:firstLineChars="200" w:firstLine="420"/>
    </w:pPr>
  </w:style>
  <w:style w:type="paragraph" w:customStyle="1" w:styleId="170">
    <w:name w:val="17"/>
    <w:basedOn w:val="a"/>
    <w:qFormat/>
    <w:rsid w:val="00745F76"/>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745F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745F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745F76"/>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745F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5">
    <w:name w:val="文档编号"/>
    <w:basedOn w:val="a"/>
    <w:next w:val="a"/>
    <w:qFormat/>
    <w:rsid w:val="00745F76"/>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745F76"/>
    <w:rPr>
      <w:rFonts w:ascii="Tahoma" w:hAnsi="Tahoma"/>
      <w:sz w:val="24"/>
      <w:szCs w:val="20"/>
    </w:rPr>
  </w:style>
  <w:style w:type="paragraph" w:customStyle="1" w:styleId="xl80">
    <w:name w:val="xl80"/>
    <w:basedOn w:val="a"/>
    <w:qFormat/>
    <w:rsid w:val="00745F76"/>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745F7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745F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745F76"/>
    <w:pPr>
      <w:spacing w:line="300" w:lineRule="auto"/>
      <w:jc w:val="center"/>
    </w:pPr>
    <w:rPr>
      <w:rFonts w:ascii="Arial" w:eastAsia="黑体" w:hAnsi="Arial" w:cs="Arial"/>
      <w:bCs/>
      <w:sz w:val="52"/>
      <w:szCs w:val="32"/>
    </w:rPr>
  </w:style>
  <w:style w:type="paragraph" w:customStyle="1" w:styleId="xl50">
    <w:name w:val="xl50"/>
    <w:basedOn w:val="a"/>
    <w:qFormat/>
    <w:rsid w:val="00745F76"/>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745F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745F76"/>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745F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745F76"/>
    <w:pPr>
      <w:tabs>
        <w:tab w:val="left" w:pos="360"/>
      </w:tabs>
    </w:pPr>
    <w:rPr>
      <w:sz w:val="24"/>
      <w:szCs w:val="24"/>
    </w:rPr>
  </w:style>
  <w:style w:type="paragraph" w:customStyle="1" w:styleId="xl38">
    <w:name w:val="xl38"/>
    <w:basedOn w:val="a"/>
    <w:qFormat/>
    <w:rsid w:val="00745F76"/>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745F7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745F76"/>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745F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745F76"/>
    <w:pPr>
      <w:widowControl/>
      <w:spacing w:before="240" w:afterLines="50" w:line="360" w:lineRule="auto"/>
      <w:ind w:left="119"/>
      <w:jc w:val="left"/>
    </w:pPr>
    <w:rPr>
      <w:rFonts w:ascii="Arial" w:hAnsi="Arial" w:cs="Arial"/>
      <w:b/>
      <w:bCs/>
      <w:color w:val="99CCCC"/>
      <w:kern w:val="0"/>
      <w:sz w:val="24"/>
      <w:szCs w:val="24"/>
    </w:rPr>
  </w:style>
  <w:style w:type="paragraph" w:customStyle="1" w:styleId="aff7">
    <w:name w:val="正文段"/>
    <w:basedOn w:val="a"/>
    <w:qFormat/>
    <w:rsid w:val="00745F76"/>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745F76"/>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745F76"/>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745F7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745F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745F76"/>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745F76"/>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745F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745F76"/>
    <w:pPr>
      <w:widowControl/>
      <w:spacing w:before="100" w:beforeAutospacing="1" w:after="100" w:afterAutospacing="1"/>
      <w:jc w:val="left"/>
    </w:pPr>
    <w:rPr>
      <w:rFonts w:ascii="宋体" w:hAnsi="宋体" w:cs="宋体"/>
      <w:kern w:val="0"/>
      <w:sz w:val="16"/>
      <w:szCs w:val="16"/>
    </w:rPr>
  </w:style>
  <w:style w:type="paragraph" w:customStyle="1" w:styleId="Charf8">
    <w:name w:val="Char"/>
    <w:basedOn w:val="a"/>
    <w:qFormat/>
    <w:rsid w:val="00745F76"/>
    <w:rPr>
      <w:rFonts w:ascii="Tahoma" w:hAnsi="Tahoma"/>
      <w:sz w:val="24"/>
      <w:szCs w:val="20"/>
    </w:rPr>
  </w:style>
  <w:style w:type="paragraph" w:customStyle="1" w:styleId="0">
    <w:name w:val="0"/>
    <w:basedOn w:val="a"/>
    <w:qFormat/>
    <w:rsid w:val="00745F76"/>
    <w:pPr>
      <w:widowControl/>
      <w:snapToGrid w:val="0"/>
    </w:pPr>
    <w:rPr>
      <w:rFonts w:eastAsia="Arial Unicode MS"/>
      <w:kern w:val="0"/>
      <w:szCs w:val="21"/>
    </w:rPr>
  </w:style>
  <w:style w:type="paragraph" w:customStyle="1" w:styleId="aff8">
    <w:name w:val="文档正文"/>
    <w:basedOn w:val="a"/>
    <w:qFormat/>
    <w:rsid w:val="00745F76"/>
    <w:pPr>
      <w:spacing w:line="360" w:lineRule="auto"/>
    </w:pPr>
    <w:rPr>
      <w:rFonts w:ascii="宋体" w:hAnsi="宋体" w:cs="Arial"/>
      <w:b/>
      <w:bCs/>
      <w:szCs w:val="21"/>
    </w:rPr>
  </w:style>
  <w:style w:type="paragraph" w:customStyle="1" w:styleId="xl41">
    <w:name w:val="xl41"/>
    <w:basedOn w:val="a"/>
    <w:qFormat/>
    <w:rsid w:val="00745F76"/>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745F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745F76"/>
    <w:pPr>
      <w:adjustRightInd w:val="0"/>
      <w:spacing w:line="360" w:lineRule="auto"/>
    </w:pPr>
    <w:rPr>
      <w:kern w:val="0"/>
      <w:sz w:val="24"/>
      <w:szCs w:val="20"/>
    </w:rPr>
  </w:style>
  <w:style w:type="paragraph" w:customStyle="1" w:styleId="35">
    <w:name w:val="表格3"/>
    <w:basedOn w:val="a"/>
    <w:qFormat/>
    <w:rsid w:val="00745F76"/>
    <w:pPr>
      <w:adjustRightInd w:val="0"/>
      <w:spacing w:line="360" w:lineRule="atLeast"/>
      <w:ind w:leftChars="30" w:left="72" w:rightChars="30" w:right="72"/>
      <w:textAlignment w:val="baseline"/>
    </w:pPr>
    <w:rPr>
      <w:kern w:val="0"/>
      <w:szCs w:val="20"/>
    </w:rPr>
  </w:style>
  <w:style w:type="paragraph" w:customStyle="1" w:styleId="aff9">
    <w:name w:val="图例编号"/>
    <w:basedOn w:val="af7"/>
    <w:next w:val="af7"/>
    <w:qFormat/>
    <w:rsid w:val="00745F76"/>
  </w:style>
  <w:style w:type="paragraph" w:customStyle="1" w:styleId="xl71">
    <w:name w:val="xl71"/>
    <w:basedOn w:val="a"/>
    <w:qFormat/>
    <w:rsid w:val="00745F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745F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745F76"/>
    <w:pPr>
      <w:spacing w:afterLines="50" w:line="360" w:lineRule="auto"/>
    </w:pPr>
    <w:rPr>
      <w:rFonts w:ascii="仿宋_GB2312" w:eastAsia="仿宋_GB2312" w:hAnsi="宋体"/>
      <w:sz w:val="24"/>
      <w:szCs w:val="24"/>
    </w:rPr>
  </w:style>
  <w:style w:type="paragraph" w:customStyle="1" w:styleId="p17">
    <w:name w:val="p17"/>
    <w:basedOn w:val="a"/>
    <w:qFormat/>
    <w:rsid w:val="00745F76"/>
    <w:pPr>
      <w:widowControl/>
    </w:pPr>
    <w:rPr>
      <w:kern w:val="0"/>
      <w:szCs w:val="21"/>
    </w:rPr>
  </w:style>
  <w:style w:type="paragraph" w:customStyle="1" w:styleId="xl59">
    <w:name w:val="xl59"/>
    <w:basedOn w:val="a"/>
    <w:qFormat/>
    <w:rsid w:val="00745F7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rsid w:val="00745F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745F7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745F76"/>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745F76"/>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745F76"/>
    <w:pPr>
      <w:ind w:firstLineChars="200" w:firstLine="420"/>
    </w:pPr>
  </w:style>
  <w:style w:type="paragraph" w:customStyle="1" w:styleId="110">
    <w:name w:val="列出段落11"/>
    <w:basedOn w:val="a"/>
    <w:uiPriority w:val="34"/>
    <w:qFormat/>
    <w:rsid w:val="00745F76"/>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745F76"/>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745F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745F76"/>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745F76"/>
    <w:pPr>
      <w:tabs>
        <w:tab w:val="left" w:pos="360"/>
      </w:tabs>
    </w:pPr>
    <w:rPr>
      <w:sz w:val="24"/>
      <w:szCs w:val="24"/>
    </w:rPr>
  </w:style>
  <w:style w:type="paragraph" w:customStyle="1" w:styleId="xl69">
    <w:name w:val="xl69"/>
    <w:basedOn w:val="a"/>
    <w:rsid w:val="00745F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745F76"/>
    <w:pPr>
      <w:ind w:firstLineChars="200" w:firstLine="420"/>
    </w:pPr>
  </w:style>
  <w:style w:type="paragraph" w:customStyle="1" w:styleId="p18">
    <w:name w:val="p18"/>
    <w:basedOn w:val="a"/>
    <w:qFormat/>
    <w:rsid w:val="00745F76"/>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745F76"/>
    <w:rPr>
      <w:rFonts w:ascii="宋体" w:hAnsi="宋体"/>
      <w:szCs w:val="24"/>
    </w:rPr>
  </w:style>
  <w:style w:type="paragraph" w:customStyle="1" w:styleId="180">
    <w:name w:val="18"/>
    <w:basedOn w:val="a"/>
    <w:qFormat/>
    <w:rsid w:val="00745F76"/>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745F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745F76"/>
    <w:pPr>
      <w:spacing w:beforeLines="25" w:afterLines="25" w:line="360" w:lineRule="auto"/>
      <w:ind w:firstLineChars="200" w:firstLine="480"/>
    </w:pPr>
    <w:rPr>
      <w:sz w:val="24"/>
      <w:szCs w:val="21"/>
    </w:rPr>
  </w:style>
  <w:style w:type="paragraph" w:customStyle="1" w:styleId="affb">
    <w:name w:val="文字列表"/>
    <w:basedOn w:val="af7"/>
    <w:qFormat/>
    <w:rsid w:val="00745F76"/>
  </w:style>
  <w:style w:type="paragraph" w:customStyle="1" w:styleId="Web">
    <w:name w:val="普通 (Web)"/>
    <w:basedOn w:val="a"/>
    <w:qFormat/>
    <w:rsid w:val="00745F76"/>
    <w:rPr>
      <w:sz w:val="24"/>
      <w:szCs w:val="24"/>
    </w:rPr>
  </w:style>
  <w:style w:type="paragraph" w:customStyle="1" w:styleId="xl27">
    <w:name w:val="xl27"/>
    <w:basedOn w:val="a"/>
    <w:rsid w:val="00745F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745F76"/>
    <w:rPr>
      <w:rFonts w:ascii="Tahoma" w:hAnsi="Tahoma"/>
      <w:sz w:val="24"/>
      <w:szCs w:val="20"/>
    </w:rPr>
  </w:style>
  <w:style w:type="paragraph" w:customStyle="1" w:styleId="xl75">
    <w:name w:val="xl75"/>
    <w:basedOn w:val="a"/>
    <w:qFormat/>
    <w:rsid w:val="00745F76"/>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745F76"/>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745F7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745F7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745F7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745F76"/>
    <w:pPr>
      <w:spacing w:line="360" w:lineRule="auto"/>
    </w:pPr>
    <w:rPr>
      <w:rFonts w:ascii="宋体" w:hAnsi="宋体"/>
      <w:bCs/>
      <w:szCs w:val="21"/>
    </w:rPr>
  </w:style>
  <w:style w:type="paragraph" w:customStyle="1" w:styleId="TOC2">
    <w:name w:val="TOC 标题2"/>
    <w:basedOn w:val="1"/>
    <w:next w:val="a"/>
    <w:uiPriority w:val="39"/>
    <w:qFormat/>
    <w:rsid w:val="00745F76"/>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745F76"/>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745F7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745F76"/>
    <w:pPr>
      <w:adjustRightInd w:val="0"/>
      <w:spacing w:after="284" w:line="113" w:lineRule="atLeast"/>
      <w:jc w:val="center"/>
      <w:textAlignment w:val="baseline"/>
    </w:pPr>
    <w:rPr>
      <w:kern w:val="0"/>
      <w:sz w:val="24"/>
      <w:szCs w:val="20"/>
    </w:rPr>
  </w:style>
  <w:style w:type="paragraph" w:customStyle="1" w:styleId="1b">
    <w:name w:val="正文1"/>
    <w:qFormat/>
    <w:rsid w:val="00745F76"/>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745F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745F76"/>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745F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745F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745F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745F76"/>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745F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745F76"/>
    <w:pPr>
      <w:tabs>
        <w:tab w:val="left" w:pos="360"/>
      </w:tabs>
    </w:pPr>
    <w:rPr>
      <w:sz w:val="24"/>
      <w:szCs w:val="24"/>
    </w:rPr>
  </w:style>
  <w:style w:type="paragraph" w:customStyle="1" w:styleId="xl86">
    <w:name w:val="xl86"/>
    <w:basedOn w:val="a"/>
    <w:qFormat/>
    <w:rsid w:val="00745F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d">
    <w:name w:val="一般正文"/>
    <w:basedOn w:val="a"/>
    <w:qFormat/>
    <w:rsid w:val="00745F76"/>
    <w:pPr>
      <w:spacing w:line="360" w:lineRule="auto"/>
      <w:ind w:firstLineChars="200" w:firstLine="480"/>
    </w:pPr>
    <w:rPr>
      <w:rFonts w:cs="宋体"/>
      <w:sz w:val="24"/>
      <w:szCs w:val="20"/>
    </w:rPr>
  </w:style>
  <w:style w:type="paragraph" w:customStyle="1" w:styleId="212">
    <w:name w:val="正文文本缩进 21"/>
    <w:basedOn w:val="a"/>
    <w:qFormat/>
    <w:rsid w:val="00745F76"/>
    <w:pPr>
      <w:autoSpaceDE w:val="0"/>
      <w:autoSpaceDN w:val="0"/>
      <w:adjustRightInd w:val="0"/>
      <w:ind w:firstLine="540"/>
      <w:textAlignment w:val="baseline"/>
    </w:pPr>
    <w:rPr>
      <w:sz w:val="24"/>
      <w:szCs w:val="20"/>
    </w:rPr>
  </w:style>
  <w:style w:type="paragraph" w:customStyle="1" w:styleId="font9">
    <w:name w:val="font9"/>
    <w:basedOn w:val="a"/>
    <w:qFormat/>
    <w:rsid w:val="00745F76"/>
    <w:pPr>
      <w:widowControl/>
      <w:spacing w:before="100" w:beforeAutospacing="1" w:after="100" w:afterAutospacing="1"/>
      <w:jc w:val="left"/>
    </w:pPr>
    <w:rPr>
      <w:b/>
      <w:bCs/>
      <w:kern w:val="0"/>
      <w:sz w:val="16"/>
      <w:szCs w:val="16"/>
    </w:rPr>
  </w:style>
  <w:style w:type="paragraph" w:customStyle="1" w:styleId="xl30">
    <w:name w:val="xl30"/>
    <w:basedOn w:val="a"/>
    <w:qFormat/>
    <w:rsid w:val="00745F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745F76"/>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745F76"/>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745F76"/>
    <w:pPr>
      <w:widowControl/>
    </w:pPr>
    <w:rPr>
      <w:kern w:val="0"/>
      <w:szCs w:val="21"/>
    </w:rPr>
  </w:style>
  <w:style w:type="paragraph" w:customStyle="1" w:styleId="xl79">
    <w:name w:val="xl79"/>
    <w:basedOn w:val="a"/>
    <w:qFormat/>
    <w:rsid w:val="00745F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745F76"/>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745F76"/>
    <w:pPr>
      <w:widowControl/>
      <w:spacing w:before="100" w:beforeAutospacing="1" w:after="100" w:afterAutospacing="1"/>
      <w:jc w:val="left"/>
    </w:pPr>
    <w:rPr>
      <w:rFonts w:ascii="Arial" w:hAnsi="Arial" w:cs="Arial"/>
      <w:kern w:val="0"/>
      <w:sz w:val="16"/>
      <w:szCs w:val="16"/>
    </w:rPr>
  </w:style>
  <w:style w:type="paragraph" w:customStyle="1" w:styleId="affe">
    <w:name w:val="点点"/>
    <w:basedOn w:val="a"/>
    <w:qFormat/>
    <w:rsid w:val="00745F76"/>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745F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745F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745F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1"/>
    <w:qFormat/>
    <w:rsid w:val="00745F76"/>
    <w:rPr>
      <w:rFonts w:ascii="Verdana" w:hAnsi="Verdana" w:cs="Verdana" w:hint="default"/>
      <w:color w:val="000000"/>
      <w:sz w:val="18"/>
      <w:szCs w:val="18"/>
    </w:rPr>
  </w:style>
  <w:style w:type="character" w:customStyle="1" w:styleId="x-tab-strip-text4">
    <w:name w:val="x-tab-strip-text4"/>
    <w:basedOn w:val="a1"/>
    <w:qFormat/>
    <w:rsid w:val="00745F76"/>
    <w:rPr>
      <w:b/>
      <w:color w:val="15428B"/>
    </w:rPr>
  </w:style>
  <w:style w:type="character" w:customStyle="1" w:styleId="hover35">
    <w:name w:val="hover35"/>
    <w:basedOn w:val="a1"/>
    <w:qFormat/>
    <w:rsid w:val="00745F76"/>
    <w:rPr>
      <w:shd w:val="clear" w:color="auto" w:fill="DEECFD"/>
    </w:rPr>
  </w:style>
  <w:style w:type="character" w:customStyle="1" w:styleId="x-tab-strip-text1">
    <w:name w:val="x-tab-strip-text1"/>
    <w:basedOn w:val="a1"/>
    <w:qFormat/>
    <w:rsid w:val="00745F76"/>
  </w:style>
  <w:style w:type="character" w:customStyle="1" w:styleId="x-tab-strip-text2">
    <w:name w:val="x-tab-strip-text2"/>
    <w:basedOn w:val="a1"/>
    <w:qFormat/>
    <w:rsid w:val="00745F76"/>
  </w:style>
  <w:style w:type="character" w:customStyle="1" w:styleId="x-tab-strip-text">
    <w:name w:val="x-tab-strip-text"/>
    <w:basedOn w:val="a1"/>
    <w:qFormat/>
    <w:rsid w:val="00745F76"/>
    <w:rPr>
      <w:rFonts w:ascii="Tahoma" w:eastAsia="Tahoma" w:hAnsi="Tahoma" w:cs="Tahoma"/>
      <w:color w:val="416AA3"/>
      <w:sz w:val="16"/>
      <w:szCs w:val="16"/>
    </w:rPr>
  </w:style>
  <w:style w:type="character" w:customStyle="1" w:styleId="x-tab-strip-text5">
    <w:name w:val="x-tab-strip-text5"/>
    <w:basedOn w:val="a1"/>
    <w:qFormat/>
    <w:rsid w:val="00745F76"/>
    <w:rPr>
      <w:color w:val="15428B"/>
    </w:rPr>
  </w:style>
  <w:style w:type="character" w:customStyle="1" w:styleId="x-tab-strip-text3">
    <w:name w:val="x-tab-strip-text3"/>
    <w:basedOn w:val="a1"/>
    <w:qFormat/>
    <w:rsid w:val="00745F76"/>
  </w:style>
  <w:style w:type="paragraph" w:customStyle="1" w:styleId="WPSOffice3">
    <w:name w:val="WPSOffice手动目录 3"/>
    <w:qFormat/>
    <w:rsid w:val="00745F76"/>
    <w:pPr>
      <w:ind w:leftChars="400" w:left="400"/>
    </w:pPr>
    <w:rPr>
      <w:rFonts w:ascii="Calibri" w:eastAsia="宋体" w:hAnsi="Calibri" w:cs="Times New Roman"/>
      <w:kern w:val="0"/>
      <w:sz w:val="20"/>
      <w:szCs w:val="20"/>
    </w:rPr>
  </w:style>
  <w:style w:type="paragraph" w:customStyle="1" w:styleId="WPSOffice1">
    <w:name w:val="WPSOffice手动目录 1"/>
    <w:qFormat/>
    <w:rsid w:val="00745F76"/>
    <w:rPr>
      <w:rFonts w:ascii="Calibri" w:eastAsia="宋体" w:hAnsi="Calibri" w:cs="Times New Roman"/>
      <w:kern w:val="0"/>
      <w:sz w:val="20"/>
      <w:szCs w:val="20"/>
    </w:rPr>
  </w:style>
  <w:style w:type="paragraph" w:customStyle="1" w:styleId="WPSOffice2">
    <w:name w:val="WPSOffice手动目录 2"/>
    <w:qFormat/>
    <w:rsid w:val="00745F76"/>
    <w:pPr>
      <w:ind w:leftChars="200" w:left="200"/>
    </w:pPr>
    <w:rPr>
      <w:rFonts w:ascii="Calibri" w:eastAsia="宋体" w:hAnsi="Calibri" w:cs="Times New Roman"/>
      <w:kern w:val="0"/>
      <w:sz w:val="20"/>
      <w:szCs w:val="20"/>
    </w:rPr>
  </w:style>
  <w:style w:type="table" w:customStyle="1" w:styleId="1c">
    <w:name w:val="网格型1"/>
    <w:basedOn w:val="a2"/>
    <w:uiPriority w:val="59"/>
    <w:qFormat/>
    <w:rsid w:val="00745F76"/>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745F76"/>
  </w:style>
  <w:style w:type="table" w:customStyle="1" w:styleId="111">
    <w:name w:val="网格型11"/>
    <w:basedOn w:val="a2"/>
    <w:uiPriority w:val="59"/>
    <w:qFormat/>
    <w:rsid w:val="00745F76"/>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题注 Char"/>
    <w:link w:val="a8"/>
    <w:qFormat/>
    <w:locked/>
    <w:rsid w:val="00745F76"/>
    <w:rPr>
      <w:rFonts w:ascii="华文中宋" w:eastAsia="华文中宋" w:hAnsi="华文中宋" w:cs="Times New Roman"/>
      <w:sz w:val="36"/>
      <w:szCs w:val="20"/>
    </w:rPr>
  </w:style>
  <w:style w:type="paragraph" w:customStyle="1" w:styleId="TableText">
    <w:name w:val="Table Text"/>
    <w:basedOn w:val="a"/>
    <w:qFormat/>
    <w:rsid w:val="00745F76"/>
    <w:pPr>
      <w:widowControl/>
      <w:spacing w:before="60" w:after="60" w:line="240" w:lineRule="auto"/>
      <w:jc w:val="left"/>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2737</Words>
  <Characters>15602</Characters>
  <Application>Microsoft Office Word</Application>
  <DocSecurity>0</DocSecurity>
  <Lines>130</Lines>
  <Paragraphs>36</Paragraphs>
  <ScaleCrop>false</ScaleCrop>
  <Company/>
  <LinksUpToDate>false</LinksUpToDate>
  <CharactersWithSpaces>18303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2026-02-06T06:33:00Z</dcterms:created>
  <dcterms:modified xsi:type="dcterms:W3CDTF">2026-02-06T06:33:00Z</dcterms:modified>
</cp:coreProperties>
</file>