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2C0" w:rsidRDefault="000C32C0" w:rsidP="000C32C0">
      <w:pPr>
        <w:adjustRightInd w:val="0"/>
        <w:snapToGrid w:val="0"/>
        <w:spacing w:line="300" w:lineRule="auto"/>
        <w:jc w:val="center"/>
        <w:outlineLvl w:val="1"/>
        <w:rPr>
          <w:rFonts w:ascii="Times New Roman" w:eastAsia="黑体" w:hAnsi="Times New Roman"/>
          <w:sz w:val="30"/>
          <w:szCs w:val="30"/>
        </w:rPr>
      </w:pPr>
      <w:bookmarkStart w:id="0" w:name="_Toc223186843"/>
      <w:r>
        <w:rPr>
          <w:rFonts w:ascii="Times New Roman" w:eastAsia="黑体" w:hAnsi="Times New Roman"/>
          <w:sz w:val="30"/>
          <w:szCs w:val="30"/>
        </w:rPr>
        <w:t>一、说明</w:t>
      </w:r>
      <w:bookmarkEnd w:id="0"/>
    </w:p>
    <w:p w:rsidR="000C32C0" w:rsidRDefault="000C32C0" w:rsidP="000C32C0">
      <w:pPr>
        <w:adjustRightInd w:val="0"/>
        <w:snapToGrid w:val="0"/>
        <w:spacing w:line="300" w:lineRule="auto"/>
        <w:ind w:firstLineChars="200" w:firstLine="442"/>
        <w:outlineLvl w:val="2"/>
        <w:rPr>
          <w:rFonts w:ascii="Times New Roman" w:hAnsi="Times New Roman"/>
          <w:b/>
          <w:bCs/>
          <w:sz w:val="22"/>
        </w:rPr>
      </w:pPr>
      <w:bookmarkStart w:id="1" w:name="_Toc223186844"/>
      <w:bookmarkStart w:id="2" w:name="_Toc217561387"/>
      <w:r>
        <w:rPr>
          <w:rFonts w:ascii="Times New Roman" w:hAnsi="Times New Roman"/>
          <w:b/>
          <w:bCs/>
          <w:sz w:val="22"/>
        </w:rPr>
        <w:t xml:space="preserve">1 </w:t>
      </w:r>
      <w:r>
        <w:rPr>
          <w:rFonts w:ascii="Times New Roman" w:hAnsi="Times New Roman"/>
          <w:b/>
          <w:bCs/>
          <w:sz w:val="22"/>
        </w:rPr>
        <w:t>总则</w:t>
      </w:r>
      <w:bookmarkEnd w:id="1"/>
      <w:bookmarkEnd w:id="2"/>
    </w:p>
    <w:p w:rsidR="000C32C0" w:rsidRDefault="000C32C0" w:rsidP="000C3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0C32C0" w:rsidRDefault="000C32C0" w:rsidP="000C3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rsidR="000C32C0" w:rsidRDefault="000C32C0" w:rsidP="000C3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0C32C0" w:rsidRDefault="000C32C0" w:rsidP="000C32C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sz w:val="22"/>
        </w:rPr>
        <w:t>投标人认为招标文</w:t>
      </w:r>
      <w:r>
        <w:rPr>
          <w:rFonts w:ascii="Times New Roman" w:hAnsi="Times New Roman" w:hint="eastAsia"/>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，以书面形式提出，并附相关证据。</w:t>
      </w:r>
    </w:p>
    <w:p w:rsidR="000C32C0" w:rsidRDefault="000C32C0" w:rsidP="000C3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rsidR="000C32C0" w:rsidRDefault="000C32C0" w:rsidP="000C3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w:t>
      </w:r>
      <w:r>
        <w:rPr>
          <w:rFonts w:ascii="Times New Roman" w:hAnsi="Times New Roman" w:hint="eastAsia"/>
          <w:color w:val="000000"/>
          <w:sz w:val="22"/>
        </w:rPr>
        <w:t>，则应满足以下条件：</w:t>
      </w:r>
    </w:p>
    <w:p w:rsidR="000C32C0" w:rsidRDefault="000C32C0" w:rsidP="000C32C0">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rsidR="000C32C0" w:rsidRDefault="000C32C0" w:rsidP="000C3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0C32C0" w:rsidRDefault="000C32C0" w:rsidP="000C3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投标人需在投标文件中承诺，如之前在岗的工作人员经考评符合上岗要求的，原则上应继续留用。</w:t>
      </w:r>
    </w:p>
    <w:p w:rsidR="000C32C0" w:rsidRDefault="000C32C0" w:rsidP="000C32C0">
      <w:pPr>
        <w:snapToGrid w:val="0"/>
        <w:spacing w:line="300" w:lineRule="auto"/>
        <w:ind w:firstLineChars="200" w:firstLine="440"/>
        <w:jc w:val="left"/>
        <w:rPr>
          <w:sz w:val="22"/>
        </w:rPr>
      </w:pPr>
      <w:r>
        <w:rPr>
          <w:rFonts w:ascii="宋体" w:hAnsi="宋体" w:cs="宋体" w:hint="eastAsia"/>
          <w:sz w:val="22"/>
        </w:rPr>
        <w:t>★</w:t>
      </w:r>
      <w:r>
        <w:rPr>
          <w:rFonts w:ascii="Times New Roman" w:hAnsi="Times New Roman"/>
          <w:sz w:val="22"/>
        </w:rPr>
        <w:t>1.</w:t>
      </w:r>
      <w:r>
        <w:rPr>
          <w:rFonts w:ascii="Times New Roman" w:hAnsi="Times New Roman" w:hint="eastAsia"/>
          <w:sz w:val="22"/>
        </w:rPr>
        <w:t>8</w:t>
      </w:r>
      <w:r>
        <w:rPr>
          <w:rFonts w:hint="eastAsia"/>
          <w:sz w:val="22"/>
        </w:rPr>
        <w:t>投标人提供的服务必须符合国家强制性标准。</w:t>
      </w:r>
    </w:p>
    <w:p w:rsidR="000C32C0" w:rsidRDefault="000C32C0" w:rsidP="000C32C0">
      <w:pPr>
        <w:snapToGrid w:val="0"/>
        <w:spacing w:line="300" w:lineRule="auto"/>
        <w:ind w:firstLineChars="200" w:firstLine="442"/>
        <w:jc w:val="left"/>
        <w:rPr>
          <w:rFonts w:ascii="Times New Roman" w:hAnsi="Times New Roman"/>
          <w:b/>
          <w:bCs/>
          <w:sz w:val="22"/>
        </w:rPr>
      </w:pPr>
    </w:p>
    <w:p w:rsidR="000C32C0" w:rsidRDefault="000C32C0" w:rsidP="000C32C0">
      <w:pPr>
        <w:adjustRightInd w:val="0"/>
        <w:snapToGrid w:val="0"/>
        <w:spacing w:line="300" w:lineRule="auto"/>
        <w:ind w:firstLineChars="200" w:firstLine="440"/>
        <w:jc w:val="left"/>
        <w:rPr>
          <w:rFonts w:ascii="Times New Roman" w:hAnsi="Times New Roman"/>
          <w:color w:val="000000"/>
          <w:sz w:val="22"/>
        </w:rPr>
      </w:pPr>
    </w:p>
    <w:p w:rsidR="000C32C0" w:rsidRDefault="000C32C0" w:rsidP="000C32C0">
      <w:pPr>
        <w:adjustRightInd w:val="0"/>
        <w:snapToGrid w:val="0"/>
        <w:spacing w:line="300" w:lineRule="auto"/>
        <w:jc w:val="center"/>
        <w:outlineLvl w:val="1"/>
        <w:rPr>
          <w:rFonts w:ascii="Times New Roman" w:eastAsia="黑体" w:hAnsi="Times New Roman"/>
          <w:sz w:val="30"/>
          <w:szCs w:val="30"/>
        </w:rPr>
      </w:pPr>
      <w:bookmarkStart w:id="3" w:name="_Toc223186845"/>
      <w:bookmarkStart w:id="4" w:name="_Toc217561388"/>
      <w:r>
        <w:rPr>
          <w:rFonts w:ascii="Times New Roman" w:eastAsia="黑体" w:hAnsi="Times New Roman"/>
          <w:sz w:val="30"/>
          <w:szCs w:val="30"/>
        </w:rPr>
        <w:t>二、项目概况</w:t>
      </w:r>
      <w:bookmarkEnd w:id="3"/>
      <w:bookmarkEnd w:id="4"/>
    </w:p>
    <w:p w:rsidR="000C32C0" w:rsidRDefault="000C32C0" w:rsidP="000C32C0">
      <w:pPr>
        <w:adjustRightInd w:val="0"/>
        <w:snapToGrid w:val="0"/>
        <w:spacing w:line="300" w:lineRule="auto"/>
        <w:ind w:firstLineChars="200" w:firstLine="442"/>
        <w:jc w:val="left"/>
        <w:outlineLvl w:val="2"/>
        <w:rPr>
          <w:rFonts w:ascii="Times New Roman" w:hAnsi="Times New Roman"/>
          <w:b/>
          <w:color w:val="000000"/>
          <w:sz w:val="22"/>
        </w:rPr>
      </w:pPr>
      <w:bookmarkStart w:id="5" w:name="_Toc217561389"/>
      <w:bookmarkStart w:id="6" w:name="_Toc223186846"/>
      <w:r>
        <w:rPr>
          <w:rFonts w:ascii="Times New Roman" w:hAnsi="Times New Roman"/>
          <w:b/>
          <w:color w:val="000000"/>
          <w:sz w:val="22"/>
        </w:rPr>
        <w:t xml:space="preserve">2 </w:t>
      </w:r>
      <w:r>
        <w:rPr>
          <w:rFonts w:ascii="Times New Roman" w:hAnsi="Times New Roman"/>
          <w:b/>
          <w:color w:val="000000"/>
          <w:sz w:val="22"/>
        </w:rPr>
        <w:t>项目名称</w:t>
      </w:r>
      <w:bookmarkEnd w:id="5"/>
      <w:bookmarkEnd w:id="6"/>
    </w:p>
    <w:p w:rsidR="000C32C0" w:rsidRDefault="000C32C0" w:rsidP="000C32C0">
      <w:pPr>
        <w:adjustRightInd w:val="0"/>
        <w:snapToGrid w:val="0"/>
        <w:spacing w:line="300" w:lineRule="auto"/>
        <w:ind w:firstLineChars="200" w:firstLine="440"/>
        <w:jc w:val="left"/>
        <w:rPr>
          <w:rFonts w:ascii="Times New Roman" w:hAnsi="Times New Roman"/>
          <w:color w:val="000000"/>
          <w:sz w:val="22"/>
        </w:rPr>
      </w:pPr>
      <w:bookmarkStart w:id="7" w:name="_Toc217561391"/>
      <w:r>
        <w:rPr>
          <w:rFonts w:ascii="Times New Roman" w:hAnsi="Times New Roman"/>
          <w:color w:val="000000"/>
          <w:sz w:val="22"/>
        </w:rPr>
        <w:t>项目名称：浦东新区农业广播电视学校物业管理服务</w:t>
      </w:r>
    </w:p>
    <w:p w:rsidR="000C32C0" w:rsidRDefault="000C32C0" w:rsidP="000C32C0">
      <w:pPr>
        <w:adjustRightInd w:val="0"/>
        <w:snapToGrid w:val="0"/>
        <w:spacing w:line="300" w:lineRule="auto"/>
        <w:ind w:firstLineChars="200" w:firstLine="442"/>
        <w:jc w:val="left"/>
        <w:outlineLvl w:val="2"/>
        <w:rPr>
          <w:rFonts w:ascii="Times New Roman" w:hAnsi="Times New Roman"/>
          <w:b/>
          <w:color w:val="000000"/>
          <w:sz w:val="22"/>
        </w:rPr>
      </w:pPr>
      <w:bookmarkStart w:id="8" w:name="_Toc217561390"/>
      <w:bookmarkStart w:id="9" w:name="_Toc223186847"/>
      <w:r>
        <w:rPr>
          <w:rFonts w:ascii="Times New Roman" w:hAnsi="Times New Roman"/>
          <w:b/>
          <w:color w:val="000000"/>
          <w:sz w:val="22"/>
        </w:rPr>
        <w:t>3</w:t>
      </w:r>
      <w:r>
        <w:rPr>
          <w:rFonts w:ascii="Times New Roman" w:hAnsi="Times New Roman"/>
          <w:b/>
          <w:color w:val="000000"/>
          <w:sz w:val="22"/>
        </w:rPr>
        <w:t>物业基本情况</w:t>
      </w:r>
      <w:bookmarkEnd w:id="8"/>
      <w:bookmarkEnd w:id="9"/>
    </w:p>
    <w:p w:rsidR="000C32C0" w:rsidRDefault="000C32C0" w:rsidP="000C3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物业类型：事业单位</w:t>
      </w:r>
    </w:p>
    <w:p w:rsidR="000C32C0" w:rsidRDefault="000C32C0" w:rsidP="000C3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坐落位置：川沙新镇华夏东路</w:t>
      </w:r>
      <w:r>
        <w:rPr>
          <w:rFonts w:ascii="Times New Roman" w:hAnsi="Times New Roman"/>
          <w:color w:val="000000"/>
          <w:sz w:val="22"/>
        </w:rPr>
        <w:t xml:space="preserve"> 3102 </w:t>
      </w:r>
      <w:r>
        <w:rPr>
          <w:rFonts w:ascii="Times New Roman" w:hAnsi="Times New Roman"/>
          <w:color w:val="000000"/>
          <w:sz w:val="22"/>
        </w:rPr>
        <w:t>弄</w:t>
      </w:r>
      <w:r>
        <w:rPr>
          <w:rFonts w:ascii="Times New Roman" w:hAnsi="Times New Roman"/>
          <w:color w:val="000000"/>
          <w:sz w:val="22"/>
        </w:rPr>
        <w:t xml:space="preserve"> 158 </w:t>
      </w:r>
      <w:r>
        <w:rPr>
          <w:rFonts w:ascii="Times New Roman" w:hAnsi="Times New Roman"/>
          <w:color w:val="000000"/>
          <w:sz w:val="22"/>
        </w:rPr>
        <w:t>号和</w:t>
      </w:r>
      <w:r>
        <w:rPr>
          <w:rFonts w:ascii="Times New Roman" w:hAnsi="Times New Roman" w:hint="eastAsia"/>
          <w:color w:val="000000"/>
          <w:sz w:val="22"/>
        </w:rPr>
        <w:t>惠南镇卫星东路</w:t>
      </w:r>
      <w:r>
        <w:rPr>
          <w:rFonts w:ascii="Times New Roman" w:hAnsi="Times New Roman" w:hint="eastAsia"/>
          <w:color w:val="000000"/>
          <w:sz w:val="22"/>
        </w:rPr>
        <w:t>11</w:t>
      </w:r>
      <w:r>
        <w:rPr>
          <w:rFonts w:ascii="Times New Roman" w:hAnsi="Times New Roman" w:hint="eastAsia"/>
          <w:color w:val="000000"/>
          <w:sz w:val="22"/>
        </w:rPr>
        <w:t>弄</w:t>
      </w:r>
      <w:r>
        <w:rPr>
          <w:rFonts w:ascii="Times New Roman" w:hAnsi="Times New Roman" w:hint="eastAsia"/>
          <w:color w:val="000000"/>
          <w:sz w:val="22"/>
        </w:rPr>
        <w:t>1</w:t>
      </w:r>
      <w:r>
        <w:rPr>
          <w:rFonts w:ascii="Times New Roman" w:hAnsi="Times New Roman" w:hint="eastAsia"/>
          <w:color w:val="000000"/>
          <w:sz w:val="22"/>
        </w:rPr>
        <w:t>号</w:t>
      </w:r>
      <w:r>
        <w:rPr>
          <w:rFonts w:ascii="Times New Roman" w:hAnsi="Times New Roman"/>
          <w:color w:val="000000"/>
          <w:sz w:val="22"/>
        </w:rPr>
        <w:t>，建筑面积：</w:t>
      </w:r>
      <w:r>
        <w:rPr>
          <w:rFonts w:ascii="Times New Roman" w:hAnsi="Times New Roman" w:hint="eastAsia"/>
          <w:color w:val="000000"/>
          <w:sz w:val="22"/>
        </w:rPr>
        <w:t>18309</w:t>
      </w:r>
      <w:r>
        <w:rPr>
          <w:rFonts w:ascii="Times New Roman" w:hAnsi="Times New Roman"/>
          <w:color w:val="000000"/>
          <w:sz w:val="22"/>
        </w:rPr>
        <w:t>平方米</w:t>
      </w:r>
      <w:r>
        <w:rPr>
          <w:rFonts w:ascii="Times New Roman" w:hAnsi="Times New Roman" w:hint="eastAsia"/>
          <w:color w:val="000000"/>
          <w:sz w:val="22"/>
        </w:rPr>
        <w:t>。</w:t>
      </w:r>
    </w:p>
    <w:p w:rsidR="000C32C0" w:rsidRDefault="000C32C0" w:rsidP="000C32C0">
      <w:pPr>
        <w:adjustRightInd w:val="0"/>
        <w:snapToGrid w:val="0"/>
        <w:spacing w:line="300" w:lineRule="auto"/>
        <w:ind w:firstLineChars="200" w:firstLine="442"/>
        <w:jc w:val="left"/>
        <w:outlineLvl w:val="2"/>
        <w:rPr>
          <w:rFonts w:ascii="Times New Roman" w:hAnsi="Times New Roman"/>
          <w:b/>
          <w:color w:val="000000"/>
          <w:sz w:val="22"/>
        </w:rPr>
      </w:pPr>
      <w:bookmarkStart w:id="10" w:name="_Toc223186848"/>
      <w:r>
        <w:rPr>
          <w:rFonts w:ascii="Times New Roman" w:hAnsi="Times New Roman"/>
          <w:b/>
          <w:color w:val="000000"/>
          <w:sz w:val="22"/>
        </w:rPr>
        <w:t xml:space="preserve">4 </w:t>
      </w:r>
      <w:r>
        <w:rPr>
          <w:rFonts w:ascii="Times New Roman" w:hAnsi="Times New Roman"/>
          <w:b/>
          <w:color w:val="000000"/>
          <w:sz w:val="22"/>
        </w:rPr>
        <w:t>招标范围与内容</w:t>
      </w:r>
      <w:bookmarkEnd w:id="7"/>
      <w:bookmarkEnd w:id="10"/>
    </w:p>
    <w:p w:rsidR="000C32C0" w:rsidRDefault="000C32C0" w:rsidP="000C3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w:t>
      </w:r>
      <w:r>
        <w:rPr>
          <w:rFonts w:ascii="Times New Roman" w:hAnsi="Times New Roman" w:hint="eastAsia"/>
          <w:color w:val="000000"/>
          <w:sz w:val="22"/>
        </w:rPr>
        <w:t>1</w:t>
      </w:r>
      <w:r>
        <w:rPr>
          <w:rFonts w:ascii="Times New Roman" w:hAnsi="Times New Roman"/>
          <w:color w:val="000000"/>
          <w:sz w:val="22"/>
        </w:rPr>
        <w:t xml:space="preserve"> </w:t>
      </w:r>
      <w:r>
        <w:rPr>
          <w:rFonts w:ascii="Times New Roman" w:hAnsi="Times New Roman"/>
          <w:color w:val="000000"/>
          <w:sz w:val="22"/>
        </w:rPr>
        <w:t>项目招标范围及内容</w:t>
      </w:r>
    </w:p>
    <w:p w:rsidR="000C32C0" w:rsidRDefault="000C32C0" w:rsidP="000C3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浦东新区农业广播电视学校办公楼一幢，住宿楼两幢，</w:t>
      </w:r>
      <w:r>
        <w:rPr>
          <w:rFonts w:ascii="Times New Roman" w:hAnsi="Times New Roman" w:hint="eastAsia"/>
          <w:color w:val="000000"/>
          <w:sz w:val="22"/>
        </w:rPr>
        <w:t>综合楼一幢</w:t>
      </w:r>
      <w:r>
        <w:rPr>
          <w:rFonts w:ascii="Times New Roman" w:hAnsi="Times New Roman"/>
          <w:color w:val="000000"/>
          <w:sz w:val="22"/>
        </w:rPr>
        <w:t>，教学楼</w:t>
      </w:r>
      <w:r>
        <w:rPr>
          <w:rFonts w:ascii="Times New Roman" w:hAnsi="Times New Roman" w:hint="eastAsia"/>
          <w:color w:val="000000"/>
          <w:sz w:val="22"/>
        </w:rPr>
        <w:t>一</w:t>
      </w:r>
      <w:r>
        <w:rPr>
          <w:rFonts w:ascii="Times New Roman" w:hAnsi="Times New Roman"/>
          <w:color w:val="000000"/>
          <w:sz w:val="22"/>
        </w:rPr>
        <w:t>幢，其它辅助用房</w:t>
      </w:r>
      <w:r>
        <w:rPr>
          <w:rFonts w:ascii="Times New Roman" w:hAnsi="Times New Roman"/>
          <w:color w:val="000000"/>
          <w:sz w:val="22"/>
        </w:rPr>
        <w:t xml:space="preserve"> </w:t>
      </w:r>
      <w:r>
        <w:rPr>
          <w:rFonts w:ascii="Times New Roman" w:hAnsi="Times New Roman" w:hint="eastAsia"/>
          <w:color w:val="000000"/>
          <w:sz w:val="22"/>
        </w:rPr>
        <w:t>5</w:t>
      </w:r>
      <w:r>
        <w:rPr>
          <w:rFonts w:ascii="Times New Roman" w:hAnsi="Times New Roman"/>
          <w:color w:val="000000"/>
          <w:sz w:val="22"/>
        </w:rPr>
        <w:t xml:space="preserve"> </w:t>
      </w:r>
      <w:r>
        <w:rPr>
          <w:rFonts w:ascii="Times New Roman" w:hAnsi="Times New Roman"/>
          <w:color w:val="000000"/>
          <w:sz w:val="22"/>
        </w:rPr>
        <w:t>幢。惠南点办公楼一幢。本项目为浦东新区农业广播电视学校提供综合管理、保安、保洁、维修、</w:t>
      </w:r>
      <w:r>
        <w:rPr>
          <w:rFonts w:ascii="Times New Roman" w:hAnsi="Times New Roman" w:hint="eastAsia"/>
          <w:color w:val="000000"/>
          <w:sz w:val="22"/>
        </w:rPr>
        <w:t>会务</w:t>
      </w:r>
      <w:r>
        <w:rPr>
          <w:rFonts w:ascii="Times New Roman" w:hAnsi="Times New Roman"/>
          <w:color w:val="000000"/>
          <w:sz w:val="22"/>
        </w:rPr>
        <w:t>及室外绿化养护等物业管理服务。</w:t>
      </w:r>
    </w:p>
    <w:p w:rsidR="000C32C0" w:rsidRDefault="000C32C0" w:rsidP="000C3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w:t>
      </w:r>
      <w:r>
        <w:rPr>
          <w:rFonts w:ascii="Times New Roman" w:hAnsi="Times New Roman" w:hint="eastAsia"/>
          <w:color w:val="000000"/>
          <w:sz w:val="22"/>
        </w:rPr>
        <w:t>2</w:t>
      </w:r>
      <w:r>
        <w:rPr>
          <w:rFonts w:ascii="Times New Roman" w:hAnsi="Times New Roman"/>
          <w:color w:val="000000"/>
          <w:sz w:val="22"/>
        </w:rPr>
        <w:t xml:space="preserve"> </w:t>
      </w:r>
      <w:bookmarkStart w:id="11" w:name="_Toc217561392"/>
      <w:r>
        <w:rPr>
          <w:rFonts w:ascii="Times New Roman" w:hAnsi="Times New Roman"/>
          <w:color w:val="000000"/>
          <w:sz w:val="22"/>
        </w:rPr>
        <w:t>本项目服务期限：</w:t>
      </w:r>
      <w:r>
        <w:rPr>
          <w:rFonts w:ascii="Times New Roman" w:hAnsi="Times New Roman" w:hint="eastAsia"/>
          <w:color w:val="000000"/>
          <w:sz w:val="22"/>
        </w:rPr>
        <w:t>服务期限暂定自</w:t>
      </w:r>
      <w:r>
        <w:rPr>
          <w:rFonts w:ascii="Times New Roman" w:hAnsi="Times New Roman" w:hint="eastAsia"/>
          <w:color w:val="000000"/>
          <w:sz w:val="22"/>
        </w:rPr>
        <w:t>2026</w:t>
      </w:r>
      <w:r>
        <w:rPr>
          <w:rFonts w:ascii="Times New Roman" w:hAnsi="Times New Roman" w:hint="eastAsia"/>
          <w:color w:val="000000"/>
          <w:sz w:val="22"/>
        </w:rPr>
        <w:t>年</w:t>
      </w:r>
      <w:r>
        <w:rPr>
          <w:rFonts w:ascii="Times New Roman" w:hAnsi="Times New Roman" w:hint="eastAsia"/>
          <w:color w:val="000000"/>
          <w:sz w:val="22"/>
        </w:rPr>
        <w:t>4</w:t>
      </w:r>
      <w:r>
        <w:rPr>
          <w:rFonts w:ascii="Times New Roman" w:hAnsi="Times New Roman" w:hint="eastAsia"/>
          <w:color w:val="000000"/>
          <w:sz w:val="22"/>
        </w:rPr>
        <w:t>月</w:t>
      </w:r>
      <w:r>
        <w:rPr>
          <w:rFonts w:ascii="Times New Roman" w:hAnsi="Times New Roman" w:hint="eastAsia"/>
          <w:color w:val="000000"/>
          <w:sz w:val="22"/>
        </w:rPr>
        <w:t>1</w:t>
      </w:r>
      <w:r>
        <w:rPr>
          <w:rFonts w:ascii="Times New Roman" w:hAnsi="Times New Roman" w:hint="eastAsia"/>
          <w:color w:val="000000"/>
          <w:sz w:val="22"/>
        </w:rPr>
        <w:t>日起至</w:t>
      </w:r>
      <w:r>
        <w:rPr>
          <w:rFonts w:ascii="Times New Roman" w:hAnsi="Times New Roman" w:hint="eastAsia"/>
          <w:color w:val="000000"/>
          <w:sz w:val="22"/>
        </w:rPr>
        <w:t>202</w:t>
      </w:r>
      <w:r>
        <w:rPr>
          <w:rFonts w:ascii="Times New Roman" w:hAnsi="Times New Roman"/>
          <w:color w:val="000000"/>
          <w:sz w:val="22"/>
        </w:rPr>
        <w:t>6</w:t>
      </w:r>
      <w:r>
        <w:rPr>
          <w:rFonts w:ascii="Times New Roman" w:hAnsi="Times New Roman" w:hint="eastAsia"/>
          <w:color w:val="000000"/>
          <w:sz w:val="22"/>
        </w:rPr>
        <w:t>年</w:t>
      </w:r>
      <w:r>
        <w:rPr>
          <w:rFonts w:ascii="Times New Roman" w:hAnsi="Times New Roman" w:hint="eastAsia"/>
          <w:color w:val="000000"/>
          <w:sz w:val="22"/>
        </w:rPr>
        <w:t>12</w:t>
      </w:r>
      <w:r>
        <w:rPr>
          <w:rFonts w:ascii="Times New Roman" w:hAnsi="Times New Roman" w:hint="eastAsia"/>
          <w:color w:val="000000"/>
          <w:sz w:val="22"/>
        </w:rPr>
        <w:t>月</w:t>
      </w:r>
      <w:r>
        <w:rPr>
          <w:rFonts w:ascii="Times New Roman" w:hAnsi="Times New Roman"/>
          <w:color w:val="000000"/>
          <w:sz w:val="22"/>
        </w:rPr>
        <w:t>31</w:t>
      </w:r>
      <w:r>
        <w:rPr>
          <w:rFonts w:ascii="Times New Roman" w:hAnsi="Times New Roman" w:hint="eastAsia"/>
          <w:color w:val="000000"/>
          <w:sz w:val="22"/>
        </w:rPr>
        <w:t>日</w:t>
      </w:r>
      <w:r>
        <w:rPr>
          <w:rFonts w:ascii="Times New Roman" w:hAnsi="Times New Roman" w:hint="eastAsia"/>
          <w:color w:val="000000"/>
          <w:sz w:val="22"/>
        </w:rPr>
        <w:lastRenderedPageBreak/>
        <w:t>止，具体以合同签订为准。</w:t>
      </w:r>
    </w:p>
    <w:p w:rsidR="000C32C0" w:rsidRDefault="000C32C0" w:rsidP="000C32C0">
      <w:pPr>
        <w:adjustRightInd w:val="0"/>
        <w:snapToGrid w:val="0"/>
        <w:spacing w:line="300" w:lineRule="auto"/>
        <w:ind w:firstLineChars="200" w:firstLine="440"/>
        <w:jc w:val="left"/>
        <w:rPr>
          <w:rFonts w:ascii="Times New Roman" w:hAnsi="Times New Roman"/>
          <w:color w:val="000000"/>
          <w:sz w:val="22"/>
        </w:rPr>
      </w:pPr>
    </w:p>
    <w:tbl>
      <w:tblPr>
        <w:tblStyle w:val="af8"/>
        <w:tblW w:w="0" w:type="auto"/>
        <w:tblLook w:val="04A0" w:firstRow="1" w:lastRow="0" w:firstColumn="1" w:lastColumn="0" w:noHBand="0" w:noVBand="1"/>
      </w:tblPr>
      <w:tblGrid>
        <w:gridCol w:w="909"/>
        <w:gridCol w:w="909"/>
        <w:gridCol w:w="2185"/>
        <w:gridCol w:w="909"/>
        <w:gridCol w:w="909"/>
      </w:tblGrid>
      <w:tr w:rsidR="000C32C0" w:rsidRPr="00EE23F0" w:rsidTr="00CF23B2">
        <w:trPr>
          <w:trHeight w:val="270"/>
        </w:trPr>
        <w:tc>
          <w:tcPr>
            <w:tcW w:w="5821" w:type="dxa"/>
            <w:gridSpan w:val="5"/>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A</w:t>
            </w:r>
            <w:r w:rsidRPr="00EE23F0">
              <w:rPr>
                <w:rFonts w:ascii="Times New Roman" w:hAnsi="Times New Roman" w:hint="eastAsia"/>
                <w:color w:val="000000"/>
                <w:sz w:val="22"/>
              </w:rPr>
              <w:t>楼</w:t>
            </w: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序号</w:t>
            </w:r>
          </w:p>
        </w:tc>
        <w:tc>
          <w:tcPr>
            <w:tcW w:w="909" w:type="dxa"/>
            <w:noWrap/>
            <w:hideMark/>
          </w:tcPr>
          <w:p w:rsidR="000C32C0" w:rsidRPr="00EE23F0" w:rsidRDefault="000C32C0" w:rsidP="00CF23B2">
            <w:pPr>
              <w:adjustRightInd w:val="0"/>
              <w:snapToGrid w:val="0"/>
              <w:spacing w:line="300" w:lineRule="auto"/>
              <w:jc w:val="left"/>
              <w:rPr>
                <w:rFonts w:ascii="Times New Roman" w:hAnsi="Times New Roman" w:hint="eastAsia"/>
                <w:color w:val="000000"/>
                <w:sz w:val="22"/>
              </w:rPr>
            </w:pPr>
            <w:r w:rsidRPr="00EE23F0">
              <w:rPr>
                <w:rFonts w:ascii="Times New Roman" w:hAnsi="Times New Roman" w:hint="eastAsia"/>
                <w:color w:val="000000"/>
                <w:sz w:val="22"/>
              </w:rPr>
              <w:t>楼层</w:t>
            </w: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房间名称</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间数</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备注</w:t>
            </w: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vMerge w:val="restart"/>
            <w:noWrap/>
            <w:hideMark/>
          </w:tcPr>
          <w:p w:rsidR="000C32C0" w:rsidRPr="00EE23F0" w:rsidRDefault="000C32C0" w:rsidP="00CF23B2">
            <w:pPr>
              <w:adjustRightInd w:val="0"/>
              <w:snapToGrid w:val="0"/>
              <w:spacing w:line="300" w:lineRule="auto"/>
              <w:jc w:val="left"/>
              <w:rPr>
                <w:rFonts w:ascii="Times New Roman" w:hAnsi="Times New Roman" w:hint="eastAsia"/>
                <w:color w:val="000000"/>
                <w:sz w:val="22"/>
              </w:rPr>
            </w:pPr>
            <w:r w:rsidRPr="00EE23F0">
              <w:rPr>
                <w:rFonts w:ascii="Times New Roman" w:hAnsi="Times New Roman" w:hint="eastAsia"/>
                <w:color w:val="000000"/>
                <w:sz w:val="22"/>
              </w:rPr>
              <w:t>一楼</w:t>
            </w: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休息室</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2</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室内羽毛球</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3</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男淋浴</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4</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男更衣</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5</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女淋浴</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6</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女更衣</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7</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残卫</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8</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母婴室</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9</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储藏室</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4</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10</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男卫</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2</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11</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女卫</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2</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12</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男休息室</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13</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女休息室</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14</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厨房</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15</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备餐间</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16</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洗碗间</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17</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弱电间</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18</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强电间</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19</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二次更衣</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20</w:t>
            </w:r>
          </w:p>
        </w:tc>
        <w:tc>
          <w:tcPr>
            <w:tcW w:w="909" w:type="dxa"/>
            <w:vMerge w:val="restart"/>
            <w:noWrap/>
            <w:hideMark/>
          </w:tcPr>
          <w:p w:rsidR="000C32C0" w:rsidRPr="00EE23F0" w:rsidRDefault="000C32C0" w:rsidP="00CF23B2">
            <w:pPr>
              <w:adjustRightInd w:val="0"/>
              <w:snapToGrid w:val="0"/>
              <w:spacing w:line="300" w:lineRule="auto"/>
              <w:jc w:val="left"/>
              <w:rPr>
                <w:rFonts w:ascii="Times New Roman" w:hAnsi="Times New Roman" w:hint="eastAsia"/>
                <w:color w:val="000000"/>
                <w:sz w:val="22"/>
              </w:rPr>
            </w:pPr>
            <w:r w:rsidRPr="00EE23F0">
              <w:rPr>
                <w:rFonts w:ascii="Times New Roman" w:hAnsi="Times New Roman" w:hint="eastAsia"/>
                <w:color w:val="000000"/>
                <w:sz w:val="22"/>
              </w:rPr>
              <w:t>二楼</w:t>
            </w: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强电间</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21</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弱电间</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22</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储藏间</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2</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23</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厨房</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24</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备餐间</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2</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25</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面点间</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26</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售面间</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27</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洗碗间</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28</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粗加工</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29</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物业用房</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30</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二次更衣</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31</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男卫</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32</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女卫</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33</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卫生间</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lastRenderedPageBreak/>
              <w:t>34</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多人用餐间</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35</w:t>
            </w:r>
          </w:p>
        </w:tc>
        <w:tc>
          <w:tcPr>
            <w:tcW w:w="909" w:type="dxa"/>
            <w:vMerge w:val="restart"/>
            <w:noWrap/>
            <w:hideMark/>
          </w:tcPr>
          <w:p w:rsidR="000C32C0" w:rsidRPr="00EE23F0" w:rsidRDefault="000C32C0" w:rsidP="00CF23B2">
            <w:pPr>
              <w:adjustRightInd w:val="0"/>
              <w:snapToGrid w:val="0"/>
              <w:spacing w:line="300" w:lineRule="auto"/>
              <w:jc w:val="left"/>
              <w:rPr>
                <w:rFonts w:ascii="Times New Roman" w:hAnsi="Times New Roman" w:hint="eastAsia"/>
                <w:color w:val="000000"/>
                <w:sz w:val="22"/>
              </w:rPr>
            </w:pPr>
            <w:r w:rsidRPr="00EE23F0">
              <w:rPr>
                <w:rFonts w:ascii="Times New Roman" w:hAnsi="Times New Roman" w:hint="eastAsia"/>
                <w:color w:val="000000"/>
                <w:sz w:val="22"/>
              </w:rPr>
              <w:t>三楼</w:t>
            </w: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强电间</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36</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弱电间</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37</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储藏间</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38</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活动房</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2</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39</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乒乓房</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40</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男淋浴</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41</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女淋浴</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42</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男卫</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43</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女卫</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44</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清洁间</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45</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器件储藏室</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46</w:t>
            </w:r>
          </w:p>
        </w:tc>
        <w:tc>
          <w:tcPr>
            <w:tcW w:w="909" w:type="dxa"/>
            <w:vMerge w:val="restart"/>
            <w:noWrap/>
            <w:hideMark/>
          </w:tcPr>
          <w:p w:rsidR="000C32C0" w:rsidRPr="00EE23F0" w:rsidRDefault="000C32C0" w:rsidP="00CF23B2">
            <w:pPr>
              <w:adjustRightInd w:val="0"/>
              <w:snapToGrid w:val="0"/>
              <w:spacing w:line="300" w:lineRule="auto"/>
              <w:jc w:val="left"/>
              <w:rPr>
                <w:rFonts w:ascii="Times New Roman" w:hAnsi="Times New Roman" w:hint="eastAsia"/>
                <w:color w:val="000000"/>
                <w:sz w:val="22"/>
              </w:rPr>
            </w:pPr>
            <w:r w:rsidRPr="00EE23F0">
              <w:rPr>
                <w:rFonts w:ascii="Times New Roman" w:hAnsi="Times New Roman" w:hint="eastAsia"/>
                <w:color w:val="000000"/>
                <w:sz w:val="22"/>
              </w:rPr>
              <w:t>四楼</w:t>
            </w: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强电间</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47</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弱电间</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48</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储藏间</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49</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男卫</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50</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女卫</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51</w:t>
            </w:r>
          </w:p>
        </w:tc>
        <w:tc>
          <w:tcPr>
            <w:tcW w:w="909" w:type="dxa"/>
            <w:vMerge w:val="restart"/>
            <w:noWrap/>
            <w:hideMark/>
          </w:tcPr>
          <w:p w:rsidR="000C32C0" w:rsidRPr="00EE23F0" w:rsidRDefault="000C32C0" w:rsidP="00CF23B2">
            <w:pPr>
              <w:adjustRightInd w:val="0"/>
              <w:snapToGrid w:val="0"/>
              <w:spacing w:line="300" w:lineRule="auto"/>
              <w:jc w:val="left"/>
              <w:rPr>
                <w:rFonts w:ascii="Times New Roman" w:hAnsi="Times New Roman" w:hint="eastAsia"/>
                <w:color w:val="000000"/>
                <w:sz w:val="22"/>
              </w:rPr>
            </w:pPr>
            <w:r w:rsidRPr="00EE23F0">
              <w:rPr>
                <w:rFonts w:ascii="Times New Roman" w:hAnsi="Times New Roman" w:hint="eastAsia"/>
                <w:color w:val="000000"/>
                <w:sz w:val="22"/>
              </w:rPr>
              <w:t>五楼</w:t>
            </w: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强电间</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52</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弱电间</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53</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储藏间</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54</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培训室</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55</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休息室</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56</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296</w:t>
            </w:r>
            <w:r w:rsidRPr="00EE23F0">
              <w:rPr>
                <w:rFonts w:ascii="Times New Roman" w:hAnsi="Times New Roman" w:hint="eastAsia"/>
                <w:color w:val="000000"/>
                <w:sz w:val="22"/>
              </w:rPr>
              <w:t>人教室</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57</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控制室</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58</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候场室</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59</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家具库</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60</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男卫</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61</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女卫</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62</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清洁间</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63</w:t>
            </w:r>
          </w:p>
        </w:tc>
        <w:tc>
          <w:tcPr>
            <w:tcW w:w="909"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8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休息区</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90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bl>
    <w:p w:rsidR="000C32C0" w:rsidRDefault="000C32C0" w:rsidP="000C32C0">
      <w:pPr>
        <w:adjustRightInd w:val="0"/>
        <w:snapToGrid w:val="0"/>
        <w:spacing w:line="300" w:lineRule="auto"/>
        <w:ind w:firstLineChars="200" w:firstLine="440"/>
        <w:jc w:val="left"/>
        <w:rPr>
          <w:rFonts w:ascii="Times New Roman" w:hAnsi="Times New Roman"/>
          <w:color w:val="000000"/>
          <w:sz w:val="22"/>
        </w:rPr>
      </w:pPr>
    </w:p>
    <w:tbl>
      <w:tblPr>
        <w:tblStyle w:val="af8"/>
        <w:tblW w:w="0" w:type="auto"/>
        <w:tblLook w:val="04A0" w:firstRow="1" w:lastRow="0" w:firstColumn="1" w:lastColumn="0" w:noHBand="0" w:noVBand="1"/>
      </w:tblPr>
      <w:tblGrid>
        <w:gridCol w:w="876"/>
        <w:gridCol w:w="876"/>
        <w:gridCol w:w="2433"/>
        <w:gridCol w:w="876"/>
        <w:gridCol w:w="876"/>
      </w:tblGrid>
      <w:tr w:rsidR="000C32C0" w:rsidRPr="00EE23F0" w:rsidTr="00CF23B2">
        <w:trPr>
          <w:trHeight w:val="270"/>
        </w:trPr>
        <w:tc>
          <w:tcPr>
            <w:tcW w:w="5821" w:type="dxa"/>
            <w:gridSpan w:val="5"/>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B</w:t>
            </w:r>
            <w:r w:rsidRPr="00EE23F0">
              <w:rPr>
                <w:rFonts w:ascii="Times New Roman" w:hAnsi="Times New Roman" w:hint="eastAsia"/>
                <w:color w:val="000000"/>
                <w:sz w:val="22"/>
              </w:rPr>
              <w:t>楼</w:t>
            </w: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序号</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楼层</w:t>
            </w: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房间名称</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间数</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备注</w:t>
            </w: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47" w:type="dxa"/>
            <w:vMerge w:val="restart"/>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一楼</w:t>
            </w: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单人间</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2</w:t>
            </w:r>
          </w:p>
        </w:tc>
        <w:tc>
          <w:tcPr>
            <w:tcW w:w="847"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双人间</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7</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3</w:t>
            </w:r>
          </w:p>
        </w:tc>
        <w:tc>
          <w:tcPr>
            <w:tcW w:w="847"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宿舍</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2</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4</w:t>
            </w:r>
          </w:p>
        </w:tc>
        <w:tc>
          <w:tcPr>
            <w:tcW w:w="847"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大床房无障碍</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lastRenderedPageBreak/>
              <w:t>5</w:t>
            </w:r>
          </w:p>
        </w:tc>
        <w:tc>
          <w:tcPr>
            <w:tcW w:w="847"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强电间</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6</w:t>
            </w:r>
          </w:p>
        </w:tc>
        <w:tc>
          <w:tcPr>
            <w:tcW w:w="847"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值班室</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7</w:t>
            </w:r>
          </w:p>
        </w:tc>
        <w:tc>
          <w:tcPr>
            <w:tcW w:w="847"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男卫</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2</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8</w:t>
            </w:r>
          </w:p>
        </w:tc>
        <w:tc>
          <w:tcPr>
            <w:tcW w:w="847"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女卫</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2</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9</w:t>
            </w:r>
          </w:p>
        </w:tc>
        <w:tc>
          <w:tcPr>
            <w:tcW w:w="847"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茶水间</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jc w:val="left"/>
              <w:rPr>
                <w:rFonts w:ascii="Times New Roman" w:hAnsi="Times New Roman"/>
                <w:color w:val="000000"/>
                <w:sz w:val="22"/>
              </w:rPr>
            </w:pPr>
            <w:r w:rsidRPr="00EE23F0">
              <w:rPr>
                <w:rFonts w:ascii="Times New Roman" w:hAnsi="Times New Roman" w:hint="eastAsia"/>
                <w:color w:val="000000"/>
                <w:sz w:val="22"/>
              </w:rPr>
              <w:t>10</w:t>
            </w:r>
          </w:p>
        </w:tc>
        <w:tc>
          <w:tcPr>
            <w:tcW w:w="847"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清洁间</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jc w:val="left"/>
              <w:rPr>
                <w:rFonts w:ascii="Times New Roman" w:hAnsi="Times New Roman"/>
                <w:color w:val="000000"/>
                <w:sz w:val="22"/>
              </w:rPr>
            </w:pPr>
            <w:r w:rsidRPr="00EE23F0">
              <w:rPr>
                <w:rFonts w:ascii="Times New Roman" w:hAnsi="Times New Roman" w:hint="eastAsia"/>
                <w:color w:val="000000"/>
                <w:sz w:val="22"/>
              </w:rPr>
              <w:t>11</w:t>
            </w:r>
          </w:p>
        </w:tc>
        <w:tc>
          <w:tcPr>
            <w:tcW w:w="847"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储藏室</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jc w:val="left"/>
              <w:rPr>
                <w:rFonts w:ascii="Times New Roman" w:hAnsi="Times New Roman"/>
                <w:color w:val="000000"/>
                <w:sz w:val="22"/>
              </w:rPr>
            </w:pPr>
            <w:r w:rsidRPr="00EE23F0">
              <w:rPr>
                <w:rFonts w:ascii="Times New Roman" w:hAnsi="Times New Roman" w:hint="eastAsia"/>
                <w:color w:val="000000"/>
                <w:sz w:val="22"/>
              </w:rPr>
              <w:t>12</w:t>
            </w:r>
          </w:p>
        </w:tc>
        <w:tc>
          <w:tcPr>
            <w:tcW w:w="847"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洗衣房</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jc w:val="left"/>
              <w:rPr>
                <w:rFonts w:ascii="Times New Roman" w:hAnsi="Times New Roman"/>
                <w:color w:val="000000"/>
                <w:sz w:val="22"/>
              </w:rPr>
            </w:pPr>
            <w:r w:rsidRPr="00EE23F0">
              <w:rPr>
                <w:rFonts w:ascii="Times New Roman" w:hAnsi="Times New Roman" w:hint="eastAsia"/>
                <w:color w:val="000000"/>
                <w:sz w:val="22"/>
              </w:rPr>
              <w:t>13</w:t>
            </w:r>
          </w:p>
        </w:tc>
        <w:tc>
          <w:tcPr>
            <w:tcW w:w="847"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弱电间</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jc w:val="left"/>
              <w:rPr>
                <w:rFonts w:ascii="Times New Roman" w:hAnsi="Times New Roman"/>
                <w:color w:val="000000"/>
                <w:sz w:val="22"/>
              </w:rPr>
            </w:pPr>
            <w:r w:rsidRPr="00EE23F0">
              <w:rPr>
                <w:rFonts w:ascii="Times New Roman" w:hAnsi="Times New Roman" w:hint="eastAsia"/>
                <w:color w:val="000000"/>
                <w:sz w:val="22"/>
              </w:rPr>
              <w:t>14</w:t>
            </w:r>
          </w:p>
        </w:tc>
        <w:tc>
          <w:tcPr>
            <w:tcW w:w="847"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活动室</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2</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jc w:val="left"/>
              <w:rPr>
                <w:rFonts w:ascii="Times New Roman" w:hAnsi="Times New Roman"/>
                <w:color w:val="000000"/>
                <w:sz w:val="22"/>
              </w:rPr>
            </w:pPr>
            <w:r w:rsidRPr="00EE23F0">
              <w:rPr>
                <w:rFonts w:ascii="Times New Roman" w:hAnsi="Times New Roman" w:hint="eastAsia"/>
                <w:color w:val="000000"/>
                <w:sz w:val="22"/>
              </w:rPr>
              <w:t>15</w:t>
            </w:r>
          </w:p>
        </w:tc>
        <w:tc>
          <w:tcPr>
            <w:tcW w:w="847"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标准卫生间</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11</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jc w:val="left"/>
              <w:rPr>
                <w:rFonts w:ascii="Times New Roman" w:hAnsi="Times New Roman"/>
                <w:color w:val="000000"/>
                <w:sz w:val="22"/>
              </w:rPr>
            </w:pPr>
            <w:r w:rsidRPr="00EE23F0">
              <w:rPr>
                <w:rFonts w:ascii="Times New Roman" w:hAnsi="Times New Roman" w:hint="eastAsia"/>
                <w:color w:val="000000"/>
                <w:sz w:val="22"/>
              </w:rPr>
              <w:t>16</w:t>
            </w:r>
          </w:p>
        </w:tc>
        <w:tc>
          <w:tcPr>
            <w:tcW w:w="847" w:type="dxa"/>
            <w:vMerge w:val="restart"/>
            <w:noWrap/>
            <w:hideMark/>
          </w:tcPr>
          <w:p w:rsidR="000C32C0" w:rsidRPr="00EE23F0" w:rsidRDefault="000C32C0" w:rsidP="00CF23B2">
            <w:pPr>
              <w:adjustRightInd w:val="0"/>
              <w:snapToGrid w:val="0"/>
              <w:spacing w:line="300" w:lineRule="auto"/>
              <w:jc w:val="left"/>
              <w:rPr>
                <w:rFonts w:ascii="Times New Roman" w:hAnsi="Times New Roman" w:hint="eastAsia"/>
                <w:color w:val="000000"/>
                <w:sz w:val="22"/>
              </w:rPr>
            </w:pPr>
            <w:r w:rsidRPr="00EE23F0">
              <w:rPr>
                <w:rFonts w:ascii="Times New Roman" w:hAnsi="Times New Roman" w:hint="eastAsia"/>
                <w:color w:val="000000"/>
                <w:sz w:val="22"/>
              </w:rPr>
              <w:t>二楼</w:t>
            </w: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活动室</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jc w:val="left"/>
              <w:rPr>
                <w:rFonts w:ascii="Times New Roman" w:hAnsi="Times New Roman"/>
                <w:color w:val="000000"/>
                <w:sz w:val="22"/>
              </w:rPr>
            </w:pPr>
            <w:r w:rsidRPr="00EE23F0">
              <w:rPr>
                <w:rFonts w:ascii="Times New Roman" w:hAnsi="Times New Roman" w:hint="eastAsia"/>
                <w:color w:val="000000"/>
                <w:sz w:val="22"/>
              </w:rPr>
              <w:t>17</w:t>
            </w:r>
          </w:p>
        </w:tc>
        <w:tc>
          <w:tcPr>
            <w:tcW w:w="847"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单人间</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3</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jc w:val="left"/>
              <w:rPr>
                <w:rFonts w:ascii="Times New Roman" w:hAnsi="Times New Roman"/>
                <w:color w:val="000000"/>
                <w:sz w:val="22"/>
              </w:rPr>
            </w:pPr>
            <w:r w:rsidRPr="00EE23F0">
              <w:rPr>
                <w:rFonts w:ascii="Times New Roman" w:hAnsi="Times New Roman" w:hint="eastAsia"/>
                <w:color w:val="000000"/>
                <w:sz w:val="22"/>
              </w:rPr>
              <w:t>18</w:t>
            </w:r>
          </w:p>
        </w:tc>
        <w:tc>
          <w:tcPr>
            <w:tcW w:w="847"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双人间</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7</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jc w:val="left"/>
              <w:rPr>
                <w:rFonts w:ascii="Times New Roman" w:hAnsi="Times New Roman"/>
                <w:color w:val="000000"/>
                <w:sz w:val="22"/>
              </w:rPr>
            </w:pPr>
            <w:r w:rsidRPr="00EE23F0">
              <w:rPr>
                <w:rFonts w:ascii="Times New Roman" w:hAnsi="Times New Roman" w:hint="eastAsia"/>
                <w:color w:val="000000"/>
                <w:sz w:val="22"/>
              </w:rPr>
              <w:t>19</w:t>
            </w:r>
          </w:p>
        </w:tc>
        <w:tc>
          <w:tcPr>
            <w:tcW w:w="847"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宿舍</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3</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jc w:val="left"/>
              <w:rPr>
                <w:rFonts w:ascii="Times New Roman" w:hAnsi="Times New Roman"/>
                <w:color w:val="000000"/>
                <w:sz w:val="22"/>
              </w:rPr>
            </w:pPr>
            <w:r w:rsidRPr="00EE23F0">
              <w:rPr>
                <w:rFonts w:ascii="Times New Roman" w:hAnsi="Times New Roman" w:hint="eastAsia"/>
                <w:color w:val="000000"/>
                <w:sz w:val="22"/>
              </w:rPr>
              <w:t>20</w:t>
            </w:r>
          </w:p>
        </w:tc>
        <w:tc>
          <w:tcPr>
            <w:tcW w:w="847"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大床房</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jc w:val="left"/>
              <w:rPr>
                <w:rFonts w:ascii="Times New Roman" w:hAnsi="Times New Roman"/>
                <w:color w:val="000000"/>
                <w:sz w:val="22"/>
              </w:rPr>
            </w:pPr>
            <w:r w:rsidRPr="00EE23F0">
              <w:rPr>
                <w:rFonts w:ascii="Times New Roman" w:hAnsi="Times New Roman" w:hint="eastAsia"/>
                <w:color w:val="000000"/>
                <w:sz w:val="22"/>
              </w:rPr>
              <w:t>21</w:t>
            </w:r>
          </w:p>
        </w:tc>
        <w:tc>
          <w:tcPr>
            <w:tcW w:w="847"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弱电间</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jc w:val="left"/>
              <w:rPr>
                <w:rFonts w:ascii="Times New Roman" w:hAnsi="Times New Roman"/>
                <w:color w:val="000000"/>
                <w:sz w:val="22"/>
              </w:rPr>
            </w:pPr>
            <w:r w:rsidRPr="00EE23F0">
              <w:rPr>
                <w:rFonts w:ascii="Times New Roman" w:hAnsi="Times New Roman" w:hint="eastAsia"/>
                <w:color w:val="000000"/>
                <w:sz w:val="22"/>
              </w:rPr>
              <w:t>22</w:t>
            </w:r>
          </w:p>
        </w:tc>
        <w:tc>
          <w:tcPr>
            <w:tcW w:w="847"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值班室</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jc w:val="left"/>
              <w:rPr>
                <w:rFonts w:ascii="Times New Roman" w:hAnsi="Times New Roman"/>
                <w:color w:val="000000"/>
                <w:sz w:val="22"/>
              </w:rPr>
            </w:pPr>
            <w:r w:rsidRPr="00EE23F0">
              <w:rPr>
                <w:rFonts w:ascii="Times New Roman" w:hAnsi="Times New Roman" w:hint="eastAsia"/>
                <w:color w:val="000000"/>
                <w:sz w:val="22"/>
              </w:rPr>
              <w:t>23</w:t>
            </w:r>
          </w:p>
        </w:tc>
        <w:tc>
          <w:tcPr>
            <w:tcW w:w="847"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强电井</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jc w:val="left"/>
              <w:rPr>
                <w:rFonts w:ascii="Times New Roman" w:hAnsi="Times New Roman"/>
                <w:color w:val="000000"/>
                <w:sz w:val="22"/>
              </w:rPr>
            </w:pPr>
            <w:r w:rsidRPr="00EE23F0">
              <w:rPr>
                <w:rFonts w:ascii="Times New Roman" w:hAnsi="Times New Roman" w:hint="eastAsia"/>
                <w:color w:val="000000"/>
                <w:sz w:val="22"/>
              </w:rPr>
              <w:t>24</w:t>
            </w:r>
          </w:p>
        </w:tc>
        <w:tc>
          <w:tcPr>
            <w:tcW w:w="847"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储藏室</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jc w:val="left"/>
              <w:rPr>
                <w:rFonts w:ascii="Times New Roman" w:hAnsi="Times New Roman"/>
                <w:color w:val="000000"/>
                <w:sz w:val="22"/>
              </w:rPr>
            </w:pPr>
            <w:r w:rsidRPr="00EE23F0">
              <w:rPr>
                <w:rFonts w:ascii="Times New Roman" w:hAnsi="Times New Roman" w:hint="eastAsia"/>
                <w:color w:val="000000"/>
                <w:sz w:val="22"/>
              </w:rPr>
              <w:t>25</w:t>
            </w:r>
          </w:p>
        </w:tc>
        <w:tc>
          <w:tcPr>
            <w:tcW w:w="847"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男卫</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2</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jc w:val="left"/>
              <w:rPr>
                <w:rFonts w:ascii="Times New Roman" w:hAnsi="Times New Roman"/>
                <w:color w:val="000000"/>
                <w:sz w:val="22"/>
              </w:rPr>
            </w:pPr>
            <w:r w:rsidRPr="00EE23F0">
              <w:rPr>
                <w:rFonts w:ascii="Times New Roman" w:hAnsi="Times New Roman" w:hint="eastAsia"/>
                <w:color w:val="000000"/>
                <w:sz w:val="22"/>
              </w:rPr>
              <w:t>26</w:t>
            </w:r>
          </w:p>
        </w:tc>
        <w:tc>
          <w:tcPr>
            <w:tcW w:w="847"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女卫</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2</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jc w:val="left"/>
              <w:rPr>
                <w:rFonts w:ascii="Times New Roman" w:hAnsi="Times New Roman"/>
                <w:color w:val="000000"/>
                <w:sz w:val="22"/>
              </w:rPr>
            </w:pPr>
            <w:r w:rsidRPr="00EE23F0">
              <w:rPr>
                <w:rFonts w:ascii="Times New Roman" w:hAnsi="Times New Roman" w:hint="eastAsia"/>
                <w:color w:val="000000"/>
                <w:sz w:val="22"/>
              </w:rPr>
              <w:t>27</w:t>
            </w:r>
          </w:p>
        </w:tc>
        <w:tc>
          <w:tcPr>
            <w:tcW w:w="847"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茶水间</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jc w:val="left"/>
              <w:rPr>
                <w:rFonts w:ascii="Times New Roman" w:hAnsi="Times New Roman"/>
                <w:color w:val="000000"/>
                <w:sz w:val="22"/>
              </w:rPr>
            </w:pPr>
            <w:r w:rsidRPr="00EE23F0">
              <w:rPr>
                <w:rFonts w:ascii="Times New Roman" w:hAnsi="Times New Roman" w:hint="eastAsia"/>
                <w:color w:val="000000"/>
                <w:sz w:val="22"/>
              </w:rPr>
              <w:t>28</w:t>
            </w:r>
          </w:p>
        </w:tc>
        <w:tc>
          <w:tcPr>
            <w:tcW w:w="847"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清洁间</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jc w:val="left"/>
              <w:rPr>
                <w:rFonts w:ascii="Times New Roman" w:hAnsi="Times New Roman"/>
                <w:color w:val="000000"/>
                <w:sz w:val="22"/>
              </w:rPr>
            </w:pPr>
            <w:r w:rsidRPr="00EE23F0">
              <w:rPr>
                <w:rFonts w:ascii="Times New Roman" w:hAnsi="Times New Roman" w:hint="eastAsia"/>
                <w:color w:val="000000"/>
                <w:sz w:val="22"/>
              </w:rPr>
              <w:t>29</w:t>
            </w:r>
          </w:p>
        </w:tc>
        <w:tc>
          <w:tcPr>
            <w:tcW w:w="847"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标准卫生间</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14</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jc w:val="left"/>
              <w:rPr>
                <w:rFonts w:ascii="Times New Roman" w:hAnsi="Times New Roman"/>
                <w:color w:val="000000"/>
                <w:sz w:val="22"/>
              </w:rPr>
            </w:pPr>
            <w:r w:rsidRPr="00EE23F0">
              <w:rPr>
                <w:rFonts w:ascii="Times New Roman" w:hAnsi="Times New Roman" w:hint="eastAsia"/>
                <w:color w:val="000000"/>
                <w:sz w:val="22"/>
              </w:rPr>
              <w:t>30</w:t>
            </w:r>
          </w:p>
        </w:tc>
        <w:tc>
          <w:tcPr>
            <w:tcW w:w="847"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会客室</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jc w:val="left"/>
              <w:rPr>
                <w:rFonts w:ascii="Times New Roman" w:hAnsi="Times New Roman"/>
                <w:color w:val="000000"/>
                <w:sz w:val="22"/>
              </w:rPr>
            </w:pPr>
            <w:r w:rsidRPr="00EE23F0">
              <w:rPr>
                <w:rFonts w:ascii="Times New Roman" w:hAnsi="Times New Roman" w:hint="eastAsia"/>
                <w:color w:val="000000"/>
                <w:sz w:val="22"/>
              </w:rPr>
              <w:t>31</w:t>
            </w:r>
          </w:p>
        </w:tc>
        <w:tc>
          <w:tcPr>
            <w:tcW w:w="847" w:type="dxa"/>
            <w:vMerge w:val="restart"/>
            <w:noWrap/>
            <w:hideMark/>
          </w:tcPr>
          <w:p w:rsidR="000C32C0" w:rsidRPr="00EE23F0" w:rsidRDefault="000C32C0" w:rsidP="00CF23B2">
            <w:pPr>
              <w:adjustRightInd w:val="0"/>
              <w:snapToGrid w:val="0"/>
              <w:spacing w:line="300" w:lineRule="auto"/>
              <w:jc w:val="left"/>
              <w:rPr>
                <w:rFonts w:ascii="Times New Roman" w:hAnsi="Times New Roman" w:hint="eastAsia"/>
                <w:color w:val="000000"/>
                <w:sz w:val="22"/>
              </w:rPr>
            </w:pPr>
            <w:r w:rsidRPr="00EE23F0">
              <w:rPr>
                <w:rFonts w:ascii="Times New Roman" w:hAnsi="Times New Roman" w:hint="eastAsia"/>
                <w:color w:val="000000"/>
                <w:sz w:val="22"/>
              </w:rPr>
              <w:t>三楼</w:t>
            </w: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单人间</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jc w:val="left"/>
              <w:rPr>
                <w:rFonts w:ascii="Times New Roman" w:hAnsi="Times New Roman"/>
                <w:color w:val="000000"/>
                <w:sz w:val="22"/>
              </w:rPr>
            </w:pPr>
            <w:r w:rsidRPr="00EE23F0">
              <w:rPr>
                <w:rFonts w:ascii="Times New Roman" w:hAnsi="Times New Roman" w:hint="eastAsia"/>
                <w:color w:val="000000"/>
                <w:sz w:val="22"/>
              </w:rPr>
              <w:t>32</w:t>
            </w:r>
          </w:p>
        </w:tc>
        <w:tc>
          <w:tcPr>
            <w:tcW w:w="847"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双人间</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7</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jc w:val="left"/>
              <w:rPr>
                <w:rFonts w:ascii="Times New Roman" w:hAnsi="Times New Roman"/>
                <w:color w:val="000000"/>
                <w:sz w:val="22"/>
              </w:rPr>
            </w:pPr>
            <w:r w:rsidRPr="00EE23F0">
              <w:rPr>
                <w:rFonts w:ascii="Times New Roman" w:hAnsi="Times New Roman" w:hint="eastAsia"/>
                <w:color w:val="000000"/>
                <w:sz w:val="22"/>
              </w:rPr>
              <w:t>33</w:t>
            </w:r>
          </w:p>
        </w:tc>
        <w:tc>
          <w:tcPr>
            <w:tcW w:w="847"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宿舍</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3</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jc w:val="left"/>
              <w:rPr>
                <w:rFonts w:ascii="Times New Roman" w:hAnsi="Times New Roman"/>
                <w:color w:val="000000"/>
                <w:sz w:val="22"/>
              </w:rPr>
            </w:pPr>
            <w:r w:rsidRPr="00EE23F0">
              <w:rPr>
                <w:rFonts w:ascii="Times New Roman" w:hAnsi="Times New Roman" w:hint="eastAsia"/>
                <w:color w:val="000000"/>
                <w:sz w:val="22"/>
              </w:rPr>
              <w:t>34</w:t>
            </w:r>
          </w:p>
        </w:tc>
        <w:tc>
          <w:tcPr>
            <w:tcW w:w="847"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大床房</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jc w:val="left"/>
              <w:rPr>
                <w:rFonts w:ascii="Times New Roman" w:hAnsi="Times New Roman"/>
                <w:color w:val="000000"/>
                <w:sz w:val="22"/>
              </w:rPr>
            </w:pPr>
            <w:r w:rsidRPr="00EE23F0">
              <w:rPr>
                <w:rFonts w:ascii="Times New Roman" w:hAnsi="Times New Roman" w:hint="eastAsia"/>
                <w:color w:val="000000"/>
                <w:sz w:val="22"/>
              </w:rPr>
              <w:t>35</w:t>
            </w:r>
          </w:p>
        </w:tc>
        <w:tc>
          <w:tcPr>
            <w:tcW w:w="847"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强电井</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jc w:val="left"/>
              <w:rPr>
                <w:rFonts w:ascii="Times New Roman" w:hAnsi="Times New Roman"/>
                <w:color w:val="000000"/>
                <w:sz w:val="22"/>
              </w:rPr>
            </w:pPr>
            <w:r w:rsidRPr="00EE23F0">
              <w:rPr>
                <w:rFonts w:ascii="Times New Roman" w:hAnsi="Times New Roman" w:hint="eastAsia"/>
                <w:color w:val="000000"/>
                <w:sz w:val="22"/>
              </w:rPr>
              <w:t>36</w:t>
            </w:r>
          </w:p>
        </w:tc>
        <w:tc>
          <w:tcPr>
            <w:tcW w:w="847"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弱电间</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jc w:val="left"/>
              <w:rPr>
                <w:rFonts w:ascii="Times New Roman" w:hAnsi="Times New Roman"/>
                <w:color w:val="000000"/>
                <w:sz w:val="22"/>
              </w:rPr>
            </w:pPr>
            <w:r w:rsidRPr="00EE23F0">
              <w:rPr>
                <w:rFonts w:ascii="Times New Roman" w:hAnsi="Times New Roman" w:hint="eastAsia"/>
                <w:color w:val="000000"/>
                <w:sz w:val="22"/>
              </w:rPr>
              <w:t>37</w:t>
            </w:r>
          </w:p>
        </w:tc>
        <w:tc>
          <w:tcPr>
            <w:tcW w:w="847"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值班室</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jc w:val="left"/>
              <w:rPr>
                <w:rFonts w:ascii="Times New Roman" w:hAnsi="Times New Roman"/>
                <w:color w:val="000000"/>
                <w:sz w:val="22"/>
              </w:rPr>
            </w:pPr>
            <w:r w:rsidRPr="00EE23F0">
              <w:rPr>
                <w:rFonts w:ascii="Times New Roman" w:hAnsi="Times New Roman" w:hint="eastAsia"/>
                <w:color w:val="000000"/>
                <w:sz w:val="22"/>
              </w:rPr>
              <w:t>38</w:t>
            </w:r>
          </w:p>
        </w:tc>
        <w:tc>
          <w:tcPr>
            <w:tcW w:w="847"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储藏室</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jc w:val="left"/>
              <w:rPr>
                <w:rFonts w:ascii="Times New Roman" w:hAnsi="Times New Roman"/>
                <w:color w:val="000000"/>
                <w:sz w:val="22"/>
              </w:rPr>
            </w:pPr>
            <w:r w:rsidRPr="00EE23F0">
              <w:rPr>
                <w:rFonts w:ascii="Times New Roman" w:hAnsi="Times New Roman" w:hint="eastAsia"/>
                <w:color w:val="000000"/>
                <w:sz w:val="22"/>
              </w:rPr>
              <w:t>39</w:t>
            </w:r>
          </w:p>
        </w:tc>
        <w:tc>
          <w:tcPr>
            <w:tcW w:w="847"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男卫</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2</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jc w:val="left"/>
              <w:rPr>
                <w:rFonts w:ascii="Times New Roman" w:hAnsi="Times New Roman"/>
                <w:color w:val="000000"/>
                <w:sz w:val="22"/>
              </w:rPr>
            </w:pPr>
            <w:r w:rsidRPr="00EE23F0">
              <w:rPr>
                <w:rFonts w:ascii="Times New Roman" w:hAnsi="Times New Roman" w:hint="eastAsia"/>
                <w:color w:val="000000"/>
                <w:sz w:val="22"/>
              </w:rPr>
              <w:t>40</w:t>
            </w:r>
          </w:p>
        </w:tc>
        <w:tc>
          <w:tcPr>
            <w:tcW w:w="847"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女卫</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2</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jc w:val="left"/>
              <w:rPr>
                <w:rFonts w:ascii="Times New Roman" w:hAnsi="Times New Roman"/>
                <w:color w:val="000000"/>
                <w:sz w:val="22"/>
              </w:rPr>
            </w:pPr>
            <w:r w:rsidRPr="00EE23F0">
              <w:rPr>
                <w:rFonts w:ascii="Times New Roman" w:hAnsi="Times New Roman" w:hint="eastAsia"/>
                <w:color w:val="000000"/>
                <w:sz w:val="22"/>
              </w:rPr>
              <w:t>41</w:t>
            </w:r>
          </w:p>
        </w:tc>
        <w:tc>
          <w:tcPr>
            <w:tcW w:w="847"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茶水间</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jc w:val="left"/>
              <w:rPr>
                <w:rFonts w:ascii="Times New Roman" w:hAnsi="Times New Roman"/>
                <w:color w:val="000000"/>
                <w:sz w:val="22"/>
              </w:rPr>
            </w:pPr>
            <w:r w:rsidRPr="00EE23F0">
              <w:rPr>
                <w:rFonts w:ascii="Times New Roman" w:hAnsi="Times New Roman" w:hint="eastAsia"/>
                <w:color w:val="000000"/>
                <w:sz w:val="22"/>
              </w:rPr>
              <w:t>42</w:t>
            </w:r>
          </w:p>
        </w:tc>
        <w:tc>
          <w:tcPr>
            <w:tcW w:w="847"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清洁间</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jc w:val="left"/>
              <w:rPr>
                <w:rFonts w:ascii="Times New Roman" w:hAnsi="Times New Roman"/>
                <w:color w:val="000000"/>
                <w:sz w:val="22"/>
              </w:rPr>
            </w:pPr>
            <w:r w:rsidRPr="00EE23F0">
              <w:rPr>
                <w:rFonts w:ascii="Times New Roman" w:hAnsi="Times New Roman" w:hint="eastAsia"/>
                <w:color w:val="000000"/>
                <w:sz w:val="22"/>
              </w:rPr>
              <w:lastRenderedPageBreak/>
              <w:t>43</w:t>
            </w:r>
          </w:p>
        </w:tc>
        <w:tc>
          <w:tcPr>
            <w:tcW w:w="847"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标准卫生间</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12</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47" w:type="dxa"/>
            <w:noWrap/>
            <w:hideMark/>
          </w:tcPr>
          <w:p w:rsidR="000C32C0" w:rsidRPr="00EE23F0" w:rsidRDefault="000C32C0" w:rsidP="00CF23B2">
            <w:pPr>
              <w:adjustRightInd w:val="0"/>
              <w:snapToGrid w:val="0"/>
              <w:spacing w:line="300" w:lineRule="auto"/>
              <w:jc w:val="left"/>
              <w:rPr>
                <w:rFonts w:ascii="Times New Roman" w:hAnsi="Times New Roman"/>
                <w:color w:val="000000"/>
                <w:sz w:val="22"/>
              </w:rPr>
            </w:pPr>
            <w:r w:rsidRPr="00EE23F0">
              <w:rPr>
                <w:rFonts w:ascii="Times New Roman" w:hAnsi="Times New Roman" w:hint="eastAsia"/>
                <w:color w:val="000000"/>
                <w:sz w:val="22"/>
              </w:rPr>
              <w:t>44</w:t>
            </w:r>
          </w:p>
        </w:tc>
        <w:tc>
          <w:tcPr>
            <w:tcW w:w="847"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3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会客室</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47"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bl>
    <w:p w:rsidR="000C32C0" w:rsidRDefault="000C32C0" w:rsidP="000C32C0">
      <w:pPr>
        <w:adjustRightInd w:val="0"/>
        <w:snapToGrid w:val="0"/>
        <w:spacing w:line="300" w:lineRule="auto"/>
        <w:ind w:firstLineChars="200" w:firstLine="440"/>
        <w:jc w:val="left"/>
        <w:rPr>
          <w:rFonts w:ascii="Times New Roman" w:hAnsi="Times New Roman"/>
          <w:color w:val="000000"/>
          <w:sz w:val="22"/>
        </w:rPr>
      </w:pPr>
    </w:p>
    <w:tbl>
      <w:tblPr>
        <w:tblStyle w:val="af8"/>
        <w:tblW w:w="0" w:type="auto"/>
        <w:tblLook w:val="04A0" w:firstRow="1" w:lastRow="0" w:firstColumn="1" w:lastColumn="0" w:noHBand="0" w:noVBand="1"/>
      </w:tblPr>
      <w:tblGrid>
        <w:gridCol w:w="884"/>
        <w:gridCol w:w="884"/>
        <w:gridCol w:w="2125"/>
        <w:gridCol w:w="884"/>
        <w:gridCol w:w="884"/>
      </w:tblGrid>
      <w:tr w:rsidR="000C32C0" w:rsidRPr="00EE23F0" w:rsidTr="00CF23B2">
        <w:trPr>
          <w:trHeight w:val="270"/>
        </w:trPr>
        <w:tc>
          <w:tcPr>
            <w:tcW w:w="5661" w:type="dxa"/>
            <w:gridSpan w:val="5"/>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C</w:t>
            </w:r>
            <w:r w:rsidRPr="00EE23F0">
              <w:rPr>
                <w:rFonts w:ascii="Times New Roman" w:hAnsi="Times New Roman" w:hint="eastAsia"/>
                <w:color w:val="000000"/>
                <w:sz w:val="22"/>
              </w:rPr>
              <w:t>楼</w:t>
            </w: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序号</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楼层</w:t>
            </w: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房间名称</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间数</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备注</w:t>
            </w: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84" w:type="dxa"/>
            <w:vMerge w:val="restart"/>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一楼</w:t>
            </w: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弱电间</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2</w:t>
            </w:r>
          </w:p>
        </w:tc>
        <w:tc>
          <w:tcPr>
            <w:tcW w:w="88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强电间</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3</w:t>
            </w:r>
          </w:p>
        </w:tc>
        <w:tc>
          <w:tcPr>
            <w:tcW w:w="88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消控室</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2</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4</w:t>
            </w:r>
          </w:p>
        </w:tc>
        <w:tc>
          <w:tcPr>
            <w:tcW w:w="88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档案室</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4</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5</w:t>
            </w:r>
          </w:p>
        </w:tc>
        <w:tc>
          <w:tcPr>
            <w:tcW w:w="88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茶水间</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6</w:t>
            </w:r>
          </w:p>
        </w:tc>
        <w:tc>
          <w:tcPr>
            <w:tcW w:w="88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男卫</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7</w:t>
            </w:r>
          </w:p>
        </w:tc>
        <w:tc>
          <w:tcPr>
            <w:tcW w:w="88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女卫</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8</w:t>
            </w:r>
          </w:p>
        </w:tc>
        <w:tc>
          <w:tcPr>
            <w:tcW w:w="88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通信机房</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2</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9</w:t>
            </w:r>
          </w:p>
        </w:tc>
        <w:tc>
          <w:tcPr>
            <w:tcW w:w="88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办公室</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4</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10</w:t>
            </w:r>
          </w:p>
        </w:tc>
        <w:tc>
          <w:tcPr>
            <w:tcW w:w="884" w:type="dxa"/>
            <w:vMerge w:val="restart"/>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二楼</w:t>
            </w: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弱电间</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11</w:t>
            </w:r>
          </w:p>
        </w:tc>
        <w:tc>
          <w:tcPr>
            <w:tcW w:w="88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强电间</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12</w:t>
            </w:r>
          </w:p>
        </w:tc>
        <w:tc>
          <w:tcPr>
            <w:tcW w:w="88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教学资料室</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3</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13</w:t>
            </w:r>
          </w:p>
        </w:tc>
        <w:tc>
          <w:tcPr>
            <w:tcW w:w="88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办公室</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3</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14</w:t>
            </w:r>
          </w:p>
        </w:tc>
        <w:tc>
          <w:tcPr>
            <w:tcW w:w="88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茶水间</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15</w:t>
            </w:r>
          </w:p>
        </w:tc>
        <w:tc>
          <w:tcPr>
            <w:tcW w:w="88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男卫</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16</w:t>
            </w:r>
          </w:p>
        </w:tc>
        <w:tc>
          <w:tcPr>
            <w:tcW w:w="88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女卫</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17</w:t>
            </w:r>
          </w:p>
        </w:tc>
        <w:tc>
          <w:tcPr>
            <w:tcW w:w="88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会议室</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18</w:t>
            </w:r>
          </w:p>
        </w:tc>
        <w:tc>
          <w:tcPr>
            <w:tcW w:w="88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备用间</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19</w:t>
            </w:r>
          </w:p>
        </w:tc>
        <w:tc>
          <w:tcPr>
            <w:tcW w:w="88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接待室</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20</w:t>
            </w:r>
          </w:p>
        </w:tc>
        <w:tc>
          <w:tcPr>
            <w:tcW w:w="88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值班室</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21</w:t>
            </w:r>
          </w:p>
        </w:tc>
        <w:tc>
          <w:tcPr>
            <w:tcW w:w="884" w:type="dxa"/>
            <w:vMerge w:val="restart"/>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三楼</w:t>
            </w: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弱电间</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22</w:t>
            </w:r>
          </w:p>
        </w:tc>
        <w:tc>
          <w:tcPr>
            <w:tcW w:w="88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强电间</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23</w:t>
            </w:r>
          </w:p>
        </w:tc>
        <w:tc>
          <w:tcPr>
            <w:tcW w:w="88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教学资料室</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3</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24</w:t>
            </w:r>
          </w:p>
        </w:tc>
        <w:tc>
          <w:tcPr>
            <w:tcW w:w="88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办公室</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6</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25</w:t>
            </w:r>
          </w:p>
        </w:tc>
        <w:tc>
          <w:tcPr>
            <w:tcW w:w="88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茶水间</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26</w:t>
            </w:r>
          </w:p>
        </w:tc>
        <w:tc>
          <w:tcPr>
            <w:tcW w:w="88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男卫</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27</w:t>
            </w:r>
          </w:p>
        </w:tc>
        <w:tc>
          <w:tcPr>
            <w:tcW w:w="88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女卫</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28</w:t>
            </w:r>
          </w:p>
        </w:tc>
        <w:tc>
          <w:tcPr>
            <w:tcW w:w="88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会议室</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29</w:t>
            </w:r>
          </w:p>
        </w:tc>
        <w:tc>
          <w:tcPr>
            <w:tcW w:w="88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备用间</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30</w:t>
            </w:r>
          </w:p>
        </w:tc>
        <w:tc>
          <w:tcPr>
            <w:tcW w:w="88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文印室</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31</w:t>
            </w:r>
          </w:p>
        </w:tc>
        <w:tc>
          <w:tcPr>
            <w:tcW w:w="88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工会活动室</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32</w:t>
            </w:r>
          </w:p>
        </w:tc>
        <w:tc>
          <w:tcPr>
            <w:tcW w:w="884" w:type="dxa"/>
            <w:vMerge w:val="restart"/>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四</w:t>
            </w:r>
            <w:r w:rsidRPr="00EE23F0">
              <w:rPr>
                <w:rFonts w:ascii="Times New Roman" w:hAnsi="Times New Roman" w:hint="eastAsia"/>
                <w:color w:val="000000"/>
                <w:sz w:val="22"/>
              </w:rPr>
              <w:lastRenderedPageBreak/>
              <w:t>楼</w:t>
            </w: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lastRenderedPageBreak/>
              <w:t>弱电间</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lastRenderedPageBreak/>
              <w:t>33</w:t>
            </w:r>
          </w:p>
        </w:tc>
        <w:tc>
          <w:tcPr>
            <w:tcW w:w="88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强电间</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lastRenderedPageBreak/>
              <w:t>34</w:t>
            </w:r>
          </w:p>
        </w:tc>
        <w:tc>
          <w:tcPr>
            <w:tcW w:w="88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教学资料室</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3</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35</w:t>
            </w:r>
          </w:p>
        </w:tc>
        <w:tc>
          <w:tcPr>
            <w:tcW w:w="88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办公室</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3</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36</w:t>
            </w:r>
          </w:p>
        </w:tc>
        <w:tc>
          <w:tcPr>
            <w:tcW w:w="88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茶水间</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37</w:t>
            </w:r>
          </w:p>
        </w:tc>
        <w:tc>
          <w:tcPr>
            <w:tcW w:w="88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男卫</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38</w:t>
            </w:r>
          </w:p>
        </w:tc>
        <w:tc>
          <w:tcPr>
            <w:tcW w:w="88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女卫</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39</w:t>
            </w:r>
          </w:p>
        </w:tc>
        <w:tc>
          <w:tcPr>
            <w:tcW w:w="88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会议室</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2</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40</w:t>
            </w:r>
          </w:p>
        </w:tc>
        <w:tc>
          <w:tcPr>
            <w:tcW w:w="88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校史室</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2</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41</w:t>
            </w:r>
          </w:p>
        </w:tc>
        <w:tc>
          <w:tcPr>
            <w:tcW w:w="88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副校长室</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2</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42</w:t>
            </w:r>
          </w:p>
        </w:tc>
        <w:tc>
          <w:tcPr>
            <w:tcW w:w="88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正校长室</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43</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阁楼</w:t>
            </w:r>
          </w:p>
        </w:tc>
        <w:tc>
          <w:tcPr>
            <w:tcW w:w="2125"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机械排烟</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88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bl>
    <w:p w:rsidR="000C32C0" w:rsidRDefault="000C32C0" w:rsidP="000C32C0">
      <w:pPr>
        <w:adjustRightInd w:val="0"/>
        <w:snapToGrid w:val="0"/>
        <w:spacing w:line="300" w:lineRule="auto"/>
        <w:ind w:firstLineChars="200" w:firstLine="440"/>
        <w:jc w:val="left"/>
        <w:rPr>
          <w:rFonts w:ascii="Times New Roman" w:hAnsi="Times New Roman"/>
          <w:color w:val="000000"/>
          <w:sz w:val="22"/>
        </w:rPr>
      </w:pPr>
    </w:p>
    <w:tbl>
      <w:tblPr>
        <w:tblStyle w:val="af8"/>
        <w:tblW w:w="0" w:type="auto"/>
        <w:tblLook w:val="04A0" w:firstRow="1" w:lastRow="0" w:firstColumn="1" w:lastColumn="0" w:noHBand="0" w:noVBand="1"/>
      </w:tblPr>
      <w:tblGrid>
        <w:gridCol w:w="1043"/>
        <w:gridCol w:w="1043"/>
        <w:gridCol w:w="2508"/>
        <w:gridCol w:w="1043"/>
        <w:gridCol w:w="1043"/>
      </w:tblGrid>
      <w:tr w:rsidR="000C32C0" w:rsidRPr="00EE23F0" w:rsidTr="00CF23B2">
        <w:trPr>
          <w:trHeight w:val="270"/>
        </w:trPr>
        <w:tc>
          <w:tcPr>
            <w:tcW w:w="6680" w:type="dxa"/>
            <w:gridSpan w:val="5"/>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D</w:t>
            </w:r>
            <w:r w:rsidRPr="00EE23F0">
              <w:rPr>
                <w:rFonts w:ascii="Times New Roman" w:hAnsi="Times New Roman" w:hint="eastAsia"/>
                <w:color w:val="000000"/>
                <w:sz w:val="22"/>
              </w:rPr>
              <w:t>楼</w:t>
            </w:r>
          </w:p>
        </w:tc>
      </w:tr>
      <w:tr w:rsidR="000C32C0" w:rsidRPr="00EE23F0" w:rsidTr="00CF23B2">
        <w:trPr>
          <w:trHeight w:val="270"/>
        </w:trPr>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序号</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楼层</w:t>
            </w:r>
          </w:p>
        </w:tc>
        <w:tc>
          <w:tcPr>
            <w:tcW w:w="2508"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房间名称</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间数</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备注</w:t>
            </w:r>
          </w:p>
        </w:tc>
      </w:tr>
      <w:tr w:rsidR="000C32C0" w:rsidRPr="00EE23F0" w:rsidTr="00CF23B2">
        <w:trPr>
          <w:trHeight w:val="270"/>
        </w:trPr>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1043" w:type="dxa"/>
            <w:vMerge w:val="restart"/>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一楼</w:t>
            </w:r>
          </w:p>
        </w:tc>
        <w:tc>
          <w:tcPr>
            <w:tcW w:w="2508"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单人间</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3</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2</w:t>
            </w:r>
          </w:p>
        </w:tc>
        <w:tc>
          <w:tcPr>
            <w:tcW w:w="1043"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508"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双人间</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6</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3</w:t>
            </w:r>
          </w:p>
        </w:tc>
        <w:tc>
          <w:tcPr>
            <w:tcW w:w="1043"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508"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洗衣房</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4</w:t>
            </w:r>
          </w:p>
        </w:tc>
        <w:tc>
          <w:tcPr>
            <w:tcW w:w="1043"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508"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茶水间</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5</w:t>
            </w:r>
          </w:p>
        </w:tc>
        <w:tc>
          <w:tcPr>
            <w:tcW w:w="1043"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508"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弱电间</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6</w:t>
            </w:r>
          </w:p>
        </w:tc>
        <w:tc>
          <w:tcPr>
            <w:tcW w:w="1043"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508"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配电间</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7</w:t>
            </w:r>
          </w:p>
        </w:tc>
        <w:tc>
          <w:tcPr>
            <w:tcW w:w="1043"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508"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储藏间</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8</w:t>
            </w:r>
          </w:p>
        </w:tc>
        <w:tc>
          <w:tcPr>
            <w:tcW w:w="1043"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508"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布草间</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9</w:t>
            </w:r>
          </w:p>
        </w:tc>
        <w:tc>
          <w:tcPr>
            <w:tcW w:w="1043"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508"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标准卫生间</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9</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10</w:t>
            </w:r>
          </w:p>
        </w:tc>
        <w:tc>
          <w:tcPr>
            <w:tcW w:w="1043" w:type="dxa"/>
            <w:vMerge w:val="restart"/>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二楼</w:t>
            </w:r>
          </w:p>
        </w:tc>
        <w:tc>
          <w:tcPr>
            <w:tcW w:w="2508"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单人间</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5</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11</w:t>
            </w:r>
          </w:p>
        </w:tc>
        <w:tc>
          <w:tcPr>
            <w:tcW w:w="1043"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508"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双人间</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8</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12</w:t>
            </w:r>
          </w:p>
        </w:tc>
        <w:tc>
          <w:tcPr>
            <w:tcW w:w="1043"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508"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布草间</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13</w:t>
            </w:r>
          </w:p>
        </w:tc>
        <w:tc>
          <w:tcPr>
            <w:tcW w:w="1043"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508"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标准卫生间</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13</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14</w:t>
            </w:r>
          </w:p>
        </w:tc>
        <w:tc>
          <w:tcPr>
            <w:tcW w:w="1043" w:type="dxa"/>
            <w:vMerge w:val="restart"/>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三楼</w:t>
            </w:r>
          </w:p>
        </w:tc>
        <w:tc>
          <w:tcPr>
            <w:tcW w:w="2508"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单人间</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4</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15</w:t>
            </w:r>
          </w:p>
        </w:tc>
        <w:tc>
          <w:tcPr>
            <w:tcW w:w="1043"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508"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双人间</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8</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16</w:t>
            </w:r>
          </w:p>
        </w:tc>
        <w:tc>
          <w:tcPr>
            <w:tcW w:w="1043"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508"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大床房</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17</w:t>
            </w:r>
          </w:p>
        </w:tc>
        <w:tc>
          <w:tcPr>
            <w:tcW w:w="1043"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508"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布草间</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18</w:t>
            </w:r>
          </w:p>
        </w:tc>
        <w:tc>
          <w:tcPr>
            <w:tcW w:w="1043"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508"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标准卫生间</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12</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19</w:t>
            </w:r>
          </w:p>
        </w:tc>
        <w:tc>
          <w:tcPr>
            <w:tcW w:w="1043" w:type="dxa"/>
            <w:vMerge w:val="restart"/>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四楼</w:t>
            </w:r>
          </w:p>
        </w:tc>
        <w:tc>
          <w:tcPr>
            <w:tcW w:w="2508"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单人间</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4</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20</w:t>
            </w:r>
          </w:p>
        </w:tc>
        <w:tc>
          <w:tcPr>
            <w:tcW w:w="1043"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508"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双人间</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8</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21</w:t>
            </w:r>
          </w:p>
        </w:tc>
        <w:tc>
          <w:tcPr>
            <w:tcW w:w="1043"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508"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大床房</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22</w:t>
            </w:r>
          </w:p>
        </w:tc>
        <w:tc>
          <w:tcPr>
            <w:tcW w:w="1043"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508"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布草间</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lastRenderedPageBreak/>
              <w:t>23</w:t>
            </w:r>
          </w:p>
        </w:tc>
        <w:tc>
          <w:tcPr>
            <w:tcW w:w="1043"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508"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标准卫生间</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12</w:t>
            </w:r>
          </w:p>
        </w:tc>
        <w:tc>
          <w:tcPr>
            <w:tcW w:w="1043"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bl>
    <w:p w:rsidR="000C32C0" w:rsidRDefault="000C32C0" w:rsidP="000C32C0">
      <w:pPr>
        <w:adjustRightInd w:val="0"/>
        <w:snapToGrid w:val="0"/>
        <w:spacing w:line="300" w:lineRule="auto"/>
        <w:ind w:firstLineChars="200" w:firstLine="440"/>
        <w:jc w:val="left"/>
        <w:rPr>
          <w:rFonts w:ascii="Times New Roman" w:hAnsi="Times New Roman"/>
          <w:color w:val="000000"/>
          <w:sz w:val="22"/>
        </w:rPr>
      </w:pPr>
    </w:p>
    <w:p w:rsidR="000C32C0" w:rsidRDefault="000C32C0" w:rsidP="000C32C0">
      <w:pPr>
        <w:adjustRightInd w:val="0"/>
        <w:snapToGrid w:val="0"/>
        <w:spacing w:line="300" w:lineRule="auto"/>
        <w:ind w:firstLineChars="200" w:firstLine="440"/>
        <w:jc w:val="left"/>
        <w:rPr>
          <w:rFonts w:ascii="Times New Roman" w:hAnsi="Times New Roman" w:hint="eastAsia"/>
          <w:color w:val="000000"/>
          <w:sz w:val="22"/>
        </w:rPr>
      </w:pPr>
    </w:p>
    <w:tbl>
      <w:tblPr>
        <w:tblStyle w:val="af8"/>
        <w:tblW w:w="0" w:type="auto"/>
        <w:tblLook w:val="04A0" w:firstRow="1" w:lastRow="0" w:firstColumn="1" w:lastColumn="0" w:noHBand="0" w:noVBand="1"/>
      </w:tblPr>
      <w:tblGrid>
        <w:gridCol w:w="959"/>
        <w:gridCol w:w="1134"/>
        <w:gridCol w:w="2410"/>
        <w:gridCol w:w="1134"/>
        <w:gridCol w:w="1134"/>
      </w:tblGrid>
      <w:tr w:rsidR="000C32C0" w:rsidRPr="00EE23F0" w:rsidTr="00CF23B2">
        <w:trPr>
          <w:trHeight w:val="270"/>
        </w:trPr>
        <w:tc>
          <w:tcPr>
            <w:tcW w:w="6771" w:type="dxa"/>
            <w:gridSpan w:val="5"/>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E</w:t>
            </w:r>
            <w:r w:rsidRPr="00EE23F0">
              <w:rPr>
                <w:rFonts w:ascii="Times New Roman" w:hAnsi="Times New Roman" w:hint="eastAsia"/>
                <w:color w:val="000000"/>
                <w:sz w:val="22"/>
              </w:rPr>
              <w:t>楼</w:t>
            </w:r>
          </w:p>
        </w:tc>
      </w:tr>
      <w:tr w:rsidR="000C32C0" w:rsidRPr="00EE23F0" w:rsidTr="00CF23B2">
        <w:trPr>
          <w:trHeight w:val="270"/>
        </w:trPr>
        <w:tc>
          <w:tcPr>
            <w:tcW w:w="95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序号</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楼层</w:t>
            </w:r>
          </w:p>
        </w:tc>
        <w:tc>
          <w:tcPr>
            <w:tcW w:w="2410"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房间名称</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间数</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备注</w:t>
            </w:r>
          </w:p>
        </w:tc>
      </w:tr>
      <w:tr w:rsidR="000C32C0" w:rsidRPr="00EE23F0" w:rsidTr="00CF23B2">
        <w:trPr>
          <w:trHeight w:val="270"/>
        </w:trPr>
        <w:tc>
          <w:tcPr>
            <w:tcW w:w="95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1134" w:type="dxa"/>
            <w:vMerge w:val="restart"/>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一楼</w:t>
            </w:r>
          </w:p>
        </w:tc>
        <w:tc>
          <w:tcPr>
            <w:tcW w:w="2410"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弱电间</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5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2</w:t>
            </w:r>
          </w:p>
        </w:tc>
        <w:tc>
          <w:tcPr>
            <w:tcW w:w="113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10"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配电间</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5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3</w:t>
            </w:r>
          </w:p>
        </w:tc>
        <w:tc>
          <w:tcPr>
            <w:tcW w:w="113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10"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电脑房</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2</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5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4</w:t>
            </w:r>
          </w:p>
        </w:tc>
        <w:tc>
          <w:tcPr>
            <w:tcW w:w="113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10"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创新实训室</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3</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5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5</w:t>
            </w:r>
          </w:p>
        </w:tc>
        <w:tc>
          <w:tcPr>
            <w:tcW w:w="113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10"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农村师范创建实训室</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5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6</w:t>
            </w:r>
          </w:p>
        </w:tc>
        <w:tc>
          <w:tcPr>
            <w:tcW w:w="113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10"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发展实训室</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5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7</w:t>
            </w:r>
          </w:p>
        </w:tc>
        <w:tc>
          <w:tcPr>
            <w:tcW w:w="113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10"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杂物间</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2</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5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8</w:t>
            </w:r>
          </w:p>
        </w:tc>
        <w:tc>
          <w:tcPr>
            <w:tcW w:w="113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10"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数字农业实训室</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5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9</w:t>
            </w:r>
          </w:p>
        </w:tc>
        <w:tc>
          <w:tcPr>
            <w:tcW w:w="113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10"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男卫</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2</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5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10</w:t>
            </w:r>
          </w:p>
        </w:tc>
        <w:tc>
          <w:tcPr>
            <w:tcW w:w="113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10"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女卫</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2</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5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11</w:t>
            </w:r>
          </w:p>
        </w:tc>
        <w:tc>
          <w:tcPr>
            <w:tcW w:w="113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10"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智慧农业实训室</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742"/>
        </w:trPr>
        <w:tc>
          <w:tcPr>
            <w:tcW w:w="95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12</w:t>
            </w:r>
          </w:p>
        </w:tc>
        <w:tc>
          <w:tcPr>
            <w:tcW w:w="113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10"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智慧温室应用实验室</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5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13</w:t>
            </w:r>
          </w:p>
        </w:tc>
        <w:tc>
          <w:tcPr>
            <w:tcW w:w="113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10"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无人农业实训室</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5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14</w:t>
            </w:r>
          </w:p>
        </w:tc>
        <w:tc>
          <w:tcPr>
            <w:tcW w:w="113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10"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农产品质量管理实训室</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5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15</w:t>
            </w:r>
          </w:p>
        </w:tc>
        <w:tc>
          <w:tcPr>
            <w:tcW w:w="113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10"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畜禽养殖和防疫实训室</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5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16</w:t>
            </w:r>
          </w:p>
        </w:tc>
        <w:tc>
          <w:tcPr>
            <w:tcW w:w="113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10"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水产养殖实训室</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5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17</w:t>
            </w:r>
          </w:p>
        </w:tc>
        <w:tc>
          <w:tcPr>
            <w:tcW w:w="113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10"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农村电商实训室</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5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18</w:t>
            </w:r>
          </w:p>
        </w:tc>
        <w:tc>
          <w:tcPr>
            <w:tcW w:w="113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10"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高素质农民培育实训室</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2</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5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19</w:t>
            </w:r>
          </w:p>
        </w:tc>
        <w:tc>
          <w:tcPr>
            <w:tcW w:w="1134" w:type="dxa"/>
            <w:vMerge w:val="restart"/>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二楼</w:t>
            </w:r>
          </w:p>
        </w:tc>
        <w:tc>
          <w:tcPr>
            <w:tcW w:w="2410"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互动式培训教室</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7</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5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20</w:t>
            </w:r>
          </w:p>
        </w:tc>
        <w:tc>
          <w:tcPr>
            <w:tcW w:w="113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10"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接待室</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5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21</w:t>
            </w:r>
          </w:p>
        </w:tc>
        <w:tc>
          <w:tcPr>
            <w:tcW w:w="113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10"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男卫</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3</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5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22</w:t>
            </w:r>
          </w:p>
        </w:tc>
        <w:tc>
          <w:tcPr>
            <w:tcW w:w="113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10"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女卫</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3</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5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23</w:t>
            </w:r>
          </w:p>
        </w:tc>
        <w:tc>
          <w:tcPr>
            <w:tcW w:w="113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10"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教研室</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3</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5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24</w:t>
            </w:r>
          </w:p>
        </w:tc>
        <w:tc>
          <w:tcPr>
            <w:tcW w:w="113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10"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研讨室</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5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25</w:t>
            </w:r>
          </w:p>
        </w:tc>
        <w:tc>
          <w:tcPr>
            <w:tcW w:w="113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10"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工具间</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2</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5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26</w:t>
            </w:r>
          </w:p>
        </w:tc>
        <w:tc>
          <w:tcPr>
            <w:tcW w:w="113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10"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阶梯教室</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5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27</w:t>
            </w:r>
          </w:p>
        </w:tc>
        <w:tc>
          <w:tcPr>
            <w:tcW w:w="113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10"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影音设备室</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5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lastRenderedPageBreak/>
              <w:t>28</w:t>
            </w:r>
          </w:p>
        </w:tc>
        <w:tc>
          <w:tcPr>
            <w:tcW w:w="113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10"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储藏间</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5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29</w:t>
            </w:r>
          </w:p>
        </w:tc>
        <w:tc>
          <w:tcPr>
            <w:tcW w:w="113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10"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线上教室</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4</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5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30</w:t>
            </w:r>
          </w:p>
        </w:tc>
        <w:tc>
          <w:tcPr>
            <w:tcW w:w="113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10"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杂物间</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5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31</w:t>
            </w:r>
          </w:p>
        </w:tc>
        <w:tc>
          <w:tcPr>
            <w:tcW w:w="113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10"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培训教室</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2</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5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32</w:t>
            </w:r>
          </w:p>
        </w:tc>
        <w:tc>
          <w:tcPr>
            <w:tcW w:w="1134" w:type="dxa"/>
            <w:vMerge w:val="restart"/>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三楼</w:t>
            </w:r>
          </w:p>
        </w:tc>
        <w:tc>
          <w:tcPr>
            <w:tcW w:w="2410"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培训教室</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3</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5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33</w:t>
            </w:r>
          </w:p>
        </w:tc>
        <w:tc>
          <w:tcPr>
            <w:tcW w:w="113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10"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教研室</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r w:rsidR="000C32C0" w:rsidRPr="00EE23F0" w:rsidTr="00CF23B2">
        <w:trPr>
          <w:trHeight w:val="270"/>
        </w:trPr>
        <w:tc>
          <w:tcPr>
            <w:tcW w:w="959"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r w:rsidRPr="00EE23F0">
              <w:rPr>
                <w:rFonts w:ascii="Times New Roman" w:hAnsi="Times New Roman" w:hint="eastAsia"/>
                <w:color w:val="000000"/>
                <w:sz w:val="22"/>
              </w:rPr>
              <w:t>34</w:t>
            </w:r>
          </w:p>
        </w:tc>
        <w:tc>
          <w:tcPr>
            <w:tcW w:w="1134" w:type="dxa"/>
            <w:vMerge/>
            <w:hideMark/>
          </w:tcPr>
          <w:p w:rsidR="000C32C0" w:rsidRPr="00EE23F0" w:rsidRDefault="000C32C0" w:rsidP="00CF23B2">
            <w:pPr>
              <w:adjustRightInd w:val="0"/>
              <w:snapToGrid w:val="0"/>
              <w:spacing w:line="300" w:lineRule="auto"/>
              <w:ind w:firstLineChars="200" w:firstLine="440"/>
              <w:jc w:val="left"/>
              <w:rPr>
                <w:rFonts w:ascii="Times New Roman" w:hAnsi="Times New Roman"/>
                <w:color w:val="000000"/>
                <w:sz w:val="22"/>
              </w:rPr>
            </w:pPr>
          </w:p>
        </w:tc>
        <w:tc>
          <w:tcPr>
            <w:tcW w:w="2410"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资料室</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r w:rsidRPr="00EE23F0">
              <w:rPr>
                <w:rFonts w:ascii="Times New Roman" w:hAnsi="Times New Roman" w:hint="eastAsia"/>
                <w:color w:val="000000"/>
                <w:sz w:val="22"/>
              </w:rPr>
              <w:t>1</w:t>
            </w:r>
          </w:p>
        </w:tc>
        <w:tc>
          <w:tcPr>
            <w:tcW w:w="1134" w:type="dxa"/>
            <w:noWrap/>
            <w:hideMark/>
          </w:tcPr>
          <w:p w:rsidR="000C32C0" w:rsidRPr="00EE23F0" w:rsidRDefault="000C32C0" w:rsidP="00CF23B2">
            <w:pPr>
              <w:adjustRightInd w:val="0"/>
              <w:snapToGrid w:val="0"/>
              <w:spacing w:line="300" w:lineRule="auto"/>
              <w:ind w:firstLineChars="200" w:firstLine="440"/>
              <w:jc w:val="left"/>
              <w:rPr>
                <w:rFonts w:ascii="Times New Roman" w:hAnsi="Times New Roman" w:hint="eastAsia"/>
                <w:color w:val="000000"/>
                <w:sz w:val="22"/>
              </w:rPr>
            </w:pPr>
          </w:p>
        </w:tc>
      </w:tr>
    </w:tbl>
    <w:p w:rsidR="000C32C0" w:rsidRDefault="000C32C0" w:rsidP="000C32C0">
      <w:pPr>
        <w:adjustRightInd w:val="0"/>
        <w:snapToGrid w:val="0"/>
        <w:spacing w:line="300" w:lineRule="auto"/>
        <w:ind w:firstLineChars="200" w:firstLine="440"/>
        <w:jc w:val="left"/>
        <w:rPr>
          <w:rFonts w:ascii="Times New Roman" w:hAnsi="Times New Roman" w:hint="eastAsia"/>
          <w:color w:val="000000"/>
          <w:sz w:val="22"/>
        </w:rPr>
      </w:pPr>
    </w:p>
    <w:p w:rsidR="000C32C0" w:rsidRDefault="000C32C0" w:rsidP="000C32C0">
      <w:pPr>
        <w:adjustRightInd w:val="0"/>
        <w:snapToGrid w:val="0"/>
        <w:spacing w:line="300" w:lineRule="auto"/>
        <w:ind w:firstLineChars="200" w:firstLine="442"/>
        <w:jc w:val="left"/>
        <w:outlineLvl w:val="2"/>
        <w:rPr>
          <w:rFonts w:ascii="Times New Roman" w:hAnsi="Times New Roman"/>
          <w:b/>
          <w:color w:val="000000"/>
          <w:sz w:val="22"/>
        </w:rPr>
      </w:pPr>
      <w:bookmarkStart w:id="12" w:name="_Toc223186849"/>
      <w:r>
        <w:rPr>
          <w:rFonts w:ascii="Times New Roman" w:hAnsi="Times New Roman"/>
          <w:b/>
          <w:color w:val="000000"/>
          <w:sz w:val="22"/>
        </w:rPr>
        <w:t xml:space="preserve">5 </w:t>
      </w:r>
      <w:r>
        <w:rPr>
          <w:rFonts w:ascii="Times New Roman" w:hAnsi="Times New Roman"/>
          <w:b/>
          <w:color w:val="000000"/>
          <w:sz w:val="22"/>
        </w:rPr>
        <w:t>承包方式</w:t>
      </w:r>
      <w:bookmarkEnd w:id="11"/>
      <w:bookmarkEnd w:id="12"/>
    </w:p>
    <w:p w:rsidR="000C32C0" w:rsidRDefault="000C32C0" w:rsidP="000C3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5.1 </w:t>
      </w:r>
      <w:r>
        <w:rPr>
          <w:rFonts w:ascii="Times New Roman" w:hAnsi="Times New Roman"/>
          <w:color w:val="000000"/>
          <w:sz w:val="22"/>
        </w:rPr>
        <w:t>依照本项目的招标范围和内容，中标人以双方约定的服务人数和服务内容向采购人提供服务采购人按双方约定的付款时间向中标人支付管理服务费。项目过程中所需的保洁材料和保洁工具；水、电等能耗及所有设施设备运转过程中所发生的维修材料费</w:t>
      </w:r>
      <w:r>
        <w:rPr>
          <w:rFonts w:ascii="Times New Roman" w:hAnsi="Times New Roman" w:hint="eastAsia"/>
          <w:color w:val="000000"/>
          <w:sz w:val="22"/>
        </w:rPr>
        <w:t>用由采购人承担。</w:t>
      </w:r>
    </w:p>
    <w:tbl>
      <w:tblPr>
        <w:tblStyle w:val="TableNormal"/>
        <w:tblW w:w="875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8"/>
        <w:gridCol w:w="2010"/>
        <w:gridCol w:w="960"/>
        <w:gridCol w:w="960"/>
        <w:gridCol w:w="4035"/>
      </w:tblGrid>
      <w:tr w:rsidR="000C32C0" w:rsidTr="00CF23B2">
        <w:trPr>
          <w:trHeight w:val="284"/>
          <w:jc w:val="center"/>
        </w:trPr>
        <w:tc>
          <w:tcPr>
            <w:tcW w:w="788" w:type="dxa"/>
            <w:vMerge w:val="restart"/>
            <w:tcBorders>
              <w:bottom w:val="nil"/>
            </w:tcBorders>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序号</w:t>
            </w:r>
          </w:p>
        </w:tc>
        <w:tc>
          <w:tcPr>
            <w:tcW w:w="2010" w:type="dxa"/>
            <w:vMerge w:val="restart"/>
            <w:tcBorders>
              <w:bottom w:val="nil"/>
            </w:tcBorders>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内容</w:t>
            </w:r>
          </w:p>
        </w:tc>
        <w:tc>
          <w:tcPr>
            <w:tcW w:w="1920" w:type="dxa"/>
            <w:gridSpan w:val="2"/>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提供方</w:t>
            </w:r>
          </w:p>
        </w:tc>
        <w:tc>
          <w:tcPr>
            <w:tcW w:w="4035" w:type="dxa"/>
            <w:vMerge w:val="restart"/>
            <w:tcBorders>
              <w:bottom w:val="nil"/>
            </w:tcBorders>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备注</w:t>
            </w:r>
          </w:p>
        </w:tc>
      </w:tr>
      <w:tr w:rsidR="000C32C0" w:rsidTr="00CF23B2">
        <w:trPr>
          <w:trHeight w:val="290"/>
          <w:jc w:val="center"/>
        </w:trPr>
        <w:tc>
          <w:tcPr>
            <w:tcW w:w="788" w:type="dxa"/>
            <w:vMerge/>
            <w:tcBorders>
              <w:top w:val="nil"/>
            </w:tcBorders>
            <w:vAlign w:val="center"/>
          </w:tcPr>
          <w:p w:rsidR="000C32C0" w:rsidRDefault="000C32C0" w:rsidP="00CF23B2">
            <w:pPr>
              <w:rPr>
                <w:rFonts w:ascii="宋体" w:eastAsiaTheme="minorEastAsia" w:hAnsi="宋体" w:cs="宋体"/>
                <w:sz w:val="22"/>
              </w:rPr>
            </w:pPr>
          </w:p>
        </w:tc>
        <w:tc>
          <w:tcPr>
            <w:tcW w:w="2010" w:type="dxa"/>
            <w:vMerge/>
            <w:tcBorders>
              <w:top w:val="nil"/>
            </w:tcBorders>
            <w:vAlign w:val="center"/>
          </w:tcPr>
          <w:p w:rsidR="000C32C0" w:rsidRDefault="000C32C0" w:rsidP="00CF23B2">
            <w:pPr>
              <w:rPr>
                <w:rFonts w:ascii="宋体" w:eastAsiaTheme="minorEastAsia" w:hAnsi="宋体" w:cs="宋体"/>
                <w:sz w:val="22"/>
              </w:rPr>
            </w:pPr>
          </w:p>
        </w:tc>
        <w:tc>
          <w:tcPr>
            <w:tcW w:w="960"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采购人</w:t>
            </w:r>
          </w:p>
        </w:tc>
        <w:tc>
          <w:tcPr>
            <w:tcW w:w="960"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供应商</w:t>
            </w:r>
          </w:p>
        </w:tc>
        <w:tc>
          <w:tcPr>
            <w:tcW w:w="4035" w:type="dxa"/>
            <w:vMerge/>
            <w:tcBorders>
              <w:top w:val="nil"/>
            </w:tcBorders>
            <w:vAlign w:val="center"/>
          </w:tcPr>
          <w:p w:rsidR="000C32C0" w:rsidRDefault="000C32C0" w:rsidP="00CF23B2">
            <w:pPr>
              <w:rPr>
                <w:rFonts w:ascii="宋体" w:eastAsiaTheme="minorEastAsia" w:hAnsi="宋体" w:cs="宋体"/>
                <w:sz w:val="22"/>
              </w:rPr>
            </w:pPr>
          </w:p>
        </w:tc>
      </w:tr>
      <w:tr w:rsidR="000C32C0" w:rsidTr="00CF23B2">
        <w:trPr>
          <w:trHeight w:val="950"/>
          <w:jc w:val="center"/>
        </w:trPr>
        <w:tc>
          <w:tcPr>
            <w:tcW w:w="788"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1</w:t>
            </w:r>
          </w:p>
        </w:tc>
        <w:tc>
          <w:tcPr>
            <w:tcW w:w="2010"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公用水电</w:t>
            </w:r>
          </w:p>
        </w:tc>
        <w:tc>
          <w:tcPr>
            <w:tcW w:w="960"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w:t>
            </w:r>
          </w:p>
        </w:tc>
        <w:tc>
          <w:tcPr>
            <w:tcW w:w="960" w:type="dxa"/>
            <w:vAlign w:val="center"/>
          </w:tcPr>
          <w:p w:rsidR="000C32C0" w:rsidRDefault="000C32C0" w:rsidP="00CF23B2">
            <w:pPr>
              <w:jc w:val="center"/>
              <w:rPr>
                <w:rFonts w:ascii="宋体" w:eastAsiaTheme="minorEastAsia" w:hAnsi="宋体" w:cs="宋体"/>
                <w:sz w:val="22"/>
              </w:rPr>
            </w:pPr>
          </w:p>
        </w:tc>
        <w:tc>
          <w:tcPr>
            <w:tcW w:w="4035" w:type="dxa"/>
            <w:vAlign w:val="center"/>
          </w:tcPr>
          <w:p w:rsidR="000C32C0" w:rsidRDefault="000C32C0" w:rsidP="00CF23B2">
            <w:pPr>
              <w:jc w:val="left"/>
              <w:rPr>
                <w:rFonts w:ascii="宋体" w:eastAsiaTheme="minorEastAsia" w:hAnsi="宋体" w:cs="宋体"/>
                <w:sz w:val="22"/>
              </w:rPr>
            </w:pPr>
            <w:r>
              <w:rPr>
                <w:rFonts w:ascii="宋体" w:eastAsiaTheme="minorEastAsia" w:hAnsi="宋体" w:cs="宋体" w:hint="eastAsia"/>
                <w:sz w:val="22"/>
              </w:rPr>
              <w:t>包括空调、清洁卫生、生活等各类用水； 服务公司办公等各类用电</w:t>
            </w:r>
          </w:p>
        </w:tc>
      </w:tr>
      <w:tr w:rsidR="000C32C0" w:rsidTr="00CF23B2">
        <w:trPr>
          <w:trHeight w:val="506"/>
          <w:jc w:val="center"/>
        </w:trPr>
        <w:tc>
          <w:tcPr>
            <w:tcW w:w="788"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2</w:t>
            </w:r>
          </w:p>
        </w:tc>
        <w:tc>
          <w:tcPr>
            <w:tcW w:w="2010"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各类垃圾桶</w:t>
            </w:r>
          </w:p>
        </w:tc>
        <w:tc>
          <w:tcPr>
            <w:tcW w:w="960"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w:t>
            </w:r>
          </w:p>
        </w:tc>
        <w:tc>
          <w:tcPr>
            <w:tcW w:w="960" w:type="dxa"/>
            <w:vAlign w:val="center"/>
          </w:tcPr>
          <w:p w:rsidR="000C32C0" w:rsidRDefault="000C32C0" w:rsidP="00CF23B2">
            <w:pPr>
              <w:jc w:val="center"/>
              <w:rPr>
                <w:rFonts w:ascii="宋体" w:eastAsiaTheme="minorEastAsia" w:hAnsi="宋体" w:cs="宋体"/>
                <w:sz w:val="22"/>
              </w:rPr>
            </w:pPr>
          </w:p>
        </w:tc>
        <w:tc>
          <w:tcPr>
            <w:tcW w:w="4035" w:type="dxa"/>
            <w:vAlign w:val="center"/>
          </w:tcPr>
          <w:p w:rsidR="000C32C0" w:rsidRDefault="000C32C0" w:rsidP="00CF23B2">
            <w:pPr>
              <w:jc w:val="left"/>
              <w:rPr>
                <w:rFonts w:ascii="宋体" w:eastAsiaTheme="minorEastAsia" w:hAnsi="宋体" w:cs="宋体"/>
                <w:sz w:val="22"/>
              </w:rPr>
            </w:pPr>
            <w:r>
              <w:rPr>
                <w:rFonts w:ascii="宋体" w:eastAsiaTheme="minorEastAsia" w:hAnsi="宋体" w:cs="宋体" w:hint="eastAsia"/>
                <w:sz w:val="22"/>
              </w:rPr>
              <w:t>包括生活垃圾、垃圾桶。</w:t>
            </w:r>
          </w:p>
        </w:tc>
      </w:tr>
      <w:tr w:rsidR="000C32C0" w:rsidTr="00CF23B2">
        <w:trPr>
          <w:trHeight w:val="505"/>
          <w:jc w:val="center"/>
        </w:trPr>
        <w:tc>
          <w:tcPr>
            <w:tcW w:w="788"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3</w:t>
            </w:r>
          </w:p>
        </w:tc>
        <w:tc>
          <w:tcPr>
            <w:tcW w:w="2010"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垃圾袋</w:t>
            </w:r>
          </w:p>
        </w:tc>
        <w:tc>
          <w:tcPr>
            <w:tcW w:w="960"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w:t>
            </w:r>
          </w:p>
        </w:tc>
        <w:tc>
          <w:tcPr>
            <w:tcW w:w="960" w:type="dxa"/>
            <w:vAlign w:val="center"/>
          </w:tcPr>
          <w:p w:rsidR="000C32C0" w:rsidRDefault="000C32C0" w:rsidP="00CF23B2">
            <w:pPr>
              <w:jc w:val="center"/>
              <w:rPr>
                <w:rFonts w:ascii="宋体" w:eastAsiaTheme="minorEastAsia" w:hAnsi="宋体" w:cs="宋体"/>
                <w:sz w:val="22"/>
              </w:rPr>
            </w:pPr>
          </w:p>
        </w:tc>
        <w:tc>
          <w:tcPr>
            <w:tcW w:w="4035" w:type="dxa"/>
            <w:vAlign w:val="center"/>
          </w:tcPr>
          <w:p w:rsidR="000C32C0" w:rsidRDefault="000C32C0" w:rsidP="00CF23B2">
            <w:pPr>
              <w:jc w:val="left"/>
              <w:rPr>
                <w:rFonts w:ascii="宋体" w:eastAsiaTheme="minorEastAsia" w:hAnsi="宋体" w:cs="宋体"/>
                <w:sz w:val="22"/>
              </w:rPr>
            </w:pPr>
            <w:r>
              <w:rPr>
                <w:rFonts w:ascii="宋体" w:eastAsiaTheme="minorEastAsia" w:hAnsi="宋体" w:cs="宋体" w:hint="eastAsia"/>
                <w:sz w:val="22"/>
              </w:rPr>
              <w:t>包括生活垃圾、垃圾桶垃圾袋。。</w:t>
            </w:r>
          </w:p>
        </w:tc>
      </w:tr>
      <w:tr w:rsidR="000C32C0" w:rsidTr="00CF23B2">
        <w:trPr>
          <w:trHeight w:val="518"/>
          <w:jc w:val="center"/>
        </w:trPr>
        <w:tc>
          <w:tcPr>
            <w:tcW w:w="788"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4</w:t>
            </w:r>
          </w:p>
        </w:tc>
        <w:tc>
          <w:tcPr>
            <w:tcW w:w="2010"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办公用房</w:t>
            </w:r>
          </w:p>
        </w:tc>
        <w:tc>
          <w:tcPr>
            <w:tcW w:w="960"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w:t>
            </w:r>
          </w:p>
        </w:tc>
        <w:tc>
          <w:tcPr>
            <w:tcW w:w="960" w:type="dxa"/>
            <w:vAlign w:val="center"/>
          </w:tcPr>
          <w:p w:rsidR="000C32C0" w:rsidRDefault="000C32C0" w:rsidP="00CF23B2">
            <w:pPr>
              <w:jc w:val="center"/>
              <w:rPr>
                <w:rFonts w:ascii="宋体" w:eastAsiaTheme="minorEastAsia" w:hAnsi="宋体" w:cs="宋体"/>
                <w:sz w:val="22"/>
              </w:rPr>
            </w:pPr>
          </w:p>
        </w:tc>
        <w:tc>
          <w:tcPr>
            <w:tcW w:w="4035" w:type="dxa"/>
            <w:vAlign w:val="center"/>
          </w:tcPr>
          <w:p w:rsidR="000C32C0" w:rsidRDefault="000C32C0" w:rsidP="00CF23B2">
            <w:pPr>
              <w:jc w:val="left"/>
              <w:rPr>
                <w:rFonts w:ascii="宋体" w:eastAsiaTheme="minorEastAsia" w:hAnsi="宋体" w:cs="宋体"/>
                <w:sz w:val="22"/>
              </w:rPr>
            </w:pPr>
            <w:r>
              <w:rPr>
                <w:rFonts w:ascii="宋体" w:eastAsiaTheme="minorEastAsia" w:hAnsi="宋体" w:cs="宋体" w:hint="eastAsia"/>
                <w:sz w:val="22"/>
              </w:rPr>
              <w:t>包括仓库用房。</w:t>
            </w:r>
          </w:p>
        </w:tc>
      </w:tr>
      <w:tr w:rsidR="000C32C0" w:rsidTr="00CF23B2">
        <w:trPr>
          <w:trHeight w:val="1357"/>
          <w:jc w:val="center"/>
        </w:trPr>
        <w:tc>
          <w:tcPr>
            <w:tcW w:w="788"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5</w:t>
            </w:r>
          </w:p>
        </w:tc>
        <w:tc>
          <w:tcPr>
            <w:tcW w:w="2010"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办公设备和家具等</w:t>
            </w:r>
          </w:p>
        </w:tc>
        <w:tc>
          <w:tcPr>
            <w:tcW w:w="960"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w:t>
            </w:r>
          </w:p>
        </w:tc>
        <w:tc>
          <w:tcPr>
            <w:tcW w:w="960" w:type="dxa"/>
            <w:vAlign w:val="center"/>
          </w:tcPr>
          <w:p w:rsidR="000C32C0" w:rsidRDefault="000C32C0" w:rsidP="00CF23B2">
            <w:pPr>
              <w:jc w:val="center"/>
              <w:rPr>
                <w:rFonts w:ascii="宋体" w:eastAsiaTheme="minorEastAsia" w:hAnsi="宋体" w:cs="宋体"/>
                <w:sz w:val="22"/>
              </w:rPr>
            </w:pPr>
          </w:p>
        </w:tc>
        <w:tc>
          <w:tcPr>
            <w:tcW w:w="4035" w:type="dxa"/>
            <w:vAlign w:val="center"/>
          </w:tcPr>
          <w:p w:rsidR="000C32C0" w:rsidRDefault="000C32C0" w:rsidP="00CF23B2">
            <w:pPr>
              <w:jc w:val="left"/>
              <w:rPr>
                <w:rFonts w:ascii="宋体" w:eastAsiaTheme="minorEastAsia" w:hAnsi="宋体" w:cs="宋体"/>
                <w:sz w:val="22"/>
              </w:rPr>
            </w:pPr>
            <w:r>
              <w:rPr>
                <w:rFonts w:ascii="宋体" w:eastAsiaTheme="minorEastAsia" w:hAnsi="宋体" w:cs="宋体" w:hint="eastAsia"/>
                <w:sz w:val="22"/>
              </w:rPr>
              <w:t>包括电脑、考勤设备和打印机等办公设备和耗材；桌椅等办公家具和员工更衣柜。</w:t>
            </w:r>
          </w:p>
        </w:tc>
      </w:tr>
      <w:tr w:rsidR="000C32C0" w:rsidTr="00CF23B2">
        <w:trPr>
          <w:trHeight w:val="578"/>
          <w:jc w:val="center"/>
        </w:trPr>
        <w:tc>
          <w:tcPr>
            <w:tcW w:w="788"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6</w:t>
            </w:r>
          </w:p>
        </w:tc>
        <w:tc>
          <w:tcPr>
            <w:tcW w:w="2010"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人员装备（对讲机）</w:t>
            </w:r>
          </w:p>
        </w:tc>
        <w:tc>
          <w:tcPr>
            <w:tcW w:w="960"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w:t>
            </w:r>
          </w:p>
        </w:tc>
        <w:tc>
          <w:tcPr>
            <w:tcW w:w="960" w:type="dxa"/>
            <w:vAlign w:val="center"/>
          </w:tcPr>
          <w:p w:rsidR="000C32C0" w:rsidRDefault="000C32C0" w:rsidP="00CF23B2">
            <w:pPr>
              <w:jc w:val="center"/>
              <w:rPr>
                <w:rFonts w:ascii="宋体" w:eastAsiaTheme="minorEastAsia" w:hAnsi="宋体" w:cs="宋体"/>
                <w:sz w:val="22"/>
              </w:rPr>
            </w:pPr>
          </w:p>
        </w:tc>
        <w:tc>
          <w:tcPr>
            <w:tcW w:w="4035" w:type="dxa"/>
            <w:vAlign w:val="center"/>
          </w:tcPr>
          <w:p w:rsidR="000C32C0" w:rsidRDefault="000C32C0" w:rsidP="00CF23B2">
            <w:pPr>
              <w:jc w:val="left"/>
              <w:rPr>
                <w:rFonts w:ascii="宋体" w:eastAsiaTheme="minorEastAsia" w:hAnsi="宋体" w:cs="宋体"/>
                <w:sz w:val="22"/>
              </w:rPr>
            </w:pPr>
            <w:r>
              <w:rPr>
                <w:rFonts w:ascii="宋体" w:eastAsiaTheme="minorEastAsia" w:hAnsi="宋体" w:cs="宋体" w:hint="eastAsia"/>
                <w:sz w:val="22"/>
              </w:rPr>
              <w:t>包括对讲机公共频道占用费及维修费用等。</w:t>
            </w:r>
          </w:p>
        </w:tc>
      </w:tr>
      <w:tr w:rsidR="000C32C0" w:rsidTr="00CF23B2">
        <w:trPr>
          <w:trHeight w:val="1477"/>
          <w:jc w:val="center"/>
        </w:trPr>
        <w:tc>
          <w:tcPr>
            <w:tcW w:w="788"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7</w:t>
            </w:r>
          </w:p>
        </w:tc>
        <w:tc>
          <w:tcPr>
            <w:tcW w:w="2010"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专业设备</w:t>
            </w:r>
          </w:p>
        </w:tc>
        <w:tc>
          <w:tcPr>
            <w:tcW w:w="960"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w:t>
            </w:r>
          </w:p>
        </w:tc>
        <w:tc>
          <w:tcPr>
            <w:tcW w:w="960" w:type="dxa"/>
            <w:vAlign w:val="center"/>
          </w:tcPr>
          <w:p w:rsidR="000C32C0" w:rsidRDefault="000C32C0" w:rsidP="00CF23B2">
            <w:pPr>
              <w:jc w:val="center"/>
              <w:rPr>
                <w:rFonts w:ascii="宋体" w:eastAsiaTheme="minorEastAsia" w:hAnsi="宋体" w:cs="宋体"/>
                <w:sz w:val="22"/>
              </w:rPr>
            </w:pPr>
          </w:p>
        </w:tc>
        <w:tc>
          <w:tcPr>
            <w:tcW w:w="4035" w:type="dxa"/>
            <w:vAlign w:val="center"/>
          </w:tcPr>
          <w:p w:rsidR="000C32C0" w:rsidRDefault="000C32C0" w:rsidP="00CF23B2">
            <w:pPr>
              <w:jc w:val="left"/>
              <w:rPr>
                <w:rFonts w:ascii="宋体" w:eastAsiaTheme="minorEastAsia" w:hAnsi="宋体" w:cs="宋体"/>
                <w:sz w:val="22"/>
              </w:rPr>
            </w:pPr>
            <w:r>
              <w:rPr>
                <w:rFonts w:ascii="宋体" w:eastAsiaTheme="minorEastAsia" w:hAnsi="宋体" w:cs="宋体" w:hint="eastAsia"/>
                <w:sz w:val="22"/>
              </w:rPr>
              <w:t>包括专用的洗地机、自动洗地吸水机、抛 光机、吸水洗尘机、地坪/地毯吹干机、真空吸尘机、垃圾车、高压水枪、榨水器、不锈钢桶等。</w:t>
            </w:r>
          </w:p>
        </w:tc>
      </w:tr>
      <w:tr w:rsidR="000C32C0" w:rsidTr="00CF23B2">
        <w:trPr>
          <w:trHeight w:val="770"/>
          <w:jc w:val="center"/>
        </w:trPr>
        <w:tc>
          <w:tcPr>
            <w:tcW w:w="788"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8</w:t>
            </w:r>
          </w:p>
        </w:tc>
        <w:tc>
          <w:tcPr>
            <w:tcW w:w="2010"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维修材料</w:t>
            </w:r>
          </w:p>
        </w:tc>
        <w:tc>
          <w:tcPr>
            <w:tcW w:w="960"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w:t>
            </w:r>
          </w:p>
        </w:tc>
        <w:tc>
          <w:tcPr>
            <w:tcW w:w="960" w:type="dxa"/>
            <w:vAlign w:val="center"/>
          </w:tcPr>
          <w:p w:rsidR="000C32C0" w:rsidRDefault="000C32C0" w:rsidP="00CF23B2">
            <w:pPr>
              <w:jc w:val="center"/>
              <w:rPr>
                <w:rFonts w:ascii="宋体" w:eastAsiaTheme="minorEastAsia" w:hAnsi="宋体" w:cs="宋体"/>
                <w:sz w:val="22"/>
              </w:rPr>
            </w:pPr>
          </w:p>
        </w:tc>
        <w:tc>
          <w:tcPr>
            <w:tcW w:w="4035" w:type="dxa"/>
            <w:vAlign w:val="center"/>
          </w:tcPr>
          <w:p w:rsidR="000C32C0" w:rsidRDefault="000C32C0" w:rsidP="00CF23B2">
            <w:pPr>
              <w:jc w:val="left"/>
              <w:rPr>
                <w:rFonts w:ascii="宋体" w:eastAsiaTheme="minorEastAsia" w:hAnsi="宋体" w:cs="宋体"/>
                <w:sz w:val="22"/>
              </w:rPr>
            </w:pPr>
            <w:r>
              <w:rPr>
                <w:rFonts w:ascii="宋体" w:eastAsiaTheme="minorEastAsia" w:hAnsi="宋体" w:cs="宋体" w:hint="eastAsia"/>
                <w:sz w:val="22"/>
              </w:rPr>
              <w:t>各类设施设备维修所需的材料，不包含维修工具。</w:t>
            </w:r>
          </w:p>
        </w:tc>
      </w:tr>
      <w:tr w:rsidR="000C32C0" w:rsidTr="00CF23B2">
        <w:trPr>
          <w:trHeight w:val="1357"/>
          <w:jc w:val="center"/>
        </w:trPr>
        <w:tc>
          <w:tcPr>
            <w:tcW w:w="788"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9</w:t>
            </w:r>
          </w:p>
        </w:tc>
        <w:tc>
          <w:tcPr>
            <w:tcW w:w="2010"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保洁材料</w:t>
            </w:r>
          </w:p>
        </w:tc>
        <w:tc>
          <w:tcPr>
            <w:tcW w:w="960"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w:t>
            </w:r>
          </w:p>
        </w:tc>
        <w:tc>
          <w:tcPr>
            <w:tcW w:w="960" w:type="dxa"/>
            <w:vAlign w:val="center"/>
          </w:tcPr>
          <w:p w:rsidR="000C32C0" w:rsidRDefault="000C32C0" w:rsidP="00CF23B2">
            <w:pPr>
              <w:jc w:val="center"/>
              <w:rPr>
                <w:rFonts w:ascii="宋体" w:eastAsiaTheme="minorEastAsia" w:hAnsi="宋体" w:cs="宋体"/>
                <w:sz w:val="22"/>
              </w:rPr>
            </w:pPr>
          </w:p>
        </w:tc>
        <w:tc>
          <w:tcPr>
            <w:tcW w:w="4035" w:type="dxa"/>
            <w:vAlign w:val="center"/>
          </w:tcPr>
          <w:p w:rsidR="000C32C0" w:rsidRDefault="000C32C0" w:rsidP="00CF23B2">
            <w:pPr>
              <w:jc w:val="left"/>
              <w:rPr>
                <w:rFonts w:ascii="宋体" w:eastAsiaTheme="minorEastAsia" w:hAnsi="宋体" w:cs="宋体"/>
                <w:sz w:val="22"/>
              </w:rPr>
            </w:pPr>
            <w:r>
              <w:rPr>
                <w:rFonts w:ascii="宋体" w:eastAsiaTheme="minorEastAsia" w:hAnsi="宋体" w:cs="宋体" w:hint="eastAsia"/>
                <w:sz w:val="22"/>
              </w:rPr>
              <w:t>包括环境保洁所需的清洁、洗涤药剂，地面和物体表面擦拭用的消毒剂，地面养护药剂、材料和保洁工具等耗材（耗材品质需可靠有保证）。</w:t>
            </w:r>
          </w:p>
        </w:tc>
      </w:tr>
      <w:tr w:rsidR="000C32C0" w:rsidTr="00CF23B2">
        <w:trPr>
          <w:trHeight w:val="524"/>
          <w:jc w:val="center"/>
        </w:trPr>
        <w:tc>
          <w:tcPr>
            <w:tcW w:w="788"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lastRenderedPageBreak/>
              <w:t>10</w:t>
            </w:r>
          </w:p>
        </w:tc>
        <w:tc>
          <w:tcPr>
            <w:tcW w:w="2010"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保洁工具</w:t>
            </w:r>
          </w:p>
        </w:tc>
        <w:tc>
          <w:tcPr>
            <w:tcW w:w="960"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w:t>
            </w:r>
          </w:p>
        </w:tc>
        <w:tc>
          <w:tcPr>
            <w:tcW w:w="960" w:type="dxa"/>
            <w:vAlign w:val="center"/>
          </w:tcPr>
          <w:p w:rsidR="000C32C0" w:rsidRDefault="000C32C0" w:rsidP="00CF23B2">
            <w:pPr>
              <w:jc w:val="center"/>
              <w:rPr>
                <w:rFonts w:ascii="宋体" w:eastAsiaTheme="minorEastAsia" w:hAnsi="宋体" w:cs="宋体"/>
                <w:sz w:val="22"/>
              </w:rPr>
            </w:pPr>
          </w:p>
        </w:tc>
        <w:tc>
          <w:tcPr>
            <w:tcW w:w="4035" w:type="dxa"/>
            <w:vAlign w:val="center"/>
          </w:tcPr>
          <w:p w:rsidR="000C32C0" w:rsidRDefault="000C32C0" w:rsidP="00CF23B2">
            <w:pPr>
              <w:jc w:val="left"/>
              <w:rPr>
                <w:rFonts w:ascii="宋体" w:eastAsiaTheme="minorEastAsia" w:hAnsi="宋体" w:cs="宋体"/>
                <w:sz w:val="22"/>
              </w:rPr>
            </w:pPr>
            <w:r>
              <w:rPr>
                <w:rFonts w:ascii="宋体" w:eastAsiaTheme="minorEastAsia" w:hAnsi="宋体" w:cs="宋体" w:hint="eastAsia"/>
                <w:sz w:val="22"/>
              </w:rPr>
              <w:t>包括保洁小工具、尘推、工作警示牌等。</w:t>
            </w:r>
          </w:p>
        </w:tc>
      </w:tr>
      <w:tr w:rsidR="000C32C0" w:rsidTr="00CF23B2">
        <w:trPr>
          <w:trHeight w:val="524"/>
          <w:jc w:val="center"/>
        </w:trPr>
        <w:tc>
          <w:tcPr>
            <w:tcW w:w="788"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11</w:t>
            </w:r>
          </w:p>
        </w:tc>
        <w:tc>
          <w:tcPr>
            <w:tcW w:w="2010"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保安员工作装备及用品</w:t>
            </w:r>
          </w:p>
        </w:tc>
        <w:tc>
          <w:tcPr>
            <w:tcW w:w="960" w:type="dxa"/>
            <w:vAlign w:val="center"/>
          </w:tcPr>
          <w:p w:rsidR="000C32C0" w:rsidRDefault="000C32C0" w:rsidP="00CF23B2">
            <w:pPr>
              <w:jc w:val="center"/>
              <w:rPr>
                <w:rFonts w:ascii="宋体" w:eastAsiaTheme="minorEastAsia" w:hAnsi="宋体" w:cs="宋体"/>
                <w:sz w:val="22"/>
              </w:rPr>
            </w:pPr>
          </w:p>
        </w:tc>
        <w:tc>
          <w:tcPr>
            <w:tcW w:w="960"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w:t>
            </w:r>
          </w:p>
        </w:tc>
        <w:tc>
          <w:tcPr>
            <w:tcW w:w="4035" w:type="dxa"/>
            <w:vAlign w:val="center"/>
          </w:tcPr>
          <w:p w:rsidR="000C32C0" w:rsidRDefault="000C32C0" w:rsidP="00CF23B2">
            <w:pPr>
              <w:jc w:val="left"/>
              <w:rPr>
                <w:rFonts w:ascii="宋体" w:eastAsiaTheme="minorEastAsia" w:hAnsi="宋体" w:cs="宋体"/>
                <w:sz w:val="22"/>
              </w:rPr>
            </w:pPr>
            <w:r>
              <w:rPr>
                <w:rFonts w:ascii="宋体" w:eastAsiaTheme="minorEastAsia" w:hAnsi="宋体" w:cs="宋体" w:hint="eastAsia"/>
                <w:sz w:val="22"/>
              </w:rPr>
              <w:t>包括长棍、短棍、圆盾、钢叉等。</w:t>
            </w:r>
          </w:p>
        </w:tc>
      </w:tr>
    </w:tbl>
    <w:p w:rsidR="000C32C0" w:rsidRDefault="000C32C0" w:rsidP="000C32C0">
      <w:pPr>
        <w:adjustRightInd w:val="0"/>
        <w:snapToGrid w:val="0"/>
        <w:spacing w:line="300" w:lineRule="auto"/>
        <w:ind w:firstLineChars="200" w:firstLine="440"/>
        <w:jc w:val="left"/>
        <w:rPr>
          <w:rFonts w:ascii="Times New Roman" w:hAnsi="Times New Roman"/>
          <w:color w:val="000000"/>
          <w:sz w:val="22"/>
        </w:rPr>
      </w:pPr>
    </w:p>
    <w:p w:rsidR="000C32C0" w:rsidRDefault="000C32C0" w:rsidP="000C32C0">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5.</w:t>
      </w:r>
      <w:r>
        <w:rPr>
          <w:rFonts w:ascii="Times New Roman" w:hAnsi="Times New Roman" w:hint="eastAsia"/>
          <w:sz w:val="22"/>
        </w:rPr>
        <w:t>3</w:t>
      </w:r>
      <w:r>
        <w:rPr>
          <w:rFonts w:ascii="Times New Roman" w:hAnsi="Times New Roman"/>
          <w:sz w:val="22"/>
        </w:rPr>
        <w:t>本项目不允许分包。</w:t>
      </w:r>
    </w:p>
    <w:p w:rsidR="000C32C0" w:rsidRDefault="000C32C0" w:rsidP="000C32C0">
      <w:pPr>
        <w:adjustRightInd w:val="0"/>
        <w:snapToGrid w:val="0"/>
        <w:spacing w:line="300" w:lineRule="auto"/>
        <w:ind w:firstLineChars="200" w:firstLine="442"/>
        <w:jc w:val="left"/>
        <w:outlineLvl w:val="2"/>
        <w:rPr>
          <w:rFonts w:ascii="Times New Roman" w:hAnsi="Times New Roman"/>
          <w:b/>
          <w:color w:val="000000"/>
          <w:sz w:val="22"/>
        </w:rPr>
      </w:pPr>
      <w:bookmarkStart w:id="13" w:name="_Toc217561393"/>
      <w:bookmarkStart w:id="14" w:name="_Toc223186850"/>
      <w:r>
        <w:rPr>
          <w:rFonts w:ascii="Times New Roman" w:hAnsi="Times New Roman"/>
          <w:b/>
          <w:color w:val="000000"/>
          <w:sz w:val="22"/>
        </w:rPr>
        <w:t xml:space="preserve">6 </w:t>
      </w:r>
      <w:r>
        <w:rPr>
          <w:rFonts w:ascii="Times New Roman" w:hAnsi="Times New Roman"/>
          <w:b/>
          <w:color w:val="000000"/>
          <w:sz w:val="22"/>
        </w:rPr>
        <w:t>合同的签订</w:t>
      </w:r>
      <w:bookmarkEnd w:id="13"/>
      <w:bookmarkEnd w:id="14"/>
    </w:p>
    <w:p w:rsidR="000C32C0" w:rsidRDefault="000C32C0" w:rsidP="000C32C0">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0C32C0" w:rsidRDefault="000C32C0" w:rsidP="000C3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rsidR="000C32C0" w:rsidRDefault="000C32C0" w:rsidP="000C32C0">
      <w:pPr>
        <w:adjustRightInd w:val="0"/>
        <w:snapToGrid w:val="0"/>
        <w:spacing w:line="300" w:lineRule="auto"/>
        <w:ind w:firstLineChars="200" w:firstLine="442"/>
        <w:jc w:val="left"/>
        <w:outlineLvl w:val="2"/>
        <w:rPr>
          <w:rFonts w:ascii="Times New Roman" w:hAnsi="Times New Roman"/>
          <w:sz w:val="22"/>
        </w:rPr>
      </w:pPr>
      <w:bookmarkStart w:id="15" w:name="_Toc223186851"/>
      <w:bookmarkStart w:id="16" w:name="_Toc217561394"/>
      <w:r>
        <w:rPr>
          <w:rFonts w:ascii="Times New Roman" w:hAnsi="Times New Roman"/>
          <w:b/>
          <w:color w:val="000000"/>
          <w:sz w:val="22"/>
        </w:rPr>
        <w:t xml:space="preserve">7 </w:t>
      </w:r>
      <w:r>
        <w:rPr>
          <w:rFonts w:ascii="Times New Roman" w:hAnsi="Times New Roman"/>
          <w:b/>
          <w:color w:val="000000"/>
          <w:sz w:val="22"/>
        </w:rPr>
        <w:t>结算原则和支付方式</w:t>
      </w:r>
      <w:bookmarkEnd w:id="15"/>
      <w:bookmarkEnd w:id="16"/>
    </w:p>
    <w:p w:rsidR="000C32C0" w:rsidRDefault="000C32C0" w:rsidP="000C3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0C32C0" w:rsidRDefault="000C32C0" w:rsidP="000C3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根据考核管理要求，依照考核结果按实结算。</w:t>
      </w:r>
    </w:p>
    <w:p w:rsidR="000C32C0" w:rsidRDefault="000C32C0" w:rsidP="000C32C0">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7.1.2</w:t>
      </w:r>
      <w:r>
        <w:rPr>
          <w:rFonts w:ascii="Times New Roman" w:hAnsi="Times New Roman"/>
          <w:kern w:val="0"/>
          <w:sz w:val="22"/>
        </w:rPr>
        <w:t>本项目合同总价不变，采购人不会因政策性调价、人工成本、材料、设备使用年限增长引起的维修成本增加和效能衰减等因素（不可抗力除外）的变动而进行调整。</w:t>
      </w:r>
    </w:p>
    <w:p w:rsidR="000C32C0" w:rsidRDefault="000C32C0" w:rsidP="000C32C0">
      <w:pPr>
        <w:adjustRightInd w:val="0"/>
        <w:snapToGrid w:val="0"/>
        <w:spacing w:line="300" w:lineRule="auto"/>
        <w:ind w:firstLineChars="200" w:firstLine="440"/>
        <w:jc w:val="left"/>
        <w:rPr>
          <w:rFonts w:ascii="Times New Roman" w:hAnsi="Times New Roman"/>
          <w:kern w:val="0"/>
          <w:sz w:val="22"/>
        </w:rPr>
      </w:pPr>
      <w:r>
        <w:rPr>
          <w:rFonts w:ascii="Times New Roman" w:hAnsi="Times New Roman"/>
          <w:kern w:val="0"/>
          <w:sz w:val="22"/>
        </w:rPr>
        <w:t xml:space="preserve">7.1.3 </w:t>
      </w:r>
      <w:r>
        <w:rPr>
          <w:rFonts w:ascii="Times New Roman" w:hAnsi="Times New Roman"/>
          <w:kern w:val="0"/>
          <w:sz w:val="22"/>
        </w:rPr>
        <w:t>合同履约期间，如发生设备中修、大修和应急维修的，则费用按实结算。</w:t>
      </w:r>
    </w:p>
    <w:p w:rsidR="000C32C0" w:rsidRDefault="000C32C0" w:rsidP="000C3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rsidR="000C32C0" w:rsidRDefault="000C32C0" w:rsidP="000C3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7.2.1 </w:t>
      </w:r>
      <w:r>
        <w:rPr>
          <w:rFonts w:ascii="Times New Roman" w:hAnsi="Times New Roman" w:hint="eastAsia"/>
          <w:color w:val="000000"/>
          <w:sz w:val="22"/>
        </w:rPr>
        <w:t>本项目合同金额采用分期付款方式，在采购人和中标人合同签订，且财政资金到位后，按合同约定支付款项</w:t>
      </w:r>
      <w:r>
        <w:rPr>
          <w:rFonts w:ascii="Times New Roman" w:hAnsi="Times New Roman"/>
          <w:color w:val="000000"/>
          <w:sz w:val="22"/>
        </w:rPr>
        <w:t>。</w:t>
      </w:r>
    </w:p>
    <w:p w:rsidR="000C32C0" w:rsidRDefault="000C32C0" w:rsidP="000C32C0">
      <w:pPr>
        <w:snapToGrid w:val="0"/>
        <w:spacing w:line="300" w:lineRule="auto"/>
        <w:ind w:firstLineChars="200" w:firstLine="440"/>
        <w:jc w:val="left"/>
        <w:rPr>
          <w:rFonts w:ascii="Times New Roman" w:hAnsi="Times New Roman"/>
          <w:sz w:val="22"/>
        </w:rPr>
      </w:pPr>
      <w:r>
        <w:rPr>
          <w:rFonts w:ascii="Times New Roman" w:hAnsi="Times New Roman" w:hint="eastAsia"/>
          <w:sz w:val="22"/>
        </w:rPr>
        <w:t>7.3</w:t>
      </w:r>
      <w:r>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sz w:val="22"/>
        </w:rPr>
        <w:t>1</w:t>
      </w:r>
      <w:r>
        <w:rPr>
          <w:rFonts w:ascii="Times New Roman" w:hAnsi="Times New Roman" w:hint="eastAsia"/>
          <w:sz w:val="22"/>
        </w:rPr>
        <w:t>年期贷款市场报价利率。</w:t>
      </w:r>
    </w:p>
    <w:p w:rsidR="000C32C0" w:rsidRDefault="000C32C0" w:rsidP="000C32C0">
      <w:pPr>
        <w:snapToGrid w:val="0"/>
        <w:spacing w:line="300" w:lineRule="auto"/>
        <w:ind w:firstLineChars="200" w:firstLine="400"/>
        <w:jc w:val="left"/>
        <w:rPr>
          <w:rFonts w:ascii="Times New Roman" w:hAnsi="Times New Roman"/>
          <w:color w:val="000000"/>
          <w:sz w:val="20"/>
          <w:szCs w:val="20"/>
        </w:rPr>
      </w:pPr>
    </w:p>
    <w:p w:rsidR="000C32C0" w:rsidRDefault="000C32C0" w:rsidP="000C32C0">
      <w:pPr>
        <w:adjustRightInd w:val="0"/>
        <w:snapToGrid w:val="0"/>
        <w:spacing w:line="300" w:lineRule="auto"/>
        <w:jc w:val="center"/>
        <w:outlineLvl w:val="1"/>
        <w:rPr>
          <w:rFonts w:ascii="Times New Roman" w:eastAsia="黑体" w:hAnsi="Times New Roman"/>
          <w:sz w:val="30"/>
          <w:szCs w:val="30"/>
        </w:rPr>
      </w:pPr>
      <w:bookmarkStart w:id="17" w:name="_Toc217561395"/>
      <w:bookmarkStart w:id="18" w:name="_Toc223186852"/>
      <w:r>
        <w:rPr>
          <w:rFonts w:ascii="Times New Roman" w:eastAsia="黑体" w:hAnsi="Times New Roman"/>
          <w:sz w:val="30"/>
          <w:szCs w:val="30"/>
        </w:rPr>
        <w:t>三、技术质量要求</w:t>
      </w:r>
      <w:bookmarkEnd w:id="17"/>
      <w:bookmarkEnd w:id="18"/>
    </w:p>
    <w:p w:rsidR="000C32C0" w:rsidRDefault="000C32C0" w:rsidP="000C32C0">
      <w:pPr>
        <w:adjustRightInd w:val="0"/>
        <w:snapToGrid w:val="0"/>
        <w:spacing w:line="300" w:lineRule="auto"/>
        <w:ind w:firstLineChars="200" w:firstLine="442"/>
        <w:outlineLvl w:val="2"/>
        <w:rPr>
          <w:rFonts w:ascii="Times New Roman" w:hAnsi="Times New Roman"/>
          <w:b/>
          <w:bCs/>
          <w:sz w:val="22"/>
        </w:rPr>
      </w:pPr>
      <w:bookmarkStart w:id="19" w:name="_Toc217561396"/>
      <w:bookmarkStart w:id="20" w:name="_Toc223186853"/>
      <w:r>
        <w:rPr>
          <w:rFonts w:ascii="Times New Roman" w:hAnsi="Times New Roman"/>
          <w:b/>
          <w:bCs/>
          <w:sz w:val="22"/>
        </w:rPr>
        <w:t xml:space="preserve">8 </w:t>
      </w:r>
      <w:r>
        <w:rPr>
          <w:rFonts w:ascii="Times New Roman" w:hAnsi="Times New Roman"/>
          <w:b/>
          <w:bCs/>
          <w:sz w:val="22"/>
        </w:rPr>
        <w:t>适用技术规范和规范性文件</w:t>
      </w:r>
      <w:bookmarkEnd w:id="19"/>
      <w:bookmarkEnd w:id="20"/>
    </w:p>
    <w:p w:rsidR="000C32C0" w:rsidRDefault="000C32C0" w:rsidP="000C32C0">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0C32C0" w:rsidRDefault="000C32C0" w:rsidP="000C32C0">
      <w:pPr>
        <w:adjustRightInd w:val="0"/>
        <w:snapToGrid w:val="0"/>
        <w:spacing w:line="300" w:lineRule="auto"/>
        <w:ind w:firstLineChars="200" w:firstLine="442"/>
        <w:outlineLvl w:val="2"/>
        <w:rPr>
          <w:rFonts w:ascii="Times New Roman" w:hAnsi="Times New Roman"/>
          <w:b/>
          <w:bCs/>
          <w:sz w:val="22"/>
        </w:rPr>
      </w:pPr>
      <w:bookmarkStart w:id="21" w:name="_Toc223186854"/>
      <w:bookmarkStart w:id="22" w:name="_Toc217561397"/>
      <w:r>
        <w:rPr>
          <w:rFonts w:ascii="Times New Roman" w:hAnsi="Times New Roman"/>
          <w:b/>
          <w:bCs/>
          <w:sz w:val="22"/>
        </w:rPr>
        <w:t xml:space="preserve">9 </w:t>
      </w:r>
      <w:r>
        <w:rPr>
          <w:rFonts w:ascii="Times New Roman" w:hAnsi="Times New Roman"/>
          <w:b/>
          <w:bCs/>
          <w:sz w:val="22"/>
        </w:rPr>
        <w:t>招标内容与质量要求</w:t>
      </w:r>
      <w:bookmarkEnd w:id="21"/>
      <w:bookmarkEnd w:id="22"/>
    </w:p>
    <w:p w:rsidR="000C32C0" w:rsidRDefault="000C32C0" w:rsidP="000C32C0">
      <w:pPr>
        <w:adjustRightInd w:val="0"/>
        <w:snapToGrid w:val="0"/>
        <w:spacing w:line="300" w:lineRule="auto"/>
        <w:ind w:firstLineChars="200" w:firstLine="440"/>
        <w:jc w:val="left"/>
        <w:rPr>
          <w:rFonts w:ascii="Times New Roman" w:hAnsi="Times New Roman"/>
          <w:b/>
          <w:kern w:val="0"/>
          <w:sz w:val="22"/>
          <w:u w:val="single"/>
        </w:rPr>
      </w:pPr>
      <w:r>
        <w:rPr>
          <w:rFonts w:ascii="Times New Roman" w:hAnsi="Times New Roman"/>
          <w:bCs/>
          <w:sz w:val="22"/>
        </w:rPr>
        <w:t xml:space="preserve">9.1 </w:t>
      </w:r>
      <w:r>
        <w:rPr>
          <w:rFonts w:ascii="Times New Roman" w:hAnsi="Times New Roman"/>
          <w:b/>
          <w:kern w:val="0"/>
          <w:sz w:val="22"/>
          <w:u w:val="single"/>
        </w:rPr>
        <w:t>岗位设置一览表</w:t>
      </w:r>
    </w:p>
    <w:tbl>
      <w:tblPr>
        <w:tblStyle w:val="TableNormal"/>
        <w:tblW w:w="91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0"/>
        <w:gridCol w:w="1572"/>
        <w:gridCol w:w="1236"/>
        <w:gridCol w:w="3492"/>
        <w:gridCol w:w="2129"/>
      </w:tblGrid>
      <w:tr w:rsidR="000C32C0" w:rsidTr="00CF23B2">
        <w:trPr>
          <w:trHeight w:val="583"/>
          <w:jc w:val="center"/>
        </w:trPr>
        <w:tc>
          <w:tcPr>
            <w:tcW w:w="750"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序号</w:t>
            </w:r>
          </w:p>
        </w:tc>
        <w:tc>
          <w:tcPr>
            <w:tcW w:w="1572"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岗位</w:t>
            </w:r>
          </w:p>
        </w:tc>
        <w:tc>
          <w:tcPr>
            <w:tcW w:w="1236"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岗位数</w:t>
            </w:r>
          </w:p>
        </w:tc>
        <w:tc>
          <w:tcPr>
            <w:tcW w:w="3492"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工作内容</w:t>
            </w:r>
          </w:p>
        </w:tc>
        <w:tc>
          <w:tcPr>
            <w:tcW w:w="2129"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作息时间</w:t>
            </w:r>
          </w:p>
        </w:tc>
      </w:tr>
      <w:tr w:rsidR="000C32C0" w:rsidTr="00CF23B2">
        <w:trPr>
          <w:trHeight w:val="565"/>
          <w:jc w:val="center"/>
        </w:trPr>
        <w:tc>
          <w:tcPr>
            <w:tcW w:w="750"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1</w:t>
            </w:r>
          </w:p>
        </w:tc>
        <w:tc>
          <w:tcPr>
            <w:tcW w:w="1572"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项目经理</w:t>
            </w:r>
          </w:p>
        </w:tc>
        <w:tc>
          <w:tcPr>
            <w:tcW w:w="1236"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1</w:t>
            </w:r>
          </w:p>
        </w:tc>
        <w:tc>
          <w:tcPr>
            <w:tcW w:w="3492"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负责全校物业所有事务性工作、积 极配合学校的各项工作</w:t>
            </w:r>
          </w:p>
        </w:tc>
        <w:tc>
          <w:tcPr>
            <w:tcW w:w="2129"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sz w:val="22"/>
              </w:rPr>
              <w:t>5</w:t>
            </w:r>
            <w:r>
              <w:rPr>
                <w:rFonts w:ascii="宋体" w:eastAsiaTheme="minorEastAsia" w:hAnsi="宋体" w:cs="宋体" w:hint="eastAsia"/>
                <w:sz w:val="22"/>
              </w:rPr>
              <w:t>天8 小时工作制</w:t>
            </w:r>
          </w:p>
        </w:tc>
      </w:tr>
      <w:tr w:rsidR="000C32C0" w:rsidTr="00CF23B2">
        <w:trPr>
          <w:trHeight w:val="553"/>
          <w:jc w:val="center"/>
        </w:trPr>
        <w:tc>
          <w:tcPr>
            <w:tcW w:w="750"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2</w:t>
            </w:r>
          </w:p>
        </w:tc>
        <w:tc>
          <w:tcPr>
            <w:tcW w:w="1572"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维修工</w:t>
            </w:r>
          </w:p>
        </w:tc>
        <w:tc>
          <w:tcPr>
            <w:tcW w:w="1236"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1</w:t>
            </w:r>
          </w:p>
        </w:tc>
        <w:tc>
          <w:tcPr>
            <w:tcW w:w="3492"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负责校内的维修等工作</w:t>
            </w:r>
          </w:p>
        </w:tc>
        <w:tc>
          <w:tcPr>
            <w:tcW w:w="2129"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sz w:val="22"/>
              </w:rPr>
              <w:t>5</w:t>
            </w:r>
            <w:r>
              <w:rPr>
                <w:rFonts w:ascii="宋体" w:eastAsiaTheme="minorEastAsia" w:hAnsi="宋体" w:cs="宋体" w:hint="eastAsia"/>
                <w:sz w:val="22"/>
              </w:rPr>
              <w:t>天8 小时工作制</w:t>
            </w:r>
          </w:p>
        </w:tc>
      </w:tr>
      <w:tr w:rsidR="000C32C0" w:rsidTr="00CF23B2">
        <w:trPr>
          <w:trHeight w:val="553"/>
          <w:jc w:val="center"/>
        </w:trPr>
        <w:tc>
          <w:tcPr>
            <w:tcW w:w="750" w:type="dxa"/>
            <w:vMerge w:val="restart"/>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lastRenderedPageBreak/>
              <w:t>3</w:t>
            </w:r>
          </w:p>
        </w:tc>
        <w:tc>
          <w:tcPr>
            <w:tcW w:w="1572" w:type="dxa"/>
            <w:vMerge w:val="restart"/>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保安</w:t>
            </w:r>
          </w:p>
        </w:tc>
        <w:tc>
          <w:tcPr>
            <w:tcW w:w="1236"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1</w:t>
            </w:r>
          </w:p>
        </w:tc>
        <w:tc>
          <w:tcPr>
            <w:tcW w:w="3492"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负责全校的安全保障、巡逻、突发 事件的处理；车辆出入停放、交通</w:t>
            </w:r>
            <w:r>
              <w:rPr>
                <w:rFonts w:ascii="宋体" w:eastAsiaTheme="minorEastAsia" w:hAnsi="宋体" w:cs="宋体"/>
                <w:spacing w:val="4"/>
                <w:szCs w:val="21"/>
              </w:rPr>
              <w:t>秩序的维护</w:t>
            </w:r>
          </w:p>
        </w:tc>
        <w:tc>
          <w:tcPr>
            <w:tcW w:w="2129"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sz w:val="22"/>
              </w:rPr>
              <w:t>7</w:t>
            </w:r>
            <w:r>
              <w:rPr>
                <w:rFonts w:ascii="宋体" w:eastAsiaTheme="minorEastAsia" w:hAnsi="宋体" w:cs="宋体" w:hint="eastAsia"/>
                <w:sz w:val="22"/>
              </w:rPr>
              <w:t>天24小时工作制</w:t>
            </w:r>
          </w:p>
        </w:tc>
      </w:tr>
      <w:tr w:rsidR="000C32C0" w:rsidTr="00CF23B2">
        <w:trPr>
          <w:trHeight w:val="553"/>
          <w:jc w:val="center"/>
        </w:trPr>
        <w:tc>
          <w:tcPr>
            <w:tcW w:w="750" w:type="dxa"/>
            <w:vMerge/>
            <w:vAlign w:val="center"/>
          </w:tcPr>
          <w:p w:rsidR="000C32C0" w:rsidRDefault="000C32C0" w:rsidP="00CF23B2">
            <w:pPr>
              <w:jc w:val="center"/>
              <w:rPr>
                <w:rFonts w:ascii="宋体" w:eastAsiaTheme="minorEastAsia" w:hAnsi="宋体" w:cs="宋体"/>
                <w:sz w:val="22"/>
              </w:rPr>
            </w:pPr>
          </w:p>
        </w:tc>
        <w:tc>
          <w:tcPr>
            <w:tcW w:w="1572" w:type="dxa"/>
            <w:vMerge/>
            <w:vAlign w:val="center"/>
          </w:tcPr>
          <w:p w:rsidR="000C32C0" w:rsidRDefault="000C32C0" w:rsidP="00CF23B2">
            <w:pPr>
              <w:jc w:val="center"/>
              <w:rPr>
                <w:rFonts w:ascii="宋体" w:eastAsiaTheme="minorEastAsia" w:hAnsi="宋体" w:cs="宋体"/>
                <w:sz w:val="22"/>
              </w:rPr>
            </w:pPr>
          </w:p>
        </w:tc>
        <w:tc>
          <w:tcPr>
            <w:tcW w:w="1236"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1</w:t>
            </w:r>
          </w:p>
        </w:tc>
        <w:tc>
          <w:tcPr>
            <w:tcW w:w="3492"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spacing w:val="6"/>
                <w:szCs w:val="21"/>
              </w:rPr>
              <w:t>负责南校的安全保障</w:t>
            </w:r>
            <w:r>
              <w:rPr>
                <w:rFonts w:ascii="宋体" w:eastAsiaTheme="minorEastAsia" w:hAnsi="宋体" w:cs="宋体" w:hint="eastAsia"/>
                <w:spacing w:val="6"/>
                <w:szCs w:val="21"/>
              </w:rPr>
              <w:t>等</w:t>
            </w:r>
          </w:p>
        </w:tc>
        <w:tc>
          <w:tcPr>
            <w:tcW w:w="2129" w:type="dxa"/>
          </w:tcPr>
          <w:p w:rsidR="000C32C0" w:rsidRDefault="000C32C0" w:rsidP="00CF23B2">
            <w:pPr>
              <w:jc w:val="center"/>
              <w:rPr>
                <w:rFonts w:ascii="宋体" w:eastAsiaTheme="minorEastAsia" w:hAnsi="宋体" w:cs="宋体"/>
                <w:sz w:val="22"/>
              </w:rPr>
            </w:pPr>
            <w:bookmarkStart w:id="23" w:name="OLE_LINK6"/>
            <w:bookmarkStart w:id="24" w:name="OLE_LINK5"/>
            <w:r>
              <w:rPr>
                <w:rFonts w:ascii="宋体" w:eastAsiaTheme="minorEastAsia" w:hAnsi="宋体" w:cs="宋体"/>
                <w:sz w:val="22"/>
              </w:rPr>
              <w:t>5</w:t>
            </w:r>
            <w:r>
              <w:rPr>
                <w:rFonts w:ascii="宋体" w:eastAsiaTheme="minorEastAsia" w:hAnsi="宋体" w:cs="宋体" w:hint="eastAsia"/>
                <w:sz w:val="22"/>
              </w:rPr>
              <w:t>天8 小时工作制</w:t>
            </w:r>
            <w:bookmarkEnd w:id="23"/>
            <w:bookmarkEnd w:id="24"/>
          </w:p>
        </w:tc>
      </w:tr>
      <w:tr w:rsidR="000C32C0" w:rsidTr="00CF23B2">
        <w:trPr>
          <w:trHeight w:val="553"/>
          <w:jc w:val="center"/>
        </w:trPr>
        <w:tc>
          <w:tcPr>
            <w:tcW w:w="750" w:type="dxa"/>
            <w:vMerge/>
            <w:vAlign w:val="center"/>
          </w:tcPr>
          <w:p w:rsidR="000C32C0" w:rsidRDefault="000C32C0" w:rsidP="00CF23B2">
            <w:pPr>
              <w:jc w:val="center"/>
              <w:rPr>
                <w:rFonts w:ascii="宋体" w:eastAsiaTheme="minorEastAsia" w:hAnsi="宋体" w:cs="宋体"/>
                <w:sz w:val="22"/>
              </w:rPr>
            </w:pPr>
          </w:p>
        </w:tc>
        <w:tc>
          <w:tcPr>
            <w:tcW w:w="1572" w:type="dxa"/>
            <w:vMerge/>
            <w:vAlign w:val="center"/>
          </w:tcPr>
          <w:p w:rsidR="000C32C0" w:rsidRDefault="000C32C0" w:rsidP="00CF23B2">
            <w:pPr>
              <w:jc w:val="center"/>
              <w:rPr>
                <w:rFonts w:ascii="宋体" w:eastAsiaTheme="minorEastAsia" w:hAnsi="宋体" w:cs="宋体"/>
                <w:sz w:val="22"/>
              </w:rPr>
            </w:pPr>
          </w:p>
        </w:tc>
        <w:tc>
          <w:tcPr>
            <w:tcW w:w="1236"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1</w:t>
            </w:r>
          </w:p>
        </w:tc>
        <w:tc>
          <w:tcPr>
            <w:tcW w:w="3492" w:type="dxa"/>
            <w:vAlign w:val="center"/>
          </w:tcPr>
          <w:p w:rsidR="000C32C0" w:rsidRDefault="000C32C0" w:rsidP="00CF23B2">
            <w:pPr>
              <w:jc w:val="center"/>
              <w:rPr>
                <w:rFonts w:ascii="宋体" w:eastAsiaTheme="minorEastAsia" w:hAnsi="宋体" w:cs="宋体"/>
                <w:spacing w:val="6"/>
                <w:szCs w:val="21"/>
              </w:rPr>
            </w:pPr>
            <w:r>
              <w:rPr>
                <w:rFonts w:ascii="宋体" w:eastAsiaTheme="minorEastAsia" w:hAnsi="宋体" w:cs="宋体"/>
                <w:spacing w:val="6"/>
                <w:szCs w:val="21"/>
              </w:rPr>
              <w:t>负责车辆出入停</w:t>
            </w:r>
            <w:r>
              <w:rPr>
                <w:rFonts w:ascii="宋体" w:eastAsiaTheme="minorEastAsia" w:hAnsi="宋体" w:cs="宋体"/>
                <w:spacing w:val="3"/>
                <w:szCs w:val="21"/>
              </w:rPr>
              <w:t>放管理等</w:t>
            </w:r>
          </w:p>
        </w:tc>
        <w:tc>
          <w:tcPr>
            <w:tcW w:w="2129" w:type="dxa"/>
          </w:tcPr>
          <w:p w:rsidR="000C32C0" w:rsidRDefault="000C32C0" w:rsidP="00CF23B2">
            <w:pPr>
              <w:jc w:val="center"/>
              <w:rPr>
                <w:rFonts w:ascii="宋体" w:eastAsiaTheme="minorEastAsia" w:hAnsi="宋体" w:cs="宋体"/>
                <w:sz w:val="22"/>
              </w:rPr>
            </w:pPr>
            <w:r>
              <w:rPr>
                <w:rFonts w:ascii="宋体" w:eastAsiaTheme="minorEastAsia" w:hAnsi="宋体" w:cs="宋体"/>
                <w:sz w:val="22"/>
              </w:rPr>
              <w:t>5</w:t>
            </w:r>
            <w:r>
              <w:rPr>
                <w:rFonts w:ascii="宋体" w:eastAsiaTheme="minorEastAsia" w:hAnsi="宋体" w:cs="宋体" w:hint="eastAsia"/>
                <w:sz w:val="22"/>
              </w:rPr>
              <w:t>天8 小时工作制</w:t>
            </w:r>
          </w:p>
        </w:tc>
      </w:tr>
      <w:tr w:rsidR="000C32C0" w:rsidTr="00CF23B2">
        <w:trPr>
          <w:trHeight w:val="553"/>
          <w:jc w:val="center"/>
        </w:trPr>
        <w:tc>
          <w:tcPr>
            <w:tcW w:w="750" w:type="dxa"/>
            <w:vMerge w:val="restart"/>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4</w:t>
            </w:r>
          </w:p>
        </w:tc>
        <w:tc>
          <w:tcPr>
            <w:tcW w:w="1572" w:type="dxa"/>
            <w:vMerge w:val="restart"/>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E楼保洁</w:t>
            </w:r>
          </w:p>
        </w:tc>
        <w:tc>
          <w:tcPr>
            <w:tcW w:w="1236"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1</w:t>
            </w:r>
          </w:p>
        </w:tc>
        <w:tc>
          <w:tcPr>
            <w:tcW w:w="3492"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负责区域内保洁工作</w:t>
            </w:r>
          </w:p>
        </w:tc>
        <w:tc>
          <w:tcPr>
            <w:tcW w:w="2129" w:type="dxa"/>
          </w:tcPr>
          <w:p w:rsidR="000C32C0" w:rsidRDefault="000C32C0" w:rsidP="00CF23B2">
            <w:pPr>
              <w:jc w:val="center"/>
              <w:rPr>
                <w:rFonts w:ascii="宋体" w:eastAsiaTheme="minorEastAsia" w:hAnsi="宋体" w:cs="宋体"/>
                <w:sz w:val="22"/>
              </w:rPr>
            </w:pPr>
            <w:r>
              <w:rPr>
                <w:rFonts w:ascii="宋体" w:eastAsiaTheme="minorEastAsia" w:hAnsi="宋体" w:cs="宋体"/>
                <w:sz w:val="22"/>
              </w:rPr>
              <w:t>5</w:t>
            </w:r>
            <w:r>
              <w:rPr>
                <w:rFonts w:ascii="宋体" w:eastAsiaTheme="minorEastAsia" w:hAnsi="宋体" w:cs="宋体" w:hint="eastAsia"/>
                <w:sz w:val="22"/>
              </w:rPr>
              <w:t>天8 小时工作制</w:t>
            </w:r>
          </w:p>
        </w:tc>
      </w:tr>
      <w:tr w:rsidR="000C32C0" w:rsidTr="00CF23B2">
        <w:trPr>
          <w:trHeight w:val="553"/>
          <w:jc w:val="center"/>
        </w:trPr>
        <w:tc>
          <w:tcPr>
            <w:tcW w:w="750" w:type="dxa"/>
            <w:vMerge/>
            <w:vAlign w:val="center"/>
          </w:tcPr>
          <w:p w:rsidR="000C32C0" w:rsidRDefault="000C32C0" w:rsidP="00CF23B2">
            <w:pPr>
              <w:jc w:val="center"/>
              <w:rPr>
                <w:rFonts w:ascii="宋体" w:eastAsiaTheme="minorEastAsia" w:hAnsi="宋体" w:cs="宋体"/>
                <w:sz w:val="22"/>
              </w:rPr>
            </w:pPr>
          </w:p>
        </w:tc>
        <w:tc>
          <w:tcPr>
            <w:tcW w:w="1572" w:type="dxa"/>
            <w:vMerge/>
            <w:vAlign w:val="center"/>
          </w:tcPr>
          <w:p w:rsidR="000C32C0" w:rsidRDefault="000C32C0" w:rsidP="00CF23B2">
            <w:pPr>
              <w:jc w:val="center"/>
              <w:rPr>
                <w:rFonts w:ascii="宋体" w:eastAsiaTheme="minorEastAsia" w:hAnsi="宋体" w:cs="宋体"/>
                <w:sz w:val="22"/>
              </w:rPr>
            </w:pPr>
          </w:p>
        </w:tc>
        <w:tc>
          <w:tcPr>
            <w:tcW w:w="1236"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1</w:t>
            </w:r>
          </w:p>
        </w:tc>
        <w:tc>
          <w:tcPr>
            <w:tcW w:w="3492"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教学区保洁</w:t>
            </w:r>
          </w:p>
        </w:tc>
        <w:tc>
          <w:tcPr>
            <w:tcW w:w="2129" w:type="dxa"/>
          </w:tcPr>
          <w:p w:rsidR="000C32C0" w:rsidRDefault="000C32C0" w:rsidP="00CF23B2">
            <w:pPr>
              <w:jc w:val="center"/>
              <w:rPr>
                <w:rFonts w:ascii="宋体" w:eastAsiaTheme="minorEastAsia" w:hAnsi="宋体" w:cs="宋体"/>
                <w:sz w:val="22"/>
              </w:rPr>
            </w:pPr>
            <w:r>
              <w:rPr>
                <w:rFonts w:ascii="宋体" w:eastAsiaTheme="minorEastAsia" w:hAnsi="宋体" w:cs="宋体"/>
                <w:sz w:val="22"/>
              </w:rPr>
              <w:t>5</w:t>
            </w:r>
            <w:r>
              <w:rPr>
                <w:rFonts w:ascii="宋体" w:eastAsiaTheme="minorEastAsia" w:hAnsi="宋体" w:cs="宋体" w:hint="eastAsia"/>
                <w:sz w:val="22"/>
              </w:rPr>
              <w:t>天8 小时工作制</w:t>
            </w:r>
          </w:p>
        </w:tc>
      </w:tr>
      <w:tr w:rsidR="000C32C0" w:rsidTr="00CF23B2">
        <w:trPr>
          <w:trHeight w:val="553"/>
          <w:jc w:val="center"/>
        </w:trPr>
        <w:tc>
          <w:tcPr>
            <w:tcW w:w="750" w:type="dxa"/>
            <w:vMerge w:val="restart"/>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5</w:t>
            </w:r>
          </w:p>
        </w:tc>
        <w:tc>
          <w:tcPr>
            <w:tcW w:w="1572" w:type="dxa"/>
            <w:vMerge w:val="restart"/>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C楼保洁</w:t>
            </w:r>
          </w:p>
        </w:tc>
        <w:tc>
          <w:tcPr>
            <w:tcW w:w="1236"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1</w:t>
            </w:r>
          </w:p>
        </w:tc>
        <w:tc>
          <w:tcPr>
            <w:tcW w:w="3492"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负责区域内保洁工作</w:t>
            </w:r>
          </w:p>
        </w:tc>
        <w:tc>
          <w:tcPr>
            <w:tcW w:w="2129" w:type="dxa"/>
          </w:tcPr>
          <w:p w:rsidR="000C32C0" w:rsidRDefault="000C32C0" w:rsidP="00CF23B2">
            <w:pPr>
              <w:jc w:val="center"/>
              <w:rPr>
                <w:rFonts w:ascii="宋体" w:eastAsiaTheme="minorEastAsia" w:hAnsi="宋体" w:cs="宋体"/>
                <w:sz w:val="22"/>
              </w:rPr>
            </w:pPr>
            <w:r>
              <w:rPr>
                <w:rFonts w:ascii="宋体" w:eastAsiaTheme="minorEastAsia" w:hAnsi="宋体" w:cs="宋体"/>
                <w:sz w:val="22"/>
              </w:rPr>
              <w:t>5</w:t>
            </w:r>
            <w:r>
              <w:rPr>
                <w:rFonts w:ascii="宋体" w:eastAsiaTheme="minorEastAsia" w:hAnsi="宋体" w:cs="宋体" w:hint="eastAsia"/>
                <w:sz w:val="22"/>
              </w:rPr>
              <w:t>天8 小时工作制</w:t>
            </w:r>
          </w:p>
        </w:tc>
      </w:tr>
      <w:tr w:rsidR="000C32C0" w:rsidTr="00CF23B2">
        <w:trPr>
          <w:trHeight w:val="553"/>
          <w:jc w:val="center"/>
        </w:trPr>
        <w:tc>
          <w:tcPr>
            <w:tcW w:w="750" w:type="dxa"/>
            <w:vMerge/>
            <w:vAlign w:val="center"/>
          </w:tcPr>
          <w:p w:rsidR="000C32C0" w:rsidRDefault="000C32C0" w:rsidP="00CF23B2">
            <w:pPr>
              <w:jc w:val="center"/>
              <w:rPr>
                <w:rFonts w:ascii="宋体" w:eastAsiaTheme="minorEastAsia" w:hAnsi="宋体" w:cs="宋体"/>
                <w:sz w:val="22"/>
              </w:rPr>
            </w:pPr>
          </w:p>
        </w:tc>
        <w:tc>
          <w:tcPr>
            <w:tcW w:w="1572" w:type="dxa"/>
            <w:vMerge/>
            <w:vAlign w:val="center"/>
          </w:tcPr>
          <w:p w:rsidR="000C32C0" w:rsidRDefault="000C32C0" w:rsidP="00CF23B2">
            <w:pPr>
              <w:jc w:val="center"/>
              <w:rPr>
                <w:rFonts w:ascii="宋体" w:eastAsiaTheme="minorEastAsia" w:hAnsi="宋体" w:cs="宋体"/>
                <w:sz w:val="22"/>
              </w:rPr>
            </w:pPr>
          </w:p>
        </w:tc>
        <w:tc>
          <w:tcPr>
            <w:tcW w:w="1236"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1</w:t>
            </w:r>
          </w:p>
        </w:tc>
        <w:tc>
          <w:tcPr>
            <w:tcW w:w="3492"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办公区保洁</w:t>
            </w:r>
          </w:p>
        </w:tc>
        <w:tc>
          <w:tcPr>
            <w:tcW w:w="2129" w:type="dxa"/>
          </w:tcPr>
          <w:p w:rsidR="000C32C0" w:rsidRDefault="000C32C0" w:rsidP="00CF23B2">
            <w:pPr>
              <w:jc w:val="center"/>
              <w:rPr>
                <w:rFonts w:ascii="宋体" w:eastAsiaTheme="minorEastAsia" w:hAnsi="宋体" w:cs="宋体"/>
                <w:sz w:val="22"/>
              </w:rPr>
            </w:pPr>
            <w:r>
              <w:rPr>
                <w:rFonts w:ascii="宋体" w:eastAsiaTheme="minorEastAsia" w:hAnsi="宋体" w:cs="宋体"/>
                <w:sz w:val="22"/>
              </w:rPr>
              <w:t>5</w:t>
            </w:r>
            <w:r>
              <w:rPr>
                <w:rFonts w:ascii="宋体" w:eastAsiaTheme="minorEastAsia" w:hAnsi="宋体" w:cs="宋体" w:hint="eastAsia"/>
                <w:sz w:val="22"/>
              </w:rPr>
              <w:t>天8 小时工作制</w:t>
            </w:r>
          </w:p>
        </w:tc>
      </w:tr>
      <w:tr w:rsidR="000C32C0" w:rsidTr="00CF23B2">
        <w:trPr>
          <w:trHeight w:val="553"/>
          <w:jc w:val="center"/>
        </w:trPr>
        <w:tc>
          <w:tcPr>
            <w:tcW w:w="750"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6</w:t>
            </w:r>
          </w:p>
        </w:tc>
        <w:tc>
          <w:tcPr>
            <w:tcW w:w="1572"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A楼保洁</w:t>
            </w:r>
          </w:p>
        </w:tc>
        <w:tc>
          <w:tcPr>
            <w:tcW w:w="1236"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1</w:t>
            </w:r>
          </w:p>
        </w:tc>
        <w:tc>
          <w:tcPr>
            <w:tcW w:w="3492" w:type="dxa"/>
            <w:shd w:val="clear" w:color="auto" w:fill="auto"/>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负责区域内保洁工作</w:t>
            </w:r>
          </w:p>
        </w:tc>
        <w:tc>
          <w:tcPr>
            <w:tcW w:w="2129" w:type="dxa"/>
            <w:shd w:val="clear" w:color="auto" w:fill="auto"/>
          </w:tcPr>
          <w:p w:rsidR="000C32C0" w:rsidRDefault="000C32C0" w:rsidP="00CF23B2">
            <w:pPr>
              <w:jc w:val="center"/>
              <w:rPr>
                <w:rFonts w:ascii="宋体" w:eastAsiaTheme="minorEastAsia" w:hAnsi="宋体" w:cs="宋体"/>
                <w:sz w:val="22"/>
              </w:rPr>
            </w:pPr>
            <w:r>
              <w:rPr>
                <w:rFonts w:ascii="宋体" w:eastAsiaTheme="minorEastAsia" w:hAnsi="宋体" w:cs="宋体"/>
                <w:sz w:val="22"/>
              </w:rPr>
              <w:t>5</w:t>
            </w:r>
            <w:r>
              <w:rPr>
                <w:rFonts w:ascii="宋体" w:eastAsiaTheme="minorEastAsia" w:hAnsi="宋体" w:cs="宋体" w:hint="eastAsia"/>
                <w:sz w:val="22"/>
              </w:rPr>
              <w:t>天8 小时工作制</w:t>
            </w:r>
          </w:p>
        </w:tc>
      </w:tr>
      <w:tr w:rsidR="000C32C0" w:rsidTr="00CF23B2">
        <w:trPr>
          <w:trHeight w:val="553"/>
          <w:jc w:val="center"/>
        </w:trPr>
        <w:tc>
          <w:tcPr>
            <w:tcW w:w="750" w:type="dxa"/>
            <w:vMerge w:val="restart"/>
            <w:vAlign w:val="center"/>
          </w:tcPr>
          <w:p w:rsidR="000C32C0" w:rsidRDefault="000C32C0" w:rsidP="00CF23B2">
            <w:pPr>
              <w:jc w:val="center"/>
              <w:rPr>
                <w:rFonts w:ascii="宋体" w:eastAsiaTheme="minorEastAsia" w:hAnsi="宋体" w:cs="宋体"/>
                <w:sz w:val="22"/>
              </w:rPr>
            </w:pPr>
            <w:bookmarkStart w:id="25" w:name="_Hlk223424099"/>
            <w:r>
              <w:rPr>
                <w:rFonts w:ascii="宋体" w:eastAsiaTheme="minorEastAsia" w:hAnsi="宋体" w:cs="宋体" w:hint="eastAsia"/>
                <w:sz w:val="22"/>
              </w:rPr>
              <w:t>7</w:t>
            </w:r>
          </w:p>
        </w:tc>
        <w:tc>
          <w:tcPr>
            <w:tcW w:w="1572" w:type="dxa"/>
            <w:vMerge w:val="restart"/>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B</w:t>
            </w:r>
            <w:bookmarkStart w:id="26" w:name="OLE_LINK7"/>
            <w:bookmarkStart w:id="27" w:name="OLE_LINK8"/>
            <w:r>
              <w:rPr>
                <w:rFonts w:ascii="宋体" w:eastAsiaTheme="minorEastAsia" w:hAnsi="宋体" w:cs="宋体" w:hint="eastAsia"/>
                <w:sz w:val="22"/>
              </w:rPr>
              <w:t>楼保洁</w:t>
            </w:r>
            <w:bookmarkEnd w:id="26"/>
            <w:bookmarkEnd w:id="27"/>
          </w:p>
        </w:tc>
        <w:tc>
          <w:tcPr>
            <w:tcW w:w="1236"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1</w:t>
            </w:r>
          </w:p>
        </w:tc>
        <w:tc>
          <w:tcPr>
            <w:tcW w:w="3492"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负责住宿客房保洁工作</w:t>
            </w:r>
          </w:p>
        </w:tc>
        <w:tc>
          <w:tcPr>
            <w:tcW w:w="2129" w:type="dxa"/>
          </w:tcPr>
          <w:p w:rsidR="000C32C0" w:rsidRDefault="000C32C0" w:rsidP="00CF23B2">
            <w:pPr>
              <w:jc w:val="center"/>
              <w:rPr>
                <w:rFonts w:ascii="宋体" w:eastAsiaTheme="minorEastAsia" w:hAnsi="宋体" w:cs="宋体"/>
                <w:sz w:val="22"/>
              </w:rPr>
            </w:pPr>
            <w:r>
              <w:rPr>
                <w:rFonts w:ascii="宋体" w:eastAsiaTheme="minorEastAsia" w:hAnsi="宋体" w:cs="宋体"/>
                <w:sz w:val="22"/>
              </w:rPr>
              <w:t>5</w:t>
            </w:r>
            <w:r>
              <w:rPr>
                <w:rFonts w:ascii="宋体" w:eastAsiaTheme="minorEastAsia" w:hAnsi="宋体" w:cs="宋体" w:hint="eastAsia"/>
                <w:sz w:val="22"/>
              </w:rPr>
              <w:t>天8 小时工作制</w:t>
            </w:r>
          </w:p>
        </w:tc>
      </w:tr>
      <w:bookmarkEnd w:id="25"/>
      <w:tr w:rsidR="000C32C0" w:rsidTr="00CF23B2">
        <w:trPr>
          <w:trHeight w:val="553"/>
          <w:jc w:val="center"/>
        </w:trPr>
        <w:tc>
          <w:tcPr>
            <w:tcW w:w="750" w:type="dxa"/>
            <w:vMerge/>
            <w:vAlign w:val="center"/>
          </w:tcPr>
          <w:p w:rsidR="000C32C0" w:rsidRDefault="000C32C0" w:rsidP="00CF23B2">
            <w:pPr>
              <w:jc w:val="center"/>
              <w:rPr>
                <w:rFonts w:ascii="宋体" w:eastAsiaTheme="minorEastAsia" w:hAnsi="宋体" w:cs="宋体"/>
                <w:sz w:val="22"/>
              </w:rPr>
            </w:pPr>
          </w:p>
        </w:tc>
        <w:tc>
          <w:tcPr>
            <w:tcW w:w="1572" w:type="dxa"/>
            <w:vMerge/>
            <w:vAlign w:val="center"/>
          </w:tcPr>
          <w:p w:rsidR="000C32C0" w:rsidRDefault="000C32C0" w:rsidP="00CF23B2">
            <w:pPr>
              <w:jc w:val="center"/>
              <w:rPr>
                <w:rFonts w:ascii="宋体" w:eastAsiaTheme="minorEastAsia" w:hAnsi="宋体" w:cs="宋体"/>
                <w:sz w:val="22"/>
              </w:rPr>
            </w:pPr>
          </w:p>
        </w:tc>
        <w:tc>
          <w:tcPr>
            <w:tcW w:w="1236"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1</w:t>
            </w:r>
          </w:p>
        </w:tc>
        <w:tc>
          <w:tcPr>
            <w:tcW w:w="3492"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住宿区保洁</w:t>
            </w:r>
          </w:p>
        </w:tc>
        <w:tc>
          <w:tcPr>
            <w:tcW w:w="2129" w:type="dxa"/>
          </w:tcPr>
          <w:p w:rsidR="000C32C0" w:rsidRDefault="000C32C0" w:rsidP="00CF23B2">
            <w:pPr>
              <w:jc w:val="center"/>
              <w:rPr>
                <w:rFonts w:ascii="宋体" w:eastAsiaTheme="minorEastAsia" w:hAnsi="宋体" w:cs="宋体"/>
                <w:sz w:val="22"/>
              </w:rPr>
            </w:pPr>
            <w:r>
              <w:rPr>
                <w:rFonts w:ascii="宋体" w:eastAsiaTheme="minorEastAsia" w:hAnsi="宋体" w:cs="宋体"/>
                <w:sz w:val="22"/>
              </w:rPr>
              <w:t>5</w:t>
            </w:r>
            <w:r>
              <w:rPr>
                <w:rFonts w:ascii="宋体" w:eastAsiaTheme="minorEastAsia" w:hAnsi="宋体" w:cs="宋体" w:hint="eastAsia"/>
                <w:sz w:val="22"/>
              </w:rPr>
              <w:t>天8 小时工作制</w:t>
            </w:r>
          </w:p>
        </w:tc>
      </w:tr>
      <w:tr w:rsidR="000C32C0" w:rsidTr="00CF23B2">
        <w:trPr>
          <w:trHeight w:val="553"/>
          <w:jc w:val="center"/>
        </w:trPr>
        <w:tc>
          <w:tcPr>
            <w:tcW w:w="750" w:type="dxa"/>
            <w:vMerge w:val="restart"/>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8</w:t>
            </w:r>
          </w:p>
        </w:tc>
        <w:tc>
          <w:tcPr>
            <w:tcW w:w="1572" w:type="dxa"/>
            <w:vMerge w:val="restart"/>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D楼保洁</w:t>
            </w:r>
          </w:p>
        </w:tc>
        <w:tc>
          <w:tcPr>
            <w:tcW w:w="1236"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1</w:t>
            </w:r>
          </w:p>
        </w:tc>
        <w:tc>
          <w:tcPr>
            <w:tcW w:w="3492"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负责住宿客房保洁工作</w:t>
            </w:r>
          </w:p>
        </w:tc>
        <w:tc>
          <w:tcPr>
            <w:tcW w:w="2129" w:type="dxa"/>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5天8 小时工作制</w:t>
            </w:r>
          </w:p>
        </w:tc>
      </w:tr>
      <w:tr w:rsidR="000C32C0" w:rsidTr="00CF23B2">
        <w:trPr>
          <w:trHeight w:val="553"/>
          <w:jc w:val="center"/>
        </w:trPr>
        <w:tc>
          <w:tcPr>
            <w:tcW w:w="750" w:type="dxa"/>
            <w:vMerge/>
            <w:vAlign w:val="center"/>
          </w:tcPr>
          <w:p w:rsidR="000C32C0" w:rsidRDefault="000C32C0" w:rsidP="00CF23B2">
            <w:pPr>
              <w:jc w:val="center"/>
              <w:rPr>
                <w:rFonts w:ascii="宋体" w:eastAsiaTheme="minorEastAsia" w:hAnsi="宋体" w:cs="宋体"/>
                <w:sz w:val="22"/>
              </w:rPr>
            </w:pPr>
          </w:p>
        </w:tc>
        <w:tc>
          <w:tcPr>
            <w:tcW w:w="1572" w:type="dxa"/>
            <w:vMerge/>
            <w:vAlign w:val="center"/>
          </w:tcPr>
          <w:p w:rsidR="000C32C0" w:rsidRDefault="000C32C0" w:rsidP="00CF23B2">
            <w:pPr>
              <w:jc w:val="center"/>
              <w:rPr>
                <w:rFonts w:ascii="宋体" w:eastAsiaTheme="minorEastAsia" w:hAnsi="宋体" w:cs="宋体"/>
                <w:sz w:val="22"/>
              </w:rPr>
            </w:pPr>
          </w:p>
        </w:tc>
        <w:tc>
          <w:tcPr>
            <w:tcW w:w="1236"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1</w:t>
            </w:r>
          </w:p>
        </w:tc>
        <w:tc>
          <w:tcPr>
            <w:tcW w:w="3492"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住宿区保洁</w:t>
            </w:r>
          </w:p>
        </w:tc>
        <w:tc>
          <w:tcPr>
            <w:tcW w:w="2129" w:type="dxa"/>
          </w:tcPr>
          <w:p w:rsidR="000C32C0" w:rsidRDefault="000C32C0" w:rsidP="00CF23B2">
            <w:pPr>
              <w:jc w:val="center"/>
              <w:rPr>
                <w:rFonts w:ascii="宋体" w:eastAsiaTheme="minorEastAsia" w:hAnsi="宋体" w:cs="宋体"/>
                <w:sz w:val="22"/>
              </w:rPr>
            </w:pPr>
            <w:r>
              <w:rPr>
                <w:rFonts w:ascii="宋体" w:eastAsiaTheme="minorEastAsia" w:hAnsi="宋体" w:cs="宋体"/>
                <w:sz w:val="22"/>
              </w:rPr>
              <w:t>5</w:t>
            </w:r>
            <w:r>
              <w:rPr>
                <w:rFonts w:ascii="宋体" w:eastAsiaTheme="minorEastAsia" w:hAnsi="宋体" w:cs="宋体" w:hint="eastAsia"/>
                <w:sz w:val="22"/>
              </w:rPr>
              <w:t>天8 小时工作制</w:t>
            </w:r>
          </w:p>
        </w:tc>
      </w:tr>
      <w:tr w:rsidR="000C32C0" w:rsidTr="00CF23B2">
        <w:trPr>
          <w:trHeight w:val="553"/>
          <w:jc w:val="center"/>
        </w:trPr>
        <w:tc>
          <w:tcPr>
            <w:tcW w:w="750"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9</w:t>
            </w:r>
          </w:p>
        </w:tc>
        <w:tc>
          <w:tcPr>
            <w:tcW w:w="1572"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外场保洁</w:t>
            </w:r>
          </w:p>
        </w:tc>
        <w:tc>
          <w:tcPr>
            <w:tcW w:w="1236"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1</w:t>
            </w:r>
          </w:p>
        </w:tc>
        <w:tc>
          <w:tcPr>
            <w:tcW w:w="3492"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负责外围保洁工作兼室外绿化养护</w:t>
            </w:r>
          </w:p>
        </w:tc>
        <w:tc>
          <w:tcPr>
            <w:tcW w:w="2129" w:type="dxa"/>
          </w:tcPr>
          <w:p w:rsidR="000C32C0" w:rsidRDefault="000C32C0" w:rsidP="00CF23B2">
            <w:pPr>
              <w:jc w:val="center"/>
              <w:rPr>
                <w:rFonts w:ascii="宋体" w:eastAsiaTheme="minorEastAsia" w:hAnsi="宋体" w:cs="宋体"/>
                <w:sz w:val="22"/>
              </w:rPr>
            </w:pPr>
            <w:r>
              <w:rPr>
                <w:rFonts w:ascii="宋体" w:eastAsiaTheme="minorEastAsia" w:hAnsi="宋体" w:cs="宋体"/>
                <w:sz w:val="22"/>
              </w:rPr>
              <w:t>5</w:t>
            </w:r>
            <w:r>
              <w:rPr>
                <w:rFonts w:ascii="宋体" w:eastAsiaTheme="minorEastAsia" w:hAnsi="宋体" w:cs="宋体" w:hint="eastAsia"/>
                <w:sz w:val="22"/>
              </w:rPr>
              <w:t>天8 小时工作制</w:t>
            </w:r>
          </w:p>
        </w:tc>
      </w:tr>
      <w:tr w:rsidR="000C32C0" w:rsidTr="00CF23B2">
        <w:trPr>
          <w:trHeight w:val="583"/>
          <w:jc w:val="center"/>
        </w:trPr>
        <w:tc>
          <w:tcPr>
            <w:tcW w:w="750"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10</w:t>
            </w:r>
          </w:p>
        </w:tc>
        <w:tc>
          <w:tcPr>
            <w:tcW w:w="1572" w:type="dxa"/>
            <w:shd w:val="clear" w:color="auto" w:fill="auto"/>
            <w:vAlign w:val="center"/>
          </w:tcPr>
          <w:p w:rsidR="000C32C0" w:rsidRDefault="000C32C0" w:rsidP="00CF23B2">
            <w:pPr>
              <w:spacing w:before="152" w:line="224" w:lineRule="auto"/>
              <w:ind w:left="568"/>
              <w:rPr>
                <w:rFonts w:ascii="宋体" w:eastAsiaTheme="minorEastAsia" w:hAnsi="宋体" w:cs="宋体"/>
                <w:szCs w:val="21"/>
              </w:rPr>
            </w:pPr>
            <w:r>
              <w:rPr>
                <w:rFonts w:ascii="宋体" w:eastAsiaTheme="minorEastAsia" w:hAnsi="宋体" w:cs="宋体"/>
                <w:spacing w:val="2"/>
                <w:szCs w:val="21"/>
              </w:rPr>
              <w:t>会务</w:t>
            </w:r>
          </w:p>
        </w:tc>
        <w:tc>
          <w:tcPr>
            <w:tcW w:w="1236" w:type="dxa"/>
            <w:shd w:val="clear" w:color="auto" w:fill="auto"/>
            <w:vAlign w:val="center"/>
          </w:tcPr>
          <w:p w:rsidR="000C32C0" w:rsidRDefault="000C32C0" w:rsidP="00CF23B2">
            <w:pPr>
              <w:spacing w:before="203" w:line="190" w:lineRule="auto"/>
              <w:ind w:left="588"/>
              <w:rPr>
                <w:rFonts w:ascii="Times New Roman" w:eastAsia="Times New Roman" w:hAnsi="Times New Roman" w:cstheme="minorBidi"/>
                <w:szCs w:val="21"/>
              </w:rPr>
            </w:pPr>
            <w:r>
              <w:rPr>
                <w:rFonts w:ascii="Times New Roman" w:eastAsia="Times New Roman" w:hAnsi="Times New Roman" w:cstheme="minorBidi"/>
                <w:szCs w:val="21"/>
              </w:rPr>
              <w:t>1</w:t>
            </w:r>
          </w:p>
        </w:tc>
        <w:tc>
          <w:tcPr>
            <w:tcW w:w="3492" w:type="dxa"/>
            <w:shd w:val="clear" w:color="auto" w:fill="auto"/>
            <w:vAlign w:val="center"/>
          </w:tcPr>
          <w:p w:rsidR="000C32C0" w:rsidRDefault="000C32C0" w:rsidP="00CF23B2">
            <w:pPr>
              <w:spacing w:before="152" w:line="224" w:lineRule="auto"/>
              <w:ind w:left="568"/>
              <w:rPr>
                <w:rFonts w:ascii="宋体" w:eastAsiaTheme="minorEastAsia" w:hAnsi="宋体" w:cs="宋体"/>
                <w:szCs w:val="21"/>
              </w:rPr>
            </w:pPr>
            <w:r>
              <w:rPr>
                <w:rFonts w:ascii="宋体" w:eastAsiaTheme="minorEastAsia" w:hAnsi="宋体" w:cs="宋体"/>
                <w:spacing w:val="4"/>
                <w:szCs w:val="21"/>
              </w:rPr>
              <w:t>负责校内培训会务等工作</w:t>
            </w:r>
          </w:p>
        </w:tc>
        <w:tc>
          <w:tcPr>
            <w:tcW w:w="2129" w:type="dxa"/>
            <w:shd w:val="clear" w:color="auto" w:fill="auto"/>
          </w:tcPr>
          <w:p w:rsidR="000C32C0" w:rsidRDefault="000C32C0" w:rsidP="00CF23B2">
            <w:pPr>
              <w:spacing w:before="151" w:line="226" w:lineRule="auto"/>
              <w:ind w:firstLineChars="50" w:firstLine="110"/>
              <w:rPr>
                <w:rFonts w:ascii="宋体" w:eastAsiaTheme="minorEastAsia" w:hAnsi="宋体" w:cs="宋体"/>
                <w:szCs w:val="21"/>
              </w:rPr>
            </w:pPr>
            <w:r>
              <w:rPr>
                <w:rFonts w:ascii="宋体" w:eastAsiaTheme="minorEastAsia" w:hAnsi="宋体" w:cs="宋体"/>
                <w:sz w:val="22"/>
              </w:rPr>
              <w:t>5</w:t>
            </w:r>
            <w:r>
              <w:rPr>
                <w:rFonts w:ascii="宋体" w:eastAsiaTheme="minorEastAsia" w:hAnsi="宋体" w:cs="宋体" w:hint="eastAsia"/>
                <w:sz w:val="22"/>
              </w:rPr>
              <w:t>天8 小时工作制</w:t>
            </w:r>
          </w:p>
        </w:tc>
      </w:tr>
      <w:tr w:rsidR="000C32C0" w:rsidTr="00CF23B2">
        <w:trPr>
          <w:trHeight w:val="583"/>
          <w:jc w:val="center"/>
        </w:trPr>
        <w:tc>
          <w:tcPr>
            <w:tcW w:w="2322" w:type="dxa"/>
            <w:gridSpan w:val="2"/>
            <w:vAlign w:val="center"/>
          </w:tcPr>
          <w:p w:rsidR="000C32C0" w:rsidRDefault="000C32C0" w:rsidP="00CF23B2">
            <w:pPr>
              <w:spacing w:before="154" w:line="226" w:lineRule="auto"/>
              <w:ind w:left="463"/>
              <w:rPr>
                <w:rFonts w:ascii="宋体" w:eastAsiaTheme="minorEastAsia" w:hAnsi="宋体" w:cs="宋体"/>
                <w:spacing w:val="2"/>
                <w:szCs w:val="21"/>
              </w:rPr>
            </w:pPr>
            <w:r>
              <w:rPr>
                <w:rFonts w:ascii="宋体" w:eastAsiaTheme="minorEastAsia" w:hAnsi="宋体" w:cs="宋体" w:hint="eastAsia"/>
                <w:spacing w:val="2"/>
                <w:szCs w:val="21"/>
              </w:rPr>
              <w:t>合计</w:t>
            </w:r>
          </w:p>
        </w:tc>
        <w:tc>
          <w:tcPr>
            <w:tcW w:w="1236" w:type="dxa"/>
            <w:shd w:val="clear" w:color="auto" w:fill="auto"/>
            <w:vAlign w:val="center"/>
          </w:tcPr>
          <w:p w:rsidR="000C32C0" w:rsidRDefault="000C32C0" w:rsidP="00CF23B2">
            <w:pPr>
              <w:spacing w:before="206" w:line="190" w:lineRule="auto"/>
              <w:ind w:left="588"/>
              <w:rPr>
                <w:rFonts w:ascii="Times New Roman" w:eastAsiaTheme="minorEastAsia" w:hAnsi="Times New Roman" w:cstheme="minorBidi"/>
                <w:szCs w:val="21"/>
              </w:rPr>
            </w:pPr>
            <w:r>
              <w:rPr>
                <w:rFonts w:ascii="Times New Roman" w:eastAsiaTheme="minorEastAsia" w:hAnsi="Times New Roman" w:cstheme="minorBidi" w:hint="eastAsia"/>
                <w:szCs w:val="21"/>
              </w:rPr>
              <w:t>14</w:t>
            </w:r>
          </w:p>
        </w:tc>
        <w:tc>
          <w:tcPr>
            <w:tcW w:w="3492" w:type="dxa"/>
            <w:shd w:val="clear" w:color="auto" w:fill="auto"/>
            <w:vAlign w:val="center"/>
          </w:tcPr>
          <w:p w:rsidR="000C32C0" w:rsidRDefault="000C32C0" w:rsidP="00CF23B2">
            <w:pPr>
              <w:spacing w:before="154" w:line="225" w:lineRule="auto"/>
              <w:ind w:left="568"/>
              <w:rPr>
                <w:rFonts w:ascii="宋体" w:eastAsiaTheme="minorEastAsia" w:hAnsi="宋体" w:cs="宋体"/>
                <w:spacing w:val="4"/>
                <w:szCs w:val="21"/>
              </w:rPr>
            </w:pPr>
          </w:p>
        </w:tc>
        <w:tc>
          <w:tcPr>
            <w:tcW w:w="2129" w:type="dxa"/>
            <w:shd w:val="clear" w:color="auto" w:fill="auto"/>
            <w:vAlign w:val="center"/>
          </w:tcPr>
          <w:p w:rsidR="000C32C0" w:rsidRDefault="000C32C0" w:rsidP="00CF23B2">
            <w:pPr>
              <w:spacing w:before="153" w:line="226" w:lineRule="auto"/>
              <w:ind w:left="448"/>
              <w:rPr>
                <w:rFonts w:ascii="Times New Roman" w:eastAsia="Times New Roman" w:hAnsi="Times New Roman" w:cstheme="minorBidi"/>
                <w:szCs w:val="21"/>
              </w:rPr>
            </w:pPr>
          </w:p>
        </w:tc>
      </w:tr>
    </w:tbl>
    <w:p w:rsidR="000C32C0" w:rsidRDefault="000C32C0" w:rsidP="000C3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00" w:firstLine="220"/>
        <w:jc w:val="left"/>
        <w:rPr>
          <w:rFonts w:ascii="Times New Roman" w:hAnsi="Times New Roman"/>
          <w:bCs/>
          <w:sz w:val="22"/>
        </w:rPr>
      </w:pPr>
      <w:r>
        <w:rPr>
          <w:rFonts w:ascii="Times New Roman" w:hAnsi="Times New Roman"/>
          <w:bCs/>
          <w:sz w:val="22"/>
        </w:rPr>
        <w:t>说明：投标人的各岗位</w:t>
      </w:r>
      <w:r>
        <w:rPr>
          <w:rFonts w:ascii="Times New Roman" w:hAnsi="Times New Roman" w:hint="eastAsia"/>
          <w:bCs/>
          <w:sz w:val="22"/>
        </w:rPr>
        <w:t>人数</w:t>
      </w:r>
      <w:r>
        <w:rPr>
          <w:rFonts w:ascii="Times New Roman" w:hAnsi="Times New Roman"/>
          <w:bCs/>
          <w:sz w:val="22"/>
        </w:rPr>
        <w:t>配置标准不得低于表内岗位配置</w:t>
      </w:r>
      <w:r>
        <w:rPr>
          <w:rFonts w:ascii="Times New Roman" w:hAnsi="Times New Roman" w:hint="eastAsia"/>
          <w:bCs/>
          <w:sz w:val="22"/>
        </w:rPr>
        <w:t>人</w:t>
      </w:r>
      <w:r>
        <w:rPr>
          <w:rFonts w:ascii="Times New Roman" w:hAnsi="Times New Roman"/>
          <w:bCs/>
          <w:sz w:val="22"/>
        </w:rPr>
        <w:t>数要求。</w:t>
      </w:r>
    </w:p>
    <w:p w:rsidR="000C32C0" w:rsidRDefault="000C32C0" w:rsidP="000C32C0">
      <w:pPr>
        <w:adjustRightInd w:val="0"/>
        <w:snapToGrid w:val="0"/>
        <w:spacing w:line="300" w:lineRule="auto"/>
        <w:ind w:firstLineChars="200" w:firstLine="442"/>
        <w:jc w:val="left"/>
        <w:rPr>
          <w:rFonts w:ascii="Times New Roman" w:hAnsi="Times New Roman"/>
          <w:b/>
          <w:kern w:val="0"/>
          <w:sz w:val="22"/>
          <w:u w:val="single"/>
        </w:rPr>
      </w:pPr>
    </w:p>
    <w:p w:rsidR="000C32C0" w:rsidRDefault="000C32C0" w:rsidP="000C32C0">
      <w:pPr>
        <w:tabs>
          <w:tab w:val="left" w:pos="7200"/>
        </w:tabs>
        <w:adjustRightInd w:val="0"/>
        <w:snapToGrid w:val="0"/>
        <w:spacing w:line="300" w:lineRule="auto"/>
        <w:ind w:firstLineChars="200" w:firstLine="440"/>
        <w:rPr>
          <w:rFonts w:ascii="Times New Roman" w:hAnsi="Times New Roman"/>
          <w:bCs/>
          <w:sz w:val="22"/>
        </w:rPr>
      </w:pPr>
    </w:p>
    <w:p w:rsidR="000C32C0" w:rsidRDefault="000C32C0" w:rsidP="000C3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 </w:t>
      </w:r>
      <w:r>
        <w:rPr>
          <w:rFonts w:ascii="Times New Roman" w:hAnsi="Times New Roman"/>
          <w:bCs/>
          <w:sz w:val="22"/>
        </w:rPr>
        <w:t>组织架构、管理制度及管理团队要求</w:t>
      </w:r>
    </w:p>
    <w:p w:rsidR="000C32C0" w:rsidRDefault="000C32C0" w:rsidP="000C3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9.2.1 </w:t>
      </w:r>
      <w:r>
        <w:rPr>
          <w:rFonts w:ascii="Times New Roman" w:hAnsi="Times New Roman"/>
          <w:bCs/>
          <w:sz w:val="22"/>
        </w:rPr>
        <w:t>组织架构</w:t>
      </w:r>
    </w:p>
    <w:p w:rsidR="000C32C0" w:rsidRDefault="000C32C0" w:rsidP="000C32C0">
      <w:pPr>
        <w:tabs>
          <w:tab w:val="left" w:pos="7200"/>
        </w:tabs>
        <w:adjustRightInd w:val="0"/>
        <w:snapToGrid w:val="0"/>
        <w:spacing w:line="300" w:lineRule="auto"/>
        <w:ind w:firstLineChars="200" w:firstLine="440"/>
        <w:rPr>
          <w:rFonts w:ascii="Times New Roman" w:hAnsi="Times New Roman"/>
          <w:bCs/>
          <w:sz w:val="22"/>
        </w:rPr>
      </w:pPr>
    </w:p>
    <w:p w:rsidR="000C32C0" w:rsidRDefault="000C32C0" w:rsidP="000C32C0">
      <w:pPr>
        <w:tabs>
          <w:tab w:val="left" w:pos="7200"/>
        </w:tabs>
        <w:adjustRightInd w:val="0"/>
        <w:snapToGrid w:val="0"/>
        <w:spacing w:line="300" w:lineRule="auto"/>
        <w:ind w:firstLineChars="200" w:firstLine="420"/>
        <w:rPr>
          <w:rFonts w:ascii="Times New Roman" w:hAnsi="Times New Roman"/>
          <w:bCs/>
          <w:sz w:val="22"/>
        </w:rPr>
      </w:pPr>
      <w:r>
        <w:rPr>
          <w:noProof/>
        </w:rPr>
        <w:drawing>
          <wp:inline distT="0" distB="0" distL="114300" distR="114300" wp14:anchorId="2F910973" wp14:editId="6A2456F1">
            <wp:extent cx="3810000" cy="1085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810000" cy="1085850"/>
                    </a:xfrm>
                    <a:prstGeom prst="rect">
                      <a:avLst/>
                    </a:prstGeom>
                    <a:noFill/>
                    <a:ln>
                      <a:noFill/>
                    </a:ln>
                  </pic:spPr>
                </pic:pic>
              </a:graphicData>
            </a:graphic>
          </wp:inline>
        </w:drawing>
      </w:r>
    </w:p>
    <w:p w:rsidR="000C32C0" w:rsidRDefault="000C32C0" w:rsidP="000C32C0">
      <w:pPr>
        <w:tabs>
          <w:tab w:val="left" w:pos="7200"/>
        </w:tabs>
        <w:adjustRightInd w:val="0"/>
        <w:snapToGrid w:val="0"/>
        <w:spacing w:line="300" w:lineRule="auto"/>
        <w:ind w:firstLineChars="200" w:firstLine="440"/>
        <w:rPr>
          <w:rFonts w:ascii="Times New Roman" w:hAnsi="Times New Roman"/>
          <w:bCs/>
          <w:sz w:val="22"/>
        </w:rPr>
      </w:pPr>
    </w:p>
    <w:p w:rsidR="000C32C0" w:rsidRDefault="000C32C0" w:rsidP="000C3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 </w:t>
      </w:r>
      <w:r>
        <w:rPr>
          <w:rFonts w:ascii="Times New Roman" w:hAnsi="Times New Roman"/>
          <w:bCs/>
          <w:sz w:val="22"/>
        </w:rPr>
        <w:t>各岗位具体服务要求</w:t>
      </w:r>
    </w:p>
    <w:p w:rsidR="000C32C0" w:rsidRDefault="000C32C0" w:rsidP="000C3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9.3.1</w:t>
      </w:r>
      <w:r>
        <w:rPr>
          <w:rFonts w:ascii="Times New Roman" w:hAnsi="Times New Roman" w:hint="eastAsia"/>
          <w:bCs/>
          <w:sz w:val="22"/>
        </w:rPr>
        <w:t>项目经理（管理部）</w:t>
      </w:r>
    </w:p>
    <w:p w:rsidR="000C32C0" w:rsidRDefault="000C32C0" w:rsidP="000C32C0">
      <w:pPr>
        <w:tabs>
          <w:tab w:val="left" w:pos="7200"/>
        </w:tabs>
        <w:adjustRightInd w:val="0"/>
        <w:snapToGrid w:val="0"/>
        <w:spacing w:line="300" w:lineRule="auto"/>
        <w:ind w:firstLineChars="200" w:firstLine="432"/>
        <w:rPr>
          <w:spacing w:val="3"/>
        </w:rPr>
      </w:pPr>
      <w:r>
        <w:rPr>
          <w:spacing w:val="3"/>
        </w:rPr>
        <w:t>（</w:t>
      </w:r>
      <w:r>
        <w:rPr>
          <w:spacing w:val="3"/>
        </w:rPr>
        <w:t>1</w:t>
      </w:r>
      <w:r>
        <w:rPr>
          <w:spacing w:val="3"/>
        </w:rPr>
        <w:t>）工作职责：行政管理、人事管理、质量管理、突发事件的处理，负责各自管辖</w:t>
      </w:r>
      <w:r>
        <w:rPr>
          <w:spacing w:val="3"/>
        </w:rPr>
        <w:lastRenderedPageBreak/>
        <w:t>范围内的管理与服务工作。</w:t>
      </w:r>
    </w:p>
    <w:p w:rsidR="000C32C0" w:rsidRDefault="000C32C0" w:rsidP="000C32C0">
      <w:pPr>
        <w:tabs>
          <w:tab w:val="left" w:pos="7200"/>
        </w:tabs>
        <w:adjustRightInd w:val="0"/>
        <w:snapToGrid w:val="0"/>
        <w:spacing w:line="300" w:lineRule="auto"/>
        <w:ind w:firstLineChars="200" w:firstLine="432"/>
        <w:rPr>
          <w:spacing w:val="3"/>
        </w:rPr>
      </w:pPr>
      <w:r>
        <w:rPr>
          <w:spacing w:val="3"/>
        </w:rPr>
        <w:t>（</w:t>
      </w:r>
      <w:r>
        <w:rPr>
          <w:spacing w:val="3"/>
        </w:rPr>
        <w:t>2</w:t>
      </w:r>
      <w:r>
        <w:rPr>
          <w:spacing w:val="3"/>
        </w:rPr>
        <w:t>）总体要求：制定年度物业管理服务总体方案和计划并组织实施，全面负责物业项目的正常运作、内部管理、制度的建立、员工培训及考核、物业档案管理、应急事件处理及特约服务等工作。</w:t>
      </w:r>
    </w:p>
    <w:p w:rsidR="000C32C0" w:rsidRDefault="000C32C0" w:rsidP="000C32C0">
      <w:pPr>
        <w:tabs>
          <w:tab w:val="left" w:pos="7200"/>
        </w:tabs>
        <w:adjustRightInd w:val="0"/>
        <w:snapToGrid w:val="0"/>
        <w:spacing w:line="300" w:lineRule="auto"/>
        <w:ind w:firstLineChars="200" w:firstLine="432"/>
        <w:rPr>
          <w:spacing w:val="3"/>
        </w:rPr>
      </w:pPr>
      <w:r>
        <w:rPr>
          <w:spacing w:val="3"/>
        </w:rPr>
        <w:t>（</w:t>
      </w:r>
      <w:r>
        <w:rPr>
          <w:spacing w:val="3"/>
        </w:rPr>
        <w:t>3</w:t>
      </w:r>
      <w:r>
        <w:rPr>
          <w:spacing w:val="3"/>
        </w:rPr>
        <w:t>）工作时间要求：</w:t>
      </w:r>
      <w:r>
        <w:rPr>
          <w:spacing w:val="3"/>
        </w:rPr>
        <w:t>8</w:t>
      </w:r>
      <w:r>
        <w:rPr>
          <w:spacing w:val="3"/>
        </w:rPr>
        <w:t>小时制，做五休二，</w:t>
      </w:r>
      <w:r>
        <w:rPr>
          <w:spacing w:val="3"/>
        </w:rPr>
        <w:t xml:space="preserve">24 </w:t>
      </w:r>
      <w:r>
        <w:rPr>
          <w:spacing w:val="3"/>
        </w:rPr>
        <w:t>小时开机，随时处理突发事件。</w:t>
      </w:r>
    </w:p>
    <w:p w:rsidR="000C32C0" w:rsidRDefault="000C32C0" w:rsidP="000C32C0">
      <w:pPr>
        <w:tabs>
          <w:tab w:val="left" w:pos="7200"/>
        </w:tabs>
        <w:adjustRightInd w:val="0"/>
        <w:snapToGrid w:val="0"/>
        <w:spacing w:line="300" w:lineRule="auto"/>
        <w:ind w:firstLineChars="200" w:firstLine="432"/>
        <w:rPr>
          <w:spacing w:val="3"/>
        </w:rPr>
      </w:pPr>
      <w:r>
        <w:rPr>
          <w:spacing w:val="3"/>
        </w:rPr>
        <w:t>（</w:t>
      </w:r>
      <w:r>
        <w:rPr>
          <w:spacing w:val="3"/>
        </w:rPr>
        <w:t>4</w:t>
      </w:r>
      <w:r>
        <w:rPr>
          <w:spacing w:val="3"/>
        </w:rPr>
        <w:t>）人员自身要求：具</w:t>
      </w:r>
      <w:r>
        <w:rPr>
          <w:spacing w:val="3"/>
        </w:rPr>
        <w:t>3</w:t>
      </w:r>
      <w:r>
        <w:rPr>
          <w:spacing w:val="3"/>
        </w:rPr>
        <w:t>年以上相关工作经验，熟悉行业标准及相关法律法规，</w:t>
      </w:r>
      <w:r>
        <w:rPr>
          <w:spacing w:val="3"/>
        </w:rPr>
        <w:t xml:space="preserve"> </w:t>
      </w:r>
      <w:r>
        <w:rPr>
          <w:spacing w:val="3"/>
        </w:rPr>
        <w:t>具有良好的综合素质，擅长沟通和协调，有较强的组织管理能力。</w:t>
      </w:r>
    </w:p>
    <w:p w:rsidR="000C32C0" w:rsidRDefault="000C32C0" w:rsidP="000C32C0">
      <w:pPr>
        <w:tabs>
          <w:tab w:val="left" w:pos="7200"/>
        </w:tabs>
        <w:adjustRightInd w:val="0"/>
        <w:snapToGrid w:val="0"/>
        <w:spacing w:line="300" w:lineRule="auto"/>
        <w:ind w:firstLineChars="200" w:firstLine="432"/>
        <w:rPr>
          <w:spacing w:val="3"/>
        </w:rPr>
      </w:pPr>
      <w:r>
        <w:rPr>
          <w:spacing w:val="3"/>
        </w:rPr>
        <w:t>（</w:t>
      </w:r>
      <w:r>
        <w:rPr>
          <w:spacing w:val="3"/>
        </w:rPr>
        <w:t>5</w:t>
      </w:r>
      <w:r>
        <w:rPr>
          <w:spacing w:val="3"/>
        </w:rPr>
        <w:t>）其它要求：完成采购人交办的其他任务。</w:t>
      </w:r>
      <w:r>
        <w:rPr>
          <w:spacing w:val="3"/>
        </w:rPr>
        <w:t xml:space="preserve"> </w:t>
      </w:r>
    </w:p>
    <w:p w:rsidR="000C32C0" w:rsidRDefault="000C32C0" w:rsidP="000C3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9.3.2</w:t>
      </w:r>
      <w:r>
        <w:rPr>
          <w:rFonts w:ascii="Times New Roman" w:hAnsi="Times New Roman"/>
          <w:bCs/>
          <w:sz w:val="22"/>
        </w:rPr>
        <w:t>维修工</w:t>
      </w:r>
      <w:r>
        <w:rPr>
          <w:rFonts w:ascii="Times New Roman" w:hAnsi="Times New Roman" w:hint="eastAsia"/>
          <w:bCs/>
          <w:sz w:val="22"/>
        </w:rPr>
        <w:t>（</w:t>
      </w:r>
      <w:r>
        <w:rPr>
          <w:rFonts w:ascii="Times New Roman" w:hAnsi="Times New Roman"/>
          <w:bCs/>
          <w:sz w:val="22"/>
        </w:rPr>
        <w:t>设备设施维修</w:t>
      </w:r>
      <w:r>
        <w:rPr>
          <w:rFonts w:ascii="Times New Roman" w:hAnsi="Times New Roman" w:hint="eastAsia"/>
          <w:bCs/>
          <w:sz w:val="22"/>
        </w:rPr>
        <w:t>）</w:t>
      </w:r>
    </w:p>
    <w:p w:rsidR="000C32C0" w:rsidRDefault="000C32C0" w:rsidP="000C32C0">
      <w:pPr>
        <w:tabs>
          <w:tab w:val="left" w:pos="7200"/>
        </w:tabs>
        <w:adjustRightInd w:val="0"/>
        <w:snapToGrid w:val="0"/>
        <w:spacing w:line="300" w:lineRule="auto"/>
        <w:ind w:firstLineChars="200" w:firstLine="432"/>
        <w:rPr>
          <w:spacing w:val="3"/>
        </w:rPr>
      </w:pPr>
      <w:r>
        <w:rPr>
          <w:spacing w:val="3"/>
        </w:rPr>
        <w:t>（</w:t>
      </w:r>
      <w:r>
        <w:rPr>
          <w:spacing w:val="3"/>
        </w:rPr>
        <w:t>1</w:t>
      </w:r>
      <w:r>
        <w:rPr>
          <w:spacing w:val="3"/>
        </w:rPr>
        <w:t>）工作职责：负责对供水、供电等设备运行进行维护，</w:t>
      </w:r>
      <w:r>
        <w:rPr>
          <w:spacing w:val="3"/>
        </w:rPr>
        <w:t xml:space="preserve"> </w:t>
      </w:r>
      <w:r>
        <w:rPr>
          <w:spacing w:val="3"/>
        </w:rPr>
        <w:t>加强日常巡视，按计划定期检查保养。确保各类弱电、照明设备系统运行状况良好，杜绝重大责任事故发生。</w:t>
      </w:r>
    </w:p>
    <w:p w:rsidR="000C32C0" w:rsidRDefault="000C32C0" w:rsidP="000C32C0">
      <w:pPr>
        <w:tabs>
          <w:tab w:val="left" w:pos="7200"/>
        </w:tabs>
        <w:adjustRightInd w:val="0"/>
        <w:snapToGrid w:val="0"/>
        <w:spacing w:line="300" w:lineRule="auto"/>
        <w:ind w:firstLineChars="200" w:firstLine="432"/>
      </w:pPr>
      <w:r>
        <w:rPr>
          <w:spacing w:val="3"/>
        </w:rPr>
        <w:t>（</w:t>
      </w:r>
      <w:r>
        <w:rPr>
          <w:spacing w:val="3"/>
        </w:rPr>
        <w:t>2</w:t>
      </w:r>
      <w:r>
        <w:rPr>
          <w:spacing w:val="3"/>
        </w:rPr>
        <w:t>）总体要求：负责各类临时小修、急修项目，如办公座椅、柜橱、门锁、水电、</w:t>
      </w:r>
      <w:r>
        <w:rPr>
          <w:spacing w:val="3"/>
        </w:rPr>
        <w:t xml:space="preserve"> </w:t>
      </w:r>
      <w:r>
        <w:rPr>
          <w:spacing w:val="3"/>
        </w:rPr>
        <w:t>下水管道的疏通，楼内装潢破损、弱电及电话网线布置维修等，及时处理各类小修、急修工作。维修零件费用由采购人承担。配合专业维保单位做好消防系统</w:t>
      </w:r>
      <w:r>
        <w:rPr>
          <w:spacing w:val="8"/>
        </w:rPr>
        <w:t>的日常运</w:t>
      </w:r>
      <w:r>
        <w:rPr>
          <w:spacing w:val="7"/>
        </w:rPr>
        <w:t>行和维</w:t>
      </w:r>
      <w:r>
        <w:t xml:space="preserve">  </w:t>
      </w:r>
      <w:r>
        <w:rPr>
          <w:spacing w:val="4"/>
        </w:rPr>
        <w:t>保工作，发现故障及时报修，确保状态良好。监督维保单位定期对空调</w:t>
      </w:r>
      <w:r>
        <w:rPr>
          <w:rFonts w:hint="eastAsia"/>
          <w:spacing w:val="4"/>
        </w:rPr>
        <w:t>进行</w:t>
      </w:r>
      <w:r>
        <w:rPr>
          <w:spacing w:val="4"/>
        </w:rPr>
        <w:t>检修</w:t>
      </w:r>
      <w:r>
        <w:rPr>
          <w:spacing w:val="3"/>
        </w:rPr>
        <w:t>，</w:t>
      </w:r>
      <w:r>
        <w:t xml:space="preserve"> </w:t>
      </w:r>
      <w:r>
        <w:rPr>
          <w:spacing w:val="2"/>
        </w:rPr>
        <w:t>发现问题及时报修并有记录。</w:t>
      </w:r>
    </w:p>
    <w:p w:rsidR="000C32C0" w:rsidRDefault="000C32C0" w:rsidP="000C32C0">
      <w:pPr>
        <w:tabs>
          <w:tab w:val="left" w:pos="7200"/>
        </w:tabs>
        <w:adjustRightInd w:val="0"/>
        <w:snapToGrid w:val="0"/>
        <w:spacing w:line="300" w:lineRule="auto"/>
        <w:ind w:firstLineChars="200" w:firstLine="432"/>
        <w:rPr>
          <w:spacing w:val="3"/>
        </w:rPr>
      </w:pPr>
      <w:r>
        <w:rPr>
          <w:spacing w:val="3"/>
        </w:rPr>
        <w:t>（</w:t>
      </w:r>
      <w:r>
        <w:rPr>
          <w:spacing w:val="3"/>
        </w:rPr>
        <w:t>3</w:t>
      </w:r>
      <w:r>
        <w:rPr>
          <w:spacing w:val="3"/>
        </w:rPr>
        <w:t>）工作时间：</w:t>
      </w:r>
      <w:r>
        <w:rPr>
          <w:spacing w:val="3"/>
        </w:rPr>
        <w:t xml:space="preserve">8 </w:t>
      </w:r>
      <w:r>
        <w:rPr>
          <w:spacing w:val="3"/>
        </w:rPr>
        <w:t>小时制，做五休二，</w:t>
      </w:r>
      <w:r>
        <w:rPr>
          <w:spacing w:val="3"/>
        </w:rPr>
        <w:t xml:space="preserve"> 24 </w:t>
      </w:r>
      <w:r>
        <w:rPr>
          <w:spacing w:val="3"/>
        </w:rPr>
        <w:t>小时开机，随时处理突发事件。</w:t>
      </w:r>
    </w:p>
    <w:p w:rsidR="000C32C0" w:rsidRDefault="000C32C0" w:rsidP="000C32C0">
      <w:pPr>
        <w:tabs>
          <w:tab w:val="left" w:pos="7200"/>
        </w:tabs>
        <w:adjustRightInd w:val="0"/>
        <w:snapToGrid w:val="0"/>
        <w:spacing w:line="300" w:lineRule="auto"/>
        <w:ind w:firstLineChars="200" w:firstLine="432"/>
        <w:rPr>
          <w:spacing w:val="3"/>
        </w:rPr>
      </w:pPr>
      <w:r>
        <w:rPr>
          <w:spacing w:val="3"/>
        </w:rPr>
        <w:t>（</w:t>
      </w:r>
      <w:r>
        <w:rPr>
          <w:spacing w:val="3"/>
        </w:rPr>
        <w:t>4</w:t>
      </w:r>
      <w:r>
        <w:rPr>
          <w:spacing w:val="3"/>
        </w:rPr>
        <w:t>）人员自身要求：具有</w:t>
      </w:r>
      <w:r>
        <w:rPr>
          <w:spacing w:val="3"/>
        </w:rPr>
        <w:t>3</w:t>
      </w:r>
      <w:r>
        <w:rPr>
          <w:spacing w:val="3"/>
        </w:rPr>
        <w:t>年以上相关工作经验，水电日常维护人员有相关从业资格证明，持证上岗。</w:t>
      </w:r>
    </w:p>
    <w:p w:rsidR="000C32C0" w:rsidRDefault="000C32C0" w:rsidP="000C32C0">
      <w:pPr>
        <w:tabs>
          <w:tab w:val="left" w:pos="7200"/>
        </w:tabs>
        <w:adjustRightInd w:val="0"/>
        <w:snapToGrid w:val="0"/>
        <w:spacing w:line="300" w:lineRule="auto"/>
        <w:ind w:firstLineChars="200" w:firstLine="432"/>
        <w:rPr>
          <w:spacing w:val="3"/>
        </w:rPr>
      </w:pPr>
      <w:r>
        <w:rPr>
          <w:spacing w:val="3"/>
        </w:rPr>
        <w:t>（</w:t>
      </w:r>
      <w:r>
        <w:rPr>
          <w:spacing w:val="3"/>
        </w:rPr>
        <w:t>5</w:t>
      </w:r>
      <w:r>
        <w:rPr>
          <w:spacing w:val="3"/>
        </w:rPr>
        <w:t>）完成采购人交给的其他任务。</w:t>
      </w:r>
    </w:p>
    <w:p w:rsidR="000C32C0" w:rsidRDefault="000C32C0" w:rsidP="000C32C0">
      <w:pPr>
        <w:tabs>
          <w:tab w:val="left" w:pos="7200"/>
        </w:tabs>
        <w:adjustRightInd w:val="0"/>
        <w:snapToGrid w:val="0"/>
        <w:spacing w:line="300" w:lineRule="auto"/>
        <w:ind w:firstLineChars="200" w:firstLine="432"/>
        <w:rPr>
          <w:spacing w:val="3"/>
        </w:rPr>
      </w:pPr>
      <w:r>
        <w:rPr>
          <w:spacing w:val="3"/>
        </w:rPr>
        <w:t>（</w:t>
      </w:r>
      <w:r>
        <w:rPr>
          <w:spacing w:val="3"/>
        </w:rPr>
        <w:t>6</w:t>
      </w:r>
      <w:r>
        <w:rPr>
          <w:spacing w:val="3"/>
        </w:rPr>
        <w:t>）现有设备清单</w:t>
      </w:r>
    </w:p>
    <w:p w:rsidR="000C32C0" w:rsidRDefault="000C32C0" w:rsidP="000C32C0">
      <w:pPr>
        <w:tabs>
          <w:tab w:val="left" w:pos="7200"/>
        </w:tabs>
        <w:adjustRightInd w:val="0"/>
        <w:snapToGrid w:val="0"/>
        <w:spacing w:line="300" w:lineRule="auto"/>
        <w:rPr>
          <w:spacing w:val="1"/>
        </w:rPr>
      </w:pPr>
    </w:p>
    <w:p w:rsidR="000C32C0" w:rsidRDefault="000C32C0" w:rsidP="000C32C0">
      <w:pPr>
        <w:pStyle w:val="ad"/>
        <w:spacing w:before="151" w:line="227" w:lineRule="auto"/>
        <w:jc w:val="center"/>
      </w:pPr>
      <w:r>
        <w:rPr>
          <w:spacing w:val="-1"/>
        </w:rPr>
        <w:t>空调</w:t>
      </w:r>
    </w:p>
    <w:p w:rsidR="000C32C0" w:rsidRDefault="000C32C0" w:rsidP="000C32C0">
      <w:pPr>
        <w:spacing w:line="71" w:lineRule="exact"/>
      </w:pPr>
    </w:p>
    <w:tbl>
      <w:tblPr>
        <w:tblStyle w:val="TableNormal"/>
        <w:tblW w:w="958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
        <w:gridCol w:w="858"/>
        <w:gridCol w:w="24"/>
        <w:gridCol w:w="1392"/>
        <w:gridCol w:w="60"/>
        <w:gridCol w:w="1631"/>
        <w:gridCol w:w="61"/>
        <w:gridCol w:w="1464"/>
        <w:gridCol w:w="107"/>
        <w:gridCol w:w="1345"/>
        <w:gridCol w:w="71"/>
        <w:gridCol w:w="805"/>
        <w:gridCol w:w="47"/>
        <w:gridCol w:w="1711"/>
      </w:tblGrid>
      <w:tr w:rsidR="000C32C0" w:rsidTr="00CF23B2">
        <w:trPr>
          <w:trHeight w:val="403"/>
          <w:jc w:val="center"/>
        </w:trPr>
        <w:tc>
          <w:tcPr>
            <w:tcW w:w="894" w:type="dxa"/>
            <w:gridSpan w:val="3"/>
          </w:tcPr>
          <w:p w:rsidR="000C32C0" w:rsidRDefault="000C32C0" w:rsidP="00CF23B2">
            <w:pPr>
              <w:spacing w:before="68" w:line="226" w:lineRule="auto"/>
              <w:ind w:left="226"/>
              <w:rPr>
                <w:rFonts w:ascii="宋体" w:eastAsiaTheme="minorEastAsia" w:hAnsi="宋体" w:cs="宋体"/>
                <w:szCs w:val="21"/>
              </w:rPr>
            </w:pPr>
            <w:r>
              <w:rPr>
                <w:rFonts w:ascii="宋体" w:eastAsiaTheme="minorEastAsia" w:hAnsi="宋体" w:cs="宋体"/>
                <w:spacing w:val="2"/>
                <w:szCs w:val="21"/>
              </w:rPr>
              <w:t>序号</w:t>
            </w:r>
          </w:p>
        </w:tc>
        <w:tc>
          <w:tcPr>
            <w:tcW w:w="1452" w:type="dxa"/>
            <w:gridSpan w:val="2"/>
          </w:tcPr>
          <w:p w:rsidR="000C32C0" w:rsidRDefault="000C32C0" w:rsidP="00CF23B2">
            <w:pPr>
              <w:spacing w:before="68" w:line="226" w:lineRule="auto"/>
              <w:ind w:left="285"/>
              <w:rPr>
                <w:rFonts w:ascii="宋体" w:eastAsiaTheme="minorEastAsia" w:hAnsi="宋体" w:cs="宋体"/>
                <w:szCs w:val="21"/>
              </w:rPr>
            </w:pPr>
            <w:r>
              <w:rPr>
                <w:rFonts w:ascii="宋体" w:eastAsiaTheme="minorEastAsia" w:hAnsi="宋体" w:cs="宋体"/>
                <w:spacing w:val="3"/>
                <w:szCs w:val="21"/>
              </w:rPr>
              <w:t>设备名称</w:t>
            </w:r>
          </w:p>
        </w:tc>
        <w:tc>
          <w:tcPr>
            <w:tcW w:w="1692" w:type="dxa"/>
            <w:gridSpan w:val="2"/>
          </w:tcPr>
          <w:p w:rsidR="000C32C0" w:rsidRDefault="000C32C0" w:rsidP="00CF23B2">
            <w:pPr>
              <w:spacing w:before="68" w:line="225" w:lineRule="auto"/>
              <w:ind w:left="416"/>
              <w:rPr>
                <w:rFonts w:ascii="宋体" w:eastAsiaTheme="minorEastAsia" w:hAnsi="宋体" w:cs="宋体"/>
                <w:szCs w:val="21"/>
              </w:rPr>
            </w:pPr>
            <w:r>
              <w:rPr>
                <w:rFonts w:ascii="宋体" w:eastAsiaTheme="minorEastAsia" w:hAnsi="宋体" w:cs="宋体"/>
                <w:spacing w:val="3"/>
                <w:szCs w:val="21"/>
              </w:rPr>
              <w:t>规格型号</w:t>
            </w:r>
          </w:p>
        </w:tc>
        <w:tc>
          <w:tcPr>
            <w:tcW w:w="1464" w:type="dxa"/>
          </w:tcPr>
          <w:p w:rsidR="000C32C0" w:rsidRDefault="000C32C0" w:rsidP="00CF23B2">
            <w:pPr>
              <w:spacing w:before="67" w:line="226" w:lineRule="auto"/>
              <w:ind w:left="297"/>
              <w:rPr>
                <w:rFonts w:ascii="宋体" w:eastAsiaTheme="minorEastAsia" w:hAnsi="宋体" w:cs="宋体"/>
                <w:szCs w:val="21"/>
              </w:rPr>
            </w:pPr>
            <w:r>
              <w:rPr>
                <w:rFonts w:ascii="宋体" w:eastAsiaTheme="minorEastAsia" w:hAnsi="宋体" w:cs="宋体"/>
                <w:spacing w:val="3"/>
                <w:szCs w:val="21"/>
              </w:rPr>
              <w:t>制造厂商</w:t>
            </w:r>
          </w:p>
        </w:tc>
        <w:tc>
          <w:tcPr>
            <w:tcW w:w="1452" w:type="dxa"/>
            <w:gridSpan w:val="2"/>
          </w:tcPr>
          <w:p w:rsidR="000C32C0" w:rsidRDefault="000C32C0" w:rsidP="00CF23B2">
            <w:pPr>
              <w:spacing w:before="67" w:line="226" w:lineRule="auto"/>
              <w:ind w:left="302"/>
              <w:rPr>
                <w:rFonts w:ascii="宋体" w:eastAsiaTheme="minorEastAsia" w:hAnsi="宋体" w:cs="宋体"/>
                <w:szCs w:val="21"/>
              </w:rPr>
            </w:pPr>
            <w:r>
              <w:rPr>
                <w:rFonts w:ascii="宋体" w:eastAsiaTheme="minorEastAsia" w:hAnsi="宋体" w:cs="宋体"/>
                <w:spacing w:val="2"/>
                <w:szCs w:val="21"/>
              </w:rPr>
              <w:t>安装地点</w:t>
            </w:r>
          </w:p>
        </w:tc>
        <w:tc>
          <w:tcPr>
            <w:tcW w:w="876" w:type="dxa"/>
            <w:gridSpan w:val="2"/>
          </w:tcPr>
          <w:p w:rsidR="000C32C0" w:rsidRDefault="000C32C0" w:rsidP="00CF23B2">
            <w:pPr>
              <w:spacing w:before="68" w:line="225" w:lineRule="auto"/>
              <w:ind w:left="229"/>
              <w:rPr>
                <w:rFonts w:ascii="宋体" w:eastAsiaTheme="minorEastAsia" w:hAnsi="宋体" w:cs="宋体"/>
                <w:szCs w:val="21"/>
              </w:rPr>
            </w:pPr>
            <w:r>
              <w:rPr>
                <w:rFonts w:ascii="宋体" w:eastAsiaTheme="minorEastAsia" w:hAnsi="宋体" w:cs="宋体"/>
                <w:szCs w:val="21"/>
              </w:rPr>
              <w:t>数量</w:t>
            </w:r>
          </w:p>
        </w:tc>
        <w:tc>
          <w:tcPr>
            <w:tcW w:w="1758" w:type="dxa"/>
            <w:gridSpan w:val="2"/>
          </w:tcPr>
          <w:p w:rsidR="000C32C0" w:rsidRDefault="000C32C0" w:rsidP="00CF23B2">
            <w:pPr>
              <w:spacing w:before="68" w:line="225" w:lineRule="auto"/>
              <w:ind w:left="459"/>
              <w:rPr>
                <w:rFonts w:ascii="宋体" w:eastAsiaTheme="minorEastAsia" w:hAnsi="宋体" w:cs="宋体"/>
                <w:szCs w:val="21"/>
              </w:rPr>
            </w:pPr>
            <w:r>
              <w:rPr>
                <w:rFonts w:ascii="宋体" w:eastAsiaTheme="minorEastAsia" w:hAnsi="宋体" w:cs="宋体"/>
                <w:spacing w:val="3"/>
                <w:szCs w:val="21"/>
              </w:rPr>
              <w:t>工作内容</w:t>
            </w:r>
          </w:p>
        </w:tc>
      </w:tr>
      <w:tr w:rsidR="000C32C0" w:rsidTr="00CF23B2">
        <w:trPr>
          <w:trHeight w:val="398"/>
          <w:jc w:val="center"/>
        </w:trPr>
        <w:tc>
          <w:tcPr>
            <w:tcW w:w="894" w:type="dxa"/>
            <w:gridSpan w:val="3"/>
            <w:shd w:val="clear" w:color="auto" w:fill="auto"/>
          </w:tcPr>
          <w:p w:rsidR="000C32C0" w:rsidRDefault="000C32C0" w:rsidP="00CF23B2">
            <w:pPr>
              <w:spacing w:before="68" w:line="226" w:lineRule="auto"/>
              <w:ind w:left="226"/>
              <w:rPr>
                <w:rFonts w:ascii="宋体" w:eastAsiaTheme="minorEastAsia" w:hAnsi="宋体" w:cs="宋体"/>
                <w:szCs w:val="21"/>
              </w:rPr>
            </w:pPr>
            <w:r>
              <w:rPr>
                <w:rFonts w:ascii="宋体" w:eastAsiaTheme="minorEastAsia" w:hAnsi="宋体" w:cs="宋体"/>
                <w:spacing w:val="2"/>
                <w:szCs w:val="21"/>
              </w:rPr>
              <w:t>序号</w:t>
            </w:r>
          </w:p>
        </w:tc>
        <w:tc>
          <w:tcPr>
            <w:tcW w:w="1452" w:type="dxa"/>
            <w:gridSpan w:val="2"/>
            <w:shd w:val="clear" w:color="auto" w:fill="auto"/>
          </w:tcPr>
          <w:p w:rsidR="000C32C0" w:rsidRDefault="000C32C0" w:rsidP="00CF23B2">
            <w:pPr>
              <w:spacing w:before="68" w:line="226" w:lineRule="auto"/>
              <w:ind w:left="285"/>
              <w:rPr>
                <w:rFonts w:ascii="宋体" w:eastAsiaTheme="minorEastAsia" w:hAnsi="宋体" w:cs="宋体"/>
                <w:szCs w:val="21"/>
              </w:rPr>
            </w:pPr>
            <w:r>
              <w:rPr>
                <w:rFonts w:ascii="宋体" w:eastAsiaTheme="minorEastAsia" w:hAnsi="宋体" w:cs="宋体"/>
                <w:spacing w:val="3"/>
                <w:szCs w:val="21"/>
              </w:rPr>
              <w:t>设备名称</w:t>
            </w:r>
          </w:p>
        </w:tc>
        <w:tc>
          <w:tcPr>
            <w:tcW w:w="1692" w:type="dxa"/>
            <w:gridSpan w:val="2"/>
            <w:shd w:val="clear" w:color="auto" w:fill="auto"/>
          </w:tcPr>
          <w:p w:rsidR="000C32C0" w:rsidRDefault="000C32C0" w:rsidP="00CF23B2">
            <w:pPr>
              <w:spacing w:before="68" w:line="225" w:lineRule="auto"/>
              <w:ind w:left="416"/>
              <w:rPr>
                <w:rFonts w:ascii="宋体" w:eastAsiaTheme="minorEastAsia" w:hAnsi="宋体" w:cs="宋体"/>
                <w:szCs w:val="21"/>
              </w:rPr>
            </w:pPr>
            <w:r>
              <w:rPr>
                <w:rFonts w:ascii="宋体" w:eastAsiaTheme="minorEastAsia" w:hAnsi="宋体" w:cs="宋体"/>
                <w:spacing w:val="3"/>
                <w:szCs w:val="21"/>
              </w:rPr>
              <w:t>规格型号</w:t>
            </w:r>
          </w:p>
        </w:tc>
        <w:tc>
          <w:tcPr>
            <w:tcW w:w="1464" w:type="dxa"/>
            <w:shd w:val="clear" w:color="auto" w:fill="auto"/>
          </w:tcPr>
          <w:p w:rsidR="000C32C0" w:rsidRDefault="000C32C0" w:rsidP="00CF23B2">
            <w:pPr>
              <w:spacing w:before="67" w:line="226" w:lineRule="auto"/>
              <w:ind w:left="297"/>
              <w:rPr>
                <w:rFonts w:ascii="宋体" w:eastAsiaTheme="minorEastAsia" w:hAnsi="宋体" w:cs="宋体"/>
                <w:szCs w:val="21"/>
              </w:rPr>
            </w:pPr>
            <w:r>
              <w:rPr>
                <w:rFonts w:ascii="宋体" w:eastAsiaTheme="minorEastAsia" w:hAnsi="宋体" w:cs="宋体"/>
                <w:spacing w:val="3"/>
                <w:szCs w:val="21"/>
              </w:rPr>
              <w:t>制造厂商</w:t>
            </w:r>
          </w:p>
        </w:tc>
        <w:tc>
          <w:tcPr>
            <w:tcW w:w="1452" w:type="dxa"/>
            <w:gridSpan w:val="2"/>
            <w:shd w:val="clear" w:color="auto" w:fill="auto"/>
          </w:tcPr>
          <w:p w:rsidR="000C32C0" w:rsidRDefault="000C32C0" w:rsidP="00CF23B2">
            <w:pPr>
              <w:spacing w:before="67" w:line="226" w:lineRule="auto"/>
              <w:ind w:left="302"/>
              <w:rPr>
                <w:rFonts w:ascii="宋体" w:eastAsiaTheme="minorEastAsia" w:hAnsi="宋体" w:cs="宋体"/>
                <w:szCs w:val="21"/>
              </w:rPr>
            </w:pPr>
            <w:r>
              <w:rPr>
                <w:rFonts w:ascii="宋体" w:eastAsiaTheme="minorEastAsia" w:hAnsi="宋体" w:cs="宋体"/>
                <w:spacing w:val="2"/>
                <w:szCs w:val="21"/>
              </w:rPr>
              <w:t>安装地点</w:t>
            </w:r>
          </w:p>
        </w:tc>
        <w:tc>
          <w:tcPr>
            <w:tcW w:w="876" w:type="dxa"/>
            <w:gridSpan w:val="2"/>
            <w:shd w:val="clear" w:color="auto" w:fill="auto"/>
          </w:tcPr>
          <w:p w:rsidR="000C32C0" w:rsidRDefault="000C32C0" w:rsidP="00CF23B2">
            <w:pPr>
              <w:spacing w:before="68" w:line="225" w:lineRule="auto"/>
              <w:ind w:left="229"/>
              <w:rPr>
                <w:rFonts w:ascii="宋体" w:eastAsiaTheme="minorEastAsia" w:hAnsi="宋体" w:cs="宋体"/>
                <w:szCs w:val="21"/>
              </w:rPr>
            </w:pPr>
            <w:r>
              <w:rPr>
                <w:rFonts w:ascii="宋体" w:eastAsiaTheme="minorEastAsia" w:hAnsi="宋体" w:cs="宋体"/>
                <w:szCs w:val="21"/>
              </w:rPr>
              <w:t>数量</w:t>
            </w:r>
          </w:p>
        </w:tc>
        <w:tc>
          <w:tcPr>
            <w:tcW w:w="1758" w:type="dxa"/>
            <w:gridSpan w:val="2"/>
            <w:shd w:val="clear" w:color="auto" w:fill="auto"/>
          </w:tcPr>
          <w:p w:rsidR="000C32C0" w:rsidRDefault="000C32C0" w:rsidP="00CF23B2">
            <w:pPr>
              <w:spacing w:before="68" w:line="225" w:lineRule="auto"/>
              <w:ind w:left="459"/>
              <w:rPr>
                <w:rFonts w:ascii="宋体" w:eastAsiaTheme="minorEastAsia" w:hAnsi="宋体" w:cs="宋体"/>
                <w:szCs w:val="21"/>
              </w:rPr>
            </w:pPr>
            <w:r>
              <w:rPr>
                <w:rFonts w:ascii="宋体" w:eastAsiaTheme="minorEastAsia" w:hAnsi="宋体" w:cs="宋体"/>
                <w:spacing w:val="3"/>
                <w:szCs w:val="21"/>
              </w:rPr>
              <w:t>工作内容</w:t>
            </w:r>
          </w:p>
        </w:tc>
      </w:tr>
      <w:tr w:rsidR="000C32C0" w:rsidTr="00CF23B2">
        <w:trPr>
          <w:trHeight w:val="398"/>
          <w:jc w:val="center"/>
        </w:trPr>
        <w:tc>
          <w:tcPr>
            <w:tcW w:w="894" w:type="dxa"/>
            <w:gridSpan w:val="3"/>
            <w:shd w:val="clear" w:color="auto" w:fill="auto"/>
          </w:tcPr>
          <w:p w:rsidR="000C32C0" w:rsidRDefault="000C32C0" w:rsidP="00CF23B2">
            <w:pPr>
              <w:spacing w:before="124" w:line="181" w:lineRule="auto"/>
              <w:ind w:left="404"/>
              <w:rPr>
                <w:rFonts w:eastAsia="Calibri" w:cs="Calibri"/>
                <w:szCs w:val="21"/>
              </w:rPr>
            </w:pPr>
            <w:r>
              <w:rPr>
                <w:rFonts w:eastAsia="Calibri" w:cs="Calibri"/>
                <w:szCs w:val="21"/>
              </w:rPr>
              <w:t>1</w:t>
            </w:r>
          </w:p>
        </w:tc>
        <w:tc>
          <w:tcPr>
            <w:tcW w:w="1452" w:type="dxa"/>
            <w:gridSpan w:val="2"/>
            <w:shd w:val="clear" w:color="auto" w:fill="auto"/>
          </w:tcPr>
          <w:p w:rsidR="000C32C0" w:rsidRDefault="000C32C0" w:rsidP="00CF23B2">
            <w:pPr>
              <w:spacing w:before="63" w:line="225" w:lineRule="auto"/>
              <w:ind w:left="281"/>
              <w:rPr>
                <w:rFonts w:ascii="宋体" w:eastAsiaTheme="minorEastAsia" w:hAnsi="宋体" w:cs="宋体"/>
                <w:szCs w:val="21"/>
              </w:rPr>
            </w:pPr>
            <w:r>
              <w:rPr>
                <w:rFonts w:ascii="宋体" w:eastAsiaTheme="minorEastAsia" w:hAnsi="宋体" w:cs="宋体"/>
                <w:spacing w:val="3"/>
                <w:szCs w:val="21"/>
              </w:rPr>
              <w:t>格力空调</w:t>
            </w:r>
          </w:p>
        </w:tc>
        <w:tc>
          <w:tcPr>
            <w:tcW w:w="1692" w:type="dxa"/>
            <w:gridSpan w:val="2"/>
            <w:shd w:val="clear" w:color="auto" w:fill="auto"/>
          </w:tcPr>
          <w:p w:rsidR="000C32C0" w:rsidRDefault="000C32C0" w:rsidP="00CF23B2">
            <w:pPr>
              <w:spacing w:before="123" w:line="182" w:lineRule="auto"/>
              <w:ind w:left="389"/>
              <w:rPr>
                <w:rFonts w:eastAsia="Calibri" w:cs="Calibri"/>
                <w:szCs w:val="21"/>
              </w:rPr>
            </w:pPr>
            <w:r>
              <w:rPr>
                <w:rFonts w:eastAsia="Calibri" w:cs="Calibri"/>
                <w:szCs w:val="21"/>
              </w:rPr>
              <w:t>KFR-35GW</w:t>
            </w:r>
          </w:p>
        </w:tc>
        <w:tc>
          <w:tcPr>
            <w:tcW w:w="1464" w:type="dxa"/>
            <w:shd w:val="clear" w:color="auto" w:fill="auto"/>
          </w:tcPr>
          <w:p w:rsidR="000C32C0" w:rsidRDefault="000C32C0" w:rsidP="00CF23B2">
            <w:pPr>
              <w:spacing w:before="63" w:line="225" w:lineRule="auto"/>
              <w:ind w:left="513"/>
              <w:rPr>
                <w:rFonts w:ascii="宋体" w:eastAsiaTheme="minorEastAsia" w:hAnsi="宋体" w:cs="宋体"/>
                <w:szCs w:val="21"/>
              </w:rPr>
            </w:pPr>
            <w:r>
              <w:rPr>
                <w:rFonts w:ascii="宋体" w:eastAsiaTheme="minorEastAsia" w:hAnsi="宋体" w:cs="宋体"/>
                <w:spacing w:val="1"/>
                <w:szCs w:val="21"/>
              </w:rPr>
              <w:t>格力</w:t>
            </w:r>
          </w:p>
        </w:tc>
        <w:tc>
          <w:tcPr>
            <w:tcW w:w="1452" w:type="dxa"/>
            <w:gridSpan w:val="2"/>
            <w:shd w:val="clear" w:color="auto" w:fill="auto"/>
          </w:tcPr>
          <w:p w:rsidR="000C32C0" w:rsidRDefault="000C32C0" w:rsidP="00CF23B2">
            <w:pPr>
              <w:spacing w:before="63" w:line="225" w:lineRule="auto"/>
              <w:ind w:left="302"/>
              <w:rPr>
                <w:rFonts w:ascii="宋体" w:eastAsiaTheme="minorEastAsia" w:hAnsi="宋体" w:cs="宋体"/>
                <w:szCs w:val="21"/>
              </w:rPr>
            </w:pPr>
            <w:r>
              <w:rPr>
                <w:rFonts w:ascii="宋体" w:eastAsiaTheme="minorEastAsia" w:hAnsi="宋体" w:cs="宋体"/>
                <w:spacing w:val="2"/>
                <w:szCs w:val="21"/>
              </w:rPr>
              <w:t>学校室内</w:t>
            </w:r>
          </w:p>
        </w:tc>
        <w:tc>
          <w:tcPr>
            <w:tcW w:w="876" w:type="dxa"/>
            <w:gridSpan w:val="2"/>
            <w:shd w:val="clear" w:color="auto" w:fill="auto"/>
          </w:tcPr>
          <w:p w:rsidR="000C32C0" w:rsidRDefault="000C32C0" w:rsidP="00CF23B2">
            <w:pPr>
              <w:spacing w:before="123" w:line="182" w:lineRule="auto"/>
              <w:ind w:left="338"/>
              <w:rPr>
                <w:rFonts w:eastAsiaTheme="minorEastAsia" w:cs="Calibri"/>
                <w:szCs w:val="21"/>
              </w:rPr>
            </w:pPr>
            <w:r>
              <w:rPr>
                <w:rFonts w:eastAsiaTheme="minorEastAsia" w:cs="Calibri" w:hint="eastAsia"/>
                <w:spacing w:val="-2"/>
                <w:szCs w:val="21"/>
              </w:rPr>
              <w:t>29</w:t>
            </w:r>
          </w:p>
        </w:tc>
        <w:tc>
          <w:tcPr>
            <w:tcW w:w="1758" w:type="dxa"/>
            <w:gridSpan w:val="2"/>
            <w:shd w:val="clear" w:color="auto" w:fill="auto"/>
          </w:tcPr>
          <w:p w:rsidR="000C32C0" w:rsidRDefault="000C32C0" w:rsidP="00CF23B2">
            <w:pPr>
              <w:spacing w:before="3" w:line="225" w:lineRule="auto"/>
              <w:ind w:left="349"/>
              <w:rPr>
                <w:rFonts w:ascii="宋体" w:eastAsiaTheme="minorEastAsia" w:hAnsi="宋体" w:cs="宋体"/>
                <w:szCs w:val="21"/>
              </w:rPr>
            </w:pPr>
            <w:r>
              <w:rPr>
                <w:rFonts w:ascii="宋体" w:eastAsiaTheme="minorEastAsia" w:hAnsi="宋体" w:cs="宋体"/>
                <w:spacing w:val="4"/>
                <w:szCs w:val="21"/>
              </w:rPr>
              <w:t>巡检、清洁</w:t>
            </w:r>
          </w:p>
        </w:tc>
      </w:tr>
      <w:tr w:rsidR="000C32C0" w:rsidTr="00CF23B2">
        <w:trPr>
          <w:trHeight w:val="398"/>
          <w:jc w:val="center"/>
        </w:trPr>
        <w:tc>
          <w:tcPr>
            <w:tcW w:w="894" w:type="dxa"/>
            <w:gridSpan w:val="3"/>
            <w:shd w:val="clear" w:color="auto" w:fill="auto"/>
          </w:tcPr>
          <w:p w:rsidR="000C32C0" w:rsidRDefault="000C32C0" w:rsidP="00CF23B2">
            <w:pPr>
              <w:spacing w:before="123" w:line="182" w:lineRule="auto"/>
              <w:ind w:left="398"/>
              <w:rPr>
                <w:rFonts w:eastAsiaTheme="minorEastAsia" w:cs="Calibri"/>
                <w:szCs w:val="21"/>
              </w:rPr>
            </w:pPr>
            <w:r>
              <w:rPr>
                <w:rFonts w:eastAsiaTheme="minorEastAsia" w:cs="Calibri" w:hint="eastAsia"/>
                <w:szCs w:val="21"/>
              </w:rPr>
              <w:t>2</w:t>
            </w:r>
          </w:p>
        </w:tc>
        <w:tc>
          <w:tcPr>
            <w:tcW w:w="1452" w:type="dxa"/>
            <w:gridSpan w:val="2"/>
            <w:shd w:val="clear" w:color="auto" w:fill="auto"/>
          </w:tcPr>
          <w:p w:rsidR="000C32C0" w:rsidRDefault="000C32C0" w:rsidP="00CF23B2">
            <w:pPr>
              <w:spacing w:before="63" w:line="225" w:lineRule="auto"/>
              <w:ind w:left="281"/>
              <w:rPr>
                <w:rFonts w:ascii="宋体" w:eastAsiaTheme="minorEastAsia" w:hAnsi="宋体" w:cs="宋体"/>
                <w:szCs w:val="21"/>
              </w:rPr>
            </w:pPr>
            <w:r>
              <w:rPr>
                <w:rFonts w:ascii="宋体" w:eastAsiaTheme="minorEastAsia" w:hAnsi="宋体" w:cs="宋体" w:hint="eastAsia"/>
                <w:szCs w:val="21"/>
              </w:rPr>
              <w:t>格力空调</w:t>
            </w:r>
          </w:p>
        </w:tc>
        <w:tc>
          <w:tcPr>
            <w:tcW w:w="1692" w:type="dxa"/>
            <w:gridSpan w:val="2"/>
            <w:shd w:val="clear" w:color="auto" w:fill="auto"/>
          </w:tcPr>
          <w:p w:rsidR="000C32C0" w:rsidRDefault="000C32C0" w:rsidP="00CF23B2">
            <w:pPr>
              <w:spacing w:before="123" w:line="182" w:lineRule="auto"/>
              <w:ind w:left="389"/>
              <w:rPr>
                <w:rFonts w:eastAsiaTheme="minorEastAsia" w:cs="Calibri"/>
                <w:szCs w:val="21"/>
              </w:rPr>
            </w:pPr>
            <w:r>
              <w:rPr>
                <w:rFonts w:eastAsiaTheme="minorEastAsia" w:cs="Calibri" w:hint="eastAsia"/>
                <w:szCs w:val="21"/>
              </w:rPr>
              <w:t>KFR-50LW</w:t>
            </w:r>
          </w:p>
        </w:tc>
        <w:tc>
          <w:tcPr>
            <w:tcW w:w="1464" w:type="dxa"/>
            <w:shd w:val="clear" w:color="auto" w:fill="auto"/>
          </w:tcPr>
          <w:p w:rsidR="000C32C0" w:rsidRDefault="000C32C0" w:rsidP="00CF23B2">
            <w:pPr>
              <w:spacing w:before="63" w:line="225" w:lineRule="auto"/>
              <w:ind w:left="513"/>
              <w:rPr>
                <w:rFonts w:ascii="宋体" w:eastAsiaTheme="minorEastAsia" w:hAnsi="宋体" w:cs="宋体"/>
                <w:szCs w:val="21"/>
              </w:rPr>
            </w:pPr>
            <w:r>
              <w:rPr>
                <w:rFonts w:ascii="宋体" w:eastAsiaTheme="minorEastAsia" w:hAnsi="宋体" w:cs="宋体"/>
                <w:spacing w:val="1"/>
                <w:szCs w:val="21"/>
              </w:rPr>
              <w:t>格力</w:t>
            </w:r>
          </w:p>
        </w:tc>
        <w:tc>
          <w:tcPr>
            <w:tcW w:w="1452" w:type="dxa"/>
            <w:gridSpan w:val="2"/>
            <w:shd w:val="clear" w:color="auto" w:fill="auto"/>
          </w:tcPr>
          <w:p w:rsidR="000C32C0" w:rsidRDefault="000C32C0" w:rsidP="00CF23B2">
            <w:pPr>
              <w:spacing w:before="63" w:line="225" w:lineRule="auto"/>
              <w:ind w:left="302"/>
              <w:rPr>
                <w:rFonts w:ascii="宋体" w:eastAsiaTheme="minorEastAsia" w:hAnsi="宋体" w:cs="宋体"/>
                <w:szCs w:val="21"/>
              </w:rPr>
            </w:pPr>
            <w:r>
              <w:rPr>
                <w:rFonts w:ascii="宋体" w:eastAsiaTheme="minorEastAsia" w:hAnsi="宋体" w:cs="宋体"/>
                <w:spacing w:val="2"/>
                <w:szCs w:val="21"/>
              </w:rPr>
              <w:t>学校室内</w:t>
            </w:r>
          </w:p>
        </w:tc>
        <w:tc>
          <w:tcPr>
            <w:tcW w:w="876" w:type="dxa"/>
            <w:gridSpan w:val="2"/>
            <w:shd w:val="clear" w:color="auto" w:fill="auto"/>
          </w:tcPr>
          <w:p w:rsidR="000C32C0" w:rsidRDefault="000C32C0" w:rsidP="00CF23B2">
            <w:pPr>
              <w:spacing w:before="123" w:line="182" w:lineRule="auto"/>
              <w:ind w:left="338"/>
              <w:rPr>
                <w:rFonts w:eastAsiaTheme="minorEastAsia" w:cs="Calibri"/>
                <w:szCs w:val="21"/>
              </w:rPr>
            </w:pPr>
            <w:r>
              <w:rPr>
                <w:rFonts w:eastAsiaTheme="minorEastAsia" w:cs="Calibri" w:hint="eastAsia"/>
                <w:spacing w:val="-2"/>
                <w:szCs w:val="21"/>
              </w:rPr>
              <w:t>15</w:t>
            </w:r>
          </w:p>
        </w:tc>
        <w:tc>
          <w:tcPr>
            <w:tcW w:w="1758" w:type="dxa"/>
            <w:gridSpan w:val="2"/>
            <w:shd w:val="clear" w:color="auto" w:fill="auto"/>
          </w:tcPr>
          <w:p w:rsidR="000C32C0" w:rsidRDefault="000C32C0" w:rsidP="00CF23B2">
            <w:pPr>
              <w:spacing w:before="3" w:line="225" w:lineRule="auto"/>
              <w:ind w:left="349"/>
              <w:rPr>
                <w:rFonts w:ascii="宋体" w:eastAsiaTheme="minorEastAsia" w:hAnsi="宋体" w:cs="宋体"/>
                <w:szCs w:val="21"/>
              </w:rPr>
            </w:pPr>
            <w:r>
              <w:rPr>
                <w:rFonts w:ascii="宋体" w:eastAsiaTheme="minorEastAsia" w:hAnsi="宋体" w:cs="宋体"/>
                <w:spacing w:val="4"/>
                <w:szCs w:val="21"/>
              </w:rPr>
              <w:t>巡检、清洁</w:t>
            </w:r>
          </w:p>
        </w:tc>
      </w:tr>
      <w:tr w:rsidR="000C32C0" w:rsidTr="00CF23B2">
        <w:trPr>
          <w:trHeight w:val="398"/>
          <w:jc w:val="center"/>
        </w:trPr>
        <w:tc>
          <w:tcPr>
            <w:tcW w:w="894" w:type="dxa"/>
            <w:gridSpan w:val="3"/>
            <w:shd w:val="clear" w:color="auto" w:fill="auto"/>
          </w:tcPr>
          <w:p w:rsidR="000C32C0" w:rsidRDefault="000C32C0" w:rsidP="00CF23B2">
            <w:pPr>
              <w:spacing w:before="127" w:line="182" w:lineRule="auto"/>
              <w:ind w:left="395"/>
              <w:rPr>
                <w:rFonts w:eastAsia="Calibri" w:cs="Calibri"/>
                <w:szCs w:val="21"/>
              </w:rPr>
            </w:pPr>
            <w:r>
              <w:rPr>
                <w:rFonts w:eastAsia="Calibri" w:cs="Calibri"/>
                <w:szCs w:val="21"/>
              </w:rPr>
              <w:t>9</w:t>
            </w:r>
          </w:p>
        </w:tc>
        <w:tc>
          <w:tcPr>
            <w:tcW w:w="1452" w:type="dxa"/>
            <w:gridSpan w:val="2"/>
            <w:shd w:val="clear" w:color="auto" w:fill="auto"/>
          </w:tcPr>
          <w:p w:rsidR="000C32C0" w:rsidRDefault="000C32C0" w:rsidP="00CF23B2">
            <w:pPr>
              <w:spacing w:before="67" w:line="226" w:lineRule="auto"/>
              <w:ind w:left="283"/>
              <w:rPr>
                <w:rFonts w:ascii="宋体" w:eastAsiaTheme="minorEastAsia" w:hAnsi="宋体" w:cs="宋体"/>
                <w:szCs w:val="21"/>
              </w:rPr>
            </w:pPr>
            <w:r>
              <w:rPr>
                <w:rFonts w:ascii="宋体" w:eastAsiaTheme="minorEastAsia" w:hAnsi="宋体" w:cs="宋体" w:hint="eastAsia"/>
                <w:spacing w:val="3"/>
                <w:szCs w:val="21"/>
              </w:rPr>
              <w:t>格力</w:t>
            </w:r>
            <w:r>
              <w:rPr>
                <w:rFonts w:ascii="宋体" w:eastAsiaTheme="minorEastAsia" w:hAnsi="宋体" w:cs="宋体"/>
                <w:spacing w:val="3"/>
                <w:szCs w:val="21"/>
              </w:rPr>
              <w:t>空调</w:t>
            </w:r>
          </w:p>
        </w:tc>
        <w:tc>
          <w:tcPr>
            <w:tcW w:w="1692" w:type="dxa"/>
            <w:gridSpan w:val="2"/>
            <w:shd w:val="clear" w:color="auto" w:fill="auto"/>
          </w:tcPr>
          <w:p w:rsidR="000C32C0" w:rsidRDefault="000C32C0" w:rsidP="00CF23B2">
            <w:pPr>
              <w:spacing w:before="127" w:line="182" w:lineRule="auto"/>
              <w:ind w:left="341"/>
              <w:rPr>
                <w:rFonts w:eastAsia="Calibri" w:cs="Calibri"/>
                <w:szCs w:val="21"/>
              </w:rPr>
            </w:pPr>
            <w:r>
              <w:rPr>
                <w:rFonts w:eastAsia="Calibri" w:cs="Calibri"/>
                <w:spacing w:val="-1"/>
                <w:szCs w:val="21"/>
              </w:rPr>
              <w:t>KFR</w:t>
            </w:r>
            <w:r>
              <w:rPr>
                <w:rFonts w:eastAsia="Calibri" w:cs="Calibri"/>
                <w:spacing w:val="10"/>
                <w:szCs w:val="21"/>
              </w:rPr>
              <w:t xml:space="preserve"> </w:t>
            </w:r>
            <w:r>
              <w:rPr>
                <w:rFonts w:eastAsia="Calibri" w:cs="Calibri"/>
                <w:spacing w:val="-1"/>
                <w:szCs w:val="21"/>
              </w:rPr>
              <w:t>-120LW</w:t>
            </w:r>
          </w:p>
        </w:tc>
        <w:tc>
          <w:tcPr>
            <w:tcW w:w="1464" w:type="dxa"/>
            <w:shd w:val="clear" w:color="auto" w:fill="auto"/>
          </w:tcPr>
          <w:p w:rsidR="000C32C0" w:rsidRDefault="000C32C0" w:rsidP="00CF23B2">
            <w:pPr>
              <w:spacing w:before="67" w:line="226" w:lineRule="auto"/>
              <w:ind w:left="515"/>
              <w:rPr>
                <w:rFonts w:ascii="宋体" w:eastAsiaTheme="minorEastAsia" w:hAnsi="宋体" w:cs="宋体"/>
                <w:szCs w:val="21"/>
              </w:rPr>
            </w:pPr>
            <w:r>
              <w:rPr>
                <w:rFonts w:ascii="宋体" w:eastAsiaTheme="minorEastAsia" w:hAnsi="宋体" w:cs="宋体" w:hint="eastAsia"/>
                <w:szCs w:val="21"/>
              </w:rPr>
              <w:t>格力</w:t>
            </w:r>
          </w:p>
        </w:tc>
        <w:tc>
          <w:tcPr>
            <w:tcW w:w="1452" w:type="dxa"/>
            <w:gridSpan w:val="2"/>
            <w:shd w:val="clear" w:color="auto" w:fill="auto"/>
          </w:tcPr>
          <w:p w:rsidR="000C32C0" w:rsidRDefault="000C32C0" w:rsidP="00CF23B2">
            <w:pPr>
              <w:spacing w:before="67" w:line="225" w:lineRule="auto"/>
              <w:ind w:left="302"/>
              <w:rPr>
                <w:rFonts w:ascii="宋体" w:eastAsiaTheme="minorEastAsia" w:hAnsi="宋体" w:cs="宋体"/>
                <w:szCs w:val="21"/>
              </w:rPr>
            </w:pPr>
            <w:r>
              <w:rPr>
                <w:rFonts w:ascii="宋体" w:eastAsiaTheme="minorEastAsia" w:hAnsi="宋体" w:cs="宋体"/>
                <w:spacing w:val="2"/>
                <w:szCs w:val="21"/>
              </w:rPr>
              <w:t>学校室内</w:t>
            </w:r>
          </w:p>
        </w:tc>
        <w:tc>
          <w:tcPr>
            <w:tcW w:w="876" w:type="dxa"/>
            <w:gridSpan w:val="2"/>
            <w:shd w:val="clear" w:color="auto" w:fill="auto"/>
          </w:tcPr>
          <w:p w:rsidR="000C32C0" w:rsidRDefault="000C32C0" w:rsidP="00CF23B2">
            <w:pPr>
              <w:spacing w:before="127" w:line="182" w:lineRule="auto"/>
              <w:ind w:left="339"/>
              <w:rPr>
                <w:rFonts w:eastAsiaTheme="minorEastAsia" w:cs="Calibri"/>
                <w:szCs w:val="21"/>
              </w:rPr>
            </w:pPr>
            <w:r>
              <w:rPr>
                <w:rFonts w:eastAsiaTheme="minorEastAsia" w:cs="Calibri" w:hint="eastAsia"/>
                <w:spacing w:val="-2"/>
                <w:szCs w:val="21"/>
              </w:rPr>
              <w:t>11</w:t>
            </w:r>
          </w:p>
        </w:tc>
        <w:tc>
          <w:tcPr>
            <w:tcW w:w="1758" w:type="dxa"/>
            <w:gridSpan w:val="2"/>
            <w:shd w:val="clear" w:color="auto" w:fill="auto"/>
          </w:tcPr>
          <w:p w:rsidR="000C32C0" w:rsidRDefault="000C32C0" w:rsidP="00CF23B2">
            <w:pPr>
              <w:spacing w:before="7" w:line="225" w:lineRule="auto"/>
              <w:ind w:left="349"/>
              <w:rPr>
                <w:rFonts w:ascii="宋体" w:eastAsiaTheme="minorEastAsia" w:hAnsi="宋体" w:cs="宋体"/>
                <w:szCs w:val="21"/>
              </w:rPr>
            </w:pPr>
            <w:r>
              <w:rPr>
                <w:rFonts w:ascii="宋体" w:eastAsiaTheme="minorEastAsia" w:hAnsi="宋体" w:cs="宋体"/>
                <w:spacing w:val="4"/>
                <w:szCs w:val="21"/>
              </w:rPr>
              <w:t>巡检、清洁</w:t>
            </w:r>
          </w:p>
        </w:tc>
      </w:tr>
      <w:tr w:rsidR="000C32C0" w:rsidTr="00CF23B2">
        <w:trPr>
          <w:trHeight w:val="409"/>
          <w:jc w:val="center"/>
        </w:trPr>
        <w:tc>
          <w:tcPr>
            <w:tcW w:w="894" w:type="dxa"/>
            <w:gridSpan w:val="3"/>
            <w:shd w:val="clear" w:color="auto" w:fill="auto"/>
          </w:tcPr>
          <w:p w:rsidR="000C32C0" w:rsidRDefault="000C32C0" w:rsidP="00CF23B2">
            <w:pPr>
              <w:spacing w:before="113" w:line="182" w:lineRule="auto"/>
              <w:ind w:left="397"/>
              <w:rPr>
                <w:rFonts w:eastAsia="Calibri" w:cs="Calibri"/>
                <w:szCs w:val="21"/>
              </w:rPr>
            </w:pPr>
            <w:r>
              <w:rPr>
                <w:rFonts w:eastAsia="Calibri" w:cs="Calibri"/>
                <w:szCs w:val="21"/>
              </w:rPr>
              <w:t>6</w:t>
            </w:r>
          </w:p>
        </w:tc>
        <w:tc>
          <w:tcPr>
            <w:tcW w:w="1452" w:type="dxa"/>
            <w:gridSpan w:val="2"/>
            <w:shd w:val="clear" w:color="auto" w:fill="auto"/>
          </w:tcPr>
          <w:p w:rsidR="000C32C0" w:rsidRDefault="000C32C0" w:rsidP="00CF23B2">
            <w:pPr>
              <w:spacing w:before="65" w:line="226" w:lineRule="auto"/>
              <w:ind w:left="283"/>
              <w:rPr>
                <w:rFonts w:ascii="宋体" w:eastAsiaTheme="minorEastAsia" w:hAnsi="宋体" w:cs="宋体"/>
                <w:szCs w:val="21"/>
              </w:rPr>
            </w:pPr>
            <w:r>
              <w:rPr>
                <w:rFonts w:ascii="宋体" w:eastAsiaTheme="minorEastAsia" w:hAnsi="宋体" w:cs="宋体"/>
                <w:spacing w:val="3"/>
                <w:szCs w:val="21"/>
              </w:rPr>
              <w:t>美的空调</w:t>
            </w:r>
          </w:p>
        </w:tc>
        <w:tc>
          <w:tcPr>
            <w:tcW w:w="1692" w:type="dxa"/>
            <w:gridSpan w:val="2"/>
            <w:shd w:val="clear" w:color="auto" w:fill="auto"/>
          </w:tcPr>
          <w:p w:rsidR="000C32C0" w:rsidRDefault="000C32C0" w:rsidP="00CF23B2">
            <w:pPr>
              <w:spacing w:before="113" w:line="182" w:lineRule="auto"/>
              <w:ind w:left="389"/>
              <w:rPr>
                <w:rFonts w:eastAsia="Calibri" w:cs="Calibri"/>
                <w:szCs w:val="21"/>
              </w:rPr>
            </w:pPr>
            <w:r>
              <w:rPr>
                <w:rFonts w:eastAsia="Calibri" w:cs="Calibri"/>
                <w:szCs w:val="21"/>
              </w:rPr>
              <w:t>KFR-35GW</w:t>
            </w:r>
          </w:p>
        </w:tc>
        <w:tc>
          <w:tcPr>
            <w:tcW w:w="1464" w:type="dxa"/>
            <w:shd w:val="clear" w:color="auto" w:fill="auto"/>
          </w:tcPr>
          <w:p w:rsidR="000C32C0" w:rsidRDefault="000C32C0" w:rsidP="00CF23B2">
            <w:pPr>
              <w:spacing w:before="65" w:line="226" w:lineRule="auto"/>
              <w:ind w:left="515"/>
              <w:rPr>
                <w:rFonts w:ascii="宋体" w:eastAsiaTheme="minorEastAsia" w:hAnsi="宋体" w:cs="宋体"/>
                <w:szCs w:val="21"/>
              </w:rPr>
            </w:pPr>
            <w:r>
              <w:rPr>
                <w:rFonts w:ascii="宋体" w:eastAsiaTheme="minorEastAsia" w:hAnsi="宋体" w:cs="宋体"/>
                <w:szCs w:val="21"/>
              </w:rPr>
              <w:t>美的</w:t>
            </w:r>
          </w:p>
        </w:tc>
        <w:tc>
          <w:tcPr>
            <w:tcW w:w="1452" w:type="dxa"/>
            <w:gridSpan w:val="2"/>
            <w:shd w:val="clear" w:color="auto" w:fill="auto"/>
          </w:tcPr>
          <w:p w:rsidR="000C32C0" w:rsidRDefault="000C32C0" w:rsidP="00CF23B2">
            <w:pPr>
              <w:spacing w:before="66" w:line="225" w:lineRule="auto"/>
              <w:ind w:left="302"/>
              <w:rPr>
                <w:rFonts w:ascii="宋体" w:eastAsiaTheme="minorEastAsia" w:hAnsi="宋体" w:cs="宋体"/>
                <w:szCs w:val="21"/>
              </w:rPr>
            </w:pPr>
            <w:r>
              <w:rPr>
                <w:rFonts w:ascii="宋体" w:eastAsiaTheme="minorEastAsia" w:hAnsi="宋体" w:cs="宋体"/>
                <w:spacing w:val="2"/>
                <w:szCs w:val="21"/>
              </w:rPr>
              <w:t>学校室内</w:t>
            </w:r>
          </w:p>
        </w:tc>
        <w:tc>
          <w:tcPr>
            <w:tcW w:w="876" w:type="dxa"/>
            <w:gridSpan w:val="2"/>
            <w:shd w:val="clear" w:color="auto" w:fill="auto"/>
          </w:tcPr>
          <w:p w:rsidR="000C32C0" w:rsidRDefault="000C32C0" w:rsidP="00CF23B2">
            <w:pPr>
              <w:spacing w:before="113" w:line="182" w:lineRule="auto"/>
              <w:ind w:left="338"/>
              <w:rPr>
                <w:rFonts w:eastAsiaTheme="minorEastAsia" w:cs="Calibri"/>
                <w:szCs w:val="21"/>
              </w:rPr>
            </w:pPr>
            <w:r>
              <w:rPr>
                <w:rFonts w:eastAsiaTheme="minorEastAsia" w:cs="Calibri" w:hint="eastAsia"/>
                <w:spacing w:val="-2"/>
                <w:szCs w:val="21"/>
              </w:rPr>
              <w:t>25</w:t>
            </w:r>
          </w:p>
        </w:tc>
        <w:tc>
          <w:tcPr>
            <w:tcW w:w="1758" w:type="dxa"/>
            <w:gridSpan w:val="2"/>
            <w:shd w:val="clear" w:color="auto" w:fill="auto"/>
          </w:tcPr>
          <w:p w:rsidR="000C32C0" w:rsidRDefault="000C32C0" w:rsidP="00CF23B2">
            <w:pPr>
              <w:spacing w:before="1" w:line="219" w:lineRule="auto"/>
              <w:ind w:left="349"/>
              <w:rPr>
                <w:rFonts w:ascii="宋体" w:eastAsiaTheme="minorEastAsia" w:hAnsi="宋体" w:cs="宋体"/>
                <w:szCs w:val="21"/>
              </w:rPr>
            </w:pPr>
            <w:r>
              <w:rPr>
                <w:rFonts w:ascii="宋体" w:eastAsiaTheme="minorEastAsia" w:hAnsi="宋体" w:cs="宋体"/>
                <w:spacing w:val="4"/>
                <w:szCs w:val="21"/>
              </w:rPr>
              <w:t>巡检、清洁</w:t>
            </w:r>
          </w:p>
        </w:tc>
      </w:tr>
      <w:tr w:rsidR="000C32C0" w:rsidTr="00CF23B2">
        <w:trPr>
          <w:trHeight w:val="398"/>
          <w:jc w:val="center"/>
        </w:trPr>
        <w:tc>
          <w:tcPr>
            <w:tcW w:w="894" w:type="dxa"/>
            <w:gridSpan w:val="3"/>
            <w:shd w:val="clear" w:color="auto" w:fill="auto"/>
          </w:tcPr>
          <w:p w:rsidR="000C32C0" w:rsidRDefault="000C32C0" w:rsidP="00CF23B2">
            <w:pPr>
              <w:spacing w:before="127" w:line="182" w:lineRule="auto"/>
              <w:ind w:left="395"/>
              <w:rPr>
                <w:rFonts w:eastAsia="Calibri" w:cs="Calibri"/>
                <w:szCs w:val="21"/>
              </w:rPr>
            </w:pPr>
            <w:r>
              <w:rPr>
                <w:rFonts w:eastAsia="Calibri" w:cs="Calibri"/>
                <w:szCs w:val="21"/>
              </w:rPr>
              <w:t>9</w:t>
            </w:r>
          </w:p>
        </w:tc>
        <w:tc>
          <w:tcPr>
            <w:tcW w:w="1452" w:type="dxa"/>
            <w:gridSpan w:val="2"/>
            <w:shd w:val="clear" w:color="auto" w:fill="auto"/>
          </w:tcPr>
          <w:p w:rsidR="000C32C0" w:rsidRDefault="000C32C0" w:rsidP="00CF23B2">
            <w:pPr>
              <w:spacing w:before="67" w:line="226" w:lineRule="auto"/>
              <w:ind w:left="283"/>
              <w:rPr>
                <w:rFonts w:ascii="宋体" w:eastAsiaTheme="minorEastAsia" w:hAnsi="宋体" w:cs="宋体"/>
                <w:szCs w:val="21"/>
              </w:rPr>
            </w:pPr>
            <w:r>
              <w:rPr>
                <w:rFonts w:ascii="宋体" w:eastAsiaTheme="minorEastAsia" w:hAnsi="宋体" w:cs="宋体" w:hint="eastAsia"/>
                <w:spacing w:val="3"/>
                <w:szCs w:val="21"/>
              </w:rPr>
              <w:t>美的</w:t>
            </w:r>
            <w:r>
              <w:rPr>
                <w:rFonts w:ascii="宋体" w:eastAsiaTheme="minorEastAsia" w:hAnsi="宋体" w:cs="宋体"/>
                <w:spacing w:val="3"/>
                <w:szCs w:val="21"/>
              </w:rPr>
              <w:t>空调</w:t>
            </w:r>
          </w:p>
        </w:tc>
        <w:tc>
          <w:tcPr>
            <w:tcW w:w="1692" w:type="dxa"/>
            <w:gridSpan w:val="2"/>
            <w:shd w:val="clear" w:color="auto" w:fill="auto"/>
          </w:tcPr>
          <w:p w:rsidR="000C32C0" w:rsidRDefault="000C32C0" w:rsidP="00CF23B2">
            <w:pPr>
              <w:spacing w:before="127" w:line="182" w:lineRule="auto"/>
              <w:ind w:left="341"/>
              <w:rPr>
                <w:rFonts w:eastAsiaTheme="minorEastAsia" w:cs="Calibri"/>
                <w:szCs w:val="21"/>
              </w:rPr>
            </w:pPr>
            <w:r>
              <w:rPr>
                <w:rFonts w:eastAsia="Calibri" w:cs="Calibri"/>
                <w:spacing w:val="-1"/>
                <w:szCs w:val="21"/>
              </w:rPr>
              <w:t>KFR</w:t>
            </w:r>
            <w:r>
              <w:rPr>
                <w:rFonts w:eastAsia="Calibri" w:cs="Calibri"/>
                <w:spacing w:val="10"/>
                <w:szCs w:val="21"/>
              </w:rPr>
              <w:t xml:space="preserve"> </w:t>
            </w:r>
            <w:r>
              <w:rPr>
                <w:rFonts w:eastAsia="Calibri" w:cs="Calibri"/>
                <w:spacing w:val="-1"/>
                <w:szCs w:val="21"/>
              </w:rPr>
              <w:t>-</w:t>
            </w:r>
            <w:r>
              <w:rPr>
                <w:rFonts w:eastAsiaTheme="minorEastAsia" w:cs="Calibri" w:hint="eastAsia"/>
                <w:spacing w:val="-1"/>
                <w:szCs w:val="21"/>
              </w:rPr>
              <w:t>50GW</w:t>
            </w:r>
          </w:p>
        </w:tc>
        <w:tc>
          <w:tcPr>
            <w:tcW w:w="1464" w:type="dxa"/>
            <w:shd w:val="clear" w:color="auto" w:fill="auto"/>
          </w:tcPr>
          <w:p w:rsidR="000C32C0" w:rsidRDefault="000C32C0" w:rsidP="00CF23B2">
            <w:pPr>
              <w:spacing w:before="67" w:line="226" w:lineRule="auto"/>
              <w:ind w:left="515"/>
              <w:rPr>
                <w:rFonts w:ascii="宋体" w:eastAsiaTheme="minorEastAsia" w:hAnsi="宋体" w:cs="宋体"/>
                <w:szCs w:val="21"/>
              </w:rPr>
            </w:pPr>
            <w:r>
              <w:rPr>
                <w:rFonts w:ascii="宋体" w:eastAsiaTheme="minorEastAsia" w:hAnsi="宋体" w:cs="宋体" w:hint="eastAsia"/>
                <w:szCs w:val="21"/>
              </w:rPr>
              <w:t>美的</w:t>
            </w:r>
          </w:p>
        </w:tc>
        <w:tc>
          <w:tcPr>
            <w:tcW w:w="1452" w:type="dxa"/>
            <w:gridSpan w:val="2"/>
            <w:shd w:val="clear" w:color="auto" w:fill="auto"/>
          </w:tcPr>
          <w:p w:rsidR="000C32C0" w:rsidRDefault="000C32C0" w:rsidP="00CF23B2">
            <w:pPr>
              <w:spacing w:before="67" w:line="225" w:lineRule="auto"/>
              <w:ind w:left="302"/>
              <w:rPr>
                <w:rFonts w:ascii="宋体" w:eastAsiaTheme="minorEastAsia" w:hAnsi="宋体" w:cs="宋体"/>
                <w:szCs w:val="21"/>
              </w:rPr>
            </w:pPr>
            <w:r>
              <w:rPr>
                <w:rFonts w:ascii="宋体" w:eastAsiaTheme="minorEastAsia" w:hAnsi="宋体" w:cs="宋体"/>
                <w:spacing w:val="2"/>
                <w:szCs w:val="21"/>
              </w:rPr>
              <w:t>学校室内</w:t>
            </w:r>
          </w:p>
        </w:tc>
        <w:tc>
          <w:tcPr>
            <w:tcW w:w="876" w:type="dxa"/>
            <w:gridSpan w:val="2"/>
            <w:shd w:val="clear" w:color="auto" w:fill="auto"/>
          </w:tcPr>
          <w:p w:rsidR="000C32C0" w:rsidRDefault="000C32C0" w:rsidP="00CF23B2">
            <w:pPr>
              <w:spacing w:before="127" w:line="182" w:lineRule="auto"/>
              <w:ind w:left="339"/>
              <w:rPr>
                <w:rFonts w:eastAsiaTheme="minorEastAsia" w:cs="Calibri"/>
                <w:szCs w:val="21"/>
              </w:rPr>
            </w:pPr>
            <w:r>
              <w:rPr>
                <w:rFonts w:eastAsiaTheme="minorEastAsia" w:cs="Calibri" w:hint="eastAsia"/>
                <w:spacing w:val="-2"/>
                <w:szCs w:val="21"/>
              </w:rPr>
              <w:t>7</w:t>
            </w:r>
          </w:p>
        </w:tc>
        <w:tc>
          <w:tcPr>
            <w:tcW w:w="1758" w:type="dxa"/>
            <w:gridSpan w:val="2"/>
            <w:shd w:val="clear" w:color="auto" w:fill="auto"/>
          </w:tcPr>
          <w:p w:rsidR="000C32C0" w:rsidRDefault="000C32C0" w:rsidP="00CF23B2">
            <w:pPr>
              <w:spacing w:before="7" w:line="225" w:lineRule="auto"/>
              <w:ind w:left="349"/>
              <w:rPr>
                <w:rFonts w:ascii="宋体" w:eastAsiaTheme="minorEastAsia" w:hAnsi="宋体" w:cs="宋体"/>
                <w:szCs w:val="21"/>
              </w:rPr>
            </w:pPr>
            <w:r>
              <w:rPr>
                <w:rFonts w:ascii="宋体" w:eastAsiaTheme="minorEastAsia" w:hAnsi="宋体" w:cs="宋体"/>
                <w:spacing w:val="4"/>
                <w:szCs w:val="21"/>
              </w:rPr>
              <w:t>巡检、清洁</w:t>
            </w:r>
          </w:p>
        </w:tc>
      </w:tr>
      <w:tr w:rsidR="000C32C0" w:rsidTr="00CF23B2">
        <w:trPr>
          <w:trHeight w:val="397"/>
          <w:jc w:val="center"/>
        </w:trPr>
        <w:tc>
          <w:tcPr>
            <w:tcW w:w="894" w:type="dxa"/>
            <w:gridSpan w:val="3"/>
            <w:shd w:val="clear" w:color="auto" w:fill="auto"/>
          </w:tcPr>
          <w:p w:rsidR="000C32C0" w:rsidRDefault="000C32C0" w:rsidP="00CF23B2">
            <w:pPr>
              <w:spacing w:before="127" w:line="182" w:lineRule="auto"/>
              <w:ind w:left="395"/>
              <w:rPr>
                <w:rFonts w:eastAsia="Calibri" w:cs="Calibri"/>
                <w:szCs w:val="21"/>
              </w:rPr>
            </w:pPr>
            <w:r>
              <w:rPr>
                <w:rFonts w:eastAsia="Calibri" w:cs="Calibri"/>
                <w:szCs w:val="21"/>
              </w:rPr>
              <w:t>9</w:t>
            </w:r>
          </w:p>
        </w:tc>
        <w:tc>
          <w:tcPr>
            <w:tcW w:w="1452" w:type="dxa"/>
            <w:gridSpan w:val="2"/>
            <w:shd w:val="clear" w:color="auto" w:fill="auto"/>
          </w:tcPr>
          <w:p w:rsidR="000C32C0" w:rsidRDefault="000C32C0" w:rsidP="00CF23B2">
            <w:pPr>
              <w:spacing w:before="67" w:line="226" w:lineRule="auto"/>
              <w:ind w:left="283"/>
              <w:rPr>
                <w:rFonts w:ascii="宋体" w:eastAsiaTheme="minorEastAsia" w:hAnsi="宋体" w:cs="宋体"/>
                <w:szCs w:val="21"/>
              </w:rPr>
            </w:pPr>
            <w:r>
              <w:rPr>
                <w:rFonts w:ascii="宋体" w:eastAsiaTheme="minorEastAsia" w:hAnsi="宋体" w:cs="宋体" w:hint="eastAsia"/>
                <w:spacing w:val="3"/>
                <w:szCs w:val="21"/>
              </w:rPr>
              <w:t>美的</w:t>
            </w:r>
            <w:r>
              <w:rPr>
                <w:rFonts w:ascii="宋体" w:eastAsiaTheme="minorEastAsia" w:hAnsi="宋体" w:cs="宋体"/>
                <w:spacing w:val="3"/>
                <w:szCs w:val="21"/>
              </w:rPr>
              <w:t>空调</w:t>
            </w:r>
          </w:p>
        </w:tc>
        <w:tc>
          <w:tcPr>
            <w:tcW w:w="1692" w:type="dxa"/>
            <w:gridSpan w:val="2"/>
            <w:shd w:val="clear" w:color="auto" w:fill="auto"/>
          </w:tcPr>
          <w:p w:rsidR="000C32C0" w:rsidRDefault="000C32C0" w:rsidP="00CF23B2">
            <w:pPr>
              <w:spacing w:before="127" w:line="182" w:lineRule="auto"/>
              <w:ind w:left="341"/>
              <w:rPr>
                <w:rFonts w:eastAsia="Calibri" w:cs="Calibri"/>
                <w:szCs w:val="21"/>
              </w:rPr>
            </w:pPr>
            <w:r>
              <w:rPr>
                <w:rFonts w:eastAsia="Calibri" w:cs="Calibri"/>
                <w:spacing w:val="-1"/>
                <w:szCs w:val="21"/>
              </w:rPr>
              <w:t>KFR</w:t>
            </w:r>
            <w:r>
              <w:rPr>
                <w:rFonts w:eastAsia="Calibri" w:cs="Calibri"/>
                <w:spacing w:val="10"/>
                <w:szCs w:val="21"/>
              </w:rPr>
              <w:t xml:space="preserve"> </w:t>
            </w:r>
            <w:r>
              <w:rPr>
                <w:rFonts w:eastAsia="Calibri" w:cs="Calibri"/>
                <w:spacing w:val="-1"/>
                <w:szCs w:val="21"/>
              </w:rPr>
              <w:t>-</w:t>
            </w:r>
            <w:r>
              <w:rPr>
                <w:rFonts w:eastAsiaTheme="minorEastAsia" w:cs="Calibri" w:hint="eastAsia"/>
                <w:spacing w:val="-1"/>
                <w:szCs w:val="21"/>
              </w:rPr>
              <w:t>75</w:t>
            </w:r>
            <w:r>
              <w:rPr>
                <w:rFonts w:eastAsia="Calibri" w:cs="Calibri"/>
                <w:spacing w:val="-1"/>
                <w:szCs w:val="21"/>
              </w:rPr>
              <w:t>LW</w:t>
            </w:r>
          </w:p>
        </w:tc>
        <w:tc>
          <w:tcPr>
            <w:tcW w:w="1464" w:type="dxa"/>
            <w:shd w:val="clear" w:color="auto" w:fill="auto"/>
          </w:tcPr>
          <w:p w:rsidR="000C32C0" w:rsidRDefault="000C32C0" w:rsidP="00CF23B2">
            <w:pPr>
              <w:spacing w:before="67" w:line="226" w:lineRule="auto"/>
              <w:ind w:left="515"/>
              <w:rPr>
                <w:rFonts w:ascii="宋体" w:eastAsiaTheme="minorEastAsia" w:hAnsi="宋体" w:cs="宋体"/>
                <w:szCs w:val="21"/>
              </w:rPr>
            </w:pPr>
            <w:r>
              <w:rPr>
                <w:rFonts w:ascii="宋体" w:eastAsiaTheme="minorEastAsia" w:hAnsi="宋体" w:cs="宋体" w:hint="eastAsia"/>
                <w:szCs w:val="21"/>
              </w:rPr>
              <w:t>美的</w:t>
            </w:r>
          </w:p>
        </w:tc>
        <w:tc>
          <w:tcPr>
            <w:tcW w:w="1452" w:type="dxa"/>
            <w:gridSpan w:val="2"/>
            <w:shd w:val="clear" w:color="auto" w:fill="auto"/>
          </w:tcPr>
          <w:p w:rsidR="000C32C0" w:rsidRDefault="000C32C0" w:rsidP="00CF23B2">
            <w:pPr>
              <w:spacing w:before="67" w:line="225" w:lineRule="auto"/>
              <w:ind w:left="302"/>
              <w:rPr>
                <w:rFonts w:ascii="宋体" w:eastAsiaTheme="minorEastAsia" w:hAnsi="宋体" w:cs="宋体"/>
                <w:szCs w:val="21"/>
              </w:rPr>
            </w:pPr>
            <w:r>
              <w:rPr>
                <w:rFonts w:ascii="宋体" w:eastAsiaTheme="minorEastAsia" w:hAnsi="宋体" w:cs="宋体"/>
                <w:spacing w:val="2"/>
                <w:szCs w:val="21"/>
              </w:rPr>
              <w:t>学校室内</w:t>
            </w:r>
          </w:p>
        </w:tc>
        <w:tc>
          <w:tcPr>
            <w:tcW w:w="876" w:type="dxa"/>
            <w:gridSpan w:val="2"/>
            <w:shd w:val="clear" w:color="auto" w:fill="auto"/>
          </w:tcPr>
          <w:p w:rsidR="000C32C0" w:rsidRDefault="000C32C0" w:rsidP="00CF23B2">
            <w:pPr>
              <w:spacing w:before="127" w:line="182" w:lineRule="auto"/>
              <w:ind w:left="339"/>
              <w:rPr>
                <w:rFonts w:eastAsiaTheme="minorEastAsia" w:cs="Calibri"/>
                <w:szCs w:val="21"/>
              </w:rPr>
            </w:pPr>
            <w:r>
              <w:rPr>
                <w:rFonts w:eastAsiaTheme="minorEastAsia" w:cs="Calibri" w:hint="eastAsia"/>
                <w:spacing w:val="-2"/>
                <w:szCs w:val="21"/>
              </w:rPr>
              <w:t>1</w:t>
            </w:r>
          </w:p>
        </w:tc>
        <w:tc>
          <w:tcPr>
            <w:tcW w:w="1758" w:type="dxa"/>
            <w:gridSpan w:val="2"/>
            <w:shd w:val="clear" w:color="auto" w:fill="auto"/>
          </w:tcPr>
          <w:p w:rsidR="000C32C0" w:rsidRDefault="000C32C0" w:rsidP="00CF23B2">
            <w:pPr>
              <w:spacing w:before="7" w:line="225" w:lineRule="auto"/>
              <w:ind w:left="349"/>
              <w:rPr>
                <w:rFonts w:ascii="宋体" w:eastAsiaTheme="minorEastAsia" w:hAnsi="宋体" w:cs="宋体"/>
                <w:szCs w:val="21"/>
              </w:rPr>
            </w:pPr>
            <w:r>
              <w:rPr>
                <w:rFonts w:ascii="宋体" w:eastAsiaTheme="minorEastAsia" w:hAnsi="宋体" w:cs="宋体"/>
                <w:spacing w:val="4"/>
                <w:szCs w:val="21"/>
              </w:rPr>
              <w:t>巡检、清洁</w:t>
            </w:r>
          </w:p>
        </w:tc>
      </w:tr>
      <w:tr w:rsidR="000C32C0" w:rsidTr="00CF23B2">
        <w:trPr>
          <w:trHeight w:val="398"/>
          <w:jc w:val="center"/>
        </w:trPr>
        <w:tc>
          <w:tcPr>
            <w:tcW w:w="894" w:type="dxa"/>
            <w:gridSpan w:val="3"/>
          </w:tcPr>
          <w:p w:rsidR="000C32C0" w:rsidRDefault="000C32C0" w:rsidP="00CF23B2">
            <w:pPr>
              <w:spacing w:before="127" w:line="182" w:lineRule="auto"/>
              <w:ind w:left="395"/>
              <w:rPr>
                <w:rFonts w:eastAsia="Calibri" w:cs="Calibri"/>
                <w:szCs w:val="21"/>
                <w:highlight w:val="yellow"/>
              </w:rPr>
            </w:pPr>
          </w:p>
        </w:tc>
        <w:tc>
          <w:tcPr>
            <w:tcW w:w="1452" w:type="dxa"/>
            <w:gridSpan w:val="2"/>
          </w:tcPr>
          <w:p w:rsidR="000C32C0" w:rsidRDefault="000C32C0" w:rsidP="00CF23B2">
            <w:pPr>
              <w:spacing w:before="67" w:line="226" w:lineRule="auto"/>
              <w:ind w:left="283"/>
              <w:rPr>
                <w:rFonts w:ascii="宋体" w:eastAsiaTheme="minorEastAsia" w:hAnsi="宋体" w:cs="宋体"/>
                <w:szCs w:val="21"/>
                <w:highlight w:val="yellow"/>
              </w:rPr>
            </w:pPr>
          </w:p>
        </w:tc>
        <w:tc>
          <w:tcPr>
            <w:tcW w:w="1692" w:type="dxa"/>
            <w:gridSpan w:val="2"/>
          </w:tcPr>
          <w:p w:rsidR="000C32C0" w:rsidRDefault="000C32C0" w:rsidP="00CF23B2">
            <w:pPr>
              <w:spacing w:before="127" w:line="182" w:lineRule="auto"/>
              <w:ind w:left="413"/>
              <w:rPr>
                <w:rFonts w:eastAsia="Calibri" w:cs="Calibri"/>
                <w:szCs w:val="21"/>
                <w:highlight w:val="yellow"/>
              </w:rPr>
            </w:pPr>
          </w:p>
        </w:tc>
        <w:tc>
          <w:tcPr>
            <w:tcW w:w="1464" w:type="dxa"/>
          </w:tcPr>
          <w:p w:rsidR="000C32C0" w:rsidRDefault="000C32C0" w:rsidP="00CF23B2">
            <w:pPr>
              <w:spacing w:before="67" w:line="226" w:lineRule="auto"/>
              <w:ind w:left="515"/>
              <w:rPr>
                <w:rFonts w:ascii="宋体" w:eastAsiaTheme="minorEastAsia" w:hAnsi="宋体" w:cs="宋体"/>
                <w:szCs w:val="21"/>
                <w:highlight w:val="yellow"/>
              </w:rPr>
            </w:pPr>
          </w:p>
        </w:tc>
        <w:tc>
          <w:tcPr>
            <w:tcW w:w="1452" w:type="dxa"/>
            <w:gridSpan w:val="2"/>
          </w:tcPr>
          <w:p w:rsidR="000C32C0" w:rsidRDefault="000C32C0" w:rsidP="00CF23B2">
            <w:pPr>
              <w:spacing w:before="67" w:line="225" w:lineRule="auto"/>
              <w:ind w:left="302"/>
              <w:rPr>
                <w:rFonts w:ascii="宋体" w:eastAsiaTheme="minorEastAsia" w:hAnsi="宋体" w:cs="宋体"/>
                <w:szCs w:val="21"/>
                <w:highlight w:val="yellow"/>
              </w:rPr>
            </w:pPr>
          </w:p>
        </w:tc>
        <w:tc>
          <w:tcPr>
            <w:tcW w:w="876" w:type="dxa"/>
            <w:gridSpan w:val="2"/>
          </w:tcPr>
          <w:p w:rsidR="000C32C0" w:rsidRDefault="000C32C0" w:rsidP="00CF23B2">
            <w:pPr>
              <w:spacing w:before="129" w:line="180" w:lineRule="auto"/>
              <w:ind w:left="398"/>
              <w:rPr>
                <w:rFonts w:eastAsia="Calibri" w:cs="Calibri"/>
                <w:szCs w:val="21"/>
                <w:highlight w:val="yellow"/>
              </w:rPr>
            </w:pPr>
          </w:p>
        </w:tc>
        <w:tc>
          <w:tcPr>
            <w:tcW w:w="1758" w:type="dxa"/>
            <w:gridSpan w:val="2"/>
          </w:tcPr>
          <w:p w:rsidR="000C32C0" w:rsidRDefault="000C32C0" w:rsidP="00CF23B2">
            <w:pPr>
              <w:spacing w:before="7" w:line="225" w:lineRule="auto"/>
              <w:ind w:left="349"/>
              <w:rPr>
                <w:rFonts w:ascii="宋体" w:eastAsiaTheme="minorEastAsia" w:hAnsi="宋体" w:cs="宋体"/>
                <w:szCs w:val="21"/>
                <w:highlight w:val="yellow"/>
              </w:rPr>
            </w:pPr>
          </w:p>
        </w:tc>
      </w:tr>
      <w:tr w:rsidR="000C32C0" w:rsidTr="00CF23B2">
        <w:trPr>
          <w:trHeight w:val="398"/>
          <w:jc w:val="center"/>
        </w:trPr>
        <w:tc>
          <w:tcPr>
            <w:tcW w:w="9588" w:type="dxa"/>
            <w:gridSpan w:val="14"/>
          </w:tcPr>
          <w:p w:rsidR="000C32C0" w:rsidRDefault="000C32C0" w:rsidP="00CF23B2">
            <w:pPr>
              <w:spacing w:before="69" w:line="226" w:lineRule="auto"/>
              <w:ind w:left="4396"/>
              <w:rPr>
                <w:rFonts w:ascii="宋体" w:eastAsiaTheme="minorEastAsia" w:hAnsi="宋体" w:cs="宋体"/>
                <w:szCs w:val="21"/>
              </w:rPr>
            </w:pPr>
            <w:r>
              <w:rPr>
                <w:rFonts w:ascii="宋体" w:eastAsiaTheme="minorEastAsia" w:hAnsi="宋体" w:cs="宋体"/>
                <w:spacing w:val="-2"/>
                <w:szCs w:val="21"/>
              </w:rPr>
              <w:t>电梯设备</w:t>
            </w:r>
          </w:p>
        </w:tc>
      </w:tr>
      <w:tr w:rsidR="000C32C0" w:rsidTr="00CF23B2">
        <w:trPr>
          <w:trHeight w:val="398"/>
          <w:jc w:val="center"/>
        </w:trPr>
        <w:tc>
          <w:tcPr>
            <w:tcW w:w="894" w:type="dxa"/>
            <w:gridSpan w:val="3"/>
          </w:tcPr>
          <w:p w:rsidR="000C32C0" w:rsidRDefault="000C32C0" w:rsidP="00CF23B2">
            <w:pPr>
              <w:spacing w:before="70" w:line="226" w:lineRule="auto"/>
              <w:ind w:left="226"/>
              <w:rPr>
                <w:rFonts w:ascii="宋体" w:eastAsiaTheme="minorEastAsia" w:hAnsi="宋体" w:cs="宋体"/>
                <w:szCs w:val="21"/>
              </w:rPr>
            </w:pPr>
            <w:r>
              <w:rPr>
                <w:rFonts w:ascii="宋体" w:eastAsiaTheme="minorEastAsia" w:hAnsi="宋体" w:cs="宋体"/>
                <w:spacing w:val="2"/>
                <w:szCs w:val="21"/>
              </w:rPr>
              <w:t>序号</w:t>
            </w:r>
          </w:p>
        </w:tc>
        <w:tc>
          <w:tcPr>
            <w:tcW w:w="1452" w:type="dxa"/>
            <w:gridSpan w:val="2"/>
          </w:tcPr>
          <w:p w:rsidR="000C32C0" w:rsidRDefault="000C32C0" w:rsidP="00CF23B2">
            <w:pPr>
              <w:spacing w:before="70" w:line="226" w:lineRule="auto"/>
              <w:ind w:left="285"/>
              <w:rPr>
                <w:rFonts w:ascii="宋体" w:eastAsiaTheme="minorEastAsia" w:hAnsi="宋体" w:cs="宋体"/>
                <w:szCs w:val="21"/>
              </w:rPr>
            </w:pPr>
            <w:r>
              <w:rPr>
                <w:rFonts w:ascii="宋体" w:eastAsiaTheme="minorEastAsia" w:hAnsi="宋体" w:cs="宋体"/>
                <w:spacing w:val="3"/>
                <w:szCs w:val="21"/>
              </w:rPr>
              <w:t>设备名称</w:t>
            </w:r>
          </w:p>
        </w:tc>
        <w:tc>
          <w:tcPr>
            <w:tcW w:w="1692" w:type="dxa"/>
            <w:gridSpan w:val="2"/>
          </w:tcPr>
          <w:p w:rsidR="000C32C0" w:rsidRDefault="000C32C0" w:rsidP="00CF23B2">
            <w:pPr>
              <w:spacing w:before="70" w:line="225" w:lineRule="auto"/>
              <w:ind w:left="416"/>
              <w:rPr>
                <w:rFonts w:ascii="宋体" w:eastAsiaTheme="minorEastAsia" w:hAnsi="宋体" w:cs="宋体"/>
                <w:szCs w:val="21"/>
              </w:rPr>
            </w:pPr>
            <w:r>
              <w:rPr>
                <w:rFonts w:ascii="宋体" w:eastAsiaTheme="minorEastAsia" w:hAnsi="宋体" w:cs="宋体"/>
                <w:spacing w:val="3"/>
                <w:szCs w:val="21"/>
              </w:rPr>
              <w:t>规格型号</w:t>
            </w:r>
          </w:p>
        </w:tc>
        <w:tc>
          <w:tcPr>
            <w:tcW w:w="1464" w:type="dxa"/>
          </w:tcPr>
          <w:p w:rsidR="000C32C0" w:rsidRDefault="000C32C0" w:rsidP="00CF23B2">
            <w:pPr>
              <w:spacing w:before="69" w:line="226" w:lineRule="auto"/>
              <w:ind w:left="297"/>
              <w:rPr>
                <w:rFonts w:ascii="宋体" w:eastAsiaTheme="minorEastAsia" w:hAnsi="宋体" w:cs="宋体"/>
                <w:szCs w:val="21"/>
              </w:rPr>
            </w:pPr>
            <w:r>
              <w:rPr>
                <w:rFonts w:ascii="宋体" w:eastAsiaTheme="minorEastAsia" w:hAnsi="宋体" w:cs="宋体"/>
                <w:spacing w:val="3"/>
                <w:szCs w:val="21"/>
              </w:rPr>
              <w:t>制造厂商</w:t>
            </w:r>
          </w:p>
        </w:tc>
        <w:tc>
          <w:tcPr>
            <w:tcW w:w="1452" w:type="dxa"/>
            <w:gridSpan w:val="2"/>
          </w:tcPr>
          <w:p w:rsidR="000C32C0" w:rsidRDefault="000C32C0" w:rsidP="00CF23B2">
            <w:pPr>
              <w:spacing w:before="69" w:line="226" w:lineRule="auto"/>
              <w:ind w:left="302"/>
              <w:rPr>
                <w:rFonts w:ascii="宋体" w:eastAsiaTheme="minorEastAsia" w:hAnsi="宋体" w:cs="宋体"/>
                <w:szCs w:val="21"/>
              </w:rPr>
            </w:pPr>
            <w:r>
              <w:rPr>
                <w:rFonts w:ascii="宋体" w:eastAsiaTheme="minorEastAsia" w:hAnsi="宋体" w:cs="宋体"/>
                <w:spacing w:val="2"/>
                <w:szCs w:val="21"/>
              </w:rPr>
              <w:t>安装地点</w:t>
            </w:r>
          </w:p>
        </w:tc>
        <w:tc>
          <w:tcPr>
            <w:tcW w:w="876" w:type="dxa"/>
            <w:gridSpan w:val="2"/>
          </w:tcPr>
          <w:p w:rsidR="000C32C0" w:rsidRDefault="000C32C0" w:rsidP="00CF23B2">
            <w:pPr>
              <w:spacing w:before="70" w:line="225" w:lineRule="auto"/>
              <w:ind w:left="229"/>
              <w:rPr>
                <w:rFonts w:ascii="宋体" w:eastAsiaTheme="minorEastAsia" w:hAnsi="宋体" w:cs="宋体"/>
                <w:szCs w:val="21"/>
              </w:rPr>
            </w:pPr>
            <w:r>
              <w:rPr>
                <w:rFonts w:ascii="宋体" w:eastAsiaTheme="minorEastAsia" w:hAnsi="宋体" w:cs="宋体"/>
                <w:szCs w:val="21"/>
              </w:rPr>
              <w:t>数量</w:t>
            </w:r>
          </w:p>
        </w:tc>
        <w:tc>
          <w:tcPr>
            <w:tcW w:w="1758" w:type="dxa"/>
            <w:gridSpan w:val="2"/>
          </w:tcPr>
          <w:p w:rsidR="000C32C0" w:rsidRDefault="000C32C0" w:rsidP="00CF23B2">
            <w:pPr>
              <w:spacing w:before="70" w:line="225" w:lineRule="auto"/>
              <w:ind w:left="459"/>
              <w:rPr>
                <w:rFonts w:ascii="宋体" w:eastAsiaTheme="minorEastAsia" w:hAnsi="宋体" w:cs="宋体"/>
                <w:szCs w:val="21"/>
              </w:rPr>
            </w:pPr>
            <w:r>
              <w:rPr>
                <w:rFonts w:ascii="宋体" w:eastAsiaTheme="minorEastAsia" w:hAnsi="宋体" w:cs="宋体"/>
                <w:spacing w:val="3"/>
                <w:szCs w:val="21"/>
              </w:rPr>
              <w:t>工作内容</w:t>
            </w:r>
          </w:p>
        </w:tc>
      </w:tr>
      <w:tr w:rsidR="000C32C0" w:rsidTr="00CF23B2">
        <w:trPr>
          <w:trHeight w:val="397"/>
          <w:jc w:val="center"/>
        </w:trPr>
        <w:tc>
          <w:tcPr>
            <w:tcW w:w="894" w:type="dxa"/>
            <w:gridSpan w:val="3"/>
            <w:shd w:val="clear" w:color="auto" w:fill="auto"/>
          </w:tcPr>
          <w:p w:rsidR="000C32C0" w:rsidRDefault="000C32C0" w:rsidP="00CF23B2">
            <w:pPr>
              <w:rPr>
                <w:rFonts w:eastAsiaTheme="minorEastAsia" w:cstheme="minorBidi"/>
              </w:rPr>
            </w:pPr>
            <w:r>
              <w:rPr>
                <w:rFonts w:eastAsiaTheme="minorEastAsia" w:cstheme="minorBidi"/>
              </w:rPr>
              <w:t>1</w:t>
            </w:r>
          </w:p>
        </w:tc>
        <w:tc>
          <w:tcPr>
            <w:tcW w:w="1452" w:type="dxa"/>
            <w:gridSpan w:val="2"/>
            <w:shd w:val="clear" w:color="auto" w:fill="auto"/>
          </w:tcPr>
          <w:p w:rsidR="000C32C0" w:rsidRDefault="000C32C0" w:rsidP="00CF23B2">
            <w:pPr>
              <w:rPr>
                <w:rFonts w:eastAsiaTheme="minorEastAsia" w:cstheme="minorBidi"/>
              </w:rPr>
            </w:pPr>
            <w:r>
              <w:rPr>
                <w:rFonts w:eastAsiaTheme="minorEastAsia" w:cstheme="minorBidi" w:hint="eastAsia"/>
              </w:rPr>
              <w:t>A#</w:t>
            </w:r>
            <w:r>
              <w:rPr>
                <w:rFonts w:eastAsiaTheme="minorEastAsia" w:cstheme="minorBidi" w:hint="eastAsia"/>
              </w:rPr>
              <w:t>楼有机房电梯</w:t>
            </w:r>
          </w:p>
        </w:tc>
        <w:tc>
          <w:tcPr>
            <w:tcW w:w="1692" w:type="dxa"/>
            <w:gridSpan w:val="2"/>
            <w:shd w:val="clear" w:color="auto" w:fill="auto"/>
          </w:tcPr>
          <w:p w:rsidR="000C32C0" w:rsidRDefault="000C32C0" w:rsidP="00CF23B2">
            <w:pPr>
              <w:rPr>
                <w:rFonts w:eastAsiaTheme="minorEastAsia" w:cstheme="minorBidi"/>
              </w:rPr>
            </w:pPr>
            <w:r>
              <w:rPr>
                <w:rFonts w:eastAsiaTheme="minorEastAsia" w:cstheme="minorBidi" w:hint="eastAsia"/>
              </w:rPr>
              <w:t>TKJ</w:t>
            </w:r>
          </w:p>
        </w:tc>
        <w:tc>
          <w:tcPr>
            <w:tcW w:w="1464" w:type="dxa"/>
            <w:shd w:val="clear" w:color="auto" w:fill="auto"/>
          </w:tcPr>
          <w:p w:rsidR="000C32C0" w:rsidRDefault="000C32C0" w:rsidP="00CF23B2">
            <w:pPr>
              <w:rPr>
                <w:rFonts w:eastAsiaTheme="minorEastAsia" w:cstheme="minorBidi"/>
              </w:rPr>
            </w:pPr>
            <w:r>
              <w:rPr>
                <w:rFonts w:eastAsiaTheme="minorEastAsia" w:cstheme="minorBidi" w:hint="eastAsia"/>
              </w:rPr>
              <w:t>雷登电梯</w:t>
            </w:r>
          </w:p>
        </w:tc>
        <w:tc>
          <w:tcPr>
            <w:tcW w:w="1452" w:type="dxa"/>
            <w:gridSpan w:val="2"/>
            <w:shd w:val="clear" w:color="auto" w:fill="auto"/>
          </w:tcPr>
          <w:p w:rsidR="000C32C0" w:rsidRDefault="000C32C0" w:rsidP="00CF23B2">
            <w:pPr>
              <w:rPr>
                <w:rFonts w:eastAsiaTheme="minorEastAsia" w:cstheme="minorBidi"/>
              </w:rPr>
            </w:pPr>
            <w:r>
              <w:rPr>
                <w:rFonts w:eastAsiaTheme="minorEastAsia" w:cstheme="minorBidi" w:hint="eastAsia"/>
              </w:rPr>
              <w:t>A#</w:t>
            </w:r>
            <w:r>
              <w:rPr>
                <w:rFonts w:eastAsiaTheme="minorEastAsia" w:cstheme="minorBidi" w:hint="eastAsia"/>
              </w:rPr>
              <w:t>楼</w:t>
            </w:r>
          </w:p>
        </w:tc>
        <w:tc>
          <w:tcPr>
            <w:tcW w:w="876" w:type="dxa"/>
            <w:gridSpan w:val="2"/>
            <w:shd w:val="clear" w:color="auto" w:fill="auto"/>
          </w:tcPr>
          <w:p w:rsidR="000C32C0" w:rsidRDefault="000C32C0" w:rsidP="00CF23B2">
            <w:pPr>
              <w:rPr>
                <w:rFonts w:eastAsiaTheme="minorEastAsia" w:cstheme="minorBidi"/>
              </w:rPr>
            </w:pPr>
            <w:r>
              <w:rPr>
                <w:rFonts w:eastAsiaTheme="minorEastAsia" w:cstheme="minorBidi"/>
              </w:rPr>
              <w:t>2</w:t>
            </w:r>
          </w:p>
        </w:tc>
        <w:tc>
          <w:tcPr>
            <w:tcW w:w="1758" w:type="dxa"/>
            <w:gridSpan w:val="2"/>
            <w:shd w:val="clear" w:color="auto" w:fill="auto"/>
          </w:tcPr>
          <w:p w:rsidR="000C32C0" w:rsidRDefault="000C32C0" w:rsidP="00CF23B2">
            <w:pPr>
              <w:rPr>
                <w:rFonts w:eastAsiaTheme="minorEastAsia" w:cstheme="minorBidi"/>
              </w:rPr>
            </w:pPr>
            <w:r>
              <w:rPr>
                <w:rFonts w:eastAsiaTheme="minorEastAsia" w:cstheme="minorBidi"/>
              </w:rPr>
              <w:t>巡检、清洁</w:t>
            </w:r>
          </w:p>
        </w:tc>
      </w:tr>
      <w:tr w:rsidR="000C32C0" w:rsidTr="00CF23B2">
        <w:trPr>
          <w:trHeight w:val="397"/>
          <w:jc w:val="center"/>
        </w:trPr>
        <w:tc>
          <w:tcPr>
            <w:tcW w:w="894" w:type="dxa"/>
            <w:gridSpan w:val="3"/>
            <w:shd w:val="clear" w:color="auto" w:fill="auto"/>
          </w:tcPr>
          <w:p w:rsidR="000C32C0" w:rsidRDefault="000C32C0" w:rsidP="00CF23B2">
            <w:pPr>
              <w:rPr>
                <w:rFonts w:eastAsiaTheme="minorEastAsia" w:cstheme="minorBidi"/>
              </w:rPr>
            </w:pPr>
            <w:r>
              <w:rPr>
                <w:rFonts w:eastAsiaTheme="minorEastAsia" w:cstheme="minorBidi" w:hint="eastAsia"/>
              </w:rPr>
              <w:t>2</w:t>
            </w:r>
          </w:p>
        </w:tc>
        <w:tc>
          <w:tcPr>
            <w:tcW w:w="1452" w:type="dxa"/>
            <w:gridSpan w:val="2"/>
            <w:shd w:val="clear" w:color="auto" w:fill="auto"/>
          </w:tcPr>
          <w:p w:rsidR="000C32C0" w:rsidRDefault="000C32C0" w:rsidP="00CF23B2">
            <w:pPr>
              <w:rPr>
                <w:rFonts w:eastAsiaTheme="minorEastAsia" w:cstheme="minorBidi"/>
              </w:rPr>
            </w:pPr>
            <w:r>
              <w:rPr>
                <w:rFonts w:eastAsiaTheme="minorEastAsia" w:cstheme="minorBidi" w:hint="eastAsia"/>
              </w:rPr>
              <w:t>A#</w:t>
            </w:r>
            <w:r>
              <w:rPr>
                <w:rFonts w:eastAsiaTheme="minorEastAsia" w:cstheme="minorBidi" w:hint="eastAsia"/>
              </w:rPr>
              <w:t>楼无机房电梯</w:t>
            </w:r>
          </w:p>
        </w:tc>
        <w:tc>
          <w:tcPr>
            <w:tcW w:w="1692" w:type="dxa"/>
            <w:gridSpan w:val="2"/>
            <w:shd w:val="clear" w:color="auto" w:fill="auto"/>
          </w:tcPr>
          <w:p w:rsidR="000C32C0" w:rsidRDefault="000C32C0" w:rsidP="00CF23B2">
            <w:pPr>
              <w:rPr>
                <w:rFonts w:eastAsiaTheme="minorEastAsia" w:cstheme="minorBidi"/>
              </w:rPr>
            </w:pPr>
            <w:r>
              <w:rPr>
                <w:rFonts w:eastAsiaTheme="minorEastAsia" w:cstheme="minorBidi" w:hint="eastAsia"/>
              </w:rPr>
              <w:t>TKU</w:t>
            </w:r>
          </w:p>
        </w:tc>
        <w:tc>
          <w:tcPr>
            <w:tcW w:w="1464" w:type="dxa"/>
            <w:shd w:val="clear" w:color="auto" w:fill="auto"/>
          </w:tcPr>
          <w:p w:rsidR="000C32C0" w:rsidRDefault="000C32C0" w:rsidP="00CF23B2">
            <w:pPr>
              <w:rPr>
                <w:rFonts w:eastAsiaTheme="minorEastAsia" w:cstheme="minorBidi"/>
              </w:rPr>
            </w:pPr>
            <w:r>
              <w:rPr>
                <w:rFonts w:eastAsiaTheme="minorEastAsia" w:cstheme="minorBidi" w:hint="eastAsia"/>
              </w:rPr>
              <w:t>雷登电梯</w:t>
            </w:r>
          </w:p>
        </w:tc>
        <w:tc>
          <w:tcPr>
            <w:tcW w:w="1452" w:type="dxa"/>
            <w:gridSpan w:val="2"/>
            <w:shd w:val="clear" w:color="auto" w:fill="auto"/>
          </w:tcPr>
          <w:p w:rsidR="000C32C0" w:rsidRDefault="000C32C0" w:rsidP="00CF23B2">
            <w:pPr>
              <w:rPr>
                <w:rFonts w:eastAsiaTheme="minorEastAsia" w:cstheme="minorBidi"/>
              </w:rPr>
            </w:pPr>
            <w:r>
              <w:rPr>
                <w:rFonts w:eastAsiaTheme="minorEastAsia" w:cstheme="minorBidi" w:hint="eastAsia"/>
              </w:rPr>
              <w:t>A#</w:t>
            </w:r>
            <w:r>
              <w:rPr>
                <w:rFonts w:eastAsiaTheme="minorEastAsia" w:cstheme="minorBidi" w:hint="eastAsia"/>
              </w:rPr>
              <w:t>楼</w:t>
            </w:r>
          </w:p>
        </w:tc>
        <w:tc>
          <w:tcPr>
            <w:tcW w:w="876" w:type="dxa"/>
            <w:gridSpan w:val="2"/>
            <w:shd w:val="clear" w:color="auto" w:fill="auto"/>
          </w:tcPr>
          <w:p w:rsidR="000C32C0" w:rsidRDefault="000C32C0" w:rsidP="00CF23B2">
            <w:pPr>
              <w:rPr>
                <w:rFonts w:eastAsiaTheme="minorEastAsia" w:cstheme="minorBidi"/>
              </w:rPr>
            </w:pPr>
            <w:r>
              <w:rPr>
                <w:rFonts w:eastAsiaTheme="minorEastAsia" w:cstheme="minorBidi" w:hint="eastAsia"/>
              </w:rPr>
              <w:t>1</w:t>
            </w:r>
          </w:p>
        </w:tc>
        <w:tc>
          <w:tcPr>
            <w:tcW w:w="1758" w:type="dxa"/>
            <w:gridSpan w:val="2"/>
            <w:shd w:val="clear" w:color="auto" w:fill="auto"/>
          </w:tcPr>
          <w:p w:rsidR="000C32C0" w:rsidRDefault="000C32C0" w:rsidP="00CF23B2">
            <w:pPr>
              <w:rPr>
                <w:rFonts w:eastAsiaTheme="minorEastAsia" w:cstheme="minorBidi"/>
              </w:rPr>
            </w:pPr>
            <w:r>
              <w:rPr>
                <w:rFonts w:eastAsiaTheme="minorEastAsia" w:cstheme="minorBidi"/>
              </w:rPr>
              <w:t>巡检、清洁</w:t>
            </w:r>
          </w:p>
        </w:tc>
      </w:tr>
      <w:tr w:rsidR="000C32C0" w:rsidTr="00CF23B2">
        <w:trPr>
          <w:trHeight w:val="397"/>
          <w:jc w:val="center"/>
        </w:trPr>
        <w:tc>
          <w:tcPr>
            <w:tcW w:w="894" w:type="dxa"/>
            <w:gridSpan w:val="3"/>
            <w:shd w:val="clear" w:color="auto" w:fill="auto"/>
          </w:tcPr>
          <w:p w:rsidR="000C32C0" w:rsidRDefault="000C32C0" w:rsidP="00CF23B2">
            <w:pPr>
              <w:rPr>
                <w:rFonts w:eastAsiaTheme="minorEastAsia" w:cstheme="minorBidi"/>
              </w:rPr>
            </w:pPr>
            <w:r>
              <w:rPr>
                <w:rFonts w:eastAsiaTheme="minorEastAsia" w:cstheme="minorBidi" w:hint="eastAsia"/>
              </w:rPr>
              <w:lastRenderedPageBreak/>
              <w:t>3</w:t>
            </w:r>
          </w:p>
        </w:tc>
        <w:tc>
          <w:tcPr>
            <w:tcW w:w="1452" w:type="dxa"/>
            <w:gridSpan w:val="2"/>
            <w:shd w:val="clear" w:color="auto" w:fill="auto"/>
          </w:tcPr>
          <w:p w:rsidR="000C32C0" w:rsidRDefault="000C32C0" w:rsidP="00CF23B2">
            <w:pPr>
              <w:rPr>
                <w:rFonts w:eastAsiaTheme="minorEastAsia" w:cstheme="minorBidi"/>
              </w:rPr>
            </w:pPr>
            <w:r>
              <w:rPr>
                <w:rFonts w:eastAsiaTheme="minorEastAsia" w:cstheme="minorBidi" w:hint="eastAsia"/>
              </w:rPr>
              <w:t>B#</w:t>
            </w:r>
            <w:r>
              <w:rPr>
                <w:rFonts w:eastAsiaTheme="minorEastAsia" w:cstheme="minorBidi" w:hint="eastAsia"/>
              </w:rPr>
              <w:t>楼无机房电梯</w:t>
            </w:r>
          </w:p>
        </w:tc>
        <w:tc>
          <w:tcPr>
            <w:tcW w:w="1692" w:type="dxa"/>
            <w:gridSpan w:val="2"/>
            <w:shd w:val="clear" w:color="auto" w:fill="auto"/>
          </w:tcPr>
          <w:p w:rsidR="000C32C0" w:rsidRDefault="000C32C0" w:rsidP="00CF23B2">
            <w:pPr>
              <w:rPr>
                <w:rFonts w:eastAsiaTheme="minorEastAsia" w:cstheme="minorBidi"/>
              </w:rPr>
            </w:pPr>
            <w:r>
              <w:rPr>
                <w:rFonts w:eastAsiaTheme="minorEastAsia" w:cstheme="minorBidi" w:hint="eastAsia"/>
              </w:rPr>
              <w:t>TKU</w:t>
            </w:r>
          </w:p>
        </w:tc>
        <w:tc>
          <w:tcPr>
            <w:tcW w:w="1464" w:type="dxa"/>
            <w:shd w:val="clear" w:color="auto" w:fill="auto"/>
          </w:tcPr>
          <w:p w:rsidR="000C32C0" w:rsidRDefault="000C32C0" w:rsidP="00CF23B2">
            <w:pPr>
              <w:rPr>
                <w:rFonts w:eastAsiaTheme="minorEastAsia" w:cstheme="minorBidi"/>
              </w:rPr>
            </w:pPr>
            <w:r>
              <w:rPr>
                <w:rFonts w:eastAsiaTheme="minorEastAsia" w:cstheme="minorBidi" w:hint="eastAsia"/>
              </w:rPr>
              <w:t>雷登电梯</w:t>
            </w:r>
          </w:p>
        </w:tc>
        <w:tc>
          <w:tcPr>
            <w:tcW w:w="1452" w:type="dxa"/>
            <w:gridSpan w:val="2"/>
            <w:shd w:val="clear" w:color="auto" w:fill="auto"/>
          </w:tcPr>
          <w:p w:rsidR="000C32C0" w:rsidRDefault="000C32C0" w:rsidP="00CF23B2">
            <w:pPr>
              <w:rPr>
                <w:rFonts w:eastAsiaTheme="minorEastAsia" w:cstheme="minorBidi"/>
              </w:rPr>
            </w:pPr>
            <w:r>
              <w:rPr>
                <w:rFonts w:eastAsiaTheme="minorEastAsia" w:cstheme="minorBidi" w:hint="eastAsia"/>
              </w:rPr>
              <w:t>B#</w:t>
            </w:r>
            <w:r>
              <w:rPr>
                <w:rFonts w:eastAsiaTheme="minorEastAsia" w:cstheme="minorBidi" w:hint="eastAsia"/>
              </w:rPr>
              <w:t>楼</w:t>
            </w:r>
          </w:p>
        </w:tc>
        <w:tc>
          <w:tcPr>
            <w:tcW w:w="876" w:type="dxa"/>
            <w:gridSpan w:val="2"/>
            <w:shd w:val="clear" w:color="auto" w:fill="auto"/>
          </w:tcPr>
          <w:p w:rsidR="000C32C0" w:rsidRDefault="000C32C0" w:rsidP="00CF23B2">
            <w:pPr>
              <w:rPr>
                <w:rFonts w:eastAsiaTheme="minorEastAsia" w:cstheme="minorBidi"/>
              </w:rPr>
            </w:pPr>
            <w:r>
              <w:rPr>
                <w:rFonts w:eastAsiaTheme="minorEastAsia" w:cstheme="minorBidi" w:hint="eastAsia"/>
              </w:rPr>
              <w:t>1</w:t>
            </w:r>
          </w:p>
        </w:tc>
        <w:tc>
          <w:tcPr>
            <w:tcW w:w="1758" w:type="dxa"/>
            <w:gridSpan w:val="2"/>
            <w:shd w:val="clear" w:color="auto" w:fill="auto"/>
          </w:tcPr>
          <w:p w:rsidR="000C32C0" w:rsidRDefault="000C32C0" w:rsidP="00CF23B2">
            <w:pPr>
              <w:rPr>
                <w:rFonts w:eastAsiaTheme="minorEastAsia" w:cstheme="minorBidi"/>
              </w:rPr>
            </w:pPr>
            <w:r>
              <w:rPr>
                <w:rFonts w:eastAsiaTheme="minorEastAsia" w:cstheme="minorBidi"/>
              </w:rPr>
              <w:t>巡检、清洁</w:t>
            </w:r>
          </w:p>
        </w:tc>
      </w:tr>
      <w:tr w:rsidR="000C32C0" w:rsidTr="00CF23B2">
        <w:trPr>
          <w:trHeight w:val="397"/>
          <w:jc w:val="center"/>
        </w:trPr>
        <w:tc>
          <w:tcPr>
            <w:tcW w:w="894" w:type="dxa"/>
            <w:gridSpan w:val="3"/>
            <w:shd w:val="clear" w:color="auto" w:fill="auto"/>
          </w:tcPr>
          <w:p w:rsidR="000C32C0" w:rsidRDefault="000C32C0" w:rsidP="00CF23B2">
            <w:pPr>
              <w:rPr>
                <w:rFonts w:eastAsiaTheme="minorEastAsia" w:cstheme="minorBidi"/>
              </w:rPr>
            </w:pPr>
            <w:r>
              <w:rPr>
                <w:rFonts w:eastAsiaTheme="minorEastAsia" w:cstheme="minorBidi" w:hint="eastAsia"/>
              </w:rPr>
              <w:t>4</w:t>
            </w:r>
          </w:p>
        </w:tc>
        <w:tc>
          <w:tcPr>
            <w:tcW w:w="1452" w:type="dxa"/>
            <w:gridSpan w:val="2"/>
            <w:shd w:val="clear" w:color="auto" w:fill="auto"/>
          </w:tcPr>
          <w:p w:rsidR="000C32C0" w:rsidRDefault="000C32C0" w:rsidP="00CF23B2">
            <w:pPr>
              <w:rPr>
                <w:rFonts w:eastAsiaTheme="minorEastAsia" w:cstheme="minorBidi"/>
              </w:rPr>
            </w:pPr>
            <w:r>
              <w:rPr>
                <w:rFonts w:eastAsiaTheme="minorEastAsia" w:cstheme="minorBidi" w:hint="eastAsia"/>
              </w:rPr>
              <w:t>D#</w:t>
            </w:r>
            <w:r>
              <w:rPr>
                <w:rFonts w:eastAsiaTheme="minorEastAsia" w:cstheme="minorBidi" w:hint="eastAsia"/>
              </w:rPr>
              <w:t>楼无机房电梯</w:t>
            </w:r>
          </w:p>
        </w:tc>
        <w:tc>
          <w:tcPr>
            <w:tcW w:w="1692" w:type="dxa"/>
            <w:gridSpan w:val="2"/>
            <w:shd w:val="clear" w:color="auto" w:fill="auto"/>
          </w:tcPr>
          <w:p w:rsidR="000C32C0" w:rsidRDefault="000C32C0" w:rsidP="00CF23B2">
            <w:pPr>
              <w:rPr>
                <w:rFonts w:eastAsiaTheme="minorEastAsia" w:cstheme="minorBidi"/>
              </w:rPr>
            </w:pPr>
            <w:r>
              <w:rPr>
                <w:rFonts w:eastAsiaTheme="minorEastAsia" w:cstheme="minorBidi" w:hint="eastAsia"/>
              </w:rPr>
              <w:t>TKU</w:t>
            </w:r>
          </w:p>
        </w:tc>
        <w:tc>
          <w:tcPr>
            <w:tcW w:w="1464" w:type="dxa"/>
            <w:shd w:val="clear" w:color="auto" w:fill="auto"/>
          </w:tcPr>
          <w:p w:rsidR="000C32C0" w:rsidRDefault="000C32C0" w:rsidP="00CF23B2">
            <w:pPr>
              <w:rPr>
                <w:rFonts w:eastAsiaTheme="minorEastAsia" w:cstheme="minorBidi"/>
              </w:rPr>
            </w:pPr>
            <w:r>
              <w:rPr>
                <w:rFonts w:eastAsiaTheme="minorEastAsia" w:cstheme="minorBidi" w:hint="eastAsia"/>
              </w:rPr>
              <w:t>雷登电梯</w:t>
            </w:r>
          </w:p>
        </w:tc>
        <w:tc>
          <w:tcPr>
            <w:tcW w:w="1452" w:type="dxa"/>
            <w:gridSpan w:val="2"/>
            <w:shd w:val="clear" w:color="auto" w:fill="auto"/>
          </w:tcPr>
          <w:p w:rsidR="000C32C0" w:rsidRDefault="000C32C0" w:rsidP="00CF23B2">
            <w:pPr>
              <w:rPr>
                <w:rFonts w:eastAsiaTheme="minorEastAsia" w:cstheme="minorBidi"/>
              </w:rPr>
            </w:pPr>
            <w:r>
              <w:rPr>
                <w:rFonts w:eastAsiaTheme="minorEastAsia" w:cstheme="minorBidi" w:hint="eastAsia"/>
              </w:rPr>
              <w:t>D#</w:t>
            </w:r>
            <w:r>
              <w:rPr>
                <w:rFonts w:eastAsiaTheme="minorEastAsia" w:cstheme="minorBidi" w:hint="eastAsia"/>
              </w:rPr>
              <w:t>楼</w:t>
            </w:r>
          </w:p>
        </w:tc>
        <w:tc>
          <w:tcPr>
            <w:tcW w:w="876" w:type="dxa"/>
            <w:gridSpan w:val="2"/>
            <w:shd w:val="clear" w:color="auto" w:fill="auto"/>
          </w:tcPr>
          <w:p w:rsidR="000C32C0" w:rsidRDefault="000C32C0" w:rsidP="00CF23B2">
            <w:pPr>
              <w:rPr>
                <w:rFonts w:eastAsiaTheme="minorEastAsia" w:cstheme="minorBidi"/>
              </w:rPr>
            </w:pPr>
            <w:r>
              <w:rPr>
                <w:rFonts w:eastAsiaTheme="minorEastAsia" w:cstheme="minorBidi" w:hint="eastAsia"/>
              </w:rPr>
              <w:t>1</w:t>
            </w:r>
          </w:p>
        </w:tc>
        <w:tc>
          <w:tcPr>
            <w:tcW w:w="1758" w:type="dxa"/>
            <w:gridSpan w:val="2"/>
            <w:shd w:val="clear" w:color="auto" w:fill="auto"/>
          </w:tcPr>
          <w:p w:rsidR="000C32C0" w:rsidRDefault="000C32C0" w:rsidP="00CF23B2">
            <w:pPr>
              <w:rPr>
                <w:rFonts w:eastAsiaTheme="minorEastAsia" w:cstheme="minorBidi"/>
              </w:rPr>
            </w:pPr>
            <w:r>
              <w:rPr>
                <w:rFonts w:eastAsiaTheme="minorEastAsia" w:cstheme="minorBidi" w:hint="eastAsia"/>
              </w:rPr>
              <w:t>巡检、清洁</w:t>
            </w:r>
          </w:p>
        </w:tc>
      </w:tr>
      <w:tr w:rsidR="000C32C0" w:rsidTr="00CF23B2">
        <w:trPr>
          <w:trHeight w:val="404"/>
          <w:jc w:val="center"/>
        </w:trPr>
        <w:tc>
          <w:tcPr>
            <w:tcW w:w="894" w:type="dxa"/>
            <w:gridSpan w:val="3"/>
          </w:tcPr>
          <w:p w:rsidR="000C32C0" w:rsidRDefault="000C32C0" w:rsidP="00CF23B2">
            <w:pPr>
              <w:pStyle w:val="TableText"/>
            </w:pPr>
          </w:p>
        </w:tc>
        <w:tc>
          <w:tcPr>
            <w:tcW w:w="1452" w:type="dxa"/>
            <w:gridSpan w:val="2"/>
          </w:tcPr>
          <w:p w:rsidR="000C32C0" w:rsidRDefault="000C32C0" w:rsidP="00CF23B2">
            <w:pPr>
              <w:pStyle w:val="TableText"/>
            </w:pPr>
          </w:p>
        </w:tc>
        <w:tc>
          <w:tcPr>
            <w:tcW w:w="1692" w:type="dxa"/>
            <w:gridSpan w:val="2"/>
          </w:tcPr>
          <w:p w:rsidR="000C32C0" w:rsidRDefault="000C32C0" w:rsidP="00CF23B2">
            <w:pPr>
              <w:pStyle w:val="TableText"/>
            </w:pPr>
          </w:p>
        </w:tc>
        <w:tc>
          <w:tcPr>
            <w:tcW w:w="1464" w:type="dxa"/>
          </w:tcPr>
          <w:p w:rsidR="000C32C0" w:rsidRDefault="000C32C0" w:rsidP="00CF23B2">
            <w:pPr>
              <w:pStyle w:val="TableText"/>
            </w:pPr>
          </w:p>
        </w:tc>
        <w:tc>
          <w:tcPr>
            <w:tcW w:w="1452" w:type="dxa"/>
            <w:gridSpan w:val="2"/>
          </w:tcPr>
          <w:p w:rsidR="000C32C0" w:rsidRDefault="000C32C0" w:rsidP="00CF23B2">
            <w:pPr>
              <w:pStyle w:val="TableText"/>
            </w:pPr>
          </w:p>
        </w:tc>
        <w:tc>
          <w:tcPr>
            <w:tcW w:w="876" w:type="dxa"/>
            <w:gridSpan w:val="2"/>
          </w:tcPr>
          <w:p w:rsidR="000C32C0" w:rsidRDefault="000C32C0" w:rsidP="00CF23B2">
            <w:pPr>
              <w:pStyle w:val="TableText"/>
            </w:pPr>
          </w:p>
        </w:tc>
        <w:tc>
          <w:tcPr>
            <w:tcW w:w="1758" w:type="dxa"/>
            <w:gridSpan w:val="2"/>
          </w:tcPr>
          <w:p w:rsidR="000C32C0" w:rsidRDefault="000C32C0" w:rsidP="00CF23B2">
            <w:pPr>
              <w:pStyle w:val="TableText"/>
            </w:pPr>
          </w:p>
        </w:tc>
      </w:tr>
      <w:tr w:rsidR="000C32C0" w:rsidTr="00CF23B2">
        <w:trPr>
          <w:gridBefore w:val="1"/>
          <w:wBefore w:w="12" w:type="dxa"/>
          <w:trHeight w:val="414"/>
          <w:jc w:val="center"/>
        </w:trPr>
        <w:tc>
          <w:tcPr>
            <w:tcW w:w="9576" w:type="dxa"/>
            <w:gridSpan w:val="13"/>
          </w:tcPr>
          <w:p w:rsidR="000C32C0" w:rsidRDefault="000C32C0" w:rsidP="00CF23B2">
            <w:pPr>
              <w:spacing w:before="80" w:line="226" w:lineRule="auto"/>
              <w:ind w:left="4351"/>
              <w:rPr>
                <w:rFonts w:ascii="宋体" w:eastAsiaTheme="minorEastAsia" w:hAnsi="宋体" w:cs="宋体"/>
                <w:szCs w:val="21"/>
              </w:rPr>
            </w:pPr>
            <w:r>
              <w:rPr>
                <w:rFonts w:ascii="宋体" w:eastAsiaTheme="minorEastAsia" w:hAnsi="宋体" w:cs="宋体"/>
                <w:spacing w:val="2"/>
                <w:szCs w:val="21"/>
              </w:rPr>
              <w:t>消防设施</w:t>
            </w:r>
          </w:p>
        </w:tc>
      </w:tr>
      <w:tr w:rsidR="000C32C0" w:rsidTr="00CF23B2">
        <w:trPr>
          <w:gridBefore w:val="1"/>
          <w:wBefore w:w="12" w:type="dxa"/>
          <w:trHeight w:val="396"/>
          <w:jc w:val="center"/>
        </w:trPr>
        <w:tc>
          <w:tcPr>
            <w:tcW w:w="858" w:type="dxa"/>
          </w:tcPr>
          <w:p w:rsidR="000C32C0" w:rsidRDefault="000C32C0" w:rsidP="00CF23B2">
            <w:pPr>
              <w:spacing w:before="65" w:line="226" w:lineRule="auto"/>
              <w:ind w:left="202"/>
              <w:rPr>
                <w:rFonts w:ascii="宋体" w:eastAsiaTheme="minorEastAsia" w:hAnsi="宋体" w:cs="宋体"/>
                <w:szCs w:val="21"/>
              </w:rPr>
            </w:pPr>
            <w:r>
              <w:rPr>
                <w:rFonts w:ascii="宋体" w:eastAsiaTheme="minorEastAsia" w:hAnsi="宋体" w:cs="宋体"/>
                <w:spacing w:val="2"/>
                <w:szCs w:val="21"/>
              </w:rPr>
              <w:t>序号</w:t>
            </w:r>
          </w:p>
        </w:tc>
        <w:tc>
          <w:tcPr>
            <w:tcW w:w="1416" w:type="dxa"/>
            <w:gridSpan w:val="2"/>
          </w:tcPr>
          <w:p w:rsidR="000C32C0" w:rsidRDefault="000C32C0" w:rsidP="00CF23B2">
            <w:pPr>
              <w:spacing w:before="65" w:line="226" w:lineRule="auto"/>
              <w:ind w:left="285"/>
              <w:rPr>
                <w:rFonts w:ascii="宋体" w:eastAsiaTheme="minorEastAsia" w:hAnsi="宋体" w:cs="宋体"/>
                <w:szCs w:val="21"/>
              </w:rPr>
            </w:pPr>
            <w:r>
              <w:rPr>
                <w:rFonts w:ascii="宋体" w:eastAsiaTheme="minorEastAsia" w:hAnsi="宋体" w:cs="宋体"/>
                <w:spacing w:val="3"/>
                <w:szCs w:val="21"/>
              </w:rPr>
              <w:t>设备名称</w:t>
            </w:r>
          </w:p>
        </w:tc>
        <w:tc>
          <w:tcPr>
            <w:tcW w:w="1691" w:type="dxa"/>
            <w:gridSpan w:val="2"/>
          </w:tcPr>
          <w:p w:rsidR="000C32C0" w:rsidRDefault="000C32C0" w:rsidP="00CF23B2">
            <w:pPr>
              <w:spacing w:before="64" w:line="225" w:lineRule="auto"/>
              <w:ind w:left="416"/>
              <w:rPr>
                <w:rFonts w:ascii="宋体" w:eastAsiaTheme="minorEastAsia" w:hAnsi="宋体" w:cs="宋体"/>
                <w:szCs w:val="21"/>
              </w:rPr>
            </w:pPr>
            <w:r>
              <w:rPr>
                <w:rFonts w:ascii="宋体" w:eastAsiaTheme="minorEastAsia" w:hAnsi="宋体" w:cs="宋体"/>
                <w:spacing w:val="3"/>
                <w:szCs w:val="21"/>
              </w:rPr>
              <w:t>规格型号</w:t>
            </w:r>
          </w:p>
        </w:tc>
        <w:tc>
          <w:tcPr>
            <w:tcW w:w="1632" w:type="dxa"/>
            <w:gridSpan w:val="3"/>
          </w:tcPr>
          <w:p w:rsidR="000C32C0" w:rsidRDefault="000C32C0" w:rsidP="00CF23B2">
            <w:pPr>
              <w:spacing w:before="64" w:line="226" w:lineRule="auto"/>
              <w:ind w:left="394"/>
              <w:rPr>
                <w:rFonts w:ascii="宋体" w:eastAsiaTheme="minorEastAsia" w:hAnsi="宋体" w:cs="宋体"/>
                <w:szCs w:val="21"/>
              </w:rPr>
            </w:pPr>
            <w:r>
              <w:rPr>
                <w:rFonts w:ascii="宋体" w:eastAsiaTheme="minorEastAsia" w:hAnsi="宋体" w:cs="宋体"/>
                <w:spacing w:val="3"/>
                <w:szCs w:val="21"/>
              </w:rPr>
              <w:t>制造厂商</w:t>
            </w:r>
          </w:p>
        </w:tc>
        <w:tc>
          <w:tcPr>
            <w:tcW w:w="1416" w:type="dxa"/>
            <w:gridSpan w:val="2"/>
          </w:tcPr>
          <w:p w:rsidR="000C32C0" w:rsidRDefault="000C32C0" w:rsidP="00CF23B2">
            <w:pPr>
              <w:spacing w:before="64" w:line="226" w:lineRule="auto"/>
              <w:ind w:left="291"/>
              <w:rPr>
                <w:rFonts w:ascii="宋体" w:eastAsiaTheme="minorEastAsia" w:hAnsi="宋体" w:cs="宋体"/>
                <w:szCs w:val="21"/>
              </w:rPr>
            </w:pPr>
            <w:r>
              <w:rPr>
                <w:rFonts w:ascii="宋体" w:eastAsiaTheme="minorEastAsia" w:hAnsi="宋体" w:cs="宋体"/>
                <w:spacing w:val="2"/>
                <w:szCs w:val="21"/>
              </w:rPr>
              <w:t>安装地点</w:t>
            </w:r>
          </w:p>
        </w:tc>
        <w:tc>
          <w:tcPr>
            <w:tcW w:w="852" w:type="dxa"/>
            <w:gridSpan w:val="2"/>
          </w:tcPr>
          <w:p w:rsidR="000C32C0" w:rsidRDefault="000C32C0" w:rsidP="00CF23B2">
            <w:pPr>
              <w:spacing w:before="64" w:line="225" w:lineRule="auto"/>
              <w:ind w:left="218"/>
              <w:rPr>
                <w:rFonts w:ascii="宋体" w:eastAsiaTheme="minorEastAsia" w:hAnsi="宋体" w:cs="宋体"/>
                <w:szCs w:val="21"/>
              </w:rPr>
            </w:pPr>
            <w:r>
              <w:rPr>
                <w:rFonts w:ascii="宋体" w:eastAsiaTheme="minorEastAsia" w:hAnsi="宋体" w:cs="宋体"/>
                <w:szCs w:val="21"/>
              </w:rPr>
              <w:t>数量</w:t>
            </w:r>
          </w:p>
        </w:tc>
        <w:tc>
          <w:tcPr>
            <w:tcW w:w="1711" w:type="dxa"/>
          </w:tcPr>
          <w:p w:rsidR="000C32C0" w:rsidRDefault="000C32C0" w:rsidP="00CF23B2">
            <w:pPr>
              <w:spacing w:before="64" w:line="225" w:lineRule="auto"/>
              <w:ind w:left="436"/>
              <w:rPr>
                <w:rFonts w:ascii="宋体" w:eastAsiaTheme="minorEastAsia" w:hAnsi="宋体" w:cs="宋体"/>
                <w:szCs w:val="21"/>
              </w:rPr>
            </w:pPr>
            <w:r>
              <w:rPr>
                <w:rFonts w:ascii="宋体" w:eastAsiaTheme="minorEastAsia" w:hAnsi="宋体" w:cs="宋体"/>
                <w:spacing w:val="3"/>
                <w:szCs w:val="21"/>
              </w:rPr>
              <w:t>工作内容</w:t>
            </w:r>
          </w:p>
        </w:tc>
      </w:tr>
      <w:tr w:rsidR="000C32C0" w:rsidTr="00CF23B2">
        <w:trPr>
          <w:gridBefore w:val="1"/>
          <w:wBefore w:w="12" w:type="dxa"/>
          <w:trHeight w:val="891"/>
          <w:jc w:val="center"/>
        </w:trPr>
        <w:tc>
          <w:tcPr>
            <w:tcW w:w="858" w:type="dxa"/>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1</w:t>
            </w:r>
          </w:p>
        </w:tc>
        <w:tc>
          <w:tcPr>
            <w:tcW w:w="1416" w:type="dxa"/>
            <w:gridSpan w:val="2"/>
            <w:shd w:val="clear" w:color="auto" w:fill="auto"/>
            <w:vAlign w:val="center"/>
          </w:tcPr>
          <w:p w:rsidR="000C32C0" w:rsidRDefault="000C32C0" w:rsidP="00CF23B2">
            <w:pPr>
              <w:autoSpaceDN w:val="0"/>
              <w:jc w:val="center"/>
              <w:textAlignment w:val="center"/>
              <w:rPr>
                <w:rFonts w:ascii="宋体" w:eastAsiaTheme="minorEastAsia" w:hAnsi="宋体" w:cs="宋体"/>
                <w:szCs w:val="21"/>
              </w:rPr>
            </w:pPr>
            <w:r>
              <w:rPr>
                <w:rFonts w:ascii="宋体" w:eastAsiaTheme="minorEastAsia" w:hAnsi="宋体" w:cs="宋体" w:hint="eastAsia"/>
                <w:color w:val="000000"/>
                <w:szCs w:val="21"/>
              </w:rPr>
              <w:t>消防报警控制器</w:t>
            </w:r>
          </w:p>
        </w:tc>
        <w:tc>
          <w:tcPr>
            <w:tcW w:w="1691" w:type="dxa"/>
            <w:gridSpan w:val="2"/>
            <w:shd w:val="clear" w:color="auto" w:fill="auto"/>
            <w:vAlign w:val="center"/>
          </w:tcPr>
          <w:p w:rsidR="000C32C0" w:rsidRDefault="000C32C0" w:rsidP="00CF23B2">
            <w:pPr>
              <w:autoSpaceDN w:val="0"/>
              <w:jc w:val="center"/>
              <w:textAlignment w:val="center"/>
              <w:rPr>
                <w:rFonts w:ascii="宋体" w:eastAsiaTheme="minorEastAsia" w:hAnsi="宋体" w:cs="宋体"/>
                <w:szCs w:val="21"/>
              </w:rPr>
            </w:pPr>
            <w:r>
              <w:rPr>
                <w:rFonts w:ascii="宋体" w:eastAsiaTheme="minorEastAsia" w:hAnsi="宋体" w:cs="宋体" w:hint="eastAsia"/>
                <w:color w:val="000000"/>
                <w:szCs w:val="21"/>
              </w:rPr>
              <w:t>JB-9108</w:t>
            </w:r>
          </w:p>
        </w:tc>
        <w:tc>
          <w:tcPr>
            <w:tcW w:w="1632" w:type="dxa"/>
            <w:gridSpan w:val="3"/>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color w:val="000000"/>
                <w:szCs w:val="21"/>
              </w:rPr>
              <w:t>上海松江飞繁电子有限公司</w:t>
            </w:r>
          </w:p>
        </w:tc>
        <w:tc>
          <w:tcPr>
            <w:tcW w:w="1416" w:type="dxa"/>
            <w:gridSpan w:val="2"/>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门卫室</w:t>
            </w:r>
          </w:p>
        </w:tc>
        <w:tc>
          <w:tcPr>
            <w:tcW w:w="852" w:type="dxa"/>
            <w:gridSpan w:val="2"/>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1</w:t>
            </w:r>
          </w:p>
        </w:tc>
        <w:tc>
          <w:tcPr>
            <w:tcW w:w="1711" w:type="dxa"/>
          </w:tcPr>
          <w:p w:rsidR="000C32C0" w:rsidRDefault="000C32C0" w:rsidP="00CF23B2">
            <w:pPr>
              <w:spacing w:before="68" w:line="225" w:lineRule="auto"/>
              <w:ind w:left="326"/>
              <w:rPr>
                <w:rFonts w:ascii="宋体" w:eastAsiaTheme="minorEastAsia" w:hAnsi="宋体" w:cs="宋体"/>
                <w:szCs w:val="21"/>
                <w:highlight w:val="yellow"/>
              </w:rPr>
            </w:pPr>
          </w:p>
        </w:tc>
      </w:tr>
      <w:tr w:rsidR="000C32C0" w:rsidTr="00CF23B2">
        <w:trPr>
          <w:gridBefore w:val="1"/>
          <w:wBefore w:w="12" w:type="dxa"/>
          <w:trHeight w:val="891"/>
          <w:jc w:val="center"/>
        </w:trPr>
        <w:tc>
          <w:tcPr>
            <w:tcW w:w="858" w:type="dxa"/>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2</w:t>
            </w:r>
          </w:p>
        </w:tc>
        <w:tc>
          <w:tcPr>
            <w:tcW w:w="1416" w:type="dxa"/>
            <w:gridSpan w:val="2"/>
            <w:shd w:val="clear" w:color="auto" w:fill="auto"/>
            <w:vAlign w:val="center"/>
          </w:tcPr>
          <w:p w:rsidR="000C32C0" w:rsidRDefault="000C32C0" w:rsidP="00CF23B2">
            <w:pPr>
              <w:autoSpaceDN w:val="0"/>
              <w:jc w:val="center"/>
              <w:textAlignment w:val="center"/>
              <w:rPr>
                <w:rFonts w:ascii="宋体" w:eastAsiaTheme="minorEastAsia" w:hAnsi="宋体" w:cs="宋体"/>
                <w:szCs w:val="21"/>
              </w:rPr>
            </w:pPr>
            <w:r>
              <w:rPr>
                <w:rFonts w:ascii="宋体" w:eastAsiaTheme="minorEastAsia" w:hAnsi="宋体" w:cs="宋体" w:hint="eastAsia"/>
                <w:color w:val="000000"/>
                <w:szCs w:val="21"/>
              </w:rPr>
              <w:t>烟感探测器</w:t>
            </w:r>
          </w:p>
        </w:tc>
        <w:tc>
          <w:tcPr>
            <w:tcW w:w="1691" w:type="dxa"/>
            <w:gridSpan w:val="2"/>
            <w:shd w:val="clear" w:color="auto" w:fill="auto"/>
            <w:vAlign w:val="center"/>
          </w:tcPr>
          <w:p w:rsidR="000C32C0" w:rsidRDefault="000C32C0" w:rsidP="00CF23B2">
            <w:pPr>
              <w:autoSpaceDN w:val="0"/>
              <w:jc w:val="center"/>
              <w:textAlignment w:val="center"/>
              <w:rPr>
                <w:rFonts w:ascii="宋体" w:eastAsiaTheme="minorEastAsia" w:hAnsi="宋体" w:cs="宋体"/>
                <w:szCs w:val="21"/>
              </w:rPr>
            </w:pPr>
            <w:r>
              <w:rPr>
                <w:rFonts w:ascii="宋体" w:eastAsiaTheme="minorEastAsia" w:hAnsi="宋体" w:cs="宋体" w:hint="eastAsia"/>
                <w:color w:val="000000"/>
                <w:szCs w:val="21"/>
              </w:rPr>
              <w:t>JTY-GD-9002A</w:t>
            </w:r>
          </w:p>
        </w:tc>
        <w:tc>
          <w:tcPr>
            <w:tcW w:w="1632" w:type="dxa"/>
            <w:gridSpan w:val="3"/>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color w:val="000000"/>
                <w:szCs w:val="21"/>
              </w:rPr>
              <w:t>上海松江飞繁电子有限公司</w:t>
            </w:r>
          </w:p>
        </w:tc>
        <w:tc>
          <w:tcPr>
            <w:tcW w:w="1416" w:type="dxa"/>
            <w:gridSpan w:val="2"/>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A楼、B楼、C楼、D楼、E楼、泵房、门卫室</w:t>
            </w:r>
          </w:p>
        </w:tc>
        <w:tc>
          <w:tcPr>
            <w:tcW w:w="852" w:type="dxa"/>
            <w:gridSpan w:val="2"/>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660</w:t>
            </w:r>
          </w:p>
        </w:tc>
        <w:tc>
          <w:tcPr>
            <w:tcW w:w="1711" w:type="dxa"/>
          </w:tcPr>
          <w:p w:rsidR="000C32C0" w:rsidRDefault="000C32C0" w:rsidP="00CF23B2">
            <w:pPr>
              <w:spacing w:before="68" w:line="225" w:lineRule="auto"/>
              <w:ind w:left="326"/>
              <w:rPr>
                <w:rFonts w:ascii="宋体" w:eastAsiaTheme="minorEastAsia" w:hAnsi="宋体" w:cs="宋体"/>
                <w:spacing w:val="4"/>
                <w:szCs w:val="21"/>
                <w:highlight w:val="yellow"/>
              </w:rPr>
            </w:pPr>
          </w:p>
        </w:tc>
      </w:tr>
      <w:tr w:rsidR="000C32C0" w:rsidTr="00CF23B2">
        <w:trPr>
          <w:gridBefore w:val="1"/>
          <w:wBefore w:w="12" w:type="dxa"/>
          <w:trHeight w:val="891"/>
          <w:jc w:val="center"/>
        </w:trPr>
        <w:tc>
          <w:tcPr>
            <w:tcW w:w="858" w:type="dxa"/>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3</w:t>
            </w:r>
          </w:p>
        </w:tc>
        <w:tc>
          <w:tcPr>
            <w:tcW w:w="1416" w:type="dxa"/>
            <w:gridSpan w:val="2"/>
            <w:shd w:val="clear" w:color="auto" w:fill="auto"/>
            <w:vAlign w:val="center"/>
          </w:tcPr>
          <w:p w:rsidR="000C32C0" w:rsidRDefault="000C32C0" w:rsidP="00CF23B2">
            <w:pPr>
              <w:autoSpaceDN w:val="0"/>
              <w:jc w:val="center"/>
              <w:textAlignment w:val="center"/>
              <w:rPr>
                <w:rFonts w:ascii="宋体" w:eastAsiaTheme="minorEastAsia" w:hAnsi="宋体" w:cs="宋体"/>
                <w:szCs w:val="21"/>
              </w:rPr>
            </w:pPr>
            <w:r>
              <w:rPr>
                <w:rFonts w:ascii="宋体" w:eastAsiaTheme="minorEastAsia" w:hAnsi="宋体" w:cs="宋体" w:hint="eastAsia"/>
                <w:color w:val="000000"/>
                <w:szCs w:val="21"/>
              </w:rPr>
              <w:t>温感探测器</w:t>
            </w:r>
          </w:p>
        </w:tc>
        <w:tc>
          <w:tcPr>
            <w:tcW w:w="1691" w:type="dxa"/>
            <w:gridSpan w:val="2"/>
            <w:shd w:val="clear" w:color="auto" w:fill="auto"/>
            <w:vAlign w:val="center"/>
          </w:tcPr>
          <w:p w:rsidR="000C32C0" w:rsidRDefault="000C32C0" w:rsidP="00CF23B2">
            <w:pPr>
              <w:autoSpaceDN w:val="0"/>
              <w:jc w:val="center"/>
              <w:textAlignment w:val="center"/>
              <w:rPr>
                <w:rFonts w:ascii="宋体" w:eastAsiaTheme="minorEastAsia" w:hAnsi="宋体" w:cs="宋体"/>
                <w:szCs w:val="21"/>
              </w:rPr>
            </w:pPr>
            <w:r>
              <w:rPr>
                <w:rFonts w:ascii="宋体" w:eastAsiaTheme="minorEastAsia" w:hAnsi="宋体" w:cs="宋体" w:hint="eastAsia"/>
                <w:color w:val="000000"/>
                <w:szCs w:val="21"/>
              </w:rPr>
              <w:t>JTY-GD-9005A</w:t>
            </w:r>
          </w:p>
        </w:tc>
        <w:tc>
          <w:tcPr>
            <w:tcW w:w="1632" w:type="dxa"/>
            <w:gridSpan w:val="3"/>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color w:val="000000"/>
                <w:szCs w:val="21"/>
              </w:rPr>
              <w:t>上海松江飞繁电子有限公司</w:t>
            </w:r>
          </w:p>
        </w:tc>
        <w:tc>
          <w:tcPr>
            <w:tcW w:w="1416" w:type="dxa"/>
            <w:gridSpan w:val="2"/>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A楼、B楼、C楼、D楼、E楼、泵房、门卫室</w:t>
            </w:r>
          </w:p>
        </w:tc>
        <w:tc>
          <w:tcPr>
            <w:tcW w:w="852" w:type="dxa"/>
            <w:gridSpan w:val="2"/>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29</w:t>
            </w:r>
          </w:p>
        </w:tc>
        <w:tc>
          <w:tcPr>
            <w:tcW w:w="1711" w:type="dxa"/>
          </w:tcPr>
          <w:p w:rsidR="000C32C0" w:rsidRDefault="000C32C0" w:rsidP="00CF23B2">
            <w:pPr>
              <w:spacing w:before="68" w:line="225" w:lineRule="auto"/>
              <w:ind w:left="326"/>
              <w:rPr>
                <w:rFonts w:ascii="宋体" w:eastAsiaTheme="minorEastAsia" w:hAnsi="宋体" w:cs="宋体"/>
                <w:spacing w:val="4"/>
                <w:szCs w:val="21"/>
                <w:highlight w:val="yellow"/>
              </w:rPr>
            </w:pPr>
          </w:p>
        </w:tc>
      </w:tr>
      <w:tr w:rsidR="000C32C0" w:rsidTr="00CF23B2">
        <w:trPr>
          <w:gridBefore w:val="1"/>
          <w:wBefore w:w="12" w:type="dxa"/>
          <w:trHeight w:val="891"/>
          <w:jc w:val="center"/>
        </w:trPr>
        <w:tc>
          <w:tcPr>
            <w:tcW w:w="858" w:type="dxa"/>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3</w:t>
            </w:r>
          </w:p>
        </w:tc>
        <w:tc>
          <w:tcPr>
            <w:tcW w:w="1416" w:type="dxa"/>
            <w:gridSpan w:val="2"/>
            <w:shd w:val="clear" w:color="auto" w:fill="auto"/>
            <w:vAlign w:val="center"/>
          </w:tcPr>
          <w:p w:rsidR="000C32C0" w:rsidRDefault="000C32C0" w:rsidP="00CF23B2">
            <w:pPr>
              <w:autoSpaceDN w:val="0"/>
              <w:jc w:val="center"/>
              <w:textAlignment w:val="center"/>
              <w:rPr>
                <w:rFonts w:ascii="宋体" w:eastAsiaTheme="minorEastAsia" w:hAnsi="宋体" w:cs="宋体"/>
                <w:szCs w:val="21"/>
              </w:rPr>
            </w:pPr>
            <w:r>
              <w:rPr>
                <w:rFonts w:ascii="宋体" w:eastAsiaTheme="minorEastAsia" w:hAnsi="宋体" w:cs="宋体" w:hint="eastAsia"/>
                <w:color w:val="000000"/>
                <w:szCs w:val="21"/>
              </w:rPr>
              <w:t>手动报警按钮</w:t>
            </w:r>
          </w:p>
        </w:tc>
        <w:tc>
          <w:tcPr>
            <w:tcW w:w="1691" w:type="dxa"/>
            <w:gridSpan w:val="2"/>
            <w:shd w:val="clear" w:color="auto" w:fill="auto"/>
            <w:vAlign w:val="center"/>
          </w:tcPr>
          <w:p w:rsidR="000C32C0" w:rsidRDefault="000C32C0" w:rsidP="00CF23B2">
            <w:pPr>
              <w:autoSpaceDN w:val="0"/>
              <w:jc w:val="center"/>
              <w:textAlignment w:val="center"/>
              <w:rPr>
                <w:rFonts w:ascii="宋体" w:eastAsiaTheme="minorEastAsia" w:hAnsi="宋体" w:cs="宋体"/>
                <w:szCs w:val="21"/>
              </w:rPr>
            </w:pPr>
            <w:r>
              <w:rPr>
                <w:rFonts w:ascii="宋体" w:eastAsiaTheme="minorEastAsia" w:hAnsi="宋体" w:cs="宋体" w:hint="eastAsia"/>
                <w:color w:val="000000"/>
                <w:szCs w:val="21"/>
              </w:rPr>
              <w:t>J-SAP-M-F9201X</w:t>
            </w:r>
          </w:p>
        </w:tc>
        <w:tc>
          <w:tcPr>
            <w:tcW w:w="1632" w:type="dxa"/>
            <w:gridSpan w:val="3"/>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color w:val="000000"/>
                <w:szCs w:val="21"/>
              </w:rPr>
              <w:t>上海松江飞繁电子有限公司</w:t>
            </w:r>
          </w:p>
        </w:tc>
        <w:tc>
          <w:tcPr>
            <w:tcW w:w="1416" w:type="dxa"/>
            <w:gridSpan w:val="2"/>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A楼、B楼、C楼、D楼、E楼、泵房、门卫室</w:t>
            </w:r>
          </w:p>
        </w:tc>
        <w:tc>
          <w:tcPr>
            <w:tcW w:w="852" w:type="dxa"/>
            <w:gridSpan w:val="2"/>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88</w:t>
            </w:r>
          </w:p>
        </w:tc>
        <w:tc>
          <w:tcPr>
            <w:tcW w:w="1711" w:type="dxa"/>
          </w:tcPr>
          <w:p w:rsidR="000C32C0" w:rsidRDefault="000C32C0" w:rsidP="00CF23B2">
            <w:pPr>
              <w:spacing w:before="68" w:line="225" w:lineRule="auto"/>
              <w:ind w:left="326"/>
              <w:rPr>
                <w:rFonts w:ascii="宋体" w:eastAsiaTheme="minorEastAsia" w:hAnsi="宋体" w:cs="宋体"/>
                <w:spacing w:val="4"/>
                <w:szCs w:val="21"/>
                <w:highlight w:val="yellow"/>
              </w:rPr>
            </w:pPr>
          </w:p>
        </w:tc>
      </w:tr>
      <w:tr w:rsidR="000C32C0" w:rsidTr="00CF23B2">
        <w:trPr>
          <w:gridBefore w:val="1"/>
          <w:wBefore w:w="12" w:type="dxa"/>
          <w:trHeight w:val="891"/>
          <w:jc w:val="center"/>
        </w:trPr>
        <w:tc>
          <w:tcPr>
            <w:tcW w:w="858" w:type="dxa"/>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4</w:t>
            </w:r>
          </w:p>
        </w:tc>
        <w:tc>
          <w:tcPr>
            <w:tcW w:w="1416" w:type="dxa"/>
            <w:gridSpan w:val="2"/>
            <w:shd w:val="clear" w:color="auto" w:fill="auto"/>
            <w:vAlign w:val="center"/>
          </w:tcPr>
          <w:p w:rsidR="000C32C0" w:rsidRDefault="000C32C0" w:rsidP="00CF23B2">
            <w:pPr>
              <w:autoSpaceDN w:val="0"/>
              <w:jc w:val="center"/>
              <w:textAlignment w:val="center"/>
              <w:rPr>
                <w:rFonts w:ascii="宋体" w:eastAsiaTheme="minorEastAsia" w:hAnsi="宋体" w:cs="宋体"/>
                <w:szCs w:val="21"/>
              </w:rPr>
            </w:pPr>
            <w:r>
              <w:rPr>
                <w:rFonts w:ascii="宋体" w:eastAsiaTheme="minorEastAsia" w:hAnsi="宋体" w:cs="宋体" w:hint="eastAsia"/>
                <w:color w:val="000000"/>
                <w:szCs w:val="21"/>
              </w:rPr>
              <w:t>声光报警器</w:t>
            </w:r>
          </w:p>
        </w:tc>
        <w:tc>
          <w:tcPr>
            <w:tcW w:w="1691" w:type="dxa"/>
            <w:gridSpan w:val="2"/>
            <w:shd w:val="clear" w:color="auto" w:fill="auto"/>
            <w:vAlign w:val="center"/>
          </w:tcPr>
          <w:p w:rsidR="000C32C0" w:rsidRDefault="000C32C0" w:rsidP="00CF23B2">
            <w:pPr>
              <w:autoSpaceDN w:val="0"/>
              <w:jc w:val="center"/>
              <w:textAlignment w:val="center"/>
              <w:rPr>
                <w:rFonts w:ascii="宋体" w:eastAsiaTheme="minorEastAsia" w:hAnsi="宋体" w:cs="宋体"/>
                <w:szCs w:val="21"/>
              </w:rPr>
            </w:pPr>
            <w:r>
              <w:rPr>
                <w:rFonts w:ascii="宋体" w:eastAsiaTheme="minorEastAsia" w:hAnsi="宋体" w:cs="宋体" w:hint="eastAsia"/>
                <w:color w:val="000000"/>
                <w:szCs w:val="21"/>
              </w:rPr>
              <w:t>F9204X</w:t>
            </w:r>
          </w:p>
        </w:tc>
        <w:tc>
          <w:tcPr>
            <w:tcW w:w="1632" w:type="dxa"/>
            <w:gridSpan w:val="3"/>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color w:val="000000"/>
                <w:szCs w:val="21"/>
              </w:rPr>
              <w:t>上海松江飞繁电子有限公司</w:t>
            </w:r>
          </w:p>
        </w:tc>
        <w:tc>
          <w:tcPr>
            <w:tcW w:w="1416" w:type="dxa"/>
            <w:gridSpan w:val="2"/>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A楼、B楼、C楼、D楼、E楼、泵房、门卫室</w:t>
            </w:r>
          </w:p>
        </w:tc>
        <w:tc>
          <w:tcPr>
            <w:tcW w:w="852" w:type="dxa"/>
            <w:gridSpan w:val="2"/>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88</w:t>
            </w:r>
          </w:p>
        </w:tc>
        <w:tc>
          <w:tcPr>
            <w:tcW w:w="1711" w:type="dxa"/>
          </w:tcPr>
          <w:p w:rsidR="000C32C0" w:rsidRDefault="000C32C0" w:rsidP="00CF23B2">
            <w:pPr>
              <w:spacing w:before="68" w:line="225" w:lineRule="auto"/>
              <w:ind w:left="326"/>
              <w:rPr>
                <w:rFonts w:ascii="宋体" w:eastAsiaTheme="minorEastAsia" w:hAnsi="宋体" w:cs="宋体"/>
                <w:spacing w:val="4"/>
                <w:szCs w:val="21"/>
                <w:highlight w:val="yellow"/>
              </w:rPr>
            </w:pPr>
          </w:p>
        </w:tc>
      </w:tr>
      <w:tr w:rsidR="000C32C0" w:rsidTr="00CF23B2">
        <w:trPr>
          <w:gridBefore w:val="1"/>
          <w:wBefore w:w="12" w:type="dxa"/>
          <w:trHeight w:val="891"/>
          <w:jc w:val="center"/>
        </w:trPr>
        <w:tc>
          <w:tcPr>
            <w:tcW w:w="858" w:type="dxa"/>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5</w:t>
            </w:r>
          </w:p>
        </w:tc>
        <w:tc>
          <w:tcPr>
            <w:tcW w:w="1416" w:type="dxa"/>
            <w:gridSpan w:val="2"/>
            <w:shd w:val="clear" w:color="auto" w:fill="auto"/>
            <w:vAlign w:val="center"/>
          </w:tcPr>
          <w:p w:rsidR="000C32C0" w:rsidRDefault="000C32C0" w:rsidP="00CF23B2">
            <w:pPr>
              <w:pStyle w:val="TableText"/>
              <w:spacing w:before="105" w:line="230" w:lineRule="auto"/>
              <w:ind w:left="199"/>
              <w:jc w:val="center"/>
              <w:rPr>
                <w:rFonts w:ascii="宋体" w:eastAsia="宋体" w:hAnsi="宋体" w:cs="宋体"/>
              </w:rPr>
            </w:pPr>
            <w:r>
              <w:rPr>
                <w:rFonts w:ascii="宋体" w:eastAsia="宋体" w:hAnsi="宋体" w:cs="宋体" w:hint="eastAsia"/>
                <w:spacing w:val="7"/>
              </w:rPr>
              <w:t>控制模块</w:t>
            </w:r>
          </w:p>
        </w:tc>
        <w:tc>
          <w:tcPr>
            <w:tcW w:w="1691" w:type="dxa"/>
            <w:gridSpan w:val="2"/>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color w:val="000000"/>
                <w:szCs w:val="21"/>
              </w:rPr>
              <w:t>HJ-9503</w:t>
            </w:r>
          </w:p>
        </w:tc>
        <w:tc>
          <w:tcPr>
            <w:tcW w:w="1632" w:type="dxa"/>
            <w:gridSpan w:val="3"/>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color w:val="000000"/>
                <w:szCs w:val="21"/>
              </w:rPr>
              <w:t>上海松江飞繁电子有限公司</w:t>
            </w:r>
          </w:p>
        </w:tc>
        <w:tc>
          <w:tcPr>
            <w:tcW w:w="1416" w:type="dxa"/>
            <w:gridSpan w:val="2"/>
            <w:shd w:val="clear" w:color="auto" w:fill="auto"/>
            <w:vAlign w:val="center"/>
          </w:tcPr>
          <w:p w:rsidR="000C32C0" w:rsidRDefault="000C32C0" w:rsidP="00CF23B2">
            <w:pPr>
              <w:pStyle w:val="TableText"/>
              <w:spacing w:before="105" w:line="231" w:lineRule="exact"/>
              <w:ind w:right="1"/>
              <w:jc w:val="center"/>
              <w:rPr>
                <w:rFonts w:ascii="宋体" w:eastAsia="宋体" w:hAnsi="宋体" w:cs="宋体"/>
                <w:lang w:eastAsia="zh-CN"/>
              </w:rPr>
            </w:pPr>
            <w:r>
              <w:rPr>
                <w:rFonts w:ascii="宋体" w:eastAsia="宋体" w:hAnsi="宋体" w:cs="宋体" w:hint="eastAsia"/>
                <w:lang w:eastAsia="zh-CN"/>
              </w:rPr>
              <w:t>A楼、B楼、C楼、D楼、E楼、泵房、门卫室</w:t>
            </w:r>
          </w:p>
        </w:tc>
        <w:tc>
          <w:tcPr>
            <w:tcW w:w="852" w:type="dxa"/>
            <w:gridSpan w:val="2"/>
            <w:shd w:val="clear" w:color="auto" w:fill="auto"/>
            <w:vAlign w:val="center"/>
          </w:tcPr>
          <w:p w:rsidR="000C32C0" w:rsidRDefault="000C32C0" w:rsidP="00CF23B2">
            <w:pPr>
              <w:pStyle w:val="TableText"/>
              <w:spacing w:before="105" w:line="231" w:lineRule="exact"/>
              <w:ind w:right="1"/>
              <w:jc w:val="center"/>
              <w:rPr>
                <w:rFonts w:ascii="宋体" w:eastAsia="宋体" w:hAnsi="宋体" w:cs="宋体"/>
              </w:rPr>
            </w:pPr>
            <w:r>
              <w:rPr>
                <w:rFonts w:ascii="宋体" w:eastAsia="宋体" w:hAnsi="宋体" w:cs="宋体" w:hint="eastAsia"/>
                <w:spacing w:val="-1"/>
                <w:position w:val="1"/>
              </w:rPr>
              <w:t>50</w:t>
            </w:r>
          </w:p>
        </w:tc>
        <w:tc>
          <w:tcPr>
            <w:tcW w:w="1711" w:type="dxa"/>
          </w:tcPr>
          <w:p w:rsidR="000C32C0" w:rsidRDefault="000C32C0" w:rsidP="00CF23B2">
            <w:pPr>
              <w:spacing w:before="68" w:line="225" w:lineRule="auto"/>
              <w:ind w:left="326"/>
              <w:rPr>
                <w:rFonts w:ascii="宋体" w:eastAsiaTheme="minorEastAsia" w:hAnsi="宋体" w:cs="宋体"/>
                <w:spacing w:val="4"/>
                <w:szCs w:val="21"/>
                <w:highlight w:val="yellow"/>
              </w:rPr>
            </w:pPr>
          </w:p>
        </w:tc>
      </w:tr>
      <w:tr w:rsidR="000C32C0" w:rsidTr="00CF23B2">
        <w:trPr>
          <w:gridBefore w:val="1"/>
          <w:wBefore w:w="12" w:type="dxa"/>
          <w:trHeight w:val="891"/>
          <w:jc w:val="center"/>
        </w:trPr>
        <w:tc>
          <w:tcPr>
            <w:tcW w:w="858" w:type="dxa"/>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6</w:t>
            </w:r>
          </w:p>
        </w:tc>
        <w:tc>
          <w:tcPr>
            <w:tcW w:w="1416" w:type="dxa"/>
            <w:gridSpan w:val="2"/>
            <w:shd w:val="clear" w:color="auto" w:fill="auto"/>
            <w:vAlign w:val="center"/>
          </w:tcPr>
          <w:p w:rsidR="000C32C0" w:rsidRDefault="000C32C0" w:rsidP="00CF23B2">
            <w:pPr>
              <w:pStyle w:val="TableText"/>
              <w:spacing w:before="106" w:line="230" w:lineRule="auto"/>
              <w:ind w:left="199"/>
              <w:jc w:val="center"/>
              <w:rPr>
                <w:rFonts w:ascii="宋体" w:eastAsia="宋体" w:hAnsi="宋体" w:cs="宋体"/>
                <w:lang w:eastAsia="zh-CN"/>
              </w:rPr>
            </w:pPr>
            <w:r>
              <w:rPr>
                <w:rFonts w:ascii="宋体" w:eastAsia="宋体" w:hAnsi="宋体" w:cs="宋体" w:hint="eastAsia"/>
                <w:spacing w:val="8"/>
                <w:lang w:eastAsia="zh-CN"/>
              </w:rPr>
              <w:t>模块（模块箱）输入模块</w:t>
            </w:r>
          </w:p>
        </w:tc>
        <w:tc>
          <w:tcPr>
            <w:tcW w:w="1691" w:type="dxa"/>
            <w:gridSpan w:val="2"/>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color w:val="000000"/>
                <w:szCs w:val="21"/>
              </w:rPr>
              <w:t>HJ-9502X</w:t>
            </w:r>
          </w:p>
        </w:tc>
        <w:tc>
          <w:tcPr>
            <w:tcW w:w="1632" w:type="dxa"/>
            <w:gridSpan w:val="3"/>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color w:val="000000"/>
                <w:szCs w:val="21"/>
              </w:rPr>
              <w:t>上海松江飞繁电子有限公司</w:t>
            </w:r>
          </w:p>
        </w:tc>
        <w:tc>
          <w:tcPr>
            <w:tcW w:w="1416" w:type="dxa"/>
            <w:gridSpan w:val="2"/>
            <w:shd w:val="clear" w:color="auto" w:fill="auto"/>
            <w:vAlign w:val="center"/>
          </w:tcPr>
          <w:p w:rsidR="000C32C0" w:rsidRDefault="000C32C0" w:rsidP="00CF23B2">
            <w:pPr>
              <w:pStyle w:val="TableText"/>
              <w:spacing w:before="106" w:line="231" w:lineRule="exact"/>
              <w:ind w:right="2"/>
              <w:jc w:val="center"/>
              <w:rPr>
                <w:rFonts w:ascii="宋体" w:eastAsia="宋体" w:hAnsi="宋体" w:cs="宋体"/>
                <w:lang w:eastAsia="zh-CN"/>
              </w:rPr>
            </w:pPr>
            <w:r>
              <w:rPr>
                <w:rFonts w:ascii="宋体" w:eastAsia="宋体" w:hAnsi="宋体" w:cs="宋体" w:hint="eastAsia"/>
                <w:lang w:eastAsia="zh-CN"/>
              </w:rPr>
              <w:t>A楼、B楼、C楼、D楼、E楼、泵房、门卫室</w:t>
            </w:r>
          </w:p>
        </w:tc>
        <w:tc>
          <w:tcPr>
            <w:tcW w:w="852" w:type="dxa"/>
            <w:gridSpan w:val="2"/>
            <w:shd w:val="clear" w:color="auto" w:fill="auto"/>
            <w:vAlign w:val="center"/>
          </w:tcPr>
          <w:p w:rsidR="000C32C0" w:rsidRDefault="000C32C0" w:rsidP="00CF23B2">
            <w:pPr>
              <w:pStyle w:val="TableText"/>
              <w:spacing w:before="106" w:line="231" w:lineRule="exact"/>
              <w:ind w:right="2"/>
              <w:jc w:val="center"/>
              <w:rPr>
                <w:rFonts w:ascii="宋体" w:eastAsia="宋体" w:hAnsi="宋体" w:cs="宋体"/>
                <w:lang w:eastAsia="zh-CN"/>
              </w:rPr>
            </w:pPr>
            <w:r>
              <w:rPr>
                <w:rFonts w:ascii="宋体" w:eastAsia="宋体" w:hAnsi="宋体" w:cs="宋体" w:hint="eastAsia"/>
                <w:spacing w:val="1"/>
                <w:position w:val="1"/>
              </w:rPr>
              <w:t>44</w:t>
            </w:r>
          </w:p>
        </w:tc>
        <w:tc>
          <w:tcPr>
            <w:tcW w:w="1711" w:type="dxa"/>
          </w:tcPr>
          <w:p w:rsidR="000C32C0" w:rsidRDefault="000C32C0" w:rsidP="00CF23B2">
            <w:pPr>
              <w:spacing w:before="68" w:line="225" w:lineRule="auto"/>
              <w:ind w:left="326"/>
              <w:rPr>
                <w:rFonts w:ascii="宋体" w:eastAsiaTheme="minorEastAsia" w:hAnsi="宋体" w:cs="宋体"/>
                <w:spacing w:val="4"/>
                <w:szCs w:val="21"/>
                <w:highlight w:val="yellow"/>
              </w:rPr>
            </w:pPr>
          </w:p>
        </w:tc>
      </w:tr>
      <w:tr w:rsidR="000C32C0" w:rsidTr="00CF23B2">
        <w:trPr>
          <w:gridBefore w:val="1"/>
          <w:wBefore w:w="12" w:type="dxa"/>
          <w:trHeight w:val="891"/>
          <w:jc w:val="center"/>
        </w:trPr>
        <w:tc>
          <w:tcPr>
            <w:tcW w:w="858" w:type="dxa"/>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7</w:t>
            </w:r>
          </w:p>
        </w:tc>
        <w:tc>
          <w:tcPr>
            <w:tcW w:w="1416" w:type="dxa"/>
            <w:gridSpan w:val="2"/>
            <w:shd w:val="clear" w:color="auto" w:fill="auto"/>
            <w:vAlign w:val="center"/>
          </w:tcPr>
          <w:p w:rsidR="000C32C0" w:rsidRDefault="000C32C0" w:rsidP="00CF23B2">
            <w:pPr>
              <w:pStyle w:val="TableText"/>
              <w:spacing w:before="90" w:line="213" w:lineRule="auto"/>
              <w:ind w:left="20" w:right="116" w:firstLine="179"/>
              <w:jc w:val="center"/>
              <w:rPr>
                <w:rFonts w:ascii="宋体" w:eastAsia="宋体" w:hAnsi="宋体" w:cs="宋体"/>
                <w:lang w:eastAsia="zh-CN"/>
              </w:rPr>
            </w:pPr>
            <w:r>
              <w:rPr>
                <w:rFonts w:ascii="宋体" w:eastAsia="宋体" w:hAnsi="宋体" w:cs="宋体" w:hint="eastAsia"/>
                <w:spacing w:val="8"/>
                <w:lang w:eastAsia="zh-CN"/>
              </w:rPr>
              <w:t xml:space="preserve">模块（模块箱）输入输出 </w:t>
            </w:r>
            <w:r>
              <w:rPr>
                <w:rFonts w:ascii="宋体" w:eastAsia="宋体" w:hAnsi="宋体" w:cs="宋体" w:hint="eastAsia"/>
                <w:spacing w:val="6"/>
                <w:lang w:eastAsia="zh-CN"/>
              </w:rPr>
              <w:t>模块</w:t>
            </w:r>
          </w:p>
        </w:tc>
        <w:tc>
          <w:tcPr>
            <w:tcW w:w="1691" w:type="dxa"/>
            <w:gridSpan w:val="2"/>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color w:val="000000"/>
                <w:szCs w:val="21"/>
              </w:rPr>
              <w:t>HJ-9501X</w:t>
            </w:r>
          </w:p>
        </w:tc>
        <w:tc>
          <w:tcPr>
            <w:tcW w:w="1632" w:type="dxa"/>
            <w:gridSpan w:val="3"/>
            <w:shd w:val="clear" w:color="auto" w:fill="auto"/>
            <w:vAlign w:val="center"/>
          </w:tcPr>
          <w:p w:rsidR="000C32C0" w:rsidRDefault="000C32C0" w:rsidP="00CF23B2">
            <w:pPr>
              <w:pStyle w:val="TableText"/>
              <w:spacing w:before="181" w:line="230" w:lineRule="auto"/>
              <w:ind w:left="283"/>
              <w:jc w:val="center"/>
              <w:rPr>
                <w:rFonts w:ascii="宋体" w:eastAsia="宋体" w:hAnsi="宋体" w:cs="宋体"/>
                <w:lang w:eastAsia="zh-CN"/>
              </w:rPr>
            </w:pPr>
            <w:r>
              <w:rPr>
                <w:rFonts w:ascii="宋体" w:eastAsia="宋体" w:hAnsi="宋体" w:cs="宋体" w:hint="eastAsia"/>
                <w:color w:val="000000"/>
                <w:lang w:eastAsia="zh-CN"/>
              </w:rPr>
              <w:t>上海松江飞繁电子有限公司</w:t>
            </w:r>
          </w:p>
        </w:tc>
        <w:tc>
          <w:tcPr>
            <w:tcW w:w="1416" w:type="dxa"/>
            <w:gridSpan w:val="2"/>
            <w:shd w:val="clear" w:color="auto" w:fill="auto"/>
            <w:vAlign w:val="center"/>
          </w:tcPr>
          <w:p w:rsidR="000C32C0" w:rsidRDefault="000C32C0" w:rsidP="00CF23B2">
            <w:pPr>
              <w:pStyle w:val="TableText"/>
              <w:spacing w:before="181" w:line="230" w:lineRule="exact"/>
              <w:jc w:val="center"/>
              <w:rPr>
                <w:rFonts w:ascii="宋体" w:eastAsia="宋体" w:hAnsi="宋体" w:cs="宋体"/>
                <w:lang w:eastAsia="zh-CN"/>
              </w:rPr>
            </w:pPr>
            <w:r>
              <w:rPr>
                <w:rFonts w:ascii="宋体" w:eastAsia="宋体" w:hAnsi="宋体" w:cs="宋体" w:hint="eastAsia"/>
                <w:lang w:eastAsia="zh-CN"/>
              </w:rPr>
              <w:t>A楼、B楼、C楼、D楼、E楼、泵房、门卫室</w:t>
            </w:r>
          </w:p>
        </w:tc>
        <w:tc>
          <w:tcPr>
            <w:tcW w:w="852" w:type="dxa"/>
            <w:gridSpan w:val="2"/>
            <w:shd w:val="clear" w:color="auto" w:fill="auto"/>
            <w:vAlign w:val="center"/>
          </w:tcPr>
          <w:p w:rsidR="000C32C0" w:rsidRDefault="000C32C0" w:rsidP="00CF23B2">
            <w:pPr>
              <w:pStyle w:val="TableText"/>
              <w:spacing w:before="181" w:line="230" w:lineRule="exact"/>
              <w:jc w:val="center"/>
              <w:rPr>
                <w:rFonts w:ascii="宋体" w:eastAsia="宋体" w:hAnsi="宋体" w:cs="宋体"/>
                <w:lang w:eastAsia="zh-CN"/>
              </w:rPr>
            </w:pPr>
            <w:r>
              <w:rPr>
                <w:rFonts w:ascii="宋体" w:eastAsia="宋体" w:hAnsi="宋体" w:cs="宋体" w:hint="eastAsia"/>
                <w:spacing w:val="-3"/>
                <w:position w:val="1"/>
              </w:rPr>
              <w:t>101</w:t>
            </w:r>
          </w:p>
        </w:tc>
        <w:tc>
          <w:tcPr>
            <w:tcW w:w="1711" w:type="dxa"/>
          </w:tcPr>
          <w:p w:rsidR="000C32C0" w:rsidRDefault="000C32C0" w:rsidP="00CF23B2">
            <w:pPr>
              <w:spacing w:before="68" w:line="225" w:lineRule="auto"/>
              <w:ind w:left="326"/>
              <w:rPr>
                <w:rFonts w:ascii="宋体" w:eastAsiaTheme="minorEastAsia" w:hAnsi="宋体" w:cs="宋体"/>
                <w:spacing w:val="4"/>
                <w:szCs w:val="21"/>
                <w:highlight w:val="yellow"/>
              </w:rPr>
            </w:pPr>
          </w:p>
        </w:tc>
      </w:tr>
      <w:tr w:rsidR="000C32C0" w:rsidTr="00CF23B2">
        <w:trPr>
          <w:gridBefore w:val="1"/>
          <w:wBefore w:w="12" w:type="dxa"/>
          <w:trHeight w:val="891"/>
          <w:jc w:val="center"/>
        </w:trPr>
        <w:tc>
          <w:tcPr>
            <w:tcW w:w="858" w:type="dxa"/>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8</w:t>
            </w:r>
          </w:p>
        </w:tc>
        <w:tc>
          <w:tcPr>
            <w:tcW w:w="1416" w:type="dxa"/>
            <w:gridSpan w:val="2"/>
            <w:shd w:val="clear" w:color="auto" w:fill="auto"/>
            <w:vAlign w:val="center"/>
          </w:tcPr>
          <w:p w:rsidR="000C32C0" w:rsidRDefault="000C32C0" w:rsidP="00CF23B2">
            <w:pPr>
              <w:pStyle w:val="TableText"/>
              <w:spacing w:before="107" w:line="230" w:lineRule="auto"/>
              <w:ind w:left="203"/>
              <w:jc w:val="center"/>
              <w:rPr>
                <w:rFonts w:ascii="宋体" w:eastAsia="宋体" w:hAnsi="宋体" w:cs="宋体"/>
              </w:rPr>
            </w:pPr>
            <w:r>
              <w:rPr>
                <w:rFonts w:ascii="宋体" w:eastAsia="宋体" w:hAnsi="宋体" w:cs="宋体" w:hint="eastAsia"/>
                <w:spacing w:val="7"/>
              </w:rPr>
              <w:t>消火栓按钮</w:t>
            </w:r>
          </w:p>
        </w:tc>
        <w:tc>
          <w:tcPr>
            <w:tcW w:w="1691" w:type="dxa"/>
            <w:gridSpan w:val="2"/>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J-XAPD-9301</w:t>
            </w:r>
          </w:p>
        </w:tc>
        <w:tc>
          <w:tcPr>
            <w:tcW w:w="1632" w:type="dxa"/>
            <w:gridSpan w:val="3"/>
            <w:shd w:val="clear" w:color="auto" w:fill="auto"/>
            <w:vAlign w:val="center"/>
          </w:tcPr>
          <w:p w:rsidR="000C32C0" w:rsidRDefault="000C32C0" w:rsidP="00CF23B2">
            <w:pPr>
              <w:pStyle w:val="TableText"/>
              <w:spacing w:before="107" w:line="230" w:lineRule="auto"/>
              <w:ind w:left="283"/>
              <w:jc w:val="center"/>
              <w:rPr>
                <w:rFonts w:ascii="宋体" w:eastAsia="宋体" w:hAnsi="宋体" w:cs="宋体"/>
                <w:lang w:eastAsia="zh-CN"/>
              </w:rPr>
            </w:pPr>
            <w:r>
              <w:rPr>
                <w:rFonts w:ascii="宋体" w:eastAsia="宋体" w:hAnsi="宋体" w:cs="宋体" w:hint="eastAsia"/>
                <w:color w:val="000000"/>
                <w:lang w:eastAsia="zh-CN"/>
              </w:rPr>
              <w:t>上海松江飞繁电子有限公司</w:t>
            </w:r>
          </w:p>
        </w:tc>
        <w:tc>
          <w:tcPr>
            <w:tcW w:w="1416" w:type="dxa"/>
            <w:gridSpan w:val="2"/>
            <w:shd w:val="clear" w:color="auto" w:fill="auto"/>
            <w:vAlign w:val="center"/>
          </w:tcPr>
          <w:p w:rsidR="000C32C0" w:rsidRDefault="000C32C0" w:rsidP="00CF23B2">
            <w:pPr>
              <w:pStyle w:val="TableText"/>
              <w:spacing w:before="107" w:line="230" w:lineRule="exact"/>
              <w:ind w:right="1"/>
              <w:jc w:val="center"/>
              <w:rPr>
                <w:rFonts w:ascii="宋体" w:eastAsia="宋体" w:hAnsi="宋体" w:cs="宋体"/>
                <w:lang w:eastAsia="zh-CN"/>
              </w:rPr>
            </w:pPr>
            <w:r>
              <w:rPr>
                <w:rFonts w:ascii="宋体" w:eastAsia="宋体" w:hAnsi="宋体" w:cs="宋体" w:hint="eastAsia"/>
                <w:lang w:eastAsia="zh-CN"/>
              </w:rPr>
              <w:t>A楼、B楼、C楼、D楼、E楼</w:t>
            </w:r>
          </w:p>
        </w:tc>
        <w:tc>
          <w:tcPr>
            <w:tcW w:w="852" w:type="dxa"/>
            <w:gridSpan w:val="2"/>
            <w:shd w:val="clear" w:color="auto" w:fill="auto"/>
            <w:vAlign w:val="center"/>
          </w:tcPr>
          <w:p w:rsidR="000C32C0" w:rsidRDefault="000C32C0" w:rsidP="00CF23B2">
            <w:pPr>
              <w:pStyle w:val="TableText"/>
              <w:spacing w:before="107" w:line="230" w:lineRule="exact"/>
              <w:ind w:right="1"/>
              <w:jc w:val="center"/>
              <w:rPr>
                <w:rFonts w:ascii="宋体" w:eastAsia="宋体" w:hAnsi="宋体" w:cs="宋体"/>
                <w:lang w:eastAsia="zh-CN"/>
              </w:rPr>
            </w:pPr>
            <w:r>
              <w:rPr>
                <w:rFonts w:ascii="宋体" w:eastAsia="宋体" w:hAnsi="宋体" w:cs="宋体" w:hint="eastAsia"/>
                <w:spacing w:val="-1"/>
                <w:position w:val="1"/>
              </w:rPr>
              <w:t>76</w:t>
            </w:r>
          </w:p>
        </w:tc>
        <w:tc>
          <w:tcPr>
            <w:tcW w:w="1711" w:type="dxa"/>
          </w:tcPr>
          <w:p w:rsidR="000C32C0" w:rsidRDefault="000C32C0" w:rsidP="00CF23B2">
            <w:pPr>
              <w:spacing w:before="68" w:line="225" w:lineRule="auto"/>
              <w:ind w:left="326"/>
              <w:rPr>
                <w:rFonts w:ascii="宋体" w:eastAsiaTheme="minorEastAsia" w:hAnsi="宋体" w:cs="宋体"/>
                <w:spacing w:val="4"/>
                <w:szCs w:val="21"/>
                <w:highlight w:val="yellow"/>
              </w:rPr>
            </w:pPr>
          </w:p>
        </w:tc>
      </w:tr>
      <w:tr w:rsidR="000C32C0" w:rsidTr="00CF23B2">
        <w:trPr>
          <w:gridBefore w:val="1"/>
          <w:wBefore w:w="12" w:type="dxa"/>
          <w:trHeight w:val="891"/>
          <w:jc w:val="center"/>
        </w:trPr>
        <w:tc>
          <w:tcPr>
            <w:tcW w:w="858" w:type="dxa"/>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9</w:t>
            </w:r>
          </w:p>
        </w:tc>
        <w:tc>
          <w:tcPr>
            <w:tcW w:w="1416" w:type="dxa"/>
            <w:gridSpan w:val="2"/>
            <w:shd w:val="clear" w:color="auto" w:fill="auto"/>
            <w:vAlign w:val="center"/>
          </w:tcPr>
          <w:p w:rsidR="000C32C0" w:rsidRDefault="000C32C0" w:rsidP="00CF23B2">
            <w:pPr>
              <w:pStyle w:val="TableText"/>
              <w:spacing w:before="108" w:line="230" w:lineRule="auto"/>
              <w:ind w:left="201"/>
              <w:jc w:val="center"/>
              <w:rPr>
                <w:rFonts w:ascii="宋体" w:eastAsia="宋体" w:hAnsi="宋体" w:cs="宋体"/>
              </w:rPr>
            </w:pPr>
            <w:r>
              <w:rPr>
                <w:rFonts w:ascii="宋体" w:eastAsia="宋体" w:hAnsi="宋体" w:cs="宋体" w:hint="eastAsia"/>
                <w:spacing w:val="7"/>
              </w:rPr>
              <w:t>火灾报警电话</w:t>
            </w:r>
          </w:p>
        </w:tc>
        <w:tc>
          <w:tcPr>
            <w:tcW w:w="1691" w:type="dxa"/>
            <w:gridSpan w:val="2"/>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HJ-1756Z</w:t>
            </w:r>
          </w:p>
        </w:tc>
        <w:tc>
          <w:tcPr>
            <w:tcW w:w="1632" w:type="dxa"/>
            <w:gridSpan w:val="3"/>
            <w:shd w:val="clear" w:color="auto" w:fill="auto"/>
            <w:vAlign w:val="center"/>
          </w:tcPr>
          <w:p w:rsidR="000C32C0" w:rsidRDefault="000C32C0" w:rsidP="00CF23B2">
            <w:pPr>
              <w:pStyle w:val="TableText"/>
              <w:spacing w:before="108" w:line="230" w:lineRule="auto"/>
              <w:ind w:left="285"/>
              <w:jc w:val="center"/>
              <w:rPr>
                <w:rFonts w:ascii="宋体" w:eastAsia="宋体" w:hAnsi="宋体" w:cs="宋体"/>
                <w:lang w:eastAsia="zh-CN"/>
              </w:rPr>
            </w:pPr>
            <w:r>
              <w:rPr>
                <w:rFonts w:ascii="宋体" w:eastAsia="宋体" w:hAnsi="宋体" w:cs="宋体" w:hint="eastAsia"/>
                <w:color w:val="000000"/>
                <w:lang w:eastAsia="zh-CN"/>
              </w:rPr>
              <w:t>上海松江飞繁电子有限公司</w:t>
            </w:r>
          </w:p>
        </w:tc>
        <w:tc>
          <w:tcPr>
            <w:tcW w:w="1416" w:type="dxa"/>
            <w:gridSpan w:val="2"/>
            <w:shd w:val="clear" w:color="auto" w:fill="auto"/>
            <w:vAlign w:val="center"/>
          </w:tcPr>
          <w:p w:rsidR="000C32C0" w:rsidRDefault="000C32C0" w:rsidP="00CF23B2">
            <w:pPr>
              <w:pStyle w:val="TableText"/>
              <w:spacing w:before="108" w:line="231" w:lineRule="exact"/>
              <w:jc w:val="center"/>
              <w:rPr>
                <w:rFonts w:ascii="宋体" w:eastAsia="宋体" w:hAnsi="宋体" w:cs="宋体"/>
                <w:lang w:eastAsia="zh-CN"/>
              </w:rPr>
            </w:pPr>
            <w:r>
              <w:rPr>
                <w:rFonts w:ascii="宋体" w:eastAsia="宋体" w:hAnsi="宋体" w:cs="宋体" w:hint="eastAsia"/>
                <w:lang w:eastAsia="zh-CN"/>
              </w:rPr>
              <w:t>A楼、B楼、C楼、D楼、E楼、泵房、</w:t>
            </w:r>
          </w:p>
        </w:tc>
        <w:tc>
          <w:tcPr>
            <w:tcW w:w="852" w:type="dxa"/>
            <w:gridSpan w:val="2"/>
            <w:shd w:val="clear" w:color="auto" w:fill="auto"/>
            <w:vAlign w:val="center"/>
          </w:tcPr>
          <w:p w:rsidR="000C32C0" w:rsidRDefault="000C32C0" w:rsidP="00CF23B2">
            <w:pPr>
              <w:pStyle w:val="TableText"/>
              <w:spacing w:before="108" w:line="231" w:lineRule="exact"/>
              <w:jc w:val="center"/>
              <w:rPr>
                <w:rFonts w:ascii="宋体" w:eastAsia="宋体" w:hAnsi="宋体" w:cs="宋体"/>
              </w:rPr>
            </w:pPr>
            <w:r>
              <w:rPr>
                <w:rFonts w:ascii="宋体" w:eastAsia="宋体" w:hAnsi="宋体" w:cs="宋体" w:hint="eastAsia"/>
                <w:spacing w:val="-6"/>
                <w:position w:val="1"/>
              </w:rPr>
              <w:t>11</w:t>
            </w:r>
          </w:p>
        </w:tc>
        <w:tc>
          <w:tcPr>
            <w:tcW w:w="1711" w:type="dxa"/>
          </w:tcPr>
          <w:p w:rsidR="000C32C0" w:rsidRDefault="000C32C0" w:rsidP="00CF23B2">
            <w:pPr>
              <w:spacing w:before="68" w:line="225" w:lineRule="auto"/>
              <w:ind w:left="326"/>
              <w:rPr>
                <w:rFonts w:ascii="宋体" w:eastAsiaTheme="minorEastAsia" w:hAnsi="宋体" w:cs="宋体"/>
                <w:spacing w:val="4"/>
                <w:szCs w:val="21"/>
                <w:highlight w:val="yellow"/>
              </w:rPr>
            </w:pPr>
          </w:p>
        </w:tc>
      </w:tr>
      <w:tr w:rsidR="000C32C0" w:rsidTr="00CF23B2">
        <w:trPr>
          <w:gridBefore w:val="1"/>
          <w:wBefore w:w="12" w:type="dxa"/>
          <w:trHeight w:val="891"/>
          <w:jc w:val="center"/>
        </w:trPr>
        <w:tc>
          <w:tcPr>
            <w:tcW w:w="858" w:type="dxa"/>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10</w:t>
            </w:r>
          </w:p>
        </w:tc>
        <w:tc>
          <w:tcPr>
            <w:tcW w:w="1416" w:type="dxa"/>
            <w:gridSpan w:val="2"/>
            <w:shd w:val="clear" w:color="auto" w:fill="auto"/>
            <w:vAlign w:val="center"/>
          </w:tcPr>
          <w:p w:rsidR="000C32C0" w:rsidRDefault="000C32C0" w:rsidP="00CF23B2">
            <w:pPr>
              <w:pStyle w:val="TableText"/>
              <w:spacing w:before="107" w:line="231" w:lineRule="auto"/>
              <w:ind w:left="200"/>
              <w:jc w:val="center"/>
              <w:rPr>
                <w:rFonts w:ascii="宋体" w:eastAsia="宋体" w:hAnsi="宋体" w:cs="宋体"/>
              </w:rPr>
            </w:pPr>
            <w:r>
              <w:rPr>
                <w:rFonts w:ascii="宋体" w:eastAsia="宋体" w:hAnsi="宋体" w:cs="宋体" w:hint="eastAsia"/>
                <w:spacing w:val="8"/>
              </w:rPr>
              <w:t>手动控制盘</w:t>
            </w:r>
          </w:p>
        </w:tc>
        <w:tc>
          <w:tcPr>
            <w:tcW w:w="1691" w:type="dxa"/>
            <w:gridSpan w:val="2"/>
            <w:shd w:val="clear" w:color="auto" w:fill="auto"/>
            <w:vAlign w:val="center"/>
          </w:tcPr>
          <w:p w:rsidR="000C32C0" w:rsidRDefault="000C32C0" w:rsidP="00CF23B2">
            <w:pPr>
              <w:jc w:val="center"/>
              <w:rPr>
                <w:rFonts w:ascii="宋体" w:eastAsiaTheme="minorEastAsia" w:hAnsi="宋体" w:cs="宋体"/>
                <w:szCs w:val="21"/>
              </w:rPr>
            </w:pPr>
          </w:p>
        </w:tc>
        <w:tc>
          <w:tcPr>
            <w:tcW w:w="1632" w:type="dxa"/>
            <w:gridSpan w:val="3"/>
            <w:shd w:val="clear" w:color="auto" w:fill="auto"/>
            <w:vAlign w:val="center"/>
          </w:tcPr>
          <w:p w:rsidR="000C32C0" w:rsidRDefault="000C32C0" w:rsidP="00CF23B2">
            <w:pPr>
              <w:pStyle w:val="TableText"/>
              <w:spacing w:before="107" w:line="231" w:lineRule="auto"/>
              <w:ind w:left="284"/>
              <w:jc w:val="center"/>
              <w:rPr>
                <w:rFonts w:ascii="宋体" w:eastAsia="宋体" w:hAnsi="宋体" w:cs="宋体"/>
                <w:lang w:eastAsia="zh-CN"/>
              </w:rPr>
            </w:pPr>
            <w:r>
              <w:rPr>
                <w:rFonts w:ascii="宋体" w:eastAsia="宋体" w:hAnsi="宋体" w:cs="宋体" w:hint="eastAsia"/>
                <w:color w:val="000000"/>
                <w:lang w:eastAsia="zh-CN"/>
              </w:rPr>
              <w:t>上海松江飞繁电子有限公司</w:t>
            </w:r>
          </w:p>
        </w:tc>
        <w:tc>
          <w:tcPr>
            <w:tcW w:w="1416" w:type="dxa"/>
            <w:gridSpan w:val="2"/>
            <w:shd w:val="clear" w:color="auto" w:fill="auto"/>
            <w:vAlign w:val="center"/>
          </w:tcPr>
          <w:p w:rsidR="000C32C0" w:rsidRDefault="000C32C0" w:rsidP="00CF23B2">
            <w:pPr>
              <w:pStyle w:val="TableText"/>
              <w:spacing w:before="108" w:line="231" w:lineRule="exact"/>
              <w:jc w:val="center"/>
              <w:rPr>
                <w:rFonts w:ascii="宋体" w:eastAsia="宋体" w:hAnsi="宋体" w:cs="宋体"/>
              </w:rPr>
            </w:pPr>
            <w:r>
              <w:rPr>
                <w:rFonts w:ascii="宋体" w:eastAsia="宋体" w:hAnsi="宋体" w:cs="宋体" w:hint="eastAsia"/>
                <w:lang w:eastAsia="zh-CN"/>
              </w:rPr>
              <w:t>门卫室</w:t>
            </w:r>
          </w:p>
        </w:tc>
        <w:tc>
          <w:tcPr>
            <w:tcW w:w="852" w:type="dxa"/>
            <w:gridSpan w:val="2"/>
            <w:shd w:val="clear" w:color="auto" w:fill="auto"/>
            <w:vAlign w:val="center"/>
          </w:tcPr>
          <w:p w:rsidR="000C32C0" w:rsidRDefault="000C32C0" w:rsidP="00CF23B2">
            <w:pPr>
              <w:pStyle w:val="TableText"/>
              <w:spacing w:before="108" w:line="231" w:lineRule="exact"/>
              <w:jc w:val="center"/>
              <w:rPr>
                <w:rFonts w:ascii="宋体" w:eastAsia="宋体" w:hAnsi="宋体" w:cs="宋体"/>
                <w:lang w:eastAsia="zh-CN"/>
              </w:rPr>
            </w:pPr>
            <w:r>
              <w:rPr>
                <w:rFonts w:ascii="宋体" w:eastAsia="宋体" w:hAnsi="宋体" w:cs="宋体" w:hint="eastAsia"/>
                <w:spacing w:val="-16"/>
                <w:position w:val="1"/>
              </w:rPr>
              <w:t>1</w:t>
            </w:r>
          </w:p>
        </w:tc>
        <w:tc>
          <w:tcPr>
            <w:tcW w:w="1711" w:type="dxa"/>
          </w:tcPr>
          <w:p w:rsidR="000C32C0" w:rsidRDefault="000C32C0" w:rsidP="00CF23B2">
            <w:pPr>
              <w:spacing w:before="68" w:line="225" w:lineRule="auto"/>
              <w:ind w:left="326"/>
              <w:rPr>
                <w:rFonts w:ascii="宋体" w:eastAsiaTheme="minorEastAsia" w:hAnsi="宋体" w:cs="宋体"/>
                <w:spacing w:val="4"/>
                <w:szCs w:val="21"/>
                <w:highlight w:val="yellow"/>
              </w:rPr>
            </w:pPr>
          </w:p>
        </w:tc>
      </w:tr>
      <w:tr w:rsidR="000C32C0" w:rsidTr="00CF23B2">
        <w:trPr>
          <w:gridBefore w:val="1"/>
          <w:wBefore w:w="12" w:type="dxa"/>
          <w:trHeight w:val="891"/>
          <w:jc w:val="center"/>
        </w:trPr>
        <w:tc>
          <w:tcPr>
            <w:tcW w:w="858" w:type="dxa"/>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lastRenderedPageBreak/>
              <w:t>11</w:t>
            </w:r>
          </w:p>
        </w:tc>
        <w:tc>
          <w:tcPr>
            <w:tcW w:w="1416" w:type="dxa"/>
            <w:gridSpan w:val="2"/>
            <w:shd w:val="clear" w:color="auto" w:fill="auto"/>
            <w:vAlign w:val="center"/>
          </w:tcPr>
          <w:p w:rsidR="000C32C0" w:rsidRDefault="000C32C0" w:rsidP="00CF23B2">
            <w:pPr>
              <w:jc w:val="center"/>
              <w:rPr>
                <w:rFonts w:ascii="宋体" w:eastAsiaTheme="minorEastAsia" w:hAnsi="宋体" w:cs="宋体"/>
                <w:szCs w:val="21"/>
                <w:lang w:eastAsia="en-US"/>
              </w:rPr>
            </w:pPr>
            <w:r>
              <w:rPr>
                <w:rFonts w:ascii="宋体" w:eastAsiaTheme="minorEastAsia" w:hAnsi="宋体" w:cs="宋体" w:hint="eastAsia"/>
                <w:spacing w:val="8"/>
                <w:szCs w:val="21"/>
              </w:rPr>
              <w:t>楼层显示器</w:t>
            </w:r>
          </w:p>
        </w:tc>
        <w:tc>
          <w:tcPr>
            <w:tcW w:w="1691" w:type="dxa"/>
            <w:gridSpan w:val="2"/>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JB-YX-9601</w:t>
            </w:r>
          </w:p>
        </w:tc>
        <w:tc>
          <w:tcPr>
            <w:tcW w:w="1632" w:type="dxa"/>
            <w:gridSpan w:val="3"/>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color w:val="000000"/>
                <w:szCs w:val="21"/>
              </w:rPr>
              <w:t>上海松江飞繁电子有限公司</w:t>
            </w:r>
          </w:p>
        </w:tc>
        <w:tc>
          <w:tcPr>
            <w:tcW w:w="1416" w:type="dxa"/>
            <w:gridSpan w:val="2"/>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A楼、B楼、C楼、D楼、E楼</w:t>
            </w:r>
          </w:p>
        </w:tc>
        <w:tc>
          <w:tcPr>
            <w:tcW w:w="852" w:type="dxa"/>
            <w:gridSpan w:val="2"/>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19</w:t>
            </w:r>
          </w:p>
        </w:tc>
        <w:tc>
          <w:tcPr>
            <w:tcW w:w="1711" w:type="dxa"/>
          </w:tcPr>
          <w:p w:rsidR="000C32C0" w:rsidRDefault="000C32C0" w:rsidP="00CF23B2">
            <w:pPr>
              <w:spacing w:before="68" w:line="225" w:lineRule="auto"/>
              <w:ind w:left="326"/>
              <w:rPr>
                <w:rFonts w:ascii="宋体" w:eastAsiaTheme="minorEastAsia" w:hAnsi="宋体" w:cs="宋体"/>
                <w:spacing w:val="4"/>
                <w:szCs w:val="21"/>
                <w:highlight w:val="yellow"/>
              </w:rPr>
            </w:pPr>
          </w:p>
        </w:tc>
      </w:tr>
      <w:tr w:rsidR="000C32C0" w:rsidTr="00CF23B2">
        <w:trPr>
          <w:gridBefore w:val="1"/>
          <w:wBefore w:w="12" w:type="dxa"/>
          <w:trHeight w:val="891"/>
          <w:jc w:val="center"/>
        </w:trPr>
        <w:tc>
          <w:tcPr>
            <w:tcW w:w="858" w:type="dxa"/>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12</w:t>
            </w:r>
          </w:p>
        </w:tc>
        <w:tc>
          <w:tcPr>
            <w:tcW w:w="1416" w:type="dxa"/>
            <w:gridSpan w:val="2"/>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pacing w:val="6"/>
                <w:szCs w:val="21"/>
              </w:rPr>
              <w:t>防火门监控主机</w:t>
            </w:r>
          </w:p>
        </w:tc>
        <w:tc>
          <w:tcPr>
            <w:tcW w:w="1691" w:type="dxa"/>
            <w:gridSpan w:val="2"/>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HJ-9701A</w:t>
            </w:r>
          </w:p>
        </w:tc>
        <w:tc>
          <w:tcPr>
            <w:tcW w:w="1632" w:type="dxa"/>
            <w:gridSpan w:val="3"/>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color w:val="000000"/>
                <w:szCs w:val="21"/>
              </w:rPr>
              <w:t>上海松江飞繁电子有限公司</w:t>
            </w:r>
          </w:p>
        </w:tc>
        <w:tc>
          <w:tcPr>
            <w:tcW w:w="1416" w:type="dxa"/>
            <w:gridSpan w:val="2"/>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门卫室</w:t>
            </w:r>
          </w:p>
        </w:tc>
        <w:tc>
          <w:tcPr>
            <w:tcW w:w="852" w:type="dxa"/>
            <w:gridSpan w:val="2"/>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1</w:t>
            </w:r>
          </w:p>
        </w:tc>
        <w:tc>
          <w:tcPr>
            <w:tcW w:w="1711" w:type="dxa"/>
          </w:tcPr>
          <w:p w:rsidR="000C32C0" w:rsidRDefault="000C32C0" w:rsidP="00CF23B2">
            <w:pPr>
              <w:spacing w:before="68" w:line="225" w:lineRule="auto"/>
              <w:ind w:left="326"/>
              <w:rPr>
                <w:rFonts w:ascii="宋体" w:eastAsiaTheme="minorEastAsia" w:hAnsi="宋体" w:cs="宋体"/>
                <w:spacing w:val="4"/>
                <w:szCs w:val="21"/>
                <w:highlight w:val="yellow"/>
              </w:rPr>
            </w:pPr>
          </w:p>
        </w:tc>
      </w:tr>
      <w:tr w:rsidR="000C32C0" w:rsidTr="00CF23B2">
        <w:trPr>
          <w:gridBefore w:val="1"/>
          <w:wBefore w:w="12" w:type="dxa"/>
          <w:trHeight w:val="891"/>
          <w:jc w:val="center"/>
        </w:trPr>
        <w:tc>
          <w:tcPr>
            <w:tcW w:w="858" w:type="dxa"/>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13</w:t>
            </w:r>
          </w:p>
        </w:tc>
        <w:tc>
          <w:tcPr>
            <w:tcW w:w="1416" w:type="dxa"/>
            <w:gridSpan w:val="2"/>
            <w:shd w:val="clear" w:color="auto" w:fill="auto"/>
            <w:vAlign w:val="center"/>
          </w:tcPr>
          <w:p w:rsidR="000C32C0" w:rsidRDefault="000C32C0" w:rsidP="00CF23B2">
            <w:pPr>
              <w:pStyle w:val="TableText"/>
              <w:spacing w:before="109" w:line="229" w:lineRule="auto"/>
              <w:ind w:left="203"/>
              <w:jc w:val="center"/>
              <w:rPr>
                <w:rFonts w:ascii="宋体" w:eastAsia="宋体" w:hAnsi="宋体" w:cs="宋体"/>
              </w:rPr>
            </w:pPr>
            <w:r>
              <w:rPr>
                <w:rFonts w:ascii="宋体" w:eastAsia="宋体" w:hAnsi="宋体" w:cs="宋体" w:hint="eastAsia"/>
                <w:spacing w:val="8"/>
              </w:rPr>
              <w:t>消防电源监控主机</w:t>
            </w:r>
          </w:p>
        </w:tc>
        <w:tc>
          <w:tcPr>
            <w:tcW w:w="1691" w:type="dxa"/>
            <w:gridSpan w:val="2"/>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HJ-9702BA</w:t>
            </w:r>
          </w:p>
        </w:tc>
        <w:tc>
          <w:tcPr>
            <w:tcW w:w="1632" w:type="dxa"/>
            <w:gridSpan w:val="3"/>
            <w:shd w:val="clear" w:color="auto" w:fill="auto"/>
            <w:vAlign w:val="center"/>
          </w:tcPr>
          <w:p w:rsidR="000C32C0" w:rsidRDefault="000C32C0" w:rsidP="00CF23B2">
            <w:pPr>
              <w:pStyle w:val="TableText"/>
              <w:spacing w:before="109" w:line="232" w:lineRule="auto"/>
              <w:ind w:left="297"/>
              <w:jc w:val="center"/>
              <w:rPr>
                <w:rFonts w:ascii="宋体" w:eastAsia="宋体" w:hAnsi="宋体" w:cs="宋体"/>
                <w:lang w:eastAsia="zh-CN"/>
              </w:rPr>
            </w:pPr>
            <w:r>
              <w:rPr>
                <w:rFonts w:ascii="宋体" w:eastAsia="宋体" w:hAnsi="宋体" w:cs="宋体" w:hint="eastAsia"/>
                <w:color w:val="000000"/>
                <w:lang w:eastAsia="zh-CN"/>
              </w:rPr>
              <w:t>上海松江飞繁电子有限公司</w:t>
            </w:r>
          </w:p>
        </w:tc>
        <w:tc>
          <w:tcPr>
            <w:tcW w:w="1416" w:type="dxa"/>
            <w:gridSpan w:val="2"/>
            <w:shd w:val="clear" w:color="auto" w:fill="auto"/>
            <w:vAlign w:val="center"/>
          </w:tcPr>
          <w:p w:rsidR="000C32C0" w:rsidRDefault="000C32C0" w:rsidP="00CF23B2">
            <w:pPr>
              <w:pStyle w:val="TableText"/>
              <w:spacing w:before="108" w:line="232" w:lineRule="exact"/>
              <w:jc w:val="center"/>
              <w:rPr>
                <w:rFonts w:ascii="宋体" w:eastAsia="宋体" w:hAnsi="宋体" w:cs="宋体"/>
              </w:rPr>
            </w:pPr>
            <w:r>
              <w:rPr>
                <w:rFonts w:ascii="宋体" w:eastAsia="宋体" w:hAnsi="宋体" w:cs="宋体" w:hint="eastAsia"/>
                <w:lang w:eastAsia="zh-CN"/>
              </w:rPr>
              <w:t>门卫室</w:t>
            </w:r>
          </w:p>
        </w:tc>
        <w:tc>
          <w:tcPr>
            <w:tcW w:w="852" w:type="dxa"/>
            <w:gridSpan w:val="2"/>
            <w:shd w:val="clear" w:color="auto" w:fill="auto"/>
            <w:vAlign w:val="center"/>
          </w:tcPr>
          <w:p w:rsidR="000C32C0" w:rsidRDefault="000C32C0" w:rsidP="00CF23B2">
            <w:pPr>
              <w:pStyle w:val="TableText"/>
              <w:spacing w:before="108" w:line="232" w:lineRule="exact"/>
              <w:jc w:val="center"/>
              <w:rPr>
                <w:rFonts w:ascii="宋体" w:eastAsia="宋体" w:hAnsi="宋体" w:cs="宋体"/>
              </w:rPr>
            </w:pPr>
            <w:r>
              <w:rPr>
                <w:rFonts w:ascii="宋体" w:eastAsia="宋体" w:hAnsi="宋体" w:cs="宋体" w:hint="eastAsia"/>
                <w:spacing w:val="-16"/>
                <w:position w:val="1"/>
              </w:rPr>
              <w:t>1</w:t>
            </w:r>
          </w:p>
        </w:tc>
        <w:tc>
          <w:tcPr>
            <w:tcW w:w="1711" w:type="dxa"/>
          </w:tcPr>
          <w:p w:rsidR="000C32C0" w:rsidRDefault="000C32C0" w:rsidP="00CF23B2">
            <w:pPr>
              <w:spacing w:before="68" w:line="225" w:lineRule="auto"/>
              <w:ind w:left="326"/>
              <w:rPr>
                <w:rFonts w:ascii="宋体" w:eastAsiaTheme="minorEastAsia" w:hAnsi="宋体" w:cs="宋体"/>
                <w:spacing w:val="4"/>
                <w:szCs w:val="21"/>
                <w:highlight w:val="yellow"/>
              </w:rPr>
            </w:pPr>
          </w:p>
        </w:tc>
      </w:tr>
      <w:tr w:rsidR="000C32C0" w:rsidTr="00CF23B2">
        <w:trPr>
          <w:gridBefore w:val="1"/>
          <w:wBefore w:w="12" w:type="dxa"/>
          <w:trHeight w:val="891"/>
          <w:jc w:val="center"/>
        </w:trPr>
        <w:tc>
          <w:tcPr>
            <w:tcW w:w="858" w:type="dxa"/>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14</w:t>
            </w:r>
          </w:p>
        </w:tc>
        <w:tc>
          <w:tcPr>
            <w:tcW w:w="1416" w:type="dxa"/>
            <w:gridSpan w:val="2"/>
            <w:shd w:val="clear" w:color="auto" w:fill="auto"/>
            <w:vAlign w:val="center"/>
          </w:tcPr>
          <w:p w:rsidR="000C32C0" w:rsidRDefault="000C32C0" w:rsidP="00CF23B2">
            <w:pPr>
              <w:pStyle w:val="TableText"/>
              <w:spacing w:before="109" w:line="229" w:lineRule="auto"/>
              <w:ind w:left="221"/>
              <w:jc w:val="center"/>
              <w:rPr>
                <w:rFonts w:ascii="宋体" w:eastAsia="宋体" w:hAnsi="宋体" w:cs="宋体"/>
              </w:rPr>
            </w:pPr>
            <w:r>
              <w:rPr>
                <w:rFonts w:ascii="宋体" w:eastAsia="宋体" w:hAnsi="宋体" w:cs="宋体" w:hint="eastAsia"/>
                <w:spacing w:val="5"/>
              </w:rPr>
              <w:t>电气火灾监控主机</w:t>
            </w:r>
          </w:p>
        </w:tc>
        <w:tc>
          <w:tcPr>
            <w:tcW w:w="1691" w:type="dxa"/>
            <w:gridSpan w:val="2"/>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JB-6100A</w:t>
            </w:r>
          </w:p>
        </w:tc>
        <w:tc>
          <w:tcPr>
            <w:tcW w:w="1632" w:type="dxa"/>
            <w:gridSpan w:val="3"/>
            <w:shd w:val="clear" w:color="auto" w:fill="auto"/>
            <w:vAlign w:val="center"/>
          </w:tcPr>
          <w:p w:rsidR="000C32C0" w:rsidRDefault="000C32C0" w:rsidP="00CF23B2">
            <w:pPr>
              <w:pStyle w:val="TableText"/>
              <w:spacing w:before="109" w:line="232" w:lineRule="auto"/>
              <w:ind w:left="297"/>
              <w:jc w:val="center"/>
              <w:rPr>
                <w:rFonts w:ascii="宋体" w:eastAsia="宋体" w:hAnsi="宋体" w:cs="宋体"/>
                <w:lang w:eastAsia="zh-CN"/>
              </w:rPr>
            </w:pPr>
            <w:r>
              <w:rPr>
                <w:rFonts w:ascii="宋体" w:eastAsia="宋体" w:hAnsi="宋体" w:cs="宋体" w:hint="eastAsia"/>
                <w:color w:val="000000"/>
                <w:lang w:eastAsia="zh-CN"/>
              </w:rPr>
              <w:t>上海松江飞繁电子有限公司</w:t>
            </w:r>
          </w:p>
        </w:tc>
        <w:tc>
          <w:tcPr>
            <w:tcW w:w="1416" w:type="dxa"/>
            <w:gridSpan w:val="2"/>
            <w:shd w:val="clear" w:color="auto" w:fill="auto"/>
            <w:vAlign w:val="center"/>
          </w:tcPr>
          <w:p w:rsidR="000C32C0" w:rsidRDefault="000C32C0" w:rsidP="00CF23B2">
            <w:pPr>
              <w:pStyle w:val="TableText"/>
              <w:spacing w:before="108" w:line="232" w:lineRule="exact"/>
              <w:jc w:val="center"/>
              <w:rPr>
                <w:rFonts w:ascii="宋体" w:eastAsia="宋体" w:hAnsi="宋体" w:cs="宋体"/>
              </w:rPr>
            </w:pPr>
            <w:r>
              <w:rPr>
                <w:rFonts w:ascii="宋体" w:eastAsia="宋体" w:hAnsi="宋体" w:cs="宋体" w:hint="eastAsia"/>
                <w:lang w:eastAsia="zh-CN"/>
              </w:rPr>
              <w:t>门卫室</w:t>
            </w:r>
          </w:p>
        </w:tc>
        <w:tc>
          <w:tcPr>
            <w:tcW w:w="852" w:type="dxa"/>
            <w:gridSpan w:val="2"/>
            <w:shd w:val="clear" w:color="auto" w:fill="auto"/>
            <w:vAlign w:val="center"/>
          </w:tcPr>
          <w:p w:rsidR="000C32C0" w:rsidRDefault="000C32C0" w:rsidP="00CF23B2">
            <w:pPr>
              <w:pStyle w:val="TableText"/>
              <w:spacing w:before="108" w:line="232" w:lineRule="exact"/>
              <w:jc w:val="center"/>
              <w:rPr>
                <w:rFonts w:ascii="宋体" w:eastAsia="宋体" w:hAnsi="宋体" w:cs="宋体"/>
                <w:lang w:eastAsia="zh-CN"/>
              </w:rPr>
            </w:pPr>
            <w:r>
              <w:rPr>
                <w:rFonts w:ascii="宋体" w:eastAsia="宋体" w:hAnsi="宋体" w:cs="宋体" w:hint="eastAsia"/>
                <w:spacing w:val="-16"/>
                <w:position w:val="1"/>
              </w:rPr>
              <w:t>1</w:t>
            </w:r>
          </w:p>
        </w:tc>
        <w:tc>
          <w:tcPr>
            <w:tcW w:w="1711" w:type="dxa"/>
          </w:tcPr>
          <w:p w:rsidR="000C32C0" w:rsidRDefault="000C32C0" w:rsidP="00CF23B2">
            <w:pPr>
              <w:spacing w:before="68" w:line="225" w:lineRule="auto"/>
              <w:ind w:left="326"/>
              <w:rPr>
                <w:rFonts w:ascii="宋体" w:eastAsiaTheme="minorEastAsia" w:hAnsi="宋体" w:cs="宋体"/>
                <w:spacing w:val="4"/>
                <w:szCs w:val="21"/>
                <w:highlight w:val="yellow"/>
              </w:rPr>
            </w:pPr>
          </w:p>
        </w:tc>
      </w:tr>
      <w:tr w:rsidR="000C32C0" w:rsidTr="00CF23B2">
        <w:trPr>
          <w:gridBefore w:val="1"/>
          <w:wBefore w:w="12" w:type="dxa"/>
          <w:trHeight w:val="891"/>
          <w:jc w:val="center"/>
        </w:trPr>
        <w:tc>
          <w:tcPr>
            <w:tcW w:w="858" w:type="dxa"/>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15</w:t>
            </w:r>
          </w:p>
        </w:tc>
        <w:tc>
          <w:tcPr>
            <w:tcW w:w="1416" w:type="dxa"/>
            <w:gridSpan w:val="2"/>
            <w:shd w:val="clear" w:color="auto" w:fill="auto"/>
            <w:vAlign w:val="center"/>
          </w:tcPr>
          <w:p w:rsidR="000C32C0" w:rsidRDefault="000C32C0" w:rsidP="00CF23B2">
            <w:pPr>
              <w:pStyle w:val="TableText"/>
              <w:spacing w:before="109" w:line="229" w:lineRule="auto"/>
              <w:jc w:val="center"/>
              <w:rPr>
                <w:rFonts w:ascii="宋体" w:eastAsia="宋体" w:hAnsi="宋体" w:cs="宋体"/>
              </w:rPr>
            </w:pPr>
            <w:r>
              <w:rPr>
                <w:rFonts w:ascii="宋体" w:eastAsia="宋体" w:hAnsi="宋体" w:cs="宋体" w:hint="eastAsia"/>
                <w:spacing w:val="8"/>
              </w:rPr>
              <w:t>消防总线电话主机</w:t>
            </w:r>
          </w:p>
        </w:tc>
        <w:tc>
          <w:tcPr>
            <w:tcW w:w="1691" w:type="dxa"/>
            <w:gridSpan w:val="2"/>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HJ-1756Z</w:t>
            </w:r>
          </w:p>
        </w:tc>
        <w:tc>
          <w:tcPr>
            <w:tcW w:w="1632" w:type="dxa"/>
            <w:gridSpan w:val="3"/>
            <w:shd w:val="clear" w:color="auto" w:fill="auto"/>
            <w:vAlign w:val="center"/>
          </w:tcPr>
          <w:p w:rsidR="000C32C0" w:rsidRDefault="000C32C0" w:rsidP="00CF23B2">
            <w:pPr>
              <w:pStyle w:val="TableText"/>
              <w:spacing w:before="109" w:line="232" w:lineRule="auto"/>
              <w:ind w:left="297"/>
              <w:jc w:val="center"/>
              <w:rPr>
                <w:rFonts w:ascii="宋体" w:eastAsia="宋体" w:hAnsi="宋体" w:cs="宋体"/>
                <w:lang w:eastAsia="zh-CN"/>
              </w:rPr>
            </w:pPr>
            <w:r>
              <w:rPr>
                <w:rFonts w:ascii="宋体" w:eastAsia="宋体" w:hAnsi="宋体" w:cs="宋体" w:hint="eastAsia"/>
                <w:color w:val="000000"/>
                <w:lang w:eastAsia="zh-CN"/>
              </w:rPr>
              <w:t>上海松江飞繁电子有限公司</w:t>
            </w:r>
          </w:p>
        </w:tc>
        <w:tc>
          <w:tcPr>
            <w:tcW w:w="1416" w:type="dxa"/>
            <w:gridSpan w:val="2"/>
            <w:shd w:val="clear" w:color="auto" w:fill="auto"/>
            <w:vAlign w:val="center"/>
          </w:tcPr>
          <w:p w:rsidR="000C32C0" w:rsidRDefault="000C32C0" w:rsidP="00CF23B2">
            <w:pPr>
              <w:pStyle w:val="TableText"/>
              <w:spacing w:before="109" w:line="231" w:lineRule="exact"/>
              <w:jc w:val="center"/>
              <w:rPr>
                <w:rFonts w:ascii="宋体" w:eastAsia="宋体" w:hAnsi="宋体" w:cs="宋体"/>
              </w:rPr>
            </w:pPr>
            <w:r>
              <w:rPr>
                <w:rFonts w:ascii="宋体" w:eastAsia="宋体" w:hAnsi="宋体" w:cs="宋体" w:hint="eastAsia"/>
                <w:lang w:eastAsia="zh-CN"/>
              </w:rPr>
              <w:t>门卫室</w:t>
            </w:r>
          </w:p>
        </w:tc>
        <w:tc>
          <w:tcPr>
            <w:tcW w:w="852" w:type="dxa"/>
            <w:gridSpan w:val="2"/>
            <w:shd w:val="clear" w:color="auto" w:fill="auto"/>
            <w:vAlign w:val="center"/>
          </w:tcPr>
          <w:p w:rsidR="000C32C0" w:rsidRDefault="000C32C0" w:rsidP="00CF23B2">
            <w:pPr>
              <w:pStyle w:val="TableText"/>
              <w:spacing w:before="109" w:line="231" w:lineRule="exact"/>
              <w:jc w:val="center"/>
              <w:rPr>
                <w:rFonts w:ascii="宋体" w:eastAsia="宋体" w:hAnsi="宋体" w:cs="宋体"/>
                <w:lang w:eastAsia="zh-CN"/>
              </w:rPr>
            </w:pPr>
            <w:r>
              <w:rPr>
                <w:rFonts w:ascii="宋体" w:eastAsia="宋体" w:hAnsi="宋体" w:cs="宋体" w:hint="eastAsia"/>
                <w:spacing w:val="-16"/>
                <w:position w:val="1"/>
              </w:rPr>
              <w:t>1</w:t>
            </w:r>
          </w:p>
        </w:tc>
        <w:tc>
          <w:tcPr>
            <w:tcW w:w="1711" w:type="dxa"/>
          </w:tcPr>
          <w:p w:rsidR="000C32C0" w:rsidRDefault="000C32C0" w:rsidP="00CF23B2">
            <w:pPr>
              <w:spacing w:before="68" w:line="225" w:lineRule="auto"/>
              <w:ind w:left="326"/>
              <w:rPr>
                <w:rFonts w:ascii="宋体" w:eastAsiaTheme="minorEastAsia" w:hAnsi="宋体" w:cs="宋体"/>
                <w:spacing w:val="4"/>
                <w:szCs w:val="21"/>
                <w:highlight w:val="yellow"/>
              </w:rPr>
            </w:pPr>
          </w:p>
        </w:tc>
      </w:tr>
      <w:tr w:rsidR="000C32C0" w:rsidTr="00CF23B2">
        <w:trPr>
          <w:gridBefore w:val="1"/>
          <w:wBefore w:w="12" w:type="dxa"/>
          <w:trHeight w:val="891"/>
          <w:jc w:val="center"/>
        </w:trPr>
        <w:tc>
          <w:tcPr>
            <w:tcW w:w="858" w:type="dxa"/>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16</w:t>
            </w:r>
          </w:p>
        </w:tc>
        <w:tc>
          <w:tcPr>
            <w:tcW w:w="1416" w:type="dxa"/>
            <w:gridSpan w:val="2"/>
            <w:shd w:val="clear" w:color="auto" w:fill="auto"/>
            <w:vAlign w:val="center"/>
          </w:tcPr>
          <w:p w:rsidR="000C32C0" w:rsidRDefault="000C32C0" w:rsidP="00CF23B2">
            <w:pPr>
              <w:pStyle w:val="TableText"/>
              <w:spacing w:before="105" w:line="230" w:lineRule="auto"/>
              <w:ind w:left="203"/>
              <w:jc w:val="center"/>
              <w:rPr>
                <w:rFonts w:ascii="宋体" w:eastAsia="宋体" w:hAnsi="宋体" w:cs="宋体"/>
              </w:rPr>
            </w:pPr>
            <w:r>
              <w:rPr>
                <w:rFonts w:ascii="宋体" w:eastAsia="宋体" w:hAnsi="宋体" w:cs="宋体" w:hint="eastAsia"/>
                <w:spacing w:val="7"/>
              </w:rPr>
              <w:t>室内消火栓(单出口)</w:t>
            </w:r>
          </w:p>
        </w:tc>
        <w:tc>
          <w:tcPr>
            <w:tcW w:w="1691" w:type="dxa"/>
            <w:gridSpan w:val="2"/>
            <w:shd w:val="clear" w:color="auto" w:fill="auto"/>
            <w:vAlign w:val="center"/>
          </w:tcPr>
          <w:p w:rsidR="000C32C0" w:rsidRDefault="000C32C0" w:rsidP="00CF23B2">
            <w:pPr>
              <w:pStyle w:val="TableText"/>
              <w:spacing w:before="136" w:line="188" w:lineRule="auto"/>
              <w:ind w:left="112"/>
              <w:jc w:val="center"/>
              <w:rPr>
                <w:rFonts w:ascii="宋体" w:eastAsia="宋体" w:hAnsi="宋体" w:cs="宋体"/>
                <w:lang w:eastAsia="zh-CN"/>
              </w:rPr>
            </w:pPr>
            <w:r>
              <w:rPr>
                <w:rFonts w:ascii="宋体" w:eastAsia="宋体" w:hAnsi="宋体" w:cs="宋体" w:hint="eastAsia"/>
              </w:rPr>
              <w:t>DN</w:t>
            </w:r>
            <w:r>
              <w:rPr>
                <w:rFonts w:ascii="宋体" w:eastAsia="宋体" w:hAnsi="宋体" w:cs="宋体" w:hint="eastAsia"/>
                <w:spacing w:val="7"/>
              </w:rPr>
              <w:t>65</w:t>
            </w:r>
          </w:p>
        </w:tc>
        <w:tc>
          <w:tcPr>
            <w:tcW w:w="1632" w:type="dxa"/>
            <w:gridSpan w:val="3"/>
            <w:shd w:val="clear" w:color="auto" w:fill="auto"/>
            <w:vAlign w:val="center"/>
          </w:tcPr>
          <w:p w:rsidR="000C32C0" w:rsidRDefault="000C32C0" w:rsidP="00CF23B2">
            <w:pPr>
              <w:pStyle w:val="TableText"/>
              <w:spacing w:before="105" w:line="231" w:lineRule="auto"/>
              <w:ind w:left="284"/>
              <w:jc w:val="center"/>
              <w:rPr>
                <w:rFonts w:ascii="宋体" w:eastAsia="宋体" w:hAnsi="宋体" w:cs="宋体"/>
                <w:lang w:eastAsia="zh-CN"/>
              </w:rPr>
            </w:pPr>
            <w:r>
              <w:rPr>
                <w:rFonts w:ascii="微软雅黑" w:eastAsia="微软雅黑" w:hAnsi="微软雅黑" w:cs="微软雅黑" w:hint="eastAsia"/>
                <w:color w:val="000000"/>
                <w:lang w:eastAsia="zh-CN"/>
              </w:rPr>
              <w:t>福建海鲸消防有限公司</w:t>
            </w:r>
          </w:p>
        </w:tc>
        <w:tc>
          <w:tcPr>
            <w:tcW w:w="1416" w:type="dxa"/>
            <w:gridSpan w:val="2"/>
            <w:shd w:val="clear" w:color="auto" w:fill="auto"/>
            <w:vAlign w:val="center"/>
          </w:tcPr>
          <w:p w:rsidR="000C32C0" w:rsidRDefault="000C32C0" w:rsidP="00CF23B2">
            <w:pPr>
              <w:pStyle w:val="TableText"/>
              <w:spacing w:before="105" w:line="230" w:lineRule="exact"/>
              <w:ind w:right="1"/>
              <w:jc w:val="center"/>
              <w:rPr>
                <w:rFonts w:ascii="宋体" w:eastAsia="宋体" w:hAnsi="宋体" w:cs="宋体"/>
                <w:lang w:eastAsia="zh-CN"/>
              </w:rPr>
            </w:pPr>
            <w:r>
              <w:rPr>
                <w:rFonts w:ascii="宋体" w:eastAsia="宋体" w:hAnsi="宋体" w:cs="宋体" w:hint="eastAsia"/>
                <w:lang w:eastAsia="zh-CN"/>
              </w:rPr>
              <w:t>A楼、B楼、C楼、D楼、E楼</w:t>
            </w:r>
          </w:p>
        </w:tc>
        <w:tc>
          <w:tcPr>
            <w:tcW w:w="852" w:type="dxa"/>
            <w:gridSpan w:val="2"/>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pacing w:val="-1"/>
                <w:position w:val="1"/>
                <w:szCs w:val="21"/>
              </w:rPr>
              <w:t>77</w:t>
            </w:r>
          </w:p>
        </w:tc>
        <w:tc>
          <w:tcPr>
            <w:tcW w:w="1711" w:type="dxa"/>
          </w:tcPr>
          <w:p w:rsidR="000C32C0" w:rsidRDefault="000C32C0" w:rsidP="00CF23B2">
            <w:pPr>
              <w:spacing w:before="68" w:line="225" w:lineRule="auto"/>
              <w:ind w:left="326"/>
              <w:rPr>
                <w:rFonts w:ascii="宋体" w:eastAsiaTheme="minorEastAsia" w:hAnsi="宋体" w:cs="宋体"/>
                <w:spacing w:val="4"/>
                <w:szCs w:val="21"/>
                <w:highlight w:val="yellow"/>
              </w:rPr>
            </w:pPr>
          </w:p>
        </w:tc>
      </w:tr>
      <w:tr w:rsidR="000C32C0" w:rsidTr="00CF23B2">
        <w:trPr>
          <w:gridBefore w:val="1"/>
          <w:wBefore w:w="12" w:type="dxa"/>
          <w:trHeight w:val="891"/>
          <w:jc w:val="center"/>
        </w:trPr>
        <w:tc>
          <w:tcPr>
            <w:tcW w:w="858" w:type="dxa"/>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17</w:t>
            </w:r>
          </w:p>
        </w:tc>
        <w:tc>
          <w:tcPr>
            <w:tcW w:w="1416" w:type="dxa"/>
            <w:gridSpan w:val="2"/>
            <w:shd w:val="clear" w:color="auto" w:fill="auto"/>
            <w:vAlign w:val="center"/>
          </w:tcPr>
          <w:p w:rsidR="000C32C0" w:rsidRDefault="000C32C0" w:rsidP="00CF23B2">
            <w:pPr>
              <w:autoSpaceDN w:val="0"/>
              <w:jc w:val="center"/>
              <w:textAlignment w:val="center"/>
              <w:rPr>
                <w:rFonts w:ascii="宋体" w:eastAsiaTheme="minorEastAsia" w:hAnsi="宋体" w:cs="宋体"/>
                <w:color w:val="000000"/>
                <w:szCs w:val="21"/>
              </w:rPr>
            </w:pPr>
            <w:r>
              <w:rPr>
                <w:rFonts w:ascii="宋体" w:eastAsiaTheme="minorEastAsia" w:hAnsi="宋体" w:cs="宋体" w:hint="eastAsia"/>
                <w:color w:val="000000"/>
                <w:szCs w:val="21"/>
              </w:rPr>
              <w:t>有衬里消防水带</w:t>
            </w:r>
          </w:p>
        </w:tc>
        <w:tc>
          <w:tcPr>
            <w:tcW w:w="1691" w:type="dxa"/>
            <w:gridSpan w:val="2"/>
            <w:shd w:val="clear" w:color="auto" w:fill="auto"/>
            <w:vAlign w:val="center"/>
          </w:tcPr>
          <w:p w:rsidR="000C32C0" w:rsidRDefault="000C32C0" w:rsidP="00CF23B2">
            <w:pPr>
              <w:autoSpaceDN w:val="0"/>
              <w:jc w:val="center"/>
              <w:textAlignment w:val="center"/>
              <w:rPr>
                <w:rFonts w:ascii="宋体" w:eastAsiaTheme="minorEastAsia" w:hAnsi="宋体" w:cs="宋体"/>
                <w:color w:val="000000"/>
                <w:szCs w:val="21"/>
              </w:rPr>
            </w:pPr>
            <w:r>
              <w:rPr>
                <w:rFonts w:ascii="宋体" w:eastAsiaTheme="minorEastAsia" w:hAnsi="宋体" w:cs="宋体" w:hint="eastAsia"/>
                <w:color w:val="000000"/>
                <w:szCs w:val="21"/>
              </w:rPr>
              <w:t>10-65-25-涤纶长丝/涤纶长丝-聚氨酯</w:t>
            </w:r>
          </w:p>
        </w:tc>
        <w:tc>
          <w:tcPr>
            <w:tcW w:w="1632" w:type="dxa"/>
            <w:gridSpan w:val="3"/>
            <w:shd w:val="clear" w:color="auto" w:fill="auto"/>
            <w:vAlign w:val="center"/>
          </w:tcPr>
          <w:p w:rsidR="000C32C0" w:rsidRDefault="000C32C0" w:rsidP="00CF23B2">
            <w:pPr>
              <w:jc w:val="center"/>
              <w:rPr>
                <w:rFonts w:ascii="宋体" w:eastAsiaTheme="minorEastAsia" w:hAnsi="宋体" w:cs="宋体"/>
                <w:color w:val="000000"/>
                <w:szCs w:val="17"/>
              </w:rPr>
            </w:pPr>
            <w:r>
              <w:rPr>
                <w:rFonts w:ascii="宋体" w:eastAsiaTheme="minorEastAsia" w:hAnsi="宋体" w:cs="宋体" w:hint="eastAsia"/>
                <w:color w:val="000000"/>
                <w:szCs w:val="17"/>
              </w:rPr>
              <w:t>福建海鲸消防有限公司</w:t>
            </w:r>
          </w:p>
        </w:tc>
        <w:tc>
          <w:tcPr>
            <w:tcW w:w="1416" w:type="dxa"/>
            <w:gridSpan w:val="2"/>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A楼、B楼、C楼、D楼、E楼</w:t>
            </w:r>
          </w:p>
        </w:tc>
        <w:tc>
          <w:tcPr>
            <w:tcW w:w="852" w:type="dxa"/>
            <w:gridSpan w:val="2"/>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pacing w:val="-1"/>
                <w:position w:val="1"/>
                <w:szCs w:val="21"/>
              </w:rPr>
              <w:t>77</w:t>
            </w:r>
          </w:p>
        </w:tc>
        <w:tc>
          <w:tcPr>
            <w:tcW w:w="1711" w:type="dxa"/>
          </w:tcPr>
          <w:p w:rsidR="000C32C0" w:rsidRDefault="000C32C0" w:rsidP="00CF23B2">
            <w:pPr>
              <w:spacing w:before="68" w:line="225" w:lineRule="auto"/>
              <w:ind w:left="326"/>
              <w:rPr>
                <w:rFonts w:ascii="宋体" w:eastAsiaTheme="minorEastAsia" w:hAnsi="宋体" w:cs="宋体"/>
                <w:spacing w:val="4"/>
                <w:szCs w:val="21"/>
                <w:highlight w:val="yellow"/>
              </w:rPr>
            </w:pPr>
          </w:p>
          <w:p w:rsidR="000C32C0" w:rsidRDefault="000C32C0" w:rsidP="00CF23B2">
            <w:pPr>
              <w:spacing w:before="68" w:line="225" w:lineRule="auto"/>
              <w:ind w:left="326"/>
              <w:rPr>
                <w:rFonts w:ascii="宋体" w:eastAsiaTheme="minorEastAsia" w:hAnsi="宋体" w:cs="宋体"/>
                <w:spacing w:val="4"/>
                <w:szCs w:val="21"/>
                <w:highlight w:val="yellow"/>
              </w:rPr>
            </w:pPr>
          </w:p>
        </w:tc>
      </w:tr>
      <w:tr w:rsidR="000C32C0" w:rsidTr="00CF23B2">
        <w:trPr>
          <w:gridBefore w:val="1"/>
          <w:wBefore w:w="12" w:type="dxa"/>
          <w:trHeight w:val="891"/>
          <w:jc w:val="center"/>
        </w:trPr>
        <w:tc>
          <w:tcPr>
            <w:tcW w:w="858" w:type="dxa"/>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18</w:t>
            </w:r>
          </w:p>
        </w:tc>
        <w:tc>
          <w:tcPr>
            <w:tcW w:w="1416" w:type="dxa"/>
            <w:gridSpan w:val="2"/>
            <w:shd w:val="clear" w:color="auto" w:fill="auto"/>
            <w:vAlign w:val="center"/>
          </w:tcPr>
          <w:p w:rsidR="000C32C0" w:rsidRDefault="000C32C0" w:rsidP="00CF23B2">
            <w:pPr>
              <w:autoSpaceDN w:val="0"/>
              <w:jc w:val="center"/>
              <w:textAlignment w:val="center"/>
              <w:rPr>
                <w:rFonts w:ascii="宋体" w:eastAsiaTheme="minorEastAsia" w:hAnsi="宋体" w:cs="宋体"/>
                <w:color w:val="000000"/>
                <w:szCs w:val="21"/>
              </w:rPr>
            </w:pPr>
            <w:r>
              <w:rPr>
                <w:rFonts w:ascii="宋体" w:eastAsiaTheme="minorEastAsia" w:hAnsi="宋体" w:cs="宋体" w:hint="eastAsia"/>
                <w:color w:val="000000"/>
                <w:szCs w:val="21"/>
              </w:rPr>
              <w:t>直流水枪</w:t>
            </w:r>
          </w:p>
        </w:tc>
        <w:tc>
          <w:tcPr>
            <w:tcW w:w="1691" w:type="dxa"/>
            <w:gridSpan w:val="2"/>
            <w:shd w:val="clear" w:color="auto" w:fill="auto"/>
            <w:vAlign w:val="center"/>
          </w:tcPr>
          <w:p w:rsidR="000C32C0" w:rsidRDefault="000C32C0" w:rsidP="00CF23B2">
            <w:pPr>
              <w:autoSpaceDN w:val="0"/>
              <w:jc w:val="center"/>
              <w:textAlignment w:val="center"/>
              <w:rPr>
                <w:rFonts w:ascii="宋体" w:eastAsiaTheme="minorEastAsia" w:hAnsi="宋体" w:cs="宋体"/>
                <w:color w:val="000000"/>
                <w:szCs w:val="21"/>
              </w:rPr>
            </w:pPr>
            <w:r>
              <w:rPr>
                <w:rFonts w:ascii="宋体" w:eastAsiaTheme="minorEastAsia" w:hAnsi="宋体" w:cs="宋体" w:hint="eastAsia"/>
                <w:color w:val="000000"/>
                <w:szCs w:val="21"/>
              </w:rPr>
              <w:t>QZ3.5/7.5</w:t>
            </w:r>
          </w:p>
        </w:tc>
        <w:tc>
          <w:tcPr>
            <w:tcW w:w="1632" w:type="dxa"/>
            <w:gridSpan w:val="3"/>
            <w:shd w:val="clear" w:color="auto" w:fill="auto"/>
            <w:vAlign w:val="center"/>
          </w:tcPr>
          <w:p w:rsidR="000C32C0" w:rsidRDefault="000C32C0" w:rsidP="00CF23B2">
            <w:pPr>
              <w:jc w:val="center"/>
              <w:rPr>
                <w:rFonts w:ascii="宋体" w:eastAsiaTheme="minorEastAsia" w:hAnsi="宋体" w:cs="宋体"/>
                <w:color w:val="000000"/>
                <w:szCs w:val="17"/>
              </w:rPr>
            </w:pPr>
            <w:r>
              <w:rPr>
                <w:rFonts w:ascii="宋体" w:eastAsiaTheme="minorEastAsia" w:hAnsi="宋体" w:cs="宋体" w:hint="eastAsia"/>
                <w:color w:val="000000"/>
                <w:szCs w:val="17"/>
              </w:rPr>
              <w:t>福建海鲸消防有限公司</w:t>
            </w:r>
          </w:p>
        </w:tc>
        <w:tc>
          <w:tcPr>
            <w:tcW w:w="1416" w:type="dxa"/>
            <w:gridSpan w:val="2"/>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A楼、B楼、C楼、D楼、E楼</w:t>
            </w:r>
          </w:p>
        </w:tc>
        <w:tc>
          <w:tcPr>
            <w:tcW w:w="852" w:type="dxa"/>
            <w:gridSpan w:val="2"/>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pacing w:val="-1"/>
                <w:position w:val="1"/>
                <w:szCs w:val="21"/>
              </w:rPr>
              <w:t>77</w:t>
            </w:r>
          </w:p>
        </w:tc>
        <w:tc>
          <w:tcPr>
            <w:tcW w:w="1711" w:type="dxa"/>
          </w:tcPr>
          <w:p w:rsidR="000C32C0" w:rsidRDefault="000C32C0" w:rsidP="00CF23B2">
            <w:pPr>
              <w:spacing w:before="68" w:line="225" w:lineRule="auto"/>
              <w:ind w:left="326"/>
              <w:rPr>
                <w:rFonts w:ascii="宋体" w:eastAsiaTheme="minorEastAsia" w:hAnsi="宋体" w:cs="宋体"/>
                <w:spacing w:val="4"/>
                <w:szCs w:val="21"/>
                <w:highlight w:val="yellow"/>
              </w:rPr>
            </w:pPr>
          </w:p>
        </w:tc>
      </w:tr>
      <w:tr w:rsidR="000C32C0" w:rsidTr="00CF23B2">
        <w:trPr>
          <w:gridBefore w:val="1"/>
          <w:wBefore w:w="12" w:type="dxa"/>
          <w:trHeight w:val="891"/>
          <w:jc w:val="center"/>
        </w:trPr>
        <w:tc>
          <w:tcPr>
            <w:tcW w:w="858" w:type="dxa"/>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19</w:t>
            </w:r>
          </w:p>
        </w:tc>
        <w:tc>
          <w:tcPr>
            <w:tcW w:w="1416" w:type="dxa"/>
            <w:gridSpan w:val="2"/>
            <w:shd w:val="clear" w:color="auto" w:fill="auto"/>
            <w:vAlign w:val="center"/>
          </w:tcPr>
          <w:p w:rsidR="000C32C0" w:rsidRDefault="000C32C0" w:rsidP="00CF23B2">
            <w:pPr>
              <w:autoSpaceDN w:val="0"/>
              <w:jc w:val="center"/>
              <w:textAlignment w:val="center"/>
              <w:rPr>
                <w:rFonts w:ascii="宋体" w:eastAsiaTheme="minorEastAsia" w:hAnsi="宋体" w:cs="宋体"/>
                <w:color w:val="000000"/>
                <w:szCs w:val="21"/>
              </w:rPr>
            </w:pPr>
            <w:r>
              <w:rPr>
                <w:rFonts w:ascii="宋体" w:eastAsiaTheme="minorEastAsia" w:hAnsi="宋体" w:cs="宋体" w:hint="eastAsia"/>
                <w:color w:val="000000"/>
                <w:szCs w:val="21"/>
              </w:rPr>
              <w:t>内扣式接口</w:t>
            </w:r>
          </w:p>
        </w:tc>
        <w:tc>
          <w:tcPr>
            <w:tcW w:w="1691" w:type="dxa"/>
            <w:gridSpan w:val="2"/>
            <w:shd w:val="clear" w:color="auto" w:fill="auto"/>
            <w:vAlign w:val="center"/>
          </w:tcPr>
          <w:p w:rsidR="000C32C0" w:rsidRDefault="000C32C0" w:rsidP="00CF23B2">
            <w:pPr>
              <w:autoSpaceDN w:val="0"/>
              <w:jc w:val="center"/>
              <w:textAlignment w:val="center"/>
              <w:rPr>
                <w:rFonts w:ascii="宋体" w:eastAsiaTheme="minorEastAsia" w:hAnsi="宋体" w:cs="宋体"/>
                <w:color w:val="000000"/>
                <w:szCs w:val="21"/>
              </w:rPr>
            </w:pPr>
            <w:r>
              <w:rPr>
                <w:rFonts w:ascii="宋体" w:eastAsiaTheme="minorEastAsia" w:hAnsi="宋体" w:cs="宋体" w:hint="eastAsia"/>
                <w:color w:val="000000"/>
                <w:szCs w:val="21"/>
              </w:rPr>
              <w:t>KD65</w:t>
            </w:r>
          </w:p>
        </w:tc>
        <w:tc>
          <w:tcPr>
            <w:tcW w:w="1632" w:type="dxa"/>
            <w:gridSpan w:val="3"/>
            <w:shd w:val="clear" w:color="auto" w:fill="auto"/>
            <w:vAlign w:val="center"/>
          </w:tcPr>
          <w:p w:rsidR="000C32C0" w:rsidRDefault="000C32C0" w:rsidP="00CF23B2">
            <w:pPr>
              <w:jc w:val="center"/>
              <w:rPr>
                <w:rFonts w:ascii="宋体" w:eastAsiaTheme="minorEastAsia" w:hAnsi="宋体" w:cs="宋体"/>
                <w:color w:val="000000"/>
                <w:szCs w:val="17"/>
              </w:rPr>
            </w:pPr>
            <w:r>
              <w:rPr>
                <w:rFonts w:ascii="宋体" w:eastAsiaTheme="minorEastAsia" w:hAnsi="宋体" w:cs="宋体" w:hint="eastAsia"/>
                <w:color w:val="000000"/>
                <w:szCs w:val="17"/>
              </w:rPr>
              <w:t>福建海鲸消防有限公司</w:t>
            </w:r>
          </w:p>
        </w:tc>
        <w:tc>
          <w:tcPr>
            <w:tcW w:w="1416" w:type="dxa"/>
            <w:gridSpan w:val="2"/>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A楼、B楼、C楼、D楼、E楼</w:t>
            </w:r>
          </w:p>
        </w:tc>
        <w:tc>
          <w:tcPr>
            <w:tcW w:w="852" w:type="dxa"/>
            <w:gridSpan w:val="2"/>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pacing w:val="-1"/>
                <w:position w:val="1"/>
                <w:szCs w:val="21"/>
              </w:rPr>
              <w:t>77</w:t>
            </w:r>
          </w:p>
        </w:tc>
        <w:tc>
          <w:tcPr>
            <w:tcW w:w="1711" w:type="dxa"/>
          </w:tcPr>
          <w:p w:rsidR="000C32C0" w:rsidRDefault="000C32C0" w:rsidP="00CF23B2">
            <w:pPr>
              <w:spacing w:before="68" w:line="225" w:lineRule="auto"/>
              <w:ind w:left="326"/>
              <w:rPr>
                <w:rFonts w:ascii="宋体" w:eastAsiaTheme="minorEastAsia" w:hAnsi="宋体" w:cs="宋体"/>
                <w:spacing w:val="4"/>
                <w:szCs w:val="21"/>
                <w:highlight w:val="yellow"/>
              </w:rPr>
            </w:pPr>
          </w:p>
        </w:tc>
      </w:tr>
      <w:tr w:rsidR="000C32C0" w:rsidTr="00CF23B2">
        <w:trPr>
          <w:gridBefore w:val="1"/>
          <w:wBefore w:w="12" w:type="dxa"/>
          <w:trHeight w:val="891"/>
          <w:jc w:val="center"/>
        </w:trPr>
        <w:tc>
          <w:tcPr>
            <w:tcW w:w="858" w:type="dxa"/>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20</w:t>
            </w:r>
          </w:p>
        </w:tc>
        <w:tc>
          <w:tcPr>
            <w:tcW w:w="1416" w:type="dxa"/>
            <w:gridSpan w:val="2"/>
            <w:shd w:val="clear" w:color="auto" w:fill="auto"/>
            <w:vAlign w:val="center"/>
          </w:tcPr>
          <w:p w:rsidR="000C32C0" w:rsidRDefault="000C32C0" w:rsidP="00CF23B2">
            <w:pPr>
              <w:pStyle w:val="TableText"/>
              <w:spacing w:before="109" w:line="230" w:lineRule="auto"/>
              <w:ind w:left="200"/>
              <w:jc w:val="center"/>
              <w:rPr>
                <w:rFonts w:ascii="宋体" w:eastAsia="宋体" w:hAnsi="宋体" w:cs="宋体"/>
              </w:rPr>
            </w:pPr>
            <w:r>
              <w:rPr>
                <w:rFonts w:ascii="宋体" w:eastAsia="宋体" w:hAnsi="宋体" w:cs="宋体" w:hint="eastAsia"/>
                <w:spacing w:val="7"/>
              </w:rPr>
              <w:t xml:space="preserve">信号蝶阀 </w:t>
            </w:r>
            <w:r>
              <w:rPr>
                <w:rFonts w:ascii="宋体" w:eastAsia="宋体" w:hAnsi="宋体" w:cs="宋体" w:hint="eastAsia"/>
              </w:rPr>
              <w:t>DN</w:t>
            </w:r>
            <w:r>
              <w:rPr>
                <w:rFonts w:ascii="宋体" w:eastAsia="宋体" w:hAnsi="宋体" w:cs="宋体" w:hint="eastAsia"/>
                <w:spacing w:val="7"/>
              </w:rPr>
              <w:t>150</w:t>
            </w:r>
          </w:p>
        </w:tc>
        <w:tc>
          <w:tcPr>
            <w:tcW w:w="1691" w:type="dxa"/>
            <w:gridSpan w:val="2"/>
            <w:shd w:val="clear" w:color="auto" w:fill="auto"/>
            <w:vAlign w:val="center"/>
          </w:tcPr>
          <w:p w:rsidR="000C32C0" w:rsidRDefault="000C32C0" w:rsidP="00CF23B2">
            <w:pPr>
              <w:pStyle w:val="TableText"/>
              <w:spacing w:before="138" w:line="189" w:lineRule="auto"/>
              <w:ind w:left="112"/>
              <w:jc w:val="center"/>
              <w:rPr>
                <w:rFonts w:ascii="宋体" w:eastAsia="宋体" w:hAnsi="宋体" w:cs="宋体"/>
              </w:rPr>
            </w:pPr>
            <w:r>
              <w:rPr>
                <w:rFonts w:ascii="宋体" w:eastAsia="宋体" w:hAnsi="宋体" w:cs="宋体" w:hint="eastAsia"/>
              </w:rPr>
              <w:t>DN</w:t>
            </w:r>
            <w:r>
              <w:rPr>
                <w:rFonts w:ascii="宋体" w:eastAsia="宋体" w:hAnsi="宋体" w:cs="宋体" w:hint="eastAsia"/>
                <w:spacing w:val="6"/>
              </w:rPr>
              <w:t>150</w:t>
            </w:r>
          </w:p>
        </w:tc>
        <w:tc>
          <w:tcPr>
            <w:tcW w:w="1632" w:type="dxa"/>
            <w:gridSpan w:val="3"/>
            <w:shd w:val="clear" w:color="auto" w:fill="auto"/>
            <w:vAlign w:val="center"/>
          </w:tcPr>
          <w:p w:rsidR="000C32C0" w:rsidRDefault="000C32C0" w:rsidP="00CF23B2">
            <w:pPr>
              <w:pStyle w:val="TableText"/>
              <w:spacing w:before="109" w:line="233" w:lineRule="auto"/>
              <w:ind w:left="294"/>
              <w:jc w:val="center"/>
              <w:rPr>
                <w:rFonts w:ascii="宋体" w:eastAsia="宋体" w:hAnsi="宋体" w:cs="宋体"/>
                <w:lang w:eastAsia="zh-CN"/>
              </w:rPr>
            </w:pPr>
            <w:r>
              <w:rPr>
                <w:rFonts w:ascii="微软雅黑" w:eastAsia="微软雅黑" w:hAnsi="微软雅黑" w:cs="微软雅黑" w:hint="eastAsia"/>
                <w:color w:val="000000"/>
                <w:lang w:eastAsia="zh-CN"/>
              </w:rPr>
              <w:t>福建海鲸消防有限公司</w:t>
            </w:r>
          </w:p>
        </w:tc>
        <w:tc>
          <w:tcPr>
            <w:tcW w:w="1416" w:type="dxa"/>
            <w:gridSpan w:val="2"/>
            <w:shd w:val="clear" w:color="auto" w:fill="auto"/>
          </w:tcPr>
          <w:p w:rsidR="000C32C0" w:rsidRDefault="000C32C0" w:rsidP="00CF23B2">
            <w:pPr>
              <w:pStyle w:val="TableText"/>
              <w:spacing w:before="109" w:line="230" w:lineRule="auto"/>
              <w:ind w:left="200"/>
              <w:jc w:val="center"/>
              <w:rPr>
                <w:rFonts w:ascii="宋体" w:eastAsia="宋体" w:hAnsi="宋体" w:cs="宋体"/>
                <w:spacing w:val="7"/>
              </w:rPr>
            </w:pPr>
            <w:r>
              <w:rPr>
                <w:rFonts w:ascii="宋体" w:eastAsia="宋体" w:hAnsi="宋体" w:cs="宋体" w:hint="eastAsia"/>
                <w:lang w:eastAsia="zh-CN"/>
              </w:rPr>
              <w:t>A楼</w:t>
            </w:r>
          </w:p>
        </w:tc>
        <w:tc>
          <w:tcPr>
            <w:tcW w:w="852" w:type="dxa"/>
            <w:gridSpan w:val="2"/>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pacing w:val="-6"/>
                <w:position w:val="1"/>
                <w:szCs w:val="21"/>
              </w:rPr>
              <w:t>5</w:t>
            </w:r>
          </w:p>
        </w:tc>
        <w:tc>
          <w:tcPr>
            <w:tcW w:w="1711" w:type="dxa"/>
          </w:tcPr>
          <w:p w:rsidR="000C32C0" w:rsidRDefault="000C32C0" w:rsidP="00CF23B2">
            <w:pPr>
              <w:spacing w:before="68" w:line="225" w:lineRule="auto"/>
              <w:ind w:left="326"/>
              <w:rPr>
                <w:rFonts w:ascii="宋体" w:eastAsiaTheme="minorEastAsia" w:hAnsi="宋体" w:cs="宋体"/>
                <w:spacing w:val="4"/>
                <w:szCs w:val="21"/>
                <w:highlight w:val="yellow"/>
              </w:rPr>
            </w:pPr>
          </w:p>
        </w:tc>
      </w:tr>
      <w:tr w:rsidR="000C32C0" w:rsidTr="00CF23B2">
        <w:trPr>
          <w:gridBefore w:val="1"/>
          <w:wBefore w:w="12" w:type="dxa"/>
          <w:trHeight w:val="891"/>
          <w:jc w:val="center"/>
        </w:trPr>
        <w:tc>
          <w:tcPr>
            <w:tcW w:w="858" w:type="dxa"/>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21</w:t>
            </w:r>
          </w:p>
        </w:tc>
        <w:tc>
          <w:tcPr>
            <w:tcW w:w="1416" w:type="dxa"/>
            <w:gridSpan w:val="2"/>
            <w:shd w:val="clear" w:color="auto" w:fill="auto"/>
            <w:vAlign w:val="center"/>
          </w:tcPr>
          <w:p w:rsidR="000C32C0" w:rsidRDefault="000C32C0" w:rsidP="00CF23B2">
            <w:pPr>
              <w:pStyle w:val="TableText"/>
              <w:spacing w:before="105" w:line="230" w:lineRule="auto"/>
              <w:ind w:left="202"/>
              <w:jc w:val="center"/>
              <w:rPr>
                <w:rFonts w:ascii="宋体" w:eastAsia="宋体" w:hAnsi="宋体" w:cs="宋体"/>
              </w:rPr>
            </w:pPr>
            <w:r>
              <w:rPr>
                <w:rFonts w:ascii="宋体" w:eastAsia="宋体" w:hAnsi="宋体" w:cs="宋体" w:hint="eastAsia"/>
                <w:spacing w:val="7"/>
              </w:rPr>
              <w:t>水流指示器</w:t>
            </w:r>
          </w:p>
        </w:tc>
        <w:tc>
          <w:tcPr>
            <w:tcW w:w="1691" w:type="dxa"/>
            <w:gridSpan w:val="2"/>
            <w:shd w:val="clear" w:color="auto" w:fill="auto"/>
            <w:vAlign w:val="center"/>
          </w:tcPr>
          <w:p w:rsidR="000C32C0" w:rsidRDefault="000C32C0" w:rsidP="00CF23B2">
            <w:pPr>
              <w:pStyle w:val="TableText"/>
              <w:spacing w:before="134" w:line="189" w:lineRule="auto"/>
              <w:ind w:left="112"/>
              <w:jc w:val="center"/>
              <w:rPr>
                <w:rFonts w:ascii="宋体" w:eastAsia="宋体" w:hAnsi="宋体" w:cs="宋体"/>
                <w:lang w:eastAsia="zh-CN"/>
              </w:rPr>
            </w:pPr>
            <w:r>
              <w:rPr>
                <w:rFonts w:ascii="宋体" w:eastAsia="宋体" w:hAnsi="宋体" w:cs="宋体" w:hint="eastAsia"/>
              </w:rPr>
              <w:t>DN</w:t>
            </w:r>
            <w:r>
              <w:rPr>
                <w:rFonts w:ascii="宋体" w:eastAsia="宋体" w:hAnsi="宋体" w:cs="宋体" w:hint="eastAsia"/>
                <w:spacing w:val="6"/>
              </w:rPr>
              <w:t>150</w:t>
            </w:r>
          </w:p>
        </w:tc>
        <w:tc>
          <w:tcPr>
            <w:tcW w:w="1632" w:type="dxa"/>
            <w:gridSpan w:val="3"/>
            <w:shd w:val="clear" w:color="auto" w:fill="auto"/>
            <w:vAlign w:val="center"/>
          </w:tcPr>
          <w:p w:rsidR="000C32C0" w:rsidRDefault="000C32C0" w:rsidP="00CF23B2">
            <w:pPr>
              <w:pStyle w:val="TableText"/>
              <w:spacing w:before="105" w:line="233" w:lineRule="auto"/>
              <w:ind w:left="294"/>
              <w:jc w:val="center"/>
              <w:rPr>
                <w:rFonts w:ascii="宋体" w:eastAsia="宋体" w:hAnsi="宋体" w:cs="宋体"/>
                <w:lang w:eastAsia="zh-CN"/>
              </w:rPr>
            </w:pPr>
            <w:r>
              <w:rPr>
                <w:rFonts w:ascii="微软雅黑" w:eastAsia="微软雅黑" w:hAnsi="微软雅黑" w:cs="微软雅黑" w:hint="eastAsia"/>
                <w:color w:val="000000"/>
                <w:lang w:eastAsia="zh-CN"/>
              </w:rPr>
              <w:t>福建海鲸消防有限公司</w:t>
            </w:r>
          </w:p>
        </w:tc>
        <w:tc>
          <w:tcPr>
            <w:tcW w:w="1416" w:type="dxa"/>
            <w:gridSpan w:val="2"/>
            <w:shd w:val="clear" w:color="auto" w:fill="auto"/>
          </w:tcPr>
          <w:p w:rsidR="000C32C0" w:rsidRDefault="000C32C0" w:rsidP="00CF23B2">
            <w:pPr>
              <w:pStyle w:val="TableText"/>
              <w:spacing w:before="109" w:line="230" w:lineRule="auto"/>
              <w:ind w:left="200"/>
              <w:jc w:val="center"/>
              <w:rPr>
                <w:rFonts w:ascii="宋体" w:eastAsia="宋体" w:hAnsi="宋体" w:cs="宋体"/>
                <w:spacing w:val="7"/>
              </w:rPr>
            </w:pPr>
            <w:r>
              <w:rPr>
                <w:rFonts w:ascii="宋体" w:eastAsia="宋体" w:hAnsi="宋体" w:cs="宋体" w:hint="eastAsia"/>
                <w:lang w:eastAsia="zh-CN"/>
              </w:rPr>
              <w:t>A楼</w:t>
            </w:r>
          </w:p>
        </w:tc>
        <w:tc>
          <w:tcPr>
            <w:tcW w:w="852" w:type="dxa"/>
            <w:gridSpan w:val="2"/>
            <w:shd w:val="clear" w:color="auto" w:fill="auto"/>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pacing w:val="-6"/>
                <w:position w:val="1"/>
                <w:szCs w:val="21"/>
              </w:rPr>
              <w:t>5</w:t>
            </w:r>
          </w:p>
        </w:tc>
        <w:tc>
          <w:tcPr>
            <w:tcW w:w="1711" w:type="dxa"/>
          </w:tcPr>
          <w:p w:rsidR="000C32C0" w:rsidRDefault="000C32C0" w:rsidP="00CF23B2">
            <w:pPr>
              <w:spacing w:before="68" w:line="225" w:lineRule="auto"/>
              <w:ind w:left="326"/>
              <w:rPr>
                <w:rFonts w:ascii="宋体" w:eastAsiaTheme="minorEastAsia" w:hAnsi="宋体" w:cs="宋体"/>
                <w:spacing w:val="4"/>
                <w:szCs w:val="21"/>
                <w:highlight w:val="yellow"/>
              </w:rPr>
            </w:pPr>
          </w:p>
        </w:tc>
      </w:tr>
      <w:tr w:rsidR="000C32C0" w:rsidTr="00CF23B2">
        <w:trPr>
          <w:gridBefore w:val="1"/>
          <w:wBefore w:w="12" w:type="dxa"/>
          <w:trHeight w:val="891"/>
          <w:jc w:val="center"/>
        </w:trPr>
        <w:tc>
          <w:tcPr>
            <w:tcW w:w="858" w:type="dxa"/>
            <w:shd w:val="clear" w:color="auto" w:fill="auto"/>
          </w:tcPr>
          <w:p w:rsidR="000C32C0" w:rsidRDefault="000C32C0" w:rsidP="00CF23B2">
            <w:pPr>
              <w:jc w:val="center"/>
              <w:rPr>
                <w:rFonts w:eastAsiaTheme="minorEastAsia" w:cstheme="minorBidi"/>
              </w:rPr>
            </w:pPr>
            <w:r>
              <w:rPr>
                <w:rFonts w:eastAsiaTheme="minorEastAsia" w:cstheme="minorBidi" w:hint="eastAsia"/>
              </w:rPr>
              <w:t>22</w:t>
            </w:r>
          </w:p>
        </w:tc>
        <w:tc>
          <w:tcPr>
            <w:tcW w:w="1416" w:type="dxa"/>
            <w:gridSpan w:val="2"/>
            <w:shd w:val="clear" w:color="auto" w:fill="auto"/>
          </w:tcPr>
          <w:p w:rsidR="000C32C0" w:rsidRDefault="000C32C0" w:rsidP="00CF23B2">
            <w:pPr>
              <w:pStyle w:val="TableText"/>
              <w:spacing w:before="109" w:line="230" w:lineRule="auto"/>
              <w:ind w:left="200"/>
              <w:jc w:val="center"/>
              <w:rPr>
                <w:rFonts w:ascii="宋体" w:eastAsia="宋体" w:hAnsi="宋体" w:cs="宋体"/>
                <w:spacing w:val="7"/>
              </w:rPr>
            </w:pPr>
            <w:r>
              <w:rPr>
                <w:rFonts w:ascii="宋体" w:eastAsia="宋体" w:hAnsi="宋体" w:cs="宋体" w:hint="eastAsia"/>
                <w:spacing w:val="7"/>
              </w:rPr>
              <w:t xml:space="preserve">普通喷淋头 68° </w:t>
            </w:r>
          </w:p>
        </w:tc>
        <w:tc>
          <w:tcPr>
            <w:tcW w:w="1691" w:type="dxa"/>
            <w:gridSpan w:val="2"/>
            <w:shd w:val="clear" w:color="auto" w:fill="auto"/>
          </w:tcPr>
          <w:p w:rsidR="000C32C0" w:rsidRDefault="000C32C0" w:rsidP="00CF23B2">
            <w:pPr>
              <w:pStyle w:val="TableText"/>
              <w:spacing w:before="109" w:line="230" w:lineRule="auto"/>
              <w:ind w:left="200"/>
              <w:jc w:val="center"/>
              <w:rPr>
                <w:rFonts w:ascii="宋体" w:eastAsia="宋体" w:hAnsi="宋体" w:cs="宋体"/>
                <w:spacing w:val="7"/>
                <w:lang w:eastAsia="zh-CN"/>
              </w:rPr>
            </w:pPr>
            <w:r>
              <w:rPr>
                <w:rFonts w:ascii="宋体" w:eastAsia="宋体" w:hAnsi="宋体" w:cs="宋体" w:hint="eastAsia"/>
                <w:spacing w:val="7"/>
              </w:rPr>
              <w:t>DN15</w:t>
            </w:r>
            <w:r>
              <w:rPr>
                <w:rFonts w:ascii="宋体" w:eastAsia="宋体" w:hAnsi="宋体" w:cs="宋体" w:hint="eastAsia"/>
                <w:spacing w:val="7"/>
                <w:lang w:eastAsia="zh-CN"/>
              </w:rPr>
              <w:t xml:space="preserve">  </w:t>
            </w:r>
            <w:r>
              <w:rPr>
                <w:rFonts w:ascii="宋体" w:eastAsia="宋体" w:hAnsi="宋体" w:cs="宋体" w:hint="eastAsia"/>
                <w:spacing w:val="7"/>
              </w:rPr>
              <w:t xml:space="preserve"> K=80</w:t>
            </w:r>
          </w:p>
        </w:tc>
        <w:tc>
          <w:tcPr>
            <w:tcW w:w="1632" w:type="dxa"/>
            <w:gridSpan w:val="3"/>
            <w:shd w:val="clear" w:color="auto" w:fill="auto"/>
          </w:tcPr>
          <w:p w:rsidR="000C32C0" w:rsidRDefault="000C32C0" w:rsidP="00CF23B2">
            <w:pPr>
              <w:pStyle w:val="TableText"/>
              <w:spacing w:before="109" w:line="230" w:lineRule="auto"/>
              <w:ind w:left="200"/>
              <w:jc w:val="center"/>
              <w:rPr>
                <w:rFonts w:ascii="宋体" w:eastAsia="宋体" w:hAnsi="宋体" w:cs="宋体"/>
                <w:spacing w:val="7"/>
                <w:lang w:eastAsia="zh-CN"/>
              </w:rPr>
            </w:pPr>
            <w:r>
              <w:rPr>
                <w:rFonts w:ascii="微软雅黑" w:eastAsia="微软雅黑" w:hAnsi="微软雅黑" w:cs="微软雅黑" w:hint="eastAsia"/>
                <w:color w:val="000000"/>
                <w:lang w:eastAsia="zh-CN"/>
              </w:rPr>
              <w:t>福建海鲸消防有限公司</w:t>
            </w:r>
          </w:p>
        </w:tc>
        <w:tc>
          <w:tcPr>
            <w:tcW w:w="1416" w:type="dxa"/>
            <w:gridSpan w:val="2"/>
            <w:shd w:val="clear" w:color="auto" w:fill="auto"/>
          </w:tcPr>
          <w:p w:rsidR="000C32C0" w:rsidRDefault="000C32C0" w:rsidP="00CF23B2">
            <w:pPr>
              <w:pStyle w:val="TableText"/>
              <w:spacing w:before="109" w:line="230" w:lineRule="auto"/>
              <w:ind w:left="200"/>
              <w:jc w:val="center"/>
              <w:rPr>
                <w:rFonts w:ascii="宋体" w:eastAsia="宋体" w:hAnsi="宋体" w:cs="宋体"/>
                <w:spacing w:val="7"/>
                <w:lang w:eastAsia="zh-CN"/>
              </w:rPr>
            </w:pPr>
            <w:r>
              <w:rPr>
                <w:rFonts w:ascii="宋体" w:eastAsia="宋体" w:hAnsi="宋体" w:cs="宋体" w:hint="eastAsia"/>
                <w:lang w:eastAsia="zh-CN"/>
              </w:rPr>
              <w:t>A楼</w:t>
            </w:r>
          </w:p>
        </w:tc>
        <w:tc>
          <w:tcPr>
            <w:tcW w:w="852" w:type="dxa"/>
            <w:gridSpan w:val="2"/>
            <w:shd w:val="clear" w:color="auto" w:fill="auto"/>
          </w:tcPr>
          <w:p w:rsidR="000C32C0" w:rsidRDefault="000C32C0" w:rsidP="00CF23B2">
            <w:pPr>
              <w:pStyle w:val="TableText"/>
              <w:spacing w:before="109" w:line="230" w:lineRule="auto"/>
              <w:ind w:left="200"/>
              <w:jc w:val="center"/>
              <w:rPr>
                <w:rFonts w:ascii="宋体" w:eastAsia="宋体" w:hAnsi="宋体" w:cs="宋体"/>
                <w:spacing w:val="7"/>
                <w:lang w:eastAsia="zh-CN"/>
              </w:rPr>
            </w:pPr>
            <w:r>
              <w:rPr>
                <w:rFonts w:ascii="宋体" w:eastAsia="宋体" w:hAnsi="宋体" w:cs="宋体" w:hint="eastAsia"/>
                <w:spacing w:val="7"/>
                <w:lang w:eastAsia="zh-CN"/>
              </w:rPr>
              <w:t>680</w:t>
            </w:r>
          </w:p>
        </w:tc>
        <w:tc>
          <w:tcPr>
            <w:tcW w:w="1711" w:type="dxa"/>
          </w:tcPr>
          <w:p w:rsidR="000C32C0" w:rsidRDefault="000C32C0" w:rsidP="00CF23B2">
            <w:pPr>
              <w:spacing w:before="68" w:line="225" w:lineRule="auto"/>
              <w:ind w:left="326"/>
              <w:rPr>
                <w:rFonts w:ascii="宋体" w:eastAsiaTheme="minorEastAsia" w:hAnsi="宋体" w:cs="宋体"/>
                <w:spacing w:val="4"/>
                <w:szCs w:val="21"/>
                <w:highlight w:val="yellow"/>
              </w:rPr>
            </w:pPr>
          </w:p>
        </w:tc>
      </w:tr>
      <w:tr w:rsidR="000C32C0" w:rsidTr="00CF23B2">
        <w:trPr>
          <w:gridBefore w:val="1"/>
          <w:wBefore w:w="12" w:type="dxa"/>
          <w:trHeight w:val="891"/>
          <w:jc w:val="center"/>
        </w:trPr>
        <w:tc>
          <w:tcPr>
            <w:tcW w:w="858" w:type="dxa"/>
            <w:shd w:val="clear" w:color="auto" w:fill="auto"/>
          </w:tcPr>
          <w:p w:rsidR="000C32C0" w:rsidRDefault="000C32C0" w:rsidP="00CF23B2">
            <w:pPr>
              <w:jc w:val="center"/>
              <w:rPr>
                <w:rFonts w:eastAsiaTheme="minorEastAsia" w:cstheme="minorBidi"/>
              </w:rPr>
            </w:pPr>
            <w:r>
              <w:rPr>
                <w:rFonts w:eastAsiaTheme="minorEastAsia" w:cstheme="minorBidi" w:hint="eastAsia"/>
              </w:rPr>
              <w:t>23</w:t>
            </w:r>
          </w:p>
        </w:tc>
        <w:tc>
          <w:tcPr>
            <w:tcW w:w="1416" w:type="dxa"/>
            <w:gridSpan w:val="2"/>
            <w:shd w:val="clear" w:color="auto" w:fill="auto"/>
          </w:tcPr>
          <w:p w:rsidR="000C32C0" w:rsidRDefault="000C32C0" w:rsidP="00CF23B2">
            <w:pPr>
              <w:pStyle w:val="TableText"/>
              <w:spacing w:before="109" w:line="230" w:lineRule="auto"/>
              <w:ind w:left="200"/>
              <w:jc w:val="center"/>
              <w:rPr>
                <w:rFonts w:ascii="宋体" w:eastAsia="宋体" w:hAnsi="宋体" w:cs="宋体"/>
                <w:spacing w:val="7"/>
              </w:rPr>
            </w:pPr>
            <w:r>
              <w:rPr>
                <w:rFonts w:ascii="宋体" w:eastAsia="宋体" w:hAnsi="宋体" w:cs="宋体" w:hint="eastAsia"/>
                <w:spacing w:val="7"/>
              </w:rPr>
              <w:t>消防排烟风机</w:t>
            </w:r>
          </w:p>
        </w:tc>
        <w:tc>
          <w:tcPr>
            <w:tcW w:w="1691" w:type="dxa"/>
            <w:gridSpan w:val="2"/>
            <w:shd w:val="clear" w:color="auto" w:fill="auto"/>
          </w:tcPr>
          <w:p w:rsidR="000C32C0" w:rsidRDefault="000C32C0" w:rsidP="00CF23B2">
            <w:pPr>
              <w:pStyle w:val="TableText"/>
              <w:spacing w:before="109" w:line="230" w:lineRule="auto"/>
              <w:ind w:left="200"/>
              <w:jc w:val="center"/>
              <w:rPr>
                <w:rFonts w:ascii="宋体" w:eastAsia="宋体" w:hAnsi="宋体" w:cs="宋体"/>
                <w:spacing w:val="7"/>
                <w:lang w:eastAsia="zh-CN"/>
              </w:rPr>
            </w:pPr>
            <w:r>
              <w:rPr>
                <w:rFonts w:ascii="宋体" w:eastAsia="宋体" w:hAnsi="宋体" w:cs="宋体" w:hint="eastAsia"/>
                <w:spacing w:val="7"/>
                <w:lang w:eastAsia="zh-CN"/>
              </w:rPr>
              <w:t>HTF-I-13</w:t>
            </w:r>
          </w:p>
        </w:tc>
        <w:tc>
          <w:tcPr>
            <w:tcW w:w="1632" w:type="dxa"/>
            <w:gridSpan w:val="3"/>
            <w:shd w:val="clear" w:color="auto" w:fill="auto"/>
          </w:tcPr>
          <w:p w:rsidR="000C32C0" w:rsidRDefault="000C32C0" w:rsidP="00CF23B2">
            <w:pPr>
              <w:pStyle w:val="TableText"/>
              <w:spacing w:before="109" w:line="230" w:lineRule="auto"/>
              <w:ind w:left="200"/>
              <w:jc w:val="center"/>
              <w:rPr>
                <w:rFonts w:ascii="宋体" w:eastAsia="宋体" w:hAnsi="宋体" w:cs="宋体"/>
                <w:spacing w:val="7"/>
                <w:lang w:eastAsia="zh-CN"/>
              </w:rPr>
            </w:pPr>
            <w:r>
              <w:rPr>
                <w:rFonts w:ascii="宋体" w:eastAsia="宋体" w:hAnsi="宋体" w:cs="宋体" w:hint="eastAsia"/>
                <w:spacing w:val="7"/>
                <w:lang w:eastAsia="zh-CN"/>
              </w:rPr>
              <w:t>佛山市南海九洲普惠风机有限公司</w:t>
            </w:r>
          </w:p>
        </w:tc>
        <w:tc>
          <w:tcPr>
            <w:tcW w:w="1416" w:type="dxa"/>
            <w:gridSpan w:val="2"/>
            <w:shd w:val="clear" w:color="auto" w:fill="auto"/>
          </w:tcPr>
          <w:p w:rsidR="000C32C0" w:rsidRDefault="000C32C0" w:rsidP="00CF23B2">
            <w:pPr>
              <w:pStyle w:val="TableText"/>
              <w:spacing w:before="109" w:line="230" w:lineRule="auto"/>
              <w:ind w:left="200"/>
              <w:jc w:val="center"/>
              <w:rPr>
                <w:rFonts w:ascii="宋体" w:eastAsia="宋体" w:hAnsi="宋体" w:cs="宋体"/>
                <w:spacing w:val="7"/>
                <w:lang w:eastAsia="zh-CN"/>
              </w:rPr>
            </w:pPr>
            <w:r>
              <w:rPr>
                <w:rFonts w:ascii="宋体" w:eastAsia="宋体" w:hAnsi="宋体" w:cs="宋体" w:hint="eastAsia"/>
                <w:lang w:eastAsia="zh-CN"/>
              </w:rPr>
              <w:t>A楼</w:t>
            </w:r>
          </w:p>
        </w:tc>
        <w:tc>
          <w:tcPr>
            <w:tcW w:w="852" w:type="dxa"/>
            <w:gridSpan w:val="2"/>
            <w:shd w:val="clear" w:color="auto" w:fill="auto"/>
          </w:tcPr>
          <w:p w:rsidR="000C32C0" w:rsidRDefault="000C32C0" w:rsidP="00CF23B2">
            <w:pPr>
              <w:pStyle w:val="TableText"/>
              <w:spacing w:before="109" w:line="230" w:lineRule="auto"/>
              <w:ind w:left="200"/>
              <w:jc w:val="center"/>
              <w:rPr>
                <w:rFonts w:ascii="宋体" w:eastAsia="宋体" w:hAnsi="宋体" w:cs="宋体"/>
                <w:spacing w:val="7"/>
                <w:lang w:eastAsia="zh-CN"/>
              </w:rPr>
            </w:pPr>
            <w:r>
              <w:rPr>
                <w:rFonts w:ascii="宋体" w:eastAsia="宋体" w:hAnsi="宋体" w:cs="宋体" w:hint="eastAsia"/>
                <w:spacing w:val="7"/>
                <w:lang w:eastAsia="zh-CN"/>
              </w:rPr>
              <w:t>1</w:t>
            </w:r>
          </w:p>
        </w:tc>
        <w:tc>
          <w:tcPr>
            <w:tcW w:w="1711" w:type="dxa"/>
          </w:tcPr>
          <w:p w:rsidR="000C32C0" w:rsidRDefault="000C32C0" w:rsidP="00CF23B2">
            <w:pPr>
              <w:spacing w:before="68" w:line="225" w:lineRule="auto"/>
              <w:ind w:left="326"/>
              <w:rPr>
                <w:rFonts w:ascii="宋体" w:eastAsiaTheme="minorEastAsia" w:hAnsi="宋体" w:cs="宋体"/>
                <w:spacing w:val="4"/>
                <w:szCs w:val="21"/>
                <w:highlight w:val="yellow"/>
              </w:rPr>
            </w:pPr>
          </w:p>
        </w:tc>
      </w:tr>
      <w:tr w:rsidR="000C32C0" w:rsidTr="00CF23B2">
        <w:trPr>
          <w:gridBefore w:val="1"/>
          <w:wBefore w:w="12" w:type="dxa"/>
          <w:trHeight w:val="891"/>
          <w:jc w:val="center"/>
        </w:trPr>
        <w:tc>
          <w:tcPr>
            <w:tcW w:w="858" w:type="dxa"/>
            <w:shd w:val="clear" w:color="auto" w:fill="auto"/>
          </w:tcPr>
          <w:p w:rsidR="000C32C0" w:rsidRDefault="000C32C0" w:rsidP="00CF23B2">
            <w:pPr>
              <w:jc w:val="center"/>
              <w:rPr>
                <w:rFonts w:eastAsiaTheme="minorEastAsia" w:cstheme="minorBidi"/>
              </w:rPr>
            </w:pPr>
            <w:r>
              <w:rPr>
                <w:rFonts w:eastAsiaTheme="minorEastAsia" w:cstheme="minorBidi" w:hint="eastAsia"/>
              </w:rPr>
              <w:lastRenderedPageBreak/>
              <w:t>24</w:t>
            </w:r>
          </w:p>
        </w:tc>
        <w:tc>
          <w:tcPr>
            <w:tcW w:w="1416" w:type="dxa"/>
            <w:gridSpan w:val="2"/>
            <w:shd w:val="clear" w:color="auto" w:fill="auto"/>
          </w:tcPr>
          <w:p w:rsidR="000C32C0" w:rsidRDefault="000C32C0" w:rsidP="00CF23B2">
            <w:pPr>
              <w:pStyle w:val="TableText"/>
              <w:spacing w:before="109" w:line="230" w:lineRule="auto"/>
              <w:ind w:left="200"/>
              <w:jc w:val="center"/>
              <w:rPr>
                <w:rFonts w:ascii="宋体" w:eastAsia="宋体" w:hAnsi="宋体" w:cs="宋体"/>
                <w:spacing w:val="7"/>
              </w:rPr>
            </w:pPr>
          </w:p>
        </w:tc>
        <w:tc>
          <w:tcPr>
            <w:tcW w:w="1691" w:type="dxa"/>
            <w:gridSpan w:val="2"/>
            <w:shd w:val="clear" w:color="auto" w:fill="auto"/>
          </w:tcPr>
          <w:p w:rsidR="000C32C0" w:rsidRDefault="000C32C0" w:rsidP="00CF23B2">
            <w:pPr>
              <w:pStyle w:val="TableText"/>
              <w:spacing w:before="109" w:line="230" w:lineRule="auto"/>
              <w:ind w:left="200"/>
              <w:jc w:val="center"/>
              <w:rPr>
                <w:rFonts w:ascii="宋体" w:eastAsia="宋体" w:hAnsi="宋体" w:cs="宋体"/>
                <w:spacing w:val="7"/>
                <w:lang w:eastAsia="zh-CN"/>
              </w:rPr>
            </w:pPr>
            <w:r>
              <w:rPr>
                <w:rFonts w:ascii="宋体" w:eastAsia="宋体" w:hAnsi="宋体" w:cs="宋体" w:hint="eastAsia"/>
                <w:spacing w:val="7"/>
                <w:lang w:eastAsia="zh-CN"/>
              </w:rPr>
              <w:t>HTF-I-10</w:t>
            </w:r>
          </w:p>
        </w:tc>
        <w:tc>
          <w:tcPr>
            <w:tcW w:w="1632" w:type="dxa"/>
            <w:gridSpan w:val="3"/>
            <w:shd w:val="clear" w:color="auto" w:fill="auto"/>
          </w:tcPr>
          <w:p w:rsidR="000C32C0" w:rsidRDefault="000C32C0" w:rsidP="00CF23B2">
            <w:pPr>
              <w:pStyle w:val="TableText"/>
              <w:spacing w:before="109" w:line="230" w:lineRule="auto"/>
              <w:ind w:left="200"/>
              <w:jc w:val="center"/>
              <w:rPr>
                <w:rFonts w:ascii="宋体" w:eastAsia="宋体" w:hAnsi="宋体" w:cs="宋体"/>
                <w:spacing w:val="7"/>
                <w:lang w:eastAsia="zh-CN"/>
              </w:rPr>
            </w:pPr>
            <w:r>
              <w:rPr>
                <w:rFonts w:ascii="宋体" w:eastAsia="宋体" w:hAnsi="宋体" w:cs="宋体" w:hint="eastAsia"/>
                <w:spacing w:val="7"/>
                <w:lang w:eastAsia="zh-CN"/>
              </w:rPr>
              <w:t>佛山市南海九洲普惠风机有限公司</w:t>
            </w:r>
          </w:p>
        </w:tc>
        <w:tc>
          <w:tcPr>
            <w:tcW w:w="1416" w:type="dxa"/>
            <w:gridSpan w:val="2"/>
            <w:shd w:val="clear" w:color="auto" w:fill="auto"/>
          </w:tcPr>
          <w:p w:rsidR="000C32C0" w:rsidRDefault="000C32C0" w:rsidP="00CF23B2">
            <w:pPr>
              <w:pStyle w:val="TableText"/>
              <w:spacing w:before="109" w:line="230" w:lineRule="auto"/>
              <w:ind w:left="200"/>
              <w:jc w:val="center"/>
              <w:rPr>
                <w:rFonts w:ascii="宋体" w:eastAsia="宋体" w:hAnsi="宋体" w:cs="宋体"/>
                <w:spacing w:val="7"/>
              </w:rPr>
            </w:pPr>
            <w:r>
              <w:rPr>
                <w:rFonts w:ascii="宋体" w:eastAsia="宋体" w:hAnsi="宋体" w:cs="宋体" w:hint="eastAsia"/>
                <w:lang w:eastAsia="zh-CN"/>
              </w:rPr>
              <w:t>C楼、E楼</w:t>
            </w:r>
          </w:p>
        </w:tc>
        <w:tc>
          <w:tcPr>
            <w:tcW w:w="852" w:type="dxa"/>
            <w:gridSpan w:val="2"/>
            <w:shd w:val="clear" w:color="auto" w:fill="auto"/>
          </w:tcPr>
          <w:p w:rsidR="000C32C0" w:rsidRDefault="000C32C0" w:rsidP="00CF23B2">
            <w:pPr>
              <w:pStyle w:val="TableText"/>
              <w:spacing w:before="109" w:line="230" w:lineRule="auto"/>
              <w:ind w:left="200"/>
              <w:jc w:val="center"/>
              <w:rPr>
                <w:rFonts w:ascii="宋体" w:eastAsia="宋体" w:hAnsi="宋体" w:cs="宋体"/>
                <w:spacing w:val="7"/>
                <w:lang w:eastAsia="zh-CN"/>
              </w:rPr>
            </w:pPr>
            <w:r>
              <w:rPr>
                <w:rFonts w:ascii="宋体" w:eastAsia="宋体" w:hAnsi="宋体" w:cs="宋体" w:hint="eastAsia"/>
                <w:spacing w:val="7"/>
                <w:lang w:eastAsia="zh-CN"/>
              </w:rPr>
              <w:t>2</w:t>
            </w:r>
          </w:p>
        </w:tc>
        <w:tc>
          <w:tcPr>
            <w:tcW w:w="1711" w:type="dxa"/>
          </w:tcPr>
          <w:p w:rsidR="000C32C0" w:rsidRDefault="000C32C0" w:rsidP="00CF23B2">
            <w:pPr>
              <w:spacing w:before="68" w:line="225" w:lineRule="auto"/>
              <w:ind w:left="326"/>
              <w:rPr>
                <w:rFonts w:ascii="宋体" w:eastAsiaTheme="minorEastAsia" w:hAnsi="宋体" w:cs="宋体"/>
                <w:spacing w:val="4"/>
                <w:szCs w:val="21"/>
                <w:highlight w:val="yellow"/>
              </w:rPr>
            </w:pPr>
          </w:p>
        </w:tc>
      </w:tr>
      <w:tr w:rsidR="000C32C0" w:rsidTr="00CF23B2">
        <w:trPr>
          <w:gridBefore w:val="1"/>
          <w:wBefore w:w="12" w:type="dxa"/>
          <w:trHeight w:val="891"/>
          <w:jc w:val="center"/>
        </w:trPr>
        <w:tc>
          <w:tcPr>
            <w:tcW w:w="858" w:type="dxa"/>
            <w:shd w:val="clear" w:color="auto" w:fill="auto"/>
          </w:tcPr>
          <w:p w:rsidR="000C32C0" w:rsidRDefault="000C32C0" w:rsidP="00CF23B2">
            <w:pPr>
              <w:jc w:val="center"/>
              <w:rPr>
                <w:rFonts w:eastAsiaTheme="minorEastAsia" w:cstheme="minorBidi"/>
              </w:rPr>
            </w:pPr>
            <w:r>
              <w:rPr>
                <w:rFonts w:eastAsiaTheme="minorEastAsia" w:cstheme="minorBidi" w:hint="eastAsia"/>
              </w:rPr>
              <w:t>25</w:t>
            </w:r>
          </w:p>
        </w:tc>
        <w:tc>
          <w:tcPr>
            <w:tcW w:w="1416" w:type="dxa"/>
            <w:gridSpan w:val="2"/>
            <w:shd w:val="clear" w:color="auto" w:fill="auto"/>
          </w:tcPr>
          <w:p w:rsidR="000C32C0" w:rsidRDefault="000C32C0" w:rsidP="00CF23B2">
            <w:pPr>
              <w:pStyle w:val="TableText"/>
              <w:spacing w:before="109" w:line="230" w:lineRule="auto"/>
              <w:ind w:left="200"/>
              <w:jc w:val="center"/>
              <w:rPr>
                <w:rFonts w:ascii="宋体" w:eastAsia="宋体" w:hAnsi="宋体" w:cs="宋体"/>
                <w:spacing w:val="7"/>
              </w:rPr>
            </w:pPr>
            <w:r>
              <w:rPr>
                <w:rFonts w:ascii="宋体" w:eastAsia="宋体" w:hAnsi="宋体" w:cs="宋体" w:hint="eastAsia"/>
                <w:spacing w:val="7"/>
              </w:rPr>
              <w:t>灭火器</w:t>
            </w:r>
          </w:p>
        </w:tc>
        <w:tc>
          <w:tcPr>
            <w:tcW w:w="1691" w:type="dxa"/>
            <w:gridSpan w:val="2"/>
            <w:shd w:val="clear" w:color="auto" w:fill="auto"/>
          </w:tcPr>
          <w:p w:rsidR="000C32C0" w:rsidRDefault="000C32C0" w:rsidP="00CF23B2">
            <w:pPr>
              <w:pStyle w:val="TableText"/>
              <w:spacing w:before="109" w:line="230" w:lineRule="auto"/>
              <w:ind w:left="200"/>
              <w:jc w:val="center"/>
              <w:rPr>
                <w:rFonts w:ascii="宋体" w:eastAsia="宋体" w:hAnsi="宋体" w:cs="宋体"/>
                <w:spacing w:val="7"/>
              </w:rPr>
            </w:pPr>
            <w:r>
              <w:rPr>
                <w:rFonts w:ascii="宋体" w:eastAsia="宋体" w:hAnsi="宋体" w:cs="宋体" w:hint="eastAsia"/>
                <w:sz w:val="24"/>
              </w:rPr>
              <w:t>MFZ/ABC</w:t>
            </w:r>
            <w:r>
              <w:rPr>
                <w:rFonts w:ascii="宋体" w:eastAsia="宋体" w:hAnsi="宋体" w:cs="宋体" w:hint="eastAsia"/>
                <w:sz w:val="24"/>
                <w:lang w:eastAsia="zh-CN"/>
              </w:rPr>
              <w:t>5</w:t>
            </w:r>
          </w:p>
        </w:tc>
        <w:tc>
          <w:tcPr>
            <w:tcW w:w="1632" w:type="dxa"/>
            <w:gridSpan w:val="3"/>
            <w:shd w:val="clear" w:color="auto" w:fill="auto"/>
          </w:tcPr>
          <w:p w:rsidR="000C32C0" w:rsidRDefault="000C32C0" w:rsidP="00CF23B2">
            <w:pPr>
              <w:pStyle w:val="TableText"/>
              <w:spacing w:before="109" w:line="230" w:lineRule="auto"/>
              <w:ind w:left="200"/>
              <w:rPr>
                <w:rFonts w:ascii="宋体" w:eastAsia="宋体" w:hAnsi="宋体" w:cs="宋体"/>
                <w:spacing w:val="7"/>
                <w:lang w:eastAsia="zh-CN"/>
              </w:rPr>
            </w:pPr>
            <w:r>
              <w:rPr>
                <w:rFonts w:ascii="宋体" w:eastAsia="宋体" w:hAnsi="宋体" w:cs="宋体" w:hint="eastAsia"/>
                <w:spacing w:val="7"/>
                <w:lang w:eastAsia="zh-CN"/>
              </w:rPr>
              <w:t>鸣宇消防设备制造(江山)有限公司</w:t>
            </w:r>
          </w:p>
        </w:tc>
        <w:tc>
          <w:tcPr>
            <w:tcW w:w="1416" w:type="dxa"/>
            <w:gridSpan w:val="2"/>
            <w:shd w:val="clear" w:color="auto" w:fill="auto"/>
          </w:tcPr>
          <w:p w:rsidR="000C32C0" w:rsidRDefault="000C32C0" w:rsidP="00CF23B2">
            <w:pPr>
              <w:pStyle w:val="TableText"/>
              <w:spacing w:before="109" w:line="230" w:lineRule="auto"/>
              <w:ind w:left="200"/>
              <w:jc w:val="center"/>
              <w:rPr>
                <w:rFonts w:ascii="宋体" w:eastAsia="宋体" w:hAnsi="宋体" w:cs="宋体"/>
                <w:spacing w:val="7"/>
                <w:lang w:eastAsia="zh-CN"/>
              </w:rPr>
            </w:pPr>
            <w:r>
              <w:rPr>
                <w:rFonts w:ascii="宋体" w:eastAsia="宋体" w:hAnsi="宋体" w:cs="宋体" w:hint="eastAsia"/>
                <w:lang w:eastAsia="zh-CN"/>
              </w:rPr>
              <w:t>A楼、B楼、C楼、D楼、E楼、泵房、门卫室</w:t>
            </w:r>
          </w:p>
        </w:tc>
        <w:tc>
          <w:tcPr>
            <w:tcW w:w="852" w:type="dxa"/>
            <w:gridSpan w:val="2"/>
            <w:shd w:val="clear" w:color="auto" w:fill="auto"/>
          </w:tcPr>
          <w:p w:rsidR="000C32C0" w:rsidRDefault="000C32C0" w:rsidP="00CF23B2">
            <w:pPr>
              <w:pStyle w:val="TableText"/>
              <w:spacing w:before="109" w:line="230" w:lineRule="auto"/>
              <w:ind w:left="200"/>
              <w:jc w:val="center"/>
              <w:rPr>
                <w:rFonts w:ascii="宋体" w:eastAsia="宋体" w:hAnsi="宋体" w:cs="宋体"/>
                <w:spacing w:val="7"/>
                <w:lang w:eastAsia="zh-CN"/>
              </w:rPr>
            </w:pPr>
            <w:r>
              <w:rPr>
                <w:rFonts w:ascii="宋体" w:eastAsia="宋体" w:hAnsi="宋体" w:cs="宋体" w:hint="eastAsia"/>
                <w:spacing w:val="7"/>
                <w:lang w:eastAsia="zh-CN"/>
              </w:rPr>
              <w:t>160</w:t>
            </w:r>
          </w:p>
        </w:tc>
        <w:tc>
          <w:tcPr>
            <w:tcW w:w="1711" w:type="dxa"/>
          </w:tcPr>
          <w:p w:rsidR="000C32C0" w:rsidRDefault="000C32C0" w:rsidP="00CF23B2">
            <w:pPr>
              <w:spacing w:before="68" w:line="225" w:lineRule="auto"/>
              <w:ind w:left="326"/>
              <w:rPr>
                <w:rFonts w:ascii="宋体" w:eastAsiaTheme="minorEastAsia" w:hAnsi="宋体" w:cs="宋体"/>
                <w:spacing w:val="4"/>
                <w:szCs w:val="21"/>
                <w:highlight w:val="yellow"/>
              </w:rPr>
            </w:pPr>
          </w:p>
        </w:tc>
      </w:tr>
    </w:tbl>
    <w:p w:rsidR="000C32C0" w:rsidRDefault="000C32C0" w:rsidP="000C32C0">
      <w:pPr>
        <w:tabs>
          <w:tab w:val="left" w:pos="7200"/>
        </w:tabs>
        <w:adjustRightInd w:val="0"/>
        <w:snapToGrid w:val="0"/>
        <w:spacing w:line="300" w:lineRule="auto"/>
        <w:rPr>
          <w:spacing w:val="1"/>
        </w:rPr>
      </w:pPr>
    </w:p>
    <w:p w:rsidR="000C32C0" w:rsidRDefault="000C32C0" w:rsidP="000C32C0">
      <w:pPr>
        <w:tabs>
          <w:tab w:val="left" w:pos="7200"/>
        </w:tabs>
        <w:adjustRightInd w:val="0"/>
        <w:snapToGrid w:val="0"/>
        <w:spacing w:line="300" w:lineRule="auto"/>
        <w:rPr>
          <w:spacing w:val="1"/>
        </w:rPr>
      </w:pPr>
    </w:p>
    <w:p w:rsidR="000C32C0" w:rsidRDefault="000C32C0" w:rsidP="000C3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9.3.3  </w:t>
      </w:r>
      <w:r>
        <w:rPr>
          <w:rFonts w:ascii="Times New Roman" w:hAnsi="Times New Roman"/>
          <w:bCs/>
          <w:sz w:val="22"/>
        </w:rPr>
        <w:t>保安</w:t>
      </w:r>
    </w:p>
    <w:p w:rsidR="000C32C0" w:rsidRDefault="000C32C0" w:rsidP="000C32C0">
      <w:pPr>
        <w:tabs>
          <w:tab w:val="left" w:pos="7200"/>
        </w:tabs>
        <w:adjustRightInd w:val="0"/>
        <w:snapToGrid w:val="0"/>
        <w:spacing w:line="300" w:lineRule="auto"/>
        <w:ind w:firstLineChars="200" w:firstLine="432"/>
        <w:rPr>
          <w:spacing w:val="3"/>
        </w:rPr>
      </w:pPr>
      <w:r>
        <w:rPr>
          <w:spacing w:val="3"/>
        </w:rPr>
        <w:t>（</w:t>
      </w:r>
      <w:r>
        <w:rPr>
          <w:spacing w:val="3"/>
        </w:rPr>
        <w:t>1</w:t>
      </w:r>
      <w:r>
        <w:rPr>
          <w:spacing w:val="3"/>
        </w:rPr>
        <w:t>）工作职责：治安管理、车辆管理、巡逻检查、大型活动安全保障及现场突发事件应急处置。</w:t>
      </w:r>
    </w:p>
    <w:p w:rsidR="000C32C0" w:rsidRDefault="000C32C0" w:rsidP="000C32C0">
      <w:pPr>
        <w:tabs>
          <w:tab w:val="left" w:pos="7200"/>
        </w:tabs>
        <w:adjustRightInd w:val="0"/>
        <w:snapToGrid w:val="0"/>
        <w:spacing w:line="300" w:lineRule="auto"/>
        <w:ind w:firstLineChars="200" w:firstLine="432"/>
        <w:rPr>
          <w:spacing w:val="3"/>
        </w:rPr>
      </w:pPr>
      <w:r>
        <w:rPr>
          <w:spacing w:val="3"/>
        </w:rPr>
        <w:t>（</w:t>
      </w:r>
      <w:r>
        <w:rPr>
          <w:spacing w:val="3"/>
        </w:rPr>
        <w:t>2</w:t>
      </w:r>
      <w:r>
        <w:rPr>
          <w:spacing w:val="3"/>
        </w:rPr>
        <w:t>）总体要求：环境秩序良好，维护和保证防盗、防火报警、监控设备的正常运行。有异常报警信号后应及时报告，并通知相关人员及时赶到现场进行处理；做好安全防范日常巡视工作，及时发现和处理各种安全事故隐患，迅速有效处置突发事件。确保车辆停放进出井然有序、车道通畅。</w:t>
      </w:r>
    </w:p>
    <w:p w:rsidR="000C32C0" w:rsidRDefault="000C32C0" w:rsidP="000C32C0">
      <w:pPr>
        <w:tabs>
          <w:tab w:val="left" w:pos="7200"/>
        </w:tabs>
        <w:adjustRightInd w:val="0"/>
        <w:snapToGrid w:val="0"/>
        <w:spacing w:line="300" w:lineRule="auto"/>
        <w:ind w:firstLineChars="200" w:firstLine="432"/>
        <w:rPr>
          <w:spacing w:val="3"/>
        </w:rPr>
      </w:pPr>
      <w:r>
        <w:rPr>
          <w:spacing w:val="3"/>
        </w:rPr>
        <w:t>（</w:t>
      </w:r>
      <w:r>
        <w:rPr>
          <w:spacing w:val="3"/>
        </w:rPr>
        <w:t>3</w:t>
      </w:r>
      <w:r>
        <w:rPr>
          <w:spacing w:val="3"/>
        </w:rPr>
        <w:t>）工作时间要求：</w:t>
      </w:r>
    </w:p>
    <w:p w:rsidR="000C32C0" w:rsidRDefault="000C32C0" w:rsidP="000C32C0">
      <w:pPr>
        <w:tabs>
          <w:tab w:val="left" w:pos="7200"/>
        </w:tabs>
        <w:adjustRightInd w:val="0"/>
        <w:snapToGrid w:val="0"/>
        <w:spacing w:line="300" w:lineRule="auto"/>
        <w:ind w:firstLineChars="200" w:firstLine="432"/>
        <w:rPr>
          <w:spacing w:val="3"/>
        </w:rPr>
      </w:pPr>
      <w:r>
        <w:rPr>
          <w:rFonts w:hint="eastAsia"/>
          <w:spacing w:val="3"/>
        </w:rPr>
        <w:t>负责全校的安全保障、巡逻、突发</w:t>
      </w:r>
      <w:r>
        <w:rPr>
          <w:rFonts w:hint="eastAsia"/>
          <w:spacing w:val="3"/>
        </w:rPr>
        <w:t xml:space="preserve"> </w:t>
      </w:r>
      <w:r>
        <w:rPr>
          <w:rFonts w:hint="eastAsia"/>
          <w:spacing w:val="3"/>
        </w:rPr>
        <w:t>事件的处理；车辆出入停放、交通秩序的维护：</w:t>
      </w:r>
      <w:r>
        <w:rPr>
          <w:rFonts w:hint="eastAsia"/>
          <w:spacing w:val="3"/>
        </w:rPr>
        <w:t>7</w:t>
      </w:r>
      <w:r>
        <w:rPr>
          <w:rFonts w:hint="eastAsia"/>
          <w:spacing w:val="3"/>
        </w:rPr>
        <w:t>天</w:t>
      </w:r>
      <w:r>
        <w:rPr>
          <w:rFonts w:hint="eastAsia"/>
          <w:spacing w:val="3"/>
        </w:rPr>
        <w:t>24</w:t>
      </w:r>
      <w:r>
        <w:rPr>
          <w:rFonts w:hint="eastAsia"/>
          <w:spacing w:val="3"/>
        </w:rPr>
        <w:t>小时工作制</w:t>
      </w:r>
    </w:p>
    <w:p w:rsidR="000C32C0" w:rsidRDefault="000C32C0" w:rsidP="000C32C0">
      <w:pPr>
        <w:tabs>
          <w:tab w:val="left" w:pos="7200"/>
        </w:tabs>
        <w:adjustRightInd w:val="0"/>
        <w:snapToGrid w:val="0"/>
        <w:spacing w:line="300" w:lineRule="auto"/>
        <w:ind w:firstLineChars="200" w:firstLine="432"/>
        <w:rPr>
          <w:spacing w:val="3"/>
        </w:rPr>
      </w:pPr>
      <w:r>
        <w:rPr>
          <w:rFonts w:hint="eastAsia"/>
          <w:spacing w:val="3"/>
        </w:rPr>
        <w:t>负责南校的安全保障、车辆出入停</w:t>
      </w:r>
      <w:r>
        <w:rPr>
          <w:rFonts w:hint="eastAsia"/>
          <w:spacing w:val="3"/>
        </w:rPr>
        <w:t xml:space="preserve"> </w:t>
      </w:r>
      <w:r>
        <w:rPr>
          <w:rFonts w:hint="eastAsia"/>
          <w:spacing w:val="3"/>
        </w:rPr>
        <w:t>放管理等：</w:t>
      </w:r>
      <w:r>
        <w:rPr>
          <w:rFonts w:hint="eastAsia"/>
          <w:spacing w:val="3"/>
        </w:rPr>
        <w:t>5</w:t>
      </w:r>
      <w:r>
        <w:rPr>
          <w:rFonts w:hint="eastAsia"/>
          <w:spacing w:val="3"/>
        </w:rPr>
        <w:t>天</w:t>
      </w:r>
      <w:r>
        <w:rPr>
          <w:rFonts w:hint="eastAsia"/>
          <w:spacing w:val="3"/>
        </w:rPr>
        <w:t xml:space="preserve">8 </w:t>
      </w:r>
      <w:r>
        <w:rPr>
          <w:rFonts w:hint="eastAsia"/>
          <w:spacing w:val="3"/>
        </w:rPr>
        <w:t>小时工作制</w:t>
      </w:r>
    </w:p>
    <w:p w:rsidR="000C32C0" w:rsidRDefault="000C32C0" w:rsidP="000C32C0">
      <w:pPr>
        <w:tabs>
          <w:tab w:val="left" w:pos="7200"/>
        </w:tabs>
        <w:adjustRightInd w:val="0"/>
        <w:snapToGrid w:val="0"/>
        <w:spacing w:line="300" w:lineRule="auto"/>
        <w:ind w:firstLineChars="200" w:firstLine="432"/>
        <w:rPr>
          <w:spacing w:val="3"/>
        </w:rPr>
      </w:pPr>
      <w:r>
        <w:rPr>
          <w:spacing w:val="3"/>
        </w:rPr>
        <w:t>（</w:t>
      </w:r>
      <w:r>
        <w:rPr>
          <w:spacing w:val="3"/>
        </w:rPr>
        <w:t>4</w:t>
      </w:r>
      <w:r>
        <w:rPr>
          <w:spacing w:val="3"/>
        </w:rPr>
        <w:t>）人员自身要求：男性，持有保安员上岗证，具备初中及以上文化程度，男性</w:t>
      </w:r>
      <w:r>
        <w:rPr>
          <w:spacing w:val="3"/>
        </w:rPr>
        <w:t>60</w:t>
      </w:r>
      <w:r>
        <w:rPr>
          <w:spacing w:val="3"/>
        </w:rPr>
        <w:t>周岁以内，身体健康，相貌端正，仪表大方，无传染疾病，有</w:t>
      </w:r>
      <w:r>
        <w:rPr>
          <w:spacing w:val="3"/>
        </w:rPr>
        <w:t>2</w:t>
      </w:r>
      <w:r>
        <w:rPr>
          <w:spacing w:val="3"/>
        </w:rPr>
        <w:t>年及以上相关工作经验。</w:t>
      </w:r>
    </w:p>
    <w:p w:rsidR="000C32C0" w:rsidRDefault="000C32C0" w:rsidP="000C32C0">
      <w:pPr>
        <w:tabs>
          <w:tab w:val="left" w:pos="7200"/>
        </w:tabs>
        <w:adjustRightInd w:val="0"/>
        <w:snapToGrid w:val="0"/>
        <w:spacing w:line="300" w:lineRule="auto"/>
        <w:ind w:firstLineChars="200" w:firstLine="432"/>
        <w:rPr>
          <w:spacing w:val="3"/>
        </w:rPr>
      </w:pPr>
      <w:r>
        <w:rPr>
          <w:spacing w:val="3"/>
        </w:rPr>
        <w:t>（</w:t>
      </w:r>
      <w:r>
        <w:rPr>
          <w:spacing w:val="3"/>
        </w:rPr>
        <w:t>5</w:t>
      </w:r>
      <w:r>
        <w:rPr>
          <w:spacing w:val="3"/>
        </w:rPr>
        <w:t>）各工种（工作点）具体工作要求：</w:t>
      </w:r>
    </w:p>
    <w:p w:rsidR="000C32C0" w:rsidRDefault="000C32C0" w:rsidP="000C32C0">
      <w:pPr>
        <w:tabs>
          <w:tab w:val="left" w:pos="7200"/>
        </w:tabs>
        <w:adjustRightInd w:val="0"/>
        <w:snapToGrid w:val="0"/>
        <w:spacing w:line="300" w:lineRule="auto"/>
        <w:ind w:firstLineChars="200" w:firstLine="432"/>
        <w:rPr>
          <w:spacing w:val="3"/>
        </w:rPr>
      </w:pPr>
      <w:r>
        <w:rPr>
          <w:spacing w:val="3"/>
        </w:rPr>
        <w:t>治安管理：负责本项目安全保卫工作，门岗</w:t>
      </w:r>
      <w:r>
        <w:rPr>
          <w:spacing w:val="3"/>
        </w:rPr>
        <w:t xml:space="preserve">24 </w:t>
      </w:r>
      <w:r>
        <w:rPr>
          <w:spacing w:val="3"/>
        </w:rPr>
        <w:t>小时值班，根据相关规定对人员、车辆、物品的出入进行严格管理，严格控制大件物品进出门，严禁推销或拾荒等闲杂人员进入。来访人员进入辖区需礼貌询问来意，并登记在册后方可进入。管辖范围内出现可疑人员，要留心观察，必要时礼貌查问，遇有聚众闹事、寻衅滋事、偷盗、抢劫、行凶、纵火等违法犯罪活动时应立即启动应急预案，并向公安机关和招标人报告，协助迅速平息事件，把损失降到最低限度。协助采购人和公安部门对各类突发事件进行预防与处理。</w:t>
      </w:r>
    </w:p>
    <w:p w:rsidR="000C32C0" w:rsidRDefault="000C32C0" w:rsidP="000C32C0">
      <w:pPr>
        <w:tabs>
          <w:tab w:val="left" w:pos="7200"/>
        </w:tabs>
        <w:adjustRightInd w:val="0"/>
        <w:snapToGrid w:val="0"/>
        <w:spacing w:line="300" w:lineRule="auto"/>
        <w:ind w:firstLineChars="200" w:firstLine="432"/>
        <w:rPr>
          <w:spacing w:val="3"/>
        </w:rPr>
      </w:pPr>
      <w:r>
        <w:rPr>
          <w:spacing w:val="3"/>
        </w:rPr>
        <w:t>车辆管理：做好停车场管理工作，提供安全有序、文明礼貌、专业的车辆停放管理服务。车辆进入管理区域后，应引导车辆停放。出现不按规定任意停放、占用消防通道停车等情况时，应及时劝阻，必须</w:t>
      </w:r>
      <w:r>
        <w:rPr>
          <w:spacing w:val="3"/>
        </w:rPr>
        <w:t>24</w:t>
      </w:r>
      <w:r>
        <w:rPr>
          <w:spacing w:val="3"/>
        </w:rPr>
        <w:t>小时保证消防通道畅通，保证停车场不受损。</w:t>
      </w:r>
    </w:p>
    <w:p w:rsidR="000C32C0" w:rsidRDefault="000C32C0" w:rsidP="000C32C0">
      <w:pPr>
        <w:tabs>
          <w:tab w:val="left" w:pos="7200"/>
        </w:tabs>
        <w:adjustRightInd w:val="0"/>
        <w:snapToGrid w:val="0"/>
        <w:spacing w:line="300" w:lineRule="auto"/>
        <w:ind w:firstLineChars="200" w:firstLine="432"/>
        <w:rPr>
          <w:spacing w:val="3"/>
        </w:rPr>
      </w:pPr>
      <w:r>
        <w:rPr>
          <w:spacing w:val="3"/>
        </w:rPr>
        <w:t>巡逻检查：严格执行安全防范巡视检查的有关规定，对本项目实施巡逻检查。维护招标人办公秩序，当发现有闲杂人员、可疑人员、消防或治安隐患、人员纠纷或任何不安定因素时及时处置并立即上报招标人，情况紧急时可直接向公安机关或消防部门报告。随时配合门岗，及时赶赴现场处置突发事件，执勤队员必须树立高度的责任心，在巡查过程中，要注意观察，决不放过任何可疑人员和可疑之处，发现异常情况应及时报告同时记录在案。</w:t>
      </w:r>
    </w:p>
    <w:p w:rsidR="000C32C0" w:rsidRDefault="000C32C0" w:rsidP="000C32C0">
      <w:pPr>
        <w:tabs>
          <w:tab w:val="left" w:pos="7200"/>
        </w:tabs>
        <w:adjustRightInd w:val="0"/>
        <w:snapToGrid w:val="0"/>
        <w:spacing w:line="300" w:lineRule="auto"/>
        <w:ind w:firstLineChars="200" w:firstLine="432"/>
        <w:rPr>
          <w:spacing w:val="3"/>
        </w:rPr>
      </w:pPr>
      <w:r>
        <w:rPr>
          <w:spacing w:val="3"/>
        </w:rPr>
        <w:t>（</w:t>
      </w:r>
      <w:r>
        <w:rPr>
          <w:spacing w:val="3"/>
        </w:rPr>
        <w:t>6</w:t>
      </w:r>
      <w:r>
        <w:rPr>
          <w:spacing w:val="3"/>
        </w:rPr>
        <w:t>）保安服务设施设备配备情况</w:t>
      </w:r>
    </w:p>
    <w:tbl>
      <w:tblPr>
        <w:tblStyle w:val="TableNormal"/>
        <w:tblW w:w="87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6"/>
        <w:gridCol w:w="2784"/>
        <w:gridCol w:w="1776"/>
        <w:gridCol w:w="2051"/>
        <w:gridCol w:w="1529"/>
      </w:tblGrid>
      <w:tr w:rsidR="000C32C0" w:rsidTr="00CF23B2">
        <w:trPr>
          <w:trHeight w:val="427"/>
        </w:trPr>
        <w:tc>
          <w:tcPr>
            <w:tcW w:w="606" w:type="dxa"/>
            <w:vMerge w:val="restart"/>
            <w:tcBorders>
              <w:bottom w:val="nil"/>
            </w:tcBorders>
            <w:textDirection w:val="tbRlV"/>
          </w:tcPr>
          <w:p w:rsidR="000C32C0" w:rsidRDefault="000C32C0" w:rsidP="00CF23B2">
            <w:pPr>
              <w:spacing w:before="185" w:line="215" w:lineRule="auto"/>
              <w:ind w:left="92"/>
              <w:rPr>
                <w:rFonts w:ascii="宋体" w:eastAsiaTheme="minorEastAsia" w:hAnsi="宋体" w:cs="宋体"/>
                <w:szCs w:val="21"/>
              </w:rPr>
            </w:pPr>
            <w:r>
              <w:rPr>
                <w:rFonts w:ascii="宋体" w:eastAsiaTheme="minorEastAsia" w:hAnsi="宋体" w:cs="宋体"/>
                <w:spacing w:val="5"/>
                <w:szCs w:val="21"/>
              </w:rPr>
              <w:t>序</w:t>
            </w:r>
            <w:r>
              <w:rPr>
                <w:rFonts w:ascii="宋体" w:eastAsiaTheme="minorEastAsia" w:hAnsi="宋体" w:cs="宋体"/>
                <w:spacing w:val="27"/>
                <w:szCs w:val="21"/>
              </w:rPr>
              <w:t xml:space="preserve"> </w:t>
            </w:r>
            <w:r>
              <w:rPr>
                <w:rFonts w:ascii="宋体" w:eastAsiaTheme="minorEastAsia" w:hAnsi="宋体" w:cs="宋体"/>
                <w:spacing w:val="5"/>
                <w:szCs w:val="21"/>
              </w:rPr>
              <w:t>号</w:t>
            </w:r>
          </w:p>
        </w:tc>
        <w:tc>
          <w:tcPr>
            <w:tcW w:w="2784" w:type="dxa"/>
            <w:vMerge w:val="restart"/>
            <w:tcBorders>
              <w:bottom w:val="nil"/>
            </w:tcBorders>
          </w:tcPr>
          <w:p w:rsidR="000C32C0" w:rsidRDefault="000C32C0" w:rsidP="00CF23B2">
            <w:pPr>
              <w:spacing w:before="261" w:line="226" w:lineRule="auto"/>
              <w:ind w:left="753"/>
              <w:rPr>
                <w:rFonts w:ascii="宋体" w:eastAsiaTheme="minorEastAsia" w:hAnsi="宋体" w:cs="宋体"/>
                <w:szCs w:val="21"/>
              </w:rPr>
            </w:pPr>
            <w:r>
              <w:rPr>
                <w:rFonts w:ascii="宋体" w:eastAsiaTheme="minorEastAsia" w:hAnsi="宋体" w:cs="宋体"/>
                <w:spacing w:val="4"/>
                <w:szCs w:val="21"/>
              </w:rPr>
              <w:t>设施设备名称</w:t>
            </w:r>
          </w:p>
        </w:tc>
        <w:tc>
          <w:tcPr>
            <w:tcW w:w="3827" w:type="dxa"/>
            <w:gridSpan w:val="2"/>
          </w:tcPr>
          <w:p w:rsidR="000C32C0" w:rsidRDefault="000C32C0" w:rsidP="00CF23B2">
            <w:pPr>
              <w:spacing w:before="45" w:line="226" w:lineRule="auto"/>
              <w:ind w:left="1485"/>
              <w:rPr>
                <w:rFonts w:ascii="宋体" w:eastAsiaTheme="minorEastAsia" w:hAnsi="宋体" w:cs="宋体"/>
                <w:szCs w:val="21"/>
              </w:rPr>
            </w:pPr>
            <w:r>
              <w:rPr>
                <w:rFonts w:ascii="宋体" w:eastAsiaTheme="minorEastAsia" w:hAnsi="宋体" w:cs="宋体"/>
                <w:spacing w:val="3"/>
                <w:szCs w:val="21"/>
              </w:rPr>
              <w:t>配备要求</w:t>
            </w:r>
          </w:p>
        </w:tc>
        <w:tc>
          <w:tcPr>
            <w:tcW w:w="1529" w:type="dxa"/>
            <w:vMerge w:val="restart"/>
            <w:tcBorders>
              <w:bottom w:val="nil"/>
            </w:tcBorders>
          </w:tcPr>
          <w:p w:rsidR="000C32C0" w:rsidRDefault="000C32C0" w:rsidP="00CF23B2">
            <w:pPr>
              <w:spacing w:before="261" w:line="226" w:lineRule="auto"/>
              <w:ind w:left="555"/>
              <w:rPr>
                <w:rFonts w:ascii="宋体" w:eastAsiaTheme="minorEastAsia" w:hAnsi="宋体" w:cs="宋体"/>
                <w:szCs w:val="21"/>
              </w:rPr>
            </w:pPr>
            <w:r>
              <w:rPr>
                <w:rFonts w:ascii="宋体" w:eastAsiaTheme="minorEastAsia" w:hAnsi="宋体" w:cs="宋体"/>
                <w:szCs w:val="21"/>
              </w:rPr>
              <w:t>备注</w:t>
            </w:r>
          </w:p>
        </w:tc>
      </w:tr>
      <w:tr w:rsidR="000C32C0" w:rsidTr="00CF23B2">
        <w:trPr>
          <w:trHeight w:val="421"/>
        </w:trPr>
        <w:tc>
          <w:tcPr>
            <w:tcW w:w="606" w:type="dxa"/>
            <w:vMerge/>
            <w:tcBorders>
              <w:top w:val="nil"/>
            </w:tcBorders>
            <w:textDirection w:val="tbRlV"/>
          </w:tcPr>
          <w:p w:rsidR="000C32C0" w:rsidRDefault="000C32C0" w:rsidP="00CF23B2">
            <w:pPr>
              <w:pStyle w:val="TableText"/>
            </w:pPr>
          </w:p>
        </w:tc>
        <w:tc>
          <w:tcPr>
            <w:tcW w:w="2784" w:type="dxa"/>
            <w:vMerge/>
            <w:tcBorders>
              <w:top w:val="nil"/>
            </w:tcBorders>
          </w:tcPr>
          <w:p w:rsidR="000C32C0" w:rsidRDefault="000C32C0" w:rsidP="00CF23B2">
            <w:pPr>
              <w:pStyle w:val="TableText"/>
            </w:pPr>
          </w:p>
        </w:tc>
        <w:tc>
          <w:tcPr>
            <w:tcW w:w="1776" w:type="dxa"/>
          </w:tcPr>
          <w:p w:rsidR="000C32C0" w:rsidRDefault="000C32C0" w:rsidP="00CF23B2">
            <w:pPr>
              <w:spacing w:before="51" w:line="224" w:lineRule="auto"/>
              <w:ind w:left="274"/>
              <w:rPr>
                <w:rFonts w:ascii="宋体" w:eastAsiaTheme="minorEastAsia" w:hAnsi="宋体" w:cs="宋体"/>
                <w:szCs w:val="21"/>
              </w:rPr>
            </w:pPr>
            <w:r>
              <w:rPr>
                <w:rFonts w:ascii="宋体" w:eastAsiaTheme="minorEastAsia" w:hAnsi="宋体" w:cs="宋体"/>
                <w:szCs w:val="21"/>
              </w:rPr>
              <w:t>由采购人提供</w:t>
            </w:r>
          </w:p>
        </w:tc>
        <w:tc>
          <w:tcPr>
            <w:tcW w:w="2051" w:type="dxa"/>
          </w:tcPr>
          <w:p w:rsidR="000C32C0" w:rsidRDefault="000C32C0" w:rsidP="00CF23B2">
            <w:pPr>
              <w:spacing w:before="51" w:line="224" w:lineRule="auto"/>
              <w:ind w:left="396"/>
              <w:rPr>
                <w:rFonts w:ascii="宋体" w:eastAsiaTheme="minorEastAsia" w:hAnsi="宋体" w:cs="宋体"/>
                <w:szCs w:val="21"/>
              </w:rPr>
            </w:pPr>
            <w:r>
              <w:rPr>
                <w:rFonts w:ascii="宋体" w:eastAsiaTheme="minorEastAsia" w:hAnsi="宋体" w:cs="宋体"/>
                <w:szCs w:val="21"/>
              </w:rPr>
              <w:t>由投标人提供</w:t>
            </w:r>
          </w:p>
        </w:tc>
        <w:tc>
          <w:tcPr>
            <w:tcW w:w="1529" w:type="dxa"/>
            <w:vMerge/>
            <w:tcBorders>
              <w:top w:val="nil"/>
            </w:tcBorders>
          </w:tcPr>
          <w:p w:rsidR="000C32C0" w:rsidRDefault="000C32C0" w:rsidP="00CF23B2">
            <w:pPr>
              <w:pStyle w:val="TableText"/>
            </w:pPr>
          </w:p>
        </w:tc>
      </w:tr>
      <w:tr w:rsidR="000C32C0" w:rsidTr="00CF23B2">
        <w:trPr>
          <w:trHeight w:val="420"/>
        </w:trPr>
        <w:tc>
          <w:tcPr>
            <w:tcW w:w="606" w:type="dxa"/>
          </w:tcPr>
          <w:p w:rsidR="000C32C0" w:rsidRDefault="000C32C0" w:rsidP="00CF23B2">
            <w:pPr>
              <w:spacing w:before="117" w:line="190" w:lineRule="auto"/>
              <w:ind w:left="267"/>
              <w:rPr>
                <w:rFonts w:ascii="Times New Roman" w:eastAsia="Times New Roman" w:hAnsi="Times New Roman" w:cstheme="minorBidi"/>
                <w:szCs w:val="21"/>
              </w:rPr>
            </w:pPr>
            <w:r>
              <w:rPr>
                <w:rFonts w:ascii="Times New Roman" w:eastAsia="Times New Roman" w:hAnsi="Times New Roman" w:cstheme="minorBidi"/>
                <w:szCs w:val="21"/>
              </w:rPr>
              <w:lastRenderedPageBreak/>
              <w:t>1</w:t>
            </w:r>
          </w:p>
        </w:tc>
        <w:tc>
          <w:tcPr>
            <w:tcW w:w="2784" w:type="dxa"/>
          </w:tcPr>
          <w:p w:rsidR="000C32C0" w:rsidRDefault="000C32C0" w:rsidP="00CF23B2">
            <w:pPr>
              <w:spacing w:before="52" w:line="226" w:lineRule="auto"/>
              <w:ind w:left="966"/>
              <w:rPr>
                <w:rFonts w:ascii="宋体" w:eastAsiaTheme="minorEastAsia" w:hAnsi="宋体" w:cs="宋体"/>
                <w:szCs w:val="21"/>
              </w:rPr>
            </w:pPr>
            <w:r>
              <w:rPr>
                <w:rFonts w:ascii="宋体" w:eastAsiaTheme="minorEastAsia" w:hAnsi="宋体" w:cs="宋体"/>
                <w:spacing w:val="3"/>
                <w:szCs w:val="21"/>
              </w:rPr>
              <w:t>保安用房</w:t>
            </w:r>
          </w:p>
        </w:tc>
        <w:tc>
          <w:tcPr>
            <w:tcW w:w="1776" w:type="dxa"/>
          </w:tcPr>
          <w:p w:rsidR="000C32C0" w:rsidRDefault="000C32C0" w:rsidP="00CF23B2">
            <w:pPr>
              <w:spacing w:before="53" w:line="277" w:lineRule="exact"/>
              <w:ind w:left="169"/>
              <w:rPr>
                <w:rFonts w:ascii="宋体" w:eastAsiaTheme="minorEastAsia" w:hAnsi="宋体" w:cs="宋体"/>
                <w:szCs w:val="21"/>
              </w:rPr>
            </w:pPr>
            <w:r>
              <w:rPr>
                <w:rFonts w:ascii="宋体" w:eastAsiaTheme="minorEastAsia" w:hAnsi="宋体" w:cs="宋体"/>
                <w:position w:val="1"/>
                <w:szCs w:val="21"/>
              </w:rPr>
              <w:t>√</w:t>
            </w:r>
          </w:p>
        </w:tc>
        <w:tc>
          <w:tcPr>
            <w:tcW w:w="2051" w:type="dxa"/>
          </w:tcPr>
          <w:p w:rsidR="000C32C0" w:rsidRDefault="000C32C0" w:rsidP="00CF23B2">
            <w:pPr>
              <w:pStyle w:val="TableText"/>
            </w:pPr>
          </w:p>
        </w:tc>
        <w:tc>
          <w:tcPr>
            <w:tcW w:w="1529" w:type="dxa"/>
          </w:tcPr>
          <w:p w:rsidR="000C32C0" w:rsidRDefault="000C32C0" w:rsidP="00CF23B2">
            <w:pPr>
              <w:pStyle w:val="TableText"/>
            </w:pPr>
          </w:p>
        </w:tc>
      </w:tr>
      <w:tr w:rsidR="000C32C0" w:rsidTr="00CF23B2">
        <w:trPr>
          <w:trHeight w:val="432"/>
        </w:trPr>
        <w:tc>
          <w:tcPr>
            <w:tcW w:w="606" w:type="dxa"/>
          </w:tcPr>
          <w:p w:rsidR="000C32C0" w:rsidRDefault="000C32C0" w:rsidP="00CF23B2">
            <w:pPr>
              <w:spacing w:before="119" w:line="190" w:lineRule="auto"/>
              <w:ind w:left="247"/>
              <w:rPr>
                <w:rFonts w:ascii="Times New Roman" w:eastAsia="Times New Roman" w:hAnsi="Times New Roman" w:cstheme="minorBidi"/>
                <w:szCs w:val="21"/>
              </w:rPr>
            </w:pPr>
            <w:r>
              <w:rPr>
                <w:rFonts w:ascii="Times New Roman" w:eastAsia="Times New Roman" w:hAnsi="Times New Roman" w:cstheme="minorBidi"/>
                <w:szCs w:val="21"/>
              </w:rPr>
              <w:t>2</w:t>
            </w:r>
          </w:p>
        </w:tc>
        <w:tc>
          <w:tcPr>
            <w:tcW w:w="2784" w:type="dxa"/>
          </w:tcPr>
          <w:p w:rsidR="000C32C0" w:rsidRDefault="000C32C0" w:rsidP="00CF23B2">
            <w:pPr>
              <w:spacing w:before="55" w:line="225" w:lineRule="auto"/>
              <w:ind w:left="754"/>
              <w:rPr>
                <w:rFonts w:ascii="宋体" w:eastAsiaTheme="minorEastAsia" w:hAnsi="宋体" w:cs="宋体"/>
                <w:szCs w:val="21"/>
              </w:rPr>
            </w:pPr>
            <w:r>
              <w:rPr>
                <w:rFonts w:ascii="宋体" w:eastAsiaTheme="minorEastAsia" w:hAnsi="宋体" w:cs="宋体"/>
                <w:spacing w:val="3"/>
                <w:szCs w:val="21"/>
              </w:rPr>
              <w:t>办公设施设备</w:t>
            </w:r>
          </w:p>
        </w:tc>
        <w:tc>
          <w:tcPr>
            <w:tcW w:w="1776" w:type="dxa"/>
          </w:tcPr>
          <w:p w:rsidR="000C32C0" w:rsidRDefault="000C32C0" w:rsidP="00CF23B2">
            <w:pPr>
              <w:spacing w:before="55" w:line="277" w:lineRule="exact"/>
              <w:ind w:left="169"/>
              <w:rPr>
                <w:rFonts w:ascii="宋体" w:eastAsiaTheme="minorEastAsia" w:hAnsi="宋体" w:cs="宋体"/>
                <w:szCs w:val="21"/>
              </w:rPr>
            </w:pPr>
            <w:r>
              <w:rPr>
                <w:rFonts w:ascii="宋体" w:eastAsiaTheme="minorEastAsia" w:hAnsi="宋体" w:cs="宋体"/>
                <w:position w:val="1"/>
                <w:szCs w:val="21"/>
              </w:rPr>
              <w:t>√</w:t>
            </w:r>
          </w:p>
        </w:tc>
        <w:tc>
          <w:tcPr>
            <w:tcW w:w="2051" w:type="dxa"/>
          </w:tcPr>
          <w:p w:rsidR="000C32C0" w:rsidRDefault="000C32C0" w:rsidP="00CF23B2">
            <w:pPr>
              <w:pStyle w:val="TableText"/>
            </w:pPr>
          </w:p>
        </w:tc>
        <w:tc>
          <w:tcPr>
            <w:tcW w:w="1529" w:type="dxa"/>
          </w:tcPr>
          <w:p w:rsidR="000C32C0" w:rsidRDefault="000C32C0" w:rsidP="00CF23B2">
            <w:pPr>
              <w:pStyle w:val="TableText"/>
            </w:pPr>
          </w:p>
        </w:tc>
      </w:tr>
      <w:tr w:rsidR="000C32C0" w:rsidTr="00CF23B2">
        <w:trPr>
          <w:trHeight w:val="421"/>
        </w:trPr>
        <w:tc>
          <w:tcPr>
            <w:tcW w:w="606" w:type="dxa"/>
          </w:tcPr>
          <w:p w:rsidR="000C32C0" w:rsidRDefault="000C32C0" w:rsidP="00CF23B2">
            <w:pPr>
              <w:spacing w:before="109" w:line="190" w:lineRule="auto"/>
              <w:ind w:left="251"/>
              <w:rPr>
                <w:rFonts w:ascii="Times New Roman" w:eastAsia="Times New Roman" w:hAnsi="Times New Roman" w:cstheme="minorBidi"/>
                <w:szCs w:val="21"/>
              </w:rPr>
            </w:pPr>
            <w:r>
              <w:rPr>
                <w:rFonts w:ascii="Times New Roman" w:eastAsia="Times New Roman" w:hAnsi="Times New Roman" w:cstheme="minorBidi"/>
                <w:szCs w:val="21"/>
              </w:rPr>
              <w:t>3</w:t>
            </w:r>
          </w:p>
        </w:tc>
        <w:tc>
          <w:tcPr>
            <w:tcW w:w="2784" w:type="dxa"/>
          </w:tcPr>
          <w:p w:rsidR="000C32C0" w:rsidRDefault="000C32C0" w:rsidP="00CF23B2">
            <w:pPr>
              <w:spacing w:before="45" w:line="226" w:lineRule="auto"/>
              <w:ind w:left="966"/>
              <w:rPr>
                <w:rFonts w:ascii="宋体" w:eastAsiaTheme="minorEastAsia" w:hAnsi="宋体" w:cs="宋体"/>
                <w:szCs w:val="21"/>
              </w:rPr>
            </w:pPr>
            <w:r>
              <w:rPr>
                <w:rFonts w:ascii="宋体" w:eastAsiaTheme="minorEastAsia" w:hAnsi="宋体" w:cs="宋体"/>
                <w:spacing w:val="3"/>
                <w:szCs w:val="21"/>
              </w:rPr>
              <w:t>技防设备</w:t>
            </w:r>
          </w:p>
        </w:tc>
        <w:tc>
          <w:tcPr>
            <w:tcW w:w="1776" w:type="dxa"/>
          </w:tcPr>
          <w:p w:rsidR="000C32C0" w:rsidRDefault="000C32C0" w:rsidP="00CF23B2">
            <w:pPr>
              <w:spacing w:before="45" w:line="277" w:lineRule="exact"/>
              <w:ind w:left="169"/>
              <w:rPr>
                <w:rFonts w:ascii="宋体" w:eastAsiaTheme="minorEastAsia" w:hAnsi="宋体" w:cs="宋体"/>
                <w:szCs w:val="21"/>
              </w:rPr>
            </w:pPr>
            <w:r>
              <w:rPr>
                <w:rFonts w:ascii="宋体" w:eastAsiaTheme="minorEastAsia" w:hAnsi="宋体" w:cs="宋体"/>
                <w:position w:val="1"/>
                <w:szCs w:val="21"/>
              </w:rPr>
              <w:t>√</w:t>
            </w:r>
          </w:p>
        </w:tc>
        <w:tc>
          <w:tcPr>
            <w:tcW w:w="2051" w:type="dxa"/>
          </w:tcPr>
          <w:p w:rsidR="000C32C0" w:rsidRDefault="000C32C0" w:rsidP="00CF23B2">
            <w:pPr>
              <w:pStyle w:val="TableText"/>
            </w:pPr>
          </w:p>
        </w:tc>
        <w:tc>
          <w:tcPr>
            <w:tcW w:w="1529" w:type="dxa"/>
          </w:tcPr>
          <w:p w:rsidR="000C32C0" w:rsidRDefault="000C32C0" w:rsidP="00CF23B2">
            <w:pPr>
              <w:pStyle w:val="TableText"/>
            </w:pPr>
          </w:p>
        </w:tc>
      </w:tr>
      <w:tr w:rsidR="000C32C0" w:rsidTr="00CF23B2">
        <w:trPr>
          <w:trHeight w:val="426"/>
        </w:trPr>
        <w:tc>
          <w:tcPr>
            <w:tcW w:w="606" w:type="dxa"/>
          </w:tcPr>
          <w:p w:rsidR="000C32C0" w:rsidRDefault="000C32C0" w:rsidP="00CF23B2">
            <w:pPr>
              <w:spacing w:before="111" w:line="190" w:lineRule="auto"/>
              <w:ind w:left="245"/>
              <w:rPr>
                <w:rFonts w:ascii="Times New Roman" w:eastAsia="Times New Roman" w:hAnsi="Times New Roman" w:cstheme="minorBidi"/>
                <w:szCs w:val="21"/>
              </w:rPr>
            </w:pPr>
            <w:r>
              <w:rPr>
                <w:rFonts w:ascii="Times New Roman" w:eastAsia="Times New Roman" w:hAnsi="Times New Roman" w:cstheme="minorBidi"/>
                <w:szCs w:val="21"/>
              </w:rPr>
              <w:t>4</w:t>
            </w:r>
          </w:p>
        </w:tc>
        <w:tc>
          <w:tcPr>
            <w:tcW w:w="2784" w:type="dxa"/>
          </w:tcPr>
          <w:p w:rsidR="000C32C0" w:rsidRDefault="000C32C0" w:rsidP="00CF23B2">
            <w:pPr>
              <w:spacing w:before="58" w:line="226" w:lineRule="auto"/>
              <w:ind w:left="318"/>
              <w:rPr>
                <w:rFonts w:ascii="宋体" w:eastAsiaTheme="minorEastAsia" w:hAnsi="宋体" w:cs="宋体"/>
                <w:szCs w:val="21"/>
              </w:rPr>
            </w:pPr>
            <w:r>
              <w:rPr>
                <w:rFonts w:ascii="宋体" w:eastAsiaTheme="minorEastAsia" w:hAnsi="宋体" w:cs="宋体"/>
                <w:spacing w:val="5"/>
                <w:szCs w:val="21"/>
              </w:rPr>
              <w:t>保安员工作装备及用品</w:t>
            </w:r>
          </w:p>
        </w:tc>
        <w:tc>
          <w:tcPr>
            <w:tcW w:w="1776" w:type="dxa"/>
          </w:tcPr>
          <w:p w:rsidR="000C32C0" w:rsidRDefault="000C32C0" w:rsidP="00CF23B2">
            <w:pPr>
              <w:pStyle w:val="TableText"/>
              <w:rPr>
                <w:lang w:eastAsia="zh-CN"/>
              </w:rPr>
            </w:pPr>
          </w:p>
        </w:tc>
        <w:tc>
          <w:tcPr>
            <w:tcW w:w="2051" w:type="dxa"/>
          </w:tcPr>
          <w:p w:rsidR="000C32C0" w:rsidRDefault="000C32C0" w:rsidP="00CF23B2">
            <w:pPr>
              <w:spacing w:before="23" w:line="277" w:lineRule="exact"/>
              <w:ind w:left="159"/>
              <w:rPr>
                <w:rFonts w:ascii="宋体" w:eastAsiaTheme="minorEastAsia" w:hAnsi="宋体" w:cs="宋体"/>
                <w:szCs w:val="21"/>
              </w:rPr>
            </w:pPr>
            <w:r>
              <w:rPr>
                <w:rFonts w:ascii="宋体" w:eastAsiaTheme="minorEastAsia" w:hAnsi="宋体" w:cs="宋体"/>
                <w:position w:val="1"/>
                <w:szCs w:val="21"/>
              </w:rPr>
              <w:t>√</w:t>
            </w:r>
          </w:p>
        </w:tc>
        <w:tc>
          <w:tcPr>
            <w:tcW w:w="1529" w:type="dxa"/>
          </w:tcPr>
          <w:p w:rsidR="000C32C0" w:rsidRDefault="000C32C0" w:rsidP="00CF23B2">
            <w:pPr>
              <w:pStyle w:val="TableText"/>
              <w:rPr>
                <w:lang w:eastAsia="zh-CN"/>
              </w:rPr>
            </w:pPr>
            <w:r>
              <w:rPr>
                <w:rFonts w:ascii="宋体" w:eastAsiaTheme="minorEastAsia" w:hAnsi="宋体" w:cs="宋体" w:hint="eastAsia"/>
                <w:sz w:val="22"/>
                <w:lang w:eastAsia="zh-CN"/>
              </w:rPr>
              <w:t>包括长棍、短棍、圆盾、钢叉等。</w:t>
            </w:r>
          </w:p>
        </w:tc>
      </w:tr>
    </w:tbl>
    <w:p w:rsidR="000C32C0" w:rsidRDefault="000C32C0" w:rsidP="000C32C0">
      <w:pPr>
        <w:adjustRightInd w:val="0"/>
        <w:snapToGrid w:val="0"/>
        <w:spacing w:line="400" w:lineRule="exact"/>
        <w:rPr>
          <w:rFonts w:ascii="Times New Roman" w:eastAsiaTheme="minorEastAsia" w:hAnsi="Times New Roman"/>
          <w:bCs/>
          <w:szCs w:val="21"/>
        </w:rPr>
      </w:pPr>
    </w:p>
    <w:p w:rsidR="000C32C0" w:rsidRDefault="000C32C0" w:rsidP="000C32C0">
      <w:pPr>
        <w:adjustRightInd w:val="0"/>
        <w:snapToGrid w:val="0"/>
        <w:spacing w:line="400" w:lineRule="exact"/>
        <w:jc w:val="center"/>
        <w:rPr>
          <w:rFonts w:ascii="Times New Roman" w:eastAsiaTheme="minorEastAsia" w:hAnsi="Times New Roman"/>
          <w:bCs/>
          <w:szCs w:val="21"/>
        </w:rPr>
      </w:pPr>
      <w:r>
        <w:rPr>
          <w:rFonts w:ascii="Times New Roman" w:eastAsiaTheme="minorEastAsia" w:hAnsi="Times New Roman" w:hint="eastAsia"/>
          <w:bCs/>
          <w:szCs w:val="21"/>
        </w:rPr>
        <w:t>保安</w:t>
      </w:r>
      <w:r>
        <w:rPr>
          <w:rFonts w:ascii="Times New Roman" w:eastAsiaTheme="minorEastAsia" w:hAnsi="Times New Roman"/>
          <w:bCs/>
          <w:szCs w:val="21"/>
        </w:rPr>
        <w:t>用品明细表</w:t>
      </w:r>
    </w:p>
    <w:tbl>
      <w:tblPr>
        <w:tblW w:w="4200" w:type="dxa"/>
        <w:jc w:val="center"/>
        <w:tblLook w:val="04A0" w:firstRow="1" w:lastRow="0" w:firstColumn="1" w:lastColumn="0" w:noHBand="0" w:noVBand="1"/>
      </w:tblPr>
      <w:tblGrid>
        <w:gridCol w:w="600"/>
        <w:gridCol w:w="2000"/>
        <w:gridCol w:w="840"/>
        <w:gridCol w:w="760"/>
      </w:tblGrid>
      <w:tr w:rsidR="000C32C0" w:rsidTr="00CF23B2">
        <w:trPr>
          <w:trHeight w:val="270"/>
          <w:jc w:val="center"/>
        </w:trPr>
        <w:tc>
          <w:tcPr>
            <w:tcW w:w="600" w:type="dxa"/>
            <w:tcBorders>
              <w:top w:val="single" w:sz="4" w:space="0" w:color="8497B0"/>
              <w:left w:val="single" w:sz="4" w:space="0" w:color="8497B0"/>
              <w:bottom w:val="nil"/>
              <w:right w:val="single" w:sz="4" w:space="0" w:color="8497B0"/>
            </w:tcBorders>
            <w:shd w:val="clear" w:color="000000" w:fill="757171"/>
            <w:vAlign w:val="center"/>
          </w:tcPr>
          <w:p w:rsidR="000C32C0" w:rsidRDefault="000C32C0" w:rsidP="00CF23B2">
            <w:pPr>
              <w:widowControl/>
              <w:jc w:val="center"/>
              <w:rPr>
                <w:rFonts w:ascii="宋体" w:hAnsi="宋体" w:cs="宋体"/>
                <w:b/>
                <w:bCs/>
                <w:color w:val="FFFFFF"/>
                <w:kern w:val="0"/>
                <w:sz w:val="18"/>
                <w:szCs w:val="18"/>
              </w:rPr>
            </w:pPr>
            <w:r>
              <w:rPr>
                <w:rFonts w:ascii="宋体" w:hAnsi="宋体" w:cs="宋体" w:hint="eastAsia"/>
                <w:b/>
                <w:bCs/>
                <w:color w:val="FFFFFF"/>
                <w:kern w:val="0"/>
                <w:sz w:val="18"/>
                <w:szCs w:val="18"/>
              </w:rPr>
              <w:t>序号</w:t>
            </w:r>
          </w:p>
        </w:tc>
        <w:tc>
          <w:tcPr>
            <w:tcW w:w="2000" w:type="dxa"/>
            <w:tcBorders>
              <w:top w:val="single" w:sz="4" w:space="0" w:color="8497B0"/>
              <w:left w:val="nil"/>
              <w:bottom w:val="nil"/>
              <w:right w:val="single" w:sz="4" w:space="0" w:color="8497B0"/>
            </w:tcBorders>
            <w:shd w:val="clear" w:color="000000" w:fill="757171"/>
            <w:vAlign w:val="center"/>
          </w:tcPr>
          <w:p w:rsidR="000C32C0" w:rsidRDefault="000C32C0" w:rsidP="00CF23B2">
            <w:pPr>
              <w:widowControl/>
              <w:jc w:val="center"/>
              <w:rPr>
                <w:rFonts w:ascii="宋体" w:hAnsi="宋体" w:cs="宋体"/>
                <w:b/>
                <w:bCs/>
                <w:color w:val="FFFFFF"/>
                <w:kern w:val="0"/>
                <w:sz w:val="18"/>
                <w:szCs w:val="18"/>
              </w:rPr>
            </w:pPr>
            <w:r>
              <w:rPr>
                <w:rFonts w:ascii="宋体" w:hAnsi="宋体" w:cs="宋体" w:hint="eastAsia"/>
                <w:b/>
                <w:bCs/>
                <w:color w:val="FFFFFF"/>
                <w:kern w:val="0"/>
                <w:sz w:val="18"/>
                <w:szCs w:val="18"/>
              </w:rPr>
              <w:t>工具名称</w:t>
            </w:r>
          </w:p>
        </w:tc>
        <w:tc>
          <w:tcPr>
            <w:tcW w:w="840" w:type="dxa"/>
            <w:tcBorders>
              <w:top w:val="single" w:sz="4" w:space="0" w:color="8497B0"/>
              <w:left w:val="nil"/>
              <w:bottom w:val="nil"/>
              <w:right w:val="single" w:sz="4" w:space="0" w:color="8497B0"/>
            </w:tcBorders>
            <w:shd w:val="clear" w:color="000000" w:fill="757171"/>
            <w:vAlign w:val="center"/>
          </w:tcPr>
          <w:p w:rsidR="000C32C0" w:rsidRDefault="000C32C0" w:rsidP="00CF23B2">
            <w:pPr>
              <w:widowControl/>
              <w:jc w:val="center"/>
              <w:rPr>
                <w:rFonts w:ascii="宋体" w:hAnsi="宋体" w:cs="宋体"/>
                <w:b/>
                <w:bCs/>
                <w:color w:val="FFFFFF"/>
                <w:kern w:val="0"/>
                <w:sz w:val="18"/>
                <w:szCs w:val="18"/>
              </w:rPr>
            </w:pPr>
            <w:r>
              <w:rPr>
                <w:rFonts w:ascii="宋体" w:hAnsi="宋体" w:cs="宋体" w:hint="eastAsia"/>
                <w:b/>
                <w:bCs/>
                <w:color w:val="FFFFFF"/>
                <w:kern w:val="0"/>
                <w:sz w:val="18"/>
                <w:szCs w:val="18"/>
              </w:rPr>
              <w:t>单位</w:t>
            </w:r>
          </w:p>
        </w:tc>
        <w:tc>
          <w:tcPr>
            <w:tcW w:w="760" w:type="dxa"/>
            <w:tcBorders>
              <w:top w:val="single" w:sz="4" w:space="0" w:color="8497B0"/>
              <w:left w:val="nil"/>
              <w:bottom w:val="nil"/>
              <w:right w:val="single" w:sz="4" w:space="0" w:color="8497B0"/>
            </w:tcBorders>
            <w:shd w:val="clear" w:color="000000" w:fill="757171"/>
            <w:vAlign w:val="center"/>
          </w:tcPr>
          <w:p w:rsidR="000C32C0" w:rsidRDefault="000C32C0" w:rsidP="00CF23B2">
            <w:pPr>
              <w:widowControl/>
              <w:jc w:val="center"/>
              <w:rPr>
                <w:rFonts w:ascii="宋体" w:hAnsi="宋体" w:cs="宋体"/>
                <w:b/>
                <w:bCs/>
                <w:color w:val="FFFFFF"/>
                <w:kern w:val="0"/>
                <w:sz w:val="18"/>
                <w:szCs w:val="18"/>
              </w:rPr>
            </w:pPr>
            <w:r>
              <w:rPr>
                <w:rFonts w:ascii="宋体" w:hAnsi="宋体" w:cs="宋体" w:hint="eastAsia"/>
                <w:b/>
                <w:bCs/>
                <w:color w:val="FFFFFF"/>
                <w:kern w:val="0"/>
                <w:sz w:val="18"/>
                <w:szCs w:val="18"/>
              </w:rPr>
              <w:t>数量</w:t>
            </w:r>
          </w:p>
        </w:tc>
      </w:tr>
      <w:tr w:rsidR="000C32C0" w:rsidTr="00CF23B2">
        <w:trPr>
          <w:trHeight w:val="462"/>
          <w:jc w:val="center"/>
        </w:trPr>
        <w:tc>
          <w:tcPr>
            <w:tcW w:w="600" w:type="dxa"/>
            <w:tcBorders>
              <w:top w:val="single" w:sz="4" w:space="0" w:color="808080"/>
              <w:left w:val="single" w:sz="4" w:space="0" w:color="808080"/>
              <w:bottom w:val="single" w:sz="4" w:space="0" w:color="808080"/>
              <w:right w:val="single" w:sz="4" w:space="0" w:color="808080"/>
            </w:tcBorders>
            <w:shd w:val="clear" w:color="auto" w:fill="auto"/>
            <w:noWrap/>
            <w:vAlign w:val="center"/>
          </w:tcPr>
          <w:p w:rsidR="000C32C0" w:rsidRDefault="000C32C0" w:rsidP="00CF23B2">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w:t>
            </w:r>
          </w:p>
        </w:tc>
        <w:tc>
          <w:tcPr>
            <w:tcW w:w="2000" w:type="dxa"/>
            <w:tcBorders>
              <w:top w:val="single" w:sz="4" w:space="0" w:color="808080"/>
              <w:left w:val="nil"/>
              <w:bottom w:val="single" w:sz="4" w:space="0" w:color="808080"/>
              <w:right w:val="single" w:sz="4" w:space="0" w:color="808080"/>
            </w:tcBorders>
            <w:shd w:val="clear" w:color="auto" w:fill="auto"/>
            <w:vAlign w:val="center"/>
          </w:tcPr>
          <w:p w:rsidR="000C32C0" w:rsidRDefault="000C32C0" w:rsidP="00CF23B2">
            <w:pPr>
              <w:widowControl/>
              <w:jc w:val="center"/>
              <w:rPr>
                <w:rFonts w:ascii="宋体" w:hAnsi="宋体" w:cs="宋体"/>
                <w:color w:val="000000"/>
                <w:kern w:val="0"/>
                <w:sz w:val="20"/>
                <w:szCs w:val="20"/>
              </w:rPr>
            </w:pPr>
            <w:r>
              <w:rPr>
                <w:rFonts w:ascii="宋体" w:eastAsiaTheme="minorEastAsia" w:hAnsi="宋体" w:cs="宋体" w:hint="eastAsia"/>
                <w:sz w:val="22"/>
              </w:rPr>
              <w:t>长棍</w:t>
            </w:r>
          </w:p>
        </w:tc>
        <w:tc>
          <w:tcPr>
            <w:tcW w:w="840" w:type="dxa"/>
            <w:tcBorders>
              <w:top w:val="single" w:sz="4" w:space="0" w:color="808080"/>
              <w:left w:val="nil"/>
              <w:bottom w:val="single" w:sz="4" w:space="0" w:color="808080"/>
              <w:right w:val="single" w:sz="4" w:space="0" w:color="808080"/>
            </w:tcBorders>
            <w:shd w:val="clear" w:color="auto" w:fill="auto"/>
            <w:vAlign w:val="center"/>
          </w:tcPr>
          <w:p w:rsidR="000C32C0" w:rsidRDefault="000C32C0" w:rsidP="00CF23B2">
            <w:pPr>
              <w:widowControl/>
              <w:jc w:val="center"/>
              <w:rPr>
                <w:rFonts w:ascii="宋体" w:hAnsi="宋体" w:cs="宋体"/>
                <w:color w:val="000000"/>
                <w:kern w:val="0"/>
                <w:sz w:val="20"/>
                <w:szCs w:val="20"/>
              </w:rPr>
            </w:pPr>
            <w:r>
              <w:rPr>
                <w:rFonts w:ascii="宋体" w:hAnsi="宋体" w:cs="宋体" w:hint="eastAsia"/>
                <w:color w:val="000000"/>
                <w:kern w:val="0"/>
                <w:sz w:val="20"/>
                <w:szCs w:val="20"/>
              </w:rPr>
              <w:t>根</w:t>
            </w:r>
          </w:p>
        </w:tc>
        <w:tc>
          <w:tcPr>
            <w:tcW w:w="760" w:type="dxa"/>
            <w:tcBorders>
              <w:top w:val="single" w:sz="4" w:space="0" w:color="808080"/>
              <w:left w:val="nil"/>
              <w:bottom w:val="single" w:sz="4" w:space="0" w:color="808080"/>
              <w:right w:val="single" w:sz="4" w:space="0" w:color="808080"/>
            </w:tcBorders>
            <w:shd w:val="clear" w:color="auto" w:fill="auto"/>
            <w:vAlign w:val="center"/>
          </w:tcPr>
          <w:p w:rsidR="000C32C0" w:rsidRDefault="000C32C0" w:rsidP="00CF23B2">
            <w:pPr>
              <w:widowControl/>
              <w:jc w:val="center"/>
              <w:rPr>
                <w:rFonts w:ascii="宋体" w:hAnsi="宋体" w:cs="宋体"/>
                <w:color w:val="000000"/>
                <w:kern w:val="0"/>
                <w:sz w:val="20"/>
                <w:szCs w:val="20"/>
              </w:rPr>
            </w:pPr>
            <w:r>
              <w:rPr>
                <w:rFonts w:ascii="宋体" w:hAnsi="宋体" w:cs="宋体"/>
                <w:color w:val="000000"/>
                <w:kern w:val="0"/>
                <w:sz w:val="20"/>
                <w:szCs w:val="20"/>
              </w:rPr>
              <w:t>10</w:t>
            </w:r>
          </w:p>
        </w:tc>
      </w:tr>
      <w:tr w:rsidR="000C32C0" w:rsidTr="00CF23B2">
        <w:trPr>
          <w:trHeight w:val="462"/>
          <w:jc w:val="center"/>
        </w:trPr>
        <w:tc>
          <w:tcPr>
            <w:tcW w:w="600" w:type="dxa"/>
            <w:tcBorders>
              <w:top w:val="nil"/>
              <w:left w:val="single" w:sz="4" w:space="0" w:color="808080"/>
              <w:bottom w:val="single" w:sz="4" w:space="0" w:color="808080"/>
              <w:right w:val="single" w:sz="4" w:space="0" w:color="808080"/>
            </w:tcBorders>
            <w:shd w:val="clear" w:color="auto" w:fill="auto"/>
            <w:noWrap/>
            <w:vAlign w:val="center"/>
          </w:tcPr>
          <w:p w:rsidR="000C32C0" w:rsidRDefault="000C32C0" w:rsidP="00CF23B2">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2</w:t>
            </w:r>
          </w:p>
        </w:tc>
        <w:tc>
          <w:tcPr>
            <w:tcW w:w="2000" w:type="dxa"/>
            <w:tcBorders>
              <w:top w:val="nil"/>
              <w:left w:val="nil"/>
              <w:bottom w:val="single" w:sz="4" w:space="0" w:color="808080"/>
              <w:right w:val="single" w:sz="4" w:space="0" w:color="808080"/>
            </w:tcBorders>
            <w:shd w:val="clear" w:color="auto" w:fill="auto"/>
            <w:vAlign w:val="center"/>
          </w:tcPr>
          <w:p w:rsidR="000C32C0" w:rsidRDefault="000C32C0" w:rsidP="00CF23B2">
            <w:pPr>
              <w:widowControl/>
              <w:jc w:val="center"/>
              <w:rPr>
                <w:rFonts w:ascii="宋体" w:hAnsi="宋体" w:cs="宋体"/>
                <w:color w:val="000000"/>
                <w:kern w:val="0"/>
                <w:sz w:val="20"/>
                <w:szCs w:val="20"/>
              </w:rPr>
            </w:pPr>
            <w:r>
              <w:rPr>
                <w:rFonts w:ascii="宋体" w:eastAsiaTheme="minorEastAsia" w:hAnsi="宋体" w:cs="宋体" w:hint="eastAsia"/>
                <w:sz w:val="22"/>
              </w:rPr>
              <w:t>短棍</w:t>
            </w:r>
          </w:p>
        </w:tc>
        <w:tc>
          <w:tcPr>
            <w:tcW w:w="840" w:type="dxa"/>
            <w:tcBorders>
              <w:top w:val="nil"/>
              <w:left w:val="nil"/>
              <w:bottom w:val="single" w:sz="4" w:space="0" w:color="808080"/>
              <w:right w:val="single" w:sz="4" w:space="0" w:color="808080"/>
            </w:tcBorders>
            <w:shd w:val="clear" w:color="auto" w:fill="auto"/>
            <w:vAlign w:val="center"/>
          </w:tcPr>
          <w:p w:rsidR="000C32C0" w:rsidRDefault="000C32C0" w:rsidP="00CF23B2">
            <w:pPr>
              <w:widowControl/>
              <w:jc w:val="center"/>
              <w:rPr>
                <w:rFonts w:ascii="宋体" w:hAnsi="宋体" w:cs="宋体"/>
                <w:color w:val="000000"/>
                <w:kern w:val="0"/>
                <w:sz w:val="20"/>
                <w:szCs w:val="20"/>
              </w:rPr>
            </w:pPr>
            <w:r>
              <w:rPr>
                <w:rFonts w:ascii="宋体" w:hAnsi="宋体" w:cs="宋体" w:hint="eastAsia"/>
                <w:color w:val="000000"/>
                <w:kern w:val="0"/>
                <w:sz w:val="20"/>
                <w:szCs w:val="20"/>
              </w:rPr>
              <w:t>根</w:t>
            </w:r>
          </w:p>
        </w:tc>
        <w:tc>
          <w:tcPr>
            <w:tcW w:w="760" w:type="dxa"/>
            <w:tcBorders>
              <w:top w:val="nil"/>
              <w:left w:val="nil"/>
              <w:bottom w:val="single" w:sz="4" w:space="0" w:color="808080"/>
              <w:right w:val="single" w:sz="4" w:space="0" w:color="808080"/>
            </w:tcBorders>
            <w:shd w:val="clear" w:color="auto" w:fill="auto"/>
            <w:vAlign w:val="center"/>
          </w:tcPr>
          <w:p w:rsidR="000C32C0" w:rsidRDefault="000C32C0" w:rsidP="00CF23B2">
            <w:pPr>
              <w:widowControl/>
              <w:jc w:val="center"/>
              <w:rPr>
                <w:rFonts w:ascii="宋体" w:hAnsi="宋体" w:cs="宋体"/>
                <w:color w:val="000000"/>
                <w:kern w:val="0"/>
                <w:sz w:val="20"/>
                <w:szCs w:val="20"/>
              </w:rPr>
            </w:pPr>
            <w:r>
              <w:rPr>
                <w:rFonts w:ascii="宋体" w:hAnsi="宋体" w:cs="宋体"/>
                <w:color w:val="000000"/>
                <w:kern w:val="0"/>
                <w:sz w:val="20"/>
                <w:szCs w:val="20"/>
              </w:rPr>
              <w:t>10</w:t>
            </w:r>
          </w:p>
        </w:tc>
      </w:tr>
      <w:tr w:rsidR="000C32C0" w:rsidTr="00CF23B2">
        <w:trPr>
          <w:trHeight w:val="462"/>
          <w:jc w:val="center"/>
        </w:trPr>
        <w:tc>
          <w:tcPr>
            <w:tcW w:w="600" w:type="dxa"/>
            <w:tcBorders>
              <w:top w:val="nil"/>
              <w:left w:val="single" w:sz="4" w:space="0" w:color="808080"/>
              <w:bottom w:val="single" w:sz="4" w:space="0" w:color="808080"/>
              <w:right w:val="single" w:sz="4" w:space="0" w:color="808080"/>
            </w:tcBorders>
            <w:shd w:val="clear" w:color="auto" w:fill="auto"/>
            <w:noWrap/>
            <w:vAlign w:val="center"/>
          </w:tcPr>
          <w:p w:rsidR="000C32C0" w:rsidRDefault="000C32C0" w:rsidP="00CF23B2">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3</w:t>
            </w:r>
          </w:p>
        </w:tc>
        <w:tc>
          <w:tcPr>
            <w:tcW w:w="2000" w:type="dxa"/>
            <w:tcBorders>
              <w:top w:val="nil"/>
              <w:left w:val="nil"/>
              <w:bottom w:val="single" w:sz="4" w:space="0" w:color="808080"/>
              <w:right w:val="single" w:sz="4" w:space="0" w:color="808080"/>
            </w:tcBorders>
            <w:shd w:val="clear" w:color="auto" w:fill="auto"/>
            <w:vAlign w:val="center"/>
          </w:tcPr>
          <w:p w:rsidR="000C32C0" w:rsidRDefault="000C32C0" w:rsidP="00CF23B2">
            <w:pPr>
              <w:widowControl/>
              <w:jc w:val="center"/>
              <w:rPr>
                <w:rFonts w:ascii="宋体" w:hAnsi="宋体" w:cs="宋体"/>
                <w:color w:val="000000"/>
                <w:kern w:val="0"/>
                <w:sz w:val="20"/>
                <w:szCs w:val="20"/>
              </w:rPr>
            </w:pPr>
            <w:r>
              <w:rPr>
                <w:rFonts w:ascii="宋体" w:eastAsiaTheme="minorEastAsia" w:hAnsi="宋体" w:cs="宋体" w:hint="eastAsia"/>
                <w:sz w:val="22"/>
              </w:rPr>
              <w:t>圆盾</w:t>
            </w:r>
          </w:p>
        </w:tc>
        <w:tc>
          <w:tcPr>
            <w:tcW w:w="840" w:type="dxa"/>
            <w:tcBorders>
              <w:top w:val="nil"/>
              <w:left w:val="nil"/>
              <w:bottom w:val="single" w:sz="4" w:space="0" w:color="808080"/>
              <w:right w:val="single" w:sz="4" w:space="0" w:color="808080"/>
            </w:tcBorders>
            <w:shd w:val="clear" w:color="auto" w:fill="auto"/>
            <w:vAlign w:val="center"/>
          </w:tcPr>
          <w:p w:rsidR="000C32C0" w:rsidRDefault="000C32C0" w:rsidP="00CF23B2">
            <w:pPr>
              <w:widowControl/>
              <w:jc w:val="center"/>
              <w:rPr>
                <w:rFonts w:ascii="宋体" w:hAnsi="宋体" w:cs="宋体"/>
                <w:color w:val="000000"/>
                <w:kern w:val="0"/>
                <w:sz w:val="20"/>
                <w:szCs w:val="20"/>
              </w:rPr>
            </w:pPr>
            <w:r>
              <w:rPr>
                <w:rFonts w:ascii="宋体" w:hAnsi="宋体" w:cs="宋体" w:hint="eastAsia"/>
                <w:color w:val="000000"/>
                <w:kern w:val="0"/>
                <w:sz w:val="20"/>
                <w:szCs w:val="20"/>
              </w:rPr>
              <w:t>双</w:t>
            </w:r>
          </w:p>
        </w:tc>
        <w:tc>
          <w:tcPr>
            <w:tcW w:w="760" w:type="dxa"/>
            <w:tcBorders>
              <w:top w:val="nil"/>
              <w:left w:val="nil"/>
              <w:bottom w:val="single" w:sz="4" w:space="0" w:color="808080"/>
              <w:right w:val="single" w:sz="4" w:space="0" w:color="808080"/>
            </w:tcBorders>
            <w:shd w:val="clear" w:color="auto" w:fill="auto"/>
            <w:vAlign w:val="center"/>
          </w:tcPr>
          <w:p w:rsidR="000C32C0" w:rsidRDefault="000C32C0" w:rsidP="00CF23B2">
            <w:pPr>
              <w:widowControl/>
              <w:jc w:val="center"/>
              <w:rPr>
                <w:rFonts w:ascii="宋体" w:hAnsi="宋体" w:cs="宋体"/>
                <w:color w:val="000000"/>
                <w:kern w:val="0"/>
                <w:sz w:val="20"/>
                <w:szCs w:val="20"/>
              </w:rPr>
            </w:pPr>
            <w:r>
              <w:rPr>
                <w:rFonts w:ascii="宋体" w:hAnsi="宋体" w:cs="宋体"/>
                <w:color w:val="000000"/>
                <w:kern w:val="0"/>
                <w:sz w:val="20"/>
                <w:szCs w:val="20"/>
              </w:rPr>
              <w:t>10</w:t>
            </w:r>
          </w:p>
        </w:tc>
      </w:tr>
      <w:tr w:rsidR="000C32C0" w:rsidTr="00CF23B2">
        <w:trPr>
          <w:trHeight w:val="462"/>
          <w:jc w:val="center"/>
        </w:trPr>
        <w:tc>
          <w:tcPr>
            <w:tcW w:w="600" w:type="dxa"/>
            <w:tcBorders>
              <w:top w:val="nil"/>
              <w:left w:val="single" w:sz="4" w:space="0" w:color="808080"/>
              <w:bottom w:val="single" w:sz="4" w:space="0" w:color="808080"/>
              <w:right w:val="single" w:sz="4" w:space="0" w:color="808080"/>
            </w:tcBorders>
            <w:shd w:val="clear" w:color="auto" w:fill="auto"/>
            <w:noWrap/>
            <w:vAlign w:val="center"/>
          </w:tcPr>
          <w:p w:rsidR="000C32C0" w:rsidRDefault="000C32C0" w:rsidP="00CF23B2">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4</w:t>
            </w:r>
          </w:p>
        </w:tc>
        <w:tc>
          <w:tcPr>
            <w:tcW w:w="2000" w:type="dxa"/>
            <w:tcBorders>
              <w:top w:val="nil"/>
              <w:left w:val="nil"/>
              <w:bottom w:val="single" w:sz="4" w:space="0" w:color="808080"/>
              <w:right w:val="single" w:sz="4" w:space="0" w:color="808080"/>
            </w:tcBorders>
            <w:shd w:val="clear" w:color="auto" w:fill="auto"/>
            <w:vAlign w:val="center"/>
          </w:tcPr>
          <w:p w:rsidR="000C32C0" w:rsidRDefault="000C32C0" w:rsidP="00CF23B2">
            <w:pPr>
              <w:widowControl/>
              <w:jc w:val="center"/>
              <w:rPr>
                <w:rFonts w:ascii="宋体" w:hAnsi="宋体" w:cs="宋体"/>
                <w:color w:val="000000"/>
                <w:kern w:val="0"/>
                <w:sz w:val="20"/>
                <w:szCs w:val="20"/>
              </w:rPr>
            </w:pPr>
            <w:r>
              <w:rPr>
                <w:rFonts w:ascii="宋体" w:eastAsiaTheme="minorEastAsia" w:hAnsi="宋体" w:cs="宋体" w:hint="eastAsia"/>
                <w:sz w:val="22"/>
              </w:rPr>
              <w:t>钢叉</w:t>
            </w:r>
          </w:p>
        </w:tc>
        <w:tc>
          <w:tcPr>
            <w:tcW w:w="840" w:type="dxa"/>
            <w:tcBorders>
              <w:top w:val="nil"/>
              <w:left w:val="nil"/>
              <w:bottom w:val="single" w:sz="4" w:space="0" w:color="808080"/>
              <w:right w:val="single" w:sz="4" w:space="0" w:color="808080"/>
            </w:tcBorders>
            <w:shd w:val="clear" w:color="auto" w:fill="auto"/>
            <w:vAlign w:val="center"/>
          </w:tcPr>
          <w:p w:rsidR="000C32C0" w:rsidRDefault="000C32C0" w:rsidP="00CF23B2">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760" w:type="dxa"/>
            <w:tcBorders>
              <w:top w:val="nil"/>
              <w:left w:val="nil"/>
              <w:bottom w:val="single" w:sz="4" w:space="0" w:color="808080"/>
              <w:right w:val="single" w:sz="4" w:space="0" w:color="808080"/>
            </w:tcBorders>
            <w:shd w:val="clear" w:color="auto" w:fill="auto"/>
            <w:vAlign w:val="center"/>
          </w:tcPr>
          <w:p w:rsidR="000C32C0" w:rsidRDefault="000C32C0" w:rsidP="00CF23B2">
            <w:pPr>
              <w:widowControl/>
              <w:jc w:val="center"/>
              <w:rPr>
                <w:rFonts w:ascii="宋体" w:hAnsi="宋体" w:cs="宋体"/>
                <w:color w:val="000000"/>
                <w:kern w:val="0"/>
                <w:sz w:val="20"/>
                <w:szCs w:val="20"/>
              </w:rPr>
            </w:pPr>
            <w:r>
              <w:rPr>
                <w:rFonts w:ascii="宋体" w:hAnsi="宋体" w:cs="宋体"/>
                <w:color w:val="000000"/>
                <w:kern w:val="0"/>
                <w:sz w:val="20"/>
                <w:szCs w:val="20"/>
              </w:rPr>
              <w:t>10</w:t>
            </w:r>
          </w:p>
        </w:tc>
      </w:tr>
    </w:tbl>
    <w:p w:rsidR="000C32C0" w:rsidRDefault="000C32C0" w:rsidP="000C32C0">
      <w:pPr>
        <w:tabs>
          <w:tab w:val="left" w:pos="7200"/>
        </w:tabs>
        <w:adjustRightInd w:val="0"/>
        <w:snapToGrid w:val="0"/>
        <w:spacing w:line="300" w:lineRule="auto"/>
        <w:ind w:firstLineChars="200" w:firstLine="420"/>
      </w:pPr>
    </w:p>
    <w:p w:rsidR="000C32C0" w:rsidRDefault="000C32C0" w:rsidP="000C32C0">
      <w:pPr>
        <w:tabs>
          <w:tab w:val="center" w:pos="5039"/>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9.3.4  </w:t>
      </w:r>
      <w:r>
        <w:rPr>
          <w:rFonts w:ascii="Times New Roman" w:hAnsi="Times New Roman"/>
          <w:bCs/>
          <w:sz w:val="22"/>
        </w:rPr>
        <w:t>保洁员</w:t>
      </w:r>
      <w:r>
        <w:rPr>
          <w:rFonts w:ascii="Times New Roman" w:hAnsi="Times New Roman"/>
          <w:bCs/>
          <w:sz w:val="22"/>
        </w:rPr>
        <w:tab/>
      </w:r>
    </w:p>
    <w:p w:rsidR="000C32C0" w:rsidRDefault="000C32C0" w:rsidP="000C32C0">
      <w:pPr>
        <w:tabs>
          <w:tab w:val="left" w:pos="7200"/>
        </w:tabs>
        <w:adjustRightInd w:val="0"/>
        <w:snapToGrid w:val="0"/>
        <w:spacing w:line="300" w:lineRule="auto"/>
        <w:ind w:firstLineChars="200" w:firstLine="432"/>
        <w:rPr>
          <w:spacing w:val="3"/>
        </w:rPr>
      </w:pPr>
      <w:r>
        <w:rPr>
          <w:rFonts w:hint="eastAsia"/>
          <w:spacing w:val="3"/>
        </w:rPr>
        <w:t>（</w:t>
      </w:r>
      <w:r>
        <w:rPr>
          <w:rFonts w:hint="eastAsia"/>
          <w:spacing w:val="3"/>
        </w:rPr>
        <w:t>1</w:t>
      </w:r>
      <w:r>
        <w:rPr>
          <w:rFonts w:hint="eastAsia"/>
          <w:spacing w:val="3"/>
        </w:rPr>
        <w:t>）</w:t>
      </w:r>
      <w:r>
        <w:rPr>
          <w:spacing w:val="3"/>
        </w:rPr>
        <w:t>工作职责：对全校物业范围内的室内外环境保洁，每日及时做好校内的卫生保洁工作。</w:t>
      </w:r>
    </w:p>
    <w:p w:rsidR="000C32C0" w:rsidRDefault="000C32C0" w:rsidP="000C32C0">
      <w:pPr>
        <w:tabs>
          <w:tab w:val="left" w:pos="7200"/>
        </w:tabs>
        <w:adjustRightInd w:val="0"/>
        <w:snapToGrid w:val="0"/>
        <w:spacing w:line="300" w:lineRule="auto"/>
        <w:ind w:firstLineChars="200" w:firstLine="432"/>
        <w:rPr>
          <w:spacing w:val="3"/>
        </w:rPr>
      </w:pPr>
      <w:r>
        <w:rPr>
          <w:spacing w:val="3"/>
        </w:rPr>
        <w:t>（</w:t>
      </w:r>
      <w:r>
        <w:rPr>
          <w:spacing w:val="3"/>
        </w:rPr>
        <w:t>2</w:t>
      </w:r>
      <w:r>
        <w:rPr>
          <w:spacing w:val="3"/>
        </w:rPr>
        <w:t>）总体要求：室内办公区、活动区、会场、阶梯、车道、停车场、指示牌、废物箱定期保洁，无垃圾。无纸屑，无烟蒂，无浮灰，无污物。围廊立柱、墙面四角无灰尘，无蛛网，保持干净。根据安排完成清洁工作，控制物料和药水的消耗，遵守在本项目的工作程序及安全程序，遵守项目和公司的规章制度。制服整洁，外表干净，保持积极的工作态度。</w:t>
      </w:r>
    </w:p>
    <w:p w:rsidR="000C32C0" w:rsidRDefault="000C32C0" w:rsidP="000C32C0">
      <w:pPr>
        <w:tabs>
          <w:tab w:val="left" w:pos="7200"/>
        </w:tabs>
        <w:adjustRightInd w:val="0"/>
        <w:snapToGrid w:val="0"/>
        <w:spacing w:line="300" w:lineRule="auto"/>
        <w:ind w:firstLineChars="200" w:firstLine="432"/>
        <w:rPr>
          <w:spacing w:val="3"/>
        </w:rPr>
      </w:pPr>
      <w:r>
        <w:rPr>
          <w:rFonts w:hint="eastAsia"/>
          <w:spacing w:val="3"/>
        </w:rPr>
        <w:t>（</w:t>
      </w:r>
      <w:r>
        <w:rPr>
          <w:rFonts w:hint="eastAsia"/>
          <w:spacing w:val="3"/>
        </w:rPr>
        <w:t>3</w:t>
      </w:r>
      <w:r>
        <w:rPr>
          <w:rFonts w:hint="eastAsia"/>
          <w:spacing w:val="3"/>
        </w:rPr>
        <w:t>）工作时间要求：</w:t>
      </w:r>
      <w:r>
        <w:rPr>
          <w:rFonts w:hint="eastAsia"/>
          <w:spacing w:val="3"/>
        </w:rPr>
        <w:t xml:space="preserve"> 8 </w:t>
      </w:r>
      <w:r>
        <w:rPr>
          <w:rFonts w:hint="eastAsia"/>
          <w:spacing w:val="3"/>
        </w:rPr>
        <w:t>小时制，做五休二。</w:t>
      </w:r>
    </w:p>
    <w:p w:rsidR="000C32C0" w:rsidRDefault="000C32C0" w:rsidP="000C32C0">
      <w:pPr>
        <w:tabs>
          <w:tab w:val="left" w:pos="7200"/>
        </w:tabs>
        <w:adjustRightInd w:val="0"/>
        <w:snapToGrid w:val="0"/>
        <w:spacing w:line="300" w:lineRule="auto"/>
        <w:ind w:firstLineChars="200" w:firstLine="432"/>
        <w:rPr>
          <w:spacing w:val="3"/>
        </w:rPr>
      </w:pPr>
      <w:r>
        <w:rPr>
          <w:rFonts w:hint="eastAsia"/>
          <w:spacing w:val="3"/>
        </w:rPr>
        <w:t>（</w:t>
      </w:r>
      <w:r>
        <w:rPr>
          <w:rFonts w:hint="eastAsia"/>
          <w:spacing w:val="3"/>
        </w:rPr>
        <w:t>4</w:t>
      </w:r>
      <w:r>
        <w:rPr>
          <w:rFonts w:hint="eastAsia"/>
          <w:spacing w:val="3"/>
        </w:rPr>
        <w:t>）人员自身要求：具备初中及以上文化程度，身体健康，有相关工作经验。</w:t>
      </w:r>
    </w:p>
    <w:p w:rsidR="000C32C0" w:rsidRDefault="000C32C0" w:rsidP="000C32C0">
      <w:pPr>
        <w:tabs>
          <w:tab w:val="left" w:pos="7200"/>
        </w:tabs>
        <w:adjustRightInd w:val="0"/>
        <w:snapToGrid w:val="0"/>
        <w:spacing w:line="300" w:lineRule="auto"/>
        <w:ind w:firstLineChars="200" w:firstLine="432"/>
        <w:rPr>
          <w:spacing w:val="3"/>
        </w:rPr>
      </w:pPr>
      <w:r>
        <w:rPr>
          <w:rFonts w:hint="eastAsia"/>
          <w:spacing w:val="3"/>
        </w:rPr>
        <w:t>（</w:t>
      </w:r>
      <w:r>
        <w:rPr>
          <w:rFonts w:hint="eastAsia"/>
          <w:spacing w:val="3"/>
        </w:rPr>
        <w:t>5</w:t>
      </w:r>
      <w:r>
        <w:rPr>
          <w:rFonts w:hint="eastAsia"/>
          <w:spacing w:val="3"/>
        </w:rPr>
        <w:t>）各工作点具体工作要求：</w:t>
      </w:r>
    </w:p>
    <w:p w:rsidR="000C32C0" w:rsidRDefault="000C32C0" w:rsidP="000C32C0">
      <w:pPr>
        <w:tabs>
          <w:tab w:val="left" w:pos="7200"/>
        </w:tabs>
        <w:adjustRightInd w:val="0"/>
        <w:snapToGrid w:val="0"/>
        <w:spacing w:line="300" w:lineRule="auto"/>
        <w:ind w:firstLineChars="200" w:firstLine="432"/>
        <w:rPr>
          <w:spacing w:val="3"/>
        </w:rPr>
      </w:pPr>
      <w:r>
        <w:rPr>
          <w:rFonts w:hint="eastAsia"/>
          <w:spacing w:val="3"/>
        </w:rPr>
        <w:t>室内：保持大厅整洁光亮，地面无污渍，无烟蒂，无痰迹，无垃圾；柱面、墙面等无灰尘；玻璃大门无手印，无灰尘；保持走廊、通道、电梯和楼道等部位整洁，无污迹，</w:t>
      </w:r>
      <w:r>
        <w:rPr>
          <w:rFonts w:hint="eastAsia"/>
          <w:spacing w:val="3"/>
        </w:rPr>
        <w:t xml:space="preserve"> </w:t>
      </w:r>
      <w:r>
        <w:rPr>
          <w:rFonts w:hint="eastAsia"/>
          <w:spacing w:val="3"/>
        </w:rPr>
        <w:t>无脚印，无污渍，无浮灰；地毯定期清洗、吸尘，保持干净，无污渍；保持茶水间整洁，</w:t>
      </w:r>
      <w:r>
        <w:rPr>
          <w:rFonts w:hint="eastAsia"/>
          <w:spacing w:val="3"/>
        </w:rPr>
        <w:t xml:space="preserve"> </w:t>
      </w:r>
      <w:r>
        <w:rPr>
          <w:rFonts w:hint="eastAsia"/>
          <w:spacing w:val="3"/>
        </w:rPr>
        <w:t>保证饮用水供应；公共卫生部位和卫生洁具清洁，无水迹，无头发，无异味。墙面四角保持干燥，无蛛网，地面无脚印，无杂物。金属器具保持光亮，无浮灰，无水迹，无锈斑。卫生用品齐全，卫生间空气清新。地面无灰尘，无垃圾。库内空气清新，无异味，定期喷洒药水。保持住宿客房卫生符合行业标准，并满足所有客房的常年供应。</w:t>
      </w:r>
    </w:p>
    <w:p w:rsidR="000C32C0" w:rsidRDefault="000C32C0" w:rsidP="000C32C0">
      <w:pPr>
        <w:tabs>
          <w:tab w:val="left" w:pos="7200"/>
        </w:tabs>
        <w:adjustRightInd w:val="0"/>
        <w:snapToGrid w:val="0"/>
        <w:spacing w:line="300" w:lineRule="auto"/>
        <w:ind w:firstLineChars="200" w:firstLine="432"/>
        <w:rPr>
          <w:spacing w:val="3"/>
        </w:rPr>
      </w:pPr>
      <w:r>
        <w:rPr>
          <w:rFonts w:hint="eastAsia"/>
          <w:spacing w:val="3"/>
        </w:rPr>
        <w:t>室外：广场、阶梯、车道、停车场、指示牌、废物箱定期保洁，无垃圾。无纸屑，无烟蒂，无浮灰，无污物。围廊立柱、墙面四角无灰尘，无蛛网，保持干净。</w:t>
      </w:r>
    </w:p>
    <w:p w:rsidR="000C32C0" w:rsidRDefault="000C32C0" w:rsidP="000C32C0">
      <w:pPr>
        <w:tabs>
          <w:tab w:val="left" w:pos="7200"/>
        </w:tabs>
        <w:adjustRightInd w:val="0"/>
        <w:snapToGrid w:val="0"/>
        <w:spacing w:line="300" w:lineRule="auto"/>
        <w:ind w:firstLineChars="200" w:firstLine="432"/>
        <w:rPr>
          <w:spacing w:val="3"/>
        </w:rPr>
      </w:pPr>
      <w:r>
        <w:rPr>
          <w:rFonts w:hint="eastAsia"/>
          <w:spacing w:val="3"/>
        </w:rPr>
        <w:t>垃圾管理：生活垃圾收集、转运至暂存点，垃圾中转房保洁。</w:t>
      </w:r>
    </w:p>
    <w:p w:rsidR="000C32C0" w:rsidRDefault="000C32C0" w:rsidP="000C32C0">
      <w:pPr>
        <w:tabs>
          <w:tab w:val="left" w:pos="7200"/>
        </w:tabs>
        <w:adjustRightInd w:val="0"/>
        <w:snapToGrid w:val="0"/>
        <w:spacing w:line="300" w:lineRule="auto"/>
        <w:ind w:firstLineChars="200" w:firstLine="432"/>
        <w:rPr>
          <w:spacing w:val="3"/>
        </w:rPr>
      </w:pPr>
      <w:r>
        <w:rPr>
          <w:rFonts w:hint="eastAsia"/>
          <w:spacing w:val="3"/>
        </w:rPr>
        <w:t>（</w:t>
      </w:r>
      <w:r>
        <w:rPr>
          <w:rFonts w:hint="eastAsia"/>
          <w:spacing w:val="3"/>
        </w:rPr>
        <w:t>6</w:t>
      </w:r>
      <w:r>
        <w:rPr>
          <w:rFonts w:hint="eastAsia"/>
          <w:spacing w:val="3"/>
        </w:rPr>
        <w:t>）所涉及的保洁工具、易耗品由采购人负责。</w:t>
      </w:r>
    </w:p>
    <w:p w:rsidR="000C32C0" w:rsidRDefault="000C32C0" w:rsidP="000C32C0">
      <w:pPr>
        <w:tabs>
          <w:tab w:val="left" w:pos="7200"/>
        </w:tabs>
        <w:adjustRightInd w:val="0"/>
        <w:snapToGrid w:val="0"/>
        <w:spacing w:line="300" w:lineRule="auto"/>
        <w:ind w:firstLineChars="200" w:firstLine="432"/>
        <w:rPr>
          <w:spacing w:val="3"/>
        </w:rPr>
      </w:pPr>
      <w:r>
        <w:rPr>
          <w:rFonts w:hint="eastAsia"/>
          <w:spacing w:val="3"/>
        </w:rPr>
        <w:t>（</w:t>
      </w:r>
      <w:r>
        <w:rPr>
          <w:rFonts w:hint="eastAsia"/>
          <w:spacing w:val="3"/>
        </w:rPr>
        <w:t>7</w:t>
      </w:r>
      <w:r>
        <w:rPr>
          <w:rFonts w:hint="eastAsia"/>
          <w:spacing w:val="3"/>
        </w:rPr>
        <w:t>）其它要求：完成业采购人临时交办其他任务。</w:t>
      </w:r>
    </w:p>
    <w:p w:rsidR="000C32C0" w:rsidRDefault="000C32C0" w:rsidP="000C32C0">
      <w:pPr>
        <w:tabs>
          <w:tab w:val="left" w:pos="7200"/>
        </w:tabs>
        <w:adjustRightInd w:val="0"/>
        <w:snapToGrid w:val="0"/>
        <w:spacing w:line="300" w:lineRule="auto"/>
        <w:ind w:firstLineChars="200" w:firstLine="432"/>
        <w:rPr>
          <w:spacing w:val="3"/>
        </w:rPr>
      </w:pPr>
    </w:p>
    <w:p w:rsidR="000C32C0" w:rsidRDefault="000C32C0" w:rsidP="000C3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lastRenderedPageBreak/>
        <w:t xml:space="preserve">9.3.5 </w:t>
      </w:r>
      <w:r>
        <w:rPr>
          <w:rFonts w:ascii="Times New Roman" w:hAnsi="Times New Roman"/>
          <w:bCs/>
          <w:sz w:val="22"/>
        </w:rPr>
        <w:t>会务</w:t>
      </w:r>
    </w:p>
    <w:p w:rsidR="000C32C0" w:rsidRDefault="000C32C0" w:rsidP="000C3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）工作职责：做好会务和培训活动的接待、引导、茶水、电脑管理、音响设备</w:t>
      </w:r>
      <w:r>
        <w:rPr>
          <w:rFonts w:ascii="Times New Roman" w:hAnsi="Times New Roman" w:hint="eastAsia"/>
          <w:bCs/>
          <w:sz w:val="22"/>
        </w:rPr>
        <w:t>等</w:t>
      </w:r>
      <w:r>
        <w:rPr>
          <w:rFonts w:ascii="Times New Roman" w:hAnsi="Times New Roman"/>
          <w:bCs/>
          <w:sz w:val="22"/>
        </w:rPr>
        <w:t>操作的服务。</w:t>
      </w:r>
    </w:p>
    <w:p w:rsidR="000C32C0" w:rsidRDefault="000C32C0" w:rsidP="000C3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）总体要求：保证校内所有培训会务活动正常开展。</w:t>
      </w:r>
    </w:p>
    <w:p w:rsidR="000C32C0" w:rsidRDefault="000C32C0" w:rsidP="000C3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）工作时间要求：</w:t>
      </w:r>
      <w:r>
        <w:rPr>
          <w:rFonts w:ascii="Times New Roman" w:hAnsi="Times New Roman"/>
          <w:bCs/>
          <w:sz w:val="22"/>
        </w:rPr>
        <w:t xml:space="preserve">8 </w:t>
      </w:r>
      <w:r>
        <w:rPr>
          <w:rFonts w:ascii="Times New Roman" w:hAnsi="Times New Roman"/>
          <w:bCs/>
          <w:sz w:val="22"/>
        </w:rPr>
        <w:t>小时制，做五休二。</w:t>
      </w:r>
    </w:p>
    <w:p w:rsidR="000C32C0" w:rsidRDefault="000C32C0" w:rsidP="000C3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）人员自身要求：身体健康，无病史，熟悉相关服务流程。</w:t>
      </w:r>
    </w:p>
    <w:p w:rsidR="000C32C0" w:rsidRDefault="000C32C0" w:rsidP="000C3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）各工作点具体工作要求：</w:t>
      </w:r>
    </w:p>
    <w:p w:rsidR="000C32C0" w:rsidRDefault="000C32C0" w:rsidP="000C3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做好服务台的日常接待、咨询服务、引导等工作。做好培训会务、阵地活动的礼仪</w:t>
      </w:r>
      <w:r>
        <w:rPr>
          <w:rFonts w:ascii="Times New Roman" w:hAnsi="Times New Roman"/>
          <w:bCs/>
          <w:sz w:val="22"/>
        </w:rPr>
        <w:t xml:space="preserve"> </w:t>
      </w:r>
      <w:r>
        <w:rPr>
          <w:rFonts w:ascii="Times New Roman" w:hAnsi="Times New Roman"/>
          <w:bCs/>
          <w:sz w:val="22"/>
        </w:rPr>
        <w:t>接待、引导、场地布置、茶水服务、秩序维护，会议、活动结束后场地的恢复。</w:t>
      </w:r>
    </w:p>
    <w:p w:rsidR="000C32C0" w:rsidRDefault="000C32C0" w:rsidP="000C32C0">
      <w:pPr>
        <w:tabs>
          <w:tab w:val="left" w:pos="7200"/>
        </w:tabs>
        <w:adjustRightInd w:val="0"/>
        <w:snapToGrid w:val="0"/>
        <w:spacing w:line="300" w:lineRule="auto"/>
        <w:ind w:firstLineChars="200" w:firstLine="440"/>
        <w:rPr>
          <w:rFonts w:ascii="Times New Roman" w:hAnsi="Times New Roman"/>
          <w:bCs/>
          <w:sz w:val="22"/>
        </w:rPr>
      </w:pPr>
    </w:p>
    <w:p w:rsidR="000C32C0" w:rsidRDefault="000C32C0" w:rsidP="000C3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9.3.6  </w:t>
      </w:r>
      <w:r>
        <w:rPr>
          <w:rFonts w:ascii="Times New Roman" w:hAnsi="Times New Roman"/>
          <w:bCs/>
          <w:sz w:val="22"/>
        </w:rPr>
        <w:t>绿化工</w:t>
      </w:r>
      <w:r>
        <w:rPr>
          <w:rFonts w:ascii="Times New Roman" w:hAnsi="Times New Roman" w:hint="eastAsia"/>
          <w:bCs/>
          <w:sz w:val="22"/>
        </w:rPr>
        <w:t>由室外</w:t>
      </w:r>
      <w:r>
        <w:rPr>
          <w:rFonts w:ascii="Times New Roman" w:hAnsi="Times New Roman" w:hint="eastAsia"/>
          <w:bCs/>
          <w:sz w:val="22"/>
        </w:rPr>
        <w:t xml:space="preserve"> </w:t>
      </w:r>
      <w:r>
        <w:rPr>
          <w:rFonts w:ascii="Times New Roman" w:hAnsi="Times New Roman" w:hint="eastAsia"/>
          <w:bCs/>
          <w:sz w:val="22"/>
        </w:rPr>
        <w:t>保洁兼任</w:t>
      </w:r>
    </w:p>
    <w:p w:rsidR="000C32C0" w:rsidRDefault="000C32C0" w:rsidP="000C3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）工作职责：负责室外绿化养护。</w:t>
      </w:r>
    </w:p>
    <w:p w:rsidR="000C32C0" w:rsidRDefault="000C32C0" w:rsidP="000C3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总体要求：户外绿化养护（室外草坪、灌木、乔木等），保持植物正常生长，定期修剪、清除杂草、加强对植物病虫害、水肥的管理，加强枯枝黄叶的清理及绿化保洁工作，在灾害天气来临前对绿化树木进行巡视检查，防止其对路人造成潜在危害。室外绿化养护面积</w:t>
      </w:r>
      <w:r>
        <w:rPr>
          <w:rFonts w:ascii="Times New Roman" w:hAnsi="Times New Roman"/>
          <w:bCs/>
          <w:sz w:val="22"/>
        </w:rPr>
        <w:t xml:space="preserve"> </w:t>
      </w:r>
      <w:r>
        <w:rPr>
          <w:rFonts w:ascii="Times New Roman" w:hAnsi="Times New Roman" w:hint="eastAsia"/>
          <w:bCs/>
          <w:sz w:val="22"/>
        </w:rPr>
        <w:t>约</w:t>
      </w:r>
      <w:r>
        <w:rPr>
          <w:rFonts w:ascii="Times New Roman" w:hAnsi="Times New Roman" w:hint="eastAsia"/>
          <w:bCs/>
          <w:sz w:val="22"/>
        </w:rPr>
        <w:t>8698</w:t>
      </w:r>
      <w:r>
        <w:rPr>
          <w:rFonts w:ascii="Times New Roman" w:hAnsi="Times New Roman"/>
          <w:bCs/>
          <w:sz w:val="22"/>
        </w:rPr>
        <w:t xml:space="preserve"> </w:t>
      </w:r>
      <w:r>
        <w:rPr>
          <w:rFonts w:ascii="Times New Roman" w:hAnsi="Times New Roman"/>
          <w:bCs/>
          <w:sz w:val="22"/>
        </w:rPr>
        <w:t>平方。</w:t>
      </w:r>
    </w:p>
    <w:p w:rsidR="000C32C0" w:rsidRDefault="000C32C0" w:rsidP="000C3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）工作时间要求：</w:t>
      </w:r>
      <w:r>
        <w:rPr>
          <w:rFonts w:ascii="Times New Roman" w:hAnsi="Times New Roman"/>
          <w:bCs/>
          <w:sz w:val="22"/>
        </w:rPr>
        <w:t xml:space="preserve"> 8 </w:t>
      </w:r>
      <w:r>
        <w:rPr>
          <w:rFonts w:ascii="Times New Roman" w:hAnsi="Times New Roman"/>
          <w:bCs/>
          <w:sz w:val="22"/>
        </w:rPr>
        <w:t>小时制，做五休二。</w:t>
      </w:r>
    </w:p>
    <w:p w:rsidR="000C32C0" w:rsidRDefault="000C32C0" w:rsidP="000C3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）人员自身要求：具备初中及以上文化程度，身体健康，有相关工作经验。</w:t>
      </w:r>
    </w:p>
    <w:p w:rsidR="000C32C0" w:rsidRDefault="000C32C0" w:rsidP="000C3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）其它要求：完成业主临时交办其他任务。</w:t>
      </w:r>
    </w:p>
    <w:p w:rsidR="000C32C0" w:rsidRDefault="000C32C0" w:rsidP="000C32C0">
      <w:pPr>
        <w:tabs>
          <w:tab w:val="left" w:pos="7200"/>
        </w:tabs>
        <w:adjustRightInd w:val="0"/>
        <w:snapToGrid w:val="0"/>
        <w:spacing w:line="300" w:lineRule="auto"/>
        <w:ind w:firstLineChars="200" w:firstLine="440"/>
        <w:rPr>
          <w:rFonts w:ascii="Times New Roman" w:hAnsi="Times New Roman"/>
          <w:bCs/>
          <w:sz w:val="22"/>
        </w:rPr>
      </w:pPr>
    </w:p>
    <w:p w:rsidR="000C32C0" w:rsidRDefault="000C32C0" w:rsidP="000C32C0">
      <w:pPr>
        <w:adjustRightInd w:val="0"/>
        <w:snapToGrid w:val="0"/>
        <w:spacing w:line="300" w:lineRule="auto"/>
        <w:ind w:firstLineChars="200" w:firstLine="442"/>
        <w:outlineLvl w:val="2"/>
        <w:rPr>
          <w:rFonts w:ascii="Times New Roman" w:hAnsi="Times New Roman"/>
          <w:b/>
          <w:bCs/>
          <w:sz w:val="22"/>
        </w:rPr>
      </w:pPr>
      <w:bookmarkStart w:id="28" w:name="_Toc223186855"/>
      <w:r>
        <w:rPr>
          <w:rFonts w:ascii="Times New Roman" w:hAnsi="Times New Roman"/>
          <w:b/>
          <w:bCs/>
          <w:sz w:val="22"/>
        </w:rPr>
        <w:t xml:space="preserve">10  </w:t>
      </w:r>
      <w:r>
        <w:rPr>
          <w:rFonts w:ascii="Times New Roman" w:hAnsi="Times New Roman"/>
          <w:b/>
          <w:bCs/>
          <w:sz w:val="22"/>
        </w:rPr>
        <w:t>安全文明作业要求和应急处置要求</w:t>
      </w:r>
      <w:bookmarkEnd w:id="28"/>
    </w:p>
    <w:p w:rsidR="000C32C0" w:rsidRDefault="000C32C0" w:rsidP="000C3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w:t>
      </w:r>
      <w:r>
        <w:rPr>
          <w:rFonts w:ascii="Times New Roman" w:hAnsi="Times New Roman"/>
          <w:bCs/>
          <w:sz w:val="22"/>
        </w:rPr>
        <w:t xml:space="preserve"> </w:t>
      </w:r>
      <w:r>
        <w:rPr>
          <w:rFonts w:ascii="Times New Roman" w:hAnsi="Times New Roman"/>
          <w:bCs/>
          <w:sz w:val="22"/>
        </w:rPr>
        <w:t>行，中标人应严格执行国家与上海市有关安全文明施工管理的法律、法规和政策，积极</w:t>
      </w:r>
      <w:r>
        <w:rPr>
          <w:rFonts w:ascii="Times New Roman" w:hAnsi="Times New Roman"/>
          <w:bCs/>
          <w:sz w:val="22"/>
        </w:rPr>
        <w:t xml:space="preserve"> </w:t>
      </w:r>
      <w:r>
        <w:rPr>
          <w:rFonts w:ascii="Times New Roman" w:hAnsi="Times New Roman"/>
          <w:bCs/>
          <w:sz w:val="22"/>
        </w:rPr>
        <w:t>主动加强和落实安全文明施工及环境保护等有关管理工作，并按规定承担相应的费用。</w:t>
      </w:r>
      <w:r>
        <w:rPr>
          <w:rFonts w:ascii="Times New Roman" w:hAnsi="Times New Roman"/>
          <w:bCs/>
          <w:sz w:val="22"/>
        </w:rPr>
        <w:t xml:space="preserve"> </w:t>
      </w:r>
      <w:r>
        <w:rPr>
          <w:rFonts w:ascii="Times New Roman" w:hAnsi="Times New Roman"/>
          <w:bCs/>
          <w:sz w:val="22"/>
        </w:rPr>
        <w:t>中标人若违反规定而造成的一切损失和责任由中标人承担。</w:t>
      </w:r>
    </w:p>
    <w:p w:rsidR="000C32C0" w:rsidRDefault="000C32C0" w:rsidP="000C3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）中标人在项目实施期间，必须遵守国家与上海市各项有关安全作业规章、规范与制度，建立动用明火申请批准制度，安全用电等制度，</w:t>
      </w:r>
      <w:r>
        <w:rPr>
          <w:rFonts w:ascii="Times New Roman" w:hAnsi="Times New Roman"/>
          <w:bCs/>
          <w:sz w:val="22"/>
        </w:rPr>
        <w:t xml:space="preserve"> </w:t>
      </w:r>
      <w:r>
        <w:rPr>
          <w:rFonts w:ascii="Times New Roman" w:hAnsi="Times New Roman"/>
          <w:bCs/>
          <w:sz w:val="22"/>
        </w:rPr>
        <w:t>确保杜绝各类事故的发生。</w:t>
      </w:r>
    </w:p>
    <w:p w:rsidR="000C32C0" w:rsidRDefault="000C32C0" w:rsidP="000C3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w:t>
      </w:r>
      <w:r>
        <w:rPr>
          <w:rFonts w:ascii="Times New Roman" w:hAnsi="Times New Roman"/>
          <w:bCs/>
          <w:sz w:val="22"/>
        </w:rPr>
        <w:t xml:space="preserve"> </w:t>
      </w:r>
      <w:r>
        <w:rPr>
          <w:rFonts w:ascii="Times New Roman" w:hAnsi="Times New Roman"/>
          <w:bCs/>
          <w:sz w:val="22"/>
        </w:rPr>
        <w:t>中标人在提供物业服务时，如岗位涉及维护修理等工作，</w:t>
      </w:r>
      <w:r>
        <w:rPr>
          <w:rFonts w:ascii="Times New Roman" w:hAnsi="Times New Roman"/>
          <w:bCs/>
          <w:sz w:val="22"/>
        </w:rPr>
        <w:t xml:space="preserve"> </w:t>
      </w:r>
      <w:r>
        <w:rPr>
          <w:rFonts w:ascii="Times New Roman" w:hAnsi="Times New Roman"/>
          <w:bCs/>
          <w:sz w:val="22"/>
        </w:rPr>
        <w:t>其负责人应具有专业证书，服务人员必须持证上岗。中标人对其提供服务的人员的人身安全负责，对采购</w:t>
      </w:r>
      <w:r>
        <w:rPr>
          <w:rFonts w:ascii="Times New Roman" w:hAnsi="Times New Roman"/>
          <w:bCs/>
          <w:sz w:val="22"/>
        </w:rPr>
        <w:t xml:space="preserve"> </w:t>
      </w:r>
      <w:r>
        <w:rPr>
          <w:rFonts w:ascii="Times New Roman" w:hAnsi="Times New Roman"/>
          <w:bCs/>
          <w:sz w:val="22"/>
        </w:rPr>
        <w:t>方、第三方的人身安全和财产安全负责。</w:t>
      </w:r>
    </w:p>
    <w:p w:rsidR="000C32C0" w:rsidRDefault="000C32C0" w:rsidP="000C3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w:t>
      </w:r>
      <w:r>
        <w:rPr>
          <w:rFonts w:ascii="Times New Roman" w:hAnsi="Times New Roman"/>
          <w:bCs/>
          <w:sz w:val="22"/>
        </w:rPr>
        <w:t xml:space="preserve"> </w:t>
      </w:r>
      <w:r>
        <w:rPr>
          <w:rFonts w:ascii="Times New Roman" w:hAnsi="Times New Roman"/>
          <w:bCs/>
          <w:sz w:val="22"/>
        </w:rPr>
        <w:t>中标人在提供物业服务时必须保护好服务区域内的环境和原有建筑、装饰与</w:t>
      </w:r>
      <w:r>
        <w:rPr>
          <w:rFonts w:ascii="Times New Roman" w:hAnsi="Times New Roman"/>
          <w:bCs/>
          <w:sz w:val="22"/>
        </w:rPr>
        <w:t xml:space="preserve"> </w:t>
      </w:r>
      <w:r>
        <w:rPr>
          <w:rFonts w:ascii="Times New Roman" w:hAnsi="Times New Roman"/>
          <w:bCs/>
          <w:sz w:val="22"/>
        </w:rPr>
        <w:t>设施，保证环境和原有建筑、装饰与设施完好。</w:t>
      </w:r>
    </w:p>
    <w:p w:rsidR="000C32C0" w:rsidRDefault="000C32C0" w:rsidP="000C3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）各投标人在投标文件中要结合本项目的特点和采购人上述的具体要求制定相</w:t>
      </w:r>
      <w:r>
        <w:rPr>
          <w:rFonts w:ascii="Times New Roman" w:hAnsi="Times New Roman"/>
          <w:bCs/>
          <w:sz w:val="22"/>
        </w:rPr>
        <w:t xml:space="preserve"> </w:t>
      </w:r>
      <w:r>
        <w:rPr>
          <w:rFonts w:ascii="Times New Roman" w:hAnsi="Times New Roman"/>
          <w:bCs/>
          <w:sz w:val="22"/>
        </w:rPr>
        <w:t>应的安全文明施工措施。</w:t>
      </w:r>
    </w:p>
    <w:p w:rsidR="000C32C0" w:rsidRDefault="000C32C0" w:rsidP="000C3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）建立突发事件应急处置方案，</w:t>
      </w:r>
      <w:r>
        <w:rPr>
          <w:rFonts w:ascii="Times New Roman" w:hAnsi="Times New Roman"/>
          <w:bCs/>
          <w:sz w:val="22"/>
        </w:rPr>
        <w:t xml:space="preserve"> </w:t>
      </w:r>
      <w:r>
        <w:rPr>
          <w:rFonts w:ascii="Times New Roman" w:hAnsi="Times New Roman"/>
          <w:bCs/>
          <w:sz w:val="22"/>
        </w:rPr>
        <w:t>定期开展防灾防火应急疏散演练，并做好相应</w:t>
      </w:r>
      <w:r>
        <w:rPr>
          <w:rFonts w:ascii="Times New Roman" w:hAnsi="Times New Roman"/>
          <w:bCs/>
          <w:sz w:val="22"/>
        </w:rPr>
        <w:t xml:space="preserve"> </w:t>
      </w:r>
      <w:r>
        <w:rPr>
          <w:rFonts w:ascii="Times New Roman" w:hAnsi="Times New Roman"/>
          <w:bCs/>
          <w:sz w:val="22"/>
        </w:rPr>
        <w:t>记录。</w:t>
      </w:r>
    </w:p>
    <w:p w:rsidR="000C32C0" w:rsidRDefault="000C32C0" w:rsidP="000C3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7</w:t>
      </w:r>
      <w:r>
        <w:rPr>
          <w:rFonts w:ascii="Times New Roman" w:hAnsi="Times New Roman"/>
          <w:bCs/>
          <w:sz w:val="22"/>
        </w:rPr>
        <w:t>）中标人提供</w:t>
      </w:r>
      <w:r>
        <w:rPr>
          <w:rFonts w:ascii="Times New Roman" w:hAnsi="Times New Roman"/>
          <w:bCs/>
          <w:sz w:val="22"/>
        </w:rPr>
        <w:t xml:space="preserve"> 7 </w:t>
      </w:r>
      <w:r>
        <w:rPr>
          <w:rFonts w:ascii="Times New Roman" w:hAnsi="Times New Roman"/>
          <w:bCs/>
          <w:sz w:val="22"/>
        </w:rPr>
        <w:t>天</w:t>
      </w:r>
      <w:r>
        <w:rPr>
          <w:rFonts w:ascii="Times New Roman" w:hAnsi="Times New Roman"/>
          <w:bCs/>
          <w:sz w:val="22"/>
        </w:rPr>
        <w:t xml:space="preserve">×24 </w:t>
      </w:r>
      <w:r>
        <w:rPr>
          <w:rFonts w:ascii="Times New Roman" w:hAnsi="Times New Roman"/>
          <w:bCs/>
          <w:sz w:val="22"/>
        </w:rPr>
        <w:t>小时全天候应急响应服务，若合同期间发生紧急情况、</w:t>
      </w:r>
      <w:r>
        <w:rPr>
          <w:rFonts w:ascii="Times New Roman" w:hAnsi="Times New Roman"/>
          <w:bCs/>
          <w:sz w:val="22"/>
        </w:rPr>
        <w:t xml:space="preserve"> </w:t>
      </w:r>
      <w:r>
        <w:rPr>
          <w:rFonts w:ascii="Times New Roman" w:hAnsi="Times New Roman"/>
          <w:bCs/>
          <w:sz w:val="22"/>
        </w:rPr>
        <w:t>重大事件及其他需要中标人配合的，</w:t>
      </w:r>
      <w:r>
        <w:rPr>
          <w:rFonts w:ascii="Times New Roman" w:hAnsi="Times New Roman"/>
          <w:bCs/>
          <w:sz w:val="22"/>
        </w:rPr>
        <w:t xml:space="preserve"> </w:t>
      </w:r>
      <w:r>
        <w:rPr>
          <w:rFonts w:ascii="Times New Roman" w:hAnsi="Times New Roman"/>
          <w:bCs/>
          <w:sz w:val="22"/>
        </w:rPr>
        <w:t>中标人应快速、及时赶到现场，根据采购人要求实</w:t>
      </w:r>
      <w:r>
        <w:rPr>
          <w:rFonts w:ascii="Times New Roman" w:hAnsi="Times New Roman"/>
          <w:bCs/>
          <w:sz w:val="22"/>
        </w:rPr>
        <w:t xml:space="preserve"> </w:t>
      </w:r>
      <w:r>
        <w:rPr>
          <w:rFonts w:ascii="Times New Roman" w:hAnsi="Times New Roman"/>
          <w:bCs/>
          <w:sz w:val="22"/>
        </w:rPr>
        <w:t>施相关应急处理，并协同有关单位和部门做好相关善后工作。</w:t>
      </w:r>
    </w:p>
    <w:p w:rsidR="000C32C0" w:rsidRDefault="000C32C0" w:rsidP="000C32C0">
      <w:pPr>
        <w:adjustRightInd w:val="0"/>
        <w:snapToGrid w:val="0"/>
        <w:spacing w:line="300" w:lineRule="auto"/>
        <w:ind w:firstLineChars="200" w:firstLine="442"/>
        <w:outlineLvl w:val="2"/>
        <w:rPr>
          <w:rFonts w:ascii="Times New Roman" w:hAnsi="Times New Roman"/>
          <w:b/>
          <w:bCs/>
          <w:sz w:val="22"/>
        </w:rPr>
      </w:pPr>
      <w:bookmarkStart w:id="29" w:name="_Toc223186856"/>
      <w:r>
        <w:rPr>
          <w:rFonts w:ascii="Times New Roman" w:hAnsi="Times New Roman"/>
          <w:b/>
          <w:bCs/>
          <w:sz w:val="22"/>
        </w:rPr>
        <w:lastRenderedPageBreak/>
        <w:t xml:space="preserve">11 </w:t>
      </w:r>
      <w:r>
        <w:rPr>
          <w:rFonts w:ascii="Times New Roman" w:hAnsi="Times New Roman"/>
          <w:b/>
          <w:bCs/>
          <w:sz w:val="22"/>
        </w:rPr>
        <w:t>考核管理办法和要求</w:t>
      </w:r>
      <w:bookmarkEnd w:id="29"/>
    </w:p>
    <w:p w:rsidR="000C32C0" w:rsidRDefault="000C32C0" w:rsidP="000C3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11.1 </w:t>
      </w:r>
      <w:r>
        <w:rPr>
          <w:rFonts w:ascii="Times New Roman" w:hAnsi="Times New Roman"/>
          <w:bCs/>
          <w:sz w:val="22"/>
        </w:rPr>
        <w:t>考核形式：每季度由采购人平时随机巡检考核。</w:t>
      </w:r>
    </w:p>
    <w:p w:rsidR="000C32C0" w:rsidRDefault="000C32C0" w:rsidP="000C3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11.2 </w:t>
      </w:r>
      <w:r>
        <w:rPr>
          <w:rFonts w:ascii="Times New Roman" w:hAnsi="Times New Roman"/>
          <w:bCs/>
          <w:sz w:val="22"/>
        </w:rPr>
        <w:t>考核标准：依据考核结果，按得分高低分为好、较好、及格、差四个等级。</w:t>
      </w:r>
    </w:p>
    <w:tbl>
      <w:tblPr>
        <w:tblStyle w:val="TableNormal"/>
        <w:tblW w:w="951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6"/>
        <w:gridCol w:w="1128"/>
        <w:gridCol w:w="6492"/>
        <w:gridCol w:w="749"/>
      </w:tblGrid>
      <w:tr w:rsidR="000C32C0" w:rsidTr="00CF23B2">
        <w:trPr>
          <w:trHeight w:val="380"/>
          <w:jc w:val="center"/>
        </w:trPr>
        <w:tc>
          <w:tcPr>
            <w:tcW w:w="1146"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考核单位</w:t>
            </w:r>
          </w:p>
        </w:tc>
        <w:tc>
          <w:tcPr>
            <w:tcW w:w="1128"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考核分</w:t>
            </w:r>
          </w:p>
        </w:tc>
        <w:tc>
          <w:tcPr>
            <w:tcW w:w="6492"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评分依据</w:t>
            </w:r>
          </w:p>
        </w:tc>
        <w:tc>
          <w:tcPr>
            <w:tcW w:w="749" w:type="dxa"/>
            <w:vAlign w:val="center"/>
          </w:tcPr>
          <w:p w:rsidR="000C32C0" w:rsidRDefault="000C32C0" w:rsidP="00CF23B2">
            <w:pPr>
              <w:jc w:val="center"/>
              <w:rPr>
                <w:rFonts w:ascii="宋体" w:eastAsiaTheme="minorEastAsia" w:hAnsi="宋体" w:cs="宋体"/>
                <w:sz w:val="22"/>
              </w:rPr>
            </w:pPr>
            <w:r>
              <w:rPr>
                <w:rFonts w:ascii="宋体" w:eastAsiaTheme="minorEastAsia" w:hAnsi="宋体" w:cs="宋体" w:hint="eastAsia"/>
                <w:sz w:val="22"/>
              </w:rPr>
              <w:t>等级</w:t>
            </w:r>
          </w:p>
        </w:tc>
      </w:tr>
      <w:tr w:rsidR="000C32C0" w:rsidTr="00CF23B2">
        <w:trPr>
          <w:trHeight w:val="1429"/>
          <w:jc w:val="center"/>
        </w:trPr>
        <w:tc>
          <w:tcPr>
            <w:tcW w:w="1146" w:type="dxa"/>
            <w:vMerge w:val="restart"/>
            <w:tcBorders>
              <w:bottom w:val="nil"/>
            </w:tcBorders>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采购人</w:t>
            </w:r>
          </w:p>
        </w:tc>
        <w:tc>
          <w:tcPr>
            <w:tcW w:w="1128" w:type="dxa"/>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90分以上</w:t>
            </w:r>
          </w:p>
        </w:tc>
        <w:tc>
          <w:tcPr>
            <w:tcW w:w="6492" w:type="dxa"/>
            <w:vAlign w:val="center"/>
          </w:tcPr>
          <w:p w:rsidR="000C32C0" w:rsidRDefault="000C32C0" w:rsidP="00CF23B2">
            <w:pPr>
              <w:jc w:val="left"/>
              <w:rPr>
                <w:rFonts w:ascii="宋体" w:eastAsiaTheme="minorEastAsia" w:hAnsi="宋体" w:cs="宋体"/>
                <w:szCs w:val="21"/>
              </w:rPr>
            </w:pPr>
            <w:r>
              <w:rPr>
                <w:rFonts w:ascii="宋体" w:eastAsiaTheme="minorEastAsia" w:hAnsi="宋体" w:cs="宋体" w:hint="eastAsia"/>
                <w:szCs w:val="21"/>
              </w:rPr>
              <w:t>1.每季度确保无安全事故；2.环境卫生按照规定要求定时定点定人，各规定场所时刻保持清洁干净；3.设施设备常年保持良好运行，无责任事故；4.服务达到管理服务承诺及质量保证措施；5.客户满意度达到≥90% 以上。</w:t>
            </w:r>
          </w:p>
        </w:tc>
        <w:tc>
          <w:tcPr>
            <w:tcW w:w="749" w:type="dxa"/>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好</w:t>
            </w:r>
          </w:p>
        </w:tc>
      </w:tr>
      <w:tr w:rsidR="000C32C0" w:rsidTr="00CF23B2">
        <w:trPr>
          <w:trHeight w:val="1440"/>
          <w:jc w:val="center"/>
        </w:trPr>
        <w:tc>
          <w:tcPr>
            <w:tcW w:w="1146" w:type="dxa"/>
            <w:vMerge/>
            <w:tcBorders>
              <w:top w:val="nil"/>
              <w:bottom w:val="nil"/>
            </w:tcBorders>
            <w:vAlign w:val="center"/>
          </w:tcPr>
          <w:p w:rsidR="000C32C0" w:rsidRDefault="000C32C0" w:rsidP="00CF23B2">
            <w:pPr>
              <w:jc w:val="center"/>
              <w:rPr>
                <w:rFonts w:ascii="宋体" w:eastAsiaTheme="minorEastAsia" w:hAnsi="宋体" w:cs="宋体"/>
                <w:szCs w:val="21"/>
              </w:rPr>
            </w:pPr>
          </w:p>
        </w:tc>
        <w:tc>
          <w:tcPr>
            <w:tcW w:w="1128" w:type="dxa"/>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80 分～89 分</w:t>
            </w:r>
          </w:p>
        </w:tc>
        <w:tc>
          <w:tcPr>
            <w:tcW w:w="6492" w:type="dxa"/>
            <w:vAlign w:val="center"/>
          </w:tcPr>
          <w:p w:rsidR="000C32C0" w:rsidRDefault="000C32C0" w:rsidP="00CF23B2">
            <w:pPr>
              <w:jc w:val="left"/>
              <w:rPr>
                <w:rFonts w:ascii="宋体" w:eastAsiaTheme="minorEastAsia" w:hAnsi="宋体" w:cs="宋体"/>
                <w:szCs w:val="21"/>
              </w:rPr>
            </w:pPr>
            <w:r>
              <w:rPr>
                <w:rFonts w:ascii="宋体" w:eastAsiaTheme="minorEastAsia" w:hAnsi="宋体" w:cs="宋体" w:hint="eastAsia"/>
                <w:szCs w:val="21"/>
              </w:rPr>
              <w:t>1.每季度确保无责任安全事故；2.环境卫生按照规定要求定时定点定人，各规定场所保持清洁干净；3.设施设备常年保持良好运行，无大的责任事故；4.服务基本达到管理服务承诺及质量保证措施；5.客户满意度达到≥85% 以上。</w:t>
            </w:r>
          </w:p>
        </w:tc>
        <w:tc>
          <w:tcPr>
            <w:tcW w:w="749" w:type="dxa"/>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较好</w:t>
            </w:r>
          </w:p>
        </w:tc>
      </w:tr>
      <w:tr w:rsidR="000C32C0" w:rsidTr="00CF23B2">
        <w:trPr>
          <w:trHeight w:val="1429"/>
          <w:jc w:val="center"/>
        </w:trPr>
        <w:tc>
          <w:tcPr>
            <w:tcW w:w="1146" w:type="dxa"/>
            <w:vMerge/>
            <w:tcBorders>
              <w:top w:val="nil"/>
              <w:bottom w:val="nil"/>
            </w:tcBorders>
            <w:vAlign w:val="center"/>
          </w:tcPr>
          <w:p w:rsidR="000C32C0" w:rsidRDefault="000C32C0" w:rsidP="00CF23B2">
            <w:pPr>
              <w:jc w:val="center"/>
              <w:rPr>
                <w:rFonts w:ascii="宋体" w:eastAsiaTheme="minorEastAsia" w:hAnsi="宋体" w:cs="宋体"/>
                <w:szCs w:val="21"/>
              </w:rPr>
            </w:pPr>
          </w:p>
        </w:tc>
        <w:tc>
          <w:tcPr>
            <w:tcW w:w="1128" w:type="dxa"/>
            <w:vAlign w:val="center"/>
          </w:tcPr>
          <w:p w:rsidR="000C32C0" w:rsidRDefault="000C32C0" w:rsidP="00CF23B2">
            <w:pPr>
              <w:jc w:val="center"/>
              <w:rPr>
                <w:rFonts w:ascii="宋体" w:eastAsiaTheme="minorEastAsia" w:hAnsi="宋体" w:cs="宋体"/>
                <w:szCs w:val="21"/>
              </w:rPr>
            </w:pPr>
          </w:p>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70 分～79 分</w:t>
            </w:r>
          </w:p>
        </w:tc>
        <w:tc>
          <w:tcPr>
            <w:tcW w:w="6492" w:type="dxa"/>
            <w:vAlign w:val="center"/>
          </w:tcPr>
          <w:p w:rsidR="000C32C0" w:rsidRDefault="000C32C0" w:rsidP="00CF23B2">
            <w:pPr>
              <w:jc w:val="left"/>
              <w:rPr>
                <w:rFonts w:ascii="宋体" w:eastAsiaTheme="minorEastAsia" w:hAnsi="宋体" w:cs="宋体"/>
                <w:szCs w:val="21"/>
              </w:rPr>
            </w:pPr>
            <w:r>
              <w:rPr>
                <w:rFonts w:ascii="宋体" w:eastAsiaTheme="minorEastAsia" w:hAnsi="宋体" w:cs="宋体" w:hint="eastAsia"/>
                <w:szCs w:val="21"/>
              </w:rPr>
              <w:t>1.每季度确保无较大安全事故；2.环境卫生按照规定要求定时定点清扫，各规定场所基本清洁干净；3.设施设备常年保持较好运行，无重大责任事故；4.服务部分达到管理服务承诺及质量保证措施；5.客户满意度达到≥75%以上。</w:t>
            </w:r>
          </w:p>
        </w:tc>
        <w:tc>
          <w:tcPr>
            <w:tcW w:w="749" w:type="dxa"/>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及格</w:t>
            </w:r>
          </w:p>
        </w:tc>
      </w:tr>
      <w:tr w:rsidR="000C32C0" w:rsidTr="00CF23B2">
        <w:trPr>
          <w:trHeight w:val="1458"/>
          <w:jc w:val="center"/>
        </w:trPr>
        <w:tc>
          <w:tcPr>
            <w:tcW w:w="1146" w:type="dxa"/>
            <w:vMerge/>
            <w:tcBorders>
              <w:top w:val="nil"/>
            </w:tcBorders>
            <w:vAlign w:val="center"/>
          </w:tcPr>
          <w:p w:rsidR="000C32C0" w:rsidRDefault="000C32C0" w:rsidP="00CF23B2">
            <w:pPr>
              <w:jc w:val="center"/>
              <w:rPr>
                <w:rFonts w:ascii="宋体" w:eastAsiaTheme="minorEastAsia" w:hAnsi="宋体" w:cs="宋体"/>
                <w:szCs w:val="21"/>
              </w:rPr>
            </w:pPr>
          </w:p>
        </w:tc>
        <w:tc>
          <w:tcPr>
            <w:tcW w:w="1128" w:type="dxa"/>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70 分以下</w:t>
            </w:r>
          </w:p>
        </w:tc>
        <w:tc>
          <w:tcPr>
            <w:tcW w:w="6492" w:type="dxa"/>
            <w:vAlign w:val="center"/>
          </w:tcPr>
          <w:p w:rsidR="000C32C0" w:rsidRDefault="000C32C0" w:rsidP="00CF23B2">
            <w:pPr>
              <w:jc w:val="left"/>
              <w:rPr>
                <w:rFonts w:ascii="宋体" w:eastAsiaTheme="minorEastAsia" w:hAnsi="宋体" w:cs="宋体"/>
                <w:szCs w:val="21"/>
              </w:rPr>
            </w:pPr>
            <w:r>
              <w:rPr>
                <w:rFonts w:ascii="宋体" w:eastAsiaTheme="minorEastAsia" w:hAnsi="宋体" w:cs="宋体" w:hint="eastAsia"/>
                <w:szCs w:val="21"/>
              </w:rPr>
              <w:t>1.每季度发生一起以上重大事故；2.环境卫生未按照规定要求定时定点清扫，各规定场所经常有卫生死角 3.设施设备经常出现故障，出现责任事故；4.服务未达到管理服务承诺及质量保证措施；5.客户满意度达到≥70%以下。</w:t>
            </w:r>
          </w:p>
        </w:tc>
        <w:tc>
          <w:tcPr>
            <w:tcW w:w="749" w:type="dxa"/>
            <w:vAlign w:val="center"/>
          </w:tcPr>
          <w:p w:rsidR="000C32C0" w:rsidRDefault="000C32C0" w:rsidP="00CF23B2">
            <w:pPr>
              <w:jc w:val="center"/>
              <w:rPr>
                <w:rFonts w:ascii="宋体" w:eastAsiaTheme="minorEastAsia" w:hAnsi="宋体" w:cs="宋体"/>
                <w:szCs w:val="21"/>
              </w:rPr>
            </w:pPr>
            <w:r>
              <w:rPr>
                <w:rFonts w:ascii="宋体" w:eastAsiaTheme="minorEastAsia" w:hAnsi="宋体" w:cs="宋体" w:hint="eastAsia"/>
                <w:szCs w:val="21"/>
              </w:rPr>
              <w:t>差</w:t>
            </w:r>
          </w:p>
        </w:tc>
      </w:tr>
    </w:tbl>
    <w:p w:rsidR="000C32C0" w:rsidRDefault="000C32C0" w:rsidP="000C32C0">
      <w:pPr>
        <w:tabs>
          <w:tab w:val="left" w:pos="7200"/>
        </w:tabs>
        <w:adjustRightInd w:val="0"/>
        <w:snapToGrid w:val="0"/>
        <w:spacing w:line="300" w:lineRule="auto"/>
        <w:ind w:firstLineChars="200" w:firstLine="440"/>
        <w:rPr>
          <w:rFonts w:ascii="Times New Roman" w:hAnsi="Times New Roman"/>
          <w:bCs/>
          <w:sz w:val="22"/>
        </w:rPr>
      </w:pPr>
    </w:p>
    <w:p w:rsidR="000C32C0" w:rsidRDefault="000C32C0" w:rsidP="000C3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11.3</w:t>
      </w:r>
      <w:r>
        <w:rPr>
          <w:rFonts w:ascii="Times New Roman" w:hAnsi="Times New Roman" w:hint="eastAsia"/>
          <w:bCs/>
          <w:sz w:val="22"/>
        </w:rPr>
        <w:t>奖惩措施：</w:t>
      </w:r>
    </w:p>
    <w:p w:rsidR="000C32C0" w:rsidRDefault="000C32C0" w:rsidP="000C3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hint="eastAsia"/>
          <w:bCs/>
          <w:sz w:val="22"/>
        </w:rPr>
        <w:t>1</w:t>
      </w:r>
      <w:r>
        <w:rPr>
          <w:rFonts w:ascii="Times New Roman" w:hAnsi="Times New Roman"/>
          <w:bCs/>
          <w:sz w:val="22"/>
        </w:rPr>
        <w:t>）考核等级结果是</w:t>
      </w:r>
      <w:r>
        <w:rPr>
          <w:rFonts w:ascii="Times New Roman" w:hAnsi="Times New Roman"/>
          <w:bCs/>
          <w:sz w:val="22"/>
        </w:rPr>
        <w:t>“</w:t>
      </w:r>
      <w:r>
        <w:rPr>
          <w:rFonts w:ascii="Times New Roman" w:hAnsi="Times New Roman"/>
          <w:bCs/>
          <w:sz w:val="22"/>
        </w:rPr>
        <w:t>好</w:t>
      </w:r>
      <w:r>
        <w:rPr>
          <w:rFonts w:ascii="Times New Roman" w:hAnsi="Times New Roman"/>
          <w:bCs/>
          <w:sz w:val="22"/>
        </w:rPr>
        <w:t>”</w:t>
      </w:r>
      <w:r>
        <w:rPr>
          <w:rFonts w:ascii="Times New Roman" w:hAnsi="Times New Roman"/>
          <w:bCs/>
          <w:sz w:val="22"/>
        </w:rPr>
        <w:t>的，支付合同费用的</w:t>
      </w:r>
      <w:r>
        <w:rPr>
          <w:rFonts w:ascii="Times New Roman" w:hAnsi="Times New Roman"/>
          <w:bCs/>
          <w:sz w:val="22"/>
        </w:rPr>
        <w:t xml:space="preserve"> 100%</w:t>
      </w:r>
      <w:r>
        <w:rPr>
          <w:rFonts w:ascii="Times New Roman" w:hAnsi="Times New Roman"/>
          <w:bCs/>
          <w:sz w:val="22"/>
        </w:rPr>
        <w:t>。</w:t>
      </w:r>
    </w:p>
    <w:p w:rsidR="000C32C0" w:rsidRDefault="000C32C0" w:rsidP="000C3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hint="eastAsia"/>
          <w:bCs/>
          <w:sz w:val="22"/>
        </w:rPr>
        <w:t>2</w:t>
      </w:r>
      <w:r>
        <w:rPr>
          <w:rFonts w:ascii="Times New Roman" w:hAnsi="Times New Roman"/>
          <w:bCs/>
          <w:sz w:val="22"/>
        </w:rPr>
        <w:t>）考核等级结果是</w:t>
      </w:r>
      <w:r>
        <w:rPr>
          <w:rFonts w:ascii="Times New Roman" w:hAnsi="Times New Roman"/>
          <w:bCs/>
          <w:sz w:val="22"/>
        </w:rPr>
        <w:t>“</w:t>
      </w:r>
      <w:r>
        <w:rPr>
          <w:rFonts w:ascii="Times New Roman" w:hAnsi="Times New Roman"/>
          <w:bCs/>
          <w:sz w:val="22"/>
        </w:rPr>
        <w:t>较好</w:t>
      </w:r>
      <w:r>
        <w:rPr>
          <w:rFonts w:ascii="Times New Roman" w:hAnsi="Times New Roman"/>
          <w:bCs/>
          <w:sz w:val="22"/>
        </w:rPr>
        <w:t>”</w:t>
      </w:r>
      <w:r>
        <w:rPr>
          <w:rFonts w:ascii="Times New Roman" w:hAnsi="Times New Roman"/>
          <w:bCs/>
          <w:sz w:val="22"/>
        </w:rPr>
        <w:t>的，支付合同费用的</w:t>
      </w:r>
      <w:r>
        <w:rPr>
          <w:rFonts w:ascii="Times New Roman" w:hAnsi="Times New Roman"/>
          <w:bCs/>
          <w:sz w:val="22"/>
        </w:rPr>
        <w:t xml:space="preserve"> 98%</w:t>
      </w:r>
      <w:r>
        <w:rPr>
          <w:rFonts w:ascii="Times New Roman" w:hAnsi="Times New Roman"/>
          <w:bCs/>
          <w:sz w:val="22"/>
        </w:rPr>
        <w:t>。</w:t>
      </w:r>
    </w:p>
    <w:p w:rsidR="000C32C0" w:rsidRDefault="000C32C0" w:rsidP="000C3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hint="eastAsia"/>
          <w:bCs/>
          <w:sz w:val="22"/>
        </w:rPr>
        <w:t>3</w:t>
      </w:r>
      <w:r>
        <w:rPr>
          <w:rFonts w:ascii="Times New Roman" w:hAnsi="Times New Roman"/>
          <w:bCs/>
          <w:sz w:val="22"/>
        </w:rPr>
        <w:t>）</w:t>
      </w:r>
      <w:r>
        <w:rPr>
          <w:rFonts w:ascii="Times New Roman" w:hAnsi="Times New Roman" w:hint="eastAsia"/>
          <w:bCs/>
          <w:sz w:val="22"/>
        </w:rPr>
        <w:t>考</w:t>
      </w:r>
      <w:r>
        <w:rPr>
          <w:rFonts w:ascii="Times New Roman" w:hAnsi="Times New Roman"/>
          <w:bCs/>
          <w:sz w:val="22"/>
        </w:rPr>
        <w:t>核等级结果是</w:t>
      </w:r>
      <w:r>
        <w:rPr>
          <w:rFonts w:ascii="Times New Roman" w:hAnsi="Times New Roman"/>
          <w:bCs/>
          <w:sz w:val="22"/>
        </w:rPr>
        <w:t>“</w:t>
      </w:r>
      <w:r>
        <w:rPr>
          <w:rFonts w:ascii="Times New Roman" w:hAnsi="Times New Roman"/>
          <w:bCs/>
          <w:sz w:val="22"/>
        </w:rPr>
        <w:t>及格</w:t>
      </w:r>
      <w:r>
        <w:rPr>
          <w:rFonts w:ascii="Times New Roman" w:hAnsi="Times New Roman"/>
          <w:bCs/>
          <w:sz w:val="22"/>
        </w:rPr>
        <w:t>”</w:t>
      </w:r>
      <w:r>
        <w:rPr>
          <w:rFonts w:ascii="Times New Roman" w:hAnsi="Times New Roman"/>
          <w:bCs/>
          <w:sz w:val="22"/>
        </w:rPr>
        <w:t>的，支付合同费用的</w:t>
      </w:r>
      <w:r>
        <w:rPr>
          <w:rFonts w:ascii="Times New Roman" w:hAnsi="Times New Roman"/>
          <w:bCs/>
          <w:sz w:val="22"/>
        </w:rPr>
        <w:t xml:space="preserve"> 90%</w:t>
      </w:r>
      <w:r>
        <w:rPr>
          <w:rFonts w:ascii="Times New Roman" w:hAnsi="Times New Roman"/>
          <w:bCs/>
          <w:sz w:val="22"/>
        </w:rPr>
        <w:t>。</w:t>
      </w:r>
    </w:p>
    <w:p w:rsidR="000C32C0" w:rsidRDefault="000C32C0" w:rsidP="000C3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hint="eastAsia"/>
          <w:bCs/>
          <w:sz w:val="22"/>
        </w:rPr>
        <w:t>4</w:t>
      </w:r>
      <w:r>
        <w:rPr>
          <w:rFonts w:ascii="Times New Roman" w:hAnsi="Times New Roman"/>
          <w:bCs/>
          <w:sz w:val="22"/>
        </w:rPr>
        <w:t>）连续二个季度考核周期，经考核为</w:t>
      </w:r>
      <w:r>
        <w:rPr>
          <w:rFonts w:ascii="Times New Roman" w:hAnsi="Times New Roman"/>
          <w:bCs/>
          <w:sz w:val="22"/>
        </w:rPr>
        <w:t>“</w:t>
      </w:r>
      <w:r>
        <w:rPr>
          <w:rFonts w:ascii="Times New Roman" w:hAnsi="Times New Roman"/>
          <w:bCs/>
          <w:sz w:val="22"/>
        </w:rPr>
        <w:t>差</w:t>
      </w:r>
      <w:r>
        <w:rPr>
          <w:rFonts w:ascii="Times New Roman" w:hAnsi="Times New Roman"/>
          <w:bCs/>
          <w:sz w:val="22"/>
        </w:rPr>
        <w:t>”</w:t>
      </w:r>
      <w:r>
        <w:rPr>
          <w:rFonts w:ascii="Times New Roman" w:hAnsi="Times New Roman"/>
          <w:bCs/>
          <w:sz w:val="22"/>
        </w:rPr>
        <w:t>的管理单位，自行终止服务合同。</w:t>
      </w:r>
    </w:p>
    <w:p w:rsidR="000C32C0" w:rsidRDefault="000C32C0" w:rsidP="000C32C0">
      <w:pPr>
        <w:tabs>
          <w:tab w:val="left" w:pos="7200"/>
        </w:tabs>
        <w:adjustRightInd w:val="0"/>
        <w:snapToGrid w:val="0"/>
        <w:spacing w:line="300" w:lineRule="auto"/>
        <w:ind w:firstLineChars="200" w:firstLine="442"/>
        <w:rPr>
          <w:rFonts w:ascii="Times New Roman" w:hAnsi="Times New Roman"/>
          <w:b/>
          <w:color w:val="FF0000"/>
          <w:sz w:val="22"/>
          <w:u w:val="wavyHeavy"/>
        </w:rPr>
      </w:pPr>
    </w:p>
    <w:p w:rsidR="000C32C0" w:rsidRDefault="000C32C0" w:rsidP="000C32C0">
      <w:pPr>
        <w:tabs>
          <w:tab w:val="left" w:pos="7200"/>
        </w:tabs>
        <w:adjustRightInd w:val="0"/>
        <w:snapToGrid w:val="0"/>
        <w:spacing w:line="300" w:lineRule="auto"/>
        <w:ind w:firstLineChars="200" w:firstLine="440"/>
        <w:rPr>
          <w:rFonts w:ascii="Times New Roman" w:hAnsi="Times New Roman"/>
          <w:bCs/>
          <w:color w:val="FF0000"/>
          <w:sz w:val="22"/>
        </w:rPr>
      </w:pPr>
    </w:p>
    <w:p w:rsidR="000C32C0" w:rsidRDefault="000C32C0" w:rsidP="000C32C0">
      <w:pPr>
        <w:tabs>
          <w:tab w:val="left" w:pos="7200"/>
        </w:tabs>
        <w:adjustRightInd w:val="0"/>
        <w:snapToGrid w:val="0"/>
        <w:spacing w:line="300" w:lineRule="auto"/>
        <w:rPr>
          <w:spacing w:val="1"/>
        </w:rPr>
      </w:pPr>
    </w:p>
    <w:p w:rsidR="000C32C0" w:rsidRDefault="000C32C0" w:rsidP="000C32C0">
      <w:pPr>
        <w:tabs>
          <w:tab w:val="left" w:pos="7200"/>
        </w:tabs>
        <w:adjustRightInd w:val="0"/>
        <w:snapToGrid w:val="0"/>
        <w:spacing w:line="300" w:lineRule="auto"/>
        <w:rPr>
          <w:spacing w:val="1"/>
        </w:rPr>
      </w:pPr>
    </w:p>
    <w:p w:rsidR="000C32C0" w:rsidRDefault="000C32C0" w:rsidP="000C32C0">
      <w:pPr>
        <w:adjustRightInd w:val="0"/>
        <w:snapToGrid w:val="0"/>
        <w:spacing w:line="300" w:lineRule="auto"/>
        <w:jc w:val="center"/>
        <w:outlineLvl w:val="1"/>
        <w:rPr>
          <w:rFonts w:ascii="Times New Roman" w:eastAsia="黑体" w:hAnsi="Times New Roman"/>
          <w:sz w:val="30"/>
          <w:szCs w:val="30"/>
        </w:rPr>
      </w:pPr>
      <w:bookmarkStart w:id="30" w:name="_Toc223186857"/>
      <w:bookmarkStart w:id="31" w:name="_Toc217561399"/>
      <w:r>
        <w:rPr>
          <w:rFonts w:ascii="Times New Roman" w:eastAsia="黑体" w:hAnsi="Times New Roman"/>
          <w:sz w:val="30"/>
          <w:szCs w:val="30"/>
        </w:rPr>
        <w:t>四、投标报价须知</w:t>
      </w:r>
      <w:bookmarkEnd w:id="30"/>
    </w:p>
    <w:p w:rsidR="000C32C0" w:rsidRDefault="000C32C0" w:rsidP="000C32C0">
      <w:pPr>
        <w:adjustRightInd w:val="0"/>
        <w:snapToGrid w:val="0"/>
        <w:spacing w:line="300" w:lineRule="auto"/>
        <w:ind w:firstLineChars="200" w:firstLine="442"/>
        <w:outlineLvl w:val="2"/>
        <w:rPr>
          <w:rFonts w:ascii="Times New Roman" w:hAnsi="Times New Roman"/>
          <w:b/>
          <w:bCs/>
          <w:sz w:val="22"/>
        </w:rPr>
      </w:pPr>
      <w:bookmarkStart w:id="32" w:name="_Toc223186858"/>
      <w:r>
        <w:rPr>
          <w:rFonts w:ascii="Times New Roman" w:hAnsi="Times New Roman"/>
          <w:b/>
          <w:bCs/>
          <w:sz w:val="22"/>
        </w:rPr>
        <w:t xml:space="preserve">12 </w:t>
      </w:r>
      <w:r>
        <w:rPr>
          <w:rFonts w:ascii="Times New Roman" w:hAnsi="Times New Roman"/>
          <w:b/>
          <w:bCs/>
          <w:sz w:val="22"/>
        </w:rPr>
        <w:t>投标报价依据</w:t>
      </w:r>
      <w:bookmarkEnd w:id="32"/>
    </w:p>
    <w:p w:rsidR="000C32C0" w:rsidRDefault="000C32C0" w:rsidP="000C3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rsidR="000C32C0" w:rsidRDefault="000C32C0" w:rsidP="000C3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rsidR="000C32C0" w:rsidRDefault="000C32C0" w:rsidP="000C3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rsidR="000C32C0" w:rsidRDefault="000C32C0" w:rsidP="000C32C0">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w:t>
      </w:r>
      <w:r>
        <w:rPr>
          <w:rFonts w:ascii="Times New Roman" w:hAnsi="Times New Roman"/>
          <w:sz w:val="22"/>
        </w:rPr>
        <w:t>合起来理解或解释。</w:t>
      </w:r>
    </w:p>
    <w:p w:rsidR="000C32C0" w:rsidRDefault="000C32C0" w:rsidP="000C32C0">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lastRenderedPageBreak/>
        <w:t xml:space="preserve">12.3.2 </w:t>
      </w:r>
      <w:r>
        <w:rPr>
          <w:rFonts w:ascii="Times New Roman" w:hAnsi="Times New Roman"/>
          <w:sz w:val="22"/>
        </w:rPr>
        <w:t>采购人提供的</w:t>
      </w:r>
      <w:r>
        <w:rPr>
          <w:rFonts w:ascii="Times New Roman" w:hAnsi="Times New Roman"/>
          <w:kern w:val="0"/>
          <w:sz w:val="22"/>
        </w:rPr>
        <w:t>岗位设置一览表</w:t>
      </w:r>
      <w:r>
        <w:rPr>
          <w:rFonts w:ascii="Times New Roman" w:hAnsi="Times New Roman"/>
          <w:sz w:val="22"/>
        </w:rPr>
        <w:t>是依照采购需求测算出的</w:t>
      </w:r>
      <w:r>
        <w:rPr>
          <w:rFonts w:ascii="Times New Roman" w:hAnsi="Times New Roman"/>
          <w:kern w:val="0"/>
          <w:sz w:val="22"/>
        </w:rPr>
        <w:t>各岗位最低配置要求</w:t>
      </w:r>
      <w:r>
        <w:rPr>
          <w:rFonts w:ascii="Times New Roman" w:hAnsi="Times New Roman"/>
          <w:sz w:val="22"/>
        </w:rPr>
        <w:t>，与最终的实际履约可能存在小的出入，各投标人应自行认真踏勘现场，了解招标需求。投标人如发现</w:t>
      </w:r>
      <w:r>
        <w:rPr>
          <w:rFonts w:ascii="Times New Roman" w:hAnsi="Times New Roman"/>
          <w:kern w:val="0"/>
          <w:sz w:val="22"/>
        </w:rPr>
        <w:t>该表</w:t>
      </w:r>
      <w:r>
        <w:rPr>
          <w:rFonts w:ascii="Times New Roman" w:hAnsi="Times New Roman"/>
          <w:sz w:val="22"/>
        </w:rPr>
        <w:t>和实际工作内容不一致时，应立即以书面形式通知采购人核查，除非采购人以答疑文件或补充文件予以更正，否则，投标人不得</w:t>
      </w:r>
      <w:r>
        <w:rPr>
          <w:rFonts w:ascii="Times New Roman" w:hAnsi="Times New Roman"/>
          <w:kern w:val="0"/>
          <w:sz w:val="22"/>
        </w:rPr>
        <w:t>对岗位设置一览表中的岗位类别和数量进行缩减</w:t>
      </w:r>
      <w:r>
        <w:rPr>
          <w:rFonts w:ascii="Times New Roman" w:hAnsi="Times New Roman"/>
          <w:sz w:val="22"/>
        </w:rPr>
        <w:t>。</w:t>
      </w:r>
    </w:p>
    <w:p w:rsidR="000C32C0" w:rsidRDefault="000C32C0" w:rsidP="000C32C0">
      <w:pPr>
        <w:adjustRightInd w:val="0"/>
        <w:snapToGrid w:val="0"/>
        <w:spacing w:line="300" w:lineRule="auto"/>
        <w:ind w:firstLineChars="200" w:firstLine="442"/>
        <w:jc w:val="left"/>
        <w:outlineLvl w:val="2"/>
        <w:rPr>
          <w:rFonts w:ascii="Times New Roman" w:hAnsi="Times New Roman"/>
          <w:b/>
          <w:color w:val="000000"/>
          <w:sz w:val="22"/>
        </w:rPr>
      </w:pPr>
      <w:bookmarkStart w:id="33" w:name="_Toc223186859"/>
      <w:r>
        <w:rPr>
          <w:rFonts w:ascii="Times New Roman" w:hAnsi="Times New Roman"/>
          <w:b/>
          <w:color w:val="000000"/>
          <w:sz w:val="22"/>
        </w:rPr>
        <w:t>13</w:t>
      </w:r>
      <w:r>
        <w:rPr>
          <w:rFonts w:ascii="Times New Roman" w:hAnsi="Times New Roman"/>
          <w:b/>
          <w:color w:val="000000"/>
          <w:sz w:val="22"/>
        </w:rPr>
        <w:t>投标报价内容</w:t>
      </w:r>
      <w:bookmarkEnd w:id="33"/>
    </w:p>
    <w:p w:rsidR="000C32C0" w:rsidRDefault="000C32C0" w:rsidP="000C3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依据本项目的招标范围和内容，中标人提供物业管理服务，其投标报价应包括管理费、人工、日常维修（包括日常巡检、例保、小修）、</w:t>
      </w:r>
      <w:r>
        <w:rPr>
          <w:rFonts w:ascii="Times New Roman" w:hAnsi="Times New Roman"/>
          <w:sz w:val="22"/>
        </w:rPr>
        <w:t>利润、税金和其他</w:t>
      </w:r>
      <w:r>
        <w:rPr>
          <w:rFonts w:ascii="Times New Roman" w:hAnsi="Times New Roman"/>
          <w:color w:val="000000"/>
          <w:sz w:val="22"/>
        </w:rPr>
        <w:t>等</w:t>
      </w:r>
      <w:r>
        <w:rPr>
          <w:rFonts w:ascii="Times New Roman" w:hAnsi="Times New Roman" w:hint="eastAsia"/>
          <w:color w:val="000000"/>
          <w:sz w:val="22"/>
        </w:rPr>
        <w:t>费用</w:t>
      </w:r>
      <w:r>
        <w:rPr>
          <w:rFonts w:ascii="Times New Roman" w:hAnsi="Times New Roman"/>
          <w:color w:val="000000"/>
          <w:sz w:val="22"/>
        </w:rPr>
        <w:t>。</w:t>
      </w:r>
    </w:p>
    <w:p w:rsidR="000C32C0" w:rsidRDefault="000C32C0" w:rsidP="000C3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0C32C0" w:rsidRDefault="000C32C0" w:rsidP="000C3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0C32C0" w:rsidRDefault="000C32C0" w:rsidP="000C32C0">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w:t>
      </w:r>
      <w:r>
        <w:rPr>
          <w:rFonts w:ascii="Times New Roman" w:hAnsi="Times New Roman"/>
          <w:sz w:val="22"/>
        </w:rPr>
        <w:t>增涨、因</w:t>
      </w:r>
      <w:r>
        <w:rPr>
          <w:rFonts w:ascii="Times New Roman" w:hAnsi="Times New Roman"/>
          <w:kern w:val="0"/>
          <w:sz w:val="22"/>
        </w:rPr>
        <w:t>设备使用年限增长引起的维修成本增加和效能衰减等。</w:t>
      </w:r>
    </w:p>
    <w:p w:rsidR="000C32C0" w:rsidRDefault="000C32C0" w:rsidP="000C3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rsidR="000C32C0" w:rsidRDefault="000C32C0" w:rsidP="000C3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投标人只需在《开标一览表》中报出对应服务期限的投标价格即可。</w:t>
      </w:r>
    </w:p>
    <w:p w:rsidR="000C32C0" w:rsidRDefault="000C32C0" w:rsidP="000C32C0">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500"/>
        <w:gridCol w:w="4511"/>
        <w:gridCol w:w="1276"/>
        <w:gridCol w:w="1213"/>
      </w:tblGrid>
      <w:tr w:rsidR="000C32C0" w:rsidTr="00CF23B2">
        <w:trPr>
          <w:trHeight w:val="567"/>
          <w:tblHeader/>
          <w:jc w:val="center"/>
        </w:trPr>
        <w:tc>
          <w:tcPr>
            <w:tcW w:w="2040" w:type="dxa"/>
            <w:gridSpan w:val="2"/>
            <w:tcBorders>
              <w:bottom w:val="double" w:sz="4" w:space="0" w:color="auto"/>
            </w:tcBorders>
            <w:vAlign w:val="center"/>
          </w:tcPr>
          <w:p w:rsidR="000C32C0" w:rsidRDefault="000C32C0" w:rsidP="00CF23B2">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4511" w:type="dxa"/>
            <w:tcBorders>
              <w:bottom w:val="double" w:sz="4" w:space="0" w:color="auto"/>
            </w:tcBorders>
            <w:vAlign w:val="center"/>
          </w:tcPr>
          <w:p w:rsidR="000C32C0" w:rsidRDefault="000C32C0" w:rsidP="00CF23B2">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276" w:type="dxa"/>
            <w:tcBorders>
              <w:bottom w:val="double" w:sz="4" w:space="0" w:color="auto"/>
            </w:tcBorders>
            <w:vAlign w:val="center"/>
          </w:tcPr>
          <w:p w:rsidR="000C32C0" w:rsidRDefault="000C32C0" w:rsidP="00CF23B2">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1213" w:type="dxa"/>
            <w:tcBorders>
              <w:bottom w:val="double" w:sz="4" w:space="0" w:color="auto"/>
            </w:tcBorders>
            <w:vAlign w:val="center"/>
          </w:tcPr>
          <w:p w:rsidR="000C32C0" w:rsidRDefault="000C32C0" w:rsidP="00CF23B2">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备注</w:t>
            </w:r>
          </w:p>
        </w:tc>
      </w:tr>
      <w:tr w:rsidR="000C32C0" w:rsidTr="00CF23B2">
        <w:trPr>
          <w:trHeight w:val="564"/>
          <w:jc w:val="center"/>
        </w:trPr>
        <w:tc>
          <w:tcPr>
            <w:tcW w:w="540" w:type="dxa"/>
            <w:tcBorders>
              <w:top w:val="double" w:sz="4" w:space="0" w:color="auto"/>
            </w:tcBorders>
            <w:vAlign w:val="center"/>
          </w:tcPr>
          <w:p w:rsidR="000C32C0" w:rsidRDefault="000C32C0" w:rsidP="00CF23B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1500" w:type="dxa"/>
            <w:tcBorders>
              <w:top w:val="double" w:sz="4" w:space="0" w:color="auto"/>
            </w:tcBorders>
            <w:vAlign w:val="center"/>
          </w:tcPr>
          <w:p w:rsidR="000C32C0" w:rsidRDefault="000C32C0" w:rsidP="00CF23B2">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人员费用</w:t>
            </w:r>
          </w:p>
        </w:tc>
        <w:tc>
          <w:tcPr>
            <w:tcW w:w="4511" w:type="dxa"/>
            <w:tcBorders>
              <w:top w:val="double" w:sz="4" w:space="0" w:color="auto"/>
            </w:tcBorders>
            <w:vAlign w:val="center"/>
          </w:tcPr>
          <w:p w:rsidR="000C32C0" w:rsidRDefault="000C32C0" w:rsidP="00CF23B2">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含工资、社会保险和按规定提取的福利费</w:t>
            </w:r>
          </w:p>
        </w:tc>
        <w:tc>
          <w:tcPr>
            <w:tcW w:w="1276" w:type="dxa"/>
            <w:tcBorders>
              <w:top w:val="double" w:sz="4" w:space="0" w:color="auto"/>
            </w:tcBorders>
            <w:vAlign w:val="center"/>
          </w:tcPr>
          <w:p w:rsidR="000C32C0" w:rsidRDefault="000C32C0" w:rsidP="00CF23B2">
            <w:pPr>
              <w:tabs>
                <w:tab w:val="left" w:pos="3060"/>
              </w:tabs>
              <w:adjustRightInd w:val="0"/>
              <w:snapToGrid w:val="0"/>
              <w:spacing w:line="300" w:lineRule="auto"/>
              <w:jc w:val="center"/>
              <w:rPr>
                <w:rFonts w:ascii="Times New Roman" w:hAnsi="Times New Roman"/>
                <w:bCs/>
                <w:sz w:val="22"/>
              </w:rPr>
            </w:pPr>
          </w:p>
        </w:tc>
        <w:tc>
          <w:tcPr>
            <w:tcW w:w="1213" w:type="dxa"/>
            <w:tcBorders>
              <w:top w:val="double" w:sz="4" w:space="0" w:color="auto"/>
            </w:tcBorders>
            <w:vAlign w:val="center"/>
          </w:tcPr>
          <w:p w:rsidR="000C32C0" w:rsidRDefault="000C32C0" w:rsidP="00CF23B2">
            <w:pPr>
              <w:tabs>
                <w:tab w:val="left" w:pos="3060"/>
              </w:tabs>
              <w:adjustRightInd w:val="0"/>
              <w:snapToGrid w:val="0"/>
              <w:spacing w:line="300" w:lineRule="auto"/>
              <w:jc w:val="center"/>
              <w:rPr>
                <w:rFonts w:ascii="Times New Roman" w:hAnsi="Times New Roman"/>
                <w:bCs/>
                <w:sz w:val="22"/>
              </w:rPr>
            </w:pPr>
          </w:p>
        </w:tc>
      </w:tr>
      <w:tr w:rsidR="000C32C0" w:rsidTr="00CF23B2">
        <w:trPr>
          <w:trHeight w:val="567"/>
          <w:jc w:val="center"/>
        </w:trPr>
        <w:tc>
          <w:tcPr>
            <w:tcW w:w="540" w:type="dxa"/>
            <w:vAlign w:val="center"/>
          </w:tcPr>
          <w:p w:rsidR="000C32C0" w:rsidRDefault="000C32C0" w:rsidP="00CF23B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1500" w:type="dxa"/>
            <w:vAlign w:val="center"/>
          </w:tcPr>
          <w:p w:rsidR="000C32C0" w:rsidRDefault="000C32C0" w:rsidP="00CF23B2">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办公费用</w:t>
            </w:r>
          </w:p>
        </w:tc>
        <w:tc>
          <w:tcPr>
            <w:tcW w:w="4511" w:type="dxa"/>
            <w:vAlign w:val="center"/>
          </w:tcPr>
          <w:p w:rsidR="000C32C0" w:rsidRDefault="000C32C0" w:rsidP="00CF23B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包括办公设备等费用</w:t>
            </w:r>
          </w:p>
        </w:tc>
        <w:tc>
          <w:tcPr>
            <w:tcW w:w="1276" w:type="dxa"/>
            <w:vAlign w:val="center"/>
          </w:tcPr>
          <w:p w:rsidR="000C32C0" w:rsidRDefault="000C32C0" w:rsidP="00CF23B2">
            <w:pPr>
              <w:tabs>
                <w:tab w:val="left" w:pos="3060"/>
              </w:tabs>
              <w:adjustRightInd w:val="0"/>
              <w:snapToGrid w:val="0"/>
              <w:spacing w:line="300" w:lineRule="auto"/>
              <w:jc w:val="center"/>
              <w:rPr>
                <w:rFonts w:ascii="Times New Roman" w:hAnsi="Times New Roman"/>
                <w:bCs/>
                <w:sz w:val="22"/>
              </w:rPr>
            </w:pPr>
          </w:p>
        </w:tc>
        <w:tc>
          <w:tcPr>
            <w:tcW w:w="1213" w:type="dxa"/>
            <w:vAlign w:val="center"/>
          </w:tcPr>
          <w:p w:rsidR="000C32C0" w:rsidRDefault="000C32C0" w:rsidP="00CF23B2">
            <w:pPr>
              <w:tabs>
                <w:tab w:val="left" w:pos="3060"/>
              </w:tabs>
              <w:adjustRightInd w:val="0"/>
              <w:snapToGrid w:val="0"/>
              <w:spacing w:line="300" w:lineRule="auto"/>
              <w:jc w:val="center"/>
              <w:rPr>
                <w:rFonts w:ascii="Times New Roman" w:hAnsi="Times New Roman"/>
                <w:bCs/>
                <w:sz w:val="22"/>
              </w:rPr>
            </w:pPr>
          </w:p>
        </w:tc>
      </w:tr>
      <w:tr w:rsidR="000C32C0" w:rsidTr="00CF23B2">
        <w:trPr>
          <w:trHeight w:val="567"/>
          <w:jc w:val="center"/>
        </w:trPr>
        <w:tc>
          <w:tcPr>
            <w:tcW w:w="540" w:type="dxa"/>
            <w:vAlign w:val="center"/>
          </w:tcPr>
          <w:p w:rsidR="000C32C0" w:rsidRDefault="000C32C0" w:rsidP="00CF23B2">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1500" w:type="dxa"/>
            <w:vAlign w:val="center"/>
          </w:tcPr>
          <w:p w:rsidR="000C32C0" w:rsidRDefault="000C32C0" w:rsidP="00CF23B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材料费</w:t>
            </w:r>
          </w:p>
        </w:tc>
        <w:tc>
          <w:tcPr>
            <w:tcW w:w="4511" w:type="dxa"/>
            <w:vAlign w:val="center"/>
          </w:tcPr>
          <w:p w:rsidR="000C32C0" w:rsidRDefault="000C32C0" w:rsidP="00CF23B2">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详见</w:t>
            </w:r>
            <w:r>
              <w:rPr>
                <w:rFonts w:ascii="Times New Roman" w:hAnsi="Times New Roman" w:hint="eastAsia"/>
                <w:bCs/>
                <w:sz w:val="22"/>
              </w:rPr>
              <w:t xml:space="preserve"> </w:t>
            </w:r>
            <w:r>
              <w:rPr>
                <w:rFonts w:ascii="Times New Roman" w:hAnsi="Times New Roman"/>
                <w:bCs/>
                <w:sz w:val="22"/>
              </w:rPr>
              <w:t>9.3.3</w:t>
            </w:r>
            <w:r>
              <w:rPr>
                <w:rFonts w:ascii="Times New Roman" w:hAnsi="Times New Roman" w:hint="eastAsia"/>
                <w:bCs/>
                <w:sz w:val="22"/>
              </w:rPr>
              <w:t>保安用品</w:t>
            </w:r>
            <w:r>
              <w:rPr>
                <w:rFonts w:ascii="Times New Roman" w:hAnsi="Times New Roman"/>
                <w:bCs/>
                <w:sz w:val="22"/>
              </w:rPr>
              <w:t>明细表</w:t>
            </w:r>
          </w:p>
        </w:tc>
        <w:tc>
          <w:tcPr>
            <w:tcW w:w="1276" w:type="dxa"/>
            <w:vAlign w:val="center"/>
          </w:tcPr>
          <w:p w:rsidR="000C32C0" w:rsidRDefault="000C32C0" w:rsidP="00CF23B2">
            <w:pPr>
              <w:tabs>
                <w:tab w:val="left" w:pos="3060"/>
              </w:tabs>
              <w:adjustRightInd w:val="0"/>
              <w:snapToGrid w:val="0"/>
              <w:spacing w:line="300" w:lineRule="auto"/>
              <w:jc w:val="center"/>
              <w:rPr>
                <w:rFonts w:ascii="Times New Roman" w:hAnsi="Times New Roman"/>
                <w:bCs/>
                <w:sz w:val="22"/>
              </w:rPr>
            </w:pPr>
          </w:p>
        </w:tc>
        <w:tc>
          <w:tcPr>
            <w:tcW w:w="1213" w:type="dxa"/>
            <w:vAlign w:val="center"/>
          </w:tcPr>
          <w:p w:rsidR="000C32C0" w:rsidRDefault="000C32C0" w:rsidP="00CF23B2">
            <w:pPr>
              <w:tabs>
                <w:tab w:val="left" w:pos="3060"/>
              </w:tabs>
              <w:adjustRightInd w:val="0"/>
              <w:snapToGrid w:val="0"/>
              <w:spacing w:line="300" w:lineRule="auto"/>
              <w:jc w:val="center"/>
              <w:rPr>
                <w:rFonts w:ascii="Times New Roman" w:hAnsi="Times New Roman"/>
                <w:bCs/>
                <w:sz w:val="22"/>
              </w:rPr>
            </w:pPr>
          </w:p>
        </w:tc>
      </w:tr>
      <w:tr w:rsidR="000C32C0" w:rsidTr="00CF23B2">
        <w:trPr>
          <w:trHeight w:val="567"/>
          <w:jc w:val="center"/>
        </w:trPr>
        <w:tc>
          <w:tcPr>
            <w:tcW w:w="540" w:type="dxa"/>
            <w:vAlign w:val="center"/>
          </w:tcPr>
          <w:p w:rsidR="000C32C0" w:rsidRDefault="000C32C0" w:rsidP="00CF23B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4</w:t>
            </w:r>
          </w:p>
        </w:tc>
        <w:tc>
          <w:tcPr>
            <w:tcW w:w="1500" w:type="dxa"/>
            <w:vAlign w:val="center"/>
          </w:tcPr>
          <w:p w:rsidR="000C32C0" w:rsidRDefault="000C32C0" w:rsidP="00CF23B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4511" w:type="dxa"/>
            <w:vAlign w:val="center"/>
          </w:tcPr>
          <w:p w:rsidR="000C32C0" w:rsidRDefault="000C32C0" w:rsidP="00CF23B2">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投标人认为本表中未能包括的其他必要费用</w:t>
            </w:r>
          </w:p>
        </w:tc>
        <w:tc>
          <w:tcPr>
            <w:tcW w:w="1276" w:type="dxa"/>
            <w:vAlign w:val="center"/>
          </w:tcPr>
          <w:p w:rsidR="000C32C0" w:rsidRDefault="000C32C0" w:rsidP="00CF23B2">
            <w:pPr>
              <w:tabs>
                <w:tab w:val="left" w:pos="3060"/>
              </w:tabs>
              <w:adjustRightInd w:val="0"/>
              <w:snapToGrid w:val="0"/>
              <w:spacing w:line="300" w:lineRule="auto"/>
              <w:jc w:val="center"/>
              <w:rPr>
                <w:rFonts w:ascii="Times New Roman" w:hAnsi="Times New Roman"/>
                <w:bCs/>
                <w:sz w:val="22"/>
              </w:rPr>
            </w:pPr>
          </w:p>
        </w:tc>
        <w:tc>
          <w:tcPr>
            <w:tcW w:w="1213" w:type="dxa"/>
            <w:vAlign w:val="center"/>
          </w:tcPr>
          <w:p w:rsidR="000C32C0" w:rsidRDefault="000C32C0" w:rsidP="00CF23B2">
            <w:pPr>
              <w:jc w:val="center"/>
            </w:pPr>
          </w:p>
        </w:tc>
      </w:tr>
      <w:tr w:rsidR="000C32C0" w:rsidTr="00CF23B2">
        <w:trPr>
          <w:trHeight w:val="567"/>
          <w:jc w:val="center"/>
        </w:trPr>
        <w:tc>
          <w:tcPr>
            <w:tcW w:w="540" w:type="dxa"/>
            <w:vAlign w:val="center"/>
          </w:tcPr>
          <w:p w:rsidR="000C32C0" w:rsidRDefault="000C32C0" w:rsidP="00CF23B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5</w:t>
            </w:r>
          </w:p>
        </w:tc>
        <w:tc>
          <w:tcPr>
            <w:tcW w:w="1500" w:type="dxa"/>
            <w:vAlign w:val="center"/>
          </w:tcPr>
          <w:p w:rsidR="000C32C0" w:rsidRDefault="000C32C0" w:rsidP="00CF23B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511" w:type="dxa"/>
            <w:vAlign w:val="center"/>
          </w:tcPr>
          <w:p w:rsidR="000C32C0" w:rsidRDefault="000C32C0" w:rsidP="00CF23B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1276" w:type="dxa"/>
            <w:vAlign w:val="center"/>
          </w:tcPr>
          <w:p w:rsidR="000C32C0" w:rsidRDefault="000C32C0" w:rsidP="00CF23B2">
            <w:pPr>
              <w:tabs>
                <w:tab w:val="left" w:pos="3060"/>
              </w:tabs>
              <w:adjustRightInd w:val="0"/>
              <w:snapToGrid w:val="0"/>
              <w:spacing w:line="300" w:lineRule="auto"/>
              <w:jc w:val="center"/>
              <w:rPr>
                <w:rFonts w:ascii="Times New Roman" w:hAnsi="Times New Roman"/>
                <w:bCs/>
                <w:sz w:val="22"/>
              </w:rPr>
            </w:pPr>
          </w:p>
        </w:tc>
        <w:tc>
          <w:tcPr>
            <w:tcW w:w="1213" w:type="dxa"/>
          </w:tcPr>
          <w:p w:rsidR="000C32C0" w:rsidRDefault="000C32C0" w:rsidP="00CF23B2">
            <w:pPr>
              <w:tabs>
                <w:tab w:val="left" w:pos="3060"/>
              </w:tabs>
              <w:adjustRightInd w:val="0"/>
              <w:snapToGrid w:val="0"/>
              <w:spacing w:line="300" w:lineRule="auto"/>
              <w:jc w:val="center"/>
              <w:rPr>
                <w:rFonts w:ascii="Times New Roman" w:hAnsi="Times New Roman"/>
                <w:bCs/>
                <w:sz w:val="22"/>
              </w:rPr>
            </w:pPr>
          </w:p>
        </w:tc>
      </w:tr>
      <w:tr w:rsidR="000C32C0" w:rsidTr="00CF23B2">
        <w:trPr>
          <w:trHeight w:val="567"/>
          <w:jc w:val="center"/>
        </w:trPr>
        <w:tc>
          <w:tcPr>
            <w:tcW w:w="540" w:type="dxa"/>
            <w:vAlign w:val="center"/>
          </w:tcPr>
          <w:p w:rsidR="000C32C0" w:rsidRDefault="000C32C0" w:rsidP="00CF23B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6</w:t>
            </w:r>
          </w:p>
        </w:tc>
        <w:tc>
          <w:tcPr>
            <w:tcW w:w="1500" w:type="dxa"/>
            <w:vAlign w:val="center"/>
          </w:tcPr>
          <w:p w:rsidR="000C32C0" w:rsidRDefault="000C32C0" w:rsidP="00CF23B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511" w:type="dxa"/>
            <w:vAlign w:val="center"/>
          </w:tcPr>
          <w:p w:rsidR="000C32C0" w:rsidRDefault="000C32C0" w:rsidP="00CF23B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276" w:type="dxa"/>
            <w:vAlign w:val="center"/>
          </w:tcPr>
          <w:p w:rsidR="000C32C0" w:rsidRDefault="000C32C0" w:rsidP="00CF23B2">
            <w:pPr>
              <w:tabs>
                <w:tab w:val="left" w:pos="3060"/>
              </w:tabs>
              <w:adjustRightInd w:val="0"/>
              <w:snapToGrid w:val="0"/>
              <w:spacing w:line="300" w:lineRule="auto"/>
              <w:jc w:val="center"/>
              <w:rPr>
                <w:rFonts w:ascii="Times New Roman" w:hAnsi="Times New Roman"/>
                <w:bCs/>
                <w:sz w:val="22"/>
              </w:rPr>
            </w:pPr>
          </w:p>
        </w:tc>
        <w:tc>
          <w:tcPr>
            <w:tcW w:w="1213" w:type="dxa"/>
          </w:tcPr>
          <w:p w:rsidR="000C32C0" w:rsidRDefault="000C32C0" w:rsidP="00CF23B2">
            <w:pPr>
              <w:tabs>
                <w:tab w:val="left" w:pos="3060"/>
              </w:tabs>
              <w:adjustRightInd w:val="0"/>
              <w:snapToGrid w:val="0"/>
              <w:spacing w:line="300" w:lineRule="auto"/>
              <w:jc w:val="center"/>
              <w:rPr>
                <w:rFonts w:ascii="Times New Roman" w:hAnsi="Times New Roman"/>
                <w:bCs/>
                <w:sz w:val="22"/>
              </w:rPr>
            </w:pPr>
          </w:p>
        </w:tc>
      </w:tr>
      <w:tr w:rsidR="000C32C0" w:rsidTr="00CF23B2">
        <w:trPr>
          <w:trHeight w:val="567"/>
          <w:jc w:val="center"/>
        </w:trPr>
        <w:tc>
          <w:tcPr>
            <w:tcW w:w="6551" w:type="dxa"/>
            <w:gridSpan w:val="3"/>
            <w:vAlign w:val="center"/>
          </w:tcPr>
          <w:p w:rsidR="000C32C0" w:rsidRDefault="000C32C0" w:rsidP="00CF23B2">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投标总价</w:t>
            </w:r>
          </w:p>
        </w:tc>
        <w:tc>
          <w:tcPr>
            <w:tcW w:w="1276" w:type="dxa"/>
            <w:vAlign w:val="center"/>
          </w:tcPr>
          <w:p w:rsidR="000C32C0" w:rsidRDefault="000C32C0" w:rsidP="00CF23B2">
            <w:pPr>
              <w:tabs>
                <w:tab w:val="left" w:pos="3060"/>
              </w:tabs>
              <w:adjustRightInd w:val="0"/>
              <w:snapToGrid w:val="0"/>
              <w:spacing w:line="300" w:lineRule="auto"/>
              <w:jc w:val="center"/>
              <w:rPr>
                <w:rFonts w:ascii="Times New Roman" w:hAnsi="Times New Roman"/>
                <w:bCs/>
                <w:sz w:val="22"/>
              </w:rPr>
            </w:pPr>
          </w:p>
        </w:tc>
        <w:tc>
          <w:tcPr>
            <w:tcW w:w="1213" w:type="dxa"/>
          </w:tcPr>
          <w:p w:rsidR="000C32C0" w:rsidRDefault="000C32C0" w:rsidP="00CF23B2">
            <w:pPr>
              <w:tabs>
                <w:tab w:val="left" w:pos="3060"/>
              </w:tabs>
              <w:adjustRightInd w:val="0"/>
              <w:snapToGrid w:val="0"/>
              <w:spacing w:line="300" w:lineRule="auto"/>
              <w:jc w:val="center"/>
              <w:rPr>
                <w:rFonts w:ascii="Times New Roman" w:hAnsi="Times New Roman"/>
                <w:bCs/>
                <w:sz w:val="22"/>
              </w:rPr>
            </w:pPr>
          </w:p>
        </w:tc>
      </w:tr>
    </w:tbl>
    <w:p w:rsidR="000C32C0" w:rsidRDefault="000C32C0" w:rsidP="000C32C0">
      <w:pPr>
        <w:adjustRightInd w:val="0"/>
        <w:snapToGrid w:val="0"/>
        <w:spacing w:line="300" w:lineRule="auto"/>
        <w:ind w:firstLineChars="200" w:firstLine="440"/>
        <w:jc w:val="left"/>
      </w:pPr>
      <w:r>
        <w:rPr>
          <w:rFonts w:ascii="Times New Roman" w:hAnsi="Times New Roman"/>
          <w:color w:val="000000"/>
          <w:sz w:val="22"/>
        </w:rPr>
        <w:t>备注：投标人应按照服务项目的特点和性质，分项说明并计算出本项目范围内各人员费用的组成。成本测算和列项要求完整、成本分析依据充分，人员、材料经费测算合理。</w:t>
      </w:r>
      <w:bookmarkEnd w:id="31"/>
    </w:p>
    <w:p w:rsidR="000C32C0" w:rsidRDefault="000C32C0" w:rsidP="000C32C0">
      <w:pPr>
        <w:adjustRightInd w:val="0"/>
        <w:snapToGrid w:val="0"/>
        <w:spacing w:line="300" w:lineRule="auto"/>
        <w:ind w:firstLineChars="200" w:firstLine="442"/>
        <w:jc w:val="left"/>
        <w:outlineLvl w:val="2"/>
        <w:rPr>
          <w:rFonts w:ascii="Times New Roman" w:hAnsi="Times New Roman"/>
          <w:b/>
          <w:color w:val="000000"/>
          <w:sz w:val="22"/>
        </w:rPr>
      </w:pPr>
      <w:bookmarkStart w:id="34" w:name="_Toc223186860"/>
      <w:r>
        <w:rPr>
          <w:rFonts w:ascii="Times New Roman" w:hAnsi="Times New Roman"/>
          <w:b/>
          <w:color w:val="000000"/>
          <w:sz w:val="22"/>
        </w:rPr>
        <w:t>14</w:t>
      </w:r>
      <w:r>
        <w:rPr>
          <w:rFonts w:ascii="Times New Roman" w:hAnsi="Times New Roman"/>
          <w:b/>
          <w:color w:val="000000"/>
          <w:sz w:val="22"/>
        </w:rPr>
        <w:t>投标报价控制性条款</w:t>
      </w:r>
      <w:bookmarkEnd w:id="34"/>
    </w:p>
    <w:p w:rsidR="000C32C0" w:rsidRDefault="000C32C0" w:rsidP="000C3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w:t>
      </w:r>
      <w:r>
        <w:rPr>
          <w:rFonts w:ascii="Times New Roman" w:hAnsi="Times New Roman"/>
          <w:color w:val="000000"/>
          <w:sz w:val="22"/>
        </w:rPr>
        <w:lastRenderedPageBreak/>
        <w:t>（如有要求）均不得超过对应的预算金额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rsidR="000C32C0" w:rsidRDefault="000C32C0" w:rsidP="000C3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rsidR="000C32C0" w:rsidRDefault="000C32C0" w:rsidP="000C3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0C32C0" w:rsidRDefault="000C32C0" w:rsidP="000C32C0">
      <w:pPr>
        <w:adjustRightInd w:val="0"/>
        <w:snapToGrid w:val="0"/>
        <w:spacing w:line="300" w:lineRule="auto"/>
        <w:ind w:firstLineChars="200" w:firstLine="442"/>
        <w:jc w:val="left"/>
        <w:rPr>
          <w:rFonts w:ascii="Times New Roman" w:hAnsi="Times New Roman"/>
          <w:color w:val="000000"/>
          <w:sz w:val="22"/>
        </w:rPr>
      </w:pPr>
      <w:r>
        <w:rPr>
          <w:rFonts w:asciiTheme="minorEastAsia" w:eastAsiaTheme="minorEastAsia" w:hAnsiTheme="minorEastAsia"/>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rsidR="000C32C0" w:rsidRDefault="000C32C0" w:rsidP="000C3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rsidR="000C32C0" w:rsidRDefault="000C32C0" w:rsidP="000C3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rsidR="000C32C0" w:rsidRDefault="000C32C0" w:rsidP="000C32C0">
      <w:pPr>
        <w:adjustRightInd w:val="0"/>
        <w:snapToGrid w:val="0"/>
        <w:spacing w:line="300" w:lineRule="auto"/>
        <w:jc w:val="center"/>
        <w:outlineLvl w:val="1"/>
        <w:rPr>
          <w:rFonts w:ascii="Times New Roman" w:eastAsia="黑体" w:hAnsi="Times New Roman"/>
          <w:sz w:val="30"/>
          <w:szCs w:val="30"/>
        </w:rPr>
      </w:pPr>
      <w:bookmarkStart w:id="35" w:name="_Toc223186861"/>
      <w:bookmarkStart w:id="36" w:name="_Toc481849902"/>
      <w:bookmarkStart w:id="37" w:name="_Toc486604818"/>
      <w:r>
        <w:rPr>
          <w:rFonts w:ascii="Times New Roman" w:eastAsia="黑体" w:hAnsi="Times New Roman"/>
          <w:sz w:val="30"/>
          <w:szCs w:val="30"/>
        </w:rPr>
        <w:t>五、政府采购政策</w:t>
      </w:r>
      <w:bookmarkEnd w:id="35"/>
    </w:p>
    <w:p w:rsidR="000C32C0" w:rsidRDefault="000C32C0" w:rsidP="000C32C0">
      <w:pPr>
        <w:adjustRightInd w:val="0"/>
        <w:snapToGrid w:val="0"/>
        <w:spacing w:line="300" w:lineRule="auto"/>
        <w:ind w:firstLineChars="200" w:firstLine="442"/>
        <w:outlineLvl w:val="2"/>
        <w:rPr>
          <w:rFonts w:ascii="Times New Roman" w:eastAsiaTheme="minorEastAsia" w:hAnsi="Times New Roman"/>
          <w:b/>
          <w:sz w:val="22"/>
        </w:rPr>
      </w:pPr>
      <w:bookmarkStart w:id="38" w:name="_Toc223186862"/>
      <w:bookmarkStart w:id="39" w:name="_Toc217561404"/>
      <w:bookmarkStart w:id="40" w:name="_Toc486604821"/>
      <w:bookmarkStart w:id="41" w:name="_Toc481849905"/>
      <w:bookmarkEnd w:id="36"/>
      <w:bookmarkEnd w:id="37"/>
      <w:r>
        <w:rPr>
          <w:rFonts w:ascii="Times New Roman" w:hAnsi="Times New Roman"/>
          <w:b/>
          <w:sz w:val="22"/>
        </w:rPr>
        <w:t>15</w:t>
      </w:r>
      <w:r>
        <w:rPr>
          <w:rFonts w:ascii="Times New Roman" w:eastAsiaTheme="minorEastAsia" w:hAnsiTheme="minorEastAsia"/>
          <w:b/>
          <w:sz w:val="22"/>
        </w:rPr>
        <w:t>促进中小企业发展</w:t>
      </w:r>
      <w:bookmarkEnd w:id="38"/>
      <w:bookmarkEnd w:id="39"/>
    </w:p>
    <w:bookmarkEnd w:id="40"/>
    <w:bookmarkEnd w:id="41"/>
    <w:p w:rsidR="000C32C0" w:rsidRDefault="000C32C0" w:rsidP="000C32C0">
      <w:pPr>
        <w:tabs>
          <w:tab w:val="left" w:pos="3060"/>
        </w:tabs>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15</w:t>
      </w:r>
      <w:r>
        <w:rPr>
          <w:rFonts w:ascii="Times New Roman" w:eastAsiaTheme="minorEastAsia" w:hAnsi="Times New Roman"/>
          <w:bCs/>
          <w:sz w:val="22"/>
        </w:rPr>
        <w:t>.1</w:t>
      </w:r>
      <w:r>
        <w:rPr>
          <w:rFonts w:ascii="Times New Roman" w:eastAsiaTheme="minorEastAsia" w:hAnsiTheme="minorEastAsia"/>
          <w:sz w:val="22"/>
        </w:rPr>
        <w:t>中小企业（含中型、小型、微型企业，下同）的划定按照《中小企业划型标准规定》（工信部联企业【</w:t>
      </w:r>
      <w:r>
        <w:rPr>
          <w:rFonts w:ascii="Times New Roman" w:eastAsiaTheme="minorEastAsia" w:hAnsi="Times New Roman"/>
          <w:sz w:val="22"/>
        </w:rPr>
        <w:t>2011</w:t>
      </w:r>
      <w:r>
        <w:rPr>
          <w:rFonts w:ascii="Times New Roman" w:eastAsiaTheme="minorEastAsia" w:hAnsiTheme="minorEastAsia"/>
          <w:sz w:val="22"/>
        </w:rPr>
        <w:t>】</w:t>
      </w:r>
      <w:r>
        <w:rPr>
          <w:rFonts w:ascii="Times New Roman" w:eastAsiaTheme="minorEastAsia" w:hAnsi="Times New Roman"/>
          <w:sz w:val="22"/>
        </w:rPr>
        <w:t>300</w:t>
      </w:r>
      <w:r>
        <w:rPr>
          <w:rFonts w:ascii="Times New Roman" w:eastAsiaTheme="minorEastAsia" w:hAnsiTheme="minorEastAsia"/>
          <w:sz w:val="22"/>
        </w:rPr>
        <w:t>号）执行，参加投标的中小企业应当提供《中小企业声明函》（具体格式见</w:t>
      </w:r>
      <w:r>
        <w:rPr>
          <w:rFonts w:ascii="Times New Roman" w:eastAsiaTheme="minorEastAsia" w:hAnsi="Times New Roman"/>
          <w:sz w:val="22"/>
        </w:rPr>
        <w:t>“</w:t>
      </w:r>
      <w:r>
        <w:rPr>
          <w:rFonts w:ascii="Times New Roman" w:eastAsiaTheme="minorEastAsia" w:hAnsiTheme="minorEastAsia"/>
          <w:sz w:val="22"/>
        </w:rPr>
        <w:t>响应文件格式</w:t>
      </w:r>
      <w:r>
        <w:rPr>
          <w:rFonts w:ascii="Times New Roman" w:eastAsiaTheme="minorEastAsia" w:hAnsi="Times New Roman"/>
          <w:sz w:val="22"/>
        </w:rPr>
        <w:t>”</w:t>
      </w:r>
      <w:r>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rsidR="000C32C0" w:rsidRDefault="000C32C0" w:rsidP="000C32C0">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15.2 </w:t>
      </w:r>
      <w:r>
        <w:rPr>
          <w:rFonts w:ascii="Times New Roman" w:eastAsiaTheme="minorEastAsia" w:hAnsiTheme="minorEastAsia"/>
          <w:sz w:val="22"/>
        </w:rPr>
        <w:t>事业单位、团体组织等非企业性质的政府采购</w:t>
      </w:r>
      <w:bookmarkStart w:id="42" w:name="_GoBack"/>
      <w:bookmarkEnd w:id="42"/>
      <w:r>
        <w:rPr>
          <w:rFonts w:ascii="Times New Roman" w:eastAsiaTheme="minorEastAsia" w:hAnsiTheme="minorEastAsia"/>
          <w:sz w:val="22"/>
        </w:rPr>
        <w:t>供应商，不属于中小企业划型标准确定的中小企业，不得按《关于印发中小企业划型标准规定的通知》规定声明为中小微企业，也不适用《政府采购促进中小企业发展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w:t>
      </w:r>
    </w:p>
    <w:p w:rsidR="000C32C0" w:rsidRDefault="000C32C0" w:rsidP="000C32C0">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15.3 </w:t>
      </w:r>
      <w:r>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rsidR="000C32C0" w:rsidRDefault="000C32C0" w:rsidP="000C32C0">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15.4</w:t>
      </w:r>
      <w:r>
        <w:rPr>
          <w:rFonts w:ascii="Times New Roman" w:eastAsiaTheme="minorEastAsia" w:hAnsiTheme="minorEastAsia"/>
          <w:sz w:val="22"/>
        </w:rPr>
        <w:t>供应商如提供虚假材料以谋取成交的，按照《政府采购法》有关条款处理，并记入供应商诚信档案。</w:t>
      </w:r>
    </w:p>
    <w:p w:rsidR="000C32C0" w:rsidRDefault="000C32C0" w:rsidP="000C32C0">
      <w:pPr>
        <w:adjustRightInd w:val="0"/>
        <w:snapToGrid w:val="0"/>
        <w:spacing w:line="300" w:lineRule="auto"/>
        <w:ind w:firstLineChars="200" w:firstLine="442"/>
        <w:outlineLvl w:val="2"/>
        <w:rPr>
          <w:rFonts w:ascii="Times New Roman" w:hAnsi="Times New Roman"/>
          <w:b/>
          <w:sz w:val="22"/>
        </w:rPr>
      </w:pPr>
      <w:bookmarkStart w:id="43" w:name="_Toc223186863"/>
      <w:bookmarkStart w:id="44" w:name="_Toc217561405"/>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43"/>
      <w:bookmarkEnd w:id="44"/>
    </w:p>
    <w:p w:rsidR="000C32C0" w:rsidRDefault="000C32C0" w:rsidP="000C32C0">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45" w:name="sendNo"/>
      <w:r>
        <w:rPr>
          <w:rFonts w:ascii="Times New Roman" w:hAnsi="Times New Roman"/>
          <w:sz w:val="22"/>
        </w:rPr>
        <w:t>符合财库</w:t>
      </w:r>
      <w:bookmarkEnd w:id="45"/>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0C32C0" w:rsidRDefault="000C32C0" w:rsidP="000C32C0">
      <w:pPr>
        <w:adjustRightInd w:val="0"/>
        <w:snapToGrid w:val="0"/>
        <w:spacing w:line="300" w:lineRule="auto"/>
        <w:ind w:firstLineChars="200" w:firstLine="440"/>
        <w:rPr>
          <w:rFonts w:ascii="Times New Roman" w:hAnsi="Times New Roman"/>
          <w:sz w:val="22"/>
        </w:rPr>
      </w:pPr>
      <w:r>
        <w:rPr>
          <w:rFonts w:ascii="Times New Roman" w:hAnsi="Times New Roman"/>
          <w:sz w:val="22"/>
        </w:rPr>
        <w:t>16.2</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rsidR="00B6221F" w:rsidRPr="000C32C0" w:rsidRDefault="00B6221F"/>
    <w:sectPr w:rsidR="00B6221F" w:rsidRPr="000C32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D9E" w:rsidRDefault="00904D9E" w:rsidP="000C32C0">
      <w:r>
        <w:separator/>
      </w:r>
    </w:p>
  </w:endnote>
  <w:endnote w:type="continuationSeparator" w:id="0">
    <w:p w:rsidR="00904D9E" w:rsidRDefault="00904D9E" w:rsidP="000C3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苹方-简"/>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fixed"/>
    <w:sig w:usb0="00000001" w:usb1="080E0000" w:usb2="00000010" w:usb3="00000000" w:csb0="00040000" w:csb1="00000000"/>
  </w:font>
  <w:font w:name="ˎ̥">
    <w:altName w:val="苹方-简"/>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fixed"/>
    <w:sig w:usb0="00000001" w:usb1="080E0000" w:usb2="00000010" w:usb3="00000000" w:csb0="00040000" w:csb1="00000000"/>
  </w:font>
  <w:font w:name="FZFangSong-Z02">
    <w:altName w:val="宋体"/>
    <w:charset w:val="86"/>
    <w:family w:val="swiss"/>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w:altName w:val="宋体"/>
    <w:charset w:val="86"/>
    <w:family w:val="roma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D9E" w:rsidRDefault="00904D9E" w:rsidP="000C32C0">
      <w:r>
        <w:separator/>
      </w:r>
    </w:p>
  </w:footnote>
  <w:footnote w:type="continuationSeparator" w:id="0">
    <w:p w:rsidR="00904D9E" w:rsidRDefault="00904D9E" w:rsidP="000C32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8F4"/>
    <w:rsid w:val="000C32C0"/>
    <w:rsid w:val="002558F4"/>
    <w:rsid w:val="00904D9E"/>
    <w:rsid w:val="00B62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66D8D6-655B-41C4-A664-6086EA74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2C0"/>
    <w:pPr>
      <w:widowControl w:val="0"/>
      <w:jc w:val="both"/>
    </w:pPr>
    <w:rPr>
      <w:rFonts w:ascii="Calibri" w:eastAsia="宋体" w:hAnsi="Calibri" w:cs="Times New Roman"/>
    </w:rPr>
  </w:style>
  <w:style w:type="paragraph" w:styleId="1">
    <w:name w:val="heading 1"/>
    <w:basedOn w:val="a"/>
    <w:next w:val="a"/>
    <w:link w:val="1Char"/>
    <w:qFormat/>
    <w:rsid w:val="000C32C0"/>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autoRedefine/>
    <w:qFormat/>
    <w:rsid w:val="000C32C0"/>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0C32C0"/>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0C32C0"/>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0C32C0"/>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0C32C0"/>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0C32C0"/>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0C32C0"/>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0C32C0"/>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0C32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0C32C0"/>
    <w:rPr>
      <w:sz w:val="18"/>
      <w:szCs w:val="18"/>
    </w:rPr>
  </w:style>
  <w:style w:type="paragraph" w:styleId="a5">
    <w:name w:val="footer"/>
    <w:basedOn w:val="a"/>
    <w:link w:val="Char0"/>
    <w:uiPriority w:val="99"/>
    <w:unhideWhenUsed/>
    <w:qFormat/>
    <w:rsid w:val="000C32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0C32C0"/>
    <w:rPr>
      <w:sz w:val="18"/>
      <w:szCs w:val="18"/>
    </w:rPr>
  </w:style>
  <w:style w:type="character" w:customStyle="1" w:styleId="1Char">
    <w:name w:val="标题 1 Char"/>
    <w:basedOn w:val="a1"/>
    <w:link w:val="1"/>
    <w:qFormat/>
    <w:rsid w:val="000C32C0"/>
    <w:rPr>
      <w:rFonts w:ascii="Times New Roman" w:eastAsia="宋体" w:hAnsi="Times New Roman" w:cs="Times New Roman"/>
      <w:b/>
      <w:bCs/>
      <w:kern w:val="44"/>
      <w:sz w:val="44"/>
      <w:szCs w:val="44"/>
    </w:rPr>
  </w:style>
  <w:style w:type="character" w:customStyle="1" w:styleId="2Char">
    <w:name w:val="标题 2 Char"/>
    <w:basedOn w:val="a1"/>
    <w:link w:val="2"/>
    <w:qFormat/>
    <w:rsid w:val="000C32C0"/>
    <w:rPr>
      <w:rFonts w:ascii="Arial" w:eastAsia="黑体" w:hAnsi="Arial" w:cs="Times New Roman"/>
      <w:b/>
      <w:bCs/>
      <w:sz w:val="32"/>
      <w:szCs w:val="32"/>
    </w:rPr>
  </w:style>
  <w:style w:type="character" w:customStyle="1" w:styleId="3Char">
    <w:name w:val="标题 3 Char"/>
    <w:basedOn w:val="a1"/>
    <w:link w:val="3"/>
    <w:qFormat/>
    <w:rsid w:val="000C32C0"/>
    <w:rPr>
      <w:rFonts w:ascii="Times New Roman" w:eastAsia="宋体" w:hAnsi="Times New Roman" w:cs="Times New Roman"/>
      <w:b/>
      <w:bCs/>
      <w:szCs w:val="32"/>
    </w:rPr>
  </w:style>
  <w:style w:type="character" w:customStyle="1" w:styleId="4Char">
    <w:name w:val="标题 4 Char"/>
    <w:basedOn w:val="a1"/>
    <w:link w:val="4"/>
    <w:qFormat/>
    <w:rsid w:val="000C32C0"/>
    <w:rPr>
      <w:rFonts w:ascii="Arial" w:eastAsia="黑体" w:hAnsi="Arial" w:cs="Times New Roman"/>
      <w:b/>
      <w:bCs/>
      <w:sz w:val="28"/>
      <w:szCs w:val="28"/>
    </w:rPr>
  </w:style>
  <w:style w:type="character" w:customStyle="1" w:styleId="5Char">
    <w:name w:val="标题 5 Char"/>
    <w:basedOn w:val="a1"/>
    <w:link w:val="5"/>
    <w:qFormat/>
    <w:rsid w:val="000C32C0"/>
    <w:rPr>
      <w:rFonts w:ascii="Times New Roman" w:eastAsia="宋体" w:hAnsi="Times New Roman" w:cs="Times New Roman"/>
      <w:b/>
      <w:sz w:val="28"/>
      <w:szCs w:val="20"/>
    </w:rPr>
  </w:style>
  <w:style w:type="character" w:customStyle="1" w:styleId="6Char">
    <w:name w:val="标题 6 Char"/>
    <w:basedOn w:val="a1"/>
    <w:link w:val="6"/>
    <w:qFormat/>
    <w:rsid w:val="000C32C0"/>
    <w:rPr>
      <w:rFonts w:ascii="Arial" w:eastAsia="黑体" w:hAnsi="Arial" w:cs="Times New Roman"/>
      <w:b/>
      <w:sz w:val="24"/>
      <w:szCs w:val="20"/>
    </w:rPr>
  </w:style>
  <w:style w:type="character" w:customStyle="1" w:styleId="7Char">
    <w:name w:val="标题 7 Char"/>
    <w:basedOn w:val="a1"/>
    <w:link w:val="7"/>
    <w:qFormat/>
    <w:rsid w:val="000C32C0"/>
    <w:rPr>
      <w:rFonts w:ascii="Times New Roman" w:eastAsia="宋体" w:hAnsi="Times New Roman" w:cs="Times New Roman"/>
      <w:b/>
      <w:sz w:val="24"/>
      <w:szCs w:val="20"/>
    </w:rPr>
  </w:style>
  <w:style w:type="character" w:customStyle="1" w:styleId="8Char">
    <w:name w:val="标题 8 Char"/>
    <w:basedOn w:val="a1"/>
    <w:link w:val="8"/>
    <w:qFormat/>
    <w:rsid w:val="000C32C0"/>
    <w:rPr>
      <w:rFonts w:ascii="Arial" w:eastAsia="黑体" w:hAnsi="Arial" w:cs="Times New Roman"/>
      <w:sz w:val="24"/>
      <w:szCs w:val="20"/>
    </w:rPr>
  </w:style>
  <w:style w:type="character" w:customStyle="1" w:styleId="9Char">
    <w:name w:val="标题 9 Char"/>
    <w:basedOn w:val="a1"/>
    <w:link w:val="9"/>
    <w:qFormat/>
    <w:rsid w:val="000C32C0"/>
    <w:rPr>
      <w:rFonts w:ascii="Arial" w:eastAsia="黑体" w:hAnsi="Arial" w:cs="Times New Roman"/>
      <w:szCs w:val="20"/>
    </w:rPr>
  </w:style>
  <w:style w:type="paragraph" w:styleId="a0">
    <w:name w:val="Normal Indent"/>
    <w:basedOn w:val="a"/>
    <w:link w:val="Char1"/>
    <w:autoRedefine/>
    <w:qFormat/>
    <w:rsid w:val="000C32C0"/>
    <w:pPr>
      <w:ind w:firstLine="420"/>
    </w:pPr>
  </w:style>
  <w:style w:type="paragraph" w:styleId="70">
    <w:name w:val="toc 7"/>
    <w:basedOn w:val="a"/>
    <w:next w:val="a"/>
    <w:autoRedefine/>
    <w:uiPriority w:val="39"/>
    <w:qFormat/>
    <w:rsid w:val="000C32C0"/>
    <w:pPr>
      <w:ind w:leftChars="1200" w:left="2520"/>
    </w:pPr>
    <w:rPr>
      <w:rFonts w:ascii="Times New Roman" w:hAnsi="Times New Roman"/>
      <w:szCs w:val="20"/>
    </w:rPr>
  </w:style>
  <w:style w:type="paragraph" w:styleId="a6">
    <w:name w:val="Note Heading"/>
    <w:basedOn w:val="a"/>
    <w:next w:val="a"/>
    <w:link w:val="Char2"/>
    <w:autoRedefine/>
    <w:qFormat/>
    <w:rsid w:val="000C32C0"/>
    <w:pPr>
      <w:jc w:val="center"/>
    </w:pPr>
  </w:style>
  <w:style w:type="character" w:customStyle="1" w:styleId="Char2">
    <w:name w:val="注释标题 Char"/>
    <w:basedOn w:val="a1"/>
    <w:link w:val="a6"/>
    <w:qFormat/>
    <w:rsid w:val="000C32C0"/>
    <w:rPr>
      <w:rFonts w:ascii="Calibri" w:eastAsia="宋体" w:hAnsi="Calibri" w:cs="Times New Roman"/>
    </w:rPr>
  </w:style>
  <w:style w:type="paragraph" w:styleId="40">
    <w:name w:val="List Bullet 4"/>
    <w:basedOn w:val="a"/>
    <w:autoRedefine/>
    <w:qFormat/>
    <w:rsid w:val="000C32C0"/>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0C32C0"/>
    <w:pPr>
      <w:tabs>
        <w:tab w:val="left" w:pos="560"/>
      </w:tabs>
      <w:ind w:left="900" w:hanging="340"/>
    </w:pPr>
    <w:rPr>
      <w:rFonts w:ascii="Times New Roman" w:hAnsi="Times New Roman"/>
      <w:szCs w:val="20"/>
    </w:rPr>
  </w:style>
  <w:style w:type="paragraph" w:styleId="a8">
    <w:name w:val="caption"/>
    <w:basedOn w:val="a"/>
    <w:next w:val="a"/>
    <w:autoRedefine/>
    <w:qFormat/>
    <w:rsid w:val="000C32C0"/>
    <w:pPr>
      <w:spacing w:line="480" w:lineRule="auto"/>
    </w:pPr>
    <w:rPr>
      <w:rFonts w:ascii="华文中宋" w:eastAsia="华文中宋" w:hAnsi="华文中宋"/>
      <w:sz w:val="36"/>
      <w:szCs w:val="20"/>
    </w:rPr>
  </w:style>
  <w:style w:type="paragraph" w:styleId="a9">
    <w:name w:val="List Bullet"/>
    <w:basedOn w:val="a"/>
    <w:autoRedefine/>
    <w:qFormat/>
    <w:rsid w:val="000C32C0"/>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autoRedefine/>
    <w:semiHidden/>
    <w:qFormat/>
    <w:rsid w:val="000C32C0"/>
    <w:pPr>
      <w:shd w:val="clear" w:color="auto" w:fill="000080"/>
    </w:pPr>
    <w:rPr>
      <w:rFonts w:ascii="Times New Roman" w:hAnsi="Times New Roman"/>
      <w:szCs w:val="20"/>
    </w:rPr>
  </w:style>
  <w:style w:type="character" w:customStyle="1" w:styleId="Char3">
    <w:name w:val="文档结构图 Char"/>
    <w:basedOn w:val="a1"/>
    <w:link w:val="aa"/>
    <w:semiHidden/>
    <w:qFormat/>
    <w:rsid w:val="000C32C0"/>
    <w:rPr>
      <w:rFonts w:ascii="Times New Roman" w:eastAsia="宋体" w:hAnsi="Times New Roman" w:cs="Times New Roman"/>
      <w:szCs w:val="20"/>
      <w:shd w:val="clear" w:color="auto" w:fill="000080"/>
    </w:rPr>
  </w:style>
  <w:style w:type="paragraph" w:styleId="ab">
    <w:name w:val="annotation text"/>
    <w:basedOn w:val="a"/>
    <w:link w:val="Char4"/>
    <w:autoRedefine/>
    <w:uiPriority w:val="99"/>
    <w:unhideWhenUsed/>
    <w:qFormat/>
    <w:rsid w:val="000C32C0"/>
    <w:pPr>
      <w:jc w:val="left"/>
    </w:pPr>
  </w:style>
  <w:style w:type="character" w:customStyle="1" w:styleId="Char4">
    <w:name w:val="批注文字 Char"/>
    <w:basedOn w:val="a1"/>
    <w:link w:val="ab"/>
    <w:uiPriority w:val="99"/>
    <w:qFormat/>
    <w:rsid w:val="000C32C0"/>
    <w:rPr>
      <w:rFonts w:ascii="Calibri" w:eastAsia="宋体" w:hAnsi="Calibri" w:cs="Times New Roman"/>
    </w:rPr>
  </w:style>
  <w:style w:type="paragraph" w:styleId="ac">
    <w:name w:val="Salutation"/>
    <w:basedOn w:val="a"/>
    <w:next w:val="a"/>
    <w:link w:val="Char5"/>
    <w:autoRedefine/>
    <w:qFormat/>
    <w:rsid w:val="000C32C0"/>
    <w:pPr>
      <w:spacing w:beforeLines="40" w:afterLines="40" w:line="312" w:lineRule="auto"/>
    </w:pPr>
    <w:rPr>
      <w:rFonts w:ascii="Times New Roman" w:hAnsi="Times New Roman"/>
      <w:kern w:val="0"/>
      <w:sz w:val="24"/>
      <w:szCs w:val="24"/>
    </w:rPr>
  </w:style>
  <w:style w:type="character" w:customStyle="1" w:styleId="Char5">
    <w:name w:val="称呼 Char"/>
    <w:basedOn w:val="a1"/>
    <w:link w:val="ac"/>
    <w:qFormat/>
    <w:rsid w:val="000C32C0"/>
    <w:rPr>
      <w:rFonts w:ascii="Times New Roman" w:eastAsia="宋体" w:hAnsi="Times New Roman" w:cs="Times New Roman"/>
      <w:kern w:val="0"/>
      <w:sz w:val="24"/>
      <w:szCs w:val="24"/>
    </w:rPr>
  </w:style>
  <w:style w:type="paragraph" w:styleId="30">
    <w:name w:val="Body Text 3"/>
    <w:basedOn w:val="a"/>
    <w:link w:val="3Char0"/>
    <w:autoRedefine/>
    <w:qFormat/>
    <w:rsid w:val="000C32C0"/>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qFormat/>
    <w:rsid w:val="000C32C0"/>
    <w:rPr>
      <w:rFonts w:ascii="Times New Roman" w:eastAsia="宋体" w:hAnsi="Times New Roman" w:cs="Times New Roman"/>
      <w:kern w:val="0"/>
      <w:sz w:val="16"/>
      <w:szCs w:val="20"/>
    </w:rPr>
  </w:style>
  <w:style w:type="paragraph" w:styleId="31">
    <w:name w:val="List Bullet 3"/>
    <w:basedOn w:val="a"/>
    <w:autoRedefine/>
    <w:qFormat/>
    <w:rsid w:val="000C32C0"/>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autoRedefine/>
    <w:unhideWhenUsed/>
    <w:qFormat/>
    <w:rsid w:val="000C32C0"/>
    <w:pPr>
      <w:spacing w:after="120"/>
    </w:pPr>
  </w:style>
  <w:style w:type="character" w:customStyle="1" w:styleId="Char6">
    <w:name w:val="正文文本 Char"/>
    <w:basedOn w:val="a1"/>
    <w:qFormat/>
    <w:rsid w:val="000C32C0"/>
    <w:rPr>
      <w:rFonts w:ascii="Calibri" w:eastAsia="宋体" w:hAnsi="Calibri" w:cs="Times New Roman"/>
    </w:rPr>
  </w:style>
  <w:style w:type="paragraph" w:styleId="ae">
    <w:name w:val="Body Text Indent"/>
    <w:basedOn w:val="a"/>
    <w:link w:val="Char7"/>
    <w:autoRedefine/>
    <w:qFormat/>
    <w:rsid w:val="000C32C0"/>
    <w:pPr>
      <w:ind w:firstLine="444"/>
    </w:pPr>
    <w:rPr>
      <w:rFonts w:ascii="Times New Roman" w:hAnsi="Times New Roman"/>
      <w:b/>
      <w:sz w:val="24"/>
      <w:szCs w:val="20"/>
    </w:rPr>
  </w:style>
  <w:style w:type="character" w:customStyle="1" w:styleId="Char7">
    <w:name w:val="正文文本缩进 Char"/>
    <w:basedOn w:val="a1"/>
    <w:link w:val="ae"/>
    <w:qFormat/>
    <w:rsid w:val="000C32C0"/>
    <w:rPr>
      <w:rFonts w:ascii="Times New Roman" w:eastAsia="宋体" w:hAnsi="Times New Roman" w:cs="Times New Roman"/>
      <w:b/>
      <w:sz w:val="24"/>
      <w:szCs w:val="20"/>
    </w:rPr>
  </w:style>
  <w:style w:type="paragraph" w:styleId="20">
    <w:name w:val="List Bullet 2"/>
    <w:basedOn w:val="a"/>
    <w:qFormat/>
    <w:rsid w:val="000C32C0"/>
    <w:pPr>
      <w:tabs>
        <w:tab w:val="left" w:pos="1680"/>
      </w:tabs>
      <w:spacing w:line="360" w:lineRule="auto"/>
      <w:ind w:left="1680" w:hanging="420"/>
    </w:pPr>
    <w:rPr>
      <w:rFonts w:ascii="Times New Roman" w:hAnsi="Times New Roman"/>
      <w:sz w:val="24"/>
      <w:szCs w:val="20"/>
    </w:rPr>
  </w:style>
  <w:style w:type="paragraph" w:styleId="50">
    <w:name w:val="toc 5"/>
    <w:basedOn w:val="a"/>
    <w:next w:val="a"/>
    <w:autoRedefine/>
    <w:uiPriority w:val="39"/>
    <w:qFormat/>
    <w:rsid w:val="000C32C0"/>
    <w:pPr>
      <w:ind w:leftChars="800" w:left="1680"/>
    </w:pPr>
    <w:rPr>
      <w:rFonts w:ascii="Times New Roman" w:hAnsi="Times New Roman"/>
      <w:szCs w:val="20"/>
    </w:rPr>
  </w:style>
  <w:style w:type="paragraph" w:styleId="32">
    <w:name w:val="toc 3"/>
    <w:basedOn w:val="a"/>
    <w:next w:val="a"/>
    <w:autoRedefine/>
    <w:uiPriority w:val="39"/>
    <w:qFormat/>
    <w:rsid w:val="000C32C0"/>
    <w:pPr>
      <w:tabs>
        <w:tab w:val="right" w:leader="dot" w:pos="9231"/>
      </w:tabs>
      <w:ind w:leftChars="400" w:left="840"/>
    </w:pPr>
    <w:rPr>
      <w:rFonts w:ascii="Times New Roman" w:hAnsi="Times New Roman"/>
      <w:szCs w:val="24"/>
    </w:rPr>
  </w:style>
  <w:style w:type="paragraph" w:styleId="af">
    <w:name w:val="Plain Text"/>
    <w:basedOn w:val="a"/>
    <w:link w:val="Char8"/>
    <w:autoRedefine/>
    <w:qFormat/>
    <w:rsid w:val="000C32C0"/>
    <w:rPr>
      <w:rFonts w:ascii="宋体" w:hAnsi="Courier New"/>
      <w:kern w:val="0"/>
      <w:sz w:val="20"/>
      <w:szCs w:val="20"/>
    </w:rPr>
  </w:style>
  <w:style w:type="character" w:customStyle="1" w:styleId="Char8">
    <w:name w:val="纯文本 Char"/>
    <w:basedOn w:val="a1"/>
    <w:link w:val="af"/>
    <w:qFormat/>
    <w:rsid w:val="000C32C0"/>
    <w:rPr>
      <w:rFonts w:ascii="宋体" w:eastAsia="宋体" w:hAnsi="Courier New" w:cs="Times New Roman"/>
      <w:kern w:val="0"/>
      <w:sz w:val="20"/>
      <w:szCs w:val="20"/>
    </w:rPr>
  </w:style>
  <w:style w:type="paragraph" w:styleId="80">
    <w:name w:val="toc 8"/>
    <w:basedOn w:val="a"/>
    <w:next w:val="a"/>
    <w:autoRedefine/>
    <w:uiPriority w:val="39"/>
    <w:qFormat/>
    <w:rsid w:val="000C32C0"/>
    <w:pPr>
      <w:ind w:leftChars="1400" w:left="2940"/>
    </w:pPr>
    <w:rPr>
      <w:rFonts w:ascii="Times New Roman" w:hAnsi="Times New Roman"/>
      <w:szCs w:val="20"/>
    </w:rPr>
  </w:style>
  <w:style w:type="paragraph" w:styleId="af0">
    <w:name w:val="Date"/>
    <w:basedOn w:val="a"/>
    <w:next w:val="a"/>
    <w:link w:val="Char9"/>
    <w:autoRedefine/>
    <w:qFormat/>
    <w:rsid w:val="000C32C0"/>
  </w:style>
  <w:style w:type="character" w:customStyle="1" w:styleId="Char9">
    <w:name w:val="日期 Char"/>
    <w:basedOn w:val="a1"/>
    <w:link w:val="af0"/>
    <w:qFormat/>
    <w:rsid w:val="000C32C0"/>
    <w:rPr>
      <w:rFonts w:ascii="Calibri" w:eastAsia="宋体" w:hAnsi="Calibri" w:cs="Times New Roman"/>
    </w:rPr>
  </w:style>
  <w:style w:type="paragraph" w:styleId="21">
    <w:name w:val="Body Text Indent 2"/>
    <w:basedOn w:val="a"/>
    <w:link w:val="2Char0"/>
    <w:autoRedefine/>
    <w:qFormat/>
    <w:rsid w:val="000C32C0"/>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0C32C0"/>
    <w:rPr>
      <w:rFonts w:ascii="宋体" w:eastAsia="宋体" w:hAnsi="宋体" w:cs="Times New Roman"/>
      <w:b/>
      <w:bCs/>
      <w:sz w:val="24"/>
      <w:szCs w:val="20"/>
    </w:rPr>
  </w:style>
  <w:style w:type="paragraph" w:styleId="af1">
    <w:name w:val="Balloon Text"/>
    <w:basedOn w:val="a"/>
    <w:link w:val="Chara"/>
    <w:autoRedefine/>
    <w:semiHidden/>
    <w:qFormat/>
    <w:rsid w:val="000C32C0"/>
    <w:rPr>
      <w:rFonts w:ascii="Times New Roman" w:hAnsi="Times New Roman"/>
      <w:sz w:val="18"/>
      <w:szCs w:val="18"/>
    </w:rPr>
  </w:style>
  <w:style w:type="character" w:customStyle="1" w:styleId="Chara">
    <w:name w:val="批注框文本 Char"/>
    <w:basedOn w:val="a1"/>
    <w:link w:val="af1"/>
    <w:semiHidden/>
    <w:qFormat/>
    <w:rsid w:val="000C32C0"/>
    <w:rPr>
      <w:rFonts w:ascii="Times New Roman" w:eastAsia="宋体" w:hAnsi="Times New Roman" w:cs="Times New Roman"/>
      <w:sz w:val="18"/>
      <w:szCs w:val="18"/>
    </w:rPr>
  </w:style>
  <w:style w:type="paragraph" w:styleId="10">
    <w:name w:val="toc 1"/>
    <w:basedOn w:val="a"/>
    <w:next w:val="a"/>
    <w:autoRedefine/>
    <w:uiPriority w:val="39"/>
    <w:qFormat/>
    <w:rsid w:val="000C32C0"/>
    <w:pPr>
      <w:tabs>
        <w:tab w:val="left" w:pos="840"/>
        <w:tab w:val="right" w:leader="dot" w:pos="9231"/>
      </w:tabs>
    </w:pPr>
    <w:rPr>
      <w:rFonts w:ascii="Times New Roman" w:hAnsi="Times New Roman"/>
      <w:szCs w:val="24"/>
    </w:rPr>
  </w:style>
  <w:style w:type="paragraph" w:styleId="41">
    <w:name w:val="toc 4"/>
    <w:basedOn w:val="a"/>
    <w:next w:val="a"/>
    <w:autoRedefine/>
    <w:uiPriority w:val="39"/>
    <w:qFormat/>
    <w:rsid w:val="000C32C0"/>
    <w:pPr>
      <w:ind w:leftChars="600" w:left="1260"/>
    </w:pPr>
    <w:rPr>
      <w:rFonts w:ascii="Times New Roman" w:hAnsi="Times New Roman"/>
      <w:szCs w:val="20"/>
    </w:rPr>
  </w:style>
  <w:style w:type="paragraph" w:styleId="af2">
    <w:name w:val="Subtitle"/>
    <w:basedOn w:val="a"/>
    <w:next w:val="a"/>
    <w:link w:val="Charb"/>
    <w:autoRedefine/>
    <w:qFormat/>
    <w:rsid w:val="000C32C0"/>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0C32C0"/>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0C32C0"/>
    <w:pPr>
      <w:snapToGrid w:val="0"/>
      <w:jc w:val="left"/>
    </w:pPr>
    <w:rPr>
      <w:rFonts w:ascii="Times New Roman" w:hAnsi="Times New Roman"/>
      <w:sz w:val="18"/>
      <w:szCs w:val="18"/>
    </w:rPr>
  </w:style>
  <w:style w:type="character" w:customStyle="1" w:styleId="Charc">
    <w:name w:val="脚注文本 Char"/>
    <w:basedOn w:val="a1"/>
    <w:semiHidden/>
    <w:qFormat/>
    <w:rsid w:val="000C32C0"/>
    <w:rPr>
      <w:rFonts w:ascii="Calibri" w:eastAsia="宋体" w:hAnsi="Calibri" w:cs="Times New Roman"/>
      <w:sz w:val="18"/>
      <w:szCs w:val="18"/>
    </w:rPr>
  </w:style>
  <w:style w:type="paragraph" w:styleId="60">
    <w:name w:val="toc 6"/>
    <w:basedOn w:val="a"/>
    <w:next w:val="a"/>
    <w:autoRedefine/>
    <w:uiPriority w:val="39"/>
    <w:qFormat/>
    <w:rsid w:val="000C32C0"/>
    <w:pPr>
      <w:ind w:leftChars="1000" w:left="2100"/>
    </w:pPr>
    <w:rPr>
      <w:rFonts w:ascii="Times New Roman" w:hAnsi="Times New Roman"/>
      <w:szCs w:val="20"/>
    </w:rPr>
  </w:style>
  <w:style w:type="paragraph" w:styleId="33">
    <w:name w:val="Body Text Indent 3"/>
    <w:basedOn w:val="a"/>
    <w:link w:val="3Char1"/>
    <w:autoRedefine/>
    <w:qFormat/>
    <w:rsid w:val="000C32C0"/>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0C32C0"/>
    <w:rPr>
      <w:rFonts w:ascii="Times New Roman" w:eastAsia="宋体" w:hAnsi="Times New Roman" w:cs="Times New Roman"/>
      <w:szCs w:val="21"/>
    </w:rPr>
  </w:style>
  <w:style w:type="paragraph" w:styleId="22">
    <w:name w:val="toc 2"/>
    <w:basedOn w:val="a"/>
    <w:next w:val="a"/>
    <w:autoRedefine/>
    <w:uiPriority w:val="39"/>
    <w:qFormat/>
    <w:rsid w:val="000C32C0"/>
    <w:pPr>
      <w:tabs>
        <w:tab w:val="left" w:pos="851"/>
        <w:tab w:val="right" w:leader="dot" w:pos="9231"/>
      </w:tabs>
      <w:ind w:leftChars="200" w:left="420"/>
    </w:pPr>
    <w:rPr>
      <w:rFonts w:ascii="Times New Roman" w:hAnsi="Times New Roman"/>
      <w:szCs w:val="20"/>
    </w:rPr>
  </w:style>
  <w:style w:type="paragraph" w:styleId="90">
    <w:name w:val="toc 9"/>
    <w:basedOn w:val="a"/>
    <w:next w:val="a"/>
    <w:autoRedefine/>
    <w:uiPriority w:val="39"/>
    <w:qFormat/>
    <w:rsid w:val="000C32C0"/>
    <w:pPr>
      <w:ind w:leftChars="1600" w:left="3360"/>
    </w:pPr>
    <w:rPr>
      <w:rFonts w:ascii="Times New Roman" w:hAnsi="Times New Roman"/>
      <w:szCs w:val="20"/>
    </w:rPr>
  </w:style>
  <w:style w:type="paragraph" w:styleId="23">
    <w:name w:val="Body Text 2"/>
    <w:basedOn w:val="a"/>
    <w:link w:val="2Char1"/>
    <w:autoRedefine/>
    <w:qFormat/>
    <w:rsid w:val="000C32C0"/>
    <w:pPr>
      <w:spacing w:after="120" w:line="480" w:lineRule="auto"/>
    </w:pPr>
    <w:rPr>
      <w:rFonts w:ascii="Times New Roman" w:hAnsi="Times New Roman"/>
      <w:szCs w:val="20"/>
    </w:rPr>
  </w:style>
  <w:style w:type="character" w:customStyle="1" w:styleId="2Char1">
    <w:name w:val="正文文本 2 Char"/>
    <w:basedOn w:val="a1"/>
    <w:link w:val="23"/>
    <w:qFormat/>
    <w:rsid w:val="000C32C0"/>
    <w:rPr>
      <w:rFonts w:ascii="Times New Roman" w:eastAsia="宋体" w:hAnsi="Times New Roman" w:cs="Times New Roman"/>
      <w:szCs w:val="20"/>
    </w:rPr>
  </w:style>
  <w:style w:type="paragraph" w:styleId="HTML">
    <w:name w:val="HTML Preformatted"/>
    <w:basedOn w:val="a"/>
    <w:link w:val="HTMLChar"/>
    <w:autoRedefine/>
    <w:qFormat/>
    <w:rsid w:val="000C32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0C32C0"/>
    <w:rPr>
      <w:rFonts w:ascii="宋体" w:eastAsia="宋体" w:hAnsi="宋体" w:cs="宋体"/>
      <w:kern w:val="0"/>
      <w:sz w:val="24"/>
      <w:szCs w:val="24"/>
    </w:rPr>
  </w:style>
  <w:style w:type="paragraph" w:styleId="af4">
    <w:name w:val="Normal (Web)"/>
    <w:basedOn w:val="a"/>
    <w:autoRedefine/>
    <w:uiPriority w:val="99"/>
    <w:qFormat/>
    <w:rsid w:val="000C32C0"/>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autoRedefine/>
    <w:qFormat/>
    <w:rsid w:val="000C32C0"/>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0C32C0"/>
    <w:rPr>
      <w:rFonts w:ascii="Arial" w:eastAsia="黑体" w:hAnsi="Arial" w:cs="Times New Roman"/>
      <w:kern w:val="0"/>
      <w:sz w:val="44"/>
      <w:szCs w:val="20"/>
    </w:rPr>
  </w:style>
  <w:style w:type="paragraph" w:styleId="af6">
    <w:name w:val="annotation subject"/>
    <w:basedOn w:val="ab"/>
    <w:next w:val="ab"/>
    <w:link w:val="Chare"/>
    <w:autoRedefine/>
    <w:uiPriority w:val="99"/>
    <w:unhideWhenUsed/>
    <w:qFormat/>
    <w:rsid w:val="000C32C0"/>
    <w:rPr>
      <w:rFonts w:ascii="Times New Roman" w:hAnsi="Times New Roman"/>
      <w:b/>
      <w:bCs/>
      <w:kern w:val="0"/>
      <w:sz w:val="20"/>
      <w:szCs w:val="20"/>
    </w:rPr>
  </w:style>
  <w:style w:type="character" w:customStyle="1" w:styleId="Chare">
    <w:name w:val="批注主题 Char"/>
    <w:basedOn w:val="Char4"/>
    <w:link w:val="af6"/>
    <w:uiPriority w:val="99"/>
    <w:qFormat/>
    <w:rsid w:val="000C32C0"/>
    <w:rPr>
      <w:rFonts w:ascii="Times New Roman" w:eastAsia="宋体" w:hAnsi="Times New Roman" w:cs="Times New Roman"/>
      <w:b/>
      <w:bCs/>
      <w:kern w:val="0"/>
      <w:sz w:val="20"/>
      <w:szCs w:val="20"/>
    </w:rPr>
  </w:style>
  <w:style w:type="paragraph" w:styleId="af7">
    <w:name w:val="Body Text First Indent"/>
    <w:basedOn w:val="ad"/>
    <w:link w:val="Charf"/>
    <w:autoRedefine/>
    <w:qFormat/>
    <w:rsid w:val="000C32C0"/>
    <w:pPr>
      <w:spacing w:line="300" w:lineRule="auto"/>
      <w:ind w:firstLine="510"/>
    </w:pPr>
    <w:rPr>
      <w:sz w:val="24"/>
    </w:rPr>
  </w:style>
  <w:style w:type="character" w:customStyle="1" w:styleId="Charf">
    <w:name w:val="正文首行缩进 Char"/>
    <w:basedOn w:val="Char6"/>
    <w:link w:val="af7"/>
    <w:qFormat/>
    <w:rsid w:val="000C32C0"/>
    <w:rPr>
      <w:rFonts w:ascii="Calibri" w:eastAsia="宋体" w:hAnsi="Calibri" w:cs="Times New Roman"/>
      <w:sz w:val="24"/>
    </w:rPr>
  </w:style>
  <w:style w:type="table" w:styleId="af8">
    <w:name w:val="Table Grid"/>
    <w:basedOn w:val="a2"/>
    <w:autoRedefine/>
    <w:uiPriority w:val="59"/>
    <w:qFormat/>
    <w:rsid w:val="000C32C0"/>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0C32C0"/>
    <w:rPr>
      <w:b/>
      <w:bCs/>
    </w:rPr>
  </w:style>
  <w:style w:type="character" w:styleId="afa">
    <w:name w:val="page number"/>
    <w:basedOn w:val="a1"/>
    <w:autoRedefine/>
    <w:qFormat/>
    <w:rsid w:val="000C32C0"/>
  </w:style>
  <w:style w:type="character" w:styleId="afb">
    <w:name w:val="FollowedHyperlink"/>
    <w:autoRedefine/>
    <w:qFormat/>
    <w:rsid w:val="000C32C0"/>
    <w:rPr>
      <w:color w:val="800080"/>
      <w:u w:val="single"/>
    </w:rPr>
  </w:style>
  <w:style w:type="character" w:styleId="afc">
    <w:name w:val="Emphasis"/>
    <w:autoRedefine/>
    <w:qFormat/>
    <w:rsid w:val="000C32C0"/>
    <w:rPr>
      <w:i/>
      <w:iCs/>
    </w:rPr>
  </w:style>
  <w:style w:type="character" w:styleId="afd">
    <w:name w:val="Hyperlink"/>
    <w:autoRedefine/>
    <w:uiPriority w:val="99"/>
    <w:qFormat/>
    <w:rsid w:val="000C32C0"/>
    <w:rPr>
      <w:color w:val="0000FF"/>
      <w:u w:val="single"/>
    </w:rPr>
  </w:style>
  <w:style w:type="character" w:styleId="afe">
    <w:name w:val="annotation reference"/>
    <w:autoRedefine/>
    <w:uiPriority w:val="99"/>
    <w:unhideWhenUsed/>
    <w:qFormat/>
    <w:rsid w:val="000C32C0"/>
    <w:rPr>
      <w:sz w:val="21"/>
      <w:szCs w:val="21"/>
    </w:rPr>
  </w:style>
  <w:style w:type="character" w:customStyle="1" w:styleId="Charf0">
    <w:name w:val="居中 Char"/>
    <w:autoRedefine/>
    <w:qFormat/>
    <w:rsid w:val="000C32C0"/>
    <w:rPr>
      <w:kern w:val="2"/>
      <w:sz w:val="24"/>
    </w:rPr>
  </w:style>
  <w:style w:type="character" w:customStyle="1" w:styleId="Char12">
    <w:name w:val="批注文字 Char1"/>
    <w:basedOn w:val="a1"/>
    <w:autoRedefine/>
    <w:uiPriority w:val="99"/>
    <w:semiHidden/>
    <w:qFormat/>
    <w:rsid w:val="000C32C0"/>
  </w:style>
  <w:style w:type="character" w:customStyle="1" w:styleId="Char11">
    <w:name w:val="脚注文本 Char1"/>
    <w:basedOn w:val="a1"/>
    <w:link w:val="af3"/>
    <w:autoRedefine/>
    <w:qFormat/>
    <w:locked/>
    <w:rsid w:val="000C32C0"/>
    <w:rPr>
      <w:rFonts w:ascii="Times New Roman" w:eastAsia="宋体" w:hAnsi="Times New Roman" w:cs="Times New Roman"/>
      <w:sz w:val="18"/>
      <w:szCs w:val="18"/>
    </w:rPr>
  </w:style>
  <w:style w:type="character" w:customStyle="1" w:styleId="Char10">
    <w:name w:val="正文文本 Char1"/>
    <w:basedOn w:val="a1"/>
    <w:link w:val="ad"/>
    <w:autoRedefine/>
    <w:qFormat/>
    <w:rsid w:val="000C32C0"/>
    <w:rPr>
      <w:rFonts w:ascii="Calibri" w:eastAsia="宋体" w:hAnsi="Calibri" w:cs="Times New Roman"/>
    </w:rPr>
  </w:style>
  <w:style w:type="character" w:customStyle="1" w:styleId="Charf1">
    <w:name w:val="标准款样式 Char"/>
    <w:basedOn w:val="a1"/>
    <w:link w:val="aff"/>
    <w:autoRedefine/>
    <w:qFormat/>
    <w:rsid w:val="000C32C0"/>
    <w:rPr>
      <w:rFonts w:ascii="黑体" w:eastAsia="宋体" w:hAnsi="宋体" w:cs="Times New Roman"/>
      <w:szCs w:val="20"/>
    </w:rPr>
  </w:style>
  <w:style w:type="paragraph" w:customStyle="1" w:styleId="aff">
    <w:name w:val="标准款样式"/>
    <w:basedOn w:val="a"/>
    <w:link w:val="Charf1"/>
    <w:autoRedefine/>
    <w:qFormat/>
    <w:rsid w:val="000C32C0"/>
    <w:rPr>
      <w:rFonts w:ascii="黑体" w:hAnsi="宋体"/>
      <w:szCs w:val="20"/>
    </w:rPr>
  </w:style>
  <w:style w:type="character" w:customStyle="1" w:styleId="solutioncontent1">
    <w:name w:val="solutioncontent1"/>
    <w:autoRedefine/>
    <w:qFormat/>
    <w:rsid w:val="000C32C0"/>
    <w:rPr>
      <w:rFonts w:cs="Times New Roman"/>
      <w:color w:val="333333"/>
      <w:sz w:val="15"/>
      <w:szCs w:val="15"/>
    </w:rPr>
  </w:style>
  <w:style w:type="character" w:customStyle="1" w:styleId="SubtitleChar">
    <w:name w:val="Subtitle Char"/>
    <w:autoRedefine/>
    <w:qFormat/>
    <w:locked/>
    <w:rsid w:val="000C32C0"/>
    <w:rPr>
      <w:rFonts w:ascii="Calibri Light" w:eastAsia="宋体" w:hAnsi="Calibri Light" w:cs="Times New Roman"/>
      <w:b/>
      <w:bCs/>
      <w:kern w:val="28"/>
      <w:sz w:val="32"/>
      <w:szCs w:val="32"/>
      <w:lang w:eastAsia="en-US"/>
    </w:rPr>
  </w:style>
  <w:style w:type="character" w:customStyle="1" w:styleId="Char13">
    <w:name w:val="页脚 Char1"/>
    <w:basedOn w:val="a1"/>
    <w:autoRedefine/>
    <w:uiPriority w:val="99"/>
    <w:semiHidden/>
    <w:qFormat/>
    <w:rsid w:val="000C32C0"/>
    <w:rPr>
      <w:sz w:val="18"/>
      <w:szCs w:val="18"/>
    </w:rPr>
  </w:style>
  <w:style w:type="character" w:customStyle="1" w:styleId="Charf2">
    <w:name w:val="明显引用 Char"/>
    <w:basedOn w:val="a1"/>
    <w:autoRedefine/>
    <w:qFormat/>
    <w:rsid w:val="000C32C0"/>
    <w:rPr>
      <w:b/>
      <w:bCs/>
      <w:i/>
      <w:iCs/>
      <w:color w:val="4F81BD"/>
      <w:kern w:val="2"/>
      <w:sz w:val="21"/>
    </w:rPr>
  </w:style>
  <w:style w:type="character" w:customStyle="1" w:styleId="CharChar">
    <w:name w:val="+正文 Char Char"/>
    <w:link w:val="CharCharChar"/>
    <w:autoRedefine/>
    <w:qFormat/>
    <w:locked/>
    <w:rsid w:val="000C32C0"/>
    <w:rPr>
      <w:rFonts w:ascii="楷体_GB2312" w:eastAsia="楷体_GB2312"/>
      <w:sz w:val="24"/>
    </w:rPr>
  </w:style>
  <w:style w:type="paragraph" w:customStyle="1" w:styleId="CharCharChar">
    <w:name w:val="+正文 Char Char Char"/>
    <w:basedOn w:val="a"/>
    <w:link w:val="CharChar"/>
    <w:autoRedefine/>
    <w:qFormat/>
    <w:rsid w:val="000C32C0"/>
    <w:pPr>
      <w:spacing w:line="360" w:lineRule="auto"/>
      <w:ind w:firstLineChars="200" w:firstLine="200"/>
    </w:pPr>
    <w:rPr>
      <w:rFonts w:ascii="楷体_GB2312" w:eastAsia="楷体_GB2312" w:hAnsiTheme="minorHAnsi" w:cstheme="minorBidi"/>
      <w:sz w:val="24"/>
    </w:rPr>
  </w:style>
  <w:style w:type="character" w:customStyle="1" w:styleId="CharChar4">
    <w:name w:val="Char Char4"/>
    <w:autoRedefine/>
    <w:qFormat/>
    <w:rsid w:val="000C32C0"/>
    <w:rPr>
      <w:kern w:val="2"/>
      <w:sz w:val="16"/>
    </w:rPr>
  </w:style>
  <w:style w:type="character" w:customStyle="1" w:styleId="CharChar6">
    <w:name w:val="Char Char6"/>
    <w:autoRedefine/>
    <w:qFormat/>
    <w:rsid w:val="000C32C0"/>
    <w:rPr>
      <w:rFonts w:ascii="Arial" w:eastAsia="黑体" w:hAnsi="Arial"/>
      <w:kern w:val="2"/>
      <w:sz w:val="44"/>
    </w:rPr>
  </w:style>
  <w:style w:type="character" w:customStyle="1" w:styleId="Charf3">
    <w:name w:val="引用 Char"/>
    <w:basedOn w:val="a1"/>
    <w:autoRedefine/>
    <w:qFormat/>
    <w:rsid w:val="000C32C0"/>
    <w:rPr>
      <w:i/>
      <w:iCs/>
      <w:color w:val="000000"/>
      <w:kern w:val="2"/>
      <w:sz w:val="21"/>
    </w:rPr>
  </w:style>
  <w:style w:type="character" w:customStyle="1" w:styleId="1CharCharCharCharChar">
    <w:name w:val="+列表1 Char Char Char Char Char"/>
    <w:link w:val="1CharCharChar"/>
    <w:autoRedefine/>
    <w:qFormat/>
    <w:locked/>
    <w:rsid w:val="000C32C0"/>
    <w:rPr>
      <w:rFonts w:ascii="宋体" w:hAnsi="宋体"/>
    </w:rPr>
  </w:style>
  <w:style w:type="paragraph" w:customStyle="1" w:styleId="1CharCharChar">
    <w:name w:val="+列表1 Char Char Char"/>
    <w:basedOn w:val="a"/>
    <w:link w:val="1CharCharCharCharChar"/>
    <w:autoRedefine/>
    <w:qFormat/>
    <w:rsid w:val="000C32C0"/>
    <w:pPr>
      <w:jc w:val="center"/>
    </w:pPr>
    <w:rPr>
      <w:rFonts w:ascii="宋体" w:eastAsiaTheme="minorEastAsia" w:hAnsi="宋体" w:cstheme="minorBidi"/>
    </w:rPr>
  </w:style>
  <w:style w:type="character" w:customStyle="1" w:styleId="3Char10">
    <w:name w:val="正文文本 3 Char1"/>
    <w:basedOn w:val="a1"/>
    <w:autoRedefine/>
    <w:uiPriority w:val="99"/>
    <w:semiHidden/>
    <w:qFormat/>
    <w:rsid w:val="000C32C0"/>
    <w:rPr>
      <w:sz w:val="16"/>
      <w:szCs w:val="16"/>
    </w:rPr>
  </w:style>
  <w:style w:type="character" w:customStyle="1" w:styleId="Char14">
    <w:name w:val="日期 Char1"/>
    <w:basedOn w:val="a1"/>
    <w:autoRedefine/>
    <w:uiPriority w:val="99"/>
    <w:semiHidden/>
    <w:qFormat/>
    <w:rsid w:val="000C32C0"/>
  </w:style>
  <w:style w:type="character" w:customStyle="1" w:styleId="Charf4">
    <w:name w:val="无间隔 Char"/>
    <w:link w:val="11"/>
    <w:autoRedefine/>
    <w:qFormat/>
    <w:locked/>
    <w:rsid w:val="000C32C0"/>
    <w:rPr>
      <w:rFonts w:ascii="Calibri" w:eastAsia="Times New Roman" w:hAnsi="Calibri"/>
      <w:sz w:val="22"/>
      <w:lang w:eastAsia="en-US" w:bidi="en-US"/>
    </w:rPr>
  </w:style>
  <w:style w:type="paragraph" w:customStyle="1" w:styleId="11">
    <w:name w:val="无间隔1"/>
    <w:link w:val="Charf4"/>
    <w:autoRedefine/>
    <w:qFormat/>
    <w:rsid w:val="000C32C0"/>
    <w:rPr>
      <w:rFonts w:ascii="Calibri" w:eastAsia="Times New Roman" w:hAnsi="Calibri"/>
      <w:sz w:val="22"/>
      <w:lang w:eastAsia="en-US" w:bidi="en-US"/>
    </w:rPr>
  </w:style>
  <w:style w:type="character" w:customStyle="1" w:styleId="CharChar5">
    <w:name w:val="Char Char5"/>
    <w:autoRedefine/>
    <w:qFormat/>
    <w:rsid w:val="000C32C0"/>
    <w:rPr>
      <w:rFonts w:ascii="Arial" w:eastAsia="方正魏碑简体" w:hAnsi="Arial" w:cs="Arial"/>
      <w:bCs/>
      <w:kern w:val="28"/>
      <w:sz w:val="32"/>
      <w:szCs w:val="32"/>
    </w:rPr>
  </w:style>
  <w:style w:type="character" w:customStyle="1" w:styleId="CharChar0">
    <w:name w:val="表文字 Char Char"/>
    <w:link w:val="aff0"/>
    <w:autoRedefine/>
    <w:qFormat/>
    <w:locked/>
    <w:rsid w:val="000C32C0"/>
    <w:rPr>
      <w:rFonts w:ascii="楷体_GB2312" w:eastAsia="楷体_GB2312" w:hAnsi="宋体"/>
      <w:spacing w:val="-8"/>
      <w:sz w:val="24"/>
      <w:lang w:val="zh-CN"/>
    </w:rPr>
  </w:style>
  <w:style w:type="paragraph" w:customStyle="1" w:styleId="aff0">
    <w:name w:val="表文字"/>
    <w:basedOn w:val="a"/>
    <w:link w:val="CharChar0"/>
    <w:autoRedefine/>
    <w:qFormat/>
    <w:rsid w:val="000C32C0"/>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1"/>
    <w:autoRedefine/>
    <w:uiPriority w:val="99"/>
    <w:unhideWhenUsed/>
    <w:qFormat/>
    <w:rsid w:val="000C32C0"/>
    <w:rPr>
      <w:color w:val="2B579A"/>
      <w:shd w:val="clear" w:color="auto" w:fill="E6E6E6"/>
    </w:rPr>
  </w:style>
  <w:style w:type="character" w:customStyle="1" w:styleId="Char5CharCharCharCharChar">
    <w:name w:val="+正文 Char5 Char Char Char Char Char"/>
    <w:link w:val="Char5CharCharChar"/>
    <w:autoRedefine/>
    <w:qFormat/>
    <w:locked/>
    <w:rsid w:val="000C32C0"/>
    <w:rPr>
      <w:rFonts w:ascii="宋体" w:hAnsi="宋体"/>
      <w:sz w:val="24"/>
    </w:rPr>
  </w:style>
  <w:style w:type="paragraph" w:customStyle="1" w:styleId="Char5CharCharChar">
    <w:name w:val="+正文 Char5 Char Char Char"/>
    <w:basedOn w:val="a"/>
    <w:link w:val="Char5CharCharCharCharChar"/>
    <w:autoRedefine/>
    <w:qFormat/>
    <w:rsid w:val="000C32C0"/>
    <w:pPr>
      <w:spacing w:line="360" w:lineRule="auto"/>
      <w:ind w:firstLineChars="200" w:firstLine="200"/>
    </w:pPr>
    <w:rPr>
      <w:rFonts w:ascii="宋体" w:eastAsiaTheme="minorEastAsia" w:hAnsi="宋体" w:cstheme="minorBidi"/>
      <w:sz w:val="24"/>
    </w:rPr>
  </w:style>
  <w:style w:type="character" w:customStyle="1" w:styleId="hCharChar">
    <w:name w:val="h Char Char"/>
    <w:autoRedefine/>
    <w:qFormat/>
    <w:rsid w:val="000C32C0"/>
    <w:rPr>
      <w:kern w:val="2"/>
      <w:sz w:val="18"/>
    </w:rPr>
  </w:style>
  <w:style w:type="character" w:customStyle="1" w:styleId="Charf5">
    <w:name w:val="段 Char"/>
    <w:basedOn w:val="a1"/>
    <w:link w:val="aff1"/>
    <w:autoRedefine/>
    <w:qFormat/>
    <w:rsid w:val="000C32C0"/>
    <w:rPr>
      <w:rFonts w:ascii="宋体"/>
    </w:rPr>
  </w:style>
  <w:style w:type="paragraph" w:customStyle="1" w:styleId="aff1">
    <w:name w:val="段"/>
    <w:link w:val="Charf5"/>
    <w:autoRedefine/>
    <w:qFormat/>
    <w:rsid w:val="000C32C0"/>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0C32C0"/>
    <w:rPr>
      <w:kern w:val="2"/>
      <w:sz w:val="24"/>
      <w:szCs w:val="24"/>
    </w:rPr>
  </w:style>
  <w:style w:type="character" w:customStyle="1" w:styleId="msoins0">
    <w:name w:val="msoins"/>
    <w:basedOn w:val="a1"/>
    <w:autoRedefine/>
    <w:qFormat/>
    <w:rsid w:val="000C32C0"/>
  </w:style>
  <w:style w:type="character" w:customStyle="1" w:styleId="Char15">
    <w:name w:val="纯文本 Char1"/>
    <w:basedOn w:val="a1"/>
    <w:autoRedefine/>
    <w:uiPriority w:val="99"/>
    <w:qFormat/>
    <w:rsid w:val="000C32C0"/>
    <w:rPr>
      <w:rFonts w:ascii="宋体" w:eastAsia="宋体" w:hAnsi="Courier New" w:cs="Courier New"/>
      <w:szCs w:val="21"/>
    </w:rPr>
  </w:style>
  <w:style w:type="character" w:customStyle="1" w:styleId="CharChar1">
    <w:name w:val="Char Char1"/>
    <w:autoRedefine/>
    <w:semiHidden/>
    <w:qFormat/>
    <w:rsid w:val="000C32C0"/>
    <w:rPr>
      <w:kern w:val="2"/>
      <w:sz w:val="21"/>
    </w:rPr>
  </w:style>
  <w:style w:type="character" w:customStyle="1" w:styleId="Char1">
    <w:name w:val="正文缩进 Char"/>
    <w:link w:val="a0"/>
    <w:autoRedefine/>
    <w:qFormat/>
    <w:rsid w:val="000C32C0"/>
    <w:rPr>
      <w:rFonts w:ascii="Calibri" w:eastAsia="宋体" w:hAnsi="Calibri" w:cs="Times New Roman"/>
    </w:rPr>
  </w:style>
  <w:style w:type="character" w:customStyle="1" w:styleId="black1">
    <w:name w:val="black1"/>
    <w:autoRedefine/>
    <w:qFormat/>
    <w:rsid w:val="000C32C0"/>
    <w:rPr>
      <w:rFonts w:ascii="ˎ̥" w:hAnsi="ˎ̥" w:hint="default"/>
      <w:color w:val="333333"/>
      <w:sz w:val="18"/>
      <w:szCs w:val="18"/>
      <w:u w:val="none"/>
    </w:rPr>
  </w:style>
  <w:style w:type="character" w:customStyle="1" w:styleId="Char16">
    <w:name w:val="引用 Char1"/>
    <w:basedOn w:val="a1"/>
    <w:link w:val="12"/>
    <w:autoRedefine/>
    <w:qFormat/>
    <w:locked/>
    <w:rsid w:val="000C32C0"/>
    <w:rPr>
      <w:rFonts w:ascii="Calibri" w:eastAsia="宋体" w:hAnsi="Calibri" w:cs="Times New Roman"/>
      <w:i/>
      <w:iCs/>
      <w:color w:val="000000"/>
      <w:kern w:val="0"/>
      <w:sz w:val="22"/>
      <w:lang w:eastAsia="en-US" w:bidi="en-US"/>
    </w:rPr>
  </w:style>
  <w:style w:type="paragraph" w:customStyle="1" w:styleId="12">
    <w:name w:val="引用1"/>
    <w:basedOn w:val="a"/>
    <w:next w:val="a"/>
    <w:link w:val="Char16"/>
    <w:autoRedefine/>
    <w:qFormat/>
    <w:rsid w:val="000C32C0"/>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autoRedefine/>
    <w:qFormat/>
    <w:locked/>
    <w:rsid w:val="000C32C0"/>
    <w:rPr>
      <w:rFonts w:ascii="宋体" w:hAnsi="宋体"/>
      <w:sz w:val="24"/>
    </w:rPr>
  </w:style>
  <w:style w:type="paragraph" w:customStyle="1" w:styleId="CharChar3CharChar">
    <w:name w:val="+正文 Char Char3 Char Char"/>
    <w:basedOn w:val="a"/>
    <w:link w:val="CharChar3CharCharCharChar"/>
    <w:autoRedefine/>
    <w:qFormat/>
    <w:rsid w:val="000C32C0"/>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autoRedefine/>
    <w:uiPriority w:val="99"/>
    <w:semiHidden/>
    <w:qFormat/>
    <w:rsid w:val="000C32C0"/>
    <w:rPr>
      <w:sz w:val="18"/>
      <w:szCs w:val="18"/>
    </w:rPr>
  </w:style>
  <w:style w:type="character" w:customStyle="1" w:styleId="Char18">
    <w:name w:val="副标题 Char1"/>
    <w:basedOn w:val="a1"/>
    <w:autoRedefine/>
    <w:uiPriority w:val="11"/>
    <w:qFormat/>
    <w:rsid w:val="000C32C0"/>
    <w:rPr>
      <w:rFonts w:ascii="Cambria" w:eastAsia="宋体" w:hAnsi="Cambria" w:cs="Times New Roman"/>
      <w:b/>
      <w:bCs/>
      <w:kern w:val="28"/>
      <w:sz w:val="32"/>
      <w:szCs w:val="32"/>
    </w:rPr>
  </w:style>
  <w:style w:type="character" w:customStyle="1" w:styleId="font12-blue-bold1">
    <w:name w:val="font12-blue-bold1"/>
    <w:autoRedefine/>
    <w:qFormat/>
    <w:rsid w:val="000C32C0"/>
    <w:rPr>
      <w:b/>
      <w:bCs/>
      <w:color w:val="0249A5"/>
      <w:sz w:val="18"/>
      <w:szCs w:val="18"/>
      <w:u w:val="none"/>
    </w:rPr>
  </w:style>
  <w:style w:type="character" w:customStyle="1" w:styleId="CharChar5CharCharChar">
    <w:name w:val="+正文 Char Char5 Char Char Char"/>
    <w:link w:val="CharChar5Char"/>
    <w:autoRedefine/>
    <w:qFormat/>
    <w:locked/>
    <w:rsid w:val="000C32C0"/>
    <w:rPr>
      <w:rFonts w:ascii="宋体" w:hAnsi="宋体"/>
      <w:sz w:val="24"/>
    </w:rPr>
  </w:style>
  <w:style w:type="paragraph" w:customStyle="1" w:styleId="CharChar5Char">
    <w:name w:val="+正文 Char Char5 Char"/>
    <w:basedOn w:val="a"/>
    <w:link w:val="CharChar5CharCharChar"/>
    <w:autoRedefine/>
    <w:qFormat/>
    <w:rsid w:val="000C32C0"/>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2"/>
    <w:autoRedefine/>
    <w:uiPriority w:val="99"/>
    <w:semiHidden/>
    <w:qFormat/>
    <w:rsid w:val="000C32C0"/>
    <w:rPr>
      <w:b/>
      <w:bCs/>
    </w:rPr>
  </w:style>
  <w:style w:type="character" w:customStyle="1" w:styleId="CharChar3">
    <w:name w:val="Char Char3"/>
    <w:autoRedefine/>
    <w:qFormat/>
    <w:rsid w:val="000C32C0"/>
    <w:rPr>
      <w:kern w:val="2"/>
      <w:sz w:val="21"/>
    </w:rPr>
  </w:style>
  <w:style w:type="character" w:customStyle="1" w:styleId="CharChar7">
    <w:name w:val="普通文字 Char Char"/>
    <w:autoRedefine/>
    <w:qFormat/>
    <w:rsid w:val="000C32C0"/>
    <w:rPr>
      <w:rFonts w:ascii="宋体" w:hAnsi="Courier New"/>
      <w:kern w:val="2"/>
      <w:sz w:val="21"/>
    </w:rPr>
  </w:style>
  <w:style w:type="character" w:customStyle="1" w:styleId="grame">
    <w:name w:val="grame"/>
    <w:basedOn w:val="a1"/>
    <w:autoRedefine/>
    <w:qFormat/>
    <w:rsid w:val="000C32C0"/>
  </w:style>
  <w:style w:type="character" w:customStyle="1" w:styleId="16">
    <w:name w:val="16"/>
    <w:autoRedefine/>
    <w:qFormat/>
    <w:rsid w:val="000C32C0"/>
    <w:rPr>
      <w:rFonts w:ascii="Times New Roman" w:hAnsi="Times New Roman" w:cs="Times New Roman" w:hint="default"/>
      <w:color w:val="0000FF"/>
      <w:sz w:val="20"/>
      <w:szCs w:val="20"/>
      <w:u w:val="single"/>
    </w:rPr>
  </w:style>
  <w:style w:type="character" w:customStyle="1" w:styleId="CharChar70">
    <w:name w:val="Char Char7"/>
    <w:autoRedefine/>
    <w:qFormat/>
    <w:rsid w:val="000C32C0"/>
    <w:rPr>
      <w:kern w:val="2"/>
      <w:sz w:val="18"/>
    </w:rPr>
  </w:style>
  <w:style w:type="character" w:customStyle="1" w:styleId="15">
    <w:name w:val="15"/>
    <w:autoRedefine/>
    <w:qFormat/>
    <w:rsid w:val="000C32C0"/>
    <w:rPr>
      <w:rFonts w:ascii="Calibri" w:hAnsi="Calibri" w:hint="default"/>
    </w:rPr>
  </w:style>
  <w:style w:type="character" w:customStyle="1" w:styleId="1CharCharChar0">
    <w:name w:val="+1. Char Char Char"/>
    <w:link w:val="1Char0"/>
    <w:autoRedefine/>
    <w:qFormat/>
    <w:locked/>
    <w:rsid w:val="000C32C0"/>
    <w:rPr>
      <w:rFonts w:ascii="Times New Roman" w:eastAsia="宋体" w:hAnsi="Times New Roman" w:cs="Times New Roman"/>
      <w:szCs w:val="20"/>
    </w:rPr>
  </w:style>
  <w:style w:type="paragraph" w:customStyle="1" w:styleId="1Char0">
    <w:name w:val="+1. Char"/>
    <w:basedOn w:val="a"/>
    <w:link w:val="1CharCharChar0"/>
    <w:autoRedefine/>
    <w:qFormat/>
    <w:rsid w:val="000C32C0"/>
    <w:rPr>
      <w:rFonts w:ascii="Times New Roman" w:hAnsi="Times New Roman"/>
      <w:szCs w:val="20"/>
    </w:rPr>
  </w:style>
  <w:style w:type="character" w:customStyle="1" w:styleId="Char1a">
    <w:name w:val="明显引用 Char1"/>
    <w:basedOn w:val="a1"/>
    <w:link w:val="13"/>
    <w:autoRedefine/>
    <w:qFormat/>
    <w:locked/>
    <w:rsid w:val="000C32C0"/>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a"/>
    <w:autoRedefine/>
    <w:qFormat/>
    <w:rsid w:val="000C32C0"/>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autoRedefine/>
    <w:qFormat/>
    <w:rsid w:val="000C32C0"/>
    <w:rPr>
      <w:kern w:val="2"/>
      <w:sz w:val="21"/>
    </w:rPr>
  </w:style>
  <w:style w:type="character" w:customStyle="1" w:styleId="CharChar9">
    <w:name w:val="Char Char"/>
    <w:autoRedefine/>
    <w:semiHidden/>
    <w:qFormat/>
    <w:rsid w:val="000C32C0"/>
    <w:rPr>
      <w:b/>
      <w:bCs/>
      <w:kern w:val="2"/>
      <w:sz w:val="21"/>
    </w:rPr>
  </w:style>
  <w:style w:type="character" w:customStyle="1" w:styleId="Char1b">
    <w:name w:val="表正文 Char1"/>
    <w:autoRedefine/>
    <w:qFormat/>
    <w:rsid w:val="000C32C0"/>
    <w:rPr>
      <w:kern w:val="2"/>
      <w:sz w:val="21"/>
    </w:rPr>
  </w:style>
  <w:style w:type="character" w:customStyle="1" w:styleId="Charf6">
    <w:name w:val="表正文 Char"/>
    <w:autoRedefine/>
    <w:qFormat/>
    <w:rsid w:val="000C32C0"/>
    <w:rPr>
      <w:rFonts w:eastAsia="宋体"/>
      <w:kern w:val="2"/>
      <w:sz w:val="24"/>
      <w:lang w:val="en-US" w:eastAsia="zh-CN" w:bidi="ar-SA"/>
    </w:rPr>
  </w:style>
  <w:style w:type="character" w:customStyle="1" w:styleId="Char1c">
    <w:name w:val="正文首行缩进 Char1"/>
    <w:basedOn w:val="Char10"/>
    <w:autoRedefine/>
    <w:uiPriority w:val="99"/>
    <w:semiHidden/>
    <w:qFormat/>
    <w:rsid w:val="000C32C0"/>
    <w:rPr>
      <w:rFonts w:ascii="Calibri" w:eastAsia="宋体" w:hAnsi="Calibri" w:cs="Times New Roman"/>
    </w:rPr>
  </w:style>
  <w:style w:type="character" w:customStyle="1" w:styleId="Char1d">
    <w:name w:val="标题 Char1"/>
    <w:basedOn w:val="a1"/>
    <w:autoRedefine/>
    <w:uiPriority w:val="10"/>
    <w:qFormat/>
    <w:rsid w:val="000C32C0"/>
    <w:rPr>
      <w:rFonts w:ascii="Cambria" w:eastAsia="宋体" w:hAnsi="Cambria" w:cs="Times New Roman"/>
      <w:b/>
      <w:bCs/>
      <w:sz w:val="32"/>
      <w:szCs w:val="32"/>
    </w:rPr>
  </w:style>
  <w:style w:type="character" w:customStyle="1" w:styleId="Char40">
    <w:name w:val="+正文 Char4"/>
    <w:link w:val="aff2"/>
    <w:autoRedefine/>
    <w:qFormat/>
    <w:locked/>
    <w:rsid w:val="000C32C0"/>
    <w:rPr>
      <w:rFonts w:ascii="宋体" w:hAnsi="宋体"/>
      <w:sz w:val="24"/>
    </w:rPr>
  </w:style>
  <w:style w:type="paragraph" w:customStyle="1" w:styleId="aff2">
    <w:name w:val="+正文"/>
    <w:basedOn w:val="a"/>
    <w:link w:val="Char40"/>
    <w:autoRedefine/>
    <w:qFormat/>
    <w:rsid w:val="000C32C0"/>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autoRedefine/>
    <w:qFormat/>
    <w:locked/>
    <w:rsid w:val="000C32C0"/>
    <w:rPr>
      <w:rFonts w:ascii="宋体" w:hAnsi="宋体"/>
      <w:sz w:val="24"/>
    </w:rPr>
  </w:style>
  <w:style w:type="paragraph" w:customStyle="1" w:styleId="CharChar2Char">
    <w:name w:val="+正文 Char Char2 Char"/>
    <w:basedOn w:val="a"/>
    <w:link w:val="CharChar2CharCharChar"/>
    <w:autoRedefine/>
    <w:qFormat/>
    <w:rsid w:val="000C32C0"/>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autoRedefine/>
    <w:uiPriority w:val="99"/>
    <w:semiHidden/>
    <w:qFormat/>
    <w:rsid w:val="000C32C0"/>
  </w:style>
  <w:style w:type="character" w:customStyle="1" w:styleId="Char2CharChar">
    <w:name w:val="+正文 Char2 Char Char"/>
    <w:link w:val="Char20"/>
    <w:autoRedefine/>
    <w:qFormat/>
    <w:locked/>
    <w:rsid w:val="000C32C0"/>
    <w:rPr>
      <w:rFonts w:ascii="宋体" w:hAnsi="宋体"/>
      <w:sz w:val="24"/>
    </w:rPr>
  </w:style>
  <w:style w:type="paragraph" w:customStyle="1" w:styleId="Char20">
    <w:name w:val="+正文 Char2"/>
    <w:basedOn w:val="a"/>
    <w:link w:val="Char2CharChar"/>
    <w:autoRedefine/>
    <w:qFormat/>
    <w:rsid w:val="000C32C0"/>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autoRedefine/>
    <w:uiPriority w:val="99"/>
    <w:semiHidden/>
    <w:qFormat/>
    <w:rsid w:val="000C32C0"/>
  </w:style>
  <w:style w:type="paragraph" w:customStyle="1" w:styleId="aff3">
    <w:name w:val="标准次分项"/>
    <w:basedOn w:val="a"/>
    <w:autoRedefine/>
    <w:qFormat/>
    <w:rsid w:val="000C32C0"/>
    <w:pPr>
      <w:jc w:val="left"/>
    </w:pPr>
    <w:rPr>
      <w:rFonts w:ascii="宋体" w:hAnsi="宋体"/>
      <w:szCs w:val="21"/>
    </w:rPr>
  </w:style>
  <w:style w:type="paragraph" w:customStyle="1" w:styleId="xl34">
    <w:name w:val="xl34"/>
    <w:basedOn w:val="a"/>
    <w:autoRedefine/>
    <w:qFormat/>
    <w:rsid w:val="000C32C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0C32C0"/>
    <w:pPr>
      <w:widowControl/>
    </w:pPr>
    <w:rPr>
      <w:rFonts w:ascii="Times New Roman" w:hAnsi="Times New Roman"/>
      <w:kern w:val="0"/>
      <w:szCs w:val="21"/>
    </w:rPr>
  </w:style>
  <w:style w:type="paragraph" w:customStyle="1" w:styleId="xl67">
    <w:name w:val="xl67"/>
    <w:basedOn w:val="a"/>
    <w:autoRedefine/>
    <w:qFormat/>
    <w:rsid w:val="000C3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autoRedefine/>
    <w:qFormat/>
    <w:rsid w:val="000C32C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0C32C0"/>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autoRedefine/>
    <w:qFormat/>
    <w:rsid w:val="000C32C0"/>
    <w:pPr>
      <w:spacing w:line="360" w:lineRule="auto"/>
    </w:pPr>
    <w:rPr>
      <w:rFonts w:ascii="宋体" w:hAnsi="宋体"/>
      <w:bCs/>
      <w:szCs w:val="21"/>
    </w:rPr>
  </w:style>
  <w:style w:type="paragraph" w:customStyle="1" w:styleId="xl44">
    <w:name w:val="xl44"/>
    <w:basedOn w:val="a"/>
    <w:autoRedefine/>
    <w:qFormat/>
    <w:rsid w:val="000C32C0"/>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autoRedefine/>
    <w:qFormat/>
    <w:rsid w:val="000C32C0"/>
    <w:pPr>
      <w:ind w:leftChars="200" w:left="420"/>
      <w:jc w:val="left"/>
    </w:pPr>
    <w:rPr>
      <w:rFonts w:ascii="Times New Roman" w:hAnsi="Times New Roman"/>
      <w:sz w:val="28"/>
      <w:szCs w:val="24"/>
      <w:lang w:eastAsia="zh-TW"/>
    </w:rPr>
  </w:style>
  <w:style w:type="paragraph" w:customStyle="1" w:styleId="CharCharChar0">
    <w:name w:val="Char Char Char"/>
    <w:basedOn w:val="a"/>
    <w:autoRedefine/>
    <w:qFormat/>
    <w:rsid w:val="000C32C0"/>
    <w:rPr>
      <w:rFonts w:ascii="宋体" w:hAnsi="宋体"/>
      <w:szCs w:val="24"/>
    </w:rPr>
  </w:style>
  <w:style w:type="paragraph" w:customStyle="1" w:styleId="aff5">
    <w:name w:val="文档编号"/>
    <w:basedOn w:val="a"/>
    <w:next w:val="a"/>
    <w:autoRedefine/>
    <w:qFormat/>
    <w:rsid w:val="000C32C0"/>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autoRedefine/>
    <w:qFormat/>
    <w:rsid w:val="000C32C0"/>
    <w:pPr>
      <w:tabs>
        <w:tab w:val="left" w:pos="360"/>
      </w:tabs>
    </w:pPr>
    <w:rPr>
      <w:rFonts w:ascii="Times New Roman" w:hAnsi="Times New Roman"/>
      <w:sz w:val="24"/>
      <w:szCs w:val="24"/>
    </w:rPr>
  </w:style>
  <w:style w:type="paragraph" w:customStyle="1" w:styleId="xl78">
    <w:name w:val="xl78"/>
    <w:basedOn w:val="a"/>
    <w:autoRedefine/>
    <w:qFormat/>
    <w:rsid w:val="000C3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autoRedefine/>
    <w:uiPriority w:val="34"/>
    <w:qFormat/>
    <w:rsid w:val="000C32C0"/>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autoRedefine/>
    <w:qFormat/>
    <w:rsid w:val="000C32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autoRedefine/>
    <w:qFormat/>
    <w:rsid w:val="000C32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0C32C0"/>
    <w:pPr>
      <w:widowControl/>
      <w:spacing w:before="100" w:beforeAutospacing="1" w:after="100" w:afterAutospacing="1"/>
      <w:jc w:val="left"/>
    </w:pPr>
    <w:rPr>
      <w:rFonts w:ascii="宋体" w:hAnsi="宋体" w:cs="宋体"/>
      <w:kern w:val="0"/>
      <w:sz w:val="18"/>
      <w:szCs w:val="18"/>
    </w:rPr>
  </w:style>
  <w:style w:type="paragraph" w:customStyle="1" w:styleId="14">
    <w:name w:val="正文1"/>
    <w:autoRedefine/>
    <w:qFormat/>
    <w:rsid w:val="000C32C0"/>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autoRedefine/>
    <w:qFormat/>
    <w:rsid w:val="000C3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0C3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autoRedefine/>
    <w:qFormat/>
    <w:rsid w:val="000C3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autoRedefine/>
    <w:qFormat/>
    <w:rsid w:val="000C32C0"/>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autoRedefine/>
    <w:qFormat/>
    <w:rsid w:val="000C3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autoRedefine/>
    <w:qFormat/>
    <w:rsid w:val="000C32C0"/>
    <w:rPr>
      <w:rFonts w:ascii="Tahoma" w:hAnsi="Tahoma"/>
      <w:sz w:val="24"/>
      <w:szCs w:val="20"/>
    </w:rPr>
  </w:style>
  <w:style w:type="paragraph" w:customStyle="1" w:styleId="25">
    <w:name w:val="列出段落2"/>
    <w:basedOn w:val="a"/>
    <w:autoRedefine/>
    <w:uiPriority w:val="34"/>
    <w:qFormat/>
    <w:rsid w:val="000C32C0"/>
    <w:pPr>
      <w:ind w:firstLineChars="200" w:firstLine="420"/>
    </w:pPr>
  </w:style>
  <w:style w:type="paragraph" w:customStyle="1" w:styleId="220">
    <w:name w:val="22"/>
    <w:basedOn w:val="a"/>
    <w:autoRedefine/>
    <w:qFormat/>
    <w:rsid w:val="000C32C0"/>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autoRedefine/>
    <w:qFormat/>
    <w:rsid w:val="000C32C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0C32C0"/>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autoRedefine/>
    <w:qFormat/>
    <w:rsid w:val="000C3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0C32C0"/>
    <w:pPr>
      <w:tabs>
        <w:tab w:val="left" w:pos="360"/>
      </w:tabs>
    </w:pPr>
    <w:rPr>
      <w:rFonts w:ascii="Times New Roman" w:hAnsi="Times New Roman"/>
      <w:sz w:val="24"/>
      <w:szCs w:val="24"/>
    </w:rPr>
  </w:style>
  <w:style w:type="paragraph" w:customStyle="1" w:styleId="font10">
    <w:name w:val="font10"/>
    <w:basedOn w:val="a"/>
    <w:autoRedefine/>
    <w:qFormat/>
    <w:rsid w:val="000C32C0"/>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autoRedefine/>
    <w:qFormat/>
    <w:rsid w:val="000C32C0"/>
    <w:pPr>
      <w:spacing w:line="360" w:lineRule="auto"/>
      <w:ind w:firstLineChars="200" w:firstLine="480"/>
    </w:pPr>
    <w:rPr>
      <w:rFonts w:ascii="Times New Roman" w:hAnsi="Times New Roman" w:cs="宋体"/>
      <w:sz w:val="24"/>
      <w:szCs w:val="20"/>
    </w:rPr>
  </w:style>
  <w:style w:type="paragraph" w:customStyle="1" w:styleId="p0">
    <w:name w:val="p0"/>
    <w:basedOn w:val="a"/>
    <w:autoRedefine/>
    <w:qFormat/>
    <w:rsid w:val="000C32C0"/>
    <w:pPr>
      <w:widowControl/>
    </w:pPr>
    <w:rPr>
      <w:rFonts w:ascii="Times New Roman" w:hAnsi="Times New Roman"/>
      <w:kern w:val="0"/>
      <w:szCs w:val="21"/>
    </w:rPr>
  </w:style>
  <w:style w:type="paragraph" w:customStyle="1" w:styleId="xl66">
    <w:name w:val="xl66"/>
    <w:basedOn w:val="a"/>
    <w:autoRedefine/>
    <w:qFormat/>
    <w:rsid w:val="000C3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7">
    <w:name w:val="列出段落1"/>
    <w:basedOn w:val="a"/>
    <w:autoRedefine/>
    <w:uiPriority w:val="99"/>
    <w:unhideWhenUsed/>
    <w:qFormat/>
    <w:rsid w:val="000C32C0"/>
    <w:pPr>
      <w:ind w:firstLineChars="200" w:firstLine="420"/>
    </w:pPr>
  </w:style>
  <w:style w:type="paragraph" w:customStyle="1" w:styleId="aff7">
    <w:name w:val="文档正文"/>
    <w:basedOn w:val="a"/>
    <w:autoRedefine/>
    <w:qFormat/>
    <w:rsid w:val="000C32C0"/>
    <w:pPr>
      <w:spacing w:line="360" w:lineRule="auto"/>
    </w:pPr>
    <w:rPr>
      <w:rFonts w:ascii="宋体" w:hAnsi="宋体" w:cs="Arial"/>
      <w:b/>
      <w:bCs/>
      <w:szCs w:val="21"/>
    </w:rPr>
  </w:style>
  <w:style w:type="paragraph" w:customStyle="1" w:styleId="font15">
    <w:name w:val="font15"/>
    <w:basedOn w:val="a"/>
    <w:qFormat/>
    <w:rsid w:val="000C32C0"/>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autoRedefine/>
    <w:qFormat/>
    <w:rsid w:val="000C32C0"/>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autoRedefine/>
    <w:qFormat/>
    <w:rsid w:val="000C32C0"/>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autoRedefine/>
    <w:qFormat/>
    <w:rsid w:val="000C32C0"/>
    <w:pPr>
      <w:widowControl/>
      <w:snapToGrid w:val="0"/>
    </w:pPr>
    <w:rPr>
      <w:rFonts w:ascii="Times New Roman" w:eastAsia="Arial Unicode MS" w:hAnsi="Times New Roman"/>
      <w:kern w:val="0"/>
      <w:szCs w:val="21"/>
    </w:rPr>
  </w:style>
  <w:style w:type="paragraph" w:customStyle="1" w:styleId="170">
    <w:name w:val="17"/>
    <w:basedOn w:val="a"/>
    <w:qFormat/>
    <w:rsid w:val="000C32C0"/>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0C32C0"/>
    <w:pPr>
      <w:ind w:firstLineChars="200" w:firstLine="420"/>
    </w:pPr>
  </w:style>
  <w:style w:type="paragraph" w:customStyle="1" w:styleId="Char1f0">
    <w:name w:val="Char1"/>
    <w:basedOn w:val="a"/>
    <w:autoRedefine/>
    <w:semiHidden/>
    <w:qFormat/>
    <w:rsid w:val="000C32C0"/>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autoRedefine/>
    <w:qFormat/>
    <w:rsid w:val="000C32C0"/>
    <w:pPr>
      <w:adjustRightInd w:val="0"/>
      <w:spacing w:line="360" w:lineRule="auto"/>
    </w:pPr>
    <w:rPr>
      <w:rFonts w:ascii="Times New Roman" w:hAnsi="Times New Roman"/>
      <w:kern w:val="0"/>
      <w:sz w:val="24"/>
      <w:szCs w:val="20"/>
    </w:rPr>
  </w:style>
  <w:style w:type="paragraph" w:customStyle="1" w:styleId="font11">
    <w:name w:val="font11"/>
    <w:basedOn w:val="a"/>
    <w:autoRedefine/>
    <w:qFormat/>
    <w:rsid w:val="000C32C0"/>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autoRedefine/>
    <w:qFormat/>
    <w:rsid w:val="000C32C0"/>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0C3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0C32C0"/>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0C32C0"/>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rsid w:val="000C32C0"/>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autoRedefine/>
    <w:qFormat/>
    <w:rsid w:val="000C32C0"/>
    <w:pPr>
      <w:tabs>
        <w:tab w:val="left" w:pos="360"/>
      </w:tabs>
    </w:pPr>
    <w:rPr>
      <w:rFonts w:ascii="Times New Roman" w:hAnsi="Times New Roman"/>
      <w:sz w:val="24"/>
      <w:szCs w:val="24"/>
    </w:rPr>
  </w:style>
  <w:style w:type="paragraph" w:customStyle="1" w:styleId="xl84">
    <w:name w:val="xl84"/>
    <w:basedOn w:val="a"/>
    <w:qFormat/>
    <w:rsid w:val="000C3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autoRedefine/>
    <w:qFormat/>
    <w:rsid w:val="000C32C0"/>
    <w:pPr>
      <w:jc w:val="center"/>
    </w:pPr>
    <w:rPr>
      <w:rFonts w:ascii="Arial" w:eastAsia="黑体" w:hAnsi="Arial" w:cs="Arial"/>
      <w:bCs/>
      <w:sz w:val="52"/>
      <w:szCs w:val="32"/>
    </w:rPr>
  </w:style>
  <w:style w:type="paragraph" w:customStyle="1" w:styleId="p18">
    <w:name w:val="p18"/>
    <w:basedOn w:val="a"/>
    <w:autoRedefine/>
    <w:qFormat/>
    <w:rsid w:val="000C32C0"/>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autoRedefine/>
    <w:qFormat/>
    <w:rsid w:val="000C32C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0C32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autoRedefine/>
    <w:qFormat/>
    <w:rsid w:val="000C32C0"/>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autoRedefine/>
    <w:qFormat/>
    <w:rsid w:val="000C32C0"/>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0C32C0"/>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autoRedefine/>
    <w:qFormat/>
    <w:rsid w:val="000C3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autoRedefine/>
    <w:qFormat/>
    <w:rsid w:val="000C32C0"/>
    <w:rPr>
      <w:rFonts w:ascii="Tahoma" w:hAnsi="Tahoma"/>
      <w:sz w:val="24"/>
      <w:szCs w:val="20"/>
    </w:rPr>
  </w:style>
  <w:style w:type="paragraph" w:customStyle="1" w:styleId="flType">
    <w:name w:val="flType"/>
    <w:basedOn w:val="a"/>
    <w:autoRedefine/>
    <w:qFormat/>
    <w:rsid w:val="000C32C0"/>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autoRedefine/>
    <w:qFormat/>
    <w:rsid w:val="000C32C0"/>
    <w:rPr>
      <w:rFonts w:ascii="Tahoma" w:hAnsi="Tahoma"/>
      <w:sz w:val="24"/>
      <w:szCs w:val="20"/>
    </w:rPr>
  </w:style>
  <w:style w:type="paragraph" w:customStyle="1" w:styleId="xl52">
    <w:name w:val="xl52"/>
    <w:basedOn w:val="a"/>
    <w:qFormat/>
    <w:rsid w:val="000C3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0C32C0"/>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autoRedefine/>
    <w:qFormat/>
    <w:rsid w:val="000C3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autoRedefine/>
    <w:qFormat/>
    <w:rsid w:val="000C32C0"/>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autoRedefine/>
    <w:qFormat/>
    <w:rsid w:val="000C32C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0C32C0"/>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autoRedefine/>
    <w:qFormat/>
    <w:rsid w:val="000C32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
    <w:name w:val="普通(网站)1"/>
    <w:basedOn w:val="a"/>
    <w:autoRedefine/>
    <w:qFormat/>
    <w:rsid w:val="000C32C0"/>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autoRedefine/>
    <w:qFormat/>
    <w:rsid w:val="000C32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autoRedefine/>
    <w:qFormat/>
    <w:rsid w:val="000C32C0"/>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autoRedefine/>
    <w:qFormat/>
    <w:rsid w:val="000C32C0"/>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0C32C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0C32C0"/>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autoRedefine/>
    <w:qFormat/>
    <w:rsid w:val="000C32C0"/>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autoRedefine/>
    <w:qFormat/>
    <w:rsid w:val="000C3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autoRedefine/>
    <w:qFormat/>
    <w:rsid w:val="000C32C0"/>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qFormat/>
    <w:rsid w:val="000C32C0"/>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autoRedefine/>
    <w:qFormat/>
    <w:rsid w:val="000C32C0"/>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autoRedefine/>
    <w:qFormat/>
    <w:rsid w:val="000C3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0C32C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0C32C0"/>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0C32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autoRedefine/>
    <w:qFormat/>
    <w:rsid w:val="000C32C0"/>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autoRedefine/>
    <w:qFormat/>
    <w:rsid w:val="000C32C0"/>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autoRedefine/>
    <w:qFormat/>
    <w:rsid w:val="000C32C0"/>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0C32C0"/>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0C32C0"/>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f7"/>
    <w:qFormat/>
    <w:rsid w:val="000C32C0"/>
  </w:style>
  <w:style w:type="paragraph" w:customStyle="1" w:styleId="affd">
    <w:name w:val="图例编号"/>
    <w:basedOn w:val="af7"/>
    <w:next w:val="af7"/>
    <w:autoRedefine/>
    <w:qFormat/>
    <w:rsid w:val="000C32C0"/>
  </w:style>
  <w:style w:type="paragraph" w:customStyle="1" w:styleId="font14">
    <w:name w:val="font14"/>
    <w:basedOn w:val="a"/>
    <w:qFormat/>
    <w:rsid w:val="000C32C0"/>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autoRedefine/>
    <w:qFormat/>
    <w:rsid w:val="000C32C0"/>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0C3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0C32C0"/>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0C32C0"/>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autoRedefine/>
    <w:qFormat/>
    <w:rsid w:val="000C32C0"/>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0C32C0"/>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autoRedefine/>
    <w:qFormat/>
    <w:rsid w:val="000C32C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qFormat/>
    <w:rsid w:val="000C3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autoRedefine/>
    <w:qFormat/>
    <w:rsid w:val="000C32C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0C32C0"/>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autoRedefine/>
    <w:qFormat/>
    <w:rsid w:val="000C32C0"/>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a">
    <w:name w:val="1"/>
    <w:basedOn w:val="a"/>
    <w:autoRedefine/>
    <w:qFormat/>
    <w:rsid w:val="000C32C0"/>
    <w:pPr>
      <w:spacing w:afterLines="50" w:line="360" w:lineRule="auto"/>
    </w:pPr>
    <w:rPr>
      <w:rFonts w:ascii="仿宋_GB2312" w:eastAsia="仿宋_GB2312" w:hAnsi="宋体"/>
      <w:sz w:val="24"/>
      <w:szCs w:val="24"/>
    </w:rPr>
  </w:style>
  <w:style w:type="paragraph" w:customStyle="1" w:styleId="p15">
    <w:name w:val="p15"/>
    <w:basedOn w:val="a"/>
    <w:autoRedefine/>
    <w:qFormat/>
    <w:rsid w:val="000C32C0"/>
    <w:pPr>
      <w:widowControl/>
      <w:ind w:firstLine="420"/>
    </w:pPr>
    <w:rPr>
      <w:rFonts w:cs="宋体"/>
      <w:kern w:val="0"/>
      <w:szCs w:val="21"/>
    </w:rPr>
  </w:style>
  <w:style w:type="paragraph" w:customStyle="1" w:styleId="xl46">
    <w:name w:val="xl46"/>
    <w:basedOn w:val="a"/>
    <w:autoRedefine/>
    <w:qFormat/>
    <w:rsid w:val="000C3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0C3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0C32C0"/>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autoRedefine/>
    <w:qFormat/>
    <w:rsid w:val="000C32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autoRedefine/>
    <w:qFormat/>
    <w:rsid w:val="000C32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autoRedefine/>
    <w:qFormat/>
    <w:rsid w:val="000C32C0"/>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autoRedefine/>
    <w:qFormat/>
    <w:rsid w:val="000C32C0"/>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0C32C0"/>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0C32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0C32C0"/>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autoRedefine/>
    <w:qFormat/>
    <w:rsid w:val="000C32C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0C32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0C3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0C32C0"/>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autoRedefine/>
    <w:qFormat/>
    <w:rsid w:val="000C32C0"/>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autoRedefine/>
    <w:qFormat/>
    <w:rsid w:val="000C3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0C3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0C32C0"/>
    <w:pPr>
      <w:spacing w:line="300" w:lineRule="auto"/>
    </w:pPr>
    <w:rPr>
      <w:rFonts w:ascii="Times New Roman" w:hAnsi="Times New Roman"/>
      <w:sz w:val="24"/>
      <w:szCs w:val="24"/>
    </w:rPr>
  </w:style>
  <w:style w:type="paragraph" w:customStyle="1" w:styleId="xl33">
    <w:name w:val="xl33"/>
    <w:basedOn w:val="a"/>
    <w:autoRedefine/>
    <w:qFormat/>
    <w:rsid w:val="000C32C0"/>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0C32C0"/>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0C32C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autoRedefine/>
    <w:uiPriority w:val="34"/>
    <w:qFormat/>
    <w:rsid w:val="000C32C0"/>
    <w:pPr>
      <w:suppressAutoHyphens/>
      <w:ind w:firstLine="420"/>
    </w:pPr>
    <w:rPr>
      <w:rFonts w:ascii="Times New Roman" w:hAnsi="Times New Roman"/>
      <w:kern w:val="1"/>
      <w:szCs w:val="21"/>
    </w:rPr>
  </w:style>
  <w:style w:type="character" w:customStyle="1" w:styleId="navname">
    <w:name w:val="navname"/>
    <w:basedOn w:val="a1"/>
    <w:autoRedefine/>
    <w:qFormat/>
    <w:rsid w:val="000C32C0"/>
  </w:style>
  <w:style w:type="paragraph" w:customStyle="1" w:styleId="Default">
    <w:name w:val="Default"/>
    <w:autoRedefine/>
    <w:qFormat/>
    <w:rsid w:val="000C32C0"/>
    <w:pPr>
      <w:widowControl w:val="0"/>
      <w:autoSpaceDE w:val="0"/>
      <w:autoSpaceDN w:val="0"/>
      <w:adjustRightInd w:val="0"/>
    </w:pPr>
    <w:rPr>
      <w:rFonts w:ascii="FZFangSong-Z02" w:eastAsia="FZFangSong-Z02" w:hAnsi="Times New Roman" w:cs="FZFangSong-Z02"/>
      <w:color w:val="000000"/>
      <w:kern w:val="0"/>
      <w:sz w:val="24"/>
      <w:szCs w:val="24"/>
    </w:rPr>
  </w:style>
  <w:style w:type="table" w:customStyle="1" w:styleId="TableNormal">
    <w:name w:val="Table Normal"/>
    <w:semiHidden/>
    <w:unhideWhenUsed/>
    <w:qFormat/>
    <w:rsid w:val="000C32C0"/>
    <w:rPr>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0C32C0"/>
    <w:rPr>
      <w:rFonts w:ascii="Arial" w:eastAsia="Arial" w:hAnsi="Arial" w:cs="Arial"/>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2012</Words>
  <Characters>11474</Characters>
  <Application>Microsoft Office Word</Application>
  <DocSecurity>0</DocSecurity>
  <Lines>95</Lines>
  <Paragraphs>26</Paragraphs>
  <ScaleCrop>false</ScaleCrop>
  <Company/>
  <LinksUpToDate>false</LinksUpToDate>
  <CharactersWithSpaces>13460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2026-03-03T07:16:00Z</dcterms:created>
  <dcterms:modified xsi:type="dcterms:W3CDTF">2026-03-03T07:16:00Z</dcterms:modified>
</cp:coreProperties>
</file>