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10EA" w:rsidRDefault="00BC10EA" w:rsidP="00BC10EA">
      <w:pPr>
        <w:adjustRightInd w:val="0"/>
        <w:snapToGrid w:val="0"/>
        <w:jc w:val="center"/>
        <w:outlineLvl w:val="1"/>
        <w:rPr>
          <w:rFonts w:eastAsia="黑体"/>
          <w:color w:val="000000"/>
          <w:sz w:val="30"/>
          <w:szCs w:val="30"/>
        </w:rPr>
      </w:pPr>
      <w:bookmarkStart w:id="0" w:name="_Toc236298627"/>
      <w:bookmarkStart w:id="1" w:name="_GoBack"/>
      <w:r>
        <w:rPr>
          <w:rFonts w:eastAsia="黑体"/>
          <w:color w:val="000000"/>
          <w:sz w:val="30"/>
          <w:szCs w:val="30"/>
        </w:rPr>
        <w:t>一、说明</w:t>
      </w:r>
      <w:bookmarkEnd w:id="0"/>
    </w:p>
    <w:p w:rsidR="00BC10EA" w:rsidRDefault="00BC10EA" w:rsidP="00BC10EA">
      <w:pPr>
        <w:snapToGrid w:val="0"/>
        <w:ind w:firstLineChars="200" w:firstLine="442"/>
        <w:jc w:val="left"/>
        <w:outlineLvl w:val="2"/>
        <w:rPr>
          <w:b/>
          <w:color w:val="000000"/>
          <w:sz w:val="22"/>
        </w:rPr>
      </w:pPr>
      <w:bookmarkStart w:id="2" w:name="_Toc236298628"/>
      <w:r>
        <w:rPr>
          <w:b/>
          <w:color w:val="000000"/>
          <w:sz w:val="22"/>
        </w:rPr>
        <w:t xml:space="preserve">1 </w:t>
      </w:r>
      <w:r>
        <w:rPr>
          <w:b/>
          <w:color w:val="000000"/>
          <w:sz w:val="22"/>
        </w:rPr>
        <w:t>总则</w:t>
      </w:r>
      <w:bookmarkEnd w:id="2"/>
    </w:p>
    <w:p w:rsidR="00BC10EA" w:rsidRDefault="00BC10EA" w:rsidP="00BC10EA">
      <w:pPr>
        <w:snapToGrid w:val="0"/>
        <w:ind w:firstLineChars="200" w:firstLine="440"/>
        <w:rPr>
          <w:sz w:val="22"/>
        </w:rPr>
      </w:pPr>
      <w:r>
        <w:rPr>
          <w:sz w:val="22"/>
        </w:rPr>
        <w:t xml:space="preserve">1.1 </w:t>
      </w:r>
      <w:r>
        <w:rPr>
          <w:sz w:val="22"/>
        </w:rPr>
        <w:t>投标人应具备国家或行业管理部门规定的，在本市实施本项目所需的资格（资质）和相关手续（如果有），由此引起的所有有关事宜及费用由投标人自行负责。</w:t>
      </w:r>
    </w:p>
    <w:p w:rsidR="00BC10EA" w:rsidRDefault="00BC10EA" w:rsidP="00BC10EA">
      <w:pPr>
        <w:snapToGrid w:val="0"/>
        <w:ind w:firstLineChars="200" w:firstLine="440"/>
        <w:rPr>
          <w:sz w:val="22"/>
        </w:rPr>
      </w:pPr>
      <w:r>
        <w:rPr>
          <w:sz w:val="22"/>
        </w:rPr>
        <w:t xml:space="preserve">1.2 </w:t>
      </w:r>
      <w:r>
        <w:rPr>
          <w:sz w:val="22"/>
        </w:rPr>
        <w:t>投标人对所提供的货物应当享有合法的所有权，没有侵犯任何第三方的知识产权、技术秘密等权利，而且不存在任何抵押、留置、查封等产权瑕疵。</w:t>
      </w:r>
    </w:p>
    <w:p w:rsidR="00BC10EA" w:rsidRDefault="00BC10EA" w:rsidP="00BC10EA">
      <w:pPr>
        <w:snapToGrid w:val="0"/>
        <w:ind w:firstLineChars="200" w:firstLine="440"/>
        <w:rPr>
          <w:sz w:val="22"/>
        </w:rPr>
      </w:pPr>
      <w:r>
        <w:rPr>
          <w:sz w:val="22"/>
        </w:rPr>
        <w:t xml:space="preserve">1.3 </w:t>
      </w:r>
      <w:r>
        <w:rPr>
          <w:sz w:val="22"/>
        </w:rPr>
        <w:t>投标人提供的货物应当是全新的、未使用过的，货物和相关服务应当符合招标文件的要求，并且其质量完全符合国家标准</w:t>
      </w:r>
      <w:r>
        <w:rPr>
          <w:color w:val="000000"/>
          <w:sz w:val="22"/>
        </w:rPr>
        <w:t>和招标需求</w:t>
      </w:r>
      <w:r>
        <w:rPr>
          <w:sz w:val="22"/>
        </w:rPr>
        <w:t>。</w:t>
      </w:r>
    </w:p>
    <w:p w:rsidR="00BC10EA" w:rsidRDefault="00BC10EA" w:rsidP="00BC10EA">
      <w:pPr>
        <w:snapToGrid w:val="0"/>
        <w:ind w:firstLineChars="200" w:firstLine="440"/>
        <w:jc w:val="left"/>
        <w:rPr>
          <w:sz w:val="22"/>
        </w:rPr>
      </w:pPr>
      <w:r>
        <w:rPr>
          <w:sz w:val="22"/>
        </w:rPr>
        <w:t xml:space="preserve">1.4 </w:t>
      </w:r>
      <w:r>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BC10EA" w:rsidRDefault="00BC10EA" w:rsidP="00BC10EA">
      <w:pPr>
        <w:snapToGrid w:val="0"/>
        <w:ind w:firstLineChars="200" w:firstLine="440"/>
        <w:jc w:val="left"/>
        <w:rPr>
          <w:sz w:val="22"/>
        </w:rPr>
      </w:pPr>
      <w:r>
        <w:rPr>
          <w:sz w:val="22"/>
        </w:rPr>
        <w:t xml:space="preserve">★1.5 </w:t>
      </w:r>
      <w:r>
        <w:rPr>
          <w:sz w:val="22"/>
        </w:rPr>
        <w:t>若本项目涉及国家强制认证产品（信息安全产品、</w:t>
      </w:r>
      <w:r>
        <w:rPr>
          <w:sz w:val="22"/>
        </w:rPr>
        <w:t>3C</w:t>
      </w:r>
      <w:r>
        <w:rPr>
          <w:sz w:val="22"/>
        </w:rPr>
        <w:t>认证产品、强制节能产品、电信设备进网许可证等），则根据国家有关规定，投标人提供的产品必须满足强制认证要求。</w:t>
      </w:r>
      <w:r>
        <w:rPr>
          <w:rFonts w:hAnsi="宋体" w:hint="eastAsia"/>
          <w:sz w:val="22"/>
        </w:rPr>
        <w:t>（详见第一章投标人须知及前附表</w:t>
      </w:r>
      <w:r>
        <w:rPr>
          <w:rFonts w:hAnsi="宋体" w:hint="eastAsia"/>
          <w:sz w:val="22"/>
        </w:rPr>
        <w:t>21.3</w:t>
      </w:r>
      <w:r>
        <w:rPr>
          <w:rFonts w:hAnsi="宋体" w:hint="eastAsia"/>
          <w:sz w:val="22"/>
        </w:rPr>
        <w:t>（</w:t>
      </w:r>
      <w:r>
        <w:rPr>
          <w:rFonts w:hAnsi="宋体"/>
          <w:sz w:val="22"/>
        </w:rPr>
        <w:t>9</w:t>
      </w:r>
      <w:r>
        <w:rPr>
          <w:rFonts w:hAnsi="宋体" w:hint="eastAsia"/>
          <w:sz w:val="22"/>
        </w:rPr>
        <w:t>））</w:t>
      </w:r>
    </w:p>
    <w:p w:rsidR="00BC10EA" w:rsidRDefault="00BC10EA" w:rsidP="00BC10EA">
      <w:pPr>
        <w:snapToGrid w:val="0"/>
        <w:ind w:firstLineChars="200" w:firstLine="440"/>
        <w:jc w:val="left"/>
        <w:rPr>
          <w:color w:val="FF0000"/>
          <w:sz w:val="22"/>
        </w:rPr>
      </w:pPr>
      <w:r>
        <w:rPr>
          <w:color w:val="FF0000"/>
          <w:sz w:val="22"/>
        </w:rPr>
        <w:t>★</w:t>
      </w:r>
      <w:r>
        <w:rPr>
          <w:rFonts w:hint="eastAsia"/>
          <w:color w:val="FF0000"/>
          <w:sz w:val="22"/>
        </w:rPr>
        <w:t>1.6</w:t>
      </w:r>
      <w:r>
        <w:rPr>
          <w:color w:val="FF0000"/>
          <w:sz w:val="22"/>
        </w:rPr>
        <w:t>投标人提供的产品必须符合国家强制性标准</w:t>
      </w:r>
      <w:r>
        <w:rPr>
          <w:rFonts w:hint="eastAsia"/>
          <w:color w:val="FF0000"/>
          <w:sz w:val="22"/>
        </w:rPr>
        <w:t>。</w:t>
      </w:r>
    </w:p>
    <w:p w:rsidR="00BC10EA" w:rsidRDefault="00BC10EA" w:rsidP="00BC10EA">
      <w:pPr>
        <w:snapToGrid w:val="0"/>
        <w:ind w:firstLineChars="200" w:firstLine="440"/>
        <w:rPr>
          <w:sz w:val="22"/>
        </w:rPr>
      </w:pPr>
      <w:r>
        <w:rPr>
          <w:sz w:val="22"/>
        </w:rPr>
        <w:t>1.</w:t>
      </w:r>
      <w:r>
        <w:rPr>
          <w:rFonts w:hint="eastAsia"/>
          <w:sz w:val="22"/>
        </w:rPr>
        <w:t>7</w:t>
      </w:r>
      <w:r>
        <w:rPr>
          <w:sz w:val="22"/>
        </w:rPr>
        <w:t>采购人在技术需求和图纸或图片（如果有）中指出的工艺、材料和货物的标准以及参照的技术参数或型号仅起说明作用，并没有任何限制性和排他性，投标人在投标中可以选用其他替代标准、技术参数或型号，但这些替代要在不影响功能实现的前提下，并在可接受范围内接受偏离。</w:t>
      </w:r>
    </w:p>
    <w:p w:rsidR="00BC10EA" w:rsidRDefault="00BC10EA" w:rsidP="00BC10EA">
      <w:pPr>
        <w:snapToGrid w:val="0"/>
        <w:ind w:firstLineChars="200" w:firstLine="440"/>
        <w:rPr>
          <w:sz w:val="22"/>
        </w:rPr>
      </w:pPr>
      <w:r>
        <w:rPr>
          <w:sz w:val="22"/>
        </w:rPr>
        <w:t>1.</w:t>
      </w:r>
      <w:r>
        <w:rPr>
          <w:rFonts w:hint="eastAsia"/>
          <w:sz w:val="22"/>
        </w:rPr>
        <w:t>8</w:t>
      </w:r>
      <w:r>
        <w:rPr>
          <w:sz w:val="22"/>
        </w:rPr>
        <w:t>投标人在投标前应认真了解采购人的使用需求、使用条件（使用空间、能源条件等）和其他相关条件，一旦中标，应按照招标文件和合同规定的要求提供货物及相关服务。</w:t>
      </w:r>
    </w:p>
    <w:p w:rsidR="00BC10EA" w:rsidRDefault="00BC10EA" w:rsidP="00BC10EA">
      <w:pPr>
        <w:snapToGrid w:val="0"/>
        <w:ind w:firstLineChars="200" w:firstLine="440"/>
        <w:rPr>
          <w:sz w:val="22"/>
        </w:rPr>
      </w:pPr>
      <w:r>
        <w:rPr>
          <w:sz w:val="22"/>
        </w:rPr>
        <w:t>1.</w:t>
      </w:r>
      <w:r>
        <w:rPr>
          <w:rFonts w:hint="eastAsia"/>
          <w:sz w:val="22"/>
        </w:rPr>
        <w:t>9</w:t>
      </w:r>
      <w:r>
        <w:rPr>
          <w:sz w:val="22"/>
        </w:rPr>
        <w:t xml:space="preserve"> </w:t>
      </w:r>
      <w:r>
        <w:rPr>
          <w:sz w:val="22"/>
        </w:rPr>
        <w:t>投标人应根据本章节中详细技术规格要求，采用市场主流产品或按照要求提供定制产品参加竞标。同时，</w:t>
      </w:r>
      <w:r>
        <w:rPr>
          <w:b/>
          <w:color w:val="000000"/>
          <w:sz w:val="22"/>
        </w:rPr>
        <w:t>请投标人务必注意：无论是正偏离还是负偏离，都不得与招标要求相差太大，否则将可能影响投标人的得分</w:t>
      </w:r>
      <w:r>
        <w:rPr>
          <w:sz w:val="22"/>
        </w:rPr>
        <w:t>。一旦中标，投标人应按投标文件的承诺签订合同并提供相应的产品和服务。</w:t>
      </w:r>
    </w:p>
    <w:p w:rsidR="00BC10EA" w:rsidRDefault="00BC10EA" w:rsidP="00BC10EA">
      <w:pPr>
        <w:adjustRightInd w:val="0"/>
        <w:snapToGrid w:val="0"/>
        <w:ind w:firstLineChars="200" w:firstLine="440"/>
        <w:rPr>
          <w:sz w:val="22"/>
        </w:rPr>
      </w:pPr>
      <w:r>
        <w:rPr>
          <w:sz w:val="22"/>
        </w:rPr>
        <w:t>1.</w:t>
      </w:r>
      <w:r>
        <w:rPr>
          <w:rFonts w:hint="eastAsia"/>
          <w:sz w:val="22"/>
        </w:rPr>
        <w:t>10</w:t>
      </w:r>
      <w:r>
        <w:rPr>
          <w:rFonts w:hint="eastAsia"/>
          <w:sz w:val="22"/>
        </w:rPr>
        <w:t>投标人认为招标文件（包括招标补充文件）存在排他性或歧视性条款，自收到招标文件之日或者招标文件公告期限届满之日起</w:t>
      </w:r>
      <w:r>
        <w:rPr>
          <w:sz w:val="22"/>
        </w:rPr>
        <w:t>10</w:t>
      </w:r>
      <w:r>
        <w:rPr>
          <w:sz w:val="22"/>
        </w:rPr>
        <w:t>日内</w:t>
      </w:r>
      <w:r>
        <w:rPr>
          <w:rFonts w:hint="eastAsia"/>
          <w:sz w:val="22"/>
        </w:rPr>
        <w:t>，以书面形式提出，并附相关证据。</w:t>
      </w:r>
    </w:p>
    <w:p w:rsidR="00BC10EA" w:rsidRDefault="00BC10EA" w:rsidP="00BC10EA">
      <w:pPr>
        <w:snapToGrid w:val="0"/>
        <w:ind w:firstLineChars="200" w:firstLine="440"/>
        <w:rPr>
          <w:sz w:val="22"/>
        </w:rPr>
      </w:pPr>
    </w:p>
    <w:p w:rsidR="00BC10EA" w:rsidRDefault="00BC10EA" w:rsidP="00BC10EA">
      <w:pPr>
        <w:adjustRightInd w:val="0"/>
        <w:snapToGrid w:val="0"/>
        <w:jc w:val="center"/>
        <w:outlineLvl w:val="1"/>
        <w:rPr>
          <w:rFonts w:eastAsia="黑体"/>
          <w:color w:val="000000"/>
          <w:sz w:val="30"/>
          <w:szCs w:val="30"/>
        </w:rPr>
      </w:pPr>
      <w:bookmarkStart w:id="3" w:name="_Toc236298629"/>
      <w:r>
        <w:rPr>
          <w:rFonts w:eastAsia="黑体"/>
          <w:color w:val="000000"/>
          <w:sz w:val="30"/>
          <w:szCs w:val="30"/>
        </w:rPr>
        <w:t>二、项目概况</w:t>
      </w:r>
      <w:bookmarkEnd w:id="3"/>
    </w:p>
    <w:p w:rsidR="00BC10EA" w:rsidRDefault="00BC10EA" w:rsidP="00BC10EA">
      <w:pPr>
        <w:snapToGrid w:val="0"/>
        <w:ind w:firstLineChars="200" w:firstLine="442"/>
        <w:outlineLvl w:val="2"/>
        <w:rPr>
          <w:b/>
          <w:bCs/>
          <w:sz w:val="22"/>
        </w:rPr>
      </w:pPr>
      <w:bookmarkStart w:id="4" w:name="_Toc236298630"/>
      <w:r>
        <w:rPr>
          <w:b/>
          <w:bCs/>
          <w:sz w:val="22"/>
        </w:rPr>
        <w:t xml:space="preserve">2 </w:t>
      </w:r>
      <w:r>
        <w:rPr>
          <w:b/>
          <w:bCs/>
          <w:sz w:val="22"/>
        </w:rPr>
        <w:t>项目名称</w:t>
      </w:r>
      <w:bookmarkEnd w:id="4"/>
    </w:p>
    <w:p w:rsidR="00BC10EA" w:rsidRDefault="00BC10EA" w:rsidP="00BC10EA">
      <w:pPr>
        <w:snapToGrid w:val="0"/>
        <w:ind w:firstLineChars="200" w:firstLine="442"/>
        <w:rPr>
          <w:b/>
          <w:bCs/>
          <w:sz w:val="22"/>
        </w:rPr>
      </w:pPr>
      <w:r>
        <w:rPr>
          <w:b/>
          <w:bCs/>
          <w:sz w:val="22"/>
        </w:rPr>
        <w:t>项目名称：</w:t>
      </w:r>
      <w:r>
        <w:rPr>
          <w:rFonts w:hint="eastAsia"/>
          <w:szCs w:val="21"/>
        </w:rPr>
        <w:t>老港敬老院家具采购项目</w:t>
      </w:r>
    </w:p>
    <w:p w:rsidR="00BC10EA" w:rsidRDefault="00BC10EA" w:rsidP="00BC10EA">
      <w:pPr>
        <w:snapToGrid w:val="0"/>
        <w:ind w:firstLineChars="200" w:firstLine="442"/>
        <w:outlineLvl w:val="2"/>
        <w:rPr>
          <w:b/>
          <w:bCs/>
          <w:sz w:val="22"/>
        </w:rPr>
      </w:pPr>
      <w:bookmarkStart w:id="5" w:name="_Toc236298631"/>
      <w:r>
        <w:rPr>
          <w:b/>
          <w:bCs/>
          <w:sz w:val="22"/>
        </w:rPr>
        <w:t xml:space="preserve">3 </w:t>
      </w:r>
      <w:r>
        <w:rPr>
          <w:b/>
          <w:bCs/>
          <w:sz w:val="22"/>
        </w:rPr>
        <w:t>项目地点</w:t>
      </w:r>
      <w:bookmarkEnd w:id="5"/>
    </w:p>
    <w:p w:rsidR="00BC10EA" w:rsidRDefault="00BC10EA" w:rsidP="00BC10EA">
      <w:pPr>
        <w:snapToGrid w:val="0"/>
        <w:ind w:firstLineChars="200" w:firstLine="442"/>
        <w:rPr>
          <w:b/>
          <w:bCs/>
          <w:sz w:val="22"/>
        </w:rPr>
      </w:pPr>
      <w:r>
        <w:rPr>
          <w:b/>
          <w:bCs/>
          <w:sz w:val="22"/>
        </w:rPr>
        <w:t>地点：</w:t>
      </w:r>
      <w:r>
        <w:rPr>
          <w:rFonts w:hint="eastAsia"/>
          <w:sz w:val="22"/>
        </w:rPr>
        <w:t>送货至浦东新区内用户指定地点</w:t>
      </w:r>
    </w:p>
    <w:p w:rsidR="00BC10EA" w:rsidRDefault="00BC10EA" w:rsidP="00BC10EA">
      <w:pPr>
        <w:adjustRightInd w:val="0"/>
        <w:snapToGrid w:val="0"/>
        <w:ind w:firstLineChars="200" w:firstLine="442"/>
        <w:jc w:val="left"/>
        <w:outlineLvl w:val="2"/>
        <w:rPr>
          <w:b/>
          <w:color w:val="000000"/>
          <w:sz w:val="22"/>
        </w:rPr>
      </w:pPr>
      <w:bookmarkStart w:id="6" w:name="_Toc236298632"/>
      <w:r>
        <w:rPr>
          <w:b/>
          <w:color w:val="000000"/>
          <w:sz w:val="22"/>
        </w:rPr>
        <w:t xml:space="preserve">4 </w:t>
      </w:r>
      <w:r>
        <w:rPr>
          <w:b/>
          <w:color w:val="000000"/>
          <w:sz w:val="22"/>
        </w:rPr>
        <w:t>招标范围与内容</w:t>
      </w:r>
      <w:bookmarkEnd w:id="6"/>
    </w:p>
    <w:p w:rsidR="00BC10EA" w:rsidRDefault="00BC10EA" w:rsidP="00BC10EA">
      <w:pPr>
        <w:snapToGrid w:val="0"/>
        <w:ind w:firstLineChars="200" w:firstLine="440"/>
        <w:rPr>
          <w:sz w:val="22"/>
        </w:rPr>
      </w:pPr>
      <w:r>
        <w:rPr>
          <w:sz w:val="22"/>
        </w:rPr>
        <w:t xml:space="preserve">4.1 </w:t>
      </w:r>
      <w:r>
        <w:rPr>
          <w:sz w:val="22"/>
        </w:rPr>
        <w:t>项目背景及现状：</w:t>
      </w:r>
      <w:r>
        <w:rPr>
          <w:rFonts w:hint="eastAsia"/>
          <w:sz w:val="22"/>
        </w:rPr>
        <w:t>2026</w:t>
      </w:r>
      <w:r>
        <w:rPr>
          <w:rFonts w:hint="eastAsia"/>
          <w:sz w:val="22"/>
        </w:rPr>
        <w:t>年老港敬老院家具的供货、安装，包括办公桌、办公椅、</w:t>
      </w:r>
      <w:r>
        <w:rPr>
          <w:rFonts w:hint="eastAsia"/>
          <w:sz w:val="22"/>
        </w:rPr>
        <w:lastRenderedPageBreak/>
        <w:t>定制接待前台、接待椅等</w:t>
      </w:r>
      <w:r>
        <w:rPr>
          <w:sz w:val="22"/>
        </w:rPr>
        <w:t>。</w:t>
      </w:r>
    </w:p>
    <w:p w:rsidR="00BC10EA" w:rsidRDefault="00BC10EA" w:rsidP="00BC10EA">
      <w:pPr>
        <w:snapToGrid w:val="0"/>
        <w:ind w:firstLineChars="200" w:firstLine="440"/>
        <w:rPr>
          <w:sz w:val="22"/>
        </w:rPr>
      </w:pPr>
      <w:r>
        <w:rPr>
          <w:sz w:val="22"/>
        </w:rPr>
        <w:t xml:space="preserve">4.2 </w:t>
      </w:r>
      <w:r>
        <w:rPr>
          <w:sz w:val="22"/>
        </w:rPr>
        <w:t>项目招标范围及内容：</w:t>
      </w:r>
      <w:r>
        <w:rPr>
          <w:rFonts w:hint="eastAsia"/>
          <w:sz w:val="22"/>
        </w:rPr>
        <w:t>2026</w:t>
      </w:r>
      <w:r>
        <w:rPr>
          <w:rFonts w:hint="eastAsia"/>
          <w:sz w:val="22"/>
        </w:rPr>
        <w:t>年老港敬老院家具的供货、安装。</w:t>
      </w:r>
    </w:p>
    <w:p w:rsidR="00BC10EA" w:rsidRDefault="00BC10EA" w:rsidP="00BC10EA">
      <w:pPr>
        <w:snapToGrid w:val="0"/>
        <w:ind w:firstLineChars="200" w:firstLine="440"/>
        <w:rPr>
          <w:sz w:val="22"/>
        </w:rPr>
      </w:pPr>
      <w:r>
        <w:rPr>
          <w:sz w:val="22"/>
        </w:rPr>
        <w:t xml:space="preserve">4.3 </w:t>
      </w:r>
      <w:r>
        <w:rPr>
          <w:sz w:val="22"/>
        </w:rPr>
        <w:t>交付日期：</w:t>
      </w:r>
      <w:r>
        <w:rPr>
          <w:rFonts w:hint="eastAsia"/>
          <w:sz w:val="22"/>
        </w:rPr>
        <w:t>自合同签订之日起</w:t>
      </w:r>
      <w:r>
        <w:rPr>
          <w:rFonts w:hint="eastAsia"/>
          <w:sz w:val="22"/>
        </w:rPr>
        <w:t>90</w:t>
      </w:r>
      <w:r>
        <w:rPr>
          <w:rFonts w:hint="eastAsia"/>
          <w:sz w:val="22"/>
        </w:rPr>
        <w:t>天，具体可自报，不得超过规定期限。</w:t>
      </w:r>
    </w:p>
    <w:p w:rsidR="00BC10EA" w:rsidRDefault="00BC10EA" w:rsidP="00BC10EA">
      <w:pPr>
        <w:adjustRightInd w:val="0"/>
        <w:snapToGrid w:val="0"/>
        <w:ind w:firstLineChars="200" w:firstLine="442"/>
        <w:jc w:val="left"/>
        <w:outlineLvl w:val="2"/>
        <w:rPr>
          <w:b/>
          <w:color w:val="000000"/>
          <w:sz w:val="22"/>
        </w:rPr>
      </w:pPr>
      <w:bookmarkStart w:id="7" w:name="_Toc236298633"/>
      <w:r>
        <w:rPr>
          <w:b/>
          <w:color w:val="000000"/>
          <w:sz w:val="22"/>
        </w:rPr>
        <w:t xml:space="preserve">5 </w:t>
      </w:r>
      <w:r>
        <w:rPr>
          <w:b/>
          <w:color w:val="000000"/>
          <w:sz w:val="22"/>
        </w:rPr>
        <w:t>承包方式</w:t>
      </w:r>
      <w:bookmarkEnd w:id="7"/>
    </w:p>
    <w:p w:rsidR="00BC10EA" w:rsidRDefault="00BC10EA" w:rsidP="00BC10EA">
      <w:pPr>
        <w:snapToGrid w:val="0"/>
        <w:ind w:firstLineChars="200" w:firstLine="440"/>
        <w:rPr>
          <w:sz w:val="22"/>
        </w:rPr>
      </w:pPr>
      <w:r>
        <w:rPr>
          <w:sz w:val="22"/>
        </w:rPr>
        <w:t xml:space="preserve">5.1 </w:t>
      </w:r>
      <w:r>
        <w:rPr>
          <w:sz w:val="22"/>
        </w:rPr>
        <w:t>依据本项目的招标范围和内容，中标人以包工、包料、包质包量、包安全可靠的方式实施</w:t>
      </w:r>
      <w:r>
        <w:rPr>
          <w:rFonts w:hint="eastAsia"/>
          <w:sz w:val="22"/>
        </w:rPr>
        <w:t>总</w:t>
      </w:r>
      <w:r>
        <w:rPr>
          <w:sz w:val="22"/>
        </w:rPr>
        <w:t>承包。</w:t>
      </w:r>
    </w:p>
    <w:p w:rsidR="00BC10EA" w:rsidRDefault="00BC10EA" w:rsidP="00BC10EA">
      <w:pPr>
        <w:adjustRightInd w:val="0"/>
        <w:snapToGrid w:val="0"/>
        <w:ind w:firstLineChars="200" w:firstLine="440"/>
        <w:jc w:val="left"/>
        <w:rPr>
          <w:color w:val="000000"/>
          <w:sz w:val="22"/>
        </w:rPr>
      </w:pPr>
      <w:r>
        <w:rPr>
          <w:color w:val="0000FF"/>
          <w:sz w:val="22"/>
        </w:rPr>
        <w:t>5.2</w:t>
      </w:r>
      <w:r>
        <w:rPr>
          <w:color w:val="0000FF"/>
          <w:sz w:val="22"/>
        </w:rPr>
        <w:t>本项目</w:t>
      </w:r>
      <w:r>
        <w:rPr>
          <w:rFonts w:hint="eastAsia"/>
          <w:color w:val="0000FF"/>
          <w:sz w:val="22"/>
        </w:rPr>
        <w:t>不允许分包。</w:t>
      </w:r>
    </w:p>
    <w:p w:rsidR="00BC10EA" w:rsidRDefault="00BC10EA" w:rsidP="00BC10EA">
      <w:pPr>
        <w:adjustRightInd w:val="0"/>
        <w:snapToGrid w:val="0"/>
        <w:ind w:firstLineChars="200" w:firstLine="442"/>
        <w:jc w:val="left"/>
        <w:outlineLvl w:val="2"/>
        <w:rPr>
          <w:b/>
          <w:color w:val="000000"/>
          <w:sz w:val="22"/>
        </w:rPr>
      </w:pPr>
      <w:bookmarkStart w:id="8" w:name="_Toc236298634"/>
      <w:r>
        <w:rPr>
          <w:b/>
          <w:color w:val="000000"/>
          <w:sz w:val="22"/>
        </w:rPr>
        <w:t xml:space="preserve">6 </w:t>
      </w:r>
      <w:r>
        <w:rPr>
          <w:b/>
          <w:color w:val="000000"/>
          <w:sz w:val="22"/>
        </w:rPr>
        <w:t>合同的签订</w:t>
      </w:r>
      <w:bookmarkEnd w:id="8"/>
    </w:p>
    <w:p w:rsidR="00BC10EA" w:rsidRDefault="00BC10EA" w:rsidP="00BC10EA">
      <w:pPr>
        <w:snapToGrid w:val="0"/>
        <w:ind w:firstLineChars="200" w:firstLine="440"/>
        <w:rPr>
          <w:sz w:val="22"/>
        </w:rPr>
      </w:pPr>
      <w:r>
        <w:rPr>
          <w:sz w:val="22"/>
        </w:rPr>
        <w:t xml:space="preserve">6.1 </w:t>
      </w:r>
      <w:r>
        <w:rPr>
          <w:sz w:val="22"/>
        </w:rPr>
        <w:t>本项目合同的标的、价格、质量及验收标准、考核管理、履约期限等主要条款应当与招标文件和中标人投标文件的内容一致，并互相补充和解释。</w:t>
      </w:r>
    </w:p>
    <w:p w:rsidR="00BC10EA" w:rsidRDefault="00BC10EA" w:rsidP="00BC10EA">
      <w:pPr>
        <w:adjustRightInd w:val="0"/>
        <w:snapToGrid w:val="0"/>
        <w:ind w:firstLineChars="200" w:firstLine="442"/>
        <w:jc w:val="left"/>
        <w:outlineLvl w:val="2"/>
        <w:rPr>
          <w:sz w:val="22"/>
        </w:rPr>
      </w:pPr>
      <w:bookmarkStart w:id="9" w:name="_Toc236298635"/>
      <w:r>
        <w:rPr>
          <w:b/>
          <w:color w:val="000000"/>
          <w:sz w:val="22"/>
        </w:rPr>
        <w:t xml:space="preserve">7 </w:t>
      </w:r>
      <w:r>
        <w:rPr>
          <w:b/>
          <w:color w:val="000000"/>
          <w:sz w:val="22"/>
        </w:rPr>
        <w:t>结算原则和支付方式</w:t>
      </w:r>
      <w:bookmarkEnd w:id="9"/>
    </w:p>
    <w:p w:rsidR="00BC10EA" w:rsidRDefault="00BC10EA" w:rsidP="00BC10EA">
      <w:pPr>
        <w:snapToGrid w:val="0"/>
        <w:ind w:firstLineChars="200" w:firstLine="440"/>
        <w:rPr>
          <w:sz w:val="22"/>
        </w:rPr>
      </w:pPr>
      <w:r>
        <w:rPr>
          <w:sz w:val="22"/>
        </w:rPr>
        <w:t xml:space="preserve">7.1 </w:t>
      </w:r>
      <w:r>
        <w:rPr>
          <w:sz w:val="22"/>
        </w:rPr>
        <w:t>结算原则</w:t>
      </w:r>
    </w:p>
    <w:p w:rsidR="00BC10EA" w:rsidRDefault="00BC10EA" w:rsidP="00BC10EA">
      <w:pPr>
        <w:snapToGrid w:val="0"/>
        <w:ind w:firstLineChars="200" w:firstLine="440"/>
        <w:rPr>
          <w:b/>
          <w:bCs/>
          <w:color w:val="FF0000"/>
          <w:sz w:val="22"/>
          <w:u w:val="wavyHeavy"/>
        </w:rPr>
      </w:pPr>
      <w:r>
        <w:rPr>
          <w:sz w:val="22"/>
        </w:rPr>
        <w:t xml:space="preserve">7.1.1 </w:t>
      </w:r>
    </w:p>
    <w:p w:rsidR="00BC10EA" w:rsidRDefault="00BC10EA" w:rsidP="00BC10EA">
      <w:pPr>
        <w:snapToGrid w:val="0"/>
        <w:ind w:firstLineChars="200" w:firstLine="440"/>
        <w:rPr>
          <w:sz w:val="22"/>
        </w:rPr>
      </w:pPr>
      <w:r>
        <w:rPr>
          <w:sz w:val="22"/>
        </w:rPr>
        <w:t>本项目合同总价不变，采购人不会因人工费、物价、费率、汇率或其他因素（不可抗力除外）的变动而进行调整。</w:t>
      </w:r>
    </w:p>
    <w:p w:rsidR="00BC10EA" w:rsidRDefault="00BC10EA" w:rsidP="00BC10EA">
      <w:pPr>
        <w:snapToGrid w:val="0"/>
        <w:ind w:firstLineChars="200" w:firstLine="440"/>
        <w:rPr>
          <w:sz w:val="22"/>
        </w:rPr>
      </w:pPr>
      <w:r>
        <w:rPr>
          <w:sz w:val="22"/>
        </w:rPr>
        <w:t>本项目合同结算价以审计价为准，中标人的中标单价和结算下浮率（如果有）不变，实际工作量以采购人或第三方按照招标文件规定的验收标准核定为准。</w:t>
      </w:r>
    </w:p>
    <w:p w:rsidR="00BC10EA" w:rsidRDefault="00BC10EA" w:rsidP="00BC10EA">
      <w:pPr>
        <w:snapToGrid w:val="0"/>
        <w:ind w:firstLineChars="200" w:firstLine="440"/>
        <w:rPr>
          <w:sz w:val="22"/>
        </w:rPr>
      </w:pPr>
      <w:r>
        <w:rPr>
          <w:sz w:val="22"/>
        </w:rPr>
        <w:t>7.1.2</w:t>
      </w:r>
      <w:r>
        <w:rPr>
          <w:sz w:val="22"/>
        </w:rPr>
        <w:t>发生设备维修的，如该设备尚在质保期内的，采购人不另行支付相关费用；如在质保期外的，单价按照投标文件中明确的备品备件单价（含维修人工费）计取，数量按实结算。如投标文件中没有类似备品备件单价可参照的，则由合同双方协商确定维修单价。</w:t>
      </w:r>
    </w:p>
    <w:p w:rsidR="00BC10EA" w:rsidRDefault="00BC10EA" w:rsidP="00BC10EA">
      <w:pPr>
        <w:snapToGrid w:val="0"/>
        <w:ind w:firstLineChars="200" w:firstLine="440"/>
        <w:rPr>
          <w:sz w:val="22"/>
        </w:rPr>
      </w:pPr>
      <w:r>
        <w:rPr>
          <w:sz w:val="22"/>
        </w:rPr>
        <w:t xml:space="preserve">7.2 </w:t>
      </w:r>
      <w:r>
        <w:rPr>
          <w:sz w:val="22"/>
        </w:rPr>
        <w:t>支付方式</w:t>
      </w:r>
    </w:p>
    <w:p w:rsidR="00BC10EA" w:rsidRDefault="00BC10EA" w:rsidP="00BC10EA">
      <w:pPr>
        <w:snapToGrid w:val="0"/>
        <w:ind w:firstLineChars="200" w:firstLine="440"/>
        <w:rPr>
          <w:sz w:val="22"/>
        </w:rPr>
      </w:pPr>
      <w:r>
        <w:rPr>
          <w:sz w:val="22"/>
        </w:rPr>
        <w:t xml:space="preserve">7.2.1 </w:t>
      </w:r>
      <w:r>
        <w:rPr>
          <w:sz w:val="22"/>
        </w:rPr>
        <w:t>本项目合同金额采用</w:t>
      </w:r>
      <w:r>
        <w:rPr>
          <w:b/>
          <w:color w:val="FF0000"/>
          <w:sz w:val="22"/>
          <w:u w:val="wavyHeavy"/>
        </w:rPr>
        <w:t>分期付款</w:t>
      </w:r>
      <w:r>
        <w:rPr>
          <w:sz w:val="22"/>
        </w:rPr>
        <w:t>方式，在采购人和中标人合同签订，且财政资金到位后，按下款要求支付相应的合同款项。</w:t>
      </w:r>
    </w:p>
    <w:p w:rsidR="00BC10EA" w:rsidRDefault="00BC10EA" w:rsidP="00BC10EA">
      <w:pPr>
        <w:snapToGrid w:val="0"/>
        <w:ind w:firstLineChars="200" w:firstLine="440"/>
        <w:rPr>
          <w:color w:val="0000FF"/>
          <w:sz w:val="22"/>
        </w:rPr>
      </w:pPr>
      <w:r>
        <w:rPr>
          <w:sz w:val="22"/>
        </w:rPr>
        <w:t>7.2.2</w:t>
      </w:r>
      <w:r>
        <w:rPr>
          <w:sz w:val="22"/>
        </w:rPr>
        <w:t>分期付款的时间进度要求和支付比例具体如下：</w:t>
      </w:r>
      <w:r>
        <w:rPr>
          <w:color w:val="0000FF"/>
          <w:sz w:val="22"/>
        </w:rPr>
        <w:t xml:space="preserve"> </w:t>
      </w:r>
    </w:p>
    <w:p w:rsidR="00BC10EA" w:rsidRDefault="00BC10EA" w:rsidP="00BC10EA">
      <w:pPr>
        <w:snapToGrid w:val="0"/>
        <w:ind w:firstLineChars="200" w:firstLine="440"/>
        <w:jc w:val="left"/>
        <w:rPr>
          <w:sz w:val="22"/>
        </w:rPr>
      </w:pPr>
      <w:r>
        <w:rPr>
          <w:rFonts w:hint="eastAsia"/>
          <w:sz w:val="22"/>
        </w:rPr>
        <w:t>（</w:t>
      </w:r>
      <w:r>
        <w:rPr>
          <w:sz w:val="22"/>
        </w:rPr>
        <w:t>1</w:t>
      </w:r>
      <w:r>
        <w:rPr>
          <w:rFonts w:hint="eastAsia"/>
          <w:sz w:val="22"/>
        </w:rPr>
        <w:t>）合同签订且完成交货后</w:t>
      </w:r>
      <w:r>
        <w:rPr>
          <w:rStyle w:val="aff0"/>
        </w:rPr>
        <w:t>30</w:t>
      </w:r>
      <w:r>
        <w:rPr>
          <w:rFonts w:hint="eastAsia"/>
          <w:sz w:val="22"/>
        </w:rPr>
        <w:t>日内，支付预算金额的</w:t>
      </w:r>
      <w:r>
        <w:rPr>
          <w:rFonts w:hint="eastAsia"/>
          <w:sz w:val="22"/>
        </w:rPr>
        <w:t>6</w:t>
      </w:r>
      <w:r>
        <w:rPr>
          <w:sz w:val="22"/>
        </w:rPr>
        <w:t>0%</w:t>
      </w:r>
      <w:r>
        <w:rPr>
          <w:rFonts w:hint="eastAsia"/>
          <w:sz w:val="22"/>
        </w:rPr>
        <w:t>（支付金额不得超过实际合同金额，即合同金额低于预算金额的</w:t>
      </w:r>
      <w:r>
        <w:rPr>
          <w:rFonts w:hint="eastAsia"/>
          <w:sz w:val="22"/>
        </w:rPr>
        <w:t>6</w:t>
      </w:r>
      <w:r>
        <w:rPr>
          <w:sz w:val="22"/>
        </w:rPr>
        <w:t>0%</w:t>
      </w:r>
      <w:r>
        <w:rPr>
          <w:rFonts w:hint="eastAsia"/>
          <w:sz w:val="22"/>
        </w:rPr>
        <w:t>则支付至合同金额）。</w:t>
      </w:r>
    </w:p>
    <w:p w:rsidR="00BC10EA" w:rsidRDefault="00BC10EA" w:rsidP="00BC10EA">
      <w:pPr>
        <w:snapToGrid w:val="0"/>
        <w:ind w:firstLineChars="200" w:firstLine="440"/>
        <w:jc w:val="left"/>
        <w:rPr>
          <w:sz w:val="22"/>
        </w:rPr>
      </w:pPr>
      <w:r>
        <w:rPr>
          <w:rFonts w:hint="eastAsia"/>
          <w:sz w:val="22"/>
        </w:rPr>
        <w:t>（</w:t>
      </w:r>
      <w:r>
        <w:rPr>
          <w:sz w:val="22"/>
        </w:rPr>
        <w:t>2</w:t>
      </w:r>
      <w:r>
        <w:rPr>
          <w:rFonts w:hint="eastAsia"/>
          <w:sz w:val="22"/>
        </w:rPr>
        <w:t>）设备验收合格后</w:t>
      </w:r>
      <w:r>
        <w:rPr>
          <w:sz w:val="22"/>
        </w:rPr>
        <w:t>30</w:t>
      </w:r>
      <w:r>
        <w:rPr>
          <w:rFonts w:hint="eastAsia"/>
          <w:sz w:val="22"/>
        </w:rPr>
        <w:t>日内</w:t>
      </w:r>
      <w:r>
        <w:rPr>
          <w:sz w:val="22"/>
        </w:rPr>
        <w:t>(202</w:t>
      </w:r>
      <w:r>
        <w:rPr>
          <w:rFonts w:hint="eastAsia"/>
          <w:sz w:val="22"/>
        </w:rPr>
        <w:t>6</w:t>
      </w:r>
      <w:r>
        <w:rPr>
          <w:rFonts w:hint="eastAsia"/>
          <w:sz w:val="22"/>
        </w:rPr>
        <w:t>年</w:t>
      </w:r>
      <w:r>
        <w:rPr>
          <w:rFonts w:hint="eastAsia"/>
          <w:sz w:val="22"/>
        </w:rPr>
        <w:t>12</w:t>
      </w:r>
      <w:r>
        <w:rPr>
          <w:rFonts w:hint="eastAsia"/>
          <w:sz w:val="22"/>
        </w:rPr>
        <w:t>月底前</w:t>
      </w:r>
      <w:r>
        <w:rPr>
          <w:sz w:val="22"/>
        </w:rPr>
        <w:t>)</w:t>
      </w:r>
      <w:r>
        <w:rPr>
          <w:rFonts w:hint="eastAsia"/>
          <w:sz w:val="22"/>
        </w:rPr>
        <w:t>，采购人向中标人支付合同余款。</w:t>
      </w:r>
    </w:p>
    <w:p w:rsidR="00BC10EA" w:rsidRDefault="00BC10EA" w:rsidP="00BC10EA">
      <w:pPr>
        <w:snapToGrid w:val="0"/>
        <w:ind w:firstLineChars="200" w:firstLine="440"/>
        <w:jc w:val="left"/>
        <w:rPr>
          <w:sz w:val="22"/>
        </w:rPr>
      </w:pPr>
      <w:r>
        <w:rPr>
          <w:sz w:val="22"/>
        </w:rPr>
        <w:t>7.3</w:t>
      </w:r>
      <w:r>
        <w:rPr>
          <w:sz w:val="22"/>
        </w:rPr>
        <w:t>中标人因自身原因造成返工的工作量，采购人将不予计量和支付。</w:t>
      </w:r>
    </w:p>
    <w:p w:rsidR="00BC10EA" w:rsidRDefault="00BC10EA" w:rsidP="00BC10EA">
      <w:pPr>
        <w:snapToGrid w:val="0"/>
        <w:ind w:firstLineChars="200" w:firstLine="440"/>
        <w:jc w:val="left"/>
        <w:rPr>
          <w:color w:val="FF0000"/>
          <w:sz w:val="22"/>
        </w:rPr>
      </w:pPr>
      <w:r>
        <w:rPr>
          <w:rFonts w:hint="eastAsia"/>
          <w:color w:val="FF0000"/>
          <w:sz w:val="22"/>
        </w:rPr>
        <w:t>7.4</w:t>
      </w:r>
      <w:r>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Pr>
          <w:rFonts w:hint="eastAsia"/>
          <w:color w:val="FF0000"/>
          <w:sz w:val="22"/>
        </w:rPr>
        <w:t>1</w:t>
      </w:r>
      <w:r>
        <w:rPr>
          <w:rFonts w:hint="eastAsia"/>
          <w:color w:val="FF0000"/>
          <w:sz w:val="22"/>
        </w:rPr>
        <w:t>年期贷款市场报价利率。</w:t>
      </w:r>
    </w:p>
    <w:p w:rsidR="00BC10EA" w:rsidRDefault="00BC10EA" w:rsidP="00BC10EA">
      <w:pPr>
        <w:adjustRightInd w:val="0"/>
        <w:snapToGrid w:val="0"/>
        <w:jc w:val="center"/>
        <w:outlineLvl w:val="1"/>
        <w:rPr>
          <w:rFonts w:eastAsia="黑体"/>
          <w:color w:val="000000"/>
          <w:sz w:val="30"/>
          <w:szCs w:val="30"/>
        </w:rPr>
      </w:pPr>
      <w:bookmarkStart w:id="10" w:name="_Toc236298636"/>
      <w:r>
        <w:rPr>
          <w:rFonts w:eastAsia="黑体"/>
          <w:color w:val="000000"/>
          <w:sz w:val="30"/>
          <w:szCs w:val="30"/>
        </w:rPr>
        <w:t>三、技术质量要求</w:t>
      </w:r>
      <w:bookmarkEnd w:id="10"/>
    </w:p>
    <w:p w:rsidR="00BC10EA" w:rsidRDefault="00BC10EA" w:rsidP="00BC10EA">
      <w:pPr>
        <w:adjustRightInd w:val="0"/>
        <w:snapToGrid w:val="0"/>
        <w:ind w:firstLineChars="200" w:firstLine="442"/>
        <w:outlineLvl w:val="2"/>
        <w:rPr>
          <w:b/>
          <w:bCs/>
          <w:sz w:val="22"/>
        </w:rPr>
      </w:pPr>
      <w:bookmarkStart w:id="11" w:name="_Toc476308503"/>
      <w:bookmarkStart w:id="12" w:name="_Toc236298637"/>
      <w:r>
        <w:rPr>
          <w:b/>
          <w:bCs/>
          <w:sz w:val="22"/>
        </w:rPr>
        <w:t xml:space="preserve">8 </w:t>
      </w:r>
      <w:r>
        <w:rPr>
          <w:b/>
          <w:bCs/>
          <w:sz w:val="22"/>
        </w:rPr>
        <w:t>适用技术规范和规范性文件</w:t>
      </w:r>
      <w:bookmarkEnd w:id="11"/>
      <w:bookmarkEnd w:id="12"/>
    </w:p>
    <w:p w:rsidR="00BC10EA" w:rsidRDefault="00BC10EA" w:rsidP="00BC10EA">
      <w:pPr>
        <w:snapToGrid w:val="0"/>
        <w:ind w:firstLineChars="200" w:firstLine="440"/>
        <w:jc w:val="left"/>
        <w:rPr>
          <w:bCs/>
          <w:sz w:val="22"/>
        </w:rPr>
      </w:pPr>
      <w:r>
        <w:rPr>
          <w:rFonts w:hint="eastAsia"/>
          <w:bCs/>
          <w:sz w:val="22"/>
        </w:rPr>
        <w:t>中华人民共和国国家标准</w:t>
      </w:r>
      <w:r>
        <w:rPr>
          <w:rFonts w:hint="eastAsia"/>
          <w:bCs/>
          <w:sz w:val="22"/>
        </w:rPr>
        <w:t xml:space="preserve"> GB/T44437-2024</w:t>
      </w:r>
      <w:r>
        <w:rPr>
          <w:rFonts w:hint="eastAsia"/>
          <w:bCs/>
          <w:sz w:val="22"/>
        </w:rPr>
        <w:t>《适老家具通用技术要求》</w:t>
      </w:r>
    </w:p>
    <w:p w:rsidR="00BC10EA" w:rsidRDefault="00BC10EA" w:rsidP="00BC10EA">
      <w:pPr>
        <w:snapToGrid w:val="0"/>
        <w:ind w:firstLineChars="200" w:firstLine="440"/>
        <w:jc w:val="left"/>
        <w:rPr>
          <w:bCs/>
          <w:sz w:val="22"/>
        </w:rPr>
      </w:pPr>
      <w:r>
        <w:rPr>
          <w:rFonts w:hint="eastAsia"/>
          <w:bCs/>
          <w:sz w:val="22"/>
        </w:rPr>
        <w:t>中华人民共和国国家标准</w:t>
      </w:r>
      <w:r>
        <w:rPr>
          <w:rFonts w:hint="eastAsia"/>
          <w:bCs/>
          <w:sz w:val="22"/>
        </w:rPr>
        <w:t xml:space="preserve"> GB/T46015-2025</w:t>
      </w:r>
      <w:r>
        <w:rPr>
          <w:rFonts w:hint="eastAsia"/>
          <w:bCs/>
          <w:sz w:val="22"/>
        </w:rPr>
        <w:t>《适老家具设计指南》</w:t>
      </w:r>
    </w:p>
    <w:p w:rsidR="00BC10EA" w:rsidRDefault="00BC10EA" w:rsidP="00BC10EA">
      <w:pPr>
        <w:snapToGrid w:val="0"/>
        <w:ind w:firstLineChars="200" w:firstLine="440"/>
        <w:jc w:val="left"/>
      </w:pPr>
      <w:r>
        <w:rPr>
          <w:rFonts w:hint="eastAsia"/>
          <w:bCs/>
          <w:sz w:val="22"/>
        </w:rPr>
        <w:t>中华人民共和国国家标准</w:t>
      </w:r>
      <w:r>
        <w:rPr>
          <w:rFonts w:hint="eastAsia"/>
          <w:bCs/>
          <w:sz w:val="22"/>
        </w:rPr>
        <w:t xml:space="preserve"> GB/T3325</w:t>
      </w:r>
      <w:r>
        <w:rPr>
          <w:rFonts w:hint="eastAsia"/>
          <w:bCs/>
          <w:sz w:val="22"/>
        </w:rPr>
        <w:t>《金属家具通用技术条件》</w:t>
      </w:r>
    </w:p>
    <w:p w:rsidR="00BC10EA" w:rsidRDefault="00BC10EA" w:rsidP="00BC10EA">
      <w:pPr>
        <w:snapToGrid w:val="0"/>
        <w:ind w:firstLineChars="200" w:firstLine="440"/>
        <w:jc w:val="left"/>
        <w:rPr>
          <w:bCs/>
          <w:sz w:val="22"/>
        </w:rPr>
      </w:pPr>
      <w:r>
        <w:rPr>
          <w:rFonts w:hint="eastAsia"/>
          <w:bCs/>
          <w:sz w:val="22"/>
        </w:rPr>
        <w:lastRenderedPageBreak/>
        <w:t>中华人民共和国国家标准</w:t>
      </w:r>
      <w:r>
        <w:rPr>
          <w:rFonts w:hint="eastAsia"/>
          <w:bCs/>
          <w:sz w:val="22"/>
        </w:rPr>
        <w:t xml:space="preserve"> GB/T3326 </w:t>
      </w:r>
      <w:r>
        <w:rPr>
          <w:rFonts w:hint="eastAsia"/>
          <w:bCs/>
          <w:sz w:val="22"/>
        </w:rPr>
        <w:t>家具</w:t>
      </w:r>
      <w:r>
        <w:rPr>
          <w:rFonts w:hint="eastAsia"/>
          <w:bCs/>
          <w:sz w:val="22"/>
        </w:rPr>
        <w:t xml:space="preserve"> </w:t>
      </w:r>
      <w:r>
        <w:rPr>
          <w:rFonts w:hint="eastAsia"/>
          <w:bCs/>
          <w:sz w:val="22"/>
        </w:rPr>
        <w:t>桌、椅、凳类主要尺寸</w:t>
      </w:r>
    </w:p>
    <w:p w:rsidR="00BC10EA" w:rsidRDefault="00BC10EA" w:rsidP="00BC10EA">
      <w:pPr>
        <w:snapToGrid w:val="0"/>
        <w:ind w:firstLineChars="200" w:firstLine="440"/>
        <w:jc w:val="left"/>
        <w:rPr>
          <w:bCs/>
          <w:sz w:val="22"/>
        </w:rPr>
      </w:pPr>
      <w:r>
        <w:rPr>
          <w:rFonts w:hint="eastAsia"/>
          <w:bCs/>
          <w:sz w:val="22"/>
        </w:rPr>
        <w:t>中华人民共和国国家标准</w:t>
      </w:r>
      <w:r>
        <w:rPr>
          <w:rFonts w:hint="eastAsia"/>
          <w:bCs/>
          <w:sz w:val="22"/>
        </w:rPr>
        <w:t xml:space="preserve"> GB/T14531 </w:t>
      </w:r>
      <w:r>
        <w:rPr>
          <w:rFonts w:hint="eastAsia"/>
          <w:bCs/>
          <w:sz w:val="22"/>
        </w:rPr>
        <w:t>办公家具</w:t>
      </w:r>
      <w:r>
        <w:rPr>
          <w:rFonts w:hint="eastAsia"/>
          <w:bCs/>
          <w:sz w:val="22"/>
        </w:rPr>
        <w:t xml:space="preserve"> </w:t>
      </w:r>
      <w:r>
        <w:rPr>
          <w:rFonts w:hint="eastAsia"/>
          <w:bCs/>
          <w:sz w:val="22"/>
        </w:rPr>
        <w:t>阅览桌、椅、凳</w:t>
      </w:r>
    </w:p>
    <w:p w:rsidR="00BC10EA" w:rsidRDefault="00BC10EA" w:rsidP="00BC10EA">
      <w:pPr>
        <w:snapToGrid w:val="0"/>
        <w:ind w:firstLineChars="200" w:firstLine="440"/>
        <w:jc w:val="left"/>
        <w:rPr>
          <w:bCs/>
          <w:sz w:val="22"/>
        </w:rPr>
      </w:pPr>
      <w:r>
        <w:rPr>
          <w:rFonts w:hint="eastAsia"/>
          <w:bCs/>
          <w:sz w:val="22"/>
        </w:rPr>
        <w:t>中华人民共和国国家标准</w:t>
      </w:r>
      <w:r>
        <w:rPr>
          <w:rFonts w:hint="eastAsia"/>
          <w:bCs/>
          <w:sz w:val="22"/>
        </w:rPr>
        <w:t xml:space="preserve"> GB/T14532 </w:t>
      </w:r>
      <w:r>
        <w:rPr>
          <w:rFonts w:hint="eastAsia"/>
          <w:bCs/>
          <w:sz w:val="22"/>
        </w:rPr>
        <w:t>办公家具</w:t>
      </w:r>
      <w:r>
        <w:rPr>
          <w:rFonts w:hint="eastAsia"/>
          <w:bCs/>
          <w:sz w:val="22"/>
        </w:rPr>
        <w:t xml:space="preserve"> </w:t>
      </w:r>
      <w:r>
        <w:rPr>
          <w:rFonts w:hint="eastAsia"/>
          <w:bCs/>
          <w:sz w:val="22"/>
        </w:rPr>
        <w:t>木质柜、架</w:t>
      </w:r>
    </w:p>
    <w:p w:rsidR="00BC10EA" w:rsidRDefault="00BC10EA" w:rsidP="00BC10EA">
      <w:pPr>
        <w:snapToGrid w:val="0"/>
        <w:ind w:firstLineChars="200" w:firstLine="440"/>
        <w:jc w:val="left"/>
        <w:rPr>
          <w:bCs/>
          <w:sz w:val="22"/>
        </w:rPr>
      </w:pPr>
      <w:r>
        <w:rPr>
          <w:rFonts w:hint="eastAsia"/>
          <w:bCs/>
          <w:sz w:val="22"/>
        </w:rPr>
        <w:t>中华人民共和国国家标准</w:t>
      </w:r>
      <w:r>
        <w:rPr>
          <w:rFonts w:hint="eastAsia"/>
          <w:bCs/>
          <w:sz w:val="22"/>
        </w:rPr>
        <w:t xml:space="preserve"> GB/T24821 </w:t>
      </w:r>
      <w:r>
        <w:rPr>
          <w:rFonts w:hint="eastAsia"/>
          <w:bCs/>
          <w:sz w:val="22"/>
        </w:rPr>
        <w:t>餐桌餐椅</w:t>
      </w:r>
    </w:p>
    <w:p w:rsidR="00BC10EA" w:rsidRDefault="00BC10EA" w:rsidP="00BC10EA">
      <w:pPr>
        <w:snapToGrid w:val="0"/>
        <w:ind w:firstLineChars="200" w:firstLine="440"/>
        <w:jc w:val="left"/>
        <w:rPr>
          <w:bCs/>
          <w:sz w:val="22"/>
        </w:rPr>
      </w:pPr>
      <w:r>
        <w:rPr>
          <w:rFonts w:hint="eastAsia"/>
          <w:bCs/>
          <w:sz w:val="22"/>
        </w:rPr>
        <w:t>中华人民共和国国家标准</w:t>
      </w:r>
      <w:r>
        <w:rPr>
          <w:rFonts w:hint="eastAsia"/>
          <w:bCs/>
          <w:sz w:val="22"/>
        </w:rPr>
        <w:t xml:space="preserve"> GB/T1097 </w:t>
      </w:r>
      <w:r>
        <w:rPr>
          <w:rFonts w:hint="eastAsia"/>
          <w:bCs/>
          <w:sz w:val="22"/>
        </w:rPr>
        <w:t>钢制文件柜</w:t>
      </w:r>
    </w:p>
    <w:p w:rsidR="00BC10EA" w:rsidRDefault="00BC10EA" w:rsidP="00BC10EA">
      <w:pPr>
        <w:snapToGrid w:val="0"/>
        <w:ind w:firstLineChars="200" w:firstLine="440"/>
        <w:jc w:val="left"/>
        <w:rPr>
          <w:bCs/>
          <w:sz w:val="22"/>
        </w:rPr>
      </w:pPr>
      <w:r>
        <w:rPr>
          <w:rFonts w:hint="eastAsia"/>
          <w:bCs/>
          <w:sz w:val="22"/>
        </w:rPr>
        <w:t>中华人民共和国国家标准</w:t>
      </w:r>
      <w:r>
        <w:rPr>
          <w:rFonts w:hint="eastAsia"/>
          <w:bCs/>
          <w:sz w:val="22"/>
        </w:rPr>
        <w:t xml:space="preserve"> GB/T1952.1 </w:t>
      </w:r>
      <w:r>
        <w:rPr>
          <w:rFonts w:hint="eastAsia"/>
          <w:bCs/>
          <w:sz w:val="22"/>
        </w:rPr>
        <w:t>软体家具</w:t>
      </w:r>
      <w:r>
        <w:rPr>
          <w:rFonts w:hint="eastAsia"/>
          <w:bCs/>
          <w:sz w:val="22"/>
        </w:rPr>
        <w:t xml:space="preserve"> </w:t>
      </w:r>
      <w:r>
        <w:rPr>
          <w:rFonts w:hint="eastAsia"/>
          <w:bCs/>
          <w:sz w:val="22"/>
        </w:rPr>
        <w:t>沙发</w:t>
      </w:r>
    </w:p>
    <w:p w:rsidR="00BC10EA" w:rsidRDefault="00BC10EA" w:rsidP="00BC10EA">
      <w:pPr>
        <w:snapToGrid w:val="0"/>
        <w:ind w:firstLineChars="200" w:firstLine="440"/>
        <w:jc w:val="left"/>
        <w:rPr>
          <w:bCs/>
          <w:sz w:val="22"/>
        </w:rPr>
      </w:pPr>
      <w:r>
        <w:rPr>
          <w:rFonts w:hint="eastAsia"/>
          <w:bCs/>
          <w:sz w:val="22"/>
        </w:rPr>
        <w:t>中华人民共和国国家标准</w:t>
      </w:r>
      <w:r>
        <w:rPr>
          <w:rFonts w:hint="eastAsia"/>
          <w:bCs/>
          <w:sz w:val="22"/>
        </w:rPr>
        <w:t xml:space="preserve"> GB/T2280 </w:t>
      </w:r>
      <w:r>
        <w:rPr>
          <w:rFonts w:hint="eastAsia"/>
          <w:bCs/>
          <w:sz w:val="22"/>
        </w:rPr>
        <w:t>办公家具</w:t>
      </w:r>
      <w:r>
        <w:rPr>
          <w:rFonts w:hint="eastAsia"/>
          <w:bCs/>
          <w:sz w:val="22"/>
        </w:rPr>
        <w:t xml:space="preserve"> </w:t>
      </w:r>
      <w:r>
        <w:rPr>
          <w:rFonts w:hint="eastAsia"/>
          <w:bCs/>
          <w:sz w:val="22"/>
        </w:rPr>
        <w:t>办公椅</w:t>
      </w:r>
    </w:p>
    <w:p w:rsidR="00BC10EA" w:rsidRDefault="00BC10EA" w:rsidP="00BC10EA">
      <w:pPr>
        <w:snapToGrid w:val="0"/>
        <w:ind w:firstLineChars="200" w:firstLine="440"/>
        <w:jc w:val="left"/>
        <w:rPr>
          <w:bCs/>
          <w:sz w:val="22"/>
        </w:rPr>
      </w:pPr>
      <w:r>
        <w:rPr>
          <w:rFonts w:hint="eastAsia"/>
          <w:bCs/>
          <w:sz w:val="22"/>
        </w:rPr>
        <w:t>中华人民共和国国家标准</w:t>
      </w:r>
      <w:r>
        <w:rPr>
          <w:rFonts w:hint="eastAsia"/>
          <w:bCs/>
          <w:sz w:val="22"/>
        </w:rPr>
        <w:t xml:space="preserve"> GB/T3324</w:t>
      </w:r>
      <w:r>
        <w:rPr>
          <w:rFonts w:hint="eastAsia"/>
          <w:bCs/>
          <w:sz w:val="22"/>
        </w:rPr>
        <w:t>《木家具通用技术条件》</w:t>
      </w:r>
    </w:p>
    <w:p w:rsidR="00BC10EA" w:rsidRDefault="00BC10EA" w:rsidP="00BC10EA">
      <w:pPr>
        <w:snapToGrid w:val="0"/>
        <w:ind w:firstLineChars="200" w:firstLine="440"/>
        <w:jc w:val="left"/>
        <w:rPr>
          <w:bCs/>
          <w:sz w:val="22"/>
        </w:rPr>
      </w:pPr>
      <w:r>
        <w:rPr>
          <w:rFonts w:hint="eastAsia"/>
          <w:bCs/>
          <w:sz w:val="22"/>
        </w:rPr>
        <w:t>中华人民共和国国家标准</w:t>
      </w:r>
      <w:r>
        <w:rPr>
          <w:rFonts w:hint="eastAsia"/>
          <w:bCs/>
          <w:sz w:val="22"/>
        </w:rPr>
        <w:t xml:space="preserve"> GB 18584</w:t>
      </w:r>
      <w:r>
        <w:rPr>
          <w:rFonts w:hint="eastAsia"/>
          <w:bCs/>
          <w:sz w:val="22"/>
        </w:rPr>
        <w:t>《室内装饰装修材料木家具中有害物质限量》。</w:t>
      </w:r>
    </w:p>
    <w:p w:rsidR="00BC10EA" w:rsidRDefault="00BC10EA" w:rsidP="00BC10EA">
      <w:pPr>
        <w:pStyle w:val="a6"/>
      </w:pPr>
    </w:p>
    <w:p w:rsidR="00BC10EA" w:rsidRDefault="00BC10EA" w:rsidP="00BC10EA">
      <w:pPr>
        <w:snapToGrid w:val="0"/>
        <w:ind w:firstLineChars="200" w:firstLine="440"/>
        <w:jc w:val="left"/>
        <w:rPr>
          <w:sz w:val="22"/>
        </w:rPr>
      </w:pPr>
      <w:r>
        <w:rPr>
          <w:rFonts w:hint="eastAsia"/>
          <w:sz w:val="22"/>
        </w:rPr>
        <w:t>无障碍设计规范</w:t>
      </w:r>
      <w:r>
        <w:rPr>
          <w:rFonts w:hint="eastAsia"/>
          <w:sz w:val="22"/>
        </w:rPr>
        <w:t xml:space="preserve"> GB 50763</w:t>
      </w:r>
      <w:r>
        <w:rPr>
          <w:rFonts w:hint="eastAsia"/>
          <w:sz w:val="22"/>
        </w:rPr>
        <w:t>和建筑与市政工程无障碍通用规范</w:t>
      </w:r>
      <w:r>
        <w:rPr>
          <w:rFonts w:hint="eastAsia"/>
          <w:sz w:val="22"/>
        </w:rPr>
        <w:t xml:space="preserve"> GB 55019</w:t>
      </w:r>
      <w:r>
        <w:rPr>
          <w:rFonts w:hint="eastAsia"/>
          <w:sz w:val="22"/>
        </w:rPr>
        <w:t>。</w:t>
      </w:r>
    </w:p>
    <w:p w:rsidR="00BC10EA" w:rsidRDefault="00BC10EA" w:rsidP="00BC10EA">
      <w:pPr>
        <w:snapToGrid w:val="0"/>
        <w:ind w:firstLineChars="200" w:firstLine="440"/>
        <w:jc w:val="left"/>
        <w:rPr>
          <w:sz w:val="22"/>
        </w:rPr>
      </w:pPr>
      <w:r>
        <w:rPr>
          <w:sz w:val="22"/>
        </w:rPr>
        <w:t>各投标人应充分注意，凡涉及国家或行业管理部门颁发的相关规范、规程和标准，无论其是否在本招标文件中列明，中标人应无条件执行。标准、规范等不一致的，以要求高者为准。</w:t>
      </w:r>
    </w:p>
    <w:p w:rsidR="00BC10EA" w:rsidRDefault="00BC10EA" w:rsidP="00BC10EA">
      <w:pPr>
        <w:adjustRightInd w:val="0"/>
        <w:snapToGrid w:val="0"/>
        <w:ind w:firstLineChars="200" w:firstLine="442"/>
        <w:outlineLvl w:val="2"/>
        <w:rPr>
          <w:b/>
          <w:bCs/>
          <w:sz w:val="22"/>
        </w:rPr>
      </w:pPr>
      <w:bookmarkStart w:id="13" w:name="_Toc236298638"/>
      <w:r>
        <w:rPr>
          <w:b/>
          <w:bCs/>
          <w:sz w:val="22"/>
        </w:rPr>
        <w:t xml:space="preserve">9 </w:t>
      </w:r>
      <w:r>
        <w:rPr>
          <w:b/>
          <w:bCs/>
          <w:sz w:val="22"/>
        </w:rPr>
        <w:t>招标内容与质量要求</w:t>
      </w:r>
      <w:bookmarkEnd w:id="13"/>
    </w:p>
    <w:p w:rsidR="00BC10EA" w:rsidRDefault="00BC10EA" w:rsidP="00BC10EA">
      <w:pPr>
        <w:snapToGrid w:val="0"/>
        <w:ind w:firstLineChars="200" w:firstLine="440"/>
        <w:rPr>
          <w:sz w:val="22"/>
        </w:rPr>
      </w:pPr>
      <w:r>
        <w:rPr>
          <w:sz w:val="22"/>
        </w:rPr>
        <w:t xml:space="preserve">9.1 </w:t>
      </w:r>
      <w:r>
        <w:rPr>
          <w:sz w:val="22"/>
        </w:rPr>
        <w:t>供货清单</w:t>
      </w:r>
    </w:p>
    <w:tbl>
      <w:tblPr>
        <w:tblW w:w="6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603"/>
        <w:gridCol w:w="700"/>
        <w:gridCol w:w="854"/>
        <w:gridCol w:w="1161"/>
        <w:gridCol w:w="1160"/>
      </w:tblGrid>
      <w:tr w:rsidR="00BC10EA" w:rsidTr="00AE4730">
        <w:trPr>
          <w:trHeight w:val="340"/>
          <w:tblHeader/>
          <w:jc w:val="center"/>
        </w:trPr>
        <w:tc>
          <w:tcPr>
            <w:tcW w:w="850" w:type="dxa"/>
            <w:vAlign w:val="center"/>
          </w:tcPr>
          <w:p w:rsidR="00BC10EA" w:rsidRDefault="00BC10EA" w:rsidP="00AE4730">
            <w:pPr>
              <w:adjustRightInd w:val="0"/>
              <w:snapToGrid w:val="0"/>
              <w:rPr>
                <w:b/>
                <w:sz w:val="22"/>
              </w:rPr>
            </w:pPr>
            <w:r>
              <w:rPr>
                <w:b/>
                <w:sz w:val="22"/>
              </w:rPr>
              <w:t>序号</w:t>
            </w:r>
          </w:p>
        </w:tc>
        <w:tc>
          <w:tcPr>
            <w:tcW w:w="1603" w:type="dxa"/>
            <w:vAlign w:val="center"/>
          </w:tcPr>
          <w:p w:rsidR="00BC10EA" w:rsidRDefault="00BC10EA" w:rsidP="00AE4730">
            <w:pPr>
              <w:adjustRightInd w:val="0"/>
              <w:snapToGrid w:val="0"/>
              <w:spacing w:line="240" w:lineRule="auto"/>
              <w:jc w:val="center"/>
              <w:rPr>
                <w:b/>
                <w:bCs/>
                <w:sz w:val="22"/>
              </w:rPr>
            </w:pPr>
            <w:r>
              <w:rPr>
                <w:b/>
                <w:sz w:val="22"/>
              </w:rPr>
              <w:t>名称</w:t>
            </w:r>
          </w:p>
        </w:tc>
        <w:tc>
          <w:tcPr>
            <w:tcW w:w="700" w:type="dxa"/>
            <w:vAlign w:val="center"/>
          </w:tcPr>
          <w:p w:rsidR="00BC10EA" w:rsidRDefault="00BC10EA" w:rsidP="00AE4730">
            <w:pPr>
              <w:adjustRightInd w:val="0"/>
              <w:snapToGrid w:val="0"/>
              <w:rPr>
                <w:b/>
                <w:sz w:val="22"/>
              </w:rPr>
            </w:pPr>
            <w:r>
              <w:rPr>
                <w:b/>
                <w:sz w:val="22"/>
              </w:rPr>
              <w:t>数量</w:t>
            </w:r>
          </w:p>
        </w:tc>
        <w:tc>
          <w:tcPr>
            <w:tcW w:w="854" w:type="dxa"/>
            <w:vAlign w:val="center"/>
          </w:tcPr>
          <w:p w:rsidR="00BC10EA" w:rsidRDefault="00BC10EA" w:rsidP="00AE4730">
            <w:pPr>
              <w:adjustRightInd w:val="0"/>
              <w:snapToGrid w:val="0"/>
              <w:rPr>
                <w:b/>
                <w:sz w:val="22"/>
              </w:rPr>
            </w:pPr>
            <w:r>
              <w:rPr>
                <w:b/>
                <w:sz w:val="22"/>
              </w:rPr>
              <w:t>供货期</w:t>
            </w:r>
          </w:p>
        </w:tc>
        <w:tc>
          <w:tcPr>
            <w:tcW w:w="1161" w:type="dxa"/>
            <w:vAlign w:val="center"/>
          </w:tcPr>
          <w:p w:rsidR="00BC10EA" w:rsidRDefault="00BC10EA" w:rsidP="00AE4730">
            <w:pPr>
              <w:adjustRightInd w:val="0"/>
              <w:snapToGrid w:val="0"/>
              <w:rPr>
                <w:b/>
                <w:sz w:val="22"/>
              </w:rPr>
            </w:pPr>
            <w:r>
              <w:rPr>
                <w:b/>
                <w:sz w:val="22"/>
              </w:rPr>
              <w:t>质保期</w:t>
            </w:r>
          </w:p>
        </w:tc>
        <w:tc>
          <w:tcPr>
            <w:tcW w:w="1160" w:type="dxa"/>
            <w:vAlign w:val="center"/>
          </w:tcPr>
          <w:p w:rsidR="00BC10EA" w:rsidRDefault="00BC10EA" w:rsidP="00AE4730">
            <w:pPr>
              <w:adjustRightInd w:val="0"/>
              <w:snapToGrid w:val="0"/>
              <w:rPr>
                <w:b/>
                <w:sz w:val="22"/>
              </w:rPr>
            </w:pPr>
            <w:r>
              <w:rPr>
                <w:b/>
                <w:sz w:val="22"/>
              </w:rPr>
              <w:t>备注</w:t>
            </w: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1</w:t>
            </w:r>
          </w:p>
        </w:tc>
        <w:tc>
          <w:tcPr>
            <w:tcW w:w="1603" w:type="dxa"/>
            <w:vAlign w:val="center"/>
          </w:tcPr>
          <w:p w:rsidR="00BC10EA" w:rsidRDefault="00BC10EA" w:rsidP="00AE4730">
            <w:pPr>
              <w:adjustRightInd w:val="0"/>
              <w:snapToGrid w:val="0"/>
              <w:rPr>
                <w:b/>
                <w:sz w:val="22"/>
              </w:rPr>
            </w:pPr>
            <w:r>
              <w:rPr>
                <w:rFonts w:hint="eastAsia"/>
                <w:b/>
                <w:sz w:val="22"/>
              </w:rPr>
              <w:t>办公桌</w:t>
            </w:r>
          </w:p>
        </w:tc>
        <w:tc>
          <w:tcPr>
            <w:tcW w:w="700" w:type="dxa"/>
            <w:vAlign w:val="center"/>
          </w:tcPr>
          <w:p w:rsidR="00BC10EA" w:rsidRDefault="00BC10EA" w:rsidP="00AE4730">
            <w:pPr>
              <w:adjustRightInd w:val="0"/>
              <w:snapToGrid w:val="0"/>
              <w:rPr>
                <w:b/>
                <w:sz w:val="22"/>
              </w:rPr>
            </w:pPr>
            <w:r>
              <w:rPr>
                <w:rFonts w:hint="eastAsia"/>
                <w:b/>
                <w:sz w:val="22"/>
              </w:rPr>
              <w:t>1</w:t>
            </w:r>
          </w:p>
        </w:tc>
        <w:tc>
          <w:tcPr>
            <w:tcW w:w="854" w:type="dxa"/>
            <w:vMerge w:val="restart"/>
            <w:vAlign w:val="center"/>
          </w:tcPr>
          <w:p w:rsidR="00BC10EA" w:rsidRDefault="00BC10EA" w:rsidP="00AE4730">
            <w:pPr>
              <w:adjustRightInd w:val="0"/>
              <w:snapToGrid w:val="0"/>
              <w:jc w:val="center"/>
              <w:rPr>
                <w:b/>
                <w:sz w:val="22"/>
              </w:rPr>
            </w:pPr>
            <w:r>
              <w:rPr>
                <w:rFonts w:hint="eastAsia"/>
                <w:b/>
                <w:sz w:val="22"/>
              </w:rPr>
              <w:t>项目供货期均为</w:t>
            </w:r>
            <w:r>
              <w:rPr>
                <w:rFonts w:hint="eastAsia"/>
                <w:b/>
                <w:sz w:val="22"/>
              </w:rPr>
              <w:t>90</w:t>
            </w:r>
            <w:r>
              <w:rPr>
                <w:rFonts w:hint="eastAsia"/>
                <w:b/>
                <w:sz w:val="22"/>
              </w:rPr>
              <w:t>天</w:t>
            </w:r>
          </w:p>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2</w:t>
            </w:r>
          </w:p>
        </w:tc>
        <w:tc>
          <w:tcPr>
            <w:tcW w:w="1603" w:type="dxa"/>
            <w:vAlign w:val="center"/>
          </w:tcPr>
          <w:p w:rsidR="00BC10EA" w:rsidRDefault="00BC10EA" w:rsidP="00AE4730">
            <w:pPr>
              <w:adjustRightInd w:val="0"/>
              <w:snapToGrid w:val="0"/>
              <w:rPr>
                <w:b/>
                <w:sz w:val="22"/>
              </w:rPr>
            </w:pPr>
            <w:r>
              <w:rPr>
                <w:rFonts w:hint="eastAsia"/>
                <w:b/>
                <w:sz w:val="22"/>
              </w:rPr>
              <w:t>办公椅</w:t>
            </w:r>
          </w:p>
        </w:tc>
        <w:tc>
          <w:tcPr>
            <w:tcW w:w="700" w:type="dxa"/>
            <w:vAlign w:val="center"/>
          </w:tcPr>
          <w:p w:rsidR="00BC10EA" w:rsidRDefault="00BC10EA" w:rsidP="00AE4730">
            <w:pPr>
              <w:adjustRightInd w:val="0"/>
              <w:snapToGrid w:val="0"/>
              <w:rPr>
                <w:b/>
                <w:sz w:val="22"/>
              </w:rPr>
            </w:pPr>
            <w:r>
              <w:rPr>
                <w:rFonts w:hint="eastAsia"/>
                <w:b/>
                <w:sz w:val="22"/>
              </w:rPr>
              <w:t>1</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3</w:t>
            </w:r>
          </w:p>
        </w:tc>
        <w:tc>
          <w:tcPr>
            <w:tcW w:w="1603" w:type="dxa"/>
            <w:vAlign w:val="center"/>
          </w:tcPr>
          <w:p w:rsidR="00BC10EA" w:rsidRDefault="00BC10EA" w:rsidP="00AE4730">
            <w:pPr>
              <w:adjustRightInd w:val="0"/>
              <w:snapToGrid w:val="0"/>
              <w:rPr>
                <w:b/>
                <w:sz w:val="22"/>
              </w:rPr>
            </w:pPr>
            <w:r>
              <w:rPr>
                <w:rFonts w:hint="eastAsia"/>
                <w:b/>
                <w:sz w:val="22"/>
              </w:rPr>
              <w:t>定制接待前台</w:t>
            </w:r>
          </w:p>
        </w:tc>
        <w:tc>
          <w:tcPr>
            <w:tcW w:w="700" w:type="dxa"/>
            <w:vAlign w:val="center"/>
          </w:tcPr>
          <w:p w:rsidR="00BC10EA" w:rsidRDefault="00BC10EA" w:rsidP="00AE4730">
            <w:pPr>
              <w:adjustRightInd w:val="0"/>
              <w:snapToGrid w:val="0"/>
              <w:rPr>
                <w:b/>
                <w:sz w:val="22"/>
              </w:rPr>
            </w:pPr>
            <w:r>
              <w:rPr>
                <w:rFonts w:hint="eastAsia"/>
                <w:b/>
                <w:sz w:val="22"/>
              </w:rPr>
              <w:t>1</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4</w:t>
            </w:r>
          </w:p>
        </w:tc>
        <w:tc>
          <w:tcPr>
            <w:tcW w:w="1603" w:type="dxa"/>
            <w:vAlign w:val="center"/>
          </w:tcPr>
          <w:p w:rsidR="00BC10EA" w:rsidRDefault="00BC10EA" w:rsidP="00AE4730">
            <w:pPr>
              <w:adjustRightInd w:val="0"/>
              <w:snapToGrid w:val="0"/>
              <w:rPr>
                <w:b/>
                <w:sz w:val="22"/>
              </w:rPr>
            </w:pPr>
            <w:r>
              <w:rPr>
                <w:rFonts w:hint="eastAsia"/>
                <w:b/>
                <w:sz w:val="22"/>
              </w:rPr>
              <w:t>接待椅</w:t>
            </w:r>
          </w:p>
        </w:tc>
        <w:tc>
          <w:tcPr>
            <w:tcW w:w="700" w:type="dxa"/>
            <w:vAlign w:val="center"/>
          </w:tcPr>
          <w:p w:rsidR="00BC10EA" w:rsidRDefault="00BC10EA" w:rsidP="00AE4730">
            <w:pPr>
              <w:adjustRightInd w:val="0"/>
              <w:snapToGrid w:val="0"/>
              <w:rPr>
                <w:b/>
                <w:sz w:val="22"/>
              </w:rPr>
            </w:pPr>
            <w:r>
              <w:rPr>
                <w:rFonts w:hint="eastAsia"/>
                <w:b/>
                <w:sz w:val="22"/>
              </w:rPr>
              <w:t>1</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5</w:t>
            </w:r>
          </w:p>
        </w:tc>
        <w:tc>
          <w:tcPr>
            <w:tcW w:w="1603" w:type="dxa"/>
            <w:vAlign w:val="center"/>
          </w:tcPr>
          <w:p w:rsidR="00BC10EA" w:rsidRDefault="00BC10EA" w:rsidP="00AE4730">
            <w:pPr>
              <w:adjustRightInd w:val="0"/>
              <w:snapToGrid w:val="0"/>
              <w:rPr>
                <w:b/>
                <w:sz w:val="22"/>
              </w:rPr>
            </w:pPr>
            <w:r>
              <w:rPr>
                <w:rFonts w:hint="eastAsia"/>
                <w:b/>
                <w:sz w:val="22"/>
              </w:rPr>
              <w:t>长条桌</w:t>
            </w:r>
          </w:p>
        </w:tc>
        <w:tc>
          <w:tcPr>
            <w:tcW w:w="700" w:type="dxa"/>
            <w:vAlign w:val="center"/>
          </w:tcPr>
          <w:p w:rsidR="00BC10EA" w:rsidRDefault="00BC10EA" w:rsidP="00AE4730">
            <w:pPr>
              <w:adjustRightInd w:val="0"/>
              <w:snapToGrid w:val="0"/>
              <w:rPr>
                <w:b/>
                <w:sz w:val="22"/>
              </w:rPr>
            </w:pPr>
            <w:r>
              <w:rPr>
                <w:rFonts w:hint="eastAsia"/>
                <w:b/>
                <w:sz w:val="22"/>
              </w:rPr>
              <w:t>1</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6</w:t>
            </w:r>
          </w:p>
        </w:tc>
        <w:tc>
          <w:tcPr>
            <w:tcW w:w="1603" w:type="dxa"/>
            <w:vAlign w:val="center"/>
          </w:tcPr>
          <w:p w:rsidR="00BC10EA" w:rsidRDefault="00BC10EA" w:rsidP="00AE4730">
            <w:pPr>
              <w:adjustRightInd w:val="0"/>
              <w:snapToGrid w:val="0"/>
              <w:rPr>
                <w:b/>
                <w:sz w:val="22"/>
              </w:rPr>
            </w:pPr>
            <w:r>
              <w:rPr>
                <w:rFonts w:hint="eastAsia"/>
                <w:b/>
                <w:sz w:val="22"/>
              </w:rPr>
              <w:t>实木扶手椅</w:t>
            </w:r>
          </w:p>
        </w:tc>
        <w:tc>
          <w:tcPr>
            <w:tcW w:w="700" w:type="dxa"/>
            <w:vAlign w:val="center"/>
          </w:tcPr>
          <w:p w:rsidR="00BC10EA" w:rsidRDefault="00BC10EA" w:rsidP="00AE4730">
            <w:pPr>
              <w:adjustRightInd w:val="0"/>
              <w:snapToGrid w:val="0"/>
              <w:rPr>
                <w:b/>
                <w:sz w:val="22"/>
              </w:rPr>
            </w:pPr>
            <w:r>
              <w:rPr>
                <w:rFonts w:hint="eastAsia"/>
                <w:b/>
                <w:sz w:val="22"/>
              </w:rPr>
              <w:t>6</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7</w:t>
            </w:r>
          </w:p>
        </w:tc>
        <w:tc>
          <w:tcPr>
            <w:tcW w:w="1603" w:type="dxa"/>
            <w:vAlign w:val="center"/>
          </w:tcPr>
          <w:p w:rsidR="00BC10EA" w:rsidRDefault="00BC10EA" w:rsidP="00AE4730">
            <w:pPr>
              <w:adjustRightInd w:val="0"/>
              <w:snapToGrid w:val="0"/>
              <w:rPr>
                <w:b/>
                <w:sz w:val="22"/>
              </w:rPr>
            </w:pPr>
            <w:r>
              <w:rPr>
                <w:rFonts w:hint="eastAsia"/>
                <w:b/>
                <w:sz w:val="22"/>
              </w:rPr>
              <w:t>双人沙发</w:t>
            </w:r>
          </w:p>
        </w:tc>
        <w:tc>
          <w:tcPr>
            <w:tcW w:w="700" w:type="dxa"/>
            <w:vAlign w:val="center"/>
          </w:tcPr>
          <w:p w:rsidR="00BC10EA" w:rsidRDefault="00BC10EA" w:rsidP="00AE4730">
            <w:pPr>
              <w:adjustRightInd w:val="0"/>
              <w:snapToGrid w:val="0"/>
              <w:rPr>
                <w:b/>
                <w:sz w:val="22"/>
              </w:rPr>
            </w:pPr>
            <w:r>
              <w:rPr>
                <w:rFonts w:hint="eastAsia"/>
                <w:b/>
                <w:sz w:val="22"/>
              </w:rPr>
              <w:t>2</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8</w:t>
            </w:r>
          </w:p>
        </w:tc>
        <w:tc>
          <w:tcPr>
            <w:tcW w:w="1603" w:type="dxa"/>
            <w:vAlign w:val="center"/>
          </w:tcPr>
          <w:p w:rsidR="00BC10EA" w:rsidRDefault="00BC10EA" w:rsidP="00AE4730">
            <w:pPr>
              <w:adjustRightInd w:val="0"/>
              <w:snapToGrid w:val="0"/>
              <w:rPr>
                <w:b/>
                <w:sz w:val="22"/>
              </w:rPr>
            </w:pPr>
            <w:r>
              <w:rPr>
                <w:rFonts w:hint="eastAsia"/>
                <w:b/>
                <w:sz w:val="22"/>
              </w:rPr>
              <w:t>椭圆形茶几</w:t>
            </w:r>
          </w:p>
        </w:tc>
        <w:tc>
          <w:tcPr>
            <w:tcW w:w="700" w:type="dxa"/>
            <w:vAlign w:val="center"/>
          </w:tcPr>
          <w:p w:rsidR="00BC10EA" w:rsidRDefault="00BC10EA" w:rsidP="00AE4730">
            <w:pPr>
              <w:adjustRightInd w:val="0"/>
              <w:snapToGrid w:val="0"/>
              <w:rPr>
                <w:b/>
                <w:sz w:val="22"/>
              </w:rPr>
            </w:pPr>
            <w:r>
              <w:rPr>
                <w:rFonts w:hint="eastAsia"/>
                <w:b/>
                <w:sz w:val="22"/>
              </w:rPr>
              <w:t>1</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9</w:t>
            </w:r>
          </w:p>
        </w:tc>
        <w:tc>
          <w:tcPr>
            <w:tcW w:w="1603" w:type="dxa"/>
            <w:vAlign w:val="center"/>
          </w:tcPr>
          <w:p w:rsidR="00BC10EA" w:rsidRDefault="00BC10EA" w:rsidP="00AE4730">
            <w:pPr>
              <w:adjustRightInd w:val="0"/>
              <w:snapToGrid w:val="0"/>
              <w:rPr>
                <w:b/>
                <w:sz w:val="22"/>
              </w:rPr>
            </w:pPr>
            <w:r>
              <w:rPr>
                <w:rFonts w:hint="eastAsia"/>
                <w:b/>
                <w:sz w:val="22"/>
              </w:rPr>
              <w:t>定制展示柜</w:t>
            </w:r>
          </w:p>
        </w:tc>
        <w:tc>
          <w:tcPr>
            <w:tcW w:w="700" w:type="dxa"/>
            <w:vAlign w:val="center"/>
          </w:tcPr>
          <w:p w:rsidR="00BC10EA" w:rsidRDefault="00BC10EA" w:rsidP="00AE4730">
            <w:pPr>
              <w:adjustRightInd w:val="0"/>
              <w:snapToGrid w:val="0"/>
              <w:rPr>
                <w:b/>
                <w:sz w:val="22"/>
              </w:rPr>
            </w:pPr>
            <w:r>
              <w:rPr>
                <w:rFonts w:hint="eastAsia"/>
                <w:b/>
                <w:sz w:val="22"/>
              </w:rPr>
              <w:t>1</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10</w:t>
            </w:r>
          </w:p>
        </w:tc>
        <w:tc>
          <w:tcPr>
            <w:tcW w:w="1603" w:type="dxa"/>
            <w:vAlign w:val="center"/>
          </w:tcPr>
          <w:p w:rsidR="00BC10EA" w:rsidRDefault="00BC10EA" w:rsidP="00AE4730">
            <w:pPr>
              <w:adjustRightInd w:val="0"/>
              <w:snapToGrid w:val="0"/>
              <w:rPr>
                <w:b/>
                <w:sz w:val="22"/>
              </w:rPr>
            </w:pPr>
            <w:r>
              <w:rPr>
                <w:rFonts w:hint="eastAsia"/>
                <w:b/>
                <w:sz w:val="22"/>
              </w:rPr>
              <w:t>长条桌</w:t>
            </w:r>
          </w:p>
        </w:tc>
        <w:tc>
          <w:tcPr>
            <w:tcW w:w="700" w:type="dxa"/>
            <w:vAlign w:val="center"/>
          </w:tcPr>
          <w:p w:rsidR="00BC10EA" w:rsidRDefault="00BC10EA" w:rsidP="00AE4730">
            <w:pPr>
              <w:adjustRightInd w:val="0"/>
              <w:snapToGrid w:val="0"/>
              <w:rPr>
                <w:b/>
                <w:sz w:val="22"/>
              </w:rPr>
            </w:pPr>
            <w:r>
              <w:rPr>
                <w:rFonts w:hint="eastAsia"/>
                <w:b/>
                <w:sz w:val="22"/>
              </w:rPr>
              <w:t>4</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11</w:t>
            </w:r>
          </w:p>
        </w:tc>
        <w:tc>
          <w:tcPr>
            <w:tcW w:w="1603" w:type="dxa"/>
            <w:vAlign w:val="center"/>
          </w:tcPr>
          <w:p w:rsidR="00BC10EA" w:rsidRDefault="00BC10EA" w:rsidP="00AE4730">
            <w:pPr>
              <w:adjustRightInd w:val="0"/>
              <w:snapToGrid w:val="0"/>
              <w:rPr>
                <w:b/>
                <w:sz w:val="22"/>
              </w:rPr>
            </w:pPr>
            <w:r>
              <w:rPr>
                <w:rFonts w:hint="eastAsia"/>
                <w:b/>
                <w:sz w:val="22"/>
              </w:rPr>
              <w:t>扶手椅</w:t>
            </w:r>
          </w:p>
        </w:tc>
        <w:tc>
          <w:tcPr>
            <w:tcW w:w="700" w:type="dxa"/>
            <w:vAlign w:val="center"/>
          </w:tcPr>
          <w:p w:rsidR="00BC10EA" w:rsidRDefault="00BC10EA" w:rsidP="00AE4730">
            <w:pPr>
              <w:adjustRightInd w:val="0"/>
              <w:snapToGrid w:val="0"/>
              <w:rPr>
                <w:b/>
                <w:sz w:val="22"/>
              </w:rPr>
            </w:pPr>
            <w:r>
              <w:rPr>
                <w:rFonts w:hint="eastAsia"/>
                <w:b/>
                <w:sz w:val="22"/>
              </w:rPr>
              <w:t>10</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12</w:t>
            </w:r>
          </w:p>
        </w:tc>
        <w:tc>
          <w:tcPr>
            <w:tcW w:w="1603" w:type="dxa"/>
            <w:vAlign w:val="center"/>
          </w:tcPr>
          <w:p w:rsidR="00BC10EA" w:rsidRDefault="00BC10EA" w:rsidP="00AE4730">
            <w:pPr>
              <w:adjustRightInd w:val="0"/>
              <w:snapToGrid w:val="0"/>
              <w:rPr>
                <w:b/>
                <w:sz w:val="22"/>
              </w:rPr>
            </w:pPr>
            <w:r>
              <w:rPr>
                <w:rFonts w:hint="eastAsia"/>
                <w:b/>
                <w:sz w:val="22"/>
              </w:rPr>
              <w:t>单人沙发组合</w:t>
            </w:r>
          </w:p>
        </w:tc>
        <w:tc>
          <w:tcPr>
            <w:tcW w:w="700" w:type="dxa"/>
            <w:vAlign w:val="center"/>
          </w:tcPr>
          <w:p w:rsidR="00BC10EA" w:rsidRDefault="00BC10EA" w:rsidP="00AE4730">
            <w:pPr>
              <w:adjustRightInd w:val="0"/>
              <w:snapToGrid w:val="0"/>
              <w:rPr>
                <w:b/>
                <w:sz w:val="22"/>
              </w:rPr>
            </w:pPr>
            <w:r>
              <w:rPr>
                <w:rFonts w:hint="eastAsia"/>
                <w:b/>
                <w:sz w:val="22"/>
              </w:rPr>
              <w:t>1</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13</w:t>
            </w:r>
          </w:p>
        </w:tc>
        <w:tc>
          <w:tcPr>
            <w:tcW w:w="1603" w:type="dxa"/>
            <w:vAlign w:val="center"/>
          </w:tcPr>
          <w:p w:rsidR="00BC10EA" w:rsidRDefault="00BC10EA" w:rsidP="00AE4730">
            <w:pPr>
              <w:adjustRightInd w:val="0"/>
              <w:snapToGrid w:val="0"/>
              <w:rPr>
                <w:b/>
                <w:sz w:val="22"/>
              </w:rPr>
            </w:pPr>
            <w:r>
              <w:rPr>
                <w:rFonts w:hint="eastAsia"/>
                <w:b/>
                <w:sz w:val="22"/>
              </w:rPr>
              <w:t>单人沙发椅组合</w:t>
            </w:r>
          </w:p>
        </w:tc>
        <w:tc>
          <w:tcPr>
            <w:tcW w:w="700" w:type="dxa"/>
            <w:vAlign w:val="center"/>
          </w:tcPr>
          <w:p w:rsidR="00BC10EA" w:rsidRDefault="00BC10EA" w:rsidP="00AE4730">
            <w:pPr>
              <w:adjustRightInd w:val="0"/>
              <w:snapToGrid w:val="0"/>
              <w:rPr>
                <w:b/>
                <w:sz w:val="22"/>
              </w:rPr>
            </w:pPr>
            <w:r>
              <w:rPr>
                <w:rFonts w:hint="eastAsia"/>
                <w:b/>
                <w:sz w:val="22"/>
              </w:rPr>
              <w:t>1</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14</w:t>
            </w:r>
          </w:p>
        </w:tc>
        <w:tc>
          <w:tcPr>
            <w:tcW w:w="1603" w:type="dxa"/>
            <w:vAlign w:val="center"/>
          </w:tcPr>
          <w:p w:rsidR="00BC10EA" w:rsidRDefault="00BC10EA" w:rsidP="00AE4730">
            <w:pPr>
              <w:adjustRightInd w:val="0"/>
              <w:snapToGrid w:val="0"/>
              <w:rPr>
                <w:b/>
                <w:sz w:val="22"/>
              </w:rPr>
            </w:pPr>
            <w:r>
              <w:rPr>
                <w:rFonts w:hint="eastAsia"/>
                <w:b/>
                <w:sz w:val="22"/>
              </w:rPr>
              <w:t>双人沙发</w:t>
            </w:r>
          </w:p>
        </w:tc>
        <w:tc>
          <w:tcPr>
            <w:tcW w:w="700" w:type="dxa"/>
            <w:vAlign w:val="center"/>
          </w:tcPr>
          <w:p w:rsidR="00BC10EA" w:rsidRDefault="00BC10EA" w:rsidP="00AE4730">
            <w:pPr>
              <w:adjustRightInd w:val="0"/>
              <w:snapToGrid w:val="0"/>
              <w:rPr>
                <w:b/>
                <w:sz w:val="22"/>
              </w:rPr>
            </w:pPr>
            <w:r>
              <w:rPr>
                <w:rFonts w:hint="eastAsia"/>
                <w:b/>
                <w:sz w:val="22"/>
              </w:rPr>
              <w:t>1</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15</w:t>
            </w:r>
          </w:p>
        </w:tc>
        <w:tc>
          <w:tcPr>
            <w:tcW w:w="1603" w:type="dxa"/>
            <w:vAlign w:val="center"/>
          </w:tcPr>
          <w:p w:rsidR="00BC10EA" w:rsidRDefault="00BC10EA" w:rsidP="00AE4730">
            <w:pPr>
              <w:adjustRightInd w:val="0"/>
              <w:snapToGrid w:val="0"/>
              <w:rPr>
                <w:b/>
                <w:sz w:val="22"/>
              </w:rPr>
            </w:pPr>
            <w:r>
              <w:rPr>
                <w:rFonts w:hint="eastAsia"/>
                <w:b/>
                <w:sz w:val="22"/>
              </w:rPr>
              <w:t>定制多层乐器柜</w:t>
            </w:r>
          </w:p>
        </w:tc>
        <w:tc>
          <w:tcPr>
            <w:tcW w:w="700" w:type="dxa"/>
            <w:vAlign w:val="center"/>
          </w:tcPr>
          <w:p w:rsidR="00BC10EA" w:rsidRDefault="00BC10EA" w:rsidP="00AE4730">
            <w:pPr>
              <w:adjustRightInd w:val="0"/>
              <w:snapToGrid w:val="0"/>
              <w:rPr>
                <w:b/>
                <w:sz w:val="22"/>
              </w:rPr>
            </w:pPr>
            <w:r>
              <w:rPr>
                <w:rFonts w:hint="eastAsia"/>
                <w:b/>
                <w:sz w:val="22"/>
              </w:rPr>
              <w:t>1</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16</w:t>
            </w:r>
          </w:p>
        </w:tc>
        <w:tc>
          <w:tcPr>
            <w:tcW w:w="1603" w:type="dxa"/>
            <w:vAlign w:val="center"/>
          </w:tcPr>
          <w:p w:rsidR="00BC10EA" w:rsidRDefault="00BC10EA" w:rsidP="00AE4730">
            <w:pPr>
              <w:adjustRightInd w:val="0"/>
              <w:snapToGrid w:val="0"/>
              <w:rPr>
                <w:b/>
                <w:sz w:val="22"/>
              </w:rPr>
            </w:pPr>
            <w:r>
              <w:rPr>
                <w:rFonts w:hint="eastAsia"/>
                <w:b/>
                <w:sz w:val="22"/>
              </w:rPr>
              <w:t>椭圆形茶几</w:t>
            </w:r>
          </w:p>
        </w:tc>
        <w:tc>
          <w:tcPr>
            <w:tcW w:w="700" w:type="dxa"/>
            <w:vAlign w:val="center"/>
          </w:tcPr>
          <w:p w:rsidR="00BC10EA" w:rsidRDefault="00BC10EA" w:rsidP="00AE4730">
            <w:pPr>
              <w:adjustRightInd w:val="0"/>
              <w:snapToGrid w:val="0"/>
              <w:rPr>
                <w:b/>
                <w:sz w:val="22"/>
              </w:rPr>
            </w:pPr>
            <w:r>
              <w:rPr>
                <w:rFonts w:hint="eastAsia"/>
                <w:b/>
                <w:sz w:val="22"/>
              </w:rPr>
              <w:t>1</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17</w:t>
            </w:r>
          </w:p>
        </w:tc>
        <w:tc>
          <w:tcPr>
            <w:tcW w:w="1603" w:type="dxa"/>
            <w:vAlign w:val="center"/>
          </w:tcPr>
          <w:p w:rsidR="00BC10EA" w:rsidRDefault="00BC10EA" w:rsidP="00AE4730">
            <w:pPr>
              <w:adjustRightInd w:val="0"/>
              <w:snapToGrid w:val="0"/>
              <w:rPr>
                <w:b/>
                <w:sz w:val="22"/>
              </w:rPr>
            </w:pPr>
            <w:r>
              <w:rPr>
                <w:rFonts w:hint="eastAsia"/>
                <w:b/>
                <w:sz w:val="22"/>
              </w:rPr>
              <w:t>餐桌（长桌）</w:t>
            </w:r>
          </w:p>
        </w:tc>
        <w:tc>
          <w:tcPr>
            <w:tcW w:w="700" w:type="dxa"/>
            <w:vAlign w:val="center"/>
          </w:tcPr>
          <w:p w:rsidR="00BC10EA" w:rsidRDefault="00BC10EA" w:rsidP="00AE4730">
            <w:pPr>
              <w:adjustRightInd w:val="0"/>
              <w:snapToGrid w:val="0"/>
              <w:rPr>
                <w:b/>
                <w:sz w:val="22"/>
              </w:rPr>
            </w:pPr>
            <w:r>
              <w:rPr>
                <w:rFonts w:hint="eastAsia"/>
                <w:b/>
                <w:sz w:val="22"/>
              </w:rPr>
              <w:t>6</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lastRenderedPageBreak/>
              <w:t>18</w:t>
            </w:r>
          </w:p>
        </w:tc>
        <w:tc>
          <w:tcPr>
            <w:tcW w:w="1603" w:type="dxa"/>
            <w:vAlign w:val="center"/>
          </w:tcPr>
          <w:p w:rsidR="00BC10EA" w:rsidRDefault="00BC10EA" w:rsidP="00AE4730">
            <w:pPr>
              <w:adjustRightInd w:val="0"/>
              <w:snapToGrid w:val="0"/>
              <w:rPr>
                <w:b/>
                <w:sz w:val="22"/>
              </w:rPr>
            </w:pPr>
            <w:r>
              <w:rPr>
                <w:rFonts w:hint="eastAsia"/>
                <w:b/>
                <w:sz w:val="22"/>
              </w:rPr>
              <w:t>餐椅</w:t>
            </w:r>
          </w:p>
        </w:tc>
        <w:tc>
          <w:tcPr>
            <w:tcW w:w="700" w:type="dxa"/>
            <w:vAlign w:val="center"/>
          </w:tcPr>
          <w:p w:rsidR="00BC10EA" w:rsidRDefault="00BC10EA" w:rsidP="00AE4730">
            <w:pPr>
              <w:adjustRightInd w:val="0"/>
              <w:snapToGrid w:val="0"/>
              <w:rPr>
                <w:b/>
                <w:sz w:val="22"/>
              </w:rPr>
            </w:pPr>
            <w:r>
              <w:rPr>
                <w:rFonts w:hint="eastAsia"/>
                <w:b/>
                <w:sz w:val="22"/>
              </w:rPr>
              <w:t>24</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19</w:t>
            </w:r>
          </w:p>
        </w:tc>
        <w:tc>
          <w:tcPr>
            <w:tcW w:w="1603" w:type="dxa"/>
            <w:vAlign w:val="center"/>
          </w:tcPr>
          <w:p w:rsidR="00BC10EA" w:rsidRDefault="00BC10EA" w:rsidP="00AE4730">
            <w:pPr>
              <w:adjustRightInd w:val="0"/>
              <w:snapToGrid w:val="0"/>
              <w:rPr>
                <w:b/>
                <w:sz w:val="22"/>
              </w:rPr>
            </w:pPr>
            <w:r>
              <w:rPr>
                <w:rFonts w:hint="eastAsia"/>
                <w:b/>
                <w:sz w:val="22"/>
              </w:rPr>
              <w:t>备餐柜</w:t>
            </w:r>
          </w:p>
        </w:tc>
        <w:tc>
          <w:tcPr>
            <w:tcW w:w="700" w:type="dxa"/>
            <w:vAlign w:val="center"/>
          </w:tcPr>
          <w:p w:rsidR="00BC10EA" w:rsidRDefault="00BC10EA" w:rsidP="00AE4730">
            <w:pPr>
              <w:adjustRightInd w:val="0"/>
              <w:snapToGrid w:val="0"/>
              <w:rPr>
                <w:b/>
                <w:sz w:val="22"/>
              </w:rPr>
            </w:pPr>
            <w:r>
              <w:rPr>
                <w:rFonts w:hint="eastAsia"/>
                <w:b/>
                <w:sz w:val="22"/>
              </w:rPr>
              <w:t>2</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20</w:t>
            </w:r>
          </w:p>
        </w:tc>
        <w:tc>
          <w:tcPr>
            <w:tcW w:w="1603" w:type="dxa"/>
            <w:vAlign w:val="center"/>
          </w:tcPr>
          <w:p w:rsidR="00BC10EA" w:rsidRDefault="00BC10EA" w:rsidP="00AE4730">
            <w:pPr>
              <w:adjustRightInd w:val="0"/>
              <w:snapToGrid w:val="0"/>
              <w:rPr>
                <w:b/>
                <w:sz w:val="22"/>
              </w:rPr>
            </w:pPr>
            <w:r>
              <w:rPr>
                <w:rFonts w:hint="eastAsia"/>
                <w:b/>
                <w:sz w:val="22"/>
              </w:rPr>
              <w:t>会议桌</w:t>
            </w:r>
          </w:p>
        </w:tc>
        <w:tc>
          <w:tcPr>
            <w:tcW w:w="700" w:type="dxa"/>
            <w:vAlign w:val="center"/>
          </w:tcPr>
          <w:p w:rsidR="00BC10EA" w:rsidRDefault="00BC10EA" w:rsidP="00AE4730">
            <w:pPr>
              <w:adjustRightInd w:val="0"/>
              <w:snapToGrid w:val="0"/>
              <w:rPr>
                <w:b/>
                <w:sz w:val="22"/>
              </w:rPr>
            </w:pPr>
            <w:r>
              <w:rPr>
                <w:rFonts w:hint="eastAsia"/>
                <w:b/>
                <w:sz w:val="22"/>
              </w:rPr>
              <w:t>2</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21</w:t>
            </w:r>
          </w:p>
        </w:tc>
        <w:tc>
          <w:tcPr>
            <w:tcW w:w="1603" w:type="dxa"/>
            <w:vAlign w:val="center"/>
          </w:tcPr>
          <w:p w:rsidR="00BC10EA" w:rsidRDefault="00BC10EA" w:rsidP="00AE4730">
            <w:pPr>
              <w:adjustRightInd w:val="0"/>
              <w:snapToGrid w:val="0"/>
              <w:rPr>
                <w:b/>
                <w:sz w:val="22"/>
              </w:rPr>
            </w:pPr>
            <w:r>
              <w:rPr>
                <w:rFonts w:hint="eastAsia"/>
                <w:b/>
                <w:sz w:val="22"/>
              </w:rPr>
              <w:t>会议椅</w:t>
            </w:r>
          </w:p>
        </w:tc>
        <w:tc>
          <w:tcPr>
            <w:tcW w:w="700" w:type="dxa"/>
            <w:vAlign w:val="center"/>
          </w:tcPr>
          <w:p w:rsidR="00BC10EA" w:rsidRDefault="00BC10EA" w:rsidP="00AE4730">
            <w:pPr>
              <w:adjustRightInd w:val="0"/>
              <w:snapToGrid w:val="0"/>
              <w:rPr>
                <w:b/>
                <w:sz w:val="22"/>
              </w:rPr>
            </w:pPr>
            <w:r>
              <w:rPr>
                <w:rFonts w:hint="eastAsia"/>
                <w:b/>
                <w:sz w:val="22"/>
              </w:rPr>
              <w:t>18</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22</w:t>
            </w:r>
          </w:p>
        </w:tc>
        <w:tc>
          <w:tcPr>
            <w:tcW w:w="1603" w:type="dxa"/>
            <w:vAlign w:val="center"/>
          </w:tcPr>
          <w:p w:rsidR="00BC10EA" w:rsidRDefault="00BC10EA" w:rsidP="00AE4730">
            <w:pPr>
              <w:adjustRightInd w:val="0"/>
              <w:snapToGrid w:val="0"/>
              <w:rPr>
                <w:b/>
                <w:sz w:val="22"/>
              </w:rPr>
            </w:pPr>
            <w:r>
              <w:rPr>
                <w:rFonts w:hint="eastAsia"/>
                <w:b/>
                <w:sz w:val="22"/>
              </w:rPr>
              <w:t>茶水柜</w:t>
            </w:r>
          </w:p>
        </w:tc>
        <w:tc>
          <w:tcPr>
            <w:tcW w:w="700" w:type="dxa"/>
            <w:vAlign w:val="center"/>
          </w:tcPr>
          <w:p w:rsidR="00BC10EA" w:rsidRDefault="00BC10EA" w:rsidP="00AE4730">
            <w:pPr>
              <w:adjustRightInd w:val="0"/>
              <w:snapToGrid w:val="0"/>
              <w:rPr>
                <w:b/>
                <w:sz w:val="22"/>
              </w:rPr>
            </w:pPr>
            <w:r>
              <w:rPr>
                <w:rFonts w:hint="eastAsia"/>
                <w:b/>
                <w:sz w:val="22"/>
              </w:rPr>
              <w:t>1</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23</w:t>
            </w:r>
          </w:p>
        </w:tc>
        <w:tc>
          <w:tcPr>
            <w:tcW w:w="1603" w:type="dxa"/>
            <w:vAlign w:val="center"/>
          </w:tcPr>
          <w:p w:rsidR="00BC10EA" w:rsidRDefault="00BC10EA" w:rsidP="00AE4730">
            <w:pPr>
              <w:adjustRightInd w:val="0"/>
              <w:snapToGrid w:val="0"/>
              <w:rPr>
                <w:b/>
                <w:sz w:val="22"/>
              </w:rPr>
            </w:pPr>
            <w:r>
              <w:rPr>
                <w:rFonts w:hint="eastAsia"/>
                <w:b/>
                <w:sz w:val="22"/>
              </w:rPr>
              <w:t>休闲沙发</w:t>
            </w:r>
          </w:p>
        </w:tc>
        <w:tc>
          <w:tcPr>
            <w:tcW w:w="700" w:type="dxa"/>
            <w:vAlign w:val="center"/>
          </w:tcPr>
          <w:p w:rsidR="00BC10EA" w:rsidRDefault="00BC10EA" w:rsidP="00AE4730">
            <w:pPr>
              <w:adjustRightInd w:val="0"/>
              <w:snapToGrid w:val="0"/>
              <w:rPr>
                <w:b/>
                <w:sz w:val="22"/>
              </w:rPr>
            </w:pPr>
            <w:r>
              <w:rPr>
                <w:rFonts w:hint="eastAsia"/>
                <w:b/>
                <w:sz w:val="22"/>
              </w:rPr>
              <w:t>2</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24</w:t>
            </w:r>
          </w:p>
        </w:tc>
        <w:tc>
          <w:tcPr>
            <w:tcW w:w="1603" w:type="dxa"/>
            <w:vAlign w:val="center"/>
          </w:tcPr>
          <w:p w:rsidR="00BC10EA" w:rsidRDefault="00BC10EA" w:rsidP="00AE4730">
            <w:pPr>
              <w:adjustRightInd w:val="0"/>
              <w:snapToGrid w:val="0"/>
              <w:rPr>
                <w:b/>
                <w:sz w:val="22"/>
              </w:rPr>
            </w:pPr>
            <w:r>
              <w:rPr>
                <w:rFonts w:hint="eastAsia"/>
                <w:b/>
                <w:sz w:val="22"/>
              </w:rPr>
              <w:t>办公桌</w:t>
            </w:r>
          </w:p>
        </w:tc>
        <w:tc>
          <w:tcPr>
            <w:tcW w:w="700" w:type="dxa"/>
            <w:vAlign w:val="center"/>
          </w:tcPr>
          <w:p w:rsidR="00BC10EA" w:rsidRDefault="00BC10EA" w:rsidP="00AE4730">
            <w:pPr>
              <w:adjustRightInd w:val="0"/>
              <w:snapToGrid w:val="0"/>
              <w:rPr>
                <w:b/>
                <w:sz w:val="22"/>
              </w:rPr>
            </w:pPr>
            <w:r>
              <w:rPr>
                <w:rFonts w:hint="eastAsia"/>
                <w:b/>
                <w:sz w:val="22"/>
              </w:rPr>
              <w:t>1</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25</w:t>
            </w:r>
          </w:p>
        </w:tc>
        <w:tc>
          <w:tcPr>
            <w:tcW w:w="1603" w:type="dxa"/>
            <w:vAlign w:val="center"/>
          </w:tcPr>
          <w:p w:rsidR="00BC10EA" w:rsidRDefault="00BC10EA" w:rsidP="00AE4730">
            <w:pPr>
              <w:adjustRightInd w:val="0"/>
              <w:snapToGrid w:val="0"/>
              <w:rPr>
                <w:b/>
                <w:sz w:val="22"/>
              </w:rPr>
            </w:pPr>
            <w:r>
              <w:rPr>
                <w:rFonts w:hint="eastAsia"/>
                <w:b/>
                <w:sz w:val="22"/>
              </w:rPr>
              <w:t>双人办公桌位</w:t>
            </w:r>
          </w:p>
        </w:tc>
        <w:tc>
          <w:tcPr>
            <w:tcW w:w="700" w:type="dxa"/>
            <w:vAlign w:val="center"/>
          </w:tcPr>
          <w:p w:rsidR="00BC10EA" w:rsidRDefault="00BC10EA" w:rsidP="00AE4730">
            <w:pPr>
              <w:adjustRightInd w:val="0"/>
              <w:snapToGrid w:val="0"/>
              <w:rPr>
                <w:b/>
                <w:sz w:val="22"/>
              </w:rPr>
            </w:pPr>
            <w:r>
              <w:rPr>
                <w:rFonts w:hint="eastAsia"/>
                <w:b/>
                <w:sz w:val="22"/>
              </w:rPr>
              <w:t>2</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26</w:t>
            </w:r>
          </w:p>
        </w:tc>
        <w:tc>
          <w:tcPr>
            <w:tcW w:w="1603" w:type="dxa"/>
            <w:vAlign w:val="center"/>
          </w:tcPr>
          <w:p w:rsidR="00BC10EA" w:rsidRDefault="00BC10EA" w:rsidP="00AE4730">
            <w:pPr>
              <w:adjustRightInd w:val="0"/>
              <w:snapToGrid w:val="0"/>
              <w:rPr>
                <w:b/>
                <w:sz w:val="22"/>
              </w:rPr>
            </w:pPr>
            <w:r>
              <w:rPr>
                <w:rFonts w:hint="eastAsia"/>
                <w:b/>
                <w:sz w:val="22"/>
              </w:rPr>
              <w:t>办公椅</w:t>
            </w:r>
          </w:p>
        </w:tc>
        <w:tc>
          <w:tcPr>
            <w:tcW w:w="700" w:type="dxa"/>
            <w:vAlign w:val="center"/>
          </w:tcPr>
          <w:p w:rsidR="00BC10EA" w:rsidRDefault="00BC10EA" w:rsidP="00AE4730">
            <w:pPr>
              <w:adjustRightInd w:val="0"/>
              <w:snapToGrid w:val="0"/>
              <w:rPr>
                <w:b/>
                <w:sz w:val="22"/>
              </w:rPr>
            </w:pPr>
            <w:r>
              <w:rPr>
                <w:rFonts w:hint="eastAsia"/>
                <w:b/>
                <w:sz w:val="22"/>
              </w:rPr>
              <w:t>10</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27</w:t>
            </w:r>
          </w:p>
        </w:tc>
        <w:tc>
          <w:tcPr>
            <w:tcW w:w="1603" w:type="dxa"/>
            <w:vAlign w:val="center"/>
          </w:tcPr>
          <w:p w:rsidR="00BC10EA" w:rsidRDefault="00BC10EA" w:rsidP="00AE4730">
            <w:pPr>
              <w:adjustRightInd w:val="0"/>
              <w:snapToGrid w:val="0"/>
              <w:rPr>
                <w:b/>
                <w:sz w:val="22"/>
              </w:rPr>
            </w:pPr>
            <w:r>
              <w:rPr>
                <w:rFonts w:hint="eastAsia"/>
                <w:b/>
                <w:sz w:val="22"/>
              </w:rPr>
              <w:t>办公高柜</w:t>
            </w:r>
          </w:p>
        </w:tc>
        <w:tc>
          <w:tcPr>
            <w:tcW w:w="700" w:type="dxa"/>
            <w:vAlign w:val="center"/>
          </w:tcPr>
          <w:p w:rsidR="00BC10EA" w:rsidRDefault="00BC10EA" w:rsidP="00AE4730">
            <w:pPr>
              <w:adjustRightInd w:val="0"/>
              <w:snapToGrid w:val="0"/>
              <w:rPr>
                <w:b/>
                <w:sz w:val="22"/>
              </w:rPr>
            </w:pPr>
            <w:r>
              <w:rPr>
                <w:rFonts w:hint="eastAsia"/>
                <w:b/>
                <w:sz w:val="22"/>
              </w:rPr>
              <w:t>8</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28</w:t>
            </w:r>
          </w:p>
        </w:tc>
        <w:tc>
          <w:tcPr>
            <w:tcW w:w="1603" w:type="dxa"/>
            <w:vAlign w:val="center"/>
          </w:tcPr>
          <w:p w:rsidR="00BC10EA" w:rsidRDefault="00BC10EA" w:rsidP="00AE4730">
            <w:pPr>
              <w:adjustRightInd w:val="0"/>
              <w:snapToGrid w:val="0"/>
              <w:rPr>
                <w:b/>
                <w:sz w:val="22"/>
              </w:rPr>
            </w:pPr>
            <w:r>
              <w:rPr>
                <w:rFonts w:hint="eastAsia"/>
                <w:b/>
                <w:sz w:val="22"/>
              </w:rPr>
              <w:t>办公矮柜</w:t>
            </w:r>
          </w:p>
        </w:tc>
        <w:tc>
          <w:tcPr>
            <w:tcW w:w="700" w:type="dxa"/>
            <w:vAlign w:val="center"/>
          </w:tcPr>
          <w:p w:rsidR="00BC10EA" w:rsidRDefault="00BC10EA" w:rsidP="00AE4730">
            <w:pPr>
              <w:adjustRightInd w:val="0"/>
              <w:snapToGrid w:val="0"/>
              <w:rPr>
                <w:b/>
                <w:sz w:val="22"/>
              </w:rPr>
            </w:pPr>
            <w:r>
              <w:rPr>
                <w:rFonts w:hint="eastAsia"/>
                <w:b/>
                <w:sz w:val="22"/>
              </w:rPr>
              <w:t>4</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29</w:t>
            </w:r>
          </w:p>
        </w:tc>
        <w:tc>
          <w:tcPr>
            <w:tcW w:w="1603" w:type="dxa"/>
            <w:vAlign w:val="center"/>
          </w:tcPr>
          <w:p w:rsidR="00BC10EA" w:rsidRDefault="00BC10EA" w:rsidP="00AE4730">
            <w:pPr>
              <w:adjustRightInd w:val="0"/>
              <w:snapToGrid w:val="0"/>
              <w:rPr>
                <w:b/>
                <w:sz w:val="22"/>
              </w:rPr>
            </w:pPr>
            <w:r>
              <w:rPr>
                <w:rFonts w:hint="eastAsia"/>
                <w:b/>
                <w:sz w:val="22"/>
              </w:rPr>
              <w:t>排药柜</w:t>
            </w:r>
          </w:p>
        </w:tc>
        <w:tc>
          <w:tcPr>
            <w:tcW w:w="700" w:type="dxa"/>
            <w:vAlign w:val="center"/>
          </w:tcPr>
          <w:p w:rsidR="00BC10EA" w:rsidRDefault="00BC10EA" w:rsidP="00AE4730">
            <w:pPr>
              <w:adjustRightInd w:val="0"/>
              <w:snapToGrid w:val="0"/>
              <w:rPr>
                <w:b/>
                <w:sz w:val="22"/>
              </w:rPr>
            </w:pPr>
            <w:r>
              <w:rPr>
                <w:rFonts w:hint="eastAsia"/>
                <w:b/>
                <w:sz w:val="22"/>
              </w:rPr>
              <w:t>6</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30</w:t>
            </w:r>
          </w:p>
        </w:tc>
        <w:tc>
          <w:tcPr>
            <w:tcW w:w="1603" w:type="dxa"/>
            <w:vAlign w:val="center"/>
          </w:tcPr>
          <w:p w:rsidR="00BC10EA" w:rsidRDefault="00BC10EA" w:rsidP="00AE4730">
            <w:pPr>
              <w:adjustRightInd w:val="0"/>
              <w:snapToGrid w:val="0"/>
              <w:rPr>
                <w:b/>
                <w:sz w:val="22"/>
              </w:rPr>
            </w:pPr>
            <w:r>
              <w:rPr>
                <w:rFonts w:hint="eastAsia"/>
                <w:b/>
                <w:sz w:val="22"/>
              </w:rPr>
              <w:t>双人沙发</w:t>
            </w:r>
            <w:r>
              <w:rPr>
                <w:rFonts w:hint="eastAsia"/>
                <w:b/>
                <w:sz w:val="22"/>
              </w:rPr>
              <w:t>+</w:t>
            </w:r>
            <w:r>
              <w:rPr>
                <w:rFonts w:hint="eastAsia"/>
                <w:b/>
                <w:sz w:val="22"/>
              </w:rPr>
              <w:t>茶几组合</w:t>
            </w:r>
          </w:p>
        </w:tc>
        <w:tc>
          <w:tcPr>
            <w:tcW w:w="700" w:type="dxa"/>
            <w:vAlign w:val="center"/>
          </w:tcPr>
          <w:p w:rsidR="00BC10EA" w:rsidRDefault="00BC10EA" w:rsidP="00AE4730">
            <w:pPr>
              <w:adjustRightInd w:val="0"/>
              <w:snapToGrid w:val="0"/>
              <w:rPr>
                <w:b/>
                <w:sz w:val="22"/>
              </w:rPr>
            </w:pPr>
            <w:r>
              <w:rPr>
                <w:rFonts w:hint="eastAsia"/>
                <w:b/>
                <w:sz w:val="22"/>
              </w:rPr>
              <w:t>1</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31</w:t>
            </w:r>
          </w:p>
        </w:tc>
        <w:tc>
          <w:tcPr>
            <w:tcW w:w="1603" w:type="dxa"/>
            <w:vAlign w:val="center"/>
          </w:tcPr>
          <w:p w:rsidR="00BC10EA" w:rsidRDefault="00BC10EA" w:rsidP="00AE4730">
            <w:pPr>
              <w:adjustRightInd w:val="0"/>
              <w:snapToGrid w:val="0"/>
              <w:rPr>
                <w:b/>
                <w:sz w:val="22"/>
              </w:rPr>
            </w:pPr>
            <w:r>
              <w:rPr>
                <w:rFonts w:hint="eastAsia"/>
                <w:b/>
                <w:sz w:val="22"/>
              </w:rPr>
              <w:t>理疗床</w:t>
            </w:r>
          </w:p>
        </w:tc>
        <w:tc>
          <w:tcPr>
            <w:tcW w:w="700" w:type="dxa"/>
            <w:vAlign w:val="center"/>
          </w:tcPr>
          <w:p w:rsidR="00BC10EA" w:rsidRDefault="00BC10EA" w:rsidP="00AE4730">
            <w:pPr>
              <w:adjustRightInd w:val="0"/>
              <w:snapToGrid w:val="0"/>
              <w:rPr>
                <w:b/>
                <w:sz w:val="22"/>
              </w:rPr>
            </w:pPr>
            <w:r>
              <w:rPr>
                <w:rFonts w:hint="eastAsia"/>
                <w:b/>
                <w:sz w:val="22"/>
              </w:rPr>
              <w:t>1</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32</w:t>
            </w:r>
          </w:p>
        </w:tc>
        <w:tc>
          <w:tcPr>
            <w:tcW w:w="1603" w:type="dxa"/>
            <w:vAlign w:val="center"/>
          </w:tcPr>
          <w:p w:rsidR="00BC10EA" w:rsidRDefault="00BC10EA" w:rsidP="00AE4730">
            <w:pPr>
              <w:adjustRightInd w:val="0"/>
              <w:snapToGrid w:val="0"/>
              <w:rPr>
                <w:b/>
                <w:sz w:val="22"/>
              </w:rPr>
            </w:pPr>
            <w:r>
              <w:rPr>
                <w:rFonts w:hint="eastAsia"/>
                <w:b/>
                <w:sz w:val="22"/>
              </w:rPr>
              <w:t>可折叠双人课桌</w:t>
            </w:r>
          </w:p>
        </w:tc>
        <w:tc>
          <w:tcPr>
            <w:tcW w:w="700" w:type="dxa"/>
            <w:vAlign w:val="center"/>
          </w:tcPr>
          <w:p w:rsidR="00BC10EA" w:rsidRDefault="00BC10EA" w:rsidP="00AE4730">
            <w:pPr>
              <w:adjustRightInd w:val="0"/>
              <w:snapToGrid w:val="0"/>
              <w:rPr>
                <w:b/>
                <w:sz w:val="22"/>
              </w:rPr>
            </w:pPr>
            <w:r>
              <w:rPr>
                <w:rFonts w:hint="eastAsia"/>
                <w:b/>
                <w:sz w:val="22"/>
              </w:rPr>
              <w:t>30</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33</w:t>
            </w:r>
          </w:p>
        </w:tc>
        <w:tc>
          <w:tcPr>
            <w:tcW w:w="1603" w:type="dxa"/>
            <w:vAlign w:val="center"/>
          </w:tcPr>
          <w:p w:rsidR="00BC10EA" w:rsidRDefault="00BC10EA" w:rsidP="00AE4730">
            <w:pPr>
              <w:adjustRightInd w:val="0"/>
              <w:snapToGrid w:val="0"/>
              <w:rPr>
                <w:b/>
                <w:sz w:val="22"/>
              </w:rPr>
            </w:pPr>
            <w:r>
              <w:rPr>
                <w:rFonts w:hint="eastAsia"/>
                <w:b/>
                <w:sz w:val="22"/>
              </w:rPr>
              <w:t>扶手椅</w:t>
            </w:r>
          </w:p>
        </w:tc>
        <w:tc>
          <w:tcPr>
            <w:tcW w:w="700" w:type="dxa"/>
            <w:vAlign w:val="center"/>
          </w:tcPr>
          <w:p w:rsidR="00BC10EA" w:rsidRDefault="00BC10EA" w:rsidP="00AE4730">
            <w:pPr>
              <w:adjustRightInd w:val="0"/>
              <w:snapToGrid w:val="0"/>
              <w:rPr>
                <w:b/>
                <w:sz w:val="22"/>
              </w:rPr>
            </w:pPr>
            <w:r>
              <w:rPr>
                <w:rFonts w:hint="eastAsia"/>
                <w:b/>
                <w:sz w:val="22"/>
              </w:rPr>
              <w:t>60</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34</w:t>
            </w:r>
          </w:p>
        </w:tc>
        <w:tc>
          <w:tcPr>
            <w:tcW w:w="1603" w:type="dxa"/>
            <w:vAlign w:val="center"/>
          </w:tcPr>
          <w:p w:rsidR="00BC10EA" w:rsidRDefault="00BC10EA" w:rsidP="00AE4730">
            <w:pPr>
              <w:adjustRightInd w:val="0"/>
              <w:snapToGrid w:val="0"/>
              <w:rPr>
                <w:b/>
                <w:sz w:val="22"/>
              </w:rPr>
            </w:pPr>
            <w:r>
              <w:rPr>
                <w:rFonts w:hint="eastAsia"/>
                <w:b/>
                <w:sz w:val="22"/>
              </w:rPr>
              <w:t>讲台</w:t>
            </w:r>
          </w:p>
        </w:tc>
        <w:tc>
          <w:tcPr>
            <w:tcW w:w="700" w:type="dxa"/>
            <w:vAlign w:val="center"/>
          </w:tcPr>
          <w:p w:rsidR="00BC10EA" w:rsidRDefault="00BC10EA" w:rsidP="00AE4730">
            <w:pPr>
              <w:adjustRightInd w:val="0"/>
              <w:snapToGrid w:val="0"/>
              <w:rPr>
                <w:b/>
                <w:sz w:val="22"/>
              </w:rPr>
            </w:pPr>
            <w:r>
              <w:rPr>
                <w:rFonts w:hint="eastAsia"/>
                <w:b/>
                <w:sz w:val="22"/>
              </w:rPr>
              <w:t>1</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35</w:t>
            </w:r>
          </w:p>
        </w:tc>
        <w:tc>
          <w:tcPr>
            <w:tcW w:w="1603" w:type="dxa"/>
            <w:vAlign w:val="center"/>
          </w:tcPr>
          <w:p w:rsidR="00BC10EA" w:rsidRDefault="00BC10EA" w:rsidP="00AE4730">
            <w:pPr>
              <w:adjustRightInd w:val="0"/>
              <w:snapToGrid w:val="0"/>
              <w:rPr>
                <w:b/>
                <w:sz w:val="22"/>
              </w:rPr>
            </w:pPr>
            <w:r>
              <w:rPr>
                <w:rFonts w:hint="eastAsia"/>
                <w:b/>
                <w:sz w:val="22"/>
              </w:rPr>
              <w:t>茶水柜</w:t>
            </w:r>
          </w:p>
        </w:tc>
        <w:tc>
          <w:tcPr>
            <w:tcW w:w="700" w:type="dxa"/>
            <w:vAlign w:val="center"/>
          </w:tcPr>
          <w:p w:rsidR="00BC10EA" w:rsidRDefault="00BC10EA" w:rsidP="00AE4730">
            <w:pPr>
              <w:adjustRightInd w:val="0"/>
              <w:snapToGrid w:val="0"/>
              <w:rPr>
                <w:b/>
                <w:sz w:val="22"/>
              </w:rPr>
            </w:pPr>
            <w:r>
              <w:rPr>
                <w:rFonts w:hint="eastAsia"/>
                <w:b/>
                <w:sz w:val="22"/>
              </w:rPr>
              <w:t>2</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36</w:t>
            </w:r>
          </w:p>
        </w:tc>
        <w:tc>
          <w:tcPr>
            <w:tcW w:w="1603" w:type="dxa"/>
            <w:vAlign w:val="center"/>
          </w:tcPr>
          <w:p w:rsidR="00BC10EA" w:rsidRDefault="00BC10EA" w:rsidP="00AE4730">
            <w:pPr>
              <w:adjustRightInd w:val="0"/>
              <w:snapToGrid w:val="0"/>
              <w:rPr>
                <w:b/>
                <w:sz w:val="22"/>
              </w:rPr>
            </w:pPr>
            <w:r>
              <w:rPr>
                <w:rFonts w:hint="eastAsia"/>
                <w:b/>
                <w:sz w:val="22"/>
              </w:rPr>
              <w:t>长桌</w:t>
            </w:r>
          </w:p>
        </w:tc>
        <w:tc>
          <w:tcPr>
            <w:tcW w:w="700" w:type="dxa"/>
            <w:vAlign w:val="center"/>
          </w:tcPr>
          <w:p w:rsidR="00BC10EA" w:rsidRDefault="00BC10EA" w:rsidP="00AE4730">
            <w:pPr>
              <w:adjustRightInd w:val="0"/>
              <w:snapToGrid w:val="0"/>
              <w:rPr>
                <w:b/>
                <w:sz w:val="22"/>
              </w:rPr>
            </w:pPr>
            <w:r>
              <w:rPr>
                <w:rFonts w:hint="eastAsia"/>
                <w:b/>
                <w:sz w:val="22"/>
              </w:rPr>
              <w:t>2</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37</w:t>
            </w:r>
          </w:p>
        </w:tc>
        <w:tc>
          <w:tcPr>
            <w:tcW w:w="1603" w:type="dxa"/>
            <w:vAlign w:val="center"/>
          </w:tcPr>
          <w:p w:rsidR="00BC10EA" w:rsidRDefault="00BC10EA" w:rsidP="00AE4730">
            <w:pPr>
              <w:adjustRightInd w:val="0"/>
              <w:snapToGrid w:val="0"/>
              <w:rPr>
                <w:b/>
                <w:sz w:val="22"/>
              </w:rPr>
            </w:pPr>
            <w:r>
              <w:rPr>
                <w:rFonts w:hint="eastAsia"/>
                <w:b/>
                <w:sz w:val="22"/>
              </w:rPr>
              <w:t>圆桌</w:t>
            </w:r>
          </w:p>
        </w:tc>
        <w:tc>
          <w:tcPr>
            <w:tcW w:w="700" w:type="dxa"/>
            <w:vAlign w:val="center"/>
          </w:tcPr>
          <w:p w:rsidR="00BC10EA" w:rsidRDefault="00BC10EA" w:rsidP="00AE4730">
            <w:pPr>
              <w:adjustRightInd w:val="0"/>
              <w:snapToGrid w:val="0"/>
              <w:rPr>
                <w:b/>
                <w:sz w:val="22"/>
              </w:rPr>
            </w:pPr>
            <w:r>
              <w:rPr>
                <w:rFonts w:hint="eastAsia"/>
                <w:b/>
                <w:sz w:val="22"/>
              </w:rPr>
              <w:t>1</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38</w:t>
            </w:r>
          </w:p>
        </w:tc>
        <w:tc>
          <w:tcPr>
            <w:tcW w:w="1603" w:type="dxa"/>
            <w:vAlign w:val="center"/>
          </w:tcPr>
          <w:p w:rsidR="00BC10EA" w:rsidRDefault="00BC10EA" w:rsidP="00AE4730">
            <w:pPr>
              <w:adjustRightInd w:val="0"/>
              <w:snapToGrid w:val="0"/>
              <w:rPr>
                <w:b/>
                <w:sz w:val="22"/>
              </w:rPr>
            </w:pPr>
            <w:r>
              <w:rPr>
                <w:rFonts w:hint="eastAsia"/>
                <w:b/>
                <w:sz w:val="22"/>
              </w:rPr>
              <w:t>扶手椅</w:t>
            </w:r>
          </w:p>
        </w:tc>
        <w:tc>
          <w:tcPr>
            <w:tcW w:w="700" w:type="dxa"/>
            <w:vAlign w:val="center"/>
          </w:tcPr>
          <w:p w:rsidR="00BC10EA" w:rsidRDefault="00BC10EA" w:rsidP="00AE4730">
            <w:pPr>
              <w:adjustRightInd w:val="0"/>
              <w:snapToGrid w:val="0"/>
              <w:rPr>
                <w:b/>
                <w:sz w:val="22"/>
              </w:rPr>
            </w:pPr>
            <w:r>
              <w:rPr>
                <w:rFonts w:hint="eastAsia"/>
                <w:b/>
                <w:sz w:val="22"/>
              </w:rPr>
              <w:t>12</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39</w:t>
            </w:r>
          </w:p>
        </w:tc>
        <w:tc>
          <w:tcPr>
            <w:tcW w:w="1603" w:type="dxa"/>
            <w:vAlign w:val="center"/>
          </w:tcPr>
          <w:p w:rsidR="00BC10EA" w:rsidRDefault="00BC10EA" w:rsidP="00AE4730">
            <w:pPr>
              <w:adjustRightInd w:val="0"/>
              <w:snapToGrid w:val="0"/>
              <w:rPr>
                <w:b/>
                <w:sz w:val="22"/>
              </w:rPr>
            </w:pPr>
            <w:r>
              <w:rPr>
                <w:rFonts w:hint="eastAsia"/>
                <w:b/>
                <w:sz w:val="22"/>
              </w:rPr>
              <w:t>定制多层书柜</w:t>
            </w:r>
          </w:p>
        </w:tc>
        <w:tc>
          <w:tcPr>
            <w:tcW w:w="700" w:type="dxa"/>
            <w:vAlign w:val="center"/>
          </w:tcPr>
          <w:p w:rsidR="00BC10EA" w:rsidRDefault="00BC10EA" w:rsidP="00AE4730">
            <w:pPr>
              <w:adjustRightInd w:val="0"/>
              <w:snapToGrid w:val="0"/>
              <w:rPr>
                <w:b/>
                <w:sz w:val="22"/>
              </w:rPr>
            </w:pPr>
            <w:r>
              <w:rPr>
                <w:rFonts w:hint="eastAsia"/>
                <w:b/>
                <w:sz w:val="22"/>
              </w:rPr>
              <w:t>1</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40</w:t>
            </w:r>
          </w:p>
        </w:tc>
        <w:tc>
          <w:tcPr>
            <w:tcW w:w="1603" w:type="dxa"/>
            <w:vAlign w:val="center"/>
          </w:tcPr>
          <w:p w:rsidR="00BC10EA" w:rsidRDefault="00BC10EA" w:rsidP="00AE4730">
            <w:pPr>
              <w:adjustRightInd w:val="0"/>
              <w:snapToGrid w:val="0"/>
              <w:rPr>
                <w:b/>
                <w:sz w:val="22"/>
              </w:rPr>
            </w:pPr>
            <w:r>
              <w:rPr>
                <w:rFonts w:hint="eastAsia"/>
                <w:b/>
                <w:sz w:val="22"/>
              </w:rPr>
              <w:t>沙发椅</w:t>
            </w:r>
          </w:p>
        </w:tc>
        <w:tc>
          <w:tcPr>
            <w:tcW w:w="700" w:type="dxa"/>
            <w:vAlign w:val="center"/>
          </w:tcPr>
          <w:p w:rsidR="00BC10EA" w:rsidRDefault="00BC10EA" w:rsidP="00AE4730">
            <w:pPr>
              <w:adjustRightInd w:val="0"/>
              <w:snapToGrid w:val="0"/>
              <w:rPr>
                <w:b/>
                <w:sz w:val="22"/>
              </w:rPr>
            </w:pPr>
            <w:r>
              <w:rPr>
                <w:rFonts w:hint="eastAsia"/>
                <w:b/>
                <w:sz w:val="22"/>
              </w:rPr>
              <w:t>2</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41</w:t>
            </w:r>
          </w:p>
        </w:tc>
        <w:tc>
          <w:tcPr>
            <w:tcW w:w="1603" w:type="dxa"/>
            <w:vAlign w:val="center"/>
          </w:tcPr>
          <w:p w:rsidR="00BC10EA" w:rsidRDefault="00BC10EA" w:rsidP="00AE4730">
            <w:pPr>
              <w:adjustRightInd w:val="0"/>
              <w:snapToGrid w:val="0"/>
              <w:rPr>
                <w:b/>
                <w:sz w:val="22"/>
              </w:rPr>
            </w:pPr>
            <w:r>
              <w:rPr>
                <w:rFonts w:hint="eastAsia"/>
                <w:b/>
                <w:sz w:val="22"/>
              </w:rPr>
              <w:t>四人棋牌桌</w:t>
            </w:r>
          </w:p>
        </w:tc>
        <w:tc>
          <w:tcPr>
            <w:tcW w:w="700" w:type="dxa"/>
            <w:vAlign w:val="center"/>
          </w:tcPr>
          <w:p w:rsidR="00BC10EA" w:rsidRDefault="00BC10EA" w:rsidP="00AE4730">
            <w:pPr>
              <w:adjustRightInd w:val="0"/>
              <w:snapToGrid w:val="0"/>
              <w:rPr>
                <w:b/>
                <w:sz w:val="22"/>
              </w:rPr>
            </w:pPr>
            <w:r>
              <w:rPr>
                <w:rFonts w:hint="eastAsia"/>
                <w:b/>
                <w:sz w:val="22"/>
              </w:rPr>
              <w:t>4</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42</w:t>
            </w:r>
          </w:p>
        </w:tc>
        <w:tc>
          <w:tcPr>
            <w:tcW w:w="1603" w:type="dxa"/>
            <w:vAlign w:val="center"/>
          </w:tcPr>
          <w:p w:rsidR="00BC10EA" w:rsidRDefault="00BC10EA" w:rsidP="00AE4730">
            <w:pPr>
              <w:adjustRightInd w:val="0"/>
              <w:snapToGrid w:val="0"/>
              <w:rPr>
                <w:b/>
                <w:sz w:val="22"/>
              </w:rPr>
            </w:pPr>
            <w:r>
              <w:rPr>
                <w:rFonts w:hint="eastAsia"/>
                <w:b/>
                <w:sz w:val="22"/>
              </w:rPr>
              <w:t>棋牌椅</w:t>
            </w:r>
          </w:p>
        </w:tc>
        <w:tc>
          <w:tcPr>
            <w:tcW w:w="700" w:type="dxa"/>
            <w:vAlign w:val="center"/>
          </w:tcPr>
          <w:p w:rsidR="00BC10EA" w:rsidRDefault="00BC10EA" w:rsidP="00AE4730">
            <w:pPr>
              <w:adjustRightInd w:val="0"/>
              <w:snapToGrid w:val="0"/>
              <w:rPr>
                <w:b/>
                <w:sz w:val="22"/>
              </w:rPr>
            </w:pPr>
            <w:r>
              <w:rPr>
                <w:rFonts w:hint="eastAsia"/>
                <w:b/>
                <w:sz w:val="22"/>
              </w:rPr>
              <w:t>16</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43</w:t>
            </w:r>
          </w:p>
        </w:tc>
        <w:tc>
          <w:tcPr>
            <w:tcW w:w="1603" w:type="dxa"/>
            <w:vAlign w:val="center"/>
          </w:tcPr>
          <w:p w:rsidR="00BC10EA" w:rsidRDefault="00BC10EA" w:rsidP="00AE4730">
            <w:pPr>
              <w:adjustRightInd w:val="0"/>
              <w:snapToGrid w:val="0"/>
              <w:rPr>
                <w:b/>
                <w:sz w:val="22"/>
              </w:rPr>
            </w:pPr>
            <w:r>
              <w:rPr>
                <w:rFonts w:hint="eastAsia"/>
                <w:b/>
                <w:sz w:val="22"/>
              </w:rPr>
              <w:t>茶水柜</w:t>
            </w:r>
          </w:p>
        </w:tc>
        <w:tc>
          <w:tcPr>
            <w:tcW w:w="700" w:type="dxa"/>
            <w:vAlign w:val="center"/>
          </w:tcPr>
          <w:p w:rsidR="00BC10EA" w:rsidRDefault="00BC10EA" w:rsidP="00AE4730">
            <w:pPr>
              <w:adjustRightInd w:val="0"/>
              <w:snapToGrid w:val="0"/>
              <w:rPr>
                <w:b/>
                <w:sz w:val="22"/>
              </w:rPr>
            </w:pPr>
            <w:r>
              <w:rPr>
                <w:rFonts w:hint="eastAsia"/>
                <w:b/>
                <w:sz w:val="22"/>
              </w:rPr>
              <w:t>2</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44</w:t>
            </w:r>
          </w:p>
        </w:tc>
        <w:tc>
          <w:tcPr>
            <w:tcW w:w="1603" w:type="dxa"/>
            <w:vAlign w:val="center"/>
          </w:tcPr>
          <w:p w:rsidR="00BC10EA" w:rsidRDefault="00BC10EA" w:rsidP="00AE4730">
            <w:pPr>
              <w:adjustRightInd w:val="0"/>
              <w:snapToGrid w:val="0"/>
              <w:rPr>
                <w:b/>
                <w:sz w:val="22"/>
              </w:rPr>
            </w:pPr>
            <w:r>
              <w:rPr>
                <w:rFonts w:hint="eastAsia"/>
                <w:b/>
                <w:sz w:val="22"/>
              </w:rPr>
              <w:t>长桌</w:t>
            </w:r>
          </w:p>
        </w:tc>
        <w:tc>
          <w:tcPr>
            <w:tcW w:w="700" w:type="dxa"/>
            <w:vAlign w:val="center"/>
          </w:tcPr>
          <w:p w:rsidR="00BC10EA" w:rsidRDefault="00BC10EA" w:rsidP="00AE4730">
            <w:pPr>
              <w:adjustRightInd w:val="0"/>
              <w:snapToGrid w:val="0"/>
              <w:rPr>
                <w:b/>
                <w:sz w:val="22"/>
              </w:rPr>
            </w:pPr>
            <w:r>
              <w:rPr>
                <w:rFonts w:hint="eastAsia"/>
                <w:b/>
                <w:sz w:val="22"/>
              </w:rPr>
              <w:t>10</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45</w:t>
            </w:r>
          </w:p>
        </w:tc>
        <w:tc>
          <w:tcPr>
            <w:tcW w:w="1603" w:type="dxa"/>
            <w:vAlign w:val="center"/>
          </w:tcPr>
          <w:p w:rsidR="00BC10EA" w:rsidRDefault="00BC10EA" w:rsidP="00AE4730">
            <w:pPr>
              <w:adjustRightInd w:val="0"/>
              <w:snapToGrid w:val="0"/>
              <w:rPr>
                <w:b/>
                <w:sz w:val="22"/>
              </w:rPr>
            </w:pPr>
            <w:r>
              <w:rPr>
                <w:rFonts w:hint="eastAsia"/>
                <w:b/>
                <w:sz w:val="22"/>
              </w:rPr>
              <w:t>双人桌</w:t>
            </w:r>
          </w:p>
        </w:tc>
        <w:tc>
          <w:tcPr>
            <w:tcW w:w="700" w:type="dxa"/>
            <w:vAlign w:val="center"/>
          </w:tcPr>
          <w:p w:rsidR="00BC10EA" w:rsidRDefault="00BC10EA" w:rsidP="00AE4730">
            <w:pPr>
              <w:adjustRightInd w:val="0"/>
              <w:snapToGrid w:val="0"/>
              <w:rPr>
                <w:b/>
                <w:sz w:val="22"/>
              </w:rPr>
            </w:pPr>
            <w:r>
              <w:rPr>
                <w:rFonts w:hint="eastAsia"/>
                <w:b/>
                <w:sz w:val="22"/>
              </w:rPr>
              <w:t>6</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46</w:t>
            </w:r>
          </w:p>
        </w:tc>
        <w:tc>
          <w:tcPr>
            <w:tcW w:w="1603" w:type="dxa"/>
            <w:vAlign w:val="center"/>
          </w:tcPr>
          <w:p w:rsidR="00BC10EA" w:rsidRDefault="00BC10EA" w:rsidP="00AE4730">
            <w:pPr>
              <w:adjustRightInd w:val="0"/>
              <w:snapToGrid w:val="0"/>
              <w:rPr>
                <w:b/>
                <w:sz w:val="22"/>
              </w:rPr>
            </w:pPr>
            <w:r>
              <w:rPr>
                <w:rFonts w:hint="eastAsia"/>
                <w:b/>
                <w:sz w:val="22"/>
              </w:rPr>
              <w:t>适老化椅</w:t>
            </w:r>
          </w:p>
        </w:tc>
        <w:tc>
          <w:tcPr>
            <w:tcW w:w="700" w:type="dxa"/>
            <w:vAlign w:val="center"/>
          </w:tcPr>
          <w:p w:rsidR="00BC10EA" w:rsidRDefault="00BC10EA" w:rsidP="00AE4730">
            <w:pPr>
              <w:adjustRightInd w:val="0"/>
              <w:snapToGrid w:val="0"/>
              <w:rPr>
                <w:b/>
                <w:sz w:val="22"/>
              </w:rPr>
            </w:pPr>
            <w:r>
              <w:rPr>
                <w:rFonts w:hint="eastAsia"/>
                <w:b/>
                <w:sz w:val="22"/>
              </w:rPr>
              <w:t>52</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47</w:t>
            </w:r>
          </w:p>
        </w:tc>
        <w:tc>
          <w:tcPr>
            <w:tcW w:w="1603" w:type="dxa"/>
            <w:vAlign w:val="center"/>
          </w:tcPr>
          <w:p w:rsidR="00BC10EA" w:rsidRDefault="00BC10EA" w:rsidP="00AE4730">
            <w:pPr>
              <w:adjustRightInd w:val="0"/>
              <w:snapToGrid w:val="0"/>
              <w:rPr>
                <w:b/>
                <w:sz w:val="22"/>
              </w:rPr>
            </w:pPr>
            <w:r>
              <w:rPr>
                <w:rFonts w:hint="eastAsia"/>
                <w:b/>
                <w:sz w:val="22"/>
              </w:rPr>
              <w:t>双人沙发</w:t>
            </w:r>
          </w:p>
        </w:tc>
        <w:tc>
          <w:tcPr>
            <w:tcW w:w="700" w:type="dxa"/>
            <w:vAlign w:val="center"/>
          </w:tcPr>
          <w:p w:rsidR="00BC10EA" w:rsidRDefault="00BC10EA" w:rsidP="00AE4730">
            <w:pPr>
              <w:adjustRightInd w:val="0"/>
              <w:snapToGrid w:val="0"/>
              <w:rPr>
                <w:b/>
                <w:sz w:val="22"/>
              </w:rPr>
            </w:pPr>
            <w:r>
              <w:rPr>
                <w:rFonts w:hint="eastAsia"/>
                <w:b/>
                <w:sz w:val="22"/>
              </w:rPr>
              <w:t>2</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48</w:t>
            </w:r>
          </w:p>
        </w:tc>
        <w:tc>
          <w:tcPr>
            <w:tcW w:w="1603" w:type="dxa"/>
            <w:vAlign w:val="center"/>
          </w:tcPr>
          <w:p w:rsidR="00BC10EA" w:rsidRDefault="00BC10EA" w:rsidP="00AE4730">
            <w:pPr>
              <w:adjustRightInd w:val="0"/>
              <w:snapToGrid w:val="0"/>
              <w:rPr>
                <w:b/>
                <w:sz w:val="22"/>
              </w:rPr>
            </w:pPr>
            <w:r>
              <w:rPr>
                <w:rFonts w:hint="eastAsia"/>
                <w:b/>
                <w:sz w:val="22"/>
              </w:rPr>
              <w:t>单人沙发</w:t>
            </w:r>
          </w:p>
        </w:tc>
        <w:tc>
          <w:tcPr>
            <w:tcW w:w="700" w:type="dxa"/>
            <w:vAlign w:val="center"/>
          </w:tcPr>
          <w:p w:rsidR="00BC10EA" w:rsidRDefault="00BC10EA" w:rsidP="00AE4730">
            <w:pPr>
              <w:adjustRightInd w:val="0"/>
              <w:snapToGrid w:val="0"/>
              <w:rPr>
                <w:b/>
                <w:sz w:val="22"/>
              </w:rPr>
            </w:pPr>
            <w:r>
              <w:rPr>
                <w:rFonts w:hint="eastAsia"/>
                <w:b/>
                <w:sz w:val="22"/>
              </w:rPr>
              <w:t>6</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49</w:t>
            </w:r>
          </w:p>
        </w:tc>
        <w:tc>
          <w:tcPr>
            <w:tcW w:w="1603" w:type="dxa"/>
            <w:vAlign w:val="center"/>
          </w:tcPr>
          <w:p w:rsidR="00BC10EA" w:rsidRDefault="00BC10EA" w:rsidP="00AE4730">
            <w:pPr>
              <w:adjustRightInd w:val="0"/>
              <w:snapToGrid w:val="0"/>
              <w:rPr>
                <w:b/>
                <w:sz w:val="22"/>
              </w:rPr>
            </w:pPr>
            <w:r>
              <w:rPr>
                <w:rFonts w:hint="eastAsia"/>
                <w:b/>
                <w:sz w:val="22"/>
              </w:rPr>
              <w:t>茶几</w:t>
            </w:r>
          </w:p>
        </w:tc>
        <w:tc>
          <w:tcPr>
            <w:tcW w:w="700" w:type="dxa"/>
            <w:vAlign w:val="center"/>
          </w:tcPr>
          <w:p w:rsidR="00BC10EA" w:rsidRDefault="00BC10EA" w:rsidP="00AE4730">
            <w:pPr>
              <w:adjustRightInd w:val="0"/>
              <w:snapToGrid w:val="0"/>
              <w:rPr>
                <w:b/>
                <w:sz w:val="22"/>
              </w:rPr>
            </w:pPr>
            <w:r>
              <w:rPr>
                <w:rFonts w:hint="eastAsia"/>
                <w:b/>
                <w:sz w:val="22"/>
              </w:rPr>
              <w:t>2</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50</w:t>
            </w:r>
          </w:p>
        </w:tc>
        <w:tc>
          <w:tcPr>
            <w:tcW w:w="1603" w:type="dxa"/>
            <w:vAlign w:val="center"/>
          </w:tcPr>
          <w:p w:rsidR="00BC10EA" w:rsidRDefault="00BC10EA" w:rsidP="00AE4730">
            <w:pPr>
              <w:adjustRightInd w:val="0"/>
              <w:snapToGrid w:val="0"/>
              <w:rPr>
                <w:b/>
                <w:sz w:val="22"/>
              </w:rPr>
            </w:pPr>
            <w:r>
              <w:rPr>
                <w:rFonts w:hint="eastAsia"/>
                <w:b/>
                <w:sz w:val="22"/>
              </w:rPr>
              <w:t>边几</w:t>
            </w:r>
          </w:p>
        </w:tc>
        <w:tc>
          <w:tcPr>
            <w:tcW w:w="700" w:type="dxa"/>
            <w:vAlign w:val="center"/>
          </w:tcPr>
          <w:p w:rsidR="00BC10EA" w:rsidRDefault="00BC10EA" w:rsidP="00AE4730">
            <w:pPr>
              <w:adjustRightInd w:val="0"/>
              <w:snapToGrid w:val="0"/>
              <w:rPr>
                <w:b/>
                <w:sz w:val="22"/>
              </w:rPr>
            </w:pPr>
            <w:r>
              <w:rPr>
                <w:rFonts w:hint="eastAsia"/>
                <w:b/>
                <w:sz w:val="22"/>
              </w:rPr>
              <w:t>4</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51</w:t>
            </w:r>
          </w:p>
        </w:tc>
        <w:tc>
          <w:tcPr>
            <w:tcW w:w="1603" w:type="dxa"/>
            <w:vAlign w:val="center"/>
          </w:tcPr>
          <w:p w:rsidR="00BC10EA" w:rsidRDefault="00BC10EA" w:rsidP="00AE4730">
            <w:pPr>
              <w:adjustRightInd w:val="0"/>
              <w:snapToGrid w:val="0"/>
              <w:rPr>
                <w:b/>
                <w:sz w:val="22"/>
              </w:rPr>
            </w:pPr>
            <w:r>
              <w:rPr>
                <w:rFonts w:hint="eastAsia"/>
                <w:b/>
                <w:sz w:val="22"/>
              </w:rPr>
              <w:t>电视柜</w:t>
            </w:r>
          </w:p>
        </w:tc>
        <w:tc>
          <w:tcPr>
            <w:tcW w:w="700" w:type="dxa"/>
            <w:vAlign w:val="center"/>
          </w:tcPr>
          <w:p w:rsidR="00BC10EA" w:rsidRDefault="00BC10EA" w:rsidP="00AE4730">
            <w:pPr>
              <w:adjustRightInd w:val="0"/>
              <w:snapToGrid w:val="0"/>
              <w:rPr>
                <w:b/>
                <w:sz w:val="22"/>
              </w:rPr>
            </w:pPr>
            <w:r>
              <w:rPr>
                <w:rFonts w:hint="eastAsia"/>
                <w:b/>
                <w:sz w:val="22"/>
              </w:rPr>
              <w:t>2</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lastRenderedPageBreak/>
              <w:t>52</w:t>
            </w:r>
          </w:p>
        </w:tc>
        <w:tc>
          <w:tcPr>
            <w:tcW w:w="1603" w:type="dxa"/>
            <w:vAlign w:val="center"/>
          </w:tcPr>
          <w:p w:rsidR="00BC10EA" w:rsidRDefault="00BC10EA" w:rsidP="00AE4730">
            <w:pPr>
              <w:adjustRightInd w:val="0"/>
              <w:snapToGrid w:val="0"/>
              <w:rPr>
                <w:b/>
                <w:sz w:val="22"/>
              </w:rPr>
            </w:pPr>
            <w:r>
              <w:rPr>
                <w:rFonts w:hint="eastAsia"/>
                <w:b/>
                <w:sz w:val="22"/>
              </w:rPr>
              <w:t>定制服务台</w:t>
            </w:r>
          </w:p>
        </w:tc>
        <w:tc>
          <w:tcPr>
            <w:tcW w:w="700" w:type="dxa"/>
            <w:vAlign w:val="center"/>
          </w:tcPr>
          <w:p w:rsidR="00BC10EA" w:rsidRDefault="00BC10EA" w:rsidP="00AE4730">
            <w:pPr>
              <w:adjustRightInd w:val="0"/>
              <w:snapToGrid w:val="0"/>
              <w:rPr>
                <w:b/>
                <w:sz w:val="22"/>
              </w:rPr>
            </w:pPr>
            <w:r>
              <w:rPr>
                <w:rFonts w:hint="eastAsia"/>
                <w:b/>
                <w:sz w:val="22"/>
              </w:rPr>
              <w:t>4</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53</w:t>
            </w:r>
          </w:p>
        </w:tc>
        <w:tc>
          <w:tcPr>
            <w:tcW w:w="1603" w:type="dxa"/>
            <w:vAlign w:val="center"/>
          </w:tcPr>
          <w:p w:rsidR="00BC10EA" w:rsidRDefault="00BC10EA" w:rsidP="00AE4730">
            <w:pPr>
              <w:adjustRightInd w:val="0"/>
              <w:snapToGrid w:val="0"/>
              <w:rPr>
                <w:b/>
                <w:sz w:val="22"/>
              </w:rPr>
            </w:pPr>
            <w:r>
              <w:rPr>
                <w:rFonts w:hint="eastAsia"/>
                <w:b/>
                <w:sz w:val="22"/>
              </w:rPr>
              <w:t>服务台椅子</w:t>
            </w:r>
          </w:p>
        </w:tc>
        <w:tc>
          <w:tcPr>
            <w:tcW w:w="700" w:type="dxa"/>
            <w:vAlign w:val="center"/>
          </w:tcPr>
          <w:p w:rsidR="00BC10EA" w:rsidRDefault="00BC10EA" w:rsidP="00AE4730">
            <w:pPr>
              <w:adjustRightInd w:val="0"/>
              <w:snapToGrid w:val="0"/>
              <w:rPr>
                <w:b/>
                <w:sz w:val="22"/>
              </w:rPr>
            </w:pPr>
            <w:r>
              <w:rPr>
                <w:rFonts w:hint="eastAsia"/>
                <w:b/>
                <w:sz w:val="22"/>
              </w:rPr>
              <w:t>4</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54</w:t>
            </w:r>
          </w:p>
        </w:tc>
        <w:tc>
          <w:tcPr>
            <w:tcW w:w="1603" w:type="dxa"/>
            <w:vAlign w:val="center"/>
          </w:tcPr>
          <w:p w:rsidR="00BC10EA" w:rsidRDefault="00BC10EA" w:rsidP="00AE4730">
            <w:pPr>
              <w:adjustRightInd w:val="0"/>
              <w:snapToGrid w:val="0"/>
              <w:rPr>
                <w:b/>
                <w:sz w:val="22"/>
              </w:rPr>
            </w:pPr>
            <w:r>
              <w:rPr>
                <w:rFonts w:hint="eastAsia"/>
                <w:b/>
                <w:sz w:val="22"/>
              </w:rPr>
              <w:t>双摇护理床</w:t>
            </w:r>
          </w:p>
        </w:tc>
        <w:tc>
          <w:tcPr>
            <w:tcW w:w="700" w:type="dxa"/>
            <w:vAlign w:val="center"/>
          </w:tcPr>
          <w:p w:rsidR="00BC10EA" w:rsidRDefault="00BC10EA" w:rsidP="00AE4730">
            <w:pPr>
              <w:adjustRightInd w:val="0"/>
              <w:snapToGrid w:val="0"/>
              <w:rPr>
                <w:b/>
                <w:sz w:val="22"/>
              </w:rPr>
            </w:pPr>
            <w:r>
              <w:rPr>
                <w:rFonts w:hint="eastAsia"/>
                <w:b/>
                <w:sz w:val="22"/>
              </w:rPr>
              <w:t>74</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r>
              <w:rPr>
                <w:rFonts w:hint="eastAsia"/>
                <w:b/>
                <w:sz w:val="22"/>
              </w:rPr>
              <w:t>核心产品</w:t>
            </w: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55</w:t>
            </w:r>
          </w:p>
        </w:tc>
        <w:tc>
          <w:tcPr>
            <w:tcW w:w="1603" w:type="dxa"/>
            <w:vAlign w:val="center"/>
          </w:tcPr>
          <w:p w:rsidR="00BC10EA" w:rsidRDefault="00BC10EA" w:rsidP="00AE4730">
            <w:pPr>
              <w:adjustRightInd w:val="0"/>
              <w:snapToGrid w:val="0"/>
              <w:rPr>
                <w:b/>
                <w:sz w:val="22"/>
              </w:rPr>
            </w:pPr>
            <w:r>
              <w:rPr>
                <w:rFonts w:hint="eastAsia"/>
                <w:b/>
                <w:sz w:val="22"/>
              </w:rPr>
              <w:t>护理床纯棉三件套</w:t>
            </w:r>
          </w:p>
        </w:tc>
        <w:tc>
          <w:tcPr>
            <w:tcW w:w="700" w:type="dxa"/>
            <w:vAlign w:val="center"/>
          </w:tcPr>
          <w:p w:rsidR="00BC10EA" w:rsidRDefault="00BC10EA" w:rsidP="00AE4730">
            <w:pPr>
              <w:adjustRightInd w:val="0"/>
              <w:snapToGrid w:val="0"/>
              <w:rPr>
                <w:b/>
                <w:sz w:val="22"/>
              </w:rPr>
            </w:pPr>
            <w:r>
              <w:rPr>
                <w:rFonts w:hint="eastAsia"/>
                <w:b/>
                <w:sz w:val="22"/>
              </w:rPr>
              <w:t>74</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56</w:t>
            </w:r>
          </w:p>
        </w:tc>
        <w:tc>
          <w:tcPr>
            <w:tcW w:w="1603" w:type="dxa"/>
            <w:vAlign w:val="center"/>
          </w:tcPr>
          <w:p w:rsidR="00BC10EA" w:rsidRDefault="00BC10EA" w:rsidP="00AE4730">
            <w:pPr>
              <w:adjustRightInd w:val="0"/>
              <w:snapToGrid w:val="0"/>
              <w:rPr>
                <w:b/>
                <w:sz w:val="22"/>
              </w:rPr>
            </w:pPr>
            <w:r>
              <w:rPr>
                <w:rFonts w:hint="eastAsia"/>
                <w:b/>
                <w:sz w:val="22"/>
              </w:rPr>
              <w:t>护理床可折叠床垫</w:t>
            </w:r>
          </w:p>
        </w:tc>
        <w:tc>
          <w:tcPr>
            <w:tcW w:w="700" w:type="dxa"/>
            <w:vAlign w:val="center"/>
          </w:tcPr>
          <w:p w:rsidR="00BC10EA" w:rsidRDefault="00BC10EA" w:rsidP="00AE4730">
            <w:pPr>
              <w:adjustRightInd w:val="0"/>
              <w:snapToGrid w:val="0"/>
              <w:rPr>
                <w:b/>
                <w:sz w:val="22"/>
              </w:rPr>
            </w:pPr>
            <w:r>
              <w:rPr>
                <w:rFonts w:hint="eastAsia"/>
                <w:b/>
                <w:sz w:val="22"/>
              </w:rPr>
              <w:t>74</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57</w:t>
            </w:r>
          </w:p>
        </w:tc>
        <w:tc>
          <w:tcPr>
            <w:tcW w:w="1603" w:type="dxa"/>
            <w:vAlign w:val="center"/>
          </w:tcPr>
          <w:p w:rsidR="00BC10EA" w:rsidRDefault="00BC10EA" w:rsidP="00AE4730">
            <w:pPr>
              <w:adjustRightInd w:val="0"/>
              <w:snapToGrid w:val="0"/>
              <w:rPr>
                <w:b/>
                <w:sz w:val="22"/>
              </w:rPr>
            </w:pPr>
            <w:r>
              <w:rPr>
                <w:rFonts w:hint="eastAsia"/>
                <w:b/>
                <w:sz w:val="22"/>
              </w:rPr>
              <w:t>护理床被子</w:t>
            </w:r>
            <w:r>
              <w:rPr>
                <w:rFonts w:hint="eastAsia"/>
                <w:b/>
                <w:sz w:val="22"/>
              </w:rPr>
              <w:t>+</w:t>
            </w:r>
            <w:r>
              <w:rPr>
                <w:rFonts w:hint="eastAsia"/>
                <w:b/>
                <w:sz w:val="22"/>
              </w:rPr>
              <w:t>枕头</w:t>
            </w:r>
          </w:p>
        </w:tc>
        <w:tc>
          <w:tcPr>
            <w:tcW w:w="700" w:type="dxa"/>
            <w:vAlign w:val="center"/>
          </w:tcPr>
          <w:p w:rsidR="00BC10EA" w:rsidRDefault="00BC10EA" w:rsidP="00AE4730">
            <w:pPr>
              <w:adjustRightInd w:val="0"/>
              <w:snapToGrid w:val="0"/>
              <w:rPr>
                <w:b/>
                <w:sz w:val="22"/>
              </w:rPr>
            </w:pPr>
            <w:r>
              <w:rPr>
                <w:rFonts w:hint="eastAsia"/>
                <w:b/>
                <w:sz w:val="22"/>
              </w:rPr>
              <w:t>74</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58</w:t>
            </w:r>
          </w:p>
        </w:tc>
        <w:tc>
          <w:tcPr>
            <w:tcW w:w="1603" w:type="dxa"/>
            <w:vAlign w:val="center"/>
          </w:tcPr>
          <w:p w:rsidR="00BC10EA" w:rsidRDefault="00BC10EA" w:rsidP="00AE4730">
            <w:pPr>
              <w:adjustRightInd w:val="0"/>
              <w:snapToGrid w:val="0"/>
              <w:rPr>
                <w:b/>
                <w:sz w:val="22"/>
              </w:rPr>
            </w:pPr>
            <w:r>
              <w:rPr>
                <w:rFonts w:hint="eastAsia"/>
                <w:b/>
                <w:sz w:val="22"/>
              </w:rPr>
              <w:t>床头柜</w:t>
            </w:r>
          </w:p>
        </w:tc>
        <w:tc>
          <w:tcPr>
            <w:tcW w:w="700" w:type="dxa"/>
            <w:vAlign w:val="center"/>
          </w:tcPr>
          <w:p w:rsidR="00BC10EA" w:rsidRDefault="00BC10EA" w:rsidP="00AE4730">
            <w:pPr>
              <w:adjustRightInd w:val="0"/>
              <w:snapToGrid w:val="0"/>
              <w:rPr>
                <w:b/>
                <w:sz w:val="22"/>
              </w:rPr>
            </w:pPr>
            <w:r>
              <w:rPr>
                <w:rFonts w:hint="eastAsia"/>
                <w:b/>
                <w:sz w:val="22"/>
              </w:rPr>
              <w:t>74</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r>
              <w:rPr>
                <w:rFonts w:hint="eastAsia"/>
                <w:b/>
                <w:sz w:val="22"/>
              </w:rPr>
              <w:t>核心产品</w:t>
            </w: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59</w:t>
            </w:r>
          </w:p>
        </w:tc>
        <w:tc>
          <w:tcPr>
            <w:tcW w:w="1603" w:type="dxa"/>
            <w:vAlign w:val="center"/>
          </w:tcPr>
          <w:p w:rsidR="00BC10EA" w:rsidRDefault="00BC10EA" w:rsidP="00AE4730">
            <w:pPr>
              <w:adjustRightInd w:val="0"/>
              <w:snapToGrid w:val="0"/>
              <w:rPr>
                <w:b/>
                <w:sz w:val="22"/>
              </w:rPr>
            </w:pPr>
            <w:r>
              <w:rPr>
                <w:rFonts w:hint="eastAsia"/>
                <w:b/>
                <w:sz w:val="22"/>
              </w:rPr>
              <w:t>双人沙发</w:t>
            </w:r>
          </w:p>
        </w:tc>
        <w:tc>
          <w:tcPr>
            <w:tcW w:w="700" w:type="dxa"/>
            <w:vAlign w:val="center"/>
          </w:tcPr>
          <w:p w:rsidR="00BC10EA" w:rsidRDefault="00BC10EA" w:rsidP="00AE4730">
            <w:pPr>
              <w:adjustRightInd w:val="0"/>
              <w:snapToGrid w:val="0"/>
              <w:rPr>
                <w:b/>
                <w:sz w:val="22"/>
              </w:rPr>
            </w:pPr>
            <w:r>
              <w:rPr>
                <w:rFonts w:hint="eastAsia"/>
                <w:b/>
                <w:sz w:val="22"/>
              </w:rPr>
              <w:t>39</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r>
              <w:rPr>
                <w:rFonts w:hint="eastAsia"/>
                <w:b/>
                <w:sz w:val="22"/>
              </w:rPr>
              <w:t>核心产品</w:t>
            </w: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60</w:t>
            </w:r>
          </w:p>
        </w:tc>
        <w:tc>
          <w:tcPr>
            <w:tcW w:w="1603" w:type="dxa"/>
            <w:vAlign w:val="center"/>
          </w:tcPr>
          <w:p w:rsidR="00BC10EA" w:rsidRDefault="00BC10EA" w:rsidP="00AE4730">
            <w:pPr>
              <w:adjustRightInd w:val="0"/>
              <w:snapToGrid w:val="0"/>
              <w:rPr>
                <w:b/>
                <w:sz w:val="22"/>
              </w:rPr>
            </w:pPr>
            <w:r>
              <w:rPr>
                <w:rFonts w:hint="eastAsia"/>
                <w:b/>
                <w:sz w:val="22"/>
              </w:rPr>
              <w:t>可移动实木沙发边几带轮</w:t>
            </w:r>
          </w:p>
        </w:tc>
        <w:tc>
          <w:tcPr>
            <w:tcW w:w="700" w:type="dxa"/>
            <w:vAlign w:val="center"/>
          </w:tcPr>
          <w:p w:rsidR="00BC10EA" w:rsidRDefault="00BC10EA" w:rsidP="00AE4730">
            <w:pPr>
              <w:adjustRightInd w:val="0"/>
              <w:snapToGrid w:val="0"/>
              <w:rPr>
                <w:b/>
                <w:sz w:val="22"/>
              </w:rPr>
            </w:pPr>
            <w:r>
              <w:rPr>
                <w:rFonts w:hint="eastAsia"/>
                <w:b/>
                <w:sz w:val="22"/>
              </w:rPr>
              <w:t>74</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61</w:t>
            </w:r>
          </w:p>
        </w:tc>
        <w:tc>
          <w:tcPr>
            <w:tcW w:w="1603" w:type="dxa"/>
            <w:vAlign w:val="center"/>
          </w:tcPr>
          <w:p w:rsidR="00BC10EA" w:rsidRDefault="00BC10EA" w:rsidP="00AE4730">
            <w:pPr>
              <w:adjustRightInd w:val="0"/>
              <w:snapToGrid w:val="0"/>
              <w:rPr>
                <w:b/>
                <w:sz w:val="22"/>
              </w:rPr>
            </w:pPr>
            <w:r>
              <w:rPr>
                <w:rFonts w:hint="eastAsia"/>
                <w:b/>
                <w:sz w:val="22"/>
              </w:rPr>
              <w:t>茶几</w:t>
            </w:r>
          </w:p>
        </w:tc>
        <w:tc>
          <w:tcPr>
            <w:tcW w:w="700" w:type="dxa"/>
            <w:vAlign w:val="center"/>
          </w:tcPr>
          <w:p w:rsidR="00BC10EA" w:rsidRDefault="00BC10EA" w:rsidP="00AE4730">
            <w:pPr>
              <w:adjustRightInd w:val="0"/>
              <w:snapToGrid w:val="0"/>
              <w:rPr>
                <w:b/>
                <w:sz w:val="22"/>
              </w:rPr>
            </w:pPr>
            <w:r>
              <w:rPr>
                <w:rFonts w:hint="eastAsia"/>
                <w:b/>
                <w:sz w:val="22"/>
              </w:rPr>
              <w:t>39</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r>
              <w:rPr>
                <w:rFonts w:hint="eastAsia"/>
                <w:b/>
                <w:sz w:val="22"/>
              </w:rPr>
              <w:t>核心产品</w:t>
            </w: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62</w:t>
            </w:r>
          </w:p>
        </w:tc>
        <w:tc>
          <w:tcPr>
            <w:tcW w:w="1603" w:type="dxa"/>
            <w:vAlign w:val="center"/>
          </w:tcPr>
          <w:p w:rsidR="00BC10EA" w:rsidRDefault="00BC10EA" w:rsidP="00AE4730">
            <w:pPr>
              <w:adjustRightInd w:val="0"/>
              <w:snapToGrid w:val="0"/>
              <w:rPr>
                <w:b/>
                <w:sz w:val="22"/>
              </w:rPr>
            </w:pPr>
            <w:r>
              <w:rPr>
                <w:rFonts w:hint="eastAsia"/>
                <w:b/>
                <w:sz w:val="22"/>
              </w:rPr>
              <w:t>适老化扶手椅</w:t>
            </w:r>
          </w:p>
        </w:tc>
        <w:tc>
          <w:tcPr>
            <w:tcW w:w="700" w:type="dxa"/>
            <w:vAlign w:val="center"/>
          </w:tcPr>
          <w:p w:rsidR="00BC10EA" w:rsidRDefault="00BC10EA" w:rsidP="00AE4730">
            <w:pPr>
              <w:adjustRightInd w:val="0"/>
              <w:snapToGrid w:val="0"/>
              <w:rPr>
                <w:b/>
                <w:sz w:val="22"/>
              </w:rPr>
            </w:pPr>
            <w:r>
              <w:rPr>
                <w:rFonts w:hint="eastAsia"/>
                <w:b/>
                <w:sz w:val="22"/>
              </w:rPr>
              <w:t>74</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r>
              <w:rPr>
                <w:rFonts w:hint="eastAsia"/>
                <w:b/>
                <w:sz w:val="22"/>
              </w:rPr>
              <w:t>核心产品</w:t>
            </w: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63</w:t>
            </w:r>
          </w:p>
        </w:tc>
        <w:tc>
          <w:tcPr>
            <w:tcW w:w="1603" w:type="dxa"/>
            <w:vAlign w:val="center"/>
          </w:tcPr>
          <w:p w:rsidR="00BC10EA" w:rsidRDefault="00BC10EA" w:rsidP="00AE4730">
            <w:pPr>
              <w:adjustRightInd w:val="0"/>
              <w:snapToGrid w:val="0"/>
              <w:rPr>
                <w:b/>
                <w:sz w:val="22"/>
              </w:rPr>
            </w:pPr>
            <w:r>
              <w:rPr>
                <w:rFonts w:hint="eastAsia"/>
                <w:b/>
                <w:sz w:val="22"/>
              </w:rPr>
              <w:t>助浴凳</w:t>
            </w:r>
          </w:p>
        </w:tc>
        <w:tc>
          <w:tcPr>
            <w:tcW w:w="700" w:type="dxa"/>
            <w:vAlign w:val="center"/>
          </w:tcPr>
          <w:p w:rsidR="00BC10EA" w:rsidRDefault="00BC10EA" w:rsidP="00AE4730">
            <w:pPr>
              <w:adjustRightInd w:val="0"/>
              <w:snapToGrid w:val="0"/>
              <w:rPr>
                <w:b/>
                <w:sz w:val="22"/>
              </w:rPr>
            </w:pPr>
            <w:r>
              <w:rPr>
                <w:rFonts w:hint="eastAsia"/>
                <w:b/>
                <w:sz w:val="22"/>
              </w:rPr>
              <w:t>40</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64</w:t>
            </w:r>
          </w:p>
        </w:tc>
        <w:tc>
          <w:tcPr>
            <w:tcW w:w="1603" w:type="dxa"/>
            <w:vAlign w:val="center"/>
          </w:tcPr>
          <w:p w:rsidR="00BC10EA" w:rsidRDefault="00BC10EA" w:rsidP="00AE4730">
            <w:pPr>
              <w:adjustRightInd w:val="0"/>
              <w:snapToGrid w:val="0"/>
              <w:rPr>
                <w:b/>
                <w:sz w:val="22"/>
              </w:rPr>
            </w:pPr>
            <w:r>
              <w:rPr>
                <w:rFonts w:hint="eastAsia"/>
                <w:b/>
                <w:sz w:val="22"/>
              </w:rPr>
              <w:t>定制公区服务台</w:t>
            </w:r>
            <w:r>
              <w:rPr>
                <w:rFonts w:hint="eastAsia"/>
                <w:b/>
                <w:sz w:val="22"/>
              </w:rPr>
              <w:t>L</w:t>
            </w:r>
            <w:r>
              <w:rPr>
                <w:rFonts w:hint="eastAsia"/>
                <w:b/>
                <w:sz w:val="22"/>
              </w:rPr>
              <w:t>型</w:t>
            </w:r>
          </w:p>
        </w:tc>
        <w:tc>
          <w:tcPr>
            <w:tcW w:w="700" w:type="dxa"/>
            <w:vAlign w:val="center"/>
          </w:tcPr>
          <w:p w:rsidR="00BC10EA" w:rsidRDefault="00BC10EA" w:rsidP="00AE4730">
            <w:pPr>
              <w:adjustRightInd w:val="0"/>
              <w:snapToGrid w:val="0"/>
              <w:rPr>
                <w:b/>
                <w:sz w:val="22"/>
              </w:rPr>
            </w:pPr>
            <w:r>
              <w:rPr>
                <w:rFonts w:hint="eastAsia"/>
                <w:b/>
                <w:sz w:val="22"/>
              </w:rPr>
              <w:t>2</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340"/>
          <w:jc w:val="center"/>
        </w:trPr>
        <w:tc>
          <w:tcPr>
            <w:tcW w:w="850" w:type="dxa"/>
            <w:vAlign w:val="center"/>
          </w:tcPr>
          <w:p w:rsidR="00BC10EA" w:rsidRDefault="00BC10EA" w:rsidP="00AE4730">
            <w:pPr>
              <w:adjustRightInd w:val="0"/>
              <w:snapToGrid w:val="0"/>
              <w:rPr>
                <w:b/>
                <w:sz w:val="22"/>
              </w:rPr>
            </w:pPr>
            <w:r>
              <w:rPr>
                <w:rFonts w:hint="eastAsia"/>
                <w:b/>
                <w:sz w:val="22"/>
              </w:rPr>
              <w:t>65</w:t>
            </w:r>
          </w:p>
        </w:tc>
        <w:tc>
          <w:tcPr>
            <w:tcW w:w="1603" w:type="dxa"/>
            <w:vAlign w:val="center"/>
          </w:tcPr>
          <w:p w:rsidR="00BC10EA" w:rsidRDefault="00BC10EA" w:rsidP="00AE4730">
            <w:pPr>
              <w:adjustRightInd w:val="0"/>
              <w:snapToGrid w:val="0"/>
              <w:rPr>
                <w:b/>
                <w:sz w:val="22"/>
              </w:rPr>
            </w:pPr>
            <w:r>
              <w:rPr>
                <w:rFonts w:hint="eastAsia"/>
                <w:b/>
                <w:sz w:val="22"/>
              </w:rPr>
              <w:t>服务台椅子</w:t>
            </w:r>
          </w:p>
        </w:tc>
        <w:tc>
          <w:tcPr>
            <w:tcW w:w="700" w:type="dxa"/>
            <w:vAlign w:val="center"/>
          </w:tcPr>
          <w:p w:rsidR="00BC10EA" w:rsidRDefault="00BC10EA" w:rsidP="00AE4730">
            <w:pPr>
              <w:adjustRightInd w:val="0"/>
              <w:snapToGrid w:val="0"/>
              <w:rPr>
                <w:b/>
                <w:sz w:val="22"/>
              </w:rPr>
            </w:pPr>
            <w:r>
              <w:rPr>
                <w:rFonts w:hint="eastAsia"/>
                <w:b/>
                <w:sz w:val="22"/>
              </w:rPr>
              <w:t>2</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bl>
    <w:p w:rsidR="00BC10EA" w:rsidRDefault="00BC10EA" w:rsidP="00BC1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说明：投标人不得对表内产品数量进行缩减。</w:t>
      </w:r>
    </w:p>
    <w:p w:rsidR="00BC10EA" w:rsidRDefault="00BC10EA" w:rsidP="00BC10EA">
      <w:pPr>
        <w:snapToGrid w:val="0"/>
        <w:ind w:firstLineChars="200" w:firstLine="440"/>
        <w:rPr>
          <w:sz w:val="22"/>
        </w:rPr>
      </w:pPr>
      <w:r>
        <w:rPr>
          <w:sz w:val="22"/>
        </w:rPr>
        <w:t xml:space="preserve">9.2 </w:t>
      </w:r>
      <w:r>
        <w:rPr>
          <w:sz w:val="22"/>
        </w:rPr>
        <w:t>设备技术参数</w:t>
      </w:r>
    </w:p>
    <w:tbl>
      <w:tblPr>
        <w:tblW w:w="91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603"/>
        <w:gridCol w:w="2813"/>
        <w:gridCol w:w="700"/>
        <w:gridCol w:w="854"/>
        <w:gridCol w:w="1161"/>
        <w:gridCol w:w="1160"/>
      </w:tblGrid>
      <w:tr w:rsidR="00BC10EA" w:rsidTr="00AE4730">
        <w:trPr>
          <w:trHeight w:val="567"/>
          <w:tblHeader/>
          <w:jc w:val="center"/>
        </w:trPr>
        <w:tc>
          <w:tcPr>
            <w:tcW w:w="850" w:type="dxa"/>
            <w:vAlign w:val="center"/>
          </w:tcPr>
          <w:p w:rsidR="00BC10EA" w:rsidRDefault="00BC10EA" w:rsidP="00AE4730">
            <w:pPr>
              <w:adjustRightInd w:val="0"/>
              <w:snapToGrid w:val="0"/>
              <w:rPr>
                <w:b/>
                <w:sz w:val="22"/>
              </w:rPr>
            </w:pPr>
            <w:r>
              <w:rPr>
                <w:b/>
                <w:sz w:val="22"/>
              </w:rPr>
              <w:t>序号</w:t>
            </w:r>
          </w:p>
        </w:tc>
        <w:tc>
          <w:tcPr>
            <w:tcW w:w="1603" w:type="dxa"/>
            <w:vAlign w:val="center"/>
          </w:tcPr>
          <w:p w:rsidR="00BC10EA" w:rsidRDefault="00BC10EA" w:rsidP="00AE4730">
            <w:pPr>
              <w:adjustRightInd w:val="0"/>
              <w:snapToGrid w:val="0"/>
              <w:spacing w:line="240" w:lineRule="auto"/>
              <w:jc w:val="center"/>
              <w:rPr>
                <w:b/>
                <w:bCs/>
                <w:sz w:val="22"/>
              </w:rPr>
            </w:pPr>
            <w:r>
              <w:rPr>
                <w:b/>
                <w:sz w:val="22"/>
              </w:rPr>
              <w:t>名称</w:t>
            </w:r>
          </w:p>
        </w:tc>
        <w:tc>
          <w:tcPr>
            <w:tcW w:w="2813" w:type="dxa"/>
            <w:vAlign w:val="center"/>
          </w:tcPr>
          <w:p w:rsidR="00BC10EA" w:rsidRDefault="00BC10EA" w:rsidP="00AE4730">
            <w:pPr>
              <w:adjustRightInd w:val="0"/>
              <w:snapToGrid w:val="0"/>
              <w:jc w:val="center"/>
              <w:rPr>
                <w:b/>
                <w:sz w:val="22"/>
              </w:rPr>
            </w:pPr>
            <w:r>
              <w:rPr>
                <w:b/>
                <w:sz w:val="22"/>
              </w:rPr>
              <w:t>规格技术参数</w:t>
            </w:r>
          </w:p>
          <w:p w:rsidR="00BC10EA" w:rsidRDefault="00BC10EA" w:rsidP="00AE4730">
            <w:pPr>
              <w:adjustRightInd w:val="0"/>
              <w:snapToGrid w:val="0"/>
              <w:jc w:val="center"/>
              <w:rPr>
                <w:b/>
                <w:sz w:val="22"/>
              </w:rPr>
            </w:pPr>
            <w:r>
              <w:rPr>
                <w:b/>
                <w:sz w:val="22"/>
              </w:rPr>
              <w:t>（含材料、工艺要求）</w:t>
            </w:r>
          </w:p>
        </w:tc>
        <w:tc>
          <w:tcPr>
            <w:tcW w:w="700" w:type="dxa"/>
            <w:vAlign w:val="center"/>
          </w:tcPr>
          <w:p w:rsidR="00BC10EA" w:rsidRDefault="00BC10EA" w:rsidP="00AE4730">
            <w:pPr>
              <w:adjustRightInd w:val="0"/>
              <w:snapToGrid w:val="0"/>
              <w:rPr>
                <w:b/>
                <w:sz w:val="22"/>
              </w:rPr>
            </w:pPr>
            <w:r>
              <w:rPr>
                <w:b/>
                <w:sz w:val="22"/>
              </w:rPr>
              <w:t>数量</w:t>
            </w:r>
          </w:p>
        </w:tc>
        <w:tc>
          <w:tcPr>
            <w:tcW w:w="854" w:type="dxa"/>
            <w:vAlign w:val="center"/>
          </w:tcPr>
          <w:p w:rsidR="00BC10EA" w:rsidRDefault="00BC10EA" w:rsidP="00AE4730">
            <w:pPr>
              <w:adjustRightInd w:val="0"/>
              <w:snapToGrid w:val="0"/>
              <w:rPr>
                <w:b/>
                <w:sz w:val="22"/>
              </w:rPr>
            </w:pPr>
            <w:r>
              <w:rPr>
                <w:b/>
                <w:sz w:val="22"/>
              </w:rPr>
              <w:t>供货期</w:t>
            </w:r>
          </w:p>
        </w:tc>
        <w:tc>
          <w:tcPr>
            <w:tcW w:w="1161" w:type="dxa"/>
            <w:vAlign w:val="center"/>
          </w:tcPr>
          <w:p w:rsidR="00BC10EA" w:rsidRDefault="00BC10EA" w:rsidP="00AE4730">
            <w:pPr>
              <w:adjustRightInd w:val="0"/>
              <w:snapToGrid w:val="0"/>
              <w:rPr>
                <w:b/>
                <w:sz w:val="22"/>
              </w:rPr>
            </w:pPr>
            <w:r>
              <w:rPr>
                <w:b/>
                <w:sz w:val="22"/>
              </w:rPr>
              <w:t>质保期</w:t>
            </w:r>
          </w:p>
        </w:tc>
        <w:tc>
          <w:tcPr>
            <w:tcW w:w="1160" w:type="dxa"/>
            <w:vAlign w:val="center"/>
          </w:tcPr>
          <w:p w:rsidR="00BC10EA" w:rsidRDefault="00BC10EA" w:rsidP="00AE4730">
            <w:pPr>
              <w:adjustRightInd w:val="0"/>
              <w:snapToGrid w:val="0"/>
              <w:rPr>
                <w:b/>
                <w:sz w:val="22"/>
              </w:rPr>
            </w:pPr>
            <w:r>
              <w:rPr>
                <w:b/>
                <w:sz w:val="22"/>
              </w:rPr>
              <w:t>备注</w:t>
            </w: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t>1</w:t>
            </w:r>
          </w:p>
        </w:tc>
        <w:tc>
          <w:tcPr>
            <w:tcW w:w="1603" w:type="dxa"/>
            <w:vAlign w:val="center"/>
          </w:tcPr>
          <w:p w:rsidR="00BC10EA" w:rsidRDefault="00BC10EA" w:rsidP="00AE4730">
            <w:pPr>
              <w:adjustRightInd w:val="0"/>
              <w:snapToGrid w:val="0"/>
              <w:rPr>
                <w:b/>
                <w:sz w:val="22"/>
              </w:rPr>
            </w:pPr>
            <w:r>
              <w:rPr>
                <w:rFonts w:hint="eastAsia"/>
                <w:b/>
                <w:sz w:val="22"/>
              </w:rPr>
              <w:t>办公桌</w:t>
            </w:r>
          </w:p>
        </w:tc>
        <w:tc>
          <w:tcPr>
            <w:tcW w:w="2813" w:type="dxa"/>
            <w:vAlign w:val="center"/>
          </w:tcPr>
          <w:p w:rsidR="00BC10EA" w:rsidRDefault="00BC10EA" w:rsidP="00AE4730">
            <w:pPr>
              <w:adjustRightInd w:val="0"/>
              <w:snapToGrid w:val="0"/>
              <w:rPr>
                <w:sz w:val="24"/>
                <w:szCs w:val="24"/>
              </w:rPr>
            </w:pPr>
            <w:r>
              <w:rPr>
                <w:rFonts w:hint="eastAsia"/>
                <w:sz w:val="24"/>
                <w:szCs w:val="24"/>
              </w:rPr>
              <w:t>尺寸≥</w:t>
            </w:r>
            <w:r>
              <w:rPr>
                <w:rFonts w:hint="eastAsia"/>
                <w:sz w:val="24"/>
                <w:szCs w:val="24"/>
              </w:rPr>
              <w:t>L1200*W600*H760(mm)</w:t>
            </w:r>
          </w:p>
          <w:p w:rsidR="00BC10EA" w:rsidRDefault="00BC10EA" w:rsidP="00AE4730">
            <w:pPr>
              <w:adjustRightInd w:val="0"/>
              <w:snapToGrid w:val="0"/>
              <w:rPr>
                <w:sz w:val="24"/>
                <w:szCs w:val="24"/>
              </w:rPr>
            </w:pPr>
            <w:r>
              <w:rPr>
                <w:rFonts w:hint="eastAsia"/>
                <w:sz w:val="24"/>
                <w:szCs w:val="24"/>
              </w:rPr>
              <w:t>1.</w:t>
            </w:r>
            <w:r>
              <w:rPr>
                <w:rFonts w:hint="eastAsia"/>
                <w:sz w:val="24"/>
                <w:szCs w:val="24"/>
              </w:rPr>
              <w:t>基材：采用优质免漆多层板；</w:t>
            </w:r>
          </w:p>
          <w:p w:rsidR="00BC10EA" w:rsidRDefault="00BC10EA" w:rsidP="00AE4730">
            <w:pPr>
              <w:adjustRightInd w:val="0"/>
              <w:snapToGrid w:val="0"/>
              <w:rPr>
                <w:sz w:val="24"/>
                <w:szCs w:val="24"/>
              </w:rPr>
            </w:pPr>
            <w:r>
              <w:rPr>
                <w:rFonts w:hint="eastAsia"/>
                <w:sz w:val="24"/>
                <w:szCs w:val="24"/>
              </w:rPr>
              <w:t>2</w:t>
            </w:r>
            <w:r>
              <w:rPr>
                <w:rFonts w:hint="eastAsia"/>
                <w:sz w:val="24"/>
                <w:szCs w:val="24"/>
              </w:rPr>
              <w:t>、封边：优质</w:t>
            </w:r>
            <w:r>
              <w:rPr>
                <w:rFonts w:hint="eastAsia"/>
                <w:sz w:val="24"/>
                <w:szCs w:val="24"/>
              </w:rPr>
              <w:t>PVC</w:t>
            </w:r>
            <w:r>
              <w:rPr>
                <w:rFonts w:hint="eastAsia"/>
                <w:sz w:val="24"/>
                <w:szCs w:val="24"/>
              </w:rPr>
              <w:t>封边条：</w:t>
            </w:r>
            <w:r>
              <w:rPr>
                <w:rFonts w:hint="eastAsia"/>
                <w:sz w:val="24"/>
                <w:szCs w:val="24"/>
              </w:rPr>
              <w:t xml:space="preserve">                                     3</w:t>
            </w:r>
            <w:r>
              <w:rPr>
                <w:rFonts w:hint="eastAsia"/>
                <w:sz w:val="24"/>
                <w:szCs w:val="24"/>
              </w:rPr>
              <w:t>、配件：优质铰链、优质导轨、锁具及三合一链接件；</w:t>
            </w:r>
          </w:p>
          <w:p w:rsidR="00BC10EA" w:rsidRDefault="00BC10EA" w:rsidP="00AE4730">
            <w:pPr>
              <w:adjustRightInd w:val="0"/>
              <w:snapToGrid w:val="0"/>
              <w:rPr>
                <w:sz w:val="24"/>
                <w:szCs w:val="24"/>
              </w:rPr>
            </w:pPr>
            <w:r>
              <w:rPr>
                <w:rFonts w:hint="eastAsia"/>
                <w:sz w:val="24"/>
                <w:szCs w:val="24"/>
              </w:rPr>
              <w:t>4</w:t>
            </w:r>
            <w:r>
              <w:rPr>
                <w:rFonts w:hint="eastAsia"/>
                <w:sz w:val="24"/>
                <w:szCs w:val="24"/>
              </w:rPr>
              <w:t>、产品要求：环保、整体美观、牢固、安全倒角设计，避免磕碰。</w:t>
            </w:r>
          </w:p>
        </w:tc>
        <w:tc>
          <w:tcPr>
            <w:tcW w:w="700" w:type="dxa"/>
            <w:vAlign w:val="center"/>
          </w:tcPr>
          <w:p w:rsidR="00BC10EA" w:rsidRDefault="00BC10EA" w:rsidP="00AE4730">
            <w:pPr>
              <w:adjustRightInd w:val="0"/>
              <w:snapToGrid w:val="0"/>
              <w:rPr>
                <w:b/>
                <w:sz w:val="22"/>
              </w:rPr>
            </w:pPr>
            <w:r>
              <w:rPr>
                <w:rFonts w:hint="eastAsia"/>
                <w:b/>
                <w:sz w:val="22"/>
              </w:rPr>
              <w:t>1</w:t>
            </w:r>
          </w:p>
        </w:tc>
        <w:tc>
          <w:tcPr>
            <w:tcW w:w="854" w:type="dxa"/>
            <w:vMerge w:val="restart"/>
            <w:vAlign w:val="center"/>
          </w:tcPr>
          <w:p w:rsidR="00BC10EA" w:rsidRDefault="00BC10EA" w:rsidP="00AE4730">
            <w:pPr>
              <w:adjustRightInd w:val="0"/>
              <w:snapToGrid w:val="0"/>
              <w:jc w:val="center"/>
              <w:rPr>
                <w:b/>
                <w:sz w:val="22"/>
              </w:rPr>
            </w:pPr>
            <w:r>
              <w:rPr>
                <w:rFonts w:hint="eastAsia"/>
                <w:b/>
                <w:sz w:val="22"/>
              </w:rPr>
              <w:t>项目供货期均为</w:t>
            </w:r>
            <w:r>
              <w:rPr>
                <w:rFonts w:hint="eastAsia"/>
                <w:b/>
                <w:sz w:val="22"/>
              </w:rPr>
              <w:t>90</w:t>
            </w:r>
            <w:r>
              <w:rPr>
                <w:rFonts w:hint="eastAsia"/>
                <w:b/>
                <w:sz w:val="22"/>
              </w:rPr>
              <w:t>天</w:t>
            </w:r>
          </w:p>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lastRenderedPageBreak/>
              <w:t>2</w:t>
            </w:r>
          </w:p>
        </w:tc>
        <w:tc>
          <w:tcPr>
            <w:tcW w:w="1603" w:type="dxa"/>
            <w:vAlign w:val="center"/>
          </w:tcPr>
          <w:p w:rsidR="00BC10EA" w:rsidRDefault="00BC10EA" w:rsidP="00AE4730">
            <w:pPr>
              <w:adjustRightInd w:val="0"/>
              <w:snapToGrid w:val="0"/>
              <w:rPr>
                <w:b/>
                <w:sz w:val="22"/>
              </w:rPr>
            </w:pPr>
            <w:r>
              <w:rPr>
                <w:rFonts w:hint="eastAsia"/>
                <w:b/>
                <w:sz w:val="22"/>
              </w:rPr>
              <w:t>办公椅</w:t>
            </w:r>
          </w:p>
        </w:tc>
        <w:tc>
          <w:tcPr>
            <w:tcW w:w="2813" w:type="dxa"/>
            <w:vAlign w:val="center"/>
          </w:tcPr>
          <w:p w:rsidR="00BC10EA" w:rsidRDefault="00BC10EA" w:rsidP="00AE4730">
            <w:pPr>
              <w:adjustRightInd w:val="0"/>
              <w:snapToGrid w:val="0"/>
              <w:rPr>
                <w:sz w:val="24"/>
                <w:szCs w:val="24"/>
              </w:rPr>
            </w:pPr>
            <w:r>
              <w:rPr>
                <w:rFonts w:hint="eastAsia"/>
                <w:sz w:val="24"/>
                <w:szCs w:val="24"/>
              </w:rPr>
              <w:t>1</w:t>
            </w:r>
            <w:r>
              <w:rPr>
                <w:rFonts w:hint="eastAsia"/>
                <w:sz w:val="24"/>
                <w:szCs w:val="24"/>
              </w:rPr>
              <w:t>、塑料部件：采用</w:t>
            </w:r>
            <w:r>
              <w:rPr>
                <w:rFonts w:hint="eastAsia"/>
                <w:sz w:val="24"/>
                <w:szCs w:val="24"/>
              </w:rPr>
              <w:t>PP</w:t>
            </w:r>
            <w:r>
              <w:rPr>
                <w:rFonts w:hint="eastAsia"/>
                <w:sz w:val="24"/>
                <w:szCs w:val="24"/>
              </w:rPr>
              <w:t>注塑，时尚，美观。</w:t>
            </w:r>
          </w:p>
          <w:p w:rsidR="00BC10EA" w:rsidRDefault="00BC10EA" w:rsidP="00AE4730">
            <w:pPr>
              <w:adjustRightInd w:val="0"/>
              <w:snapToGrid w:val="0"/>
              <w:rPr>
                <w:sz w:val="24"/>
                <w:szCs w:val="24"/>
              </w:rPr>
            </w:pPr>
            <w:r>
              <w:rPr>
                <w:rFonts w:hint="eastAsia"/>
                <w:sz w:val="24"/>
                <w:szCs w:val="24"/>
              </w:rPr>
              <w:t>2</w:t>
            </w:r>
            <w:r>
              <w:rPr>
                <w:rFonts w:hint="eastAsia"/>
                <w:sz w:val="24"/>
                <w:szCs w:val="24"/>
              </w:rPr>
              <w:t>、椅子表面：采用特网与座面高回弹</w:t>
            </w:r>
            <w:r>
              <w:rPr>
                <w:rFonts w:hint="eastAsia"/>
                <w:sz w:val="24"/>
                <w:szCs w:val="24"/>
              </w:rPr>
              <w:t xml:space="preserve"> </w:t>
            </w:r>
            <w:r>
              <w:rPr>
                <w:rFonts w:hint="eastAsia"/>
                <w:sz w:val="24"/>
                <w:szCs w:val="24"/>
              </w:rPr>
              <w:t>弹性面料，韧性强，手感柔软舒适。</w:t>
            </w:r>
          </w:p>
          <w:p w:rsidR="00BC10EA" w:rsidRDefault="00BC10EA" w:rsidP="00AE4730">
            <w:pPr>
              <w:adjustRightInd w:val="0"/>
              <w:snapToGrid w:val="0"/>
              <w:rPr>
                <w:sz w:val="24"/>
                <w:szCs w:val="24"/>
              </w:rPr>
            </w:pPr>
            <w:r>
              <w:rPr>
                <w:rFonts w:hint="eastAsia"/>
                <w:sz w:val="24"/>
                <w:szCs w:val="24"/>
              </w:rPr>
              <w:t>3</w:t>
            </w:r>
            <w:r>
              <w:rPr>
                <w:rFonts w:hint="eastAsia"/>
                <w:sz w:val="24"/>
                <w:szCs w:val="24"/>
              </w:rPr>
              <w:t>、产品海棉：采用</w:t>
            </w:r>
            <w:r>
              <w:rPr>
                <w:rFonts w:hint="eastAsia"/>
                <w:sz w:val="24"/>
                <w:szCs w:val="24"/>
              </w:rPr>
              <w:t>45</w:t>
            </w:r>
            <w:r>
              <w:rPr>
                <w:rFonts w:hint="eastAsia"/>
                <w:sz w:val="24"/>
                <w:szCs w:val="24"/>
              </w:rPr>
              <w:t>密度及以上定型棉。密度高、弹性好、柔软适中。</w:t>
            </w:r>
          </w:p>
          <w:p w:rsidR="00BC10EA" w:rsidRDefault="00BC10EA" w:rsidP="00AE4730">
            <w:pPr>
              <w:adjustRightInd w:val="0"/>
              <w:snapToGrid w:val="0"/>
              <w:rPr>
                <w:sz w:val="24"/>
                <w:szCs w:val="24"/>
              </w:rPr>
            </w:pPr>
            <w:r>
              <w:rPr>
                <w:rFonts w:hint="eastAsia"/>
                <w:sz w:val="24"/>
                <w:szCs w:val="24"/>
              </w:rPr>
              <w:t>4</w:t>
            </w:r>
            <w:r>
              <w:rPr>
                <w:rFonts w:hint="eastAsia"/>
                <w:sz w:val="24"/>
                <w:szCs w:val="24"/>
              </w:rPr>
              <w:t>、静音轮子：耐磨，无噪音。</w:t>
            </w:r>
          </w:p>
        </w:tc>
        <w:tc>
          <w:tcPr>
            <w:tcW w:w="700" w:type="dxa"/>
            <w:vAlign w:val="center"/>
          </w:tcPr>
          <w:p w:rsidR="00BC10EA" w:rsidRDefault="00BC10EA" w:rsidP="00AE4730">
            <w:pPr>
              <w:adjustRightInd w:val="0"/>
              <w:snapToGrid w:val="0"/>
              <w:rPr>
                <w:b/>
                <w:sz w:val="22"/>
              </w:rPr>
            </w:pPr>
            <w:r>
              <w:rPr>
                <w:rFonts w:hint="eastAsia"/>
                <w:b/>
                <w:sz w:val="22"/>
              </w:rPr>
              <w:t>1</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t>3</w:t>
            </w:r>
          </w:p>
        </w:tc>
        <w:tc>
          <w:tcPr>
            <w:tcW w:w="1603" w:type="dxa"/>
            <w:vAlign w:val="center"/>
          </w:tcPr>
          <w:p w:rsidR="00BC10EA" w:rsidRDefault="00BC10EA" w:rsidP="00AE4730">
            <w:pPr>
              <w:adjustRightInd w:val="0"/>
              <w:snapToGrid w:val="0"/>
              <w:rPr>
                <w:b/>
                <w:sz w:val="22"/>
              </w:rPr>
            </w:pPr>
            <w:r>
              <w:rPr>
                <w:rFonts w:hint="eastAsia"/>
                <w:b/>
                <w:sz w:val="22"/>
              </w:rPr>
              <w:t>定制接待前台</w:t>
            </w:r>
          </w:p>
        </w:tc>
        <w:tc>
          <w:tcPr>
            <w:tcW w:w="2813" w:type="dxa"/>
            <w:vAlign w:val="center"/>
          </w:tcPr>
          <w:p w:rsidR="00BC10EA" w:rsidRDefault="00BC10EA" w:rsidP="00AE4730">
            <w:pPr>
              <w:adjustRightInd w:val="0"/>
              <w:snapToGrid w:val="0"/>
              <w:rPr>
                <w:sz w:val="24"/>
                <w:szCs w:val="24"/>
              </w:rPr>
            </w:pPr>
            <w:r>
              <w:rPr>
                <w:rFonts w:hint="eastAsia"/>
                <w:sz w:val="24"/>
                <w:szCs w:val="24"/>
              </w:rPr>
              <w:t>尺寸：</w:t>
            </w:r>
            <w:r>
              <w:rPr>
                <w:rFonts w:hint="eastAsia"/>
                <w:sz w:val="24"/>
                <w:szCs w:val="24"/>
              </w:rPr>
              <w:t>L2000*W600*H750MM</w:t>
            </w:r>
          </w:p>
          <w:p w:rsidR="00BC10EA" w:rsidRDefault="00BC10EA" w:rsidP="00AE4730">
            <w:pPr>
              <w:adjustRightInd w:val="0"/>
              <w:snapToGrid w:val="0"/>
              <w:rPr>
                <w:sz w:val="24"/>
                <w:szCs w:val="24"/>
              </w:rPr>
            </w:pPr>
            <w:r>
              <w:rPr>
                <w:rFonts w:hint="eastAsia"/>
                <w:sz w:val="24"/>
                <w:szCs w:val="24"/>
              </w:rPr>
              <w:t>1.</w:t>
            </w:r>
            <w:r>
              <w:rPr>
                <w:rFonts w:hint="eastAsia"/>
                <w:sz w:val="24"/>
                <w:szCs w:val="24"/>
              </w:rPr>
              <w:t>基材：采用优质免漆多层板；</w:t>
            </w:r>
          </w:p>
          <w:p w:rsidR="00BC10EA" w:rsidRDefault="00BC10EA" w:rsidP="00AE4730">
            <w:pPr>
              <w:adjustRightInd w:val="0"/>
              <w:snapToGrid w:val="0"/>
              <w:rPr>
                <w:sz w:val="24"/>
                <w:szCs w:val="24"/>
              </w:rPr>
            </w:pPr>
            <w:r>
              <w:rPr>
                <w:rFonts w:hint="eastAsia"/>
                <w:sz w:val="24"/>
                <w:szCs w:val="24"/>
              </w:rPr>
              <w:t>2</w:t>
            </w:r>
            <w:r>
              <w:rPr>
                <w:rFonts w:hint="eastAsia"/>
                <w:sz w:val="24"/>
                <w:szCs w:val="24"/>
              </w:rPr>
              <w:t>、台面：优质人造大理石</w:t>
            </w:r>
            <w:r>
              <w:rPr>
                <w:rFonts w:hint="eastAsia"/>
                <w:sz w:val="24"/>
                <w:szCs w:val="24"/>
              </w:rPr>
              <w:t xml:space="preserve">                                     3</w:t>
            </w:r>
            <w:r>
              <w:rPr>
                <w:rFonts w:hint="eastAsia"/>
                <w:sz w:val="24"/>
                <w:szCs w:val="24"/>
              </w:rPr>
              <w:t>、配件：优质铰链、优质导轨、锁具及三合一链接件；</w:t>
            </w:r>
          </w:p>
          <w:p w:rsidR="00BC10EA" w:rsidRDefault="00BC10EA" w:rsidP="00AE4730">
            <w:pPr>
              <w:adjustRightInd w:val="0"/>
              <w:snapToGrid w:val="0"/>
              <w:rPr>
                <w:sz w:val="24"/>
                <w:szCs w:val="24"/>
              </w:rPr>
            </w:pPr>
            <w:r>
              <w:rPr>
                <w:rFonts w:hint="eastAsia"/>
                <w:sz w:val="24"/>
                <w:szCs w:val="24"/>
              </w:rPr>
              <w:t>4</w:t>
            </w:r>
            <w:r>
              <w:rPr>
                <w:rFonts w:hint="eastAsia"/>
                <w:sz w:val="24"/>
                <w:szCs w:val="24"/>
              </w:rPr>
              <w:t>、产品要求：环保、整体美观、牢固、安全倒角设计，避免磕碰。</w:t>
            </w:r>
          </w:p>
        </w:tc>
        <w:tc>
          <w:tcPr>
            <w:tcW w:w="700" w:type="dxa"/>
            <w:vAlign w:val="center"/>
          </w:tcPr>
          <w:p w:rsidR="00BC10EA" w:rsidRDefault="00BC10EA" w:rsidP="00AE4730">
            <w:pPr>
              <w:adjustRightInd w:val="0"/>
              <w:snapToGrid w:val="0"/>
              <w:rPr>
                <w:b/>
                <w:sz w:val="22"/>
              </w:rPr>
            </w:pPr>
            <w:r>
              <w:rPr>
                <w:rFonts w:hint="eastAsia"/>
                <w:b/>
                <w:sz w:val="22"/>
              </w:rPr>
              <w:t>1</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t>4</w:t>
            </w:r>
          </w:p>
        </w:tc>
        <w:tc>
          <w:tcPr>
            <w:tcW w:w="1603" w:type="dxa"/>
            <w:vAlign w:val="center"/>
          </w:tcPr>
          <w:p w:rsidR="00BC10EA" w:rsidRDefault="00BC10EA" w:rsidP="00AE4730">
            <w:pPr>
              <w:adjustRightInd w:val="0"/>
              <w:snapToGrid w:val="0"/>
              <w:rPr>
                <w:b/>
                <w:sz w:val="22"/>
              </w:rPr>
            </w:pPr>
            <w:r>
              <w:rPr>
                <w:rFonts w:hint="eastAsia"/>
                <w:b/>
                <w:sz w:val="22"/>
              </w:rPr>
              <w:t>接待椅</w:t>
            </w:r>
          </w:p>
        </w:tc>
        <w:tc>
          <w:tcPr>
            <w:tcW w:w="2813" w:type="dxa"/>
            <w:vAlign w:val="center"/>
          </w:tcPr>
          <w:p w:rsidR="00BC10EA" w:rsidRDefault="00BC10EA" w:rsidP="00AE4730">
            <w:pPr>
              <w:adjustRightInd w:val="0"/>
              <w:snapToGrid w:val="0"/>
              <w:rPr>
                <w:sz w:val="24"/>
                <w:szCs w:val="24"/>
              </w:rPr>
            </w:pPr>
            <w:r>
              <w:rPr>
                <w:rFonts w:hint="eastAsia"/>
                <w:sz w:val="24"/>
                <w:szCs w:val="24"/>
              </w:rPr>
              <w:t>1</w:t>
            </w:r>
            <w:r>
              <w:rPr>
                <w:rFonts w:hint="eastAsia"/>
                <w:sz w:val="24"/>
                <w:szCs w:val="24"/>
              </w:rPr>
              <w:t>、塑料部件：采用</w:t>
            </w:r>
            <w:r>
              <w:rPr>
                <w:rFonts w:hint="eastAsia"/>
                <w:sz w:val="24"/>
                <w:szCs w:val="24"/>
              </w:rPr>
              <w:t>PP</w:t>
            </w:r>
            <w:r>
              <w:rPr>
                <w:rFonts w:hint="eastAsia"/>
                <w:sz w:val="24"/>
                <w:szCs w:val="24"/>
              </w:rPr>
              <w:t>注塑，时尚，美观。</w:t>
            </w:r>
          </w:p>
          <w:p w:rsidR="00BC10EA" w:rsidRDefault="00BC10EA" w:rsidP="00AE4730">
            <w:pPr>
              <w:adjustRightInd w:val="0"/>
              <w:snapToGrid w:val="0"/>
              <w:rPr>
                <w:sz w:val="24"/>
                <w:szCs w:val="24"/>
              </w:rPr>
            </w:pPr>
            <w:r>
              <w:rPr>
                <w:rFonts w:hint="eastAsia"/>
                <w:sz w:val="24"/>
                <w:szCs w:val="24"/>
              </w:rPr>
              <w:t>2</w:t>
            </w:r>
            <w:r>
              <w:rPr>
                <w:rFonts w:hint="eastAsia"/>
                <w:sz w:val="24"/>
                <w:szCs w:val="24"/>
              </w:rPr>
              <w:t>、椅子表面：采用特网与座面高回弹</w:t>
            </w:r>
            <w:r>
              <w:rPr>
                <w:rFonts w:hint="eastAsia"/>
                <w:sz w:val="24"/>
                <w:szCs w:val="24"/>
              </w:rPr>
              <w:t xml:space="preserve"> </w:t>
            </w:r>
            <w:r>
              <w:rPr>
                <w:rFonts w:hint="eastAsia"/>
                <w:sz w:val="24"/>
                <w:szCs w:val="24"/>
              </w:rPr>
              <w:t>弹性面料，韧性强，手感柔软舒适。</w:t>
            </w:r>
          </w:p>
          <w:p w:rsidR="00BC10EA" w:rsidRDefault="00BC10EA" w:rsidP="00AE4730">
            <w:pPr>
              <w:adjustRightInd w:val="0"/>
              <w:snapToGrid w:val="0"/>
              <w:rPr>
                <w:sz w:val="24"/>
                <w:szCs w:val="24"/>
              </w:rPr>
            </w:pPr>
            <w:r>
              <w:rPr>
                <w:rFonts w:hint="eastAsia"/>
                <w:sz w:val="24"/>
                <w:szCs w:val="24"/>
              </w:rPr>
              <w:t>3</w:t>
            </w:r>
            <w:r>
              <w:rPr>
                <w:rFonts w:hint="eastAsia"/>
                <w:sz w:val="24"/>
                <w:szCs w:val="24"/>
              </w:rPr>
              <w:t>、产品海棉：采用</w:t>
            </w:r>
            <w:r>
              <w:rPr>
                <w:rFonts w:hint="eastAsia"/>
                <w:sz w:val="24"/>
                <w:szCs w:val="24"/>
              </w:rPr>
              <w:t>45</w:t>
            </w:r>
            <w:r>
              <w:rPr>
                <w:rFonts w:hint="eastAsia"/>
                <w:sz w:val="24"/>
                <w:szCs w:val="24"/>
              </w:rPr>
              <w:t>密度及以上定型棉。密度高、弹性好、柔软适中。</w:t>
            </w:r>
          </w:p>
          <w:p w:rsidR="00BC10EA" w:rsidRDefault="00BC10EA" w:rsidP="00AE4730">
            <w:pPr>
              <w:adjustRightInd w:val="0"/>
              <w:snapToGrid w:val="0"/>
              <w:rPr>
                <w:sz w:val="24"/>
                <w:szCs w:val="24"/>
              </w:rPr>
            </w:pPr>
            <w:r>
              <w:rPr>
                <w:rFonts w:hint="eastAsia"/>
                <w:sz w:val="24"/>
                <w:szCs w:val="24"/>
              </w:rPr>
              <w:t>4</w:t>
            </w:r>
            <w:r>
              <w:rPr>
                <w:rFonts w:hint="eastAsia"/>
                <w:sz w:val="24"/>
                <w:szCs w:val="24"/>
              </w:rPr>
              <w:t>、静音轮子：耐磨，无噪音。</w:t>
            </w:r>
          </w:p>
        </w:tc>
        <w:tc>
          <w:tcPr>
            <w:tcW w:w="700" w:type="dxa"/>
            <w:vAlign w:val="center"/>
          </w:tcPr>
          <w:p w:rsidR="00BC10EA" w:rsidRDefault="00BC10EA" w:rsidP="00AE4730">
            <w:pPr>
              <w:adjustRightInd w:val="0"/>
              <w:snapToGrid w:val="0"/>
              <w:rPr>
                <w:b/>
                <w:sz w:val="22"/>
              </w:rPr>
            </w:pPr>
            <w:r>
              <w:rPr>
                <w:rFonts w:hint="eastAsia"/>
                <w:b/>
                <w:sz w:val="22"/>
              </w:rPr>
              <w:t>1</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t>5</w:t>
            </w:r>
          </w:p>
        </w:tc>
        <w:tc>
          <w:tcPr>
            <w:tcW w:w="1603" w:type="dxa"/>
            <w:vAlign w:val="center"/>
          </w:tcPr>
          <w:p w:rsidR="00BC10EA" w:rsidRDefault="00BC10EA" w:rsidP="00AE4730">
            <w:pPr>
              <w:adjustRightInd w:val="0"/>
              <w:snapToGrid w:val="0"/>
              <w:rPr>
                <w:b/>
                <w:sz w:val="22"/>
              </w:rPr>
            </w:pPr>
            <w:r>
              <w:rPr>
                <w:rFonts w:hint="eastAsia"/>
                <w:b/>
                <w:sz w:val="22"/>
              </w:rPr>
              <w:t>长条桌</w:t>
            </w:r>
          </w:p>
        </w:tc>
        <w:tc>
          <w:tcPr>
            <w:tcW w:w="2813" w:type="dxa"/>
            <w:vAlign w:val="center"/>
          </w:tcPr>
          <w:p w:rsidR="00BC10EA" w:rsidRDefault="00BC10EA" w:rsidP="00AE4730">
            <w:pPr>
              <w:adjustRightInd w:val="0"/>
              <w:snapToGrid w:val="0"/>
              <w:rPr>
                <w:sz w:val="24"/>
                <w:szCs w:val="24"/>
              </w:rPr>
            </w:pPr>
            <w:r>
              <w:rPr>
                <w:rFonts w:hint="eastAsia"/>
                <w:sz w:val="24"/>
                <w:szCs w:val="24"/>
              </w:rPr>
              <w:t>尺寸：</w:t>
            </w:r>
            <w:r>
              <w:rPr>
                <w:rFonts w:hint="eastAsia"/>
                <w:sz w:val="24"/>
                <w:szCs w:val="24"/>
              </w:rPr>
              <w:t>L1400</w:t>
            </w:r>
            <w:r>
              <w:rPr>
                <w:rFonts w:hint="eastAsia"/>
                <w:sz w:val="24"/>
                <w:szCs w:val="24"/>
              </w:rPr>
              <w:t>×</w:t>
            </w:r>
            <w:r>
              <w:rPr>
                <w:rFonts w:hint="eastAsia"/>
                <w:sz w:val="24"/>
                <w:szCs w:val="24"/>
              </w:rPr>
              <w:t>W800</w:t>
            </w:r>
            <w:r>
              <w:rPr>
                <w:rFonts w:hint="eastAsia"/>
                <w:sz w:val="24"/>
                <w:szCs w:val="24"/>
              </w:rPr>
              <w:t>×</w:t>
            </w:r>
            <w:r>
              <w:rPr>
                <w:rFonts w:hint="eastAsia"/>
                <w:sz w:val="24"/>
                <w:szCs w:val="24"/>
              </w:rPr>
              <w:t>H750MM</w:t>
            </w:r>
          </w:p>
          <w:p w:rsidR="00BC10EA" w:rsidRDefault="00BC10EA" w:rsidP="00AE4730">
            <w:pPr>
              <w:adjustRightInd w:val="0"/>
              <w:snapToGrid w:val="0"/>
              <w:rPr>
                <w:sz w:val="24"/>
                <w:szCs w:val="24"/>
              </w:rPr>
            </w:pPr>
            <w:r>
              <w:rPr>
                <w:rFonts w:hint="eastAsia"/>
                <w:sz w:val="24"/>
                <w:szCs w:val="24"/>
              </w:rPr>
              <w:t>1</w:t>
            </w:r>
            <w:r>
              <w:rPr>
                <w:rFonts w:hint="eastAsia"/>
                <w:sz w:val="24"/>
                <w:szCs w:val="24"/>
              </w:rPr>
              <w:t>、框架：优质白蜡木制</w:t>
            </w:r>
            <w:r>
              <w:rPr>
                <w:rFonts w:hint="eastAsia"/>
                <w:sz w:val="24"/>
                <w:szCs w:val="24"/>
              </w:rPr>
              <w:lastRenderedPageBreak/>
              <w:t>作，木材色泽均匀完整干净，无死节，无腐朽、裂纹、虫眼、夹皮、变色等缺陷，台面为多层板贴白蜡木木皮；</w:t>
            </w:r>
          </w:p>
          <w:p w:rsidR="00BC10EA" w:rsidRDefault="00BC10EA" w:rsidP="00AE4730">
            <w:pPr>
              <w:adjustRightInd w:val="0"/>
              <w:snapToGrid w:val="0"/>
              <w:rPr>
                <w:sz w:val="24"/>
                <w:szCs w:val="24"/>
              </w:rPr>
            </w:pPr>
            <w:r>
              <w:rPr>
                <w:rFonts w:hint="eastAsia"/>
                <w:sz w:val="24"/>
                <w:szCs w:val="24"/>
              </w:rPr>
              <w:t>2</w:t>
            </w:r>
            <w:r>
              <w:rPr>
                <w:rFonts w:hint="eastAsia"/>
                <w:sz w:val="24"/>
                <w:szCs w:val="24"/>
              </w:rPr>
              <w:t>、油漆：采用优质环保油漆；</w:t>
            </w:r>
          </w:p>
          <w:p w:rsidR="00BC10EA" w:rsidRDefault="00BC10EA" w:rsidP="00AE4730">
            <w:pPr>
              <w:adjustRightInd w:val="0"/>
              <w:snapToGrid w:val="0"/>
              <w:rPr>
                <w:sz w:val="24"/>
                <w:szCs w:val="24"/>
              </w:rPr>
            </w:pPr>
            <w:r>
              <w:rPr>
                <w:rFonts w:hint="eastAsia"/>
                <w:sz w:val="24"/>
                <w:szCs w:val="24"/>
              </w:rPr>
              <w:t>3</w:t>
            </w:r>
            <w:r>
              <w:rPr>
                <w:rFonts w:hint="eastAsia"/>
                <w:sz w:val="24"/>
                <w:szCs w:val="24"/>
              </w:rPr>
              <w:t>、胶粘剂：优质环保胶水；</w:t>
            </w:r>
          </w:p>
          <w:p w:rsidR="00BC10EA" w:rsidRDefault="00BC10EA" w:rsidP="00AE4730">
            <w:pPr>
              <w:adjustRightInd w:val="0"/>
              <w:snapToGrid w:val="0"/>
              <w:rPr>
                <w:sz w:val="24"/>
                <w:szCs w:val="24"/>
              </w:rPr>
            </w:pPr>
            <w:r>
              <w:rPr>
                <w:rFonts w:hint="eastAsia"/>
                <w:sz w:val="24"/>
                <w:szCs w:val="24"/>
              </w:rPr>
              <w:t>4</w:t>
            </w:r>
            <w:r>
              <w:rPr>
                <w:rFonts w:hint="eastAsia"/>
                <w:sz w:val="24"/>
                <w:szCs w:val="24"/>
              </w:rPr>
              <w:t>、紧固件：优质紧固件；</w:t>
            </w:r>
          </w:p>
          <w:p w:rsidR="00BC10EA" w:rsidRDefault="00BC10EA" w:rsidP="00AE4730">
            <w:pPr>
              <w:adjustRightInd w:val="0"/>
              <w:snapToGrid w:val="0"/>
              <w:rPr>
                <w:sz w:val="24"/>
                <w:szCs w:val="24"/>
              </w:rPr>
            </w:pPr>
            <w:r>
              <w:rPr>
                <w:rFonts w:hint="eastAsia"/>
                <w:sz w:val="24"/>
                <w:szCs w:val="24"/>
              </w:rPr>
              <w:t>5</w:t>
            </w:r>
            <w:r>
              <w:rPr>
                <w:rFonts w:hint="eastAsia"/>
                <w:sz w:val="24"/>
                <w:szCs w:val="24"/>
              </w:rPr>
              <w:t>、产品要求：环保、整体美观、牢固、安全倒角设计，避免磕碰。）</w:t>
            </w:r>
          </w:p>
        </w:tc>
        <w:tc>
          <w:tcPr>
            <w:tcW w:w="700" w:type="dxa"/>
            <w:vAlign w:val="center"/>
          </w:tcPr>
          <w:p w:rsidR="00BC10EA" w:rsidRDefault="00BC10EA" w:rsidP="00AE4730">
            <w:pPr>
              <w:adjustRightInd w:val="0"/>
              <w:snapToGrid w:val="0"/>
              <w:rPr>
                <w:b/>
                <w:sz w:val="22"/>
              </w:rPr>
            </w:pPr>
            <w:r>
              <w:rPr>
                <w:rFonts w:hint="eastAsia"/>
                <w:b/>
                <w:sz w:val="22"/>
              </w:rPr>
              <w:lastRenderedPageBreak/>
              <w:t>1</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lastRenderedPageBreak/>
              <w:t>6</w:t>
            </w:r>
          </w:p>
        </w:tc>
        <w:tc>
          <w:tcPr>
            <w:tcW w:w="1603" w:type="dxa"/>
            <w:vAlign w:val="center"/>
          </w:tcPr>
          <w:p w:rsidR="00BC10EA" w:rsidRDefault="00BC10EA" w:rsidP="00AE4730">
            <w:pPr>
              <w:adjustRightInd w:val="0"/>
              <w:snapToGrid w:val="0"/>
              <w:rPr>
                <w:b/>
                <w:sz w:val="22"/>
              </w:rPr>
            </w:pPr>
            <w:r>
              <w:rPr>
                <w:rFonts w:hint="eastAsia"/>
                <w:b/>
                <w:sz w:val="22"/>
              </w:rPr>
              <w:t>实木扶手椅</w:t>
            </w:r>
          </w:p>
        </w:tc>
        <w:tc>
          <w:tcPr>
            <w:tcW w:w="2813" w:type="dxa"/>
            <w:vAlign w:val="center"/>
          </w:tcPr>
          <w:p w:rsidR="00BC10EA" w:rsidRDefault="00BC10EA" w:rsidP="00AE4730">
            <w:pPr>
              <w:adjustRightInd w:val="0"/>
              <w:snapToGrid w:val="0"/>
              <w:rPr>
                <w:sz w:val="24"/>
                <w:szCs w:val="24"/>
              </w:rPr>
            </w:pPr>
            <w:r>
              <w:rPr>
                <w:rFonts w:hint="eastAsia"/>
                <w:sz w:val="24"/>
                <w:szCs w:val="24"/>
              </w:rPr>
              <w:t>1</w:t>
            </w:r>
            <w:r>
              <w:rPr>
                <w:rFonts w:hint="eastAsia"/>
                <w:sz w:val="24"/>
                <w:szCs w:val="24"/>
              </w:rPr>
              <w:t>、框架：优质白蜡木制作，木材色泽均匀完整干净，无死节，无腐朽、裂纹、虫眼、夹皮、变色等缺陷；</w:t>
            </w:r>
          </w:p>
          <w:p w:rsidR="00BC10EA" w:rsidRDefault="00BC10EA" w:rsidP="00AE4730">
            <w:pPr>
              <w:adjustRightInd w:val="0"/>
              <w:snapToGrid w:val="0"/>
              <w:rPr>
                <w:sz w:val="24"/>
                <w:szCs w:val="24"/>
              </w:rPr>
            </w:pPr>
            <w:r>
              <w:rPr>
                <w:rFonts w:hint="eastAsia"/>
                <w:sz w:val="24"/>
                <w:szCs w:val="24"/>
              </w:rPr>
              <w:t>2</w:t>
            </w:r>
            <w:r>
              <w:rPr>
                <w:rFonts w:hint="eastAsia"/>
                <w:sz w:val="24"/>
                <w:szCs w:val="24"/>
              </w:rPr>
              <w:t>、油漆：采用优质环保油漆；</w:t>
            </w:r>
          </w:p>
          <w:p w:rsidR="00BC10EA" w:rsidRDefault="00BC10EA" w:rsidP="00AE4730">
            <w:pPr>
              <w:adjustRightInd w:val="0"/>
              <w:snapToGrid w:val="0"/>
              <w:rPr>
                <w:sz w:val="24"/>
                <w:szCs w:val="24"/>
              </w:rPr>
            </w:pPr>
            <w:r>
              <w:rPr>
                <w:rFonts w:hint="eastAsia"/>
                <w:sz w:val="24"/>
                <w:szCs w:val="24"/>
              </w:rPr>
              <w:t>3</w:t>
            </w:r>
            <w:r>
              <w:rPr>
                <w:rFonts w:hint="eastAsia"/>
                <w:sz w:val="24"/>
                <w:szCs w:val="24"/>
              </w:rPr>
              <w:t>、胶粘剂：优质环保胶水；</w:t>
            </w:r>
          </w:p>
          <w:p w:rsidR="00BC10EA" w:rsidRDefault="00BC10EA" w:rsidP="00AE4730">
            <w:pPr>
              <w:adjustRightInd w:val="0"/>
              <w:snapToGrid w:val="0"/>
              <w:rPr>
                <w:sz w:val="24"/>
                <w:szCs w:val="24"/>
              </w:rPr>
            </w:pPr>
            <w:r>
              <w:rPr>
                <w:rFonts w:hint="eastAsia"/>
                <w:sz w:val="24"/>
                <w:szCs w:val="24"/>
              </w:rPr>
              <w:t>4</w:t>
            </w:r>
            <w:r>
              <w:rPr>
                <w:rFonts w:hint="eastAsia"/>
                <w:sz w:val="24"/>
                <w:szCs w:val="24"/>
              </w:rPr>
              <w:t>、紧固件：优质紧固件；</w:t>
            </w:r>
          </w:p>
          <w:p w:rsidR="00BC10EA" w:rsidRDefault="00BC10EA" w:rsidP="00AE4730">
            <w:pPr>
              <w:adjustRightInd w:val="0"/>
              <w:snapToGrid w:val="0"/>
              <w:rPr>
                <w:sz w:val="24"/>
                <w:szCs w:val="24"/>
              </w:rPr>
            </w:pPr>
            <w:r>
              <w:rPr>
                <w:rFonts w:hint="eastAsia"/>
                <w:sz w:val="24"/>
                <w:szCs w:val="24"/>
              </w:rPr>
              <w:t>5</w:t>
            </w:r>
            <w:r>
              <w:rPr>
                <w:rFonts w:hint="eastAsia"/>
                <w:sz w:val="24"/>
                <w:szCs w:val="24"/>
              </w:rPr>
              <w:t>、海绵：优质</w:t>
            </w:r>
            <w:r>
              <w:rPr>
                <w:rFonts w:hint="eastAsia"/>
                <w:sz w:val="24"/>
                <w:szCs w:val="24"/>
              </w:rPr>
              <w:t>45</w:t>
            </w:r>
            <w:r>
              <w:rPr>
                <w:rFonts w:hint="eastAsia"/>
                <w:sz w:val="24"/>
                <w:szCs w:val="24"/>
              </w:rPr>
              <w:t>密度及以上高弹海绵，回弹力好、抗老化性能好的海绵；</w:t>
            </w:r>
          </w:p>
          <w:p w:rsidR="00BC10EA" w:rsidRDefault="00BC10EA" w:rsidP="00AE4730">
            <w:pPr>
              <w:adjustRightInd w:val="0"/>
              <w:snapToGrid w:val="0"/>
              <w:rPr>
                <w:sz w:val="24"/>
                <w:szCs w:val="24"/>
              </w:rPr>
            </w:pPr>
            <w:r>
              <w:rPr>
                <w:rFonts w:hint="eastAsia"/>
                <w:sz w:val="24"/>
                <w:szCs w:val="24"/>
              </w:rPr>
              <w:t>6</w:t>
            </w:r>
            <w:r>
              <w:rPr>
                <w:rFonts w:hint="eastAsia"/>
                <w:sz w:val="24"/>
                <w:szCs w:val="24"/>
              </w:rPr>
              <w:t>、软包：采用优质布艺面料</w:t>
            </w:r>
            <w:r>
              <w:rPr>
                <w:rFonts w:hint="eastAsia"/>
                <w:sz w:val="24"/>
                <w:szCs w:val="24"/>
              </w:rPr>
              <w:t>/</w:t>
            </w:r>
            <w:r>
              <w:rPr>
                <w:rFonts w:hint="eastAsia"/>
                <w:sz w:val="24"/>
                <w:szCs w:val="24"/>
              </w:rPr>
              <w:t>优质防水防污科技皮软包，手感舒适、细腻、抗老化、耐脏易清洗；</w:t>
            </w:r>
          </w:p>
          <w:p w:rsidR="00BC10EA" w:rsidRDefault="00BC10EA" w:rsidP="00AE4730">
            <w:pPr>
              <w:adjustRightInd w:val="0"/>
              <w:snapToGrid w:val="0"/>
              <w:rPr>
                <w:sz w:val="24"/>
                <w:szCs w:val="24"/>
              </w:rPr>
            </w:pPr>
            <w:r>
              <w:rPr>
                <w:rFonts w:hint="eastAsia"/>
                <w:sz w:val="24"/>
                <w:szCs w:val="24"/>
              </w:rPr>
              <w:t>7</w:t>
            </w:r>
            <w:r>
              <w:rPr>
                <w:rFonts w:hint="eastAsia"/>
                <w:sz w:val="24"/>
                <w:szCs w:val="24"/>
              </w:rPr>
              <w:t>、产品要求：安全倒角设计，避免磕碰。环保、整</w:t>
            </w:r>
            <w:r>
              <w:rPr>
                <w:rFonts w:hint="eastAsia"/>
                <w:sz w:val="24"/>
                <w:szCs w:val="24"/>
              </w:rPr>
              <w:lastRenderedPageBreak/>
              <w:t>体美观、牢固、安全倒角设计，避免磕碰。</w:t>
            </w:r>
          </w:p>
        </w:tc>
        <w:tc>
          <w:tcPr>
            <w:tcW w:w="700" w:type="dxa"/>
            <w:vAlign w:val="center"/>
          </w:tcPr>
          <w:p w:rsidR="00BC10EA" w:rsidRDefault="00BC10EA" w:rsidP="00AE4730">
            <w:pPr>
              <w:adjustRightInd w:val="0"/>
              <w:snapToGrid w:val="0"/>
              <w:rPr>
                <w:b/>
                <w:sz w:val="22"/>
              </w:rPr>
            </w:pPr>
            <w:r>
              <w:rPr>
                <w:rFonts w:hint="eastAsia"/>
                <w:b/>
                <w:sz w:val="22"/>
              </w:rPr>
              <w:lastRenderedPageBreak/>
              <w:t>6</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lastRenderedPageBreak/>
              <w:t>7</w:t>
            </w:r>
          </w:p>
        </w:tc>
        <w:tc>
          <w:tcPr>
            <w:tcW w:w="1603" w:type="dxa"/>
            <w:vAlign w:val="center"/>
          </w:tcPr>
          <w:p w:rsidR="00BC10EA" w:rsidRDefault="00BC10EA" w:rsidP="00AE4730">
            <w:pPr>
              <w:adjustRightInd w:val="0"/>
              <w:snapToGrid w:val="0"/>
              <w:rPr>
                <w:b/>
                <w:sz w:val="22"/>
              </w:rPr>
            </w:pPr>
            <w:r>
              <w:rPr>
                <w:rFonts w:hint="eastAsia"/>
                <w:b/>
                <w:sz w:val="22"/>
              </w:rPr>
              <w:t>双人沙发</w:t>
            </w:r>
          </w:p>
        </w:tc>
        <w:tc>
          <w:tcPr>
            <w:tcW w:w="2813" w:type="dxa"/>
            <w:vAlign w:val="center"/>
          </w:tcPr>
          <w:p w:rsidR="00BC10EA" w:rsidRDefault="00BC10EA" w:rsidP="00AE4730">
            <w:pPr>
              <w:adjustRightInd w:val="0"/>
              <w:snapToGrid w:val="0"/>
              <w:rPr>
                <w:sz w:val="24"/>
                <w:szCs w:val="24"/>
              </w:rPr>
            </w:pPr>
            <w:r>
              <w:rPr>
                <w:rFonts w:hint="eastAsia"/>
                <w:sz w:val="24"/>
                <w:szCs w:val="24"/>
              </w:rPr>
              <w:t>尺寸：</w:t>
            </w:r>
            <w:r>
              <w:rPr>
                <w:rFonts w:hint="eastAsia"/>
                <w:sz w:val="24"/>
                <w:szCs w:val="24"/>
              </w:rPr>
              <w:t>L1600</w:t>
            </w:r>
            <w:r>
              <w:rPr>
                <w:rFonts w:hint="eastAsia"/>
                <w:sz w:val="24"/>
                <w:szCs w:val="24"/>
              </w:rPr>
              <w:t>×</w:t>
            </w:r>
            <w:r>
              <w:rPr>
                <w:rFonts w:hint="eastAsia"/>
                <w:sz w:val="24"/>
                <w:szCs w:val="24"/>
              </w:rPr>
              <w:t>W850*H850MM</w:t>
            </w:r>
          </w:p>
          <w:p w:rsidR="00BC10EA" w:rsidRDefault="00BC10EA" w:rsidP="00AE4730">
            <w:pPr>
              <w:adjustRightInd w:val="0"/>
              <w:snapToGrid w:val="0"/>
              <w:rPr>
                <w:sz w:val="24"/>
                <w:szCs w:val="24"/>
              </w:rPr>
            </w:pPr>
            <w:r>
              <w:rPr>
                <w:sz w:val="24"/>
                <w:szCs w:val="24"/>
              </w:rPr>
              <w:t>1</w:t>
            </w:r>
            <w:r>
              <w:rPr>
                <w:sz w:val="24"/>
                <w:szCs w:val="24"/>
              </w:rPr>
              <w:t>、框架：优质白蜡木制作，木材色泽均匀完整干净，无死节，无腐朽、裂纹、虫眼、夹皮、变色等缺陷；</w:t>
            </w:r>
          </w:p>
          <w:p w:rsidR="00BC10EA" w:rsidRDefault="00BC10EA" w:rsidP="00AE4730">
            <w:pPr>
              <w:adjustRightInd w:val="0"/>
              <w:snapToGrid w:val="0"/>
              <w:rPr>
                <w:sz w:val="24"/>
                <w:szCs w:val="24"/>
              </w:rPr>
            </w:pPr>
            <w:r>
              <w:rPr>
                <w:sz w:val="24"/>
                <w:szCs w:val="24"/>
              </w:rPr>
              <w:t>2</w:t>
            </w:r>
            <w:r>
              <w:rPr>
                <w:sz w:val="24"/>
                <w:szCs w:val="24"/>
              </w:rPr>
              <w:t>、油漆：采用优质环保油漆；</w:t>
            </w:r>
          </w:p>
          <w:p w:rsidR="00BC10EA" w:rsidRDefault="00BC10EA" w:rsidP="00AE4730">
            <w:pPr>
              <w:adjustRightInd w:val="0"/>
              <w:snapToGrid w:val="0"/>
              <w:rPr>
                <w:sz w:val="24"/>
                <w:szCs w:val="24"/>
              </w:rPr>
            </w:pPr>
            <w:r>
              <w:rPr>
                <w:sz w:val="24"/>
                <w:szCs w:val="24"/>
              </w:rPr>
              <w:t>3</w:t>
            </w:r>
            <w:r>
              <w:rPr>
                <w:sz w:val="24"/>
                <w:szCs w:val="24"/>
              </w:rPr>
              <w:t>、胶粘剂：优质环保胶水；</w:t>
            </w:r>
          </w:p>
          <w:p w:rsidR="00BC10EA" w:rsidRDefault="00BC10EA" w:rsidP="00AE4730">
            <w:pPr>
              <w:adjustRightInd w:val="0"/>
              <w:snapToGrid w:val="0"/>
              <w:rPr>
                <w:sz w:val="24"/>
                <w:szCs w:val="24"/>
              </w:rPr>
            </w:pPr>
            <w:r>
              <w:rPr>
                <w:sz w:val="24"/>
                <w:szCs w:val="24"/>
              </w:rPr>
              <w:t>4</w:t>
            </w:r>
            <w:r>
              <w:rPr>
                <w:sz w:val="24"/>
                <w:szCs w:val="24"/>
              </w:rPr>
              <w:t>、紧固件：优质紧固件；</w:t>
            </w:r>
          </w:p>
          <w:p w:rsidR="00BC10EA" w:rsidRDefault="00BC10EA" w:rsidP="00AE4730">
            <w:pPr>
              <w:adjustRightInd w:val="0"/>
              <w:snapToGrid w:val="0"/>
              <w:rPr>
                <w:sz w:val="24"/>
                <w:szCs w:val="24"/>
              </w:rPr>
            </w:pPr>
            <w:r>
              <w:rPr>
                <w:sz w:val="24"/>
                <w:szCs w:val="24"/>
              </w:rPr>
              <w:t>5</w:t>
            </w:r>
            <w:r>
              <w:rPr>
                <w:sz w:val="24"/>
                <w:szCs w:val="24"/>
              </w:rPr>
              <w:t>、海绵：优质</w:t>
            </w:r>
            <w:r>
              <w:rPr>
                <w:sz w:val="24"/>
                <w:szCs w:val="24"/>
              </w:rPr>
              <w:t>45</w:t>
            </w:r>
            <w:r>
              <w:rPr>
                <w:sz w:val="24"/>
                <w:szCs w:val="24"/>
              </w:rPr>
              <w:t>密度及以上高弹海绵，回弹力好、抗老化性能好的海绵；</w:t>
            </w:r>
          </w:p>
          <w:p w:rsidR="00BC10EA" w:rsidRDefault="00BC10EA" w:rsidP="00AE4730">
            <w:pPr>
              <w:adjustRightInd w:val="0"/>
              <w:snapToGrid w:val="0"/>
              <w:rPr>
                <w:sz w:val="24"/>
                <w:szCs w:val="24"/>
              </w:rPr>
            </w:pPr>
            <w:r>
              <w:rPr>
                <w:sz w:val="24"/>
                <w:szCs w:val="24"/>
              </w:rPr>
              <w:t>6</w:t>
            </w:r>
            <w:r>
              <w:rPr>
                <w:sz w:val="24"/>
                <w:szCs w:val="24"/>
              </w:rPr>
              <w:t>、软包：采用优质布艺面料</w:t>
            </w:r>
            <w:r>
              <w:rPr>
                <w:sz w:val="24"/>
                <w:szCs w:val="24"/>
              </w:rPr>
              <w:t>/</w:t>
            </w:r>
            <w:r>
              <w:rPr>
                <w:sz w:val="24"/>
                <w:szCs w:val="24"/>
              </w:rPr>
              <w:t>优质防水防污科技皮软包，手感舒适、细腻、抗老化、耐脏易清洗；</w:t>
            </w:r>
          </w:p>
          <w:p w:rsidR="00BC10EA" w:rsidRDefault="00BC10EA" w:rsidP="00AE4730">
            <w:pPr>
              <w:adjustRightInd w:val="0"/>
              <w:snapToGrid w:val="0"/>
              <w:rPr>
                <w:sz w:val="24"/>
                <w:szCs w:val="24"/>
              </w:rPr>
            </w:pPr>
            <w:r>
              <w:rPr>
                <w:sz w:val="24"/>
                <w:szCs w:val="24"/>
              </w:rPr>
              <w:t>7</w:t>
            </w:r>
            <w:r>
              <w:rPr>
                <w:sz w:val="24"/>
                <w:szCs w:val="24"/>
              </w:rPr>
              <w:t>、产品要求：安全倒角设计，避免磕碰。环保、整体美观、牢固、安全倒角设计，避免磕碰。</w:t>
            </w:r>
          </w:p>
        </w:tc>
        <w:tc>
          <w:tcPr>
            <w:tcW w:w="700" w:type="dxa"/>
            <w:vAlign w:val="center"/>
          </w:tcPr>
          <w:p w:rsidR="00BC10EA" w:rsidRDefault="00BC10EA" w:rsidP="00AE4730">
            <w:pPr>
              <w:adjustRightInd w:val="0"/>
              <w:snapToGrid w:val="0"/>
              <w:rPr>
                <w:b/>
                <w:sz w:val="22"/>
              </w:rPr>
            </w:pPr>
            <w:r>
              <w:rPr>
                <w:rFonts w:hint="eastAsia"/>
                <w:b/>
                <w:sz w:val="22"/>
              </w:rPr>
              <w:t>2</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t>8</w:t>
            </w:r>
          </w:p>
        </w:tc>
        <w:tc>
          <w:tcPr>
            <w:tcW w:w="1603" w:type="dxa"/>
            <w:vAlign w:val="center"/>
          </w:tcPr>
          <w:p w:rsidR="00BC10EA" w:rsidRDefault="00BC10EA" w:rsidP="00AE4730">
            <w:pPr>
              <w:adjustRightInd w:val="0"/>
              <w:snapToGrid w:val="0"/>
              <w:rPr>
                <w:b/>
                <w:sz w:val="22"/>
              </w:rPr>
            </w:pPr>
            <w:r>
              <w:rPr>
                <w:rFonts w:hint="eastAsia"/>
                <w:b/>
                <w:sz w:val="22"/>
              </w:rPr>
              <w:t>椭圆形茶几</w:t>
            </w:r>
          </w:p>
        </w:tc>
        <w:tc>
          <w:tcPr>
            <w:tcW w:w="2813" w:type="dxa"/>
            <w:vAlign w:val="center"/>
          </w:tcPr>
          <w:p w:rsidR="00BC10EA" w:rsidRDefault="00BC10EA" w:rsidP="00AE4730">
            <w:pPr>
              <w:adjustRightInd w:val="0"/>
              <w:snapToGrid w:val="0"/>
              <w:rPr>
                <w:sz w:val="24"/>
                <w:szCs w:val="24"/>
              </w:rPr>
            </w:pPr>
            <w:r>
              <w:rPr>
                <w:rFonts w:hint="eastAsia"/>
                <w:sz w:val="24"/>
                <w:szCs w:val="24"/>
              </w:rPr>
              <w:t>尺寸：</w:t>
            </w:r>
            <w:r>
              <w:rPr>
                <w:rFonts w:hint="eastAsia"/>
                <w:sz w:val="24"/>
                <w:szCs w:val="24"/>
              </w:rPr>
              <w:t>L1200</w:t>
            </w:r>
            <w:r>
              <w:rPr>
                <w:rFonts w:hint="eastAsia"/>
                <w:sz w:val="24"/>
                <w:szCs w:val="24"/>
              </w:rPr>
              <w:t>×</w:t>
            </w:r>
            <w:r>
              <w:rPr>
                <w:rFonts w:hint="eastAsia"/>
                <w:sz w:val="24"/>
                <w:szCs w:val="24"/>
              </w:rPr>
              <w:t>W600</w:t>
            </w:r>
            <w:r>
              <w:rPr>
                <w:rFonts w:hint="eastAsia"/>
                <w:sz w:val="24"/>
                <w:szCs w:val="24"/>
              </w:rPr>
              <w:t>×</w:t>
            </w:r>
            <w:r>
              <w:rPr>
                <w:rFonts w:hint="eastAsia"/>
                <w:sz w:val="24"/>
                <w:szCs w:val="24"/>
              </w:rPr>
              <w:t>H450MM</w:t>
            </w:r>
          </w:p>
          <w:p w:rsidR="00BC10EA" w:rsidRDefault="00BC10EA" w:rsidP="00AE4730">
            <w:pPr>
              <w:adjustRightInd w:val="0"/>
              <w:snapToGrid w:val="0"/>
              <w:rPr>
                <w:sz w:val="24"/>
                <w:szCs w:val="24"/>
              </w:rPr>
            </w:pPr>
            <w:r>
              <w:rPr>
                <w:sz w:val="24"/>
                <w:szCs w:val="24"/>
              </w:rPr>
              <w:t>1</w:t>
            </w:r>
            <w:r>
              <w:rPr>
                <w:sz w:val="24"/>
                <w:szCs w:val="24"/>
              </w:rPr>
              <w:t>、框架：优质白蜡木制作，木材色泽均匀完整干净，无死节，无腐朽、裂纹、虫眼、夹皮、变色等缺陷，台面为多层板贴白蜡木木皮；</w:t>
            </w:r>
          </w:p>
          <w:p w:rsidR="00BC10EA" w:rsidRDefault="00BC10EA" w:rsidP="00AE4730">
            <w:pPr>
              <w:adjustRightInd w:val="0"/>
              <w:snapToGrid w:val="0"/>
              <w:rPr>
                <w:sz w:val="24"/>
                <w:szCs w:val="24"/>
              </w:rPr>
            </w:pPr>
            <w:r>
              <w:rPr>
                <w:sz w:val="24"/>
                <w:szCs w:val="24"/>
              </w:rPr>
              <w:lastRenderedPageBreak/>
              <w:t>2</w:t>
            </w:r>
            <w:r>
              <w:rPr>
                <w:sz w:val="24"/>
                <w:szCs w:val="24"/>
              </w:rPr>
              <w:t>、油漆：采用优质环保油漆；</w:t>
            </w:r>
          </w:p>
          <w:p w:rsidR="00BC10EA" w:rsidRDefault="00BC10EA" w:rsidP="00AE4730">
            <w:pPr>
              <w:adjustRightInd w:val="0"/>
              <w:snapToGrid w:val="0"/>
              <w:rPr>
                <w:sz w:val="24"/>
                <w:szCs w:val="24"/>
              </w:rPr>
            </w:pPr>
            <w:r>
              <w:rPr>
                <w:sz w:val="24"/>
                <w:szCs w:val="24"/>
              </w:rPr>
              <w:t>3</w:t>
            </w:r>
            <w:r>
              <w:rPr>
                <w:sz w:val="24"/>
                <w:szCs w:val="24"/>
              </w:rPr>
              <w:t>、胶粘剂：优质环保胶水；</w:t>
            </w:r>
          </w:p>
          <w:p w:rsidR="00BC10EA" w:rsidRDefault="00BC10EA" w:rsidP="00AE4730">
            <w:pPr>
              <w:adjustRightInd w:val="0"/>
              <w:snapToGrid w:val="0"/>
              <w:rPr>
                <w:sz w:val="24"/>
                <w:szCs w:val="24"/>
              </w:rPr>
            </w:pPr>
            <w:r>
              <w:rPr>
                <w:sz w:val="24"/>
                <w:szCs w:val="24"/>
              </w:rPr>
              <w:t>4</w:t>
            </w:r>
            <w:r>
              <w:rPr>
                <w:sz w:val="24"/>
                <w:szCs w:val="24"/>
              </w:rPr>
              <w:t>、紧固件：优质紧固件；</w:t>
            </w:r>
          </w:p>
          <w:p w:rsidR="00BC10EA" w:rsidRDefault="00BC10EA" w:rsidP="00AE4730">
            <w:pPr>
              <w:adjustRightInd w:val="0"/>
              <w:snapToGrid w:val="0"/>
              <w:rPr>
                <w:sz w:val="24"/>
                <w:szCs w:val="24"/>
              </w:rPr>
            </w:pPr>
            <w:r>
              <w:rPr>
                <w:sz w:val="24"/>
                <w:szCs w:val="24"/>
              </w:rPr>
              <w:t>5</w:t>
            </w:r>
            <w:r>
              <w:rPr>
                <w:sz w:val="24"/>
                <w:szCs w:val="24"/>
              </w:rPr>
              <w:t>、产品要求：环保、整体美观、牢固、安全倒角设计，避免磕碰。）</w:t>
            </w:r>
          </w:p>
        </w:tc>
        <w:tc>
          <w:tcPr>
            <w:tcW w:w="700" w:type="dxa"/>
            <w:vAlign w:val="center"/>
          </w:tcPr>
          <w:p w:rsidR="00BC10EA" w:rsidRDefault="00BC10EA" w:rsidP="00AE4730">
            <w:pPr>
              <w:adjustRightInd w:val="0"/>
              <w:snapToGrid w:val="0"/>
              <w:rPr>
                <w:b/>
                <w:sz w:val="22"/>
              </w:rPr>
            </w:pPr>
            <w:r>
              <w:rPr>
                <w:rFonts w:hint="eastAsia"/>
                <w:b/>
                <w:sz w:val="22"/>
              </w:rPr>
              <w:lastRenderedPageBreak/>
              <w:t>1</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lastRenderedPageBreak/>
              <w:t>9</w:t>
            </w:r>
          </w:p>
        </w:tc>
        <w:tc>
          <w:tcPr>
            <w:tcW w:w="1603" w:type="dxa"/>
            <w:vAlign w:val="center"/>
          </w:tcPr>
          <w:p w:rsidR="00BC10EA" w:rsidRDefault="00BC10EA" w:rsidP="00AE4730">
            <w:pPr>
              <w:adjustRightInd w:val="0"/>
              <w:snapToGrid w:val="0"/>
              <w:rPr>
                <w:b/>
                <w:sz w:val="22"/>
              </w:rPr>
            </w:pPr>
            <w:r>
              <w:rPr>
                <w:rFonts w:hint="eastAsia"/>
                <w:b/>
                <w:sz w:val="22"/>
              </w:rPr>
              <w:t>定制展示柜</w:t>
            </w:r>
          </w:p>
        </w:tc>
        <w:tc>
          <w:tcPr>
            <w:tcW w:w="2813" w:type="dxa"/>
            <w:vAlign w:val="center"/>
          </w:tcPr>
          <w:p w:rsidR="00BC10EA" w:rsidRDefault="00BC10EA" w:rsidP="00AE4730">
            <w:pPr>
              <w:adjustRightInd w:val="0"/>
              <w:snapToGrid w:val="0"/>
              <w:rPr>
                <w:sz w:val="24"/>
                <w:szCs w:val="24"/>
              </w:rPr>
            </w:pPr>
            <w:r>
              <w:rPr>
                <w:rFonts w:hint="eastAsia"/>
                <w:sz w:val="24"/>
                <w:szCs w:val="24"/>
              </w:rPr>
              <w:t>尺寸：</w:t>
            </w:r>
            <w:r>
              <w:rPr>
                <w:rFonts w:hint="eastAsia"/>
                <w:sz w:val="24"/>
                <w:szCs w:val="24"/>
              </w:rPr>
              <w:t>L6000</w:t>
            </w:r>
            <w:r>
              <w:rPr>
                <w:rFonts w:hint="eastAsia"/>
                <w:sz w:val="24"/>
                <w:szCs w:val="24"/>
              </w:rPr>
              <w:t>×</w:t>
            </w:r>
            <w:r>
              <w:rPr>
                <w:rFonts w:hint="eastAsia"/>
                <w:sz w:val="24"/>
                <w:szCs w:val="24"/>
              </w:rPr>
              <w:t>W350MM</w:t>
            </w:r>
          </w:p>
          <w:p w:rsidR="00BC10EA" w:rsidRDefault="00BC10EA" w:rsidP="00AE4730">
            <w:pPr>
              <w:adjustRightInd w:val="0"/>
              <w:snapToGrid w:val="0"/>
              <w:rPr>
                <w:sz w:val="24"/>
                <w:szCs w:val="24"/>
              </w:rPr>
            </w:pPr>
            <w:r>
              <w:rPr>
                <w:sz w:val="24"/>
                <w:szCs w:val="24"/>
              </w:rPr>
              <w:t>1</w:t>
            </w:r>
            <w:r>
              <w:rPr>
                <w:sz w:val="24"/>
                <w:szCs w:val="24"/>
              </w:rPr>
              <w:t>、多层颗粒板，框架铝合金材质</w:t>
            </w:r>
            <w:r>
              <w:rPr>
                <w:sz w:val="24"/>
                <w:szCs w:val="24"/>
              </w:rPr>
              <w:t xml:space="preserve"> </w:t>
            </w:r>
            <w:r>
              <w:rPr>
                <w:sz w:val="24"/>
                <w:szCs w:val="24"/>
              </w:rPr>
              <w:t>后封高密度板</w:t>
            </w:r>
            <w:r>
              <w:rPr>
                <w:sz w:val="24"/>
                <w:szCs w:val="24"/>
              </w:rPr>
              <w:t xml:space="preserve">   </w:t>
            </w:r>
            <w:r>
              <w:rPr>
                <w:sz w:val="24"/>
                <w:szCs w:val="24"/>
              </w:rPr>
              <w:t>带钢化玻璃，带储藏，甲醛释符合</w:t>
            </w:r>
            <w:r>
              <w:rPr>
                <w:sz w:val="24"/>
                <w:szCs w:val="24"/>
              </w:rPr>
              <w:t>GB 18584-2001</w:t>
            </w:r>
            <w:r>
              <w:rPr>
                <w:sz w:val="24"/>
                <w:szCs w:val="24"/>
              </w:rPr>
              <w:t>《室内装饰装修材料木家具中有害物质限量》和</w:t>
            </w:r>
            <w:r>
              <w:rPr>
                <w:sz w:val="24"/>
                <w:szCs w:val="24"/>
              </w:rPr>
              <w:t>GB/T 3324-2017</w:t>
            </w:r>
            <w:r>
              <w:rPr>
                <w:sz w:val="24"/>
                <w:szCs w:val="24"/>
              </w:rPr>
              <w:t>《木家具通用技术条件》标准，满足甲醛释放量达到</w:t>
            </w:r>
            <w:r>
              <w:rPr>
                <w:sz w:val="24"/>
                <w:szCs w:val="24"/>
              </w:rPr>
              <w:t>e1</w:t>
            </w:r>
            <w:r>
              <w:rPr>
                <w:sz w:val="24"/>
                <w:szCs w:val="24"/>
              </w:rPr>
              <w:t>级。</w:t>
            </w:r>
          </w:p>
          <w:p w:rsidR="00BC10EA" w:rsidRDefault="00BC10EA" w:rsidP="00630FDA">
            <w:pPr>
              <w:adjustRightInd w:val="0"/>
              <w:snapToGrid w:val="0"/>
              <w:rPr>
                <w:sz w:val="24"/>
                <w:szCs w:val="24"/>
              </w:rPr>
            </w:pPr>
            <w:r>
              <w:rPr>
                <w:sz w:val="24"/>
                <w:szCs w:val="24"/>
              </w:rPr>
              <w:t>2</w:t>
            </w:r>
            <w:r>
              <w:rPr>
                <w:sz w:val="24"/>
                <w:szCs w:val="24"/>
              </w:rPr>
              <w:t>、油漆：面漆用环保水性漆，油漆中的可溶性重金属含量满足</w:t>
            </w:r>
            <w:r>
              <w:rPr>
                <w:sz w:val="24"/>
                <w:szCs w:val="24"/>
              </w:rPr>
              <w:t>GB18581-2020</w:t>
            </w:r>
            <w:r>
              <w:rPr>
                <w:sz w:val="24"/>
                <w:szCs w:val="24"/>
              </w:rPr>
              <w:t>《木器涂料中有害物质限量》要求。油漆工艺：采用油低水面半透工艺</w:t>
            </w:r>
            <w:r>
              <w:rPr>
                <w:sz w:val="24"/>
                <w:szCs w:val="24"/>
              </w:rPr>
              <w:t>+</w:t>
            </w:r>
            <w:r>
              <w:rPr>
                <w:sz w:val="24"/>
                <w:szCs w:val="24"/>
              </w:rPr>
              <w:t>三底两面工艺</w:t>
            </w:r>
            <w:r>
              <w:rPr>
                <w:sz w:val="24"/>
                <w:szCs w:val="24"/>
              </w:rPr>
              <w:t>+</w:t>
            </w:r>
            <w:r>
              <w:rPr>
                <w:sz w:val="24"/>
                <w:szCs w:val="24"/>
              </w:rPr>
              <w:t>油漆品牌具有良好的耐水性、耐碱性、耐油性和耐沾污性，部分双组份或水性</w:t>
            </w:r>
            <w:r>
              <w:rPr>
                <w:sz w:val="24"/>
                <w:szCs w:val="24"/>
              </w:rPr>
              <w:t>UV</w:t>
            </w:r>
            <w:r>
              <w:rPr>
                <w:sz w:val="24"/>
                <w:szCs w:val="24"/>
              </w:rPr>
              <w:t>漆硬度高，抗划伤性能强，经久耐用。涂装要求无桔皮、发白、流挂、泪油现象。结实耐用，耐磨损，耐腐蚀</w:t>
            </w:r>
            <w:r>
              <w:rPr>
                <w:sz w:val="24"/>
                <w:szCs w:val="24"/>
              </w:rPr>
              <w:t xml:space="preserve">                                                                                                                                                                                                               </w:t>
            </w:r>
            <w:r>
              <w:rPr>
                <w:sz w:val="24"/>
                <w:szCs w:val="24"/>
              </w:rPr>
              <w:lastRenderedPageBreak/>
              <w:t>3</w:t>
            </w:r>
            <w:r>
              <w:rPr>
                <w:sz w:val="24"/>
                <w:szCs w:val="24"/>
              </w:rPr>
              <w:t>、五金：优质五金配件</w:t>
            </w:r>
          </w:p>
        </w:tc>
        <w:tc>
          <w:tcPr>
            <w:tcW w:w="700" w:type="dxa"/>
            <w:vAlign w:val="center"/>
          </w:tcPr>
          <w:p w:rsidR="00BC10EA" w:rsidRDefault="00BC10EA" w:rsidP="00AE4730">
            <w:pPr>
              <w:adjustRightInd w:val="0"/>
              <w:snapToGrid w:val="0"/>
              <w:rPr>
                <w:b/>
                <w:sz w:val="22"/>
              </w:rPr>
            </w:pPr>
            <w:r>
              <w:rPr>
                <w:rFonts w:hint="eastAsia"/>
                <w:b/>
                <w:sz w:val="22"/>
              </w:rPr>
              <w:lastRenderedPageBreak/>
              <w:t>1</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lastRenderedPageBreak/>
              <w:t>10</w:t>
            </w:r>
          </w:p>
        </w:tc>
        <w:tc>
          <w:tcPr>
            <w:tcW w:w="1603" w:type="dxa"/>
            <w:vAlign w:val="center"/>
          </w:tcPr>
          <w:p w:rsidR="00BC10EA" w:rsidRDefault="00BC10EA" w:rsidP="00AE4730">
            <w:pPr>
              <w:adjustRightInd w:val="0"/>
              <w:snapToGrid w:val="0"/>
              <w:rPr>
                <w:b/>
                <w:sz w:val="22"/>
              </w:rPr>
            </w:pPr>
            <w:r>
              <w:rPr>
                <w:rFonts w:hint="eastAsia"/>
                <w:b/>
                <w:sz w:val="22"/>
              </w:rPr>
              <w:t>长条桌</w:t>
            </w:r>
          </w:p>
        </w:tc>
        <w:tc>
          <w:tcPr>
            <w:tcW w:w="2813" w:type="dxa"/>
            <w:vAlign w:val="center"/>
          </w:tcPr>
          <w:p w:rsidR="00BC10EA" w:rsidRDefault="00BC10EA" w:rsidP="00AE4730">
            <w:pPr>
              <w:adjustRightInd w:val="0"/>
              <w:snapToGrid w:val="0"/>
              <w:rPr>
                <w:sz w:val="24"/>
                <w:szCs w:val="24"/>
              </w:rPr>
            </w:pPr>
            <w:r>
              <w:rPr>
                <w:rFonts w:hint="eastAsia"/>
                <w:sz w:val="24"/>
                <w:szCs w:val="24"/>
              </w:rPr>
              <w:t>尺寸：</w:t>
            </w:r>
            <w:r>
              <w:rPr>
                <w:rFonts w:hint="eastAsia"/>
                <w:sz w:val="24"/>
                <w:szCs w:val="24"/>
              </w:rPr>
              <w:t>L1400</w:t>
            </w:r>
            <w:r>
              <w:rPr>
                <w:rFonts w:hint="eastAsia"/>
                <w:sz w:val="24"/>
                <w:szCs w:val="24"/>
              </w:rPr>
              <w:t>×</w:t>
            </w:r>
            <w:r>
              <w:rPr>
                <w:rFonts w:hint="eastAsia"/>
                <w:sz w:val="24"/>
                <w:szCs w:val="24"/>
              </w:rPr>
              <w:t>W800</w:t>
            </w:r>
            <w:r>
              <w:rPr>
                <w:rFonts w:hint="eastAsia"/>
                <w:sz w:val="24"/>
                <w:szCs w:val="24"/>
              </w:rPr>
              <w:t>×</w:t>
            </w:r>
            <w:r>
              <w:rPr>
                <w:rFonts w:hint="eastAsia"/>
                <w:sz w:val="24"/>
                <w:szCs w:val="24"/>
              </w:rPr>
              <w:t>H750MM</w:t>
            </w:r>
          </w:p>
          <w:p w:rsidR="00BC10EA" w:rsidRDefault="00BC10EA" w:rsidP="00AE4730">
            <w:pPr>
              <w:adjustRightInd w:val="0"/>
              <w:snapToGrid w:val="0"/>
              <w:rPr>
                <w:sz w:val="24"/>
                <w:szCs w:val="24"/>
              </w:rPr>
            </w:pPr>
            <w:r>
              <w:rPr>
                <w:sz w:val="24"/>
                <w:szCs w:val="24"/>
              </w:rPr>
              <w:t>1</w:t>
            </w:r>
            <w:r>
              <w:rPr>
                <w:sz w:val="24"/>
                <w:szCs w:val="24"/>
              </w:rPr>
              <w:t>、框架：优质白蜡木制作，木材色泽均匀完整干净，无死节，无腐朽、裂纹、虫眼、夹皮、变色等缺陷，台面为多层板贴白蜡木木皮；</w:t>
            </w:r>
          </w:p>
          <w:p w:rsidR="00BC10EA" w:rsidRDefault="00BC10EA" w:rsidP="00AE4730">
            <w:pPr>
              <w:adjustRightInd w:val="0"/>
              <w:snapToGrid w:val="0"/>
              <w:rPr>
                <w:sz w:val="24"/>
                <w:szCs w:val="24"/>
              </w:rPr>
            </w:pPr>
            <w:r>
              <w:rPr>
                <w:sz w:val="24"/>
                <w:szCs w:val="24"/>
              </w:rPr>
              <w:t>2</w:t>
            </w:r>
            <w:r>
              <w:rPr>
                <w:sz w:val="24"/>
                <w:szCs w:val="24"/>
              </w:rPr>
              <w:t>、油漆：采用优质环保油漆；</w:t>
            </w:r>
          </w:p>
          <w:p w:rsidR="00BC10EA" w:rsidRDefault="00BC10EA" w:rsidP="00AE4730">
            <w:pPr>
              <w:adjustRightInd w:val="0"/>
              <w:snapToGrid w:val="0"/>
              <w:rPr>
                <w:sz w:val="24"/>
                <w:szCs w:val="24"/>
              </w:rPr>
            </w:pPr>
            <w:r>
              <w:rPr>
                <w:sz w:val="24"/>
                <w:szCs w:val="24"/>
              </w:rPr>
              <w:t>3</w:t>
            </w:r>
            <w:r>
              <w:rPr>
                <w:sz w:val="24"/>
                <w:szCs w:val="24"/>
              </w:rPr>
              <w:t>、胶粘剂：优质环保胶水；</w:t>
            </w:r>
          </w:p>
          <w:p w:rsidR="00BC10EA" w:rsidRDefault="00BC10EA" w:rsidP="00AE4730">
            <w:pPr>
              <w:adjustRightInd w:val="0"/>
              <w:snapToGrid w:val="0"/>
              <w:rPr>
                <w:sz w:val="24"/>
                <w:szCs w:val="24"/>
              </w:rPr>
            </w:pPr>
            <w:r>
              <w:rPr>
                <w:sz w:val="24"/>
                <w:szCs w:val="24"/>
              </w:rPr>
              <w:t>4</w:t>
            </w:r>
            <w:r>
              <w:rPr>
                <w:sz w:val="24"/>
                <w:szCs w:val="24"/>
              </w:rPr>
              <w:t>、紧固件：优质紧固件；</w:t>
            </w:r>
          </w:p>
          <w:p w:rsidR="00BC10EA" w:rsidRDefault="00BC10EA" w:rsidP="00AE4730">
            <w:pPr>
              <w:adjustRightInd w:val="0"/>
              <w:snapToGrid w:val="0"/>
              <w:rPr>
                <w:sz w:val="24"/>
                <w:szCs w:val="24"/>
              </w:rPr>
            </w:pPr>
            <w:r>
              <w:rPr>
                <w:sz w:val="24"/>
                <w:szCs w:val="24"/>
              </w:rPr>
              <w:t>5</w:t>
            </w:r>
            <w:r>
              <w:rPr>
                <w:sz w:val="24"/>
                <w:szCs w:val="24"/>
              </w:rPr>
              <w:t>、产品要求：环保、整体美观、牢固、安全倒角设计，避免磕碰。）</w:t>
            </w:r>
          </w:p>
        </w:tc>
        <w:tc>
          <w:tcPr>
            <w:tcW w:w="700" w:type="dxa"/>
            <w:vAlign w:val="center"/>
          </w:tcPr>
          <w:p w:rsidR="00BC10EA" w:rsidRDefault="00BC10EA" w:rsidP="00AE4730">
            <w:pPr>
              <w:adjustRightInd w:val="0"/>
              <w:snapToGrid w:val="0"/>
              <w:rPr>
                <w:b/>
                <w:sz w:val="22"/>
              </w:rPr>
            </w:pPr>
            <w:r>
              <w:rPr>
                <w:rFonts w:hint="eastAsia"/>
                <w:b/>
                <w:sz w:val="22"/>
              </w:rPr>
              <w:t>4</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t>11</w:t>
            </w:r>
          </w:p>
        </w:tc>
        <w:tc>
          <w:tcPr>
            <w:tcW w:w="1603" w:type="dxa"/>
            <w:vAlign w:val="center"/>
          </w:tcPr>
          <w:p w:rsidR="00BC10EA" w:rsidRDefault="00BC10EA" w:rsidP="00AE4730">
            <w:pPr>
              <w:adjustRightInd w:val="0"/>
              <w:snapToGrid w:val="0"/>
              <w:rPr>
                <w:b/>
                <w:sz w:val="22"/>
              </w:rPr>
            </w:pPr>
            <w:r>
              <w:rPr>
                <w:rFonts w:hint="eastAsia"/>
                <w:b/>
                <w:sz w:val="22"/>
              </w:rPr>
              <w:t>扶手椅</w:t>
            </w:r>
          </w:p>
        </w:tc>
        <w:tc>
          <w:tcPr>
            <w:tcW w:w="2813" w:type="dxa"/>
            <w:vAlign w:val="center"/>
          </w:tcPr>
          <w:p w:rsidR="00BC10EA" w:rsidRDefault="00BC10EA" w:rsidP="00AE4730">
            <w:pPr>
              <w:adjustRightInd w:val="0"/>
              <w:snapToGrid w:val="0"/>
              <w:rPr>
                <w:sz w:val="24"/>
                <w:szCs w:val="24"/>
              </w:rPr>
            </w:pPr>
            <w:r>
              <w:rPr>
                <w:rFonts w:hint="eastAsia"/>
                <w:sz w:val="24"/>
                <w:szCs w:val="24"/>
              </w:rPr>
              <w:t>1</w:t>
            </w:r>
            <w:r>
              <w:rPr>
                <w:rFonts w:hint="eastAsia"/>
                <w:sz w:val="24"/>
                <w:szCs w:val="24"/>
              </w:rPr>
              <w:t>、框架：优质白蜡木制作，木材色泽均匀完整干净，无死节，无腐朽、裂纹、虫眼、夹皮、变色等缺陷；</w:t>
            </w:r>
          </w:p>
          <w:p w:rsidR="00BC10EA" w:rsidRDefault="00BC10EA" w:rsidP="00AE4730">
            <w:pPr>
              <w:adjustRightInd w:val="0"/>
              <w:snapToGrid w:val="0"/>
              <w:rPr>
                <w:sz w:val="24"/>
                <w:szCs w:val="24"/>
              </w:rPr>
            </w:pPr>
            <w:r>
              <w:rPr>
                <w:rFonts w:hint="eastAsia"/>
                <w:sz w:val="24"/>
                <w:szCs w:val="24"/>
              </w:rPr>
              <w:t>2</w:t>
            </w:r>
            <w:r>
              <w:rPr>
                <w:rFonts w:hint="eastAsia"/>
                <w:sz w:val="24"/>
                <w:szCs w:val="24"/>
              </w:rPr>
              <w:t>、油漆：采用优质环保油漆；</w:t>
            </w:r>
          </w:p>
          <w:p w:rsidR="00BC10EA" w:rsidRDefault="00BC10EA" w:rsidP="00AE4730">
            <w:pPr>
              <w:adjustRightInd w:val="0"/>
              <w:snapToGrid w:val="0"/>
              <w:rPr>
                <w:sz w:val="24"/>
                <w:szCs w:val="24"/>
              </w:rPr>
            </w:pPr>
            <w:r>
              <w:rPr>
                <w:rFonts w:hint="eastAsia"/>
                <w:sz w:val="24"/>
                <w:szCs w:val="24"/>
              </w:rPr>
              <w:t>3</w:t>
            </w:r>
            <w:r>
              <w:rPr>
                <w:rFonts w:hint="eastAsia"/>
                <w:sz w:val="24"/>
                <w:szCs w:val="24"/>
              </w:rPr>
              <w:t>、胶粘剂：优质环保胶水；</w:t>
            </w:r>
          </w:p>
          <w:p w:rsidR="00BC10EA" w:rsidRDefault="00BC10EA" w:rsidP="00AE4730">
            <w:pPr>
              <w:adjustRightInd w:val="0"/>
              <w:snapToGrid w:val="0"/>
              <w:rPr>
                <w:sz w:val="24"/>
                <w:szCs w:val="24"/>
              </w:rPr>
            </w:pPr>
            <w:r>
              <w:rPr>
                <w:rFonts w:hint="eastAsia"/>
                <w:sz w:val="24"/>
                <w:szCs w:val="24"/>
              </w:rPr>
              <w:t>4</w:t>
            </w:r>
            <w:r>
              <w:rPr>
                <w:rFonts w:hint="eastAsia"/>
                <w:sz w:val="24"/>
                <w:szCs w:val="24"/>
              </w:rPr>
              <w:t>、紧固件：优质紧固件；</w:t>
            </w:r>
          </w:p>
          <w:p w:rsidR="00BC10EA" w:rsidRDefault="00BC10EA" w:rsidP="00AE4730">
            <w:pPr>
              <w:adjustRightInd w:val="0"/>
              <w:snapToGrid w:val="0"/>
              <w:rPr>
                <w:sz w:val="24"/>
                <w:szCs w:val="24"/>
              </w:rPr>
            </w:pPr>
            <w:r>
              <w:rPr>
                <w:rFonts w:hint="eastAsia"/>
                <w:sz w:val="24"/>
                <w:szCs w:val="24"/>
              </w:rPr>
              <w:t>5</w:t>
            </w:r>
            <w:r>
              <w:rPr>
                <w:rFonts w:hint="eastAsia"/>
                <w:sz w:val="24"/>
                <w:szCs w:val="24"/>
              </w:rPr>
              <w:t>、海绵：优质</w:t>
            </w:r>
            <w:r>
              <w:rPr>
                <w:rFonts w:hint="eastAsia"/>
                <w:sz w:val="24"/>
                <w:szCs w:val="24"/>
              </w:rPr>
              <w:t>45</w:t>
            </w:r>
            <w:r>
              <w:rPr>
                <w:rFonts w:hint="eastAsia"/>
                <w:sz w:val="24"/>
                <w:szCs w:val="24"/>
              </w:rPr>
              <w:t>密度及以上高弹海绵，回弹力好、抗老化性能好的海绵；</w:t>
            </w:r>
          </w:p>
          <w:p w:rsidR="00BC10EA" w:rsidRDefault="00BC10EA" w:rsidP="00AE4730">
            <w:pPr>
              <w:adjustRightInd w:val="0"/>
              <w:snapToGrid w:val="0"/>
              <w:rPr>
                <w:sz w:val="24"/>
                <w:szCs w:val="24"/>
              </w:rPr>
            </w:pPr>
            <w:r>
              <w:rPr>
                <w:rFonts w:hint="eastAsia"/>
                <w:sz w:val="24"/>
                <w:szCs w:val="24"/>
              </w:rPr>
              <w:t>6</w:t>
            </w:r>
            <w:r>
              <w:rPr>
                <w:rFonts w:hint="eastAsia"/>
                <w:sz w:val="24"/>
                <w:szCs w:val="24"/>
              </w:rPr>
              <w:t>、软包：采用优质布艺面料</w:t>
            </w:r>
            <w:r>
              <w:rPr>
                <w:rFonts w:hint="eastAsia"/>
                <w:sz w:val="24"/>
                <w:szCs w:val="24"/>
              </w:rPr>
              <w:t>/</w:t>
            </w:r>
            <w:r>
              <w:rPr>
                <w:rFonts w:hint="eastAsia"/>
                <w:sz w:val="24"/>
                <w:szCs w:val="24"/>
              </w:rPr>
              <w:t>优质防水防污科技皮</w:t>
            </w:r>
            <w:r>
              <w:rPr>
                <w:rFonts w:hint="eastAsia"/>
                <w:sz w:val="24"/>
                <w:szCs w:val="24"/>
              </w:rPr>
              <w:lastRenderedPageBreak/>
              <w:t>软包，手感舒适、细腻、抗老化、耐脏易清洗；</w:t>
            </w:r>
          </w:p>
          <w:p w:rsidR="00BC10EA" w:rsidRDefault="00BC10EA" w:rsidP="00AE4730">
            <w:pPr>
              <w:adjustRightInd w:val="0"/>
              <w:snapToGrid w:val="0"/>
              <w:rPr>
                <w:sz w:val="24"/>
                <w:szCs w:val="24"/>
              </w:rPr>
            </w:pPr>
            <w:r>
              <w:rPr>
                <w:rFonts w:hint="eastAsia"/>
                <w:sz w:val="24"/>
                <w:szCs w:val="24"/>
              </w:rPr>
              <w:t>7</w:t>
            </w:r>
            <w:r>
              <w:rPr>
                <w:rFonts w:hint="eastAsia"/>
                <w:sz w:val="24"/>
                <w:szCs w:val="24"/>
              </w:rPr>
              <w:t>、产品要求：安全倒角设计，避免磕碰。环保、整体美观、牢固、安全倒角设计，避免磕碰。</w:t>
            </w:r>
          </w:p>
        </w:tc>
        <w:tc>
          <w:tcPr>
            <w:tcW w:w="700" w:type="dxa"/>
            <w:vAlign w:val="center"/>
          </w:tcPr>
          <w:p w:rsidR="00BC10EA" w:rsidRDefault="00BC10EA" w:rsidP="00AE4730">
            <w:pPr>
              <w:adjustRightInd w:val="0"/>
              <w:snapToGrid w:val="0"/>
              <w:rPr>
                <w:b/>
                <w:sz w:val="22"/>
              </w:rPr>
            </w:pPr>
            <w:r>
              <w:rPr>
                <w:rFonts w:hint="eastAsia"/>
                <w:b/>
                <w:sz w:val="22"/>
              </w:rPr>
              <w:lastRenderedPageBreak/>
              <w:t>10</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lastRenderedPageBreak/>
              <w:t>12</w:t>
            </w:r>
          </w:p>
        </w:tc>
        <w:tc>
          <w:tcPr>
            <w:tcW w:w="1603" w:type="dxa"/>
            <w:vAlign w:val="center"/>
          </w:tcPr>
          <w:p w:rsidR="00BC10EA" w:rsidRDefault="00BC10EA" w:rsidP="00AE4730">
            <w:pPr>
              <w:adjustRightInd w:val="0"/>
              <w:snapToGrid w:val="0"/>
              <w:rPr>
                <w:b/>
                <w:sz w:val="22"/>
              </w:rPr>
            </w:pPr>
            <w:r>
              <w:rPr>
                <w:rFonts w:hint="eastAsia"/>
                <w:b/>
                <w:sz w:val="22"/>
              </w:rPr>
              <w:t>单人沙发组合</w:t>
            </w:r>
          </w:p>
        </w:tc>
        <w:tc>
          <w:tcPr>
            <w:tcW w:w="2813" w:type="dxa"/>
            <w:vAlign w:val="center"/>
          </w:tcPr>
          <w:p w:rsidR="00BC10EA" w:rsidRDefault="00BC10EA" w:rsidP="00AE4730">
            <w:pPr>
              <w:adjustRightInd w:val="0"/>
              <w:snapToGrid w:val="0"/>
              <w:rPr>
                <w:sz w:val="24"/>
                <w:szCs w:val="24"/>
              </w:rPr>
            </w:pPr>
            <w:r>
              <w:rPr>
                <w:rFonts w:hint="eastAsia"/>
                <w:sz w:val="24"/>
                <w:szCs w:val="24"/>
              </w:rPr>
              <w:t>1</w:t>
            </w:r>
            <w:r>
              <w:rPr>
                <w:rFonts w:hint="eastAsia"/>
                <w:sz w:val="24"/>
                <w:szCs w:val="24"/>
              </w:rPr>
              <w:t>、框架：优质金属框架，结实耐用</w:t>
            </w:r>
          </w:p>
          <w:p w:rsidR="00BC10EA" w:rsidRDefault="00BC10EA" w:rsidP="00AE4730">
            <w:pPr>
              <w:adjustRightInd w:val="0"/>
              <w:snapToGrid w:val="0"/>
              <w:rPr>
                <w:sz w:val="24"/>
                <w:szCs w:val="24"/>
              </w:rPr>
            </w:pPr>
            <w:r>
              <w:rPr>
                <w:rFonts w:hint="eastAsia"/>
                <w:sz w:val="24"/>
                <w:szCs w:val="24"/>
              </w:rPr>
              <w:t>2</w:t>
            </w:r>
            <w:r>
              <w:rPr>
                <w:rFonts w:hint="eastAsia"/>
                <w:sz w:val="24"/>
                <w:szCs w:val="24"/>
              </w:rPr>
              <w:t>、油漆：采用优质环保油漆；</w:t>
            </w:r>
          </w:p>
          <w:p w:rsidR="00BC10EA" w:rsidRDefault="00BC10EA" w:rsidP="00AE4730">
            <w:pPr>
              <w:adjustRightInd w:val="0"/>
              <w:snapToGrid w:val="0"/>
              <w:rPr>
                <w:sz w:val="24"/>
                <w:szCs w:val="24"/>
              </w:rPr>
            </w:pPr>
            <w:r>
              <w:rPr>
                <w:rFonts w:hint="eastAsia"/>
                <w:sz w:val="24"/>
                <w:szCs w:val="24"/>
              </w:rPr>
              <w:t>3</w:t>
            </w:r>
            <w:r>
              <w:rPr>
                <w:rFonts w:hint="eastAsia"/>
                <w:sz w:val="24"/>
                <w:szCs w:val="24"/>
              </w:rPr>
              <w:t>、胶粘剂：优质环保胶水；</w:t>
            </w:r>
          </w:p>
          <w:p w:rsidR="00BC10EA" w:rsidRDefault="00BC10EA" w:rsidP="00AE4730">
            <w:pPr>
              <w:adjustRightInd w:val="0"/>
              <w:snapToGrid w:val="0"/>
              <w:rPr>
                <w:sz w:val="24"/>
                <w:szCs w:val="24"/>
              </w:rPr>
            </w:pPr>
            <w:r>
              <w:rPr>
                <w:rFonts w:hint="eastAsia"/>
                <w:sz w:val="24"/>
                <w:szCs w:val="24"/>
              </w:rPr>
              <w:t>4</w:t>
            </w:r>
            <w:r>
              <w:rPr>
                <w:rFonts w:hint="eastAsia"/>
                <w:sz w:val="24"/>
                <w:szCs w:val="24"/>
              </w:rPr>
              <w:t>、紧固件：优质紧固件；</w:t>
            </w:r>
          </w:p>
          <w:p w:rsidR="00BC10EA" w:rsidRDefault="00BC10EA" w:rsidP="00AE4730">
            <w:pPr>
              <w:adjustRightInd w:val="0"/>
              <w:snapToGrid w:val="0"/>
              <w:rPr>
                <w:sz w:val="24"/>
                <w:szCs w:val="24"/>
              </w:rPr>
            </w:pPr>
            <w:r>
              <w:rPr>
                <w:rFonts w:hint="eastAsia"/>
                <w:sz w:val="24"/>
                <w:szCs w:val="24"/>
              </w:rPr>
              <w:t>5</w:t>
            </w:r>
            <w:r>
              <w:rPr>
                <w:rFonts w:hint="eastAsia"/>
                <w:sz w:val="24"/>
                <w:szCs w:val="24"/>
              </w:rPr>
              <w:t>、海绵：优质</w:t>
            </w:r>
            <w:r>
              <w:rPr>
                <w:rFonts w:hint="eastAsia"/>
                <w:sz w:val="24"/>
                <w:szCs w:val="24"/>
              </w:rPr>
              <w:t>45</w:t>
            </w:r>
            <w:r>
              <w:rPr>
                <w:rFonts w:hint="eastAsia"/>
                <w:sz w:val="24"/>
                <w:szCs w:val="24"/>
              </w:rPr>
              <w:t>密度及以上高弹海绵，回弹力好、抗老化性能好的海绵；</w:t>
            </w:r>
          </w:p>
          <w:p w:rsidR="00BC10EA" w:rsidRDefault="00BC10EA" w:rsidP="00AE4730">
            <w:pPr>
              <w:adjustRightInd w:val="0"/>
              <w:snapToGrid w:val="0"/>
              <w:rPr>
                <w:sz w:val="24"/>
                <w:szCs w:val="24"/>
              </w:rPr>
            </w:pPr>
            <w:r>
              <w:rPr>
                <w:rFonts w:hint="eastAsia"/>
                <w:sz w:val="24"/>
                <w:szCs w:val="24"/>
              </w:rPr>
              <w:t>6</w:t>
            </w:r>
            <w:r>
              <w:rPr>
                <w:rFonts w:hint="eastAsia"/>
                <w:sz w:val="24"/>
                <w:szCs w:val="24"/>
              </w:rPr>
              <w:t>、软包：采用优质布艺面料</w:t>
            </w:r>
            <w:r>
              <w:rPr>
                <w:rFonts w:hint="eastAsia"/>
                <w:sz w:val="24"/>
                <w:szCs w:val="24"/>
              </w:rPr>
              <w:t>/</w:t>
            </w:r>
            <w:r>
              <w:rPr>
                <w:rFonts w:hint="eastAsia"/>
                <w:sz w:val="24"/>
                <w:szCs w:val="24"/>
              </w:rPr>
              <w:t>优质防水防污科技皮软包，手感舒适、细腻、抗老化、耐脏易清洗；</w:t>
            </w:r>
          </w:p>
          <w:p w:rsidR="00BC10EA" w:rsidRDefault="00BC10EA" w:rsidP="00AE4730">
            <w:pPr>
              <w:adjustRightInd w:val="0"/>
              <w:snapToGrid w:val="0"/>
              <w:rPr>
                <w:sz w:val="24"/>
                <w:szCs w:val="24"/>
              </w:rPr>
            </w:pPr>
            <w:r>
              <w:rPr>
                <w:rFonts w:hint="eastAsia"/>
                <w:sz w:val="24"/>
                <w:szCs w:val="24"/>
              </w:rPr>
              <w:t>7</w:t>
            </w:r>
            <w:r>
              <w:rPr>
                <w:rFonts w:hint="eastAsia"/>
                <w:sz w:val="24"/>
                <w:szCs w:val="24"/>
              </w:rPr>
              <w:t>、产品要求：安全倒角设计，避免磕碰。环保、整体美观、牢固、安全倒角设计，避免磕碰。</w:t>
            </w:r>
          </w:p>
        </w:tc>
        <w:tc>
          <w:tcPr>
            <w:tcW w:w="700" w:type="dxa"/>
            <w:vAlign w:val="center"/>
          </w:tcPr>
          <w:p w:rsidR="00BC10EA" w:rsidRDefault="00BC10EA" w:rsidP="00AE4730">
            <w:pPr>
              <w:adjustRightInd w:val="0"/>
              <w:snapToGrid w:val="0"/>
              <w:rPr>
                <w:b/>
                <w:sz w:val="22"/>
              </w:rPr>
            </w:pPr>
            <w:r>
              <w:rPr>
                <w:rFonts w:hint="eastAsia"/>
                <w:b/>
                <w:sz w:val="22"/>
              </w:rPr>
              <w:t>1</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t>13</w:t>
            </w:r>
          </w:p>
        </w:tc>
        <w:tc>
          <w:tcPr>
            <w:tcW w:w="1603" w:type="dxa"/>
            <w:vAlign w:val="center"/>
          </w:tcPr>
          <w:p w:rsidR="00BC10EA" w:rsidRDefault="00BC10EA" w:rsidP="00AE4730">
            <w:pPr>
              <w:adjustRightInd w:val="0"/>
              <w:snapToGrid w:val="0"/>
              <w:rPr>
                <w:b/>
                <w:sz w:val="22"/>
              </w:rPr>
            </w:pPr>
            <w:r>
              <w:rPr>
                <w:rFonts w:hint="eastAsia"/>
                <w:b/>
                <w:sz w:val="22"/>
              </w:rPr>
              <w:t>单人沙发椅组合</w:t>
            </w:r>
          </w:p>
        </w:tc>
        <w:tc>
          <w:tcPr>
            <w:tcW w:w="2813" w:type="dxa"/>
            <w:vAlign w:val="center"/>
          </w:tcPr>
          <w:p w:rsidR="00BC10EA" w:rsidRDefault="00BC10EA" w:rsidP="00AE4730">
            <w:pPr>
              <w:adjustRightInd w:val="0"/>
              <w:snapToGrid w:val="0"/>
              <w:rPr>
                <w:sz w:val="24"/>
                <w:szCs w:val="24"/>
              </w:rPr>
            </w:pPr>
            <w:r>
              <w:rPr>
                <w:rFonts w:hint="eastAsia"/>
                <w:sz w:val="24"/>
                <w:szCs w:val="24"/>
              </w:rPr>
              <w:t>1</w:t>
            </w:r>
            <w:r>
              <w:rPr>
                <w:rFonts w:hint="eastAsia"/>
                <w:sz w:val="24"/>
                <w:szCs w:val="24"/>
              </w:rPr>
              <w:t>、框架：优质金属框架，结实耐用</w:t>
            </w:r>
          </w:p>
          <w:p w:rsidR="00BC10EA" w:rsidRDefault="00BC10EA" w:rsidP="00AE4730">
            <w:pPr>
              <w:adjustRightInd w:val="0"/>
              <w:snapToGrid w:val="0"/>
              <w:rPr>
                <w:sz w:val="24"/>
                <w:szCs w:val="24"/>
              </w:rPr>
            </w:pPr>
            <w:r>
              <w:rPr>
                <w:rFonts w:hint="eastAsia"/>
                <w:sz w:val="24"/>
                <w:szCs w:val="24"/>
              </w:rPr>
              <w:t>2</w:t>
            </w:r>
            <w:r>
              <w:rPr>
                <w:rFonts w:hint="eastAsia"/>
                <w:sz w:val="24"/>
                <w:szCs w:val="24"/>
              </w:rPr>
              <w:t>、材料：台面基材采用人造大理石；</w:t>
            </w:r>
          </w:p>
          <w:p w:rsidR="00BC10EA" w:rsidRDefault="00BC10EA" w:rsidP="00AE4730">
            <w:pPr>
              <w:adjustRightInd w:val="0"/>
              <w:snapToGrid w:val="0"/>
              <w:rPr>
                <w:sz w:val="24"/>
                <w:szCs w:val="24"/>
              </w:rPr>
            </w:pPr>
            <w:r>
              <w:rPr>
                <w:rFonts w:hint="eastAsia"/>
                <w:sz w:val="24"/>
                <w:szCs w:val="24"/>
              </w:rPr>
              <w:t>采用钢制脚架，表面经静电粉末喷涂处理，台面与侧脚接连牢固，不晃动；</w:t>
            </w:r>
          </w:p>
          <w:p w:rsidR="00BC10EA" w:rsidRDefault="00BC10EA" w:rsidP="00F15B13">
            <w:pPr>
              <w:adjustRightInd w:val="0"/>
              <w:snapToGrid w:val="0"/>
              <w:rPr>
                <w:sz w:val="24"/>
                <w:szCs w:val="24"/>
              </w:rPr>
            </w:pPr>
            <w:r>
              <w:rPr>
                <w:rFonts w:hint="eastAsia"/>
                <w:sz w:val="24"/>
                <w:szCs w:val="24"/>
              </w:rPr>
              <w:t>3</w:t>
            </w:r>
            <w:r>
              <w:rPr>
                <w:rFonts w:hint="eastAsia"/>
                <w:sz w:val="24"/>
                <w:szCs w:val="24"/>
              </w:rPr>
              <w:t>、五金：优质五金配件</w:t>
            </w:r>
          </w:p>
        </w:tc>
        <w:tc>
          <w:tcPr>
            <w:tcW w:w="700" w:type="dxa"/>
            <w:vAlign w:val="center"/>
          </w:tcPr>
          <w:p w:rsidR="00BC10EA" w:rsidRDefault="00BC10EA" w:rsidP="00AE4730">
            <w:pPr>
              <w:adjustRightInd w:val="0"/>
              <w:snapToGrid w:val="0"/>
              <w:rPr>
                <w:b/>
                <w:sz w:val="22"/>
              </w:rPr>
            </w:pPr>
            <w:r>
              <w:rPr>
                <w:rFonts w:hint="eastAsia"/>
                <w:b/>
                <w:sz w:val="22"/>
              </w:rPr>
              <w:t>1</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lastRenderedPageBreak/>
              <w:t>14</w:t>
            </w:r>
          </w:p>
        </w:tc>
        <w:tc>
          <w:tcPr>
            <w:tcW w:w="1603" w:type="dxa"/>
            <w:vAlign w:val="center"/>
          </w:tcPr>
          <w:p w:rsidR="00BC10EA" w:rsidRDefault="00BC10EA" w:rsidP="00AE4730">
            <w:pPr>
              <w:adjustRightInd w:val="0"/>
              <w:snapToGrid w:val="0"/>
              <w:rPr>
                <w:b/>
                <w:sz w:val="22"/>
              </w:rPr>
            </w:pPr>
            <w:r>
              <w:rPr>
                <w:rFonts w:hint="eastAsia"/>
                <w:b/>
                <w:sz w:val="22"/>
              </w:rPr>
              <w:t>双人沙发</w:t>
            </w:r>
          </w:p>
        </w:tc>
        <w:tc>
          <w:tcPr>
            <w:tcW w:w="2813" w:type="dxa"/>
            <w:vAlign w:val="center"/>
          </w:tcPr>
          <w:p w:rsidR="00BC10EA" w:rsidRDefault="00BC10EA" w:rsidP="00AE4730">
            <w:pPr>
              <w:adjustRightInd w:val="0"/>
              <w:snapToGrid w:val="0"/>
              <w:rPr>
                <w:sz w:val="24"/>
                <w:szCs w:val="24"/>
              </w:rPr>
            </w:pPr>
            <w:r>
              <w:rPr>
                <w:rFonts w:hint="eastAsia"/>
                <w:sz w:val="24"/>
                <w:szCs w:val="24"/>
              </w:rPr>
              <w:t>尺寸：</w:t>
            </w:r>
            <w:r>
              <w:rPr>
                <w:rFonts w:hint="eastAsia"/>
                <w:sz w:val="24"/>
                <w:szCs w:val="24"/>
              </w:rPr>
              <w:t>L1400</w:t>
            </w:r>
            <w:r>
              <w:rPr>
                <w:rFonts w:hint="eastAsia"/>
                <w:sz w:val="24"/>
                <w:szCs w:val="24"/>
              </w:rPr>
              <w:t>×</w:t>
            </w:r>
            <w:r>
              <w:rPr>
                <w:rFonts w:hint="eastAsia"/>
                <w:sz w:val="24"/>
                <w:szCs w:val="24"/>
              </w:rPr>
              <w:t>W850*H850MM</w:t>
            </w:r>
          </w:p>
          <w:p w:rsidR="00BC10EA" w:rsidRDefault="00BC10EA" w:rsidP="00AE4730">
            <w:pPr>
              <w:adjustRightInd w:val="0"/>
              <w:snapToGrid w:val="0"/>
              <w:rPr>
                <w:sz w:val="24"/>
                <w:szCs w:val="24"/>
              </w:rPr>
            </w:pPr>
            <w:r>
              <w:rPr>
                <w:rFonts w:hint="eastAsia"/>
                <w:sz w:val="24"/>
                <w:szCs w:val="24"/>
              </w:rPr>
              <w:t>1</w:t>
            </w:r>
            <w:r>
              <w:rPr>
                <w:rFonts w:hint="eastAsia"/>
                <w:sz w:val="24"/>
                <w:szCs w:val="24"/>
              </w:rPr>
              <w:t>、框架：优质白蜡木制作，木材色泽均匀完整干净，无死节，无腐朽、裂纹、虫眼、夹皮、变色等缺陷；</w:t>
            </w:r>
          </w:p>
          <w:p w:rsidR="00BC10EA" w:rsidRDefault="00BC10EA" w:rsidP="00AE4730">
            <w:pPr>
              <w:adjustRightInd w:val="0"/>
              <w:snapToGrid w:val="0"/>
              <w:rPr>
                <w:sz w:val="24"/>
                <w:szCs w:val="24"/>
              </w:rPr>
            </w:pPr>
            <w:r>
              <w:rPr>
                <w:rFonts w:hint="eastAsia"/>
                <w:sz w:val="24"/>
                <w:szCs w:val="24"/>
              </w:rPr>
              <w:t>2</w:t>
            </w:r>
            <w:r>
              <w:rPr>
                <w:rFonts w:hint="eastAsia"/>
                <w:sz w:val="24"/>
                <w:szCs w:val="24"/>
              </w:rPr>
              <w:t>、油漆：采用优质环保油漆；</w:t>
            </w:r>
          </w:p>
          <w:p w:rsidR="00BC10EA" w:rsidRDefault="00BC10EA" w:rsidP="00AE4730">
            <w:pPr>
              <w:adjustRightInd w:val="0"/>
              <w:snapToGrid w:val="0"/>
              <w:rPr>
                <w:sz w:val="24"/>
                <w:szCs w:val="24"/>
              </w:rPr>
            </w:pPr>
            <w:r>
              <w:rPr>
                <w:rFonts w:hint="eastAsia"/>
                <w:sz w:val="24"/>
                <w:szCs w:val="24"/>
              </w:rPr>
              <w:t>3</w:t>
            </w:r>
            <w:r>
              <w:rPr>
                <w:rFonts w:hint="eastAsia"/>
                <w:sz w:val="24"/>
                <w:szCs w:val="24"/>
              </w:rPr>
              <w:t>、胶粘剂：优质环保胶水；</w:t>
            </w:r>
          </w:p>
          <w:p w:rsidR="00BC10EA" w:rsidRDefault="00BC10EA" w:rsidP="00AE4730">
            <w:pPr>
              <w:adjustRightInd w:val="0"/>
              <w:snapToGrid w:val="0"/>
              <w:rPr>
                <w:sz w:val="24"/>
                <w:szCs w:val="24"/>
              </w:rPr>
            </w:pPr>
            <w:r>
              <w:rPr>
                <w:rFonts w:hint="eastAsia"/>
                <w:sz w:val="24"/>
                <w:szCs w:val="24"/>
              </w:rPr>
              <w:t>4</w:t>
            </w:r>
            <w:r>
              <w:rPr>
                <w:rFonts w:hint="eastAsia"/>
                <w:sz w:val="24"/>
                <w:szCs w:val="24"/>
              </w:rPr>
              <w:t>、紧固件：优质紧固件；</w:t>
            </w:r>
          </w:p>
          <w:p w:rsidR="00BC10EA" w:rsidRDefault="00BC10EA" w:rsidP="00AE4730">
            <w:pPr>
              <w:adjustRightInd w:val="0"/>
              <w:snapToGrid w:val="0"/>
              <w:rPr>
                <w:sz w:val="24"/>
                <w:szCs w:val="24"/>
              </w:rPr>
            </w:pPr>
            <w:r>
              <w:rPr>
                <w:rFonts w:hint="eastAsia"/>
                <w:sz w:val="24"/>
                <w:szCs w:val="24"/>
              </w:rPr>
              <w:t>5</w:t>
            </w:r>
            <w:r>
              <w:rPr>
                <w:rFonts w:hint="eastAsia"/>
                <w:sz w:val="24"/>
                <w:szCs w:val="24"/>
              </w:rPr>
              <w:t>、海绵：优质</w:t>
            </w:r>
            <w:r>
              <w:rPr>
                <w:rFonts w:hint="eastAsia"/>
                <w:sz w:val="24"/>
                <w:szCs w:val="24"/>
              </w:rPr>
              <w:t>45</w:t>
            </w:r>
            <w:r>
              <w:rPr>
                <w:rFonts w:hint="eastAsia"/>
                <w:sz w:val="24"/>
                <w:szCs w:val="24"/>
              </w:rPr>
              <w:t>密度及以上高弹海绵，回弹力好、抗老化性能好的海绵；</w:t>
            </w:r>
          </w:p>
          <w:p w:rsidR="00BC10EA" w:rsidRDefault="00BC10EA" w:rsidP="00AE4730">
            <w:pPr>
              <w:adjustRightInd w:val="0"/>
              <w:snapToGrid w:val="0"/>
              <w:rPr>
                <w:sz w:val="24"/>
                <w:szCs w:val="24"/>
              </w:rPr>
            </w:pPr>
            <w:r>
              <w:rPr>
                <w:rFonts w:hint="eastAsia"/>
                <w:sz w:val="24"/>
                <w:szCs w:val="24"/>
              </w:rPr>
              <w:t>6</w:t>
            </w:r>
            <w:r>
              <w:rPr>
                <w:rFonts w:hint="eastAsia"/>
                <w:sz w:val="24"/>
                <w:szCs w:val="24"/>
              </w:rPr>
              <w:t>、软包：采用优质布艺面料</w:t>
            </w:r>
            <w:r>
              <w:rPr>
                <w:rFonts w:hint="eastAsia"/>
                <w:sz w:val="24"/>
                <w:szCs w:val="24"/>
              </w:rPr>
              <w:t>/</w:t>
            </w:r>
            <w:r>
              <w:rPr>
                <w:rFonts w:hint="eastAsia"/>
                <w:sz w:val="24"/>
                <w:szCs w:val="24"/>
              </w:rPr>
              <w:t>优质防水防污科技皮软包，手感舒适、细腻、抗老化、耐脏易清洗；</w:t>
            </w:r>
          </w:p>
          <w:p w:rsidR="00BC10EA" w:rsidRDefault="00BC10EA" w:rsidP="00AE4730">
            <w:pPr>
              <w:adjustRightInd w:val="0"/>
              <w:snapToGrid w:val="0"/>
              <w:rPr>
                <w:sz w:val="24"/>
                <w:szCs w:val="24"/>
              </w:rPr>
            </w:pPr>
            <w:r>
              <w:rPr>
                <w:rFonts w:hint="eastAsia"/>
                <w:sz w:val="24"/>
                <w:szCs w:val="24"/>
              </w:rPr>
              <w:t>7</w:t>
            </w:r>
            <w:r>
              <w:rPr>
                <w:rFonts w:hint="eastAsia"/>
                <w:sz w:val="24"/>
                <w:szCs w:val="24"/>
              </w:rPr>
              <w:t>、产品要求：安全倒角设计，避免磕碰。环保、整体美观、牢固、安全倒角设计，避免磕碰。</w:t>
            </w:r>
          </w:p>
        </w:tc>
        <w:tc>
          <w:tcPr>
            <w:tcW w:w="700" w:type="dxa"/>
            <w:vAlign w:val="center"/>
          </w:tcPr>
          <w:p w:rsidR="00BC10EA" w:rsidRDefault="00BC10EA" w:rsidP="00AE4730">
            <w:pPr>
              <w:adjustRightInd w:val="0"/>
              <w:snapToGrid w:val="0"/>
              <w:rPr>
                <w:b/>
                <w:sz w:val="22"/>
              </w:rPr>
            </w:pPr>
            <w:r>
              <w:rPr>
                <w:rFonts w:hint="eastAsia"/>
                <w:b/>
                <w:sz w:val="22"/>
              </w:rPr>
              <w:t>1</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t>15</w:t>
            </w:r>
          </w:p>
        </w:tc>
        <w:tc>
          <w:tcPr>
            <w:tcW w:w="1603" w:type="dxa"/>
            <w:vAlign w:val="center"/>
          </w:tcPr>
          <w:p w:rsidR="00BC10EA" w:rsidRDefault="00BC10EA" w:rsidP="00AE4730">
            <w:pPr>
              <w:adjustRightInd w:val="0"/>
              <w:snapToGrid w:val="0"/>
              <w:rPr>
                <w:b/>
                <w:sz w:val="22"/>
              </w:rPr>
            </w:pPr>
            <w:r>
              <w:rPr>
                <w:rFonts w:hint="eastAsia"/>
                <w:b/>
                <w:sz w:val="22"/>
              </w:rPr>
              <w:t>定制多层乐器柜</w:t>
            </w:r>
          </w:p>
        </w:tc>
        <w:tc>
          <w:tcPr>
            <w:tcW w:w="2813" w:type="dxa"/>
            <w:vAlign w:val="center"/>
          </w:tcPr>
          <w:p w:rsidR="00BC10EA" w:rsidRDefault="00BC10EA" w:rsidP="00AE4730">
            <w:pPr>
              <w:adjustRightInd w:val="0"/>
              <w:snapToGrid w:val="0"/>
              <w:rPr>
                <w:sz w:val="24"/>
                <w:szCs w:val="24"/>
              </w:rPr>
            </w:pPr>
            <w:r>
              <w:rPr>
                <w:rFonts w:hint="eastAsia"/>
                <w:sz w:val="24"/>
                <w:szCs w:val="24"/>
              </w:rPr>
              <w:t>尺寸：</w:t>
            </w:r>
            <w:r>
              <w:rPr>
                <w:rFonts w:hint="eastAsia"/>
                <w:sz w:val="24"/>
                <w:szCs w:val="24"/>
              </w:rPr>
              <w:t>L36500</w:t>
            </w:r>
            <w:r>
              <w:rPr>
                <w:rFonts w:hint="eastAsia"/>
                <w:sz w:val="24"/>
                <w:szCs w:val="24"/>
              </w:rPr>
              <w:t>×</w:t>
            </w:r>
            <w:r>
              <w:rPr>
                <w:rFonts w:hint="eastAsia"/>
                <w:sz w:val="24"/>
                <w:szCs w:val="24"/>
              </w:rPr>
              <w:t>W400</w:t>
            </w:r>
            <w:r>
              <w:rPr>
                <w:rFonts w:hint="eastAsia"/>
                <w:sz w:val="24"/>
                <w:szCs w:val="24"/>
              </w:rPr>
              <w:t>×</w:t>
            </w:r>
            <w:r>
              <w:rPr>
                <w:rFonts w:hint="eastAsia"/>
                <w:sz w:val="24"/>
                <w:szCs w:val="24"/>
              </w:rPr>
              <w:t>H2900MM</w:t>
            </w:r>
          </w:p>
          <w:p w:rsidR="00BC10EA" w:rsidRDefault="00BC10EA" w:rsidP="00AE4730">
            <w:pPr>
              <w:adjustRightInd w:val="0"/>
              <w:snapToGrid w:val="0"/>
              <w:rPr>
                <w:sz w:val="24"/>
                <w:szCs w:val="24"/>
              </w:rPr>
            </w:pPr>
            <w:r>
              <w:rPr>
                <w:sz w:val="24"/>
                <w:szCs w:val="24"/>
              </w:rPr>
              <w:t>1</w:t>
            </w:r>
            <w:r>
              <w:rPr>
                <w:sz w:val="24"/>
                <w:szCs w:val="24"/>
              </w:rPr>
              <w:t>、多层颗粒板，框架铝合金材质</w:t>
            </w:r>
            <w:r>
              <w:rPr>
                <w:sz w:val="24"/>
                <w:szCs w:val="24"/>
              </w:rPr>
              <w:t xml:space="preserve"> </w:t>
            </w:r>
            <w:r>
              <w:rPr>
                <w:sz w:val="24"/>
                <w:szCs w:val="24"/>
              </w:rPr>
              <w:t>后封高密度板</w:t>
            </w:r>
            <w:r>
              <w:rPr>
                <w:sz w:val="24"/>
                <w:szCs w:val="24"/>
              </w:rPr>
              <w:t xml:space="preserve">   </w:t>
            </w:r>
            <w:r>
              <w:rPr>
                <w:sz w:val="24"/>
                <w:szCs w:val="24"/>
              </w:rPr>
              <w:t>带钢化玻璃，带储藏，甲醛释符合</w:t>
            </w:r>
            <w:r>
              <w:rPr>
                <w:sz w:val="24"/>
                <w:szCs w:val="24"/>
              </w:rPr>
              <w:t>GB 18584-2001</w:t>
            </w:r>
            <w:r>
              <w:rPr>
                <w:sz w:val="24"/>
                <w:szCs w:val="24"/>
              </w:rPr>
              <w:t>《室内装饰装修材料木家具中有害物质限量》和</w:t>
            </w:r>
            <w:r>
              <w:rPr>
                <w:sz w:val="24"/>
                <w:szCs w:val="24"/>
              </w:rPr>
              <w:t>GB/T 3324-2017</w:t>
            </w:r>
            <w:r>
              <w:rPr>
                <w:sz w:val="24"/>
                <w:szCs w:val="24"/>
              </w:rPr>
              <w:t>《木家具通用技术条件》标准，满</w:t>
            </w:r>
            <w:r>
              <w:rPr>
                <w:sz w:val="24"/>
                <w:szCs w:val="24"/>
              </w:rPr>
              <w:lastRenderedPageBreak/>
              <w:t>足甲醛释放量达到</w:t>
            </w:r>
            <w:r>
              <w:rPr>
                <w:sz w:val="24"/>
                <w:szCs w:val="24"/>
              </w:rPr>
              <w:t>e1</w:t>
            </w:r>
            <w:r>
              <w:rPr>
                <w:sz w:val="24"/>
                <w:szCs w:val="24"/>
              </w:rPr>
              <w:t>级。</w:t>
            </w:r>
          </w:p>
          <w:p w:rsidR="00BC10EA" w:rsidRDefault="00BC10EA" w:rsidP="00630FDA">
            <w:pPr>
              <w:adjustRightInd w:val="0"/>
              <w:snapToGrid w:val="0"/>
              <w:rPr>
                <w:sz w:val="24"/>
                <w:szCs w:val="24"/>
              </w:rPr>
            </w:pPr>
            <w:r>
              <w:rPr>
                <w:sz w:val="24"/>
                <w:szCs w:val="24"/>
              </w:rPr>
              <w:t>2</w:t>
            </w:r>
            <w:r>
              <w:rPr>
                <w:sz w:val="24"/>
                <w:szCs w:val="24"/>
              </w:rPr>
              <w:t>、油漆：面漆用环保水性漆，油漆中的可溶性重金属含量满足</w:t>
            </w:r>
            <w:r>
              <w:rPr>
                <w:sz w:val="24"/>
                <w:szCs w:val="24"/>
              </w:rPr>
              <w:t>GB18581-2020</w:t>
            </w:r>
            <w:r>
              <w:rPr>
                <w:sz w:val="24"/>
                <w:szCs w:val="24"/>
              </w:rPr>
              <w:t>《木器涂料中有害物质限量》要求。油漆工艺：采用油低水面半透工艺</w:t>
            </w:r>
            <w:r>
              <w:rPr>
                <w:sz w:val="24"/>
                <w:szCs w:val="24"/>
              </w:rPr>
              <w:t>+</w:t>
            </w:r>
            <w:r>
              <w:rPr>
                <w:sz w:val="24"/>
                <w:szCs w:val="24"/>
              </w:rPr>
              <w:t>三底两面工艺</w:t>
            </w:r>
            <w:r>
              <w:rPr>
                <w:sz w:val="24"/>
                <w:szCs w:val="24"/>
              </w:rPr>
              <w:t>+</w:t>
            </w:r>
            <w:r>
              <w:rPr>
                <w:sz w:val="24"/>
                <w:szCs w:val="24"/>
              </w:rPr>
              <w:t>油漆品牌具有良好的耐水性、耐碱性、耐油性和耐沾污性，部分双组份或水性</w:t>
            </w:r>
            <w:r>
              <w:rPr>
                <w:sz w:val="24"/>
                <w:szCs w:val="24"/>
              </w:rPr>
              <w:t>UV</w:t>
            </w:r>
            <w:r>
              <w:rPr>
                <w:sz w:val="24"/>
                <w:szCs w:val="24"/>
              </w:rPr>
              <w:t>漆硬度高，抗划伤性能强，经久耐用。涂装要求无桔皮、发白、流挂、泪油现象。结实耐用，耐磨损，耐腐蚀</w:t>
            </w:r>
            <w:r>
              <w:rPr>
                <w:sz w:val="24"/>
                <w:szCs w:val="24"/>
              </w:rPr>
              <w:t xml:space="preserve">                                                                                                                                                                                                               3</w:t>
            </w:r>
            <w:r>
              <w:rPr>
                <w:sz w:val="24"/>
                <w:szCs w:val="24"/>
              </w:rPr>
              <w:t>、五金：优质五金配件</w:t>
            </w:r>
          </w:p>
        </w:tc>
        <w:tc>
          <w:tcPr>
            <w:tcW w:w="700" w:type="dxa"/>
            <w:vAlign w:val="center"/>
          </w:tcPr>
          <w:p w:rsidR="00BC10EA" w:rsidRDefault="00BC10EA" w:rsidP="00AE4730">
            <w:pPr>
              <w:adjustRightInd w:val="0"/>
              <w:snapToGrid w:val="0"/>
              <w:rPr>
                <w:b/>
                <w:sz w:val="22"/>
              </w:rPr>
            </w:pPr>
            <w:r>
              <w:rPr>
                <w:rFonts w:hint="eastAsia"/>
                <w:b/>
                <w:sz w:val="22"/>
              </w:rPr>
              <w:lastRenderedPageBreak/>
              <w:t>1</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lastRenderedPageBreak/>
              <w:t>16</w:t>
            </w:r>
          </w:p>
        </w:tc>
        <w:tc>
          <w:tcPr>
            <w:tcW w:w="1603" w:type="dxa"/>
            <w:vAlign w:val="center"/>
          </w:tcPr>
          <w:p w:rsidR="00BC10EA" w:rsidRDefault="00BC10EA" w:rsidP="00AE4730">
            <w:pPr>
              <w:adjustRightInd w:val="0"/>
              <w:snapToGrid w:val="0"/>
              <w:rPr>
                <w:b/>
                <w:sz w:val="22"/>
              </w:rPr>
            </w:pPr>
            <w:r>
              <w:rPr>
                <w:rFonts w:hint="eastAsia"/>
                <w:b/>
                <w:sz w:val="22"/>
              </w:rPr>
              <w:t>椭圆形茶几</w:t>
            </w:r>
          </w:p>
        </w:tc>
        <w:tc>
          <w:tcPr>
            <w:tcW w:w="2813" w:type="dxa"/>
            <w:vAlign w:val="center"/>
          </w:tcPr>
          <w:p w:rsidR="00BC10EA" w:rsidRDefault="00BC10EA" w:rsidP="00AE4730">
            <w:pPr>
              <w:adjustRightInd w:val="0"/>
              <w:snapToGrid w:val="0"/>
              <w:rPr>
                <w:sz w:val="24"/>
                <w:szCs w:val="24"/>
              </w:rPr>
            </w:pPr>
            <w:r>
              <w:rPr>
                <w:rFonts w:hint="eastAsia"/>
                <w:sz w:val="24"/>
                <w:szCs w:val="24"/>
              </w:rPr>
              <w:t>尺寸：</w:t>
            </w:r>
            <w:r>
              <w:rPr>
                <w:rFonts w:hint="eastAsia"/>
                <w:sz w:val="24"/>
                <w:szCs w:val="24"/>
              </w:rPr>
              <w:t>L1200</w:t>
            </w:r>
            <w:r>
              <w:rPr>
                <w:rFonts w:hint="eastAsia"/>
                <w:sz w:val="24"/>
                <w:szCs w:val="24"/>
              </w:rPr>
              <w:t>×</w:t>
            </w:r>
            <w:r>
              <w:rPr>
                <w:rFonts w:hint="eastAsia"/>
                <w:sz w:val="24"/>
                <w:szCs w:val="24"/>
              </w:rPr>
              <w:t>W600</w:t>
            </w:r>
            <w:r>
              <w:rPr>
                <w:rFonts w:hint="eastAsia"/>
                <w:sz w:val="24"/>
                <w:szCs w:val="24"/>
              </w:rPr>
              <w:t>×</w:t>
            </w:r>
            <w:r>
              <w:rPr>
                <w:rFonts w:hint="eastAsia"/>
                <w:sz w:val="24"/>
                <w:szCs w:val="24"/>
              </w:rPr>
              <w:t>H450MM</w:t>
            </w:r>
          </w:p>
          <w:p w:rsidR="00BC10EA" w:rsidRDefault="00BC10EA" w:rsidP="00AE4730">
            <w:pPr>
              <w:adjustRightInd w:val="0"/>
              <w:snapToGrid w:val="0"/>
              <w:rPr>
                <w:sz w:val="24"/>
                <w:szCs w:val="24"/>
              </w:rPr>
            </w:pPr>
            <w:r>
              <w:rPr>
                <w:sz w:val="24"/>
                <w:szCs w:val="24"/>
              </w:rPr>
              <w:t>1</w:t>
            </w:r>
            <w:r>
              <w:rPr>
                <w:sz w:val="24"/>
                <w:szCs w:val="24"/>
              </w:rPr>
              <w:t>、框架：优质白蜡木制作，木材色泽均匀完整干净，无死节，无腐朽、裂纹、虫眼、夹皮、变色等缺陷，台面为多层板贴白蜡木木皮；</w:t>
            </w:r>
          </w:p>
          <w:p w:rsidR="00BC10EA" w:rsidRDefault="00BC10EA" w:rsidP="00AE4730">
            <w:pPr>
              <w:adjustRightInd w:val="0"/>
              <w:snapToGrid w:val="0"/>
              <w:rPr>
                <w:sz w:val="24"/>
                <w:szCs w:val="24"/>
              </w:rPr>
            </w:pPr>
            <w:r>
              <w:rPr>
                <w:sz w:val="24"/>
                <w:szCs w:val="24"/>
              </w:rPr>
              <w:t>2</w:t>
            </w:r>
            <w:r>
              <w:rPr>
                <w:sz w:val="24"/>
                <w:szCs w:val="24"/>
              </w:rPr>
              <w:t>、油漆：采用优质环保油漆；</w:t>
            </w:r>
          </w:p>
          <w:p w:rsidR="00BC10EA" w:rsidRDefault="00BC10EA" w:rsidP="00AE4730">
            <w:pPr>
              <w:adjustRightInd w:val="0"/>
              <w:snapToGrid w:val="0"/>
              <w:rPr>
                <w:sz w:val="24"/>
                <w:szCs w:val="24"/>
              </w:rPr>
            </w:pPr>
            <w:r>
              <w:rPr>
                <w:sz w:val="24"/>
                <w:szCs w:val="24"/>
              </w:rPr>
              <w:t>3</w:t>
            </w:r>
            <w:r>
              <w:rPr>
                <w:sz w:val="24"/>
                <w:szCs w:val="24"/>
              </w:rPr>
              <w:t>、胶粘剂：优质环保胶水；</w:t>
            </w:r>
          </w:p>
          <w:p w:rsidR="00BC10EA" w:rsidRDefault="00BC10EA" w:rsidP="00AE4730">
            <w:pPr>
              <w:adjustRightInd w:val="0"/>
              <w:snapToGrid w:val="0"/>
              <w:rPr>
                <w:sz w:val="24"/>
                <w:szCs w:val="24"/>
              </w:rPr>
            </w:pPr>
            <w:r>
              <w:rPr>
                <w:sz w:val="24"/>
                <w:szCs w:val="24"/>
              </w:rPr>
              <w:t>4</w:t>
            </w:r>
            <w:r>
              <w:rPr>
                <w:sz w:val="24"/>
                <w:szCs w:val="24"/>
              </w:rPr>
              <w:t>、紧固件：优质紧固件；</w:t>
            </w:r>
          </w:p>
          <w:p w:rsidR="00BC10EA" w:rsidRDefault="00BC10EA" w:rsidP="00AE4730">
            <w:pPr>
              <w:adjustRightInd w:val="0"/>
              <w:snapToGrid w:val="0"/>
              <w:rPr>
                <w:sz w:val="24"/>
                <w:szCs w:val="24"/>
              </w:rPr>
            </w:pPr>
            <w:r>
              <w:rPr>
                <w:sz w:val="24"/>
                <w:szCs w:val="24"/>
              </w:rPr>
              <w:t>5</w:t>
            </w:r>
            <w:r>
              <w:rPr>
                <w:sz w:val="24"/>
                <w:szCs w:val="24"/>
              </w:rPr>
              <w:t>、产品要求：环保、整体美观、牢固、安全倒角设计，避免磕碰。）</w:t>
            </w:r>
          </w:p>
        </w:tc>
        <w:tc>
          <w:tcPr>
            <w:tcW w:w="700" w:type="dxa"/>
            <w:vAlign w:val="center"/>
          </w:tcPr>
          <w:p w:rsidR="00BC10EA" w:rsidRDefault="00BC10EA" w:rsidP="00AE4730">
            <w:pPr>
              <w:adjustRightInd w:val="0"/>
              <w:snapToGrid w:val="0"/>
              <w:rPr>
                <w:b/>
                <w:sz w:val="22"/>
              </w:rPr>
            </w:pPr>
            <w:r>
              <w:rPr>
                <w:rFonts w:hint="eastAsia"/>
                <w:b/>
                <w:sz w:val="22"/>
              </w:rPr>
              <w:t>1</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lastRenderedPageBreak/>
              <w:t>17</w:t>
            </w:r>
          </w:p>
        </w:tc>
        <w:tc>
          <w:tcPr>
            <w:tcW w:w="1603" w:type="dxa"/>
            <w:vAlign w:val="center"/>
          </w:tcPr>
          <w:p w:rsidR="00BC10EA" w:rsidRDefault="00BC10EA" w:rsidP="00AE4730">
            <w:pPr>
              <w:adjustRightInd w:val="0"/>
              <w:snapToGrid w:val="0"/>
              <w:rPr>
                <w:b/>
                <w:sz w:val="22"/>
              </w:rPr>
            </w:pPr>
            <w:r>
              <w:rPr>
                <w:rFonts w:hint="eastAsia"/>
                <w:b/>
                <w:sz w:val="22"/>
              </w:rPr>
              <w:t>餐桌（长桌）</w:t>
            </w:r>
          </w:p>
        </w:tc>
        <w:tc>
          <w:tcPr>
            <w:tcW w:w="2813" w:type="dxa"/>
            <w:vAlign w:val="center"/>
          </w:tcPr>
          <w:p w:rsidR="00BC10EA" w:rsidRDefault="00BC10EA" w:rsidP="00AE4730">
            <w:pPr>
              <w:adjustRightInd w:val="0"/>
              <w:snapToGrid w:val="0"/>
              <w:rPr>
                <w:sz w:val="24"/>
                <w:szCs w:val="24"/>
              </w:rPr>
            </w:pPr>
            <w:r>
              <w:rPr>
                <w:rFonts w:hint="eastAsia"/>
                <w:sz w:val="24"/>
                <w:szCs w:val="24"/>
              </w:rPr>
              <w:t>尺寸：</w:t>
            </w:r>
            <w:r>
              <w:rPr>
                <w:rFonts w:hint="eastAsia"/>
                <w:sz w:val="24"/>
                <w:szCs w:val="24"/>
              </w:rPr>
              <w:t>L1400</w:t>
            </w:r>
            <w:r>
              <w:rPr>
                <w:rFonts w:hint="eastAsia"/>
                <w:sz w:val="24"/>
                <w:szCs w:val="24"/>
              </w:rPr>
              <w:t>×</w:t>
            </w:r>
            <w:r>
              <w:rPr>
                <w:rFonts w:hint="eastAsia"/>
                <w:sz w:val="24"/>
                <w:szCs w:val="24"/>
              </w:rPr>
              <w:t>W800</w:t>
            </w:r>
            <w:r>
              <w:rPr>
                <w:rFonts w:hint="eastAsia"/>
                <w:sz w:val="24"/>
                <w:szCs w:val="24"/>
              </w:rPr>
              <w:t>×</w:t>
            </w:r>
            <w:r>
              <w:rPr>
                <w:rFonts w:hint="eastAsia"/>
                <w:sz w:val="24"/>
                <w:szCs w:val="24"/>
              </w:rPr>
              <w:t>H750MM</w:t>
            </w:r>
          </w:p>
          <w:p w:rsidR="00BC10EA" w:rsidRDefault="00BC10EA" w:rsidP="00AE4730">
            <w:pPr>
              <w:adjustRightInd w:val="0"/>
              <w:snapToGrid w:val="0"/>
              <w:rPr>
                <w:sz w:val="24"/>
                <w:szCs w:val="24"/>
              </w:rPr>
            </w:pPr>
            <w:r>
              <w:rPr>
                <w:sz w:val="24"/>
                <w:szCs w:val="24"/>
              </w:rPr>
              <w:t>1</w:t>
            </w:r>
            <w:r>
              <w:rPr>
                <w:sz w:val="24"/>
                <w:szCs w:val="24"/>
              </w:rPr>
              <w:t>、框架：优质白蜡木制作，木材色泽均匀完整干净，无死节，无腐朽、裂纹、虫眼、夹皮、变色等缺陷，台面为多层板贴白蜡木木皮；</w:t>
            </w:r>
          </w:p>
          <w:p w:rsidR="00BC10EA" w:rsidRDefault="00BC10EA" w:rsidP="00AE4730">
            <w:pPr>
              <w:adjustRightInd w:val="0"/>
              <w:snapToGrid w:val="0"/>
              <w:rPr>
                <w:sz w:val="24"/>
                <w:szCs w:val="24"/>
              </w:rPr>
            </w:pPr>
            <w:r>
              <w:rPr>
                <w:sz w:val="24"/>
                <w:szCs w:val="24"/>
              </w:rPr>
              <w:t>2</w:t>
            </w:r>
            <w:r>
              <w:rPr>
                <w:sz w:val="24"/>
                <w:szCs w:val="24"/>
              </w:rPr>
              <w:t>、油漆：采用优质环保油漆；</w:t>
            </w:r>
          </w:p>
          <w:p w:rsidR="00BC10EA" w:rsidRDefault="00BC10EA" w:rsidP="00AE4730">
            <w:pPr>
              <w:adjustRightInd w:val="0"/>
              <w:snapToGrid w:val="0"/>
              <w:rPr>
                <w:sz w:val="24"/>
                <w:szCs w:val="24"/>
              </w:rPr>
            </w:pPr>
            <w:r>
              <w:rPr>
                <w:sz w:val="24"/>
                <w:szCs w:val="24"/>
              </w:rPr>
              <w:t>3</w:t>
            </w:r>
            <w:r>
              <w:rPr>
                <w:sz w:val="24"/>
                <w:szCs w:val="24"/>
              </w:rPr>
              <w:t>、胶粘剂：优质环保胶水；</w:t>
            </w:r>
          </w:p>
          <w:p w:rsidR="00BC10EA" w:rsidRDefault="00BC10EA" w:rsidP="00AE4730">
            <w:pPr>
              <w:adjustRightInd w:val="0"/>
              <w:snapToGrid w:val="0"/>
              <w:rPr>
                <w:sz w:val="24"/>
                <w:szCs w:val="24"/>
              </w:rPr>
            </w:pPr>
            <w:r>
              <w:rPr>
                <w:sz w:val="24"/>
                <w:szCs w:val="24"/>
              </w:rPr>
              <w:t>4</w:t>
            </w:r>
            <w:r>
              <w:rPr>
                <w:sz w:val="24"/>
                <w:szCs w:val="24"/>
              </w:rPr>
              <w:t>、紧固件：优质紧固件；</w:t>
            </w:r>
          </w:p>
          <w:p w:rsidR="00BC10EA" w:rsidRDefault="00BC10EA" w:rsidP="00AE4730">
            <w:pPr>
              <w:adjustRightInd w:val="0"/>
              <w:snapToGrid w:val="0"/>
              <w:rPr>
                <w:sz w:val="24"/>
                <w:szCs w:val="24"/>
              </w:rPr>
            </w:pPr>
            <w:r>
              <w:rPr>
                <w:sz w:val="24"/>
                <w:szCs w:val="24"/>
              </w:rPr>
              <w:t>5</w:t>
            </w:r>
            <w:r>
              <w:rPr>
                <w:sz w:val="24"/>
                <w:szCs w:val="24"/>
              </w:rPr>
              <w:t>、产品要求：环保、整体美观、牢固、安全倒角设计，避免磕碰。）</w:t>
            </w:r>
          </w:p>
        </w:tc>
        <w:tc>
          <w:tcPr>
            <w:tcW w:w="700" w:type="dxa"/>
            <w:vAlign w:val="center"/>
          </w:tcPr>
          <w:p w:rsidR="00BC10EA" w:rsidRDefault="00BC10EA" w:rsidP="00AE4730">
            <w:pPr>
              <w:adjustRightInd w:val="0"/>
              <w:snapToGrid w:val="0"/>
              <w:rPr>
                <w:b/>
                <w:sz w:val="22"/>
              </w:rPr>
            </w:pPr>
            <w:r>
              <w:rPr>
                <w:rFonts w:hint="eastAsia"/>
                <w:b/>
                <w:sz w:val="22"/>
              </w:rPr>
              <w:t>6</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t>18</w:t>
            </w:r>
          </w:p>
        </w:tc>
        <w:tc>
          <w:tcPr>
            <w:tcW w:w="1603" w:type="dxa"/>
            <w:vAlign w:val="center"/>
          </w:tcPr>
          <w:p w:rsidR="00BC10EA" w:rsidRDefault="00BC10EA" w:rsidP="00AE4730">
            <w:pPr>
              <w:adjustRightInd w:val="0"/>
              <w:snapToGrid w:val="0"/>
              <w:rPr>
                <w:b/>
                <w:sz w:val="22"/>
              </w:rPr>
            </w:pPr>
            <w:r>
              <w:rPr>
                <w:rFonts w:hint="eastAsia"/>
                <w:b/>
                <w:sz w:val="22"/>
              </w:rPr>
              <w:t>餐椅</w:t>
            </w:r>
          </w:p>
        </w:tc>
        <w:tc>
          <w:tcPr>
            <w:tcW w:w="2813" w:type="dxa"/>
            <w:vAlign w:val="center"/>
          </w:tcPr>
          <w:p w:rsidR="00BC10EA" w:rsidRDefault="00BC10EA" w:rsidP="00AE4730">
            <w:pPr>
              <w:adjustRightInd w:val="0"/>
              <w:snapToGrid w:val="0"/>
              <w:rPr>
                <w:sz w:val="24"/>
                <w:szCs w:val="24"/>
              </w:rPr>
            </w:pPr>
            <w:r>
              <w:rPr>
                <w:sz w:val="24"/>
                <w:szCs w:val="24"/>
              </w:rPr>
              <w:t>1</w:t>
            </w:r>
            <w:r>
              <w:rPr>
                <w:sz w:val="24"/>
                <w:szCs w:val="24"/>
              </w:rPr>
              <w:t>、框架：优质白蜡木制作，木材色泽均匀完整干净，无死节，无腐朽、裂纹、虫眼、夹皮、变色等缺陷；</w:t>
            </w:r>
          </w:p>
          <w:p w:rsidR="00BC10EA" w:rsidRDefault="00BC10EA" w:rsidP="00AE4730">
            <w:pPr>
              <w:adjustRightInd w:val="0"/>
              <w:snapToGrid w:val="0"/>
              <w:rPr>
                <w:sz w:val="24"/>
                <w:szCs w:val="24"/>
              </w:rPr>
            </w:pPr>
            <w:r>
              <w:rPr>
                <w:sz w:val="24"/>
                <w:szCs w:val="24"/>
              </w:rPr>
              <w:t>2</w:t>
            </w:r>
            <w:r>
              <w:rPr>
                <w:sz w:val="24"/>
                <w:szCs w:val="24"/>
              </w:rPr>
              <w:t>、油漆：采用优质环保油漆；</w:t>
            </w:r>
          </w:p>
          <w:p w:rsidR="00BC10EA" w:rsidRDefault="00BC10EA" w:rsidP="00AE4730">
            <w:pPr>
              <w:adjustRightInd w:val="0"/>
              <w:snapToGrid w:val="0"/>
              <w:rPr>
                <w:sz w:val="24"/>
                <w:szCs w:val="24"/>
              </w:rPr>
            </w:pPr>
            <w:r>
              <w:rPr>
                <w:sz w:val="24"/>
                <w:szCs w:val="24"/>
              </w:rPr>
              <w:t>3</w:t>
            </w:r>
            <w:r>
              <w:rPr>
                <w:sz w:val="24"/>
                <w:szCs w:val="24"/>
              </w:rPr>
              <w:t>、胶粘剂：优质环保胶水；</w:t>
            </w:r>
          </w:p>
          <w:p w:rsidR="00BC10EA" w:rsidRDefault="00BC10EA" w:rsidP="00AE4730">
            <w:pPr>
              <w:adjustRightInd w:val="0"/>
              <w:snapToGrid w:val="0"/>
              <w:rPr>
                <w:sz w:val="24"/>
                <w:szCs w:val="24"/>
              </w:rPr>
            </w:pPr>
            <w:r>
              <w:rPr>
                <w:sz w:val="24"/>
                <w:szCs w:val="24"/>
              </w:rPr>
              <w:t>4</w:t>
            </w:r>
            <w:r>
              <w:rPr>
                <w:sz w:val="24"/>
                <w:szCs w:val="24"/>
              </w:rPr>
              <w:t>、紧固件：优质紧固件；</w:t>
            </w:r>
          </w:p>
          <w:p w:rsidR="00BC10EA" w:rsidRDefault="00BC10EA" w:rsidP="00AE4730">
            <w:pPr>
              <w:adjustRightInd w:val="0"/>
              <w:snapToGrid w:val="0"/>
              <w:rPr>
                <w:sz w:val="24"/>
                <w:szCs w:val="24"/>
              </w:rPr>
            </w:pPr>
            <w:r>
              <w:rPr>
                <w:sz w:val="24"/>
                <w:szCs w:val="24"/>
              </w:rPr>
              <w:t>5</w:t>
            </w:r>
            <w:r>
              <w:rPr>
                <w:sz w:val="24"/>
                <w:szCs w:val="24"/>
              </w:rPr>
              <w:t>、海绵：优质</w:t>
            </w:r>
            <w:r>
              <w:rPr>
                <w:sz w:val="24"/>
                <w:szCs w:val="24"/>
              </w:rPr>
              <w:t>45</w:t>
            </w:r>
            <w:r>
              <w:rPr>
                <w:sz w:val="24"/>
                <w:szCs w:val="24"/>
              </w:rPr>
              <w:t>密度及以上高弹海绵，回弹力好、抗老化性能好的海绵；</w:t>
            </w:r>
          </w:p>
          <w:p w:rsidR="00BC10EA" w:rsidRDefault="00BC10EA" w:rsidP="00AE4730">
            <w:pPr>
              <w:adjustRightInd w:val="0"/>
              <w:snapToGrid w:val="0"/>
              <w:rPr>
                <w:sz w:val="24"/>
                <w:szCs w:val="24"/>
              </w:rPr>
            </w:pPr>
            <w:r>
              <w:rPr>
                <w:sz w:val="24"/>
                <w:szCs w:val="24"/>
              </w:rPr>
              <w:t>6</w:t>
            </w:r>
            <w:r>
              <w:rPr>
                <w:sz w:val="24"/>
                <w:szCs w:val="24"/>
              </w:rPr>
              <w:t>、软包：采用优质布艺面料</w:t>
            </w:r>
            <w:r>
              <w:rPr>
                <w:sz w:val="24"/>
                <w:szCs w:val="24"/>
              </w:rPr>
              <w:t>/</w:t>
            </w:r>
            <w:r>
              <w:rPr>
                <w:sz w:val="24"/>
                <w:szCs w:val="24"/>
              </w:rPr>
              <w:t>优质防水防污科技皮软包，手感舒适、细腻、抗老化、耐脏易清洗；</w:t>
            </w:r>
          </w:p>
          <w:p w:rsidR="00BC10EA" w:rsidRDefault="00BC10EA" w:rsidP="00AE4730">
            <w:pPr>
              <w:adjustRightInd w:val="0"/>
              <w:snapToGrid w:val="0"/>
              <w:rPr>
                <w:sz w:val="24"/>
                <w:szCs w:val="24"/>
              </w:rPr>
            </w:pPr>
            <w:r>
              <w:rPr>
                <w:sz w:val="24"/>
                <w:szCs w:val="24"/>
              </w:rPr>
              <w:lastRenderedPageBreak/>
              <w:t>7</w:t>
            </w:r>
            <w:r>
              <w:rPr>
                <w:sz w:val="24"/>
                <w:szCs w:val="24"/>
              </w:rPr>
              <w:t>、产品要求：安全倒角设计，避免磕碰。环保、整体美观、牢固、安全倒角设计，避免磕碰。</w:t>
            </w:r>
          </w:p>
        </w:tc>
        <w:tc>
          <w:tcPr>
            <w:tcW w:w="700" w:type="dxa"/>
            <w:vAlign w:val="center"/>
          </w:tcPr>
          <w:p w:rsidR="00BC10EA" w:rsidRDefault="00BC10EA" w:rsidP="00AE4730">
            <w:pPr>
              <w:adjustRightInd w:val="0"/>
              <w:snapToGrid w:val="0"/>
              <w:rPr>
                <w:b/>
                <w:sz w:val="22"/>
              </w:rPr>
            </w:pPr>
            <w:r>
              <w:rPr>
                <w:rFonts w:hint="eastAsia"/>
                <w:b/>
                <w:sz w:val="22"/>
              </w:rPr>
              <w:lastRenderedPageBreak/>
              <w:t>24</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lastRenderedPageBreak/>
              <w:t>19</w:t>
            </w:r>
          </w:p>
        </w:tc>
        <w:tc>
          <w:tcPr>
            <w:tcW w:w="1603" w:type="dxa"/>
            <w:vAlign w:val="center"/>
          </w:tcPr>
          <w:p w:rsidR="00BC10EA" w:rsidRDefault="00BC10EA" w:rsidP="00AE4730">
            <w:pPr>
              <w:adjustRightInd w:val="0"/>
              <w:snapToGrid w:val="0"/>
              <w:rPr>
                <w:b/>
                <w:sz w:val="22"/>
              </w:rPr>
            </w:pPr>
            <w:r>
              <w:rPr>
                <w:rFonts w:hint="eastAsia"/>
                <w:b/>
                <w:sz w:val="22"/>
              </w:rPr>
              <w:t>备餐柜</w:t>
            </w:r>
          </w:p>
        </w:tc>
        <w:tc>
          <w:tcPr>
            <w:tcW w:w="2813" w:type="dxa"/>
            <w:vAlign w:val="center"/>
          </w:tcPr>
          <w:p w:rsidR="00BC10EA" w:rsidRDefault="00BC10EA" w:rsidP="00AE4730">
            <w:pPr>
              <w:adjustRightInd w:val="0"/>
              <w:snapToGrid w:val="0"/>
              <w:rPr>
                <w:sz w:val="24"/>
                <w:szCs w:val="24"/>
              </w:rPr>
            </w:pPr>
            <w:r>
              <w:rPr>
                <w:rFonts w:hint="eastAsia"/>
                <w:sz w:val="24"/>
                <w:szCs w:val="24"/>
              </w:rPr>
              <w:t>尺寸：</w:t>
            </w:r>
            <w:r>
              <w:rPr>
                <w:rFonts w:hint="eastAsia"/>
                <w:sz w:val="24"/>
                <w:szCs w:val="24"/>
              </w:rPr>
              <w:t>L1600</w:t>
            </w:r>
            <w:r>
              <w:rPr>
                <w:rFonts w:hint="eastAsia"/>
                <w:sz w:val="24"/>
                <w:szCs w:val="24"/>
              </w:rPr>
              <w:t>×</w:t>
            </w:r>
            <w:r>
              <w:rPr>
                <w:rFonts w:hint="eastAsia"/>
                <w:sz w:val="24"/>
                <w:szCs w:val="24"/>
              </w:rPr>
              <w:t>W400</w:t>
            </w:r>
            <w:r>
              <w:rPr>
                <w:rFonts w:hint="eastAsia"/>
                <w:sz w:val="24"/>
                <w:szCs w:val="24"/>
              </w:rPr>
              <w:t>×</w:t>
            </w:r>
            <w:r>
              <w:rPr>
                <w:rFonts w:hint="eastAsia"/>
                <w:sz w:val="24"/>
                <w:szCs w:val="24"/>
              </w:rPr>
              <w:t>H800MM</w:t>
            </w:r>
          </w:p>
          <w:p w:rsidR="00BC10EA" w:rsidRDefault="00BC10EA" w:rsidP="00AE4730">
            <w:pPr>
              <w:adjustRightInd w:val="0"/>
              <w:snapToGrid w:val="0"/>
              <w:rPr>
                <w:sz w:val="24"/>
                <w:szCs w:val="24"/>
              </w:rPr>
            </w:pPr>
            <w:r>
              <w:rPr>
                <w:sz w:val="24"/>
                <w:szCs w:val="24"/>
              </w:rPr>
              <w:t>1.</w:t>
            </w:r>
            <w:r>
              <w:rPr>
                <w:sz w:val="24"/>
                <w:szCs w:val="24"/>
              </w:rPr>
              <w:t>基材：采用优质免漆生态板；</w:t>
            </w:r>
          </w:p>
          <w:p w:rsidR="00BC10EA" w:rsidRDefault="00BC10EA" w:rsidP="00AE4730">
            <w:pPr>
              <w:adjustRightInd w:val="0"/>
              <w:snapToGrid w:val="0"/>
              <w:rPr>
                <w:sz w:val="24"/>
                <w:szCs w:val="24"/>
              </w:rPr>
            </w:pPr>
            <w:r>
              <w:rPr>
                <w:sz w:val="24"/>
                <w:szCs w:val="24"/>
              </w:rPr>
              <w:t>2</w:t>
            </w:r>
            <w:r>
              <w:rPr>
                <w:sz w:val="24"/>
                <w:szCs w:val="24"/>
              </w:rPr>
              <w:t>、封边：优质</w:t>
            </w:r>
            <w:r>
              <w:rPr>
                <w:sz w:val="24"/>
                <w:szCs w:val="24"/>
              </w:rPr>
              <w:t>PVC</w:t>
            </w:r>
            <w:r>
              <w:rPr>
                <w:sz w:val="24"/>
                <w:szCs w:val="24"/>
              </w:rPr>
              <w:t>封边条：</w:t>
            </w:r>
            <w:r>
              <w:rPr>
                <w:sz w:val="24"/>
                <w:szCs w:val="24"/>
              </w:rPr>
              <w:t xml:space="preserve">                                     3</w:t>
            </w:r>
            <w:r>
              <w:rPr>
                <w:sz w:val="24"/>
                <w:szCs w:val="24"/>
              </w:rPr>
              <w:t>、配件：优质铰链、优质导轨、锁具及三合一链接件；</w:t>
            </w:r>
          </w:p>
          <w:p w:rsidR="00BC10EA" w:rsidRDefault="00BC10EA" w:rsidP="00AE4730">
            <w:pPr>
              <w:adjustRightInd w:val="0"/>
              <w:snapToGrid w:val="0"/>
              <w:rPr>
                <w:sz w:val="24"/>
                <w:szCs w:val="24"/>
              </w:rPr>
            </w:pPr>
            <w:r>
              <w:rPr>
                <w:sz w:val="24"/>
                <w:szCs w:val="24"/>
              </w:rPr>
              <w:t>4</w:t>
            </w:r>
            <w:r>
              <w:rPr>
                <w:sz w:val="24"/>
                <w:szCs w:val="24"/>
              </w:rPr>
              <w:t>、产品要求：环保、整体美观、牢固、安全倒角设计，避免磕碰。</w:t>
            </w:r>
          </w:p>
          <w:p w:rsidR="00BC10EA" w:rsidRDefault="00BC10EA" w:rsidP="00AE4730">
            <w:pPr>
              <w:adjustRightInd w:val="0"/>
              <w:snapToGrid w:val="0"/>
              <w:rPr>
                <w:sz w:val="24"/>
                <w:szCs w:val="24"/>
              </w:rPr>
            </w:pPr>
          </w:p>
        </w:tc>
        <w:tc>
          <w:tcPr>
            <w:tcW w:w="700" w:type="dxa"/>
            <w:vAlign w:val="center"/>
          </w:tcPr>
          <w:p w:rsidR="00BC10EA" w:rsidRDefault="00BC10EA" w:rsidP="00AE4730">
            <w:pPr>
              <w:adjustRightInd w:val="0"/>
              <w:snapToGrid w:val="0"/>
              <w:rPr>
                <w:b/>
                <w:sz w:val="22"/>
              </w:rPr>
            </w:pPr>
            <w:r>
              <w:rPr>
                <w:rFonts w:hint="eastAsia"/>
                <w:b/>
                <w:sz w:val="22"/>
              </w:rPr>
              <w:t>2</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t>20</w:t>
            </w:r>
          </w:p>
        </w:tc>
        <w:tc>
          <w:tcPr>
            <w:tcW w:w="1603" w:type="dxa"/>
            <w:vAlign w:val="center"/>
          </w:tcPr>
          <w:p w:rsidR="00BC10EA" w:rsidRDefault="00BC10EA" w:rsidP="00AE4730">
            <w:pPr>
              <w:adjustRightInd w:val="0"/>
              <w:snapToGrid w:val="0"/>
              <w:rPr>
                <w:b/>
                <w:sz w:val="22"/>
              </w:rPr>
            </w:pPr>
            <w:r>
              <w:rPr>
                <w:rFonts w:hint="eastAsia"/>
                <w:b/>
                <w:sz w:val="22"/>
              </w:rPr>
              <w:t>会议桌</w:t>
            </w:r>
          </w:p>
        </w:tc>
        <w:tc>
          <w:tcPr>
            <w:tcW w:w="2813" w:type="dxa"/>
            <w:vAlign w:val="center"/>
          </w:tcPr>
          <w:p w:rsidR="00BC10EA" w:rsidRDefault="00BC10EA" w:rsidP="00AE4730">
            <w:pPr>
              <w:adjustRightInd w:val="0"/>
              <w:snapToGrid w:val="0"/>
              <w:rPr>
                <w:sz w:val="24"/>
                <w:szCs w:val="24"/>
              </w:rPr>
            </w:pPr>
            <w:r>
              <w:rPr>
                <w:rFonts w:hint="eastAsia"/>
                <w:sz w:val="24"/>
                <w:szCs w:val="24"/>
              </w:rPr>
              <w:t>尺寸：</w:t>
            </w:r>
            <w:r>
              <w:rPr>
                <w:rFonts w:hint="eastAsia"/>
                <w:sz w:val="24"/>
                <w:szCs w:val="24"/>
              </w:rPr>
              <w:t>L2000</w:t>
            </w:r>
            <w:r>
              <w:rPr>
                <w:rFonts w:hint="eastAsia"/>
                <w:sz w:val="24"/>
                <w:szCs w:val="24"/>
              </w:rPr>
              <w:t>×</w:t>
            </w:r>
            <w:r>
              <w:rPr>
                <w:rFonts w:hint="eastAsia"/>
                <w:sz w:val="24"/>
                <w:szCs w:val="24"/>
              </w:rPr>
              <w:t>W1100</w:t>
            </w:r>
            <w:r>
              <w:rPr>
                <w:rFonts w:hint="eastAsia"/>
                <w:sz w:val="24"/>
                <w:szCs w:val="24"/>
              </w:rPr>
              <w:t>×</w:t>
            </w:r>
            <w:r>
              <w:rPr>
                <w:rFonts w:hint="eastAsia"/>
                <w:sz w:val="24"/>
                <w:szCs w:val="24"/>
              </w:rPr>
              <w:t>H750MM</w:t>
            </w:r>
          </w:p>
          <w:p w:rsidR="00BC10EA" w:rsidRDefault="00BC10EA" w:rsidP="00AE4730">
            <w:pPr>
              <w:adjustRightInd w:val="0"/>
              <w:snapToGrid w:val="0"/>
              <w:rPr>
                <w:sz w:val="24"/>
                <w:szCs w:val="24"/>
              </w:rPr>
            </w:pPr>
            <w:r>
              <w:rPr>
                <w:sz w:val="24"/>
                <w:szCs w:val="24"/>
              </w:rPr>
              <w:t>1.</w:t>
            </w:r>
            <w:r>
              <w:rPr>
                <w:sz w:val="24"/>
                <w:szCs w:val="24"/>
              </w:rPr>
              <w:t>基材：采用优质免漆生态板和优质金属框架；</w:t>
            </w:r>
          </w:p>
          <w:p w:rsidR="00BC10EA" w:rsidRDefault="00BC10EA" w:rsidP="00AE4730">
            <w:pPr>
              <w:adjustRightInd w:val="0"/>
              <w:snapToGrid w:val="0"/>
              <w:rPr>
                <w:sz w:val="24"/>
                <w:szCs w:val="24"/>
              </w:rPr>
            </w:pPr>
            <w:r>
              <w:rPr>
                <w:sz w:val="24"/>
                <w:szCs w:val="24"/>
              </w:rPr>
              <w:t>2</w:t>
            </w:r>
            <w:r>
              <w:rPr>
                <w:sz w:val="24"/>
                <w:szCs w:val="24"/>
              </w:rPr>
              <w:t>、封边：优质</w:t>
            </w:r>
            <w:r>
              <w:rPr>
                <w:sz w:val="24"/>
                <w:szCs w:val="24"/>
              </w:rPr>
              <w:t>PVC</w:t>
            </w:r>
            <w:r>
              <w:rPr>
                <w:sz w:val="24"/>
                <w:szCs w:val="24"/>
              </w:rPr>
              <w:t>封边条：</w:t>
            </w:r>
            <w:r>
              <w:rPr>
                <w:sz w:val="24"/>
                <w:szCs w:val="24"/>
              </w:rPr>
              <w:t xml:space="preserve">                                     3</w:t>
            </w:r>
            <w:r>
              <w:rPr>
                <w:sz w:val="24"/>
                <w:szCs w:val="24"/>
              </w:rPr>
              <w:t>、配件：优质铰链、优质导轨、锁具及三合一链接件；</w:t>
            </w:r>
          </w:p>
          <w:p w:rsidR="00BC10EA" w:rsidRDefault="00BC10EA" w:rsidP="00AE4730">
            <w:pPr>
              <w:adjustRightInd w:val="0"/>
              <w:snapToGrid w:val="0"/>
              <w:rPr>
                <w:sz w:val="24"/>
                <w:szCs w:val="24"/>
              </w:rPr>
            </w:pPr>
            <w:r>
              <w:rPr>
                <w:sz w:val="24"/>
                <w:szCs w:val="24"/>
              </w:rPr>
              <w:t>4</w:t>
            </w:r>
            <w:r>
              <w:rPr>
                <w:sz w:val="24"/>
                <w:szCs w:val="24"/>
              </w:rPr>
              <w:t>、产品要求：环保、整体美观、牢固、安全倒角设计，避免磕碰。</w:t>
            </w:r>
          </w:p>
        </w:tc>
        <w:tc>
          <w:tcPr>
            <w:tcW w:w="700" w:type="dxa"/>
            <w:vAlign w:val="center"/>
          </w:tcPr>
          <w:p w:rsidR="00BC10EA" w:rsidRDefault="00BC10EA" w:rsidP="00AE4730">
            <w:pPr>
              <w:adjustRightInd w:val="0"/>
              <w:snapToGrid w:val="0"/>
              <w:rPr>
                <w:b/>
                <w:sz w:val="22"/>
              </w:rPr>
            </w:pPr>
            <w:r>
              <w:rPr>
                <w:rFonts w:hint="eastAsia"/>
                <w:b/>
                <w:sz w:val="22"/>
              </w:rPr>
              <w:t>2</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t>21</w:t>
            </w:r>
          </w:p>
        </w:tc>
        <w:tc>
          <w:tcPr>
            <w:tcW w:w="1603" w:type="dxa"/>
            <w:vAlign w:val="center"/>
          </w:tcPr>
          <w:p w:rsidR="00BC10EA" w:rsidRDefault="00BC10EA" w:rsidP="00AE4730">
            <w:pPr>
              <w:adjustRightInd w:val="0"/>
              <w:snapToGrid w:val="0"/>
              <w:rPr>
                <w:b/>
                <w:sz w:val="22"/>
              </w:rPr>
            </w:pPr>
            <w:r>
              <w:rPr>
                <w:rFonts w:hint="eastAsia"/>
                <w:b/>
                <w:sz w:val="22"/>
              </w:rPr>
              <w:t>会议椅</w:t>
            </w:r>
          </w:p>
        </w:tc>
        <w:tc>
          <w:tcPr>
            <w:tcW w:w="2813" w:type="dxa"/>
            <w:vAlign w:val="center"/>
          </w:tcPr>
          <w:p w:rsidR="00BC10EA" w:rsidRDefault="00BC10EA" w:rsidP="00AE4730">
            <w:pPr>
              <w:adjustRightInd w:val="0"/>
              <w:snapToGrid w:val="0"/>
              <w:rPr>
                <w:sz w:val="24"/>
                <w:szCs w:val="24"/>
              </w:rPr>
            </w:pPr>
            <w:r>
              <w:rPr>
                <w:sz w:val="24"/>
                <w:szCs w:val="24"/>
              </w:rPr>
              <w:t>1</w:t>
            </w:r>
            <w:r>
              <w:rPr>
                <w:sz w:val="24"/>
                <w:szCs w:val="24"/>
              </w:rPr>
              <w:t>、塑料部件：采用</w:t>
            </w:r>
            <w:r>
              <w:rPr>
                <w:sz w:val="24"/>
                <w:szCs w:val="24"/>
              </w:rPr>
              <w:t>PP</w:t>
            </w:r>
            <w:r>
              <w:rPr>
                <w:sz w:val="24"/>
                <w:szCs w:val="24"/>
              </w:rPr>
              <w:t>注塑，时尚，美观。</w:t>
            </w:r>
          </w:p>
          <w:p w:rsidR="00BC10EA" w:rsidRDefault="00BC10EA" w:rsidP="00AE4730">
            <w:pPr>
              <w:adjustRightInd w:val="0"/>
              <w:snapToGrid w:val="0"/>
              <w:rPr>
                <w:sz w:val="24"/>
                <w:szCs w:val="24"/>
              </w:rPr>
            </w:pPr>
            <w:r>
              <w:rPr>
                <w:sz w:val="24"/>
                <w:szCs w:val="24"/>
              </w:rPr>
              <w:t>2</w:t>
            </w:r>
            <w:r>
              <w:rPr>
                <w:sz w:val="24"/>
                <w:szCs w:val="24"/>
              </w:rPr>
              <w:t>、椅子表面：采用特网与座面高回弹</w:t>
            </w:r>
            <w:r>
              <w:rPr>
                <w:sz w:val="24"/>
                <w:szCs w:val="24"/>
              </w:rPr>
              <w:t xml:space="preserve"> </w:t>
            </w:r>
            <w:r>
              <w:rPr>
                <w:sz w:val="24"/>
                <w:szCs w:val="24"/>
              </w:rPr>
              <w:t>弹性面料，韧性强，手感柔软舒适。</w:t>
            </w:r>
          </w:p>
          <w:p w:rsidR="00BC10EA" w:rsidRDefault="00BC10EA" w:rsidP="00AE4730">
            <w:pPr>
              <w:adjustRightInd w:val="0"/>
              <w:snapToGrid w:val="0"/>
              <w:rPr>
                <w:sz w:val="24"/>
                <w:szCs w:val="24"/>
              </w:rPr>
            </w:pPr>
            <w:r>
              <w:rPr>
                <w:sz w:val="24"/>
                <w:szCs w:val="24"/>
              </w:rPr>
              <w:lastRenderedPageBreak/>
              <w:t>3</w:t>
            </w:r>
            <w:r>
              <w:rPr>
                <w:sz w:val="24"/>
                <w:szCs w:val="24"/>
              </w:rPr>
              <w:t>、产品海棉：采用</w:t>
            </w:r>
            <w:r>
              <w:rPr>
                <w:sz w:val="24"/>
                <w:szCs w:val="24"/>
              </w:rPr>
              <w:t>45</w:t>
            </w:r>
            <w:r>
              <w:rPr>
                <w:sz w:val="24"/>
                <w:szCs w:val="24"/>
              </w:rPr>
              <w:t>密度及以上定型棉。密度高、弹性好、柔软适中。</w:t>
            </w:r>
          </w:p>
          <w:p w:rsidR="00BC10EA" w:rsidRDefault="00BC10EA" w:rsidP="00AE4730">
            <w:pPr>
              <w:adjustRightInd w:val="0"/>
              <w:snapToGrid w:val="0"/>
              <w:rPr>
                <w:sz w:val="24"/>
                <w:szCs w:val="24"/>
              </w:rPr>
            </w:pPr>
            <w:r>
              <w:rPr>
                <w:sz w:val="24"/>
                <w:szCs w:val="24"/>
              </w:rPr>
              <w:t>4</w:t>
            </w:r>
            <w:r>
              <w:rPr>
                <w:sz w:val="24"/>
                <w:szCs w:val="24"/>
              </w:rPr>
              <w:t>、静音轮子：耐磨，无噪音。</w:t>
            </w:r>
          </w:p>
        </w:tc>
        <w:tc>
          <w:tcPr>
            <w:tcW w:w="700" w:type="dxa"/>
            <w:vAlign w:val="center"/>
          </w:tcPr>
          <w:p w:rsidR="00BC10EA" w:rsidRDefault="00BC10EA" w:rsidP="00AE4730">
            <w:pPr>
              <w:adjustRightInd w:val="0"/>
              <w:snapToGrid w:val="0"/>
              <w:rPr>
                <w:b/>
                <w:sz w:val="22"/>
              </w:rPr>
            </w:pPr>
            <w:r>
              <w:rPr>
                <w:rFonts w:hint="eastAsia"/>
                <w:b/>
                <w:sz w:val="22"/>
              </w:rPr>
              <w:lastRenderedPageBreak/>
              <w:t>18</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lastRenderedPageBreak/>
              <w:t>22</w:t>
            </w:r>
          </w:p>
        </w:tc>
        <w:tc>
          <w:tcPr>
            <w:tcW w:w="1603" w:type="dxa"/>
            <w:vAlign w:val="center"/>
          </w:tcPr>
          <w:p w:rsidR="00BC10EA" w:rsidRDefault="00BC10EA" w:rsidP="00AE4730">
            <w:pPr>
              <w:adjustRightInd w:val="0"/>
              <w:snapToGrid w:val="0"/>
              <w:rPr>
                <w:b/>
                <w:sz w:val="22"/>
              </w:rPr>
            </w:pPr>
            <w:r>
              <w:rPr>
                <w:rFonts w:hint="eastAsia"/>
                <w:b/>
                <w:sz w:val="22"/>
              </w:rPr>
              <w:t>茶水柜</w:t>
            </w:r>
          </w:p>
        </w:tc>
        <w:tc>
          <w:tcPr>
            <w:tcW w:w="2813" w:type="dxa"/>
            <w:vAlign w:val="center"/>
          </w:tcPr>
          <w:p w:rsidR="00BC10EA" w:rsidRDefault="00BC10EA" w:rsidP="00AE4730">
            <w:pPr>
              <w:adjustRightInd w:val="0"/>
              <w:snapToGrid w:val="0"/>
              <w:rPr>
                <w:sz w:val="24"/>
                <w:szCs w:val="24"/>
              </w:rPr>
            </w:pPr>
            <w:r>
              <w:rPr>
                <w:rFonts w:hint="eastAsia"/>
                <w:sz w:val="24"/>
                <w:szCs w:val="24"/>
              </w:rPr>
              <w:t>尺寸：</w:t>
            </w:r>
            <w:r>
              <w:rPr>
                <w:rFonts w:hint="eastAsia"/>
                <w:sz w:val="24"/>
                <w:szCs w:val="24"/>
              </w:rPr>
              <w:t>L1200</w:t>
            </w:r>
            <w:r>
              <w:rPr>
                <w:rFonts w:hint="eastAsia"/>
                <w:sz w:val="24"/>
                <w:szCs w:val="24"/>
              </w:rPr>
              <w:t>×</w:t>
            </w:r>
            <w:r>
              <w:rPr>
                <w:rFonts w:hint="eastAsia"/>
                <w:sz w:val="24"/>
                <w:szCs w:val="24"/>
              </w:rPr>
              <w:t>W400</w:t>
            </w:r>
            <w:r>
              <w:rPr>
                <w:rFonts w:hint="eastAsia"/>
                <w:sz w:val="24"/>
                <w:szCs w:val="24"/>
              </w:rPr>
              <w:t>×</w:t>
            </w:r>
            <w:r>
              <w:rPr>
                <w:rFonts w:hint="eastAsia"/>
                <w:sz w:val="24"/>
                <w:szCs w:val="24"/>
              </w:rPr>
              <w:t>H800MM</w:t>
            </w:r>
          </w:p>
          <w:p w:rsidR="00BC10EA" w:rsidRDefault="00BC10EA" w:rsidP="00AE4730">
            <w:pPr>
              <w:adjustRightInd w:val="0"/>
              <w:snapToGrid w:val="0"/>
              <w:rPr>
                <w:sz w:val="24"/>
                <w:szCs w:val="24"/>
              </w:rPr>
            </w:pPr>
            <w:r>
              <w:rPr>
                <w:sz w:val="24"/>
                <w:szCs w:val="24"/>
              </w:rPr>
              <w:t>1.</w:t>
            </w:r>
            <w:r>
              <w:rPr>
                <w:sz w:val="24"/>
                <w:szCs w:val="24"/>
              </w:rPr>
              <w:t>基材：采用优质免漆生态板；</w:t>
            </w:r>
          </w:p>
          <w:p w:rsidR="00BC10EA" w:rsidRDefault="00BC10EA" w:rsidP="00AE4730">
            <w:pPr>
              <w:adjustRightInd w:val="0"/>
              <w:snapToGrid w:val="0"/>
              <w:rPr>
                <w:sz w:val="24"/>
                <w:szCs w:val="24"/>
              </w:rPr>
            </w:pPr>
            <w:r>
              <w:rPr>
                <w:sz w:val="24"/>
                <w:szCs w:val="24"/>
              </w:rPr>
              <w:t>2</w:t>
            </w:r>
            <w:r>
              <w:rPr>
                <w:sz w:val="24"/>
                <w:szCs w:val="24"/>
              </w:rPr>
              <w:t>、封边：优质</w:t>
            </w:r>
            <w:r>
              <w:rPr>
                <w:sz w:val="24"/>
                <w:szCs w:val="24"/>
              </w:rPr>
              <w:t>PVC</w:t>
            </w:r>
            <w:r>
              <w:rPr>
                <w:sz w:val="24"/>
                <w:szCs w:val="24"/>
              </w:rPr>
              <w:t>封边条：</w:t>
            </w:r>
            <w:r>
              <w:rPr>
                <w:sz w:val="24"/>
                <w:szCs w:val="24"/>
              </w:rPr>
              <w:t xml:space="preserve">                                     3</w:t>
            </w:r>
            <w:r>
              <w:rPr>
                <w:sz w:val="24"/>
                <w:szCs w:val="24"/>
              </w:rPr>
              <w:t>、配件：优质铰链、优质导轨、锁具及三合一链接件；</w:t>
            </w:r>
          </w:p>
          <w:p w:rsidR="00BC10EA" w:rsidRDefault="00BC10EA" w:rsidP="00AE4730">
            <w:pPr>
              <w:adjustRightInd w:val="0"/>
              <w:snapToGrid w:val="0"/>
              <w:rPr>
                <w:sz w:val="24"/>
                <w:szCs w:val="24"/>
              </w:rPr>
            </w:pPr>
            <w:r>
              <w:rPr>
                <w:sz w:val="24"/>
                <w:szCs w:val="24"/>
              </w:rPr>
              <w:t>4</w:t>
            </w:r>
            <w:r>
              <w:rPr>
                <w:sz w:val="24"/>
                <w:szCs w:val="24"/>
              </w:rPr>
              <w:t>、产品要求：环保、整体美观、牢固、安全倒角设计，避免磕碰。</w:t>
            </w:r>
          </w:p>
        </w:tc>
        <w:tc>
          <w:tcPr>
            <w:tcW w:w="700" w:type="dxa"/>
            <w:vAlign w:val="center"/>
          </w:tcPr>
          <w:p w:rsidR="00BC10EA" w:rsidRDefault="00BC10EA" w:rsidP="00AE4730">
            <w:pPr>
              <w:adjustRightInd w:val="0"/>
              <w:snapToGrid w:val="0"/>
              <w:rPr>
                <w:b/>
                <w:sz w:val="22"/>
              </w:rPr>
            </w:pPr>
            <w:r>
              <w:rPr>
                <w:rFonts w:hint="eastAsia"/>
                <w:b/>
                <w:sz w:val="22"/>
              </w:rPr>
              <w:t>1</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t>23</w:t>
            </w:r>
          </w:p>
        </w:tc>
        <w:tc>
          <w:tcPr>
            <w:tcW w:w="1603" w:type="dxa"/>
            <w:vAlign w:val="center"/>
          </w:tcPr>
          <w:p w:rsidR="00BC10EA" w:rsidRDefault="00BC10EA" w:rsidP="00AE4730">
            <w:pPr>
              <w:adjustRightInd w:val="0"/>
              <w:snapToGrid w:val="0"/>
              <w:rPr>
                <w:b/>
                <w:sz w:val="22"/>
              </w:rPr>
            </w:pPr>
            <w:r>
              <w:rPr>
                <w:rFonts w:hint="eastAsia"/>
                <w:b/>
                <w:sz w:val="22"/>
              </w:rPr>
              <w:t>休闲沙发</w:t>
            </w:r>
          </w:p>
        </w:tc>
        <w:tc>
          <w:tcPr>
            <w:tcW w:w="2813" w:type="dxa"/>
            <w:vAlign w:val="center"/>
          </w:tcPr>
          <w:p w:rsidR="00BC10EA" w:rsidRDefault="00BC10EA" w:rsidP="00AE4730">
            <w:pPr>
              <w:adjustRightInd w:val="0"/>
              <w:snapToGrid w:val="0"/>
              <w:rPr>
                <w:sz w:val="24"/>
                <w:szCs w:val="24"/>
              </w:rPr>
            </w:pPr>
            <w:r>
              <w:rPr>
                <w:sz w:val="24"/>
                <w:szCs w:val="24"/>
              </w:rPr>
              <w:t>1</w:t>
            </w:r>
            <w:r>
              <w:rPr>
                <w:sz w:val="24"/>
                <w:szCs w:val="24"/>
              </w:rPr>
              <w:t>、框架：优质白蜡木制作，木材色泽均匀完整干净，无死节，无腐朽、裂纹、虫眼、夹皮、变色等缺陷；</w:t>
            </w:r>
          </w:p>
          <w:p w:rsidR="00BC10EA" w:rsidRDefault="00BC10EA" w:rsidP="00AE4730">
            <w:pPr>
              <w:adjustRightInd w:val="0"/>
              <w:snapToGrid w:val="0"/>
              <w:rPr>
                <w:sz w:val="24"/>
                <w:szCs w:val="24"/>
              </w:rPr>
            </w:pPr>
            <w:r>
              <w:rPr>
                <w:sz w:val="24"/>
                <w:szCs w:val="24"/>
              </w:rPr>
              <w:t>2</w:t>
            </w:r>
            <w:r>
              <w:rPr>
                <w:sz w:val="24"/>
                <w:szCs w:val="24"/>
              </w:rPr>
              <w:t>、油漆：采用优质环保油漆；</w:t>
            </w:r>
          </w:p>
          <w:p w:rsidR="00BC10EA" w:rsidRDefault="00BC10EA" w:rsidP="00AE4730">
            <w:pPr>
              <w:adjustRightInd w:val="0"/>
              <w:snapToGrid w:val="0"/>
              <w:rPr>
                <w:sz w:val="24"/>
                <w:szCs w:val="24"/>
              </w:rPr>
            </w:pPr>
            <w:r>
              <w:rPr>
                <w:sz w:val="24"/>
                <w:szCs w:val="24"/>
              </w:rPr>
              <w:t>3</w:t>
            </w:r>
            <w:r>
              <w:rPr>
                <w:sz w:val="24"/>
                <w:szCs w:val="24"/>
              </w:rPr>
              <w:t>、胶粘剂：优质环保胶水；</w:t>
            </w:r>
          </w:p>
          <w:p w:rsidR="00BC10EA" w:rsidRDefault="00BC10EA" w:rsidP="00AE4730">
            <w:pPr>
              <w:adjustRightInd w:val="0"/>
              <w:snapToGrid w:val="0"/>
              <w:rPr>
                <w:sz w:val="24"/>
                <w:szCs w:val="24"/>
              </w:rPr>
            </w:pPr>
            <w:r>
              <w:rPr>
                <w:sz w:val="24"/>
                <w:szCs w:val="24"/>
              </w:rPr>
              <w:t>4</w:t>
            </w:r>
            <w:r>
              <w:rPr>
                <w:sz w:val="24"/>
                <w:szCs w:val="24"/>
              </w:rPr>
              <w:t>、紧固件：优质紧固件；</w:t>
            </w:r>
          </w:p>
          <w:p w:rsidR="00BC10EA" w:rsidRDefault="00BC10EA" w:rsidP="00AE4730">
            <w:pPr>
              <w:adjustRightInd w:val="0"/>
              <w:snapToGrid w:val="0"/>
              <w:rPr>
                <w:sz w:val="24"/>
                <w:szCs w:val="24"/>
              </w:rPr>
            </w:pPr>
            <w:r>
              <w:rPr>
                <w:sz w:val="24"/>
                <w:szCs w:val="24"/>
              </w:rPr>
              <w:t>5</w:t>
            </w:r>
            <w:r>
              <w:rPr>
                <w:sz w:val="24"/>
                <w:szCs w:val="24"/>
              </w:rPr>
              <w:t>、海绵：优质</w:t>
            </w:r>
            <w:r>
              <w:rPr>
                <w:sz w:val="24"/>
                <w:szCs w:val="24"/>
              </w:rPr>
              <w:t>45</w:t>
            </w:r>
            <w:r>
              <w:rPr>
                <w:sz w:val="24"/>
                <w:szCs w:val="24"/>
              </w:rPr>
              <w:t>密度及以上高弹海绵，回弹力好、抗老化性能好的海绵；</w:t>
            </w:r>
          </w:p>
          <w:p w:rsidR="00BC10EA" w:rsidRDefault="00BC10EA" w:rsidP="00AE4730">
            <w:pPr>
              <w:adjustRightInd w:val="0"/>
              <w:snapToGrid w:val="0"/>
              <w:rPr>
                <w:sz w:val="24"/>
                <w:szCs w:val="24"/>
              </w:rPr>
            </w:pPr>
            <w:r>
              <w:rPr>
                <w:sz w:val="24"/>
                <w:szCs w:val="24"/>
              </w:rPr>
              <w:t>6</w:t>
            </w:r>
            <w:r>
              <w:rPr>
                <w:sz w:val="24"/>
                <w:szCs w:val="24"/>
              </w:rPr>
              <w:t>、软包：采用优质布艺面料</w:t>
            </w:r>
            <w:r>
              <w:rPr>
                <w:sz w:val="24"/>
                <w:szCs w:val="24"/>
              </w:rPr>
              <w:t>/</w:t>
            </w:r>
            <w:r>
              <w:rPr>
                <w:sz w:val="24"/>
                <w:szCs w:val="24"/>
              </w:rPr>
              <w:t>优质防水防污科技皮软包，手感舒适、细腻、</w:t>
            </w:r>
            <w:r>
              <w:rPr>
                <w:sz w:val="24"/>
                <w:szCs w:val="24"/>
              </w:rPr>
              <w:lastRenderedPageBreak/>
              <w:t>抗老化、耐脏易清洗；</w:t>
            </w:r>
          </w:p>
          <w:p w:rsidR="00BC10EA" w:rsidRDefault="00BC10EA" w:rsidP="00AE4730">
            <w:pPr>
              <w:adjustRightInd w:val="0"/>
              <w:snapToGrid w:val="0"/>
              <w:rPr>
                <w:sz w:val="24"/>
                <w:szCs w:val="24"/>
              </w:rPr>
            </w:pPr>
            <w:r>
              <w:rPr>
                <w:sz w:val="24"/>
                <w:szCs w:val="24"/>
              </w:rPr>
              <w:t>7</w:t>
            </w:r>
            <w:r>
              <w:rPr>
                <w:sz w:val="24"/>
                <w:szCs w:val="24"/>
              </w:rPr>
              <w:t>、产品要求：安全倒角设计，避免磕碰。环保、整体美观、牢固、安全倒角设计，避免磕碰。</w:t>
            </w:r>
          </w:p>
        </w:tc>
        <w:tc>
          <w:tcPr>
            <w:tcW w:w="700" w:type="dxa"/>
            <w:vAlign w:val="center"/>
          </w:tcPr>
          <w:p w:rsidR="00BC10EA" w:rsidRDefault="00BC10EA" w:rsidP="00AE4730">
            <w:pPr>
              <w:adjustRightInd w:val="0"/>
              <w:snapToGrid w:val="0"/>
              <w:rPr>
                <w:b/>
                <w:sz w:val="22"/>
              </w:rPr>
            </w:pPr>
            <w:r>
              <w:rPr>
                <w:rFonts w:hint="eastAsia"/>
                <w:b/>
                <w:sz w:val="22"/>
              </w:rPr>
              <w:lastRenderedPageBreak/>
              <w:t>2</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lastRenderedPageBreak/>
              <w:t>24</w:t>
            </w:r>
          </w:p>
        </w:tc>
        <w:tc>
          <w:tcPr>
            <w:tcW w:w="1603" w:type="dxa"/>
            <w:vAlign w:val="center"/>
          </w:tcPr>
          <w:p w:rsidR="00BC10EA" w:rsidRDefault="00BC10EA" w:rsidP="00AE4730">
            <w:pPr>
              <w:adjustRightInd w:val="0"/>
              <w:snapToGrid w:val="0"/>
              <w:rPr>
                <w:b/>
                <w:sz w:val="22"/>
              </w:rPr>
            </w:pPr>
            <w:r>
              <w:rPr>
                <w:rFonts w:hint="eastAsia"/>
                <w:b/>
                <w:sz w:val="22"/>
              </w:rPr>
              <w:t>办公桌</w:t>
            </w:r>
          </w:p>
        </w:tc>
        <w:tc>
          <w:tcPr>
            <w:tcW w:w="2813" w:type="dxa"/>
            <w:vAlign w:val="center"/>
          </w:tcPr>
          <w:p w:rsidR="00BC10EA" w:rsidRDefault="00BC10EA" w:rsidP="00AE4730">
            <w:pPr>
              <w:adjustRightInd w:val="0"/>
              <w:snapToGrid w:val="0"/>
              <w:rPr>
                <w:sz w:val="24"/>
                <w:szCs w:val="24"/>
              </w:rPr>
            </w:pPr>
            <w:r>
              <w:rPr>
                <w:rFonts w:hint="eastAsia"/>
                <w:sz w:val="24"/>
                <w:szCs w:val="24"/>
              </w:rPr>
              <w:t>尺寸：</w:t>
            </w:r>
            <w:r>
              <w:rPr>
                <w:rFonts w:hint="eastAsia"/>
                <w:sz w:val="24"/>
                <w:szCs w:val="24"/>
              </w:rPr>
              <w:t>L1200</w:t>
            </w:r>
            <w:r>
              <w:rPr>
                <w:rFonts w:hint="eastAsia"/>
                <w:sz w:val="24"/>
                <w:szCs w:val="24"/>
              </w:rPr>
              <w:t>×</w:t>
            </w:r>
            <w:r>
              <w:rPr>
                <w:rFonts w:hint="eastAsia"/>
                <w:sz w:val="24"/>
                <w:szCs w:val="24"/>
              </w:rPr>
              <w:t>W600</w:t>
            </w:r>
            <w:r>
              <w:rPr>
                <w:rFonts w:hint="eastAsia"/>
                <w:sz w:val="24"/>
                <w:szCs w:val="24"/>
              </w:rPr>
              <w:t>×</w:t>
            </w:r>
            <w:r>
              <w:rPr>
                <w:rFonts w:hint="eastAsia"/>
                <w:sz w:val="24"/>
                <w:szCs w:val="24"/>
              </w:rPr>
              <w:t>H750MM</w:t>
            </w:r>
          </w:p>
          <w:p w:rsidR="00BC10EA" w:rsidRDefault="00BC10EA" w:rsidP="00AE4730">
            <w:pPr>
              <w:adjustRightInd w:val="0"/>
              <w:snapToGrid w:val="0"/>
              <w:rPr>
                <w:sz w:val="24"/>
                <w:szCs w:val="24"/>
              </w:rPr>
            </w:pPr>
            <w:r>
              <w:rPr>
                <w:sz w:val="24"/>
                <w:szCs w:val="24"/>
              </w:rPr>
              <w:t>1.</w:t>
            </w:r>
            <w:r>
              <w:rPr>
                <w:sz w:val="24"/>
                <w:szCs w:val="24"/>
              </w:rPr>
              <w:t>基材：采用优质免漆生态板和优质金属框架；</w:t>
            </w:r>
          </w:p>
          <w:p w:rsidR="00BC10EA" w:rsidRDefault="00BC10EA" w:rsidP="00AE4730">
            <w:pPr>
              <w:adjustRightInd w:val="0"/>
              <w:snapToGrid w:val="0"/>
              <w:rPr>
                <w:sz w:val="24"/>
                <w:szCs w:val="24"/>
              </w:rPr>
            </w:pPr>
            <w:r>
              <w:rPr>
                <w:sz w:val="24"/>
                <w:szCs w:val="24"/>
              </w:rPr>
              <w:t>2</w:t>
            </w:r>
            <w:r>
              <w:rPr>
                <w:sz w:val="24"/>
                <w:szCs w:val="24"/>
              </w:rPr>
              <w:t>、封边：优质</w:t>
            </w:r>
            <w:r>
              <w:rPr>
                <w:sz w:val="24"/>
                <w:szCs w:val="24"/>
              </w:rPr>
              <w:t>PVC</w:t>
            </w:r>
            <w:r>
              <w:rPr>
                <w:sz w:val="24"/>
                <w:szCs w:val="24"/>
              </w:rPr>
              <w:t>封边条：</w:t>
            </w:r>
            <w:r>
              <w:rPr>
                <w:sz w:val="24"/>
                <w:szCs w:val="24"/>
              </w:rPr>
              <w:t xml:space="preserve">                                     3</w:t>
            </w:r>
            <w:r>
              <w:rPr>
                <w:sz w:val="24"/>
                <w:szCs w:val="24"/>
              </w:rPr>
              <w:t>、配件：优质铰链、优质导轨、锁具及三合一链接件；</w:t>
            </w:r>
          </w:p>
          <w:p w:rsidR="00BC10EA" w:rsidRDefault="00BC10EA" w:rsidP="00AE4730">
            <w:pPr>
              <w:adjustRightInd w:val="0"/>
              <w:snapToGrid w:val="0"/>
              <w:rPr>
                <w:sz w:val="24"/>
                <w:szCs w:val="24"/>
              </w:rPr>
            </w:pPr>
            <w:r>
              <w:rPr>
                <w:sz w:val="24"/>
                <w:szCs w:val="24"/>
              </w:rPr>
              <w:t>4</w:t>
            </w:r>
            <w:r>
              <w:rPr>
                <w:sz w:val="24"/>
                <w:szCs w:val="24"/>
              </w:rPr>
              <w:t>、产品要求：环保、整体美观、牢固、安全倒角设计，避免磕碰。</w:t>
            </w:r>
          </w:p>
          <w:p w:rsidR="00BC10EA" w:rsidRDefault="00BC10EA" w:rsidP="00AE4730">
            <w:pPr>
              <w:adjustRightInd w:val="0"/>
              <w:snapToGrid w:val="0"/>
              <w:rPr>
                <w:sz w:val="24"/>
                <w:szCs w:val="24"/>
              </w:rPr>
            </w:pPr>
          </w:p>
        </w:tc>
        <w:tc>
          <w:tcPr>
            <w:tcW w:w="700" w:type="dxa"/>
            <w:vAlign w:val="center"/>
          </w:tcPr>
          <w:p w:rsidR="00BC10EA" w:rsidRDefault="00BC10EA" w:rsidP="00AE4730">
            <w:pPr>
              <w:adjustRightInd w:val="0"/>
              <w:snapToGrid w:val="0"/>
              <w:rPr>
                <w:b/>
                <w:sz w:val="22"/>
              </w:rPr>
            </w:pPr>
            <w:r>
              <w:rPr>
                <w:rFonts w:hint="eastAsia"/>
                <w:b/>
                <w:sz w:val="22"/>
              </w:rPr>
              <w:t>1</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t>25</w:t>
            </w:r>
          </w:p>
        </w:tc>
        <w:tc>
          <w:tcPr>
            <w:tcW w:w="1603" w:type="dxa"/>
            <w:vAlign w:val="center"/>
          </w:tcPr>
          <w:p w:rsidR="00BC10EA" w:rsidRDefault="00BC10EA" w:rsidP="00AE4730">
            <w:pPr>
              <w:adjustRightInd w:val="0"/>
              <w:snapToGrid w:val="0"/>
              <w:rPr>
                <w:b/>
                <w:sz w:val="22"/>
              </w:rPr>
            </w:pPr>
            <w:r>
              <w:rPr>
                <w:rFonts w:hint="eastAsia"/>
                <w:b/>
                <w:sz w:val="22"/>
              </w:rPr>
              <w:t>双人办公桌位</w:t>
            </w:r>
          </w:p>
        </w:tc>
        <w:tc>
          <w:tcPr>
            <w:tcW w:w="2813" w:type="dxa"/>
            <w:vAlign w:val="center"/>
          </w:tcPr>
          <w:p w:rsidR="00BC10EA" w:rsidRDefault="00BC10EA" w:rsidP="00AE4730">
            <w:pPr>
              <w:adjustRightInd w:val="0"/>
              <w:snapToGrid w:val="0"/>
              <w:rPr>
                <w:sz w:val="24"/>
                <w:szCs w:val="24"/>
              </w:rPr>
            </w:pPr>
            <w:r>
              <w:rPr>
                <w:rFonts w:hint="eastAsia"/>
                <w:sz w:val="24"/>
                <w:szCs w:val="24"/>
              </w:rPr>
              <w:t>尺寸：</w:t>
            </w:r>
            <w:r>
              <w:rPr>
                <w:rFonts w:hint="eastAsia"/>
                <w:sz w:val="24"/>
                <w:szCs w:val="24"/>
              </w:rPr>
              <w:t>1200*1200*750MM</w:t>
            </w:r>
          </w:p>
          <w:p w:rsidR="00BC10EA" w:rsidRDefault="00BC10EA" w:rsidP="00AE4730">
            <w:pPr>
              <w:adjustRightInd w:val="0"/>
              <w:snapToGrid w:val="0"/>
              <w:rPr>
                <w:sz w:val="24"/>
                <w:szCs w:val="24"/>
              </w:rPr>
            </w:pPr>
            <w:r>
              <w:rPr>
                <w:sz w:val="24"/>
                <w:szCs w:val="24"/>
              </w:rPr>
              <w:t>1.</w:t>
            </w:r>
            <w:r>
              <w:rPr>
                <w:sz w:val="24"/>
                <w:szCs w:val="24"/>
              </w:rPr>
              <w:t>基材：采用优质免漆生态板和优质金属框架；</w:t>
            </w:r>
          </w:p>
          <w:p w:rsidR="00BC10EA" w:rsidRDefault="00BC10EA" w:rsidP="00AE4730">
            <w:pPr>
              <w:adjustRightInd w:val="0"/>
              <w:snapToGrid w:val="0"/>
              <w:rPr>
                <w:sz w:val="24"/>
                <w:szCs w:val="24"/>
              </w:rPr>
            </w:pPr>
            <w:r>
              <w:rPr>
                <w:sz w:val="24"/>
                <w:szCs w:val="24"/>
              </w:rPr>
              <w:t>2</w:t>
            </w:r>
            <w:r>
              <w:rPr>
                <w:sz w:val="24"/>
                <w:szCs w:val="24"/>
              </w:rPr>
              <w:t>、封边：优质</w:t>
            </w:r>
            <w:r>
              <w:rPr>
                <w:sz w:val="24"/>
                <w:szCs w:val="24"/>
              </w:rPr>
              <w:t>PVC</w:t>
            </w:r>
            <w:r>
              <w:rPr>
                <w:sz w:val="24"/>
                <w:szCs w:val="24"/>
              </w:rPr>
              <w:t>封边条：</w:t>
            </w:r>
            <w:r>
              <w:rPr>
                <w:sz w:val="24"/>
                <w:szCs w:val="24"/>
              </w:rPr>
              <w:t xml:space="preserve">                                     3</w:t>
            </w:r>
            <w:r>
              <w:rPr>
                <w:sz w:val="24"/>
                <w:szCs w:val="24"/>
              </w:rPr>
              <w:t>、配件：优质铰链、优质导轨、锁具及三合一链接件；</w:t>
            </w:r>
          </w:p>
          <w:p w:rsidR="00BC10EA" w:rsidRDefault="00BC10EA" w:rsidP="00AE4730">
            <w:pPr>
              <w:adjustRightInd w:val="0"/>
              <w:snapToGrid w:val="0"/>
              <w:rPr>
                <w:sz w:val="24"/>
                <w:szCs w:val="24"/>
              </w:rPr>
            </w:pPr>
            <w:r>
              <w:rPr>
                <w:sz w:val="24"/>
                <w:szCs w:val="24"/>
              </w:rPr>
              <w:t>4</w:t>
            </w:r>
            <w:r>
              <w:rPr>
                <w:sz w:val="24"/>
                <w:szCs w:val="24"/>
              </w:rPr>
              <w:t>、产品要求：环保、整体美观、牢固、安全倒角设计，避免磕碰。</w:t>
            </w:r>
          </w:p>
        </w:tc>
        <w:tc>
          <w:tcPr>
            <w:tcW w:w="700" w:type="dxa"/>
            <w:vAlign w:val="center"/>
          </w:tcPr>
          <w:p w:rsidR="00BC10EA" w:rsidRDefault="00BC10EA" w:rsidP="00AE4730">
            <w:pPr>
              <w:adjustRightInd w:val="0"/>
              <w:snapToGrid w:val="0"/>
              <w:rPr>
                <w:b/>
                <w:sz w:val="22"/>
              </w:rPr>
            </w:pPr>
            <w:r>
              <w:rPr>
                <w:rFonts w:hint="eastAsia"/>
                <w:b/>
                <w:sz w:val="22"/>
              </w:rPr>
              <w:t>2</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t>26</w:t>
            </w:r>
          </w:p>
        </w:tc>
        <w:tc>
          <w:tcPr>
            <w:tcW w:w="1603" w:type="dxa"/>
            <w:vAlign w:val="center"/>
          </w:tcPr>
          <w:p w:rsidR="00BC10EA" w:rsidRDefault="00BC10EA" w:rsidP="00AE4730">
            <w:pPr>
              <w:adjustRightInd w:val="0"/>
              <w:snapToGrid w:val="0"/>
              <w:rPr>
                <w:b/>
                <w:sz w:val="22"/>
              </w:rPr>
            </w:pPr>
            <w:r>
              <w:rPr>
                <w:rFonts w:hint="eastAsia"/>
                <w:b/>
                <w:sz w:val="22"/>
              </w:rPr>
              <w:t>办公椅</w:t>
            </w:r>
          </w:p>
        </w:tc>
        <w:tc>
          <w:tcPr>
            <w:tcW w:w="2813" w:type="dxa"/>
            <w:vAlign w:val="center"/>
          </w:tcPr>
          <w:p w:rsidR="00BC10EA" w:rsidRDefault="00BC10EA" w:rsidP="00AE4730">
            <w:pPr>
              <w:adjustRightInd w:val="0"/>
              <w:snapToGrid w:val="0"/>
              <w:rPr>
                <w:sz w:val="24"/>
                <w:szCs w:val="24"/>
              </w:rPr>
            </w:pPr>
            <w:r>
              <w:rPr>
                <w:sz w:val="24"/>
                <w:szCs w:val="24"/>
              </w:rPr>
              <w:t>1</w:t>
            </w:r>
            <w:r>
              <w:rPr>
                <w:sz w:val="24"/>
                <w:szCs w:val="24"/>
              </w:rPr>
              <w:t>、塑料部件：采用</w:t>
            </w:r>
            <w:r>
              <w:rPr>
                <w:sz w:val="24"/>
                <w:szCs w:val="24"/>
              </w:rPr>
              <w:t>PP</w:t>
            </w:r>
            <w:r>
              <w:rPr>
                <w:sz w:val="24"/>
                <w:szCs w:val="24"/>
              </w:rPr>
              <w:t>注塑，时尚，美观。</w:t>
            </w:r>
          </w:p>
          <w:p w:rsidR="00BC10EA" w:rsidRDefault="00BC10EA" w:rsidP="00AE4730">
            <w:pPr>
              <w:adjustRightInd w:val="0"/>
              <w:snapToGrid w:val="0"/>
              <w:rPr>
                <w:sz w:val="24"/>
                <w:szCs w:val="24"/>
              </w:rPr>
            </w:pPr>
            <w:r>
              <w:rPr>
                <w:sz w:val="24"/>
                <w:szCs w:val="24"/>
              </w:rPr>
              <w:t>2</w:t>
            </w:r>
            <w:r>
              <w:rPr>
                <w:sz w:val="24"/>
                <w:szCs w:val="24"/>
              </w:rPr>
              <w:t>、椅子表面：采用特网与座面高回弹</w:t>
            </w:r>
            <w:r>
              <w:rPr>
                <w:sz w:val="24"/>
                <w:szCs w:val="24"/>
              </w:rPr>
              <w:t xml:space="preserve"> </w:t>
            </w:r>
            <w:r>
              <w:rPr>
                <w:sz w:val="24"/>
                <w:szCs w:val="24"/>
              </w:rPr>
              <w:t>弹性面料，韧性强，手感柔软舒适。</w:t>
            </w:r>
          </w:p>
          <w:p w:rsidR="00BC10EA" w:rsidRDefault="00BC10EA" w:rsidP="00AE4730">
            <w:pPr>
              <w:adjustRightInd w:val="0"/>
              <w:snapToGrid w:val="0"/>
              <w:rPr>
                <w:sz w:val="24"/>
                <w:szCs w:val="24"/>
              </w:rPr>
            </w:pPr>
            <w:r>
              <w:rPr>
                <w:sz w:val="24"/>
                <w:szCs w:val="24"/>
              </w:rPr>
              <w:lastRenderedPageBreak/>
              <w:t>3</w:t>
            </w:r>
            <w:r>
              <w:rPr>
                <w:sz w:val="24"/>
                <w:szCs w:val="24"/>
              </w:rPr>
              <w:t>、产品海棉：采用</w:t>
            </w:r>
            <w:r>
              <w:rPr>
                <w:sz w:val="24"/>
                <w:szCs w:val="24"/>
              </w:rPr>
              <w:t>45</w:t>
            </w:r>
            <w:r>
              <w:rPr>
                <w:sz w:val="24"/>
                <w:szCs w:val="24"/>
              </w:rPr>
              <w:t>密度及以上定型棉。密度高、弹性好、柔软适中。</w:t>
            </w:r>
          </w:p>
          <w:p w:rsidR="00BC10EA" w:rsidRDefault="00BC10EA" w:rsidP="00AE4730">
            <w:pPr>
              <w:adjustRightInd w:val="0"/>
              <w:snapToGrid w:val="0"/>
              <w:rPr>
                <w:sz w:val="24"/>
                <w:szCs w:val="24"/>
              </w:rPr>
            </w:pPr>
            <w:r>
              <w:rPr>
                <w:sz w:val="24"/>
                <w:szCs w:val="24"/>
              </w:rPr>
              <w:t>4</w:t>
            </w:r>
            <w:r>
              <w:rPr>
                <w:sz w:val="24"/>
                <w:szCs w:val="24"/>
              </w:rPr>
              <w:t>、静音轮子：耐磨，无噪音。</w:t>
            </w:r>
          </w:p>
        </w:tc>
        <w:tc>
          <w:tcPr>
            <w:tcW w:w="700" w:type="dxa"/>
            <w:vAlign w:val="center"/>
          </w:tcPr>
          <w:p w:rsidR="00BC10EA" w:rsidRDefault="00BC10EA" w:rsidP="00AE4730">
            <w:pPr>
              <w:adjustRightInd w:val="0"/>
              <w:snapToGrid w:val="0"/>
              <w:rPr>
                <w:b/>
                <w:sz w:val="22"/>
              </w:rPr>
            </w:pPr>
            <w:r>
              <w:rPr>
                <w:rFonts w:hint="eastAsia"/>
                <w:b/>
                <w:sz w:val="22"/>
              </w:rPr>
              <w:lastRenderedPageBreak/>
              <w:t>10</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lastRenderedPageBreak/>
              <w:t>27</w:t>
            </w:r>
          </w:p>
        </w:tc>
        <w:tc>
          <w:tcPr>
            <w:tcW w:w="1603" w:type="dxa"/>
            <w:vAlign w:val="center"/>
          </w:tcPr>
          <w:p w:rsidR="00BC10EA" w:rsidRDefault="00BC10EA" w:rsidP="00AE4730">
            <w:pPr>
              <w:adjustRightInd w:val="0"/>
              <w:snapToGrid w:val="0"/>
              <w:rPr>
                <w:b/>
                <w:sz w:val="22"/>
              </w:rPr>
            </w:pPr>
            <w:r>
              <w:rPr>
                <w:rFonts w:hint="eastAsia"/>
                <w:b/>
                <w:sz w:val="22"/>
              </w:rPr>
              <w:t>办公高柜</w:t>
            </w:r>
          </w:p>
        </w:tc>
        <w:tc>
          <w:tcPr>
            <w:tcW w:w="2813" w:type="dxa"/>
            <w:vAlign w:val="center"/>
          </w:tcPr>
          <w:p w:rsidR="00BC10EA" w:rsidRDefault="00BC10EA" w:rsidP="00AE4730">
            <w:pPr>
              <w:adjustRightInd w:val="0"/>
              <w:snapToGrid w:val="0"/>
              <w:rPr>
                <w:sz w:val="24"/>
                <w:szCs w:val="24"/>
              </w:rPr>
            </w:pPr>
            <w:r>
              <w:rPr>
                <w:rFonts w:hint="eastAsia"/>
                <w:sz w:val="24"/>
                <w:szCs w:val="24"/>
              </w:rPr>
              <w:t>尺寸：</w:t>
            </w:r>
            <w:r>
              <w:rPr>
                <w:rFonts w:hint="eastAsia"/>
                <w:sz w:val="24"/>
                <w:szCs w:val="24"/>
              </w:rPr>
              <w:t>L900</w:t>
            </w:r>
            <w:r>
              <w:rPr>
                <w:rFonts w:hint="eastAsia"/>
                <w:sz w:val="24"/>
                <w:szCs w:val="24"/>
              </w:rPr>
              <w:t>×</w:t>
            </w:r>
            <w:r>
              <w:rPr>
                <w:rFonts w:hint="eastAsia"/>
                <w:sz w:val="24"/>
                <w:szCs w:val="24"/>
              </w:rPr>
              <w:t>W400</w:t>
            </w:r>
            <w:r>
              <w:rPr>
                <w:rFonts w:hint="eastAsia"/>
                <w:sz w:val="24"/>
                <w:szCs w:val="24"/>
              </w:rPr>
              <w:t>×</w:t>
            </w:r>
            <w:r>
              <w:rPr>
                <w:rFonts w:hint="eastAsia"/>
                <w:sz w:val="24"/>
                <w:szCs w:val="24"/>
              </w:rPr>
              <w:t>H2100MM</w:t>
            </w:r>
          </w:p>
          <w:p w:rsidR="00BC10EA" w:rsidRDefault="00BC10EA" w:rsidP="00AE4730">
            <w:pPr>
              <w:adjustRightInd w:val="0"/>
              <w:snapToGrid w:val="0"/>
              <w:rPr>
                <w:sz w:val="24"/>
                <w:szCs w:val="24"/>
              </w:rPr>
            </w:pPr>
            <w:r>
              <w:rPr>
                <w:sz w:val="24"/>
                <w:szCs w:val="24"/>
              </w:rPr>
              <w:t>1.</w:t>
            </w:r>
            <w:r>
              <w:rPr>
                <w:sz w:val="24"/>
                <w:szCs w:val="24"/>
              </w:rPr>
              <w:t>基材：采用优质免漆生态板；</w:t>
            </w:r>
          </w:p>
          <w:p w:rsidR="00BC10EA" w:rsidRDefault="00BC10EA" w:rsidP="00AE4730">
            <w:pPr>
              <w:adjustRightInd w:val="0"/>
              <w:snapToGrid w:val="0"/>
              <w:rPr>
                <w:sz w:val="24"/>
                <w:szCs w:val="24"/>
              </w:rPr>
            </w:pPr>
            <w:r>
              <w:rPr>
                <w:sz w:val="24"/>
                <w:szCs w:val="24"/>
              </w:rPr>
              <w:t>2</w:t>
            </w:r>
            <w:r>
              <w:rPr>
                <w:sz w:val="24"/>
                <w:szCs w:val="24"/>
              </w:rPr>
              <w:t>、封边：优质</w:t>
            </w:r>
            <w:r>
              <w:rPr>
                <w:sz w:val="24"/>
                <w:szCs w:val="24"/>
              </w:rPr>
              <w:t>PVC</w:t>
            </w:r>
            <w:r>
              <w:rPr>
                <w:sz w:val="24"/>
                <w:szCs w:val="24"/>
              </w:rPr>
              <w:t>封边条：</w:t>
            </w:r>
            <w:r>
              <w:rPr>
                <w:sz w:val="24"/>
                <w:szCs w:val="24"/>
              </w:rPr>
              <w:t xml:space="preserve">                                     3</w:t>
            </w:r>
            <w:r>
              <w:rPr>
                <w:sz w:val="24"/>
                <w:szCs w:val="24"/>
              </w:rPr>
              <w:t>、配件：优质铰链、优质导轨、锁具及三合一链接件；</w:t>
            </w:r>
          </w:p>
          <w:p w:rsidR="00BC10EA" w:rsidRDefault="00BC10EA" w:rsidP="00AE4730">
            <w:pPr>
              <w:adjustRightInd w:val="0"/>
              <w:snapToGrid w:val="0"/>
              <w:rPr>
                <w:sz w:val="24"/>
                <w:szCs w:val="24"/>
              </w:rPr>
            </w:pPr>
            <w:r>
              <w:rPr>
                <w:sz w:val="24"/>
                <w:szCs w:val="24"/>
              </w:rPr>
              <w:t>4</w:t>
            </w:r>
            <w:r>
              <w:rPr>
                <w:sz w:val="24"/>
                <w:szCs w:val="24"/>
              </w:rPr>
              <w:t>、产品要求：环保、整体美观、牢固、安全倒角设计，避免磕碰。</w:t>
            </w:r>
          </w:p>
        </w:tc>
        <w:tc>
          <w:tcPr>
            <w:tcW w:w="700" w:type="dxa"/>
            <w:vAlign w:val="center"/>
          </w:tcPr>
          <w:p w:rsidR="00BC10EA" w:rsidRDefault="00BC10EA" w:rsidP="00AE4730">
            <w:pPr>
              <w:adjustRightInd w:val="0"/>
              <w:snapToGrid w:val="0"/>
              <w:rPr>
                <w:b/>
                <w:sz w:val="22"/>
              </w:rPr>
            </w:pPr>
            <w:r>
              <w:rPr>
                <w:rFonts w:hint="eastAsia"/>
                <w:b/>
                <w:sz w:val="22"/>
              </w:rPr>
              <w:t>8</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t>28</w:t>
            </w:r>
          </w:p>
        </w:tc>
        <w:tc>
          <w:tcPr>
            <w:tcW w:w="1603" w:type="dxa"/>
            <w:vAlign w:val="center"/>
          </w:tcPr>
          <w:p w:rsidR="00BC10EA" w:rsidRDefault="00BC10EA" w:rsidP="00AE4730">
            <w:pPr>
              <w:adjustRightInd w:val="0"/>
              <w:snapToGrid w:val="0"/>
              <w:rPr>
                <w:b/>
                <w:sz w:val="22"/>
              </w:rPr>
            </w:pPr>
            <w:r>
              <w:rPr>
                <w:rFonts w:hint="eastAsia"/>
                <w:b/>
                <w:sz w:val="22"/>
              </w:rPr>
              <w:t>办公矮柜</w:t>
            </w:r>
          </w:p>
        </w:tc>
        <w:tc>
          <w:tcPr>
            <w:tcW w:w="2813" w:type="dxa"/>
            <w:vAlign w:val="center"/>
          </w:tcPr>
          <w:p w:rsidR="00BC10EA" w:rsidRDefault="00BC10EA" w:rsidP="00AE4730">
            <w:pPr>
              <w:adjustRightInd w:val="0"/>
              <w:snapToGrid w:val="0"/>
              <w:rPr>
                <w:sz w:val="24"/>
                <w:szCs w:val="24"/>
              </w:rPr>
            </w:pPr>
            <w:r>
              <w:rPr>
                <w:rFonts w:hint="eastAsia"/>
                <w:sz w:val="24"/>
                <w:szCs w:val="24"/>
              </w:rPr>
              <w:t>尺寸：</w:t>
            </w:r>
            <w:r>
              <w:rPr>
                <w:rFonts w:hint="eastAsia"/>
                <w:sz w:val="24"/>
                <w:szCs w:val="24"/>
              </w:rPr>
              <w:t>L900</w:t>
            </w:r>
            <w:r>
              <w:rPr>
                <w:rFonts w:hint="eastAsia"/>
                <w:sz w:val="24"/>
                <w:szCs w:val="24"/>
              </w:rPr>
              <w:t>×</w:t>
            </w:r>
            <w:r>
              <w:rPr>
                <w:rFonts w:hint="eastAsia"/>
                <w:sz w:val="24"/>
                <w:szCs w:val="24"/>
              </w:rPr>
              <w:t>W400</w:t>
            </w:r>
            <w:r>
              <w:rPr>
                <w:rFonts w:hint="eastAsia"/>
                <w:sz w:val="24"/>
                <w:szCs w:val="24"/>
              </w:rPr>
              <w:t>×</w:t>
            </w:r>
            <w:r>
              <w:rPr>
                <w:rFonts w:hint="eastAsia"/>
                <w:sz w:val="24"/>
                <w:szCs w:val="24"/>
              </w:rPr>
              <w:t>H1000MM</w:t>
            </w:r>
          </w:p>
          <w:p w:rsidR="00BC10EA" w:rsidRDefault="00BC10EA" w:rsidP="00AE4730">
            <w:pPr>
              <w:adjustRightInd w:val="0"/>
              <w:snapToGrid w:val="0"/>
              <w:rPr>
                <w:sz w:val="24"/>
                <w:szCs w:val="24"/>
              </w:rPr>
            </w:pPr>
            <w:r>
              <w:rPr>
                <w:sz w:val="24"/>
                <w:szCs w:val="24"/>
              </w:rPr>
              <w:t>1.</w:t>
            </w:r>
            <w:r>
              <w:rPr>
                <w:sz w:val="24"/>
                <w:szCs w:val="24"/>
              </w:rPr>
              <w:t>基材：采用优质免漆生态板；</w:t>
            </w:r>
          </w:p>
          <w:p w:rsidR="00BC10EA" w:rsidRDefault="00BC10EA" w:rsidP="00AE4730">
            <w:pPr>
              <w:adjustRightInd w:val="0"/>
              <w:snapToGrid w:val="0"/>
              <w:rPr>
                <w:sz w:val="24"/>
                <w:szCs w:val="24"/>
              </w:rPr>
            </w:pPr>
            <w:r>
              <w:rPr>
                <w:sz w:val="24"/>
                <w:szCs w:val="24"/>
              </w:rPr>
              <w:t>2</w:t>
            </w:r>
            <w:r>
              <w:rPr>
                <w:sz w:val="24"/>
                <w:szCs w:val="24"/>
              </w:rPr>
              <w:t>、封边：优质</w:t>
            </w:r>
            <w:r>
              <w:rPr>
                <w:sz w:val="24"/>
                <w:szCs w:val="24"/>
              </w:rPr>
              <w:t>PVC</w:t>
            </w:r>
            <w:r>
              <w:rPr>
                <w:sz w:val="24"/>
                <w:szCs w:val="24"/>
              </w:rPr>
              <w:t>封边条：</w:t>
            </w:r>
            <w:r>
              <w:rPr>
                <w:sz w:val="24"/>
                <w:szCs w:val="24"/>
              </w:rPr>
              <w:t xml:space="preserve">                                     3</w:t>
            </w:r>
            <w:r>
              <w:rPr>
                <w:sz w:val="24"/>
                <w:szCs w:val="24"/>
              </w:rPr>
              <w:t>、配件：优质铰链、优质导轨、锁具及三合一链接件；</w:t>
            </w:r>
          </w:p>
          <w:p w:rsidR="00BC10EA" w:rsidRDefault="00BC10EA" w:rsidP="00AE4730">
            <w:pPr>
              <w:adjustRightInd w:val="0"/>
              <w:snapToGrid w:val="0"/>
              <w:rPr>
                <w:sz w:val="24"/>
                <w:szCs w:val="24"/>
              </w:rPr>
            </w:pPr>
            <w:r>
              <w:rPr>
                <w:sz w:val="24"/>
                <w:szCs w:val="24"/>
              </w:rPr>
              <w:t>4</w:t>
            </w:r>
            <w:r>
              <w:rPr>
                <w:sz w:val="24"/>
                <w:szCs w:val="24"/>
              </w:rPr>
              <w:t>、产品要求：环保、整体美观、牢固、安全倒角设计，避免磕碰。</w:t>
            </w:r>
          </w:p>
        </w:tc>
        <w:tc>
          <w:tcPr>
            <w:tcW w:w="700" w:type="dxa"/>
            <w:vAlign w:val="center"/>
          </w:tcPr>
          <w:p w:rsidR="00BC10EA" w:rsidRDefault="00BC10EA" w:rsidP="00AE4730">
            <w:pPr>
              <w:adjustRightInd w:val="0"/>
              <w:snapToGrid w:val="0"/>
              <w:rPr>
                <w:b/>
                <w:sz w:val="22"/>
              </w:rPr>
            </w:pPr>
            <w:r>
              <w:rPr>
                <w:rFonts w:hint="eastAsia"/>
                <w:b/>
                <w:sz w:val="22"/>
              </w:rPr>
              <w:t>4</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t>29</w:t>
            </w:r>
          </w:p>
        </w:tc>
        <w:tc>
          <w:tcPr>
            <w:tcW w:w="1603" w:type="dxa"/>
            <w:vAlign w:val="center"/>
          </w:tcPr>
          <w:p w:rsidR="00BC10EA" w:rsidRDefault="00BC10EA" w:rsidP="00AE4730">
            <w:pPr>
              <w:adjustRightInd w:val="0"/>
              <w:snapToGrid w:val="0"/>
              <w:rPr>
                <w:b/>
                <w:sz w:val="22"/>
              </w:rPr>
            </w:pPr>
            <w:r>
              <w:rPr>
                <w:rFonts w:hint="eastAsia"/>
                <w:b/>
                <w:sz w:val="22"/>
              </w:rPr>
              <w:t>排药柜</w:t>
            </w:r>
          </w:p>
        </w:tc>
        <w:tc>
          <w:tcPr>
            <w:tcW w:w="2813" w:type="dxa"/>
            <w:vAlign w:val="center"/>
          </w:tcPr>
          <w:p w:rsidR="00BC10EA" w:rsidRDefault="00BC10EA" w:rsidP="00AE4730">
            <w:pPr>
              <w:adjustRightInd w:val="0"/>
              <w:snapToGrid w:val="0"/>
              <w:rPr>
                <w:sz w:val="24"/>
                <w:szCs w:val="24"/>
              </w:rPr>
            </w:pPr>
            <w:r>
              <w:rPr>
                <w:rFonts w:hint="eastAsia"/>
                <w:sz w:val="24"/>
                <w:szCs w:val="24"/>
              </w:rPr>
              <w:t>尺寸：</w:t>
            </w:r>
            <w:r>
              <w:rPr>
                <w:rFonts w:hint="eastAsia"/>
                <w:sz w:val="24"/>
                <w:szCs w:val="24"/>
              </w:rPr>
              <w:t>L900</w:t>
            </w:r>
            <w:r>
              <w:rPr>
                <w:rFonts w:hint="eastAsia"/>
                <w:sz w:val="24"/>
                <w:szCs w:val="24"/>
              </w:rPr>
              <w:t>×</w:t>
            </w:r>
            <w:r>
              <w:rPr>
                <w:rFonts w:hint="eastAsia"/>
                <w:sz w:val="24"/>
                <w:szCs w:val="24"/>
              </w:rPr>
              <w:t>W400</w:t>
            </w:r>
            <w:r>
              <w:rPr>
                <w:rFonts w:hint="eastAsia"/>
                <w:sz w:val="24"/>
                <w:szCs w:val="24"/>
              </w:rPr>
              <w:t>×</w:t>
            </w:r>
            <w:r>
              <w:rPr>
                <w:rFonts w:hint="eastAsia"/>
                <w:sz w:val="24"/>
                <w:szCs w:val="24"/>
              </w:rPr>
              <w:t>H2100MM</w:t>
            </w:r>
          </w:p>
          <w:p w:rsidR="00BC10EA" w:rsidRDefault="00BC10EA" w:rsidP="00AE4730">
            <w:pPr>
              <w:adjustRightInd w:val="0"/>
              <w:snapToGrid w:val="0"/>
              <w:rPr>
                <w:sz w:val="24"/>
                <w:szCs w:val="24"/>
              </w:rPr>
            </w:pPr>
            <w:r>
              <w:rPr>
                <w:sz w:val="24"/>
                <w:szCs w:val="24"/>
              </w:rPr>
              <w:t>1</w:t>
            </w:r>
            <w:r>
              <w:rPr>
                <w:sz w:val="24"/>
                <w:szCs w:val="24"/>
              </w:rPr>
              <w:t>、多层颗粒板，框架铝合金材质</w:t>
            </w:r>
            <w:r>
              <w:rPr>
                <w:sz w:val="24"/>
                <w:szCs w:val="24"/>
              </w:rPr>
              <w:t xml:space="preserve"> </w:t>
            </w:r>
            <w:r>
              <w:rPr>
                <w:sz w:val="24"/>
                <w:szCs w:val="24"/>
              </w:rPr>
              <w:t>后封高密度板</w:t>
            </w:r>
            <w:r>
              <w:rPr>
                <w:sz w:val="24"/>
                <w:szCs w:val="24"/>
              </w:rPr>
              <w:t xml:space="preserve">   </w:t>
            </w:r>
            <w:r>
              <w:rPr>
                <w:sz w:val="24"/>
                <w:szCs w:val="24"/>
              </w:rPr>
              <w:t>带钢化玻璃，带储藏，甲</w:t>
            </w:r>
            <w:r>
              <w:rPr>
                <w:sz w:val="24"/>
                <w:szCs w:val="24"/>
              </w:rPr>
              <w:lastRenderedPageBreak/>
              <w:t>醛释符合</w:t>
            </w:r>
            <w:r>
              <w:rPr>
                <w:sz w:val="24"/>
                <w:szCs w:val="24"/>
              </w:rPr>
              <w:t>GB 18584-2001</w:t>
            </w:r>
            <w:r>
              <w:rPr>
                <w:sz w:val="24"/>
                <w:szCs w:val="24"/>
              </w:rPr>
              <w:t>《室内装饰装修材料木家具中有害物质限量》和</w:t>
            </w:r>
            <w:r>
              <w:rPr>
                <w:sz w:val="24"/>
                <w:szCs w:val="24"/>
              </w:rPr>
              <w:t>GB/T 3324-2017</w:t>
            </w:r>
            <w:r>
              <w:rPr>
                <w:sz w:val="24"/>
                <w:szCs w:val="24"/>
              </w:rPr>
              <w:t>《木家具通用技术条件》标准，满足甲醛释放量达到</w:t>
            </w:r>
            <w:r>
              <w:rPr>
                <w:sz w:val="24"/>
                <w:szCs w:val="24"/>
              </w:rPr>
              <w:t>e1</w:t>
            </w:r>
            <w:r>
              <w:rPr>
                <w:sz w:val="24"/>
                <w:szCs w:val="24"/>
              </w:rPr>
              <w:t>级。</w:t>
            </w:r>
          </w:p>
          <w:p w:rsidR="00BC10EA" w:rsidRDefault="00BC10EA" w:rsidP="00630FDA">
            <w:pPr>
              <w:adjustRightInd w:val="0"/>
              <w:snapToGrid w:val="0"/>
              <w:rPr>
                <w:sz w:val="24"/>
                <w:szCs w:val="24"/>
              </w:rPr>
            </w:pPr>
            <w:r>
              <w:rPr>
                <w:sz w:val="24"/>
                <w:szCs w:val="24"/>
              </w:rPr>
              <w:t>2</w:t>
            </w:r>
            <w:r>
              <w:rPr>
                <w:sz w:val="24"/>
                <w:szCs w:val="24"/>
              </w:rPr>
              <w:t>、油漆：面漆用环保水性漆，油漆中的可溶性重金属含量满足</w:t>
            </w:r>
            <w:r>
              <w:rPr>
                <w:sz w:val="24"/>
                <w:szCs w:val="24"/>
              </w:rPr>
              <w:t>GB18581-2020</w:t>
            </w:r>
            <w:r>
              <w:rPr>
                <w:sz w:val="24"/>
                <w:szCs w:val="24"/>
              </w:rPr>
              <w:t>《木器涂料中有害物质限量》要求。油漆工艺：采用油低水面半透工艺</w:t>
            </w:r>
            <w:r>
              <w:rPr>
                <w:sz w:val="24"/>
                <w:szCs w:val="24"/>
              </w:rPr>
              <w:t>+</w:t>
            </w:r>
            <w:r>
              <w:rPr>
                <w:sz w:val="24"/>
                <w:szCs w:val="24"/>
              </w:rPr>
              <w:t>三底两面工艺</w:t>
            </w:r>
            <w:r>
              <w:rPr>
                <w:sz w:val="24"/>
                <w:szCs w:val="24"/>
              </w:rPr>
              <w:t>+</w:t>
            </w:r>
            <w:r>
              <w:rPr>
                <w:sz w:val="24"/>
                <w:szCs w:val="24"/>
              </w:rPr>
              <w:t>油漆品牌具有良好的耐水性、耐碱性、耐油性和耐沾污性，部分双组份或水性</w:t>
            </w:r>
            <w:r>
              <w:rPr>
                <w:sz w:val="24"/>
                <w:szCs w:val="24"/>
              </w:rPr>
              <w:t>UV</w:t>
            </w:r>
            <w:r>
              <w:rPr>
                <w:sz w:val="24"/>
                <w:szCs w:val="24"/>
              </w:rPr>
              <w:t>漆硬度高，抗划伤性能强，经久耐用。涂装要求无桔皮、发白、流挂、泪油现象。结实耐用，耐磨损，耐腐蚀</w:t>
            </w:r>
            <w:r>
              <w:rPr>
                <w:sz w:val="24"/>
                <w:szCs w:val="24"/>
              </w:rPr>
              <w:t xml:space="preserve">                                                                                                                                                                                                               3</w:t>
            </w:r>
            <w:r>
              <w:rPr>
                <w:sz w:val="24"/>
                <w:szCs w:val="24"/>
              </w:rPr>
              <w:t>、五金：优质五金配件</w:t>
            </w:r>
          </w:p>
        </w:tc>
        <w:tc>
          <w:tcPr>
            <w:tcW w:w="700" w:type="dxa"/>
            <w:vAlign w:val="center"/>
          </w:tcPr>
          <w:p w:rsidR="00BC10EA" w:rsidRDefault="00BC10EA" w:rsidP="00AE4730">
            <w:pPr>
              <w:adjustRightInd w:val="0"/>
              <w:snapToGrid w:val="0"/>
              <w:rPr>
                <w:b/>
                <w:sz w:val="22"/>
              </w:rPr>
            </w:pPr>
            <w:r>
              <w:rPr>
                <w:rFonts w:hint="eastAsia"/>
                <w:b/>
                <w:sz w:val="22"/>
              </w:rPr>
              <w:lastRenderedPageBreak/>
              <w:t>6</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lastRenderedPageBreak/>
              <w:t>30</w:t>
            </w:r>
          </w:p>
        </w:tc>
        <w:tc>
          <w:tcPr>
            <w:tcW w:w="1603" w:type="dxa"/>
            <w:vAlign w:val="center"/>
          </w:tcPr>
          <w:p w:rsidR="00BC10EA" w:rsidRDefault="00BC10EA" w:rsidP="00AE4730">
            <w:pPr>
              <w:adjustRightInd w:val="0"/>
              <w:snapToGrid w:val="0"/>
              <w:rPr>
                <w:b/>
                <w:sz w:val="22"/>
              </w:rPr>
            </w:pPr>
            <w:r>
              <w:rPr>
                <w:rFonts w:hint="eastAsia"/>
                <w:b/>
                <w:sz w:val="22"/>
              </w:rPr>
              <w:t>双人沙发</w:t>
            </w:r>
            <w:r>
              <w:rPr>
                <w:rFonts w:hint="eastAsia"/>
                <w:b/>
                <w:sz w:val="22"/>
              </w:rPr>
              <w:t>+</w:t>
            </w:r>
            <w:r>
              <w:rPr>
                <w:rFonts w:hint="eastAsia"/>
                <w:b/>
                <w:sz w:val="22"/>
              </w:rPr>
              <w:t>茶几组合</w:t>
            </w:r>
          </w:p>
        </w:tc>
        <w:tc>
          <w:tcPr>
            <w:tcW w:w="2813" w:type="dxa"/>
            <w:vAlign w:val="center"/>
          </w:tcPr>
          <w:p w:rsidR="00BC10EA" w:rsidRDefault="00BC10EA" w:rsidP="00AE4730">
            <w:pPr>
              <w:adjustRightInd w:val="0"/>
              <w:snapToGrid w:val="0"/>
              <w:rPr>
                <w:sz w:val="24"/>
                <w:szCs w:val="24"/>
              </w:rPr>
            </w:pPr>
            <w:r>
              <w:rPr>
                <w:rFonts w:hint="eastAsia"/>
                <w:sz w:val="24"/>
                <w:szCs w:val="24"/>
              </w:rPr>
              <w:t>尺寸：沙发</w:t>
            </w:r>
            <w:r>
              <w:rPr>
                <w:rFonts w:hint="eastAsia"/>
                <w:sz w:val="24"/>
                <w:szCs w:val="24"/>
              </w:rPr>
              <w:t>1600*800*850MM</w:t>
            </w:r>
            <w:r>
              <w:rPr>
                <w:rFonts w:hint="eastAsia"/>
                <w:sz w:val="24"/>
                <w:szCs w:val="24"/>
              </w:rPr>
              <w:t>。茶几</w:t>
            </w:r>
            <w:r>
              <w:rPr>
                <w:rFonts w:hint="eastAsia"/>
                <w:sz w:val="24"/>
                <w:szCs w:val="24"/>
              </w:rPr>
              <w:t>1200*600*500MM</w:t>
            </w:r>
          </w:p>
          <w:p w:rsidR="00BC10EA" w:rsidRDefault="00BC10EA" w:rsidP="00AE4730">
            <w:pPr>
              <w:adjustRightInd w:val="0"/>
              <w:snapToGrid w:val="0"/>
              <w:rPr>
                <w:sz w:val="24"/>
                <w:szCs w:val="24"/>
              </w:rPr>
            </w:pPr>
            <w:r>
              <w:rPr>
                <w:sz w:val="24"/>
                <w:szCs w:val="24"/>
              </w:rPr>
              <w:t>沙发：</w:t>
            </w:r>
            <w:r>
              <w:rPr>
                <w:sz w:val="24"/>
                <w:szCs w:val="24"/>
              </w:rPr>
              <w:t>1</w:t>
            </w:r>
            <w:r>
              <w:rPr>
                <w:sz w:val="24"/>
                <w:szCs w:val="24"/>
              </w:rPr>
              <w:t>、框架：优质白蜡木制作，木材色泽均匀完整干净，无死节，无腐朽、裂纹、虫眼、夹皮、变色等缺陷；</w:t>
            </w:r>
          </w:p>
          <w:p w:rsidR="00BC10EA" w:rsidRDefault="00BC10EA" w:rsidP="00AE4730">
            <w:pPr>
              <w:adjustRightInd w:val="0"/>
              <w:snapToGrid w:val="0"/>
              <w:rPr>
                <w:sz w:val="24"/>
                <w:szCs w:val="24"/>
              </w:rPr>
            </w:pPr>
            <w:r>
              <w:rPr>
                <w:sz w:val="24"/>
                <w:szCs w:val="24"/>
              </w:rPr>
              <w:t>2</w:t>
            </w:r>
            <w:r>
              <w:rPr>
                <w:sz w:val="24"/>
                <w:szCs w:val="24"/>
              </w:rPr>
              <w:t>、油漆：采用优质环保油漆；</w:t>
            </w:r>
          </w:p>
          <w:p w:rsidR="00BC10EA" w:rsidRDefault="00BC10EA" w:rsidP="00AE4730">
            <w:pPr>
              <w:adjustRightInd w:val="0"/>
              <w:snapToGrid w:val="0"/>
              <w:rPr>
                <w:sz w:val="24"/>
                <w:szCs w:val="24"/>
              </w:rPr>
            </w:pPr>
            <w:r>
              <w:rPr>
                <w:sz w:val="24"/>
                <w:szCs w:val="24"/>
              </w:rPr>
              <w:t>3</w:t>
            </w:r>
            <w:r>
              <w:rPr>
                <w:sz w:val="24"/>
                <w:szCs w:val="24"/>
              </w:rPr>
              <w:t>、胶粘剂：优质环保胶水；</w:t>
            </w:r>
          </w:p>
          <w:p w:rsidR="00BC10EA" w:rsidRDefault="00BC10EA" w:rsidP="00AE4730">
            <w:pPr>
              <w:adjustRightInd w:val="0"/>
              <w:snapToGrid w:val="0"/>
              <w:rPr>
                <w:sz w:val="24"/>
                <w:szCs w:val="24"/>
              </w:rPr>
            </w:pPr>
            <w:r>
              <w:rPr>
                <w:sz w:val="24"/>
                <w:szCs w:val="24"/>
              </w:rPr>
              <w:lastRenderedPageBreak/>
              <w:t>4</w:t>
            </w:r>
            <w:r>
              <w:rPr>
                <w:sz w:val="24"/>
                <w:szCs w:val="24"/>
              </w:rPr>
              <w:t>、紧固件：优质紧固件；</w:t>
            </w:r>
          </w:p>
          <w:p w:rsidR="00BC10EA" w:rsidRDefault="00BC10EA" w:rsidP="00AE4730">
            <w:pPr>
              <w:adjustRightInd w:val="0"/>
              <w:snapToGrid w:val="0"/>
              <w:rPr>
                <w:sz w:val="24"/>
                <w:szCs w:val="24"/>
              </w:rPr>
            </w:pPr>
            <w:r>
              <w:rPr>
                <w:sz w:val="24"/>
                <w:szCs w:val="24"/>
              </w:rPr>
              <w:t>5</w:t>
            </w:r>
            <w:r>
              <w:rPr>
                <w:sz w:val="24"/>
                <w:szCs w:val="24"/>
              </w:rPr>
              <w:t>、海绵：优质</w:t>
            </w:r>
            <w:r>
              <w:rPr>
                <w:sz w:val="24"/>
                <w:szCs w:val="24"/>
              </w:rPr>
              <w:t>45</w:t>
            </w:r>
            <w:r>
              <w:rPr>
                <w:sz w:val="24"/>
                <w:szCs w:val="24"/>
              </w:rPr>
              <w:t>密度及以上高弹海绵，回弹力好、抗老化性能好的海绵；</w:t>
            </w:r>
          </w:p>
          <w:p w:rsidR="00BC10EA" w:rsidRDefault="00BC10EA" w:rsidP="00AE4730">
            <w:pPr>
              <w:adjustRightInd w:val="0"/>
              <w:snapToGrid w:val="0"/>
              <w:rPr>
                <w:sz w:val="24"/>
                <w:szCs w:val="24"/>
              </w:rPr>
            </w:pPr>
            <w:r>
              <w:rPr>
                <w:sz w:val="24"/>
                <w:szCs w:val="24"/>
              </w:rPr>
              <w:t>6</w:t>
            </w:r>
            <w:r>
              <w:rPr>
                <w:sz w:val="24"/>
                <w:szCs w:val="24"/>
              </w:rPr>
              <w:t>、软包：采用优质布艺面料</w:t>
            </w:r>
            <w:r>
              <w:rPr>
                <w:sz w:val="24"/>
                <w:szCs w:val="24"/>
              </w:rPr>
              <w:t>/</w:t>
            </w:r>
            <w:r>
              <w:rPr>
                <w:sz w:val="24"/>
                <w:szCs w:val="24"/>
              </w:rPr>
              <w:t>优质防水防污科技皮软包，手感舒适、细腻、抗老化、耐脏易清洗；</w:t>
            </w:r>
          </w:p>
          <w:p w:rsidR="00BC10EA" w:rsidRDefault="00BC10EA" w:rsidP="00AE4730">
            <w:pPr>
              <w:adjustRightInd w:val="0"/>
              <w:snapToGrid w:val="0"/>
              <w:rPr>
                <w:sz w:val="24"/>
                <w:szCs w:val="24"/>
              </w:rPr>
            </w:pPr>
            <w:r>
              <w:rPr>
                <w:sz w:val="24"/>
                <w:szCs w:val="24"/>
              </w:rPr>
              <w:t>7</w:t>
            </w:r>
            <w:r>
              <w:rPr>
                <w:sz w:val="24"/>
                <w:szCs w:val="24"/>
              </w:rPr>
              <w:t>、产品要求：安全倒角设计，避免磕碰。环保、整体美观、牢固、安全倒角设计，避免磕碰。</w:t>
            </w:r>
          </w:p>
          <w:p w:rsidR="00BC10EA" w:rsidRDefault="00BC10EA" w:rsidP="00AE4730">
            <w:pPr>
              <w:adjustRightInd w:val="0"/>
              <w:snapToGrid w:val="0"/>
              <w:rPr>
                <w:sz w:val="24"/>
                <w:szCs w:val="24"/>
              </w:rPr>
            </w:pPr>
          </w:p>
          <w:p w:rsidR="00BC10EA" w:rsidRDefault="00BC10EA" w:rsidP="00AE4730">
            <w:pPr>
              <w:adjustRightInd w:val="0"/>
              <w:snapToGrid w:val="0"/>
              <w:rPr>
                <w:sz w:val="24"/>
                <w:szCs w:val="24"/>
              </w:rPr>
            </w:pPr>
          </w:p>
          <w:p w:rsidR="00BC10EA" w:rsidRDefault="00BC10EA" w:rsidP="00AE4730">
            <w:pPr>
              <w:adjustRightInd w:val="0"/>
              <w:snapToGrid w:val="0"/>
              <w:rPr>
                <w:sz w:val="24"/>
                <w:szCs w:val="24"/>
              </w:rPr>
            </w:pPr>
            <w:r>
              <w:rPr>
                <w:sz w:val="24"/>
                <w:szCs w:val="24"/>
              </w:rPr>
              <w:t>茶几：</w:t>
            </w:r>
            <w:r>
              <w:rPr>
                <w:sz w:val="24"/>
                <w:szCs w:val="24"/>
              </w:rPr>
              <w:t>1</w:t>
            </w:r>
            <w:r>
              <w:rPr>
                <w:sz w:val="24"/>
                <w:szCs w:val="24"/>
              </w:rPr>
              <w:t>、框架：优质白蜡木制作，木材色泽均匀完整干净，无死节，无腐朽、裂纹、虫眼、夹皮、变色等缺陷，台面为多层板贴白蜡木木皮；</w:t>
            </w:r>
          </w:p>
          <w:p w:rsidR="00BC10EA" w:rsidRDefault="00BC10EA" w:rsidP="00AE4730">
            <w:pPr>
              <w:adjustRightInd w:val="0"/>
              <w:snapToGrid w:val="0"/>
              <w:rPr>
                <w:sz w:val="24"/>
                <w:szCs w:val="24"/>
              </w:rPr>
            </w:pPr>
            <w:r>
              <w:rPr>
                <w:sz w:val="24"/>
                <w:szCs w:val="24"/>
              </w:rPr>
              <w:t>2</w:t>
            </w:r>
            <w:r>
              <w:rPr>
                <w:sz w:val="24"/>
                <w:szCs w:val="24"/>
              </w:rPr>
              <w:t>、油漆：采用优质环保油漆；</w:t>
            </w:r>
          </w:p>
          <w:p w:rsidR="00BC10EA" w:rsidRDefault="00BC10EA" w:rsidP="00AE4730">
            <w:pPr>
              <w:adjustRightInd w:val="0"/>
              <w:snapToGrid w:val="0"/>
              <w:rPr>
                <w:sz w:val="24"/>
                <w:szCs w:val="24"/>
              </w:rPr>
            </w:pPr>
            <w:r>
              <w:rPr>
                <w:sz w:val="24"/>
                <w:szCs w:val="24"/>
              </w:rPr>
              <w:t>3</w:t>
            </w:r>
            <w:r>
              <w:rPr>
                <w:sz w:val="24"/>
                <w:szCs w:val="24"/>
              </w:rPr>
              <w:t>、胶粘剂：优质环保胶水；</w:t>
            </w:r>
          </w:p>
          <w:p w:rsidR="00BC10EA" w:rsidRDefault="00BC10EA" w:rsidP="00AE4730">
            <w:pPr>
              <w:adjustRightInd w:val="0"/>
              <w:snapToGrid w:val="0"/>
              <w:rPr>
                <w:sz w:val="24"/>
                <w:szCs w:val="24"/>
              </w:rPr>
            </w:pPr>
            <w:r>
              <w:rPr>
                <w:sz w:val="24"/>
                <w:szCs w:val="24"/>
              </w:rPr>
              <w:t>4</w:t>
            </w:r>
            <w:r>
              <w:rPr>
                <w:sz w:val="24"/>
                <w:szCs w:val="24"/>
              </w:rPr>
              <w:t>、紧固件：优质紧固件；</w:t>
            </w:r>
          </w:p>
          <w:p w:rsidR="00BC10EA" w:rsidRDefault="00BC10EA" w:rsidP="00AE4730">
            <w:pPr>
              <w:adjustRightInd w:val="0"/>
              <w:snapToGrid w:val="0"/>
              <w:rPr>
                <w:sz w:val="24"/>
                <w:szCs w:val="24"/>
              </w:rPr>
            </w:pPr>
            <w:r>
              <w:rPr>
                <w:sz w:val="24"/>
                <w:szCs w:val="24"/>
              </w:rPr>
              <w:t>5</w:t>
            </w:r>
            <w:r>
              <w:rPr>
                <w:sz w:val="24"/>
                <w:szCs w:val="24"/>
              </w:rPr>
              <w:t>、产品要求：环保、整体美观、牢固、安全倒角设计，避免磕碰。）</w:t>
            </w:r>
          </w:p>
        </w:tc>
        <w:tc>
          <w:tcPr>
            <w:tcW w:w="700" w:type="dxa"/>
            <w:vAlign w:val="center"/>
          </w:tcPr>
          <w:p w:rsidR="00BC10EA" w:rsidRDefault="00BC10EA" w:rsidP="00AE4730">
            <w:pPr>
              <w:adjustRightInd w:val="0"/>
              <w:snapToGrid w:val="0"/>
              <w:rPr>
                <w:b/>
                <w:sz w:val="22"/>
              </w:rPr>
            </w:pPr>
            <w:r>
              <w:rPr>
                <w:rFonts w:hint="eastAsia"/>
                <w:b/>
                <w:sz w:val="22"/>
              </w:rPr>
              <w:lastRenderedPageBreak/>
              <w:t>1</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lastRenderedPageBreak/>
              <w:t>31</w:t>
            </w:r>
          </w:p>
        </w:tc>
        <w:tc>
          <w:tcPr>
            <w:tcW w:w="1603" w:type="dxa"/>
            <w:vAlign w:val="center"/>
          </w:tcPr>
          <w:p w:rsidR="00BC10EA" w:rsidRDefault="00BC10EA" w:rsidP="00AE4730">
            <w:pPr>
              <w:adjustRightInd w:val="0"/>
              <w:snapToGrid w:val="0"/>
              <w:rPr>
                <w:b/>
                <w:sz w:val="22"/>
              </w:rPr>
            </w:pPr>
            <w:r>
              <w:rPr>
                <w:rFonts w:hint="eastAsia"/>
                <w:b/>
                <w:sz w:val="22"/>
              </w:rPr>
              <w:t>理疗床</w:t>
            </w:r>
          </w:p>
        </w:tc>
        <w:tc>
          <w:tcPr>
            <w:tcW w:w="2813" w:type="dxa"/>
            <w:vAlign w:val="center"/>
          </w:tcPr>
          <w:p w:rsidR="00BC10EA" w:rsidRDefault="00BC10EA" w:rsidP="00AE4730">
            <w:pPr>
              <w:adjustRightInd w:val="0"/>
              <w:snapToGrid w:val="0"/>
              <w:rPr>
                <w:sz w:val="24"/>
                <w:szCs w:val="24"/>
              </w:rPr>
            </w:pPr>
            <w:r>
              <w:rPr>
                <w:rFonts w:hint="eastAsia"/>
                <w:sz w:val="24"/>
                <w:szCs w:val="24"/>
              </w:rPr>
              <w:t>尺寸：</w:t>
            </w:r>
            <w:r>
              <w:rPr>
                <w:rFonts w:hint="eastAsia"/>
                <w:sz w:val="24"/>
                <w:szCs w:val="24"/>
              </w:rPr>
              <w:t>L1900*W700MM</w:t>
            </w:r>
          </w:p>
          <w:p w:rsidR="00BC10EA" w:rsidRDefault="00BC10EA" w:rsidP="00AE4730">
            <w:pPr>
              <w:adjustRightInd w:val="0"/>
              <w:snapToGrid w:val="0"/>
              <w:rPr>
                <w:sz w:val="24"/>
                <w:szCs w:val="24"/>
              </w:rPr>
            </w:pPr>
            <w:r>
              <w:rPr>
                <w:rFonts w:hint="eastAsia"/>
                <w:sz w:val="24"/>
                <w:szCs w:val="24"/>
              </w:rPr>
              <w:t>1.</w:t>
            </w:r>
            <w:r>
              <w:rPr>
                <w:sz w:val="24"/>
                <w:szCs w:val="24"/>
              </w:rPr>
              <w:t>亲肤面料，</w:t>
            </w:r>
            <w:r>
              <w:rPr>
                <w:rFonts w:hint="eastAsia"/>
                <w:sz w:val="24"/>
                <w:szCs w:val="24"/>
              </w:rPr>
              <w:t>2.</w:t>
            </w:r>
            <w:r>
              <w:rPr>
                <w:sz w:val="24"/>
                <w:szCs w:val="24"/>
              </w:rPr>
              <w:t>实木框架，加固</w:t>
            </w:r>
            <w:r>
              <w:rPr>
                <w:sz w:val="24"/>
                <w:szCs w:val="24"/>
              </w:rPr>
              <w:t>6</w:t>
            </w:r>
            <w:r>
              <w:rPr>
                <w:sz w:val="24"/>
                <w:szCs w:val="24"/>
              </w:rPr>
              <w:t>腿，静音设计，底部可储藏，</w:t>
            </w:r>
            <w:r>
              <w:rPr>
                <w:rFonts w:hint="eastAsia"/>
                <w:sz w:val="24"/>
                <w:szCs w:val="24"/>
              </w:rPr>
              <w:t>3.</w:t>
            </w:r>
            <w:r>
              <w:rPr>
                <w:sz w:val="24"/>
                <w:szCs w:val="24"/>
              </w:rPr>
              <w:t>高回弹海绵，环保材质无异味</w:t>
            </w:r>
          </w:p>
        </w:tc>
        <w:tc>
          <w:tcPr>
            <w:tcW w:w="700" w:type="dxa"/>
            <w:vAlign w:val="center"/>
          </w:tcPr>
          <w:p w:rsidR="00BC10EA" w:rsidRDefault="00BC10EA" w:rsidP="00AE4730">
            <w:pPr>
              <w:adjustRightInd w:val="0"/>
              <w:snapToGrid w:val="0"/>
              <w:rPr>
                <w:b/>
                <w:sz w:val="22"/>
              </w:rPr>
            </w:pPr>
            <w:r>
              <w:rPr>
                <w:rFonts w:hint="eastAsia"/>
                <w:b/>
                <w:sz w:val="22"/>
              </w:rPr>
              <w:t>1</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lastRenderedPageBreak/>
              <w:t>32</w:t>
            </w:r>
          </w:p>
        </w:tc>
        <w:tc>
          <w:tcPr>
            <w:tcW w:w="1603" w:type="dxa"/>
            <w:vAlign w:val="center"/>
          </w:tcPr>
          <w:p w:rsidR="00BC10EA" w:rsidRDefault="00BC10EA" w:rsidP="00AE4730">
            <w:pPr>
              <w:adjustRightInd w:val="0"/>
              <w:snapToGrid w:val="0"/>
              <w:rPr>
                <w:b/>
                <w:sz w:val="22"/>
              </w:rPr>
            </w:pPr>
            <w:r>
              <w:rPr>
                <w:rFonts w:hint="eastAsia"/>
                <w:b/>
                <w:sz w:val="22"/>
              </w:rPr>
              <w:t>可折叠双人课桌</w:t>
            </w:r>
          </w:p>
        </w:tc>
        <w:tc>
          <w:tcPr>
            <w:tcW w:w="2813" w:type="dxa"/>
            <w:vAlign w:val="center"/>
          </w:tcPr>
          <w:p w:rsidR="00BC10EA" w:rsidRDefault="00BC10EA" w:rsidP="00AE4730">
            <w:pPr>
              <w:adjustRightInd w:val="0"/>
              <w:snapToGrid w:val="0"/>
              <w:rPr>
                <w:sz w:val="24"/>
                <w:szCs w:val="24"/>
              </w:rPr>
            </w:pPr>
            <w:r>
              <w:rPr>
                <w:rFonts w:hint="eastAsia"/>
                <w:sz w:val="24"/>
                <w:szCs w:val="24"/>
              </w:rPr>
              <w:t>尺寸：</w:t>
            </w:r>
            <w:r>
              <w:rPr>
                <w:rFonts w:hint="eastAsia"/>
                <w:sz w:val="24"/>
                <w:szCs w:val="24"/>
              </w:rPr>
              <w:t>L1500</w:t>
            </w:r>
            <w:r>
              <w:rPr>
                <w:rFonts w:hint="eastAsia"/>
                <w:sz w:val="24"/>
                <w:szCs w:val="24"/>
              </w:rPr>
              <w:t>×</w:t>
            </w:r>
            <w:r>
              <w:rPr>
                <w:rFonts w:hint="eastAsia"/>
                <w:sz w:val="24"/>
                <w:szCs w:val="24"/>
              </w:rPr>
              <w:t>W400</w:t>
            </w:r>
            <w:r>
              <w:rPr>
                <w:rFonts w:hint="eastAsia"/>
                <w:sz w:val="24"/>
                <w:szCs w:val="24"/>
              </w:rPr>
              <w:t>×</w:t>
            </w:r>
            <w:r>
              <w:rPr>
                <w:rFonts w:hint="eastAsia"/>
                <w:sz w:val="24"/>
                <w:szCs w:val="24"/>
              </w:rPr>
              <w:t>H750MM</w:t>
            </w:r>
          </w:p>
          <w:p w:rsidR="00BC10EA" w:rsidRDefault="00BC10EA" w:rsidP="00AE4730">
            <w:pPr>
              <w:adjustRightInd w:val="0"/>
              <w:snapToGrid w:val="0"/>
              <w:rPr>
                <w:sz w:val="24"/>
                <w:szCs w:val="24"/>
              </w:rPr>
            </w:pPr>
            <w:r>
              <w:rPr>
                <w:sz w:val="24"/>
                <w:szCs w:val="24"/>
              </w:rPr>
              <w:t>1.</w:t>
            </w:r>
            <w:r>
              <w:rPr>
                <w:sz w:val="24"/>
                <w:szCs w:val="24"/>
              </w:rPr>
              <w:t>基材：采用优质免漆颗粒板和工程级钢管，可移动存放，折叠设计，自由组合；</w:t>
            </w:r>
          </w:p>
          <w:p w:rsidR="00BC10EA" w:rsidRDefault="00BC10EA" w:rsidP="00AE4730">
            <w:pPr>
              <w:adjustRightInd w:val="0"/>
              <w:snapToGrid w:val="0"/>
              <w:rPr>
                <w:sz w:val="24"/>
                <w:szCs w:val="24"/>
              </w:rPr>
            </w:pPr>
            <w:r>
              <w:rPr>
                <w:sz w:val="24"/>
                <w:szCs w:val="24"/>
              </w:rPr>
              <w:t>2</w:t>
            </w:r>
            <w:r>
              <w:rPr>
                <w:sz w:val="24"/>
                <w:szCs w:val="24"/>
              </w:rPr>
              <w:t>、封边：优质</w:t>
            </w:r>
            <w:r>
              <w:rPr>
                <w:sz w:val="24"/>
                <w:szCs w:val="24"/>
              </w:rPr>
              <w:t>PVC</w:t>
            </w:r>
            <w:r>
              <w:rPr>
                <w:sz w:val="24"/>
                <w:szCs w:val="24"/>
              </w:rPr>
              <w:t>封边条：</w:t>
            </w:r>
            <w:r>
              <w:rPr>
                <w:sz w:val="24"/>
                <w:szCs w:val="24"/>
              </w:rPr>
              <w:t xml:space="preserve">                                     3</w:t>
            </w:r>
            <w:r>
              <w:rPr>
                <w:sz w:val="24"/>
                <w:szCs w:val="24"/>
              </w:rPr>
              <w:t>、配件：优质铰链、优质导轨、锁具及三合一链接件；</w:t>
            </w:r>
          </w:p>
          <w:p w:rsidR="00BC10EA" w:rsidRDefault="00BC10EA" w:rsidP="00AE4730">
            <w:pPr>
              <w:adjustRightInd w:val="0"/>
              <w:snapToGrid w:val="0"/>
              <w:rPr>
                <w:sz w:val="24"/>
                <w:szCs w:val="24"/>
              </w:rPr>
            </w:pPr>
            <w:r>
              <w:rPr>
                <w:sz w:val="24"/>
                <w:szCs w:val="24"/>
              </w:rPr>
              <w:t>4</w:t>
            </w:r>
            <w:r>
              <w:rPr>
                <w:sz w:val="24"/>
                <w:szCs w:val="24"/>
              </w:rPr>
              <w:t>、产品要求：环保、整体美观、牢固、安全倒角设计，避免磕碰。</w:t>
            </w:r>
          </w:p>
        </w:tc>
        <w:tc>
          <w:tcPr>
            <w:tcW w:w="700" w:type="dxa"/>
            <w:vAlign w:val="center"/>
          </w:tcPr>
          <w:p w:rsidR="00BC10EA" w:rsidRDefault="00BC10EA" w:rsidP="00AE4730">
            <w:pPr>
              <w:adjustRightInd w:val="0"/>
              <w:snapToGrid w:val="0"/>
              <w:rPr>
                <w:b/>
                <w:sz w:val="22"/>
              </w:rPr>
            </w:pPr>
            <w:r>
              <w:rPr>
                <w:rFonts w:hint="eastAsia"/>
                <w:b/>
                <w:sz w:val="22"/>
              </w:rPr>
              <w:t>30</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t>33</w:t>
            </w:r>
          </w:p>
        </w:tc>
        <w:tc>
          <w:tcPr>
            <w:tcW w:w="1603" w:type="dxa"/>
            <w:vAlign w:val="center"/>
          </w:tcPr>
          <w:p w:rsidR="00BC10EA" w:rsidRDefault="00BC10EA" w:rsidP="00AE4730">
            <w:pPr>
              <w:adjustRightInd w:val="0"/>
              <w:snapToGrid w:val="0"/>
              <w:rPr>
                <w:b/>
                <w:sz w:val="22"/>
              </w:rPr>
            </w:pPr>
            <w:r>
              <w:rPr>
                <w:rFonts w:hint="eastAsia"/>
                <w:b/>
                <w:sz w:val="22"/>
              </w:rPr>
              <w:t>扶手椅</w:t>
            </w:r>
          </w:p>
        </w:tc>
        <w:tc>
          <w:tcPr>
            <w:tcW w:w="2813" w:type="dxa"/>
            <w:vAlign w:val="center"/>
          </w:tcPr>
          <w:p w:rsidR="00BC10EA" w:rsidRDefault="00BC10EA" w:rsidP="00AE4730">
            <w:pPr>
              <w:adjustRightInd w:val="0"/>
              <w:snapToGrid w:val="0"/>
              <w:rPr>
                <w:sz w:val="24"/>
                <w:szCs w:val="24"/>
              </w:rPr>
            </w:pPr>
            <w:r>
              <w:rPr>
                <w:sz w:val="24"/>
                <w:szCs w:val="24"/>
              </w:rPr>
              <w:t>1</w:t>
            </w:r>
            <w:r>
              <w:rPr>
                <w:sz w:val="24"/>
                <w:szCs w:val="24"/>
              </w:rPr>
              <w:t>、框架：优质白蜡木制作，木材色泽均匀完整干净，无死节，无腐朽、裂纹、虫眼、夹皮、变色等缺陷；</w:t>
            </w:r>
          </w:p>
          <w:p w:rsidR="00BC10EA" w:rsidRDefault="00BC10EA" w:rsidP="00AE4730">
            <w:pPr>
              <w:adjustRightInd w:val="0"/>
              <w:snapToGrid w:val="0"/>
              <w:rPr>
                <w:sz w:val="24"/>
                <w:szCs w:val="24"/>
              </w:rPr>
            </w:pPr>
            <w:r>
              <w:rPr>
                <w:sz w:val="24"/>
                <w:szCs w:val="24"/>
              </w:rPr>
              <w:t>2</w:t>
            </w:r>
            <w:r>
              <w:rPr>
                <w:sz w:val="24"/>
                <w:szCs w:val="24"/>
              </w:rPr>
              <w:t>、油漆：采用优质环保油漆；</w:t>
            </w:r>
          </w:p>
          <w:p w:rsidR="00BC10EA" w:rsidRDefault="00BC10EA" w:rsidP="00AE4730">
            <w:pPr>
              <w:adjustRightInd w:val="0"/>
              <w:snapToGrid w:val="0"/>
              <w:rPr>
                <w:sz w:val="24"/>
                <w:szCs w:val="24"/>
              </w:rPr>
            </w:pPr>
            <w:r>
              <w:rPr>
                <w:sz w:val="24"/>
                <w:szCs w:val="24"/>
              </w:rPr>
              <w:t>3</w:t>
            </w:r>
            <w:r>
              <w:rPr>
                <w:sz w:val="24"/>
                <w:szCs w:val="24"/>
              </w:rPr>
              <w:t>、胶粘剂：优质环保胶水；</w:t>
            </w:r>
          </w:p>
          <w:p w:rsidR="00BC10EA" w:rsidRDefault="00BC10EA" w:rsidP="00AE4730">
            <w:pPr>
              <w:adjustRightInd w:val="0"/>
              <w:snapToGrid w:val="0"/>
              <w:rPr>
                <w:sz w:val="24"/>
                <w:szCs w:val="24"/>
              </w:rPr>
            </w:pPr>
            <w:r>
              <w:rPr>
                <w:sz w:val="24"/>
                <w:szCs w:val="24"/>
              </w:rPr>
              <w:t>4</w:t>
            </w:r>
            <w:r>
              <w:rPr>
                <w:sz w:val="24"/>
                <w:szCs w:val="24"/>
              </w:rPr>
              <w:t>、紧固件：优质紧固件；</w:t>
            </w:r>
          </w:p>
          <w:p w:rsidR="00BC10EA" w:rsidRDefault="00BC10EA" w:rsidP="00AE4730">
            <w:pPr>
              <w:adjustRightInd w:val="0"/>
              <w:snapToGrid w:val="0"/>
              <w:rPr>
                <w:sz w:val="24"/>
                <w:szCs w:val="24"/>
              </w:rPr>
            </w:pPr>
            <w:r>
              <w:rPr>
                <w:sz w:val="24"/>
                <w:szCs w:val="24"/>
              </w:rPr>
              <w:t>5</w:t>
            </w:r>
            <w:r>
              <w:rPr>
                <w:sz w:val="24"/>
                <w:szCs w:val="24"/>
              </w:rPr>
              <w:t>、海绵：优质</w:t>
            </w:r>
            <w:r>
              <w:rPr>
                <w:sz w:val="24"/>
                <w:szCs w:val="24"/>
              </w:rPr>
              <w:t>45</w:t>
            </w:r>
            <w:r>
              <w:rPr>
                <w:sz w:val="24"/>
                <w:szCs w:val="24"/>
              </w:rPr>
              <w:t>密度及以上高弹海绵，回弹力好、抗老化性能好的海绵；</w:t>
            </w:r>
          </w:p>
          <w:p w:rsidR="00BC10EA" w:rsidRDefault="00BC10EA" w:rsidP="00AE4730">
            <w:pPr>
              <w:adjustRightInd w:val="0"/>
              <w:snapToGrid w:val="0"/>
              <w:rPr>
                <w:sz w:val="24"/>
                <w:szCs w:val="24"/>
              </w:rPr>
            </w:pPr>
            <w:r>
              <w:rPr>
                <w:sz w:val="24"/>
                <w:szCs w:val="24"/>
              </w:rPr>
              <w:t>6</w:t>
            </w:r>
            <w:r>
              <w:rPr>
                <w:sz w:val="24"/>
                <w:szCs w:val="24"/>
              </w:rPr>
              <w:t>、软包：采用优质布艺面料</w:t>
            </w:r>
            <w:r>
              <w:rPr>
                <w:sz w:val="24"/>
                <w:szCs w:val="24"/>
              </w:rPr>
              <w:t>/</w:t>
            </w:r>
            <w:r>
              <w:rPr>
                <w:sz w:val="24"/>
                <w:szCs w:val="24"/>
              </w:rPr>
              <w:t>优质防水防污科技皮软包，手感舒适、细腻、抗老化、耐脏易清洗；</w:t>
            </w:r>
          </w:p>
          <w:p w:rsidR="00BC10EA" w:rsidRDefault="00BC10EA" w:rsidP="00AE4730">
            <w:pPr>
              <w:adjustRightInd w:val="0"/>
              <w:snapToGrid w:val="0"/>
              <w:rPr>
                <w:sz w:val="24"/>
                <w:szCs w:val="24"/>
              </w:rPr>
            </w:pPr>
            <w:r>
              <w:rPr>
                <w:sz w:val="24"/>
                <w:szCs w:val="24"/>
              </w:rPr>
              <w:t>7</w:t>
            </w:r>
            <w:r>
              <w:rPr>
                <w:sz w:val="24"/>
                <w:szCs w:val="24"/>
              </w:rPr>
              <w:t>、产品要求：安全倒角设计，避免磕碰。环保、整</w:t>
            </w:r>
            <w:r>
              <w:rPr>
                <w:sz w:val="24"/>
                <w:szCs w:val="24"/>
              </w:rPr>
              <w:lastRenderedPageBreak/>
              <w:t>体美观、牢固、安全倒角设计，避免磕碰。</w:t>
            </w:r>
          </w:p>
        </w:tc>
        <w:tc>
          <w:tcPr>
            <w:tcW w:w="700" w:type="dxa"/>
            <w:vAlign w:val="center"/>
          </w:tcPr>
          <w:p w:rsidR="00BC10EA" w:rsidRDefault="00BC10EA" w:rsidP="00AE4730">
            <w:pPr>
              <w:adjustRightInd w:val="0"/>
              <w:snapToGrid w:val="0"/>
              <w:rPr>
                <w:b/>
                <w:sz w:val="22"/>
              </w:rPr>
            </w:pPr>
            <w:r>
              <w:rPr>
                <w:rFonts w:hint="eastAsia"/>
                <w:b/>
                <w:sz w:val="22"/>
              </w:rPr>
              <w:lastRenderedPageBreak/>
              <w:t>60</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lastRenderedPageBreak/>
              <w:t>34</w:t>
            </w:r>
          </w:p>
        </w:tc>
        <w:tc>
          <w:tcPr>
            <w:tcW w:w="1603" w:type="dxa"/>
            <w:vAlign w:val="center"/>
          </w:tcPr>
          <w:p w:rsidR="00BC10EA" w:rsidRDefault="00BC10EA" w:rsidP="00AE4730">
            <w:pPr>
              <w:adjustRightInd w:val="0"/>
              <w:snapToGrid w:val="0"/>
              <w:rPr>
                <w:b/>
                <w:sz w:val="22"/>
              </w:rPr>
            </w:pPr>
            <w:r>
              <w:rPr>
                <w:rFonts w:hint="eastAsia"/>
                <w:b/>
                <w:sz w:val="22"/>
              </w:rPr>
              <w:t>讲台</w:t>
            </w:r>
          </w:p>
        </w:tc>
        <w:tc>
          <w:tcPr>
            <w:tcW w:w="2813" w:type="dxa"/>
            <w:vAlign w:val="center"/>
          </w:tcPr>
          <w:p w:rsidR="00BC10EA" w:rsidRDefault="00BC10EA" w:rsidP="00AE4730">
            <w:pPr>
              <w:adjustRightInd w:val="0"/>
              <w:snapToGrid w:val="0"/>
              <w:rPr>
                <w:sz w:val="24"/>
                <w:szCs w:val="24"/>
              </w:rPr>
            </w:pPr>
            <w:r>
              <w:rPr>
                <w:rFonts w:hint="eastAsia"/>
                <w:sz w:val="24"/>
                <w:szCs w:val="24"/>
              </w:rPr>
              <w:t>尺寸：</w:t>
            </w:r>
            <w:r>
              <w:rPr>
                <w:rFonts w:hint="eastAsia"/>
                <w:sz w:val="24"/>
                <w:szCs w:val="24"/>
              </w:rPr>
              <w:t>L800</w:t>
            </w:r>
            <w:r>
              <w:rPr>
                <w:rFonts w:hint="eastAsia"/>
                <w:sz w:val="24"/>
                <w:szCs w:val="24"/>
              </w:rPr>
              <w:t>×</w:t>
            </w:r>
            <w:r>
              <w:rPr>
                <w:rFonts w:hint="eastAsia"/>
                <w:sz w:val="24"/>
                <w:szCs w:val="24"/>
              </w:rPr>
              <w:t>W500MM</w:t>
            </w:r>
          </w:p>
          <w:p w:rsidR="00BC10EA" w:rsidRDefault="00BC10EA" w:rsidP="00AE4730">
            <w:pPr>
              <w:adjustRightInd w:val="0"/>
              <w:snapToGrid w:val="0"/>
              <w:rPr>
                <w:sz w:val="24"/>
                <w:szCs w:val="24"/>
              </w:rPr>
            </w:pPr>
            <w:r>
              <w:rPr>
                <w:sz w:val="24"/>
                <w:szCs w:val="24"/>
              </w:rPr>
              <w:t>1.</w:t>
            </w:r>
            <w:r>
              <w:rPr>
                <w:sz w:val="24"/>
                <w:szCs w:val="24"/>
              </w:rPr>
              <w:t>基材：采用优质免漆生态板；</w:t>
            </w:r>
          </w:p>
          <w:p w:rsidR="00BC10EA" w:rsidRDefault="00BC10EA" w:rsidP="00AE4730">
            <w:pPr>
              <w:adjustRightInd w:val="0"/>
              <w:snapToGrid w:val="0"/>
              <w:rPr>
                <w:sz w:val="24"/>
                <w:szCs w:val="24"/>
              </w:rPr>
            </w:pPr>
            <w:r>
              <w:rPr>
                <w:sz w:val="24"/>
                <w:szCs w:val="24"/>
              </w:rPr>
              <w:t>2</w:t>
            </w:r>
            <w:r>
              <w:rPr>
                <w:sz w:val="24"/>
                <w:szCs w:val="24"/>
              </w:rPr>
              <w:t>、封边：优质</w:t>
            </w:r>
            <w:r>
              <w:rPr>
                <w:sz w:val="24"/>
                <w:szCs w:val="24"/>
              </w:rPr>
              <w:t>PVC</w:t>
            </w:r>
            <w:r>
              <w:rPr>
                <w:sz w:val="24"/>
                <w:szCs w:val="24"/>
              </w:rPr>
              <w:t>封边条：</w:t>
            </w:r>
            <w:r>
              <w:rPr>
                <w:sz w:val="24"/>
                <w:szCs w:val="24"/>
              </w:rPr>
              <w:t xml:space="preserve">                                     3</w:t>
            </w:r>
            <w:r>
              <w:rPr>
                <w:sz w:val="24"/>
                <w:szCs w:val="24"/>
              </w:rPr>
              <w:t>、配件：优质铰链、优质导轨、锁具及三合一链接件；</w:t>
            </w:r>
          </w:p>
          <w:p w:rsidR="00BC10EA" w:rsidRDefault="00BC10EA" w:rsidP="00AE4730">
            <w:pPr>
              <w:adjustRightInd w:val="0"/>
              <w:snapToGrid w:val="0"/>
              <w:rPr>
                <w:sz w:val="24"/>
                <w:szCs w:val="24"/>
              </w:rPr>
            </w:pPr>
            <w:r>
              <w:rPr>
                <w:sz w:val="24"/>
                <w:szCs w:val="24"/>
              </w:rPr>
              <w:t>4</w:t>
            </w:r>
            <w:r>
              <w:rPr>
                <w:sz w:val="24"/>
                <w:szCs w:val="24"/>
              </w:rPr>
              <w:t>、产品要求：环保、整体美观、牢固、安全倒角设计，避免磕碰。</w:t>
            </w:r>
          </w:p>
        </w:tc>
        <w:tc>
          <w:tcPr>
            <w:tcW w:w="700" w:type="dxa"/>
            <w:vAlign w:val="center"/>
          </w:tcPr>
          <w:p w:rsidR="00BC10EA" w:rsidRDefault="00BC10EA" w:rsidP="00AE4730">
            <w:pPr>
              <w:adjustRightInd w:val="0"/>
              <w:snapToGrid w:val="0"/>
              <w:rPr>
                <w:b/>
                <w:sz w:val="22"/>
              </w:rPr>
            </w:pPr>
            <w:r>
              <w:rPr>
                <w:rFonts w:hint="eastAsia"/>
                <w:b/>
                <w:sz w:val="22"/>
              </w:rPr>
              <w:t>1</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t>35</w:t>
            </w:r>
          </w:p>
        </w:tc>
        <w:tc>
          <w:tcPr>
            <w:tcW w:w="1603" w:type="dxa"/>
            <w:vAlign w:val="center"/>
          </w:tcPr>
          <w:p w:rsidR="00BC10EA" w:rsidRDefault="00BC10EA" w:rsidP="00AE4730">
            <w:pPr>
              <w:adjustRightInd w:val="0"/>
              <w:snapToGrid w:val="0"/>
              <w:rPr>
                <w:b/>
                <w:sz w:val="22"/>
              </w:rPr>
            </w:pPr>
            <w:r>
              <w:rPr>
                <w:rFonts w:hint="eastAsia"/>
                <w:b/>
                <w:sz w:val="22"/>
              </w:rPr>
              <w:t>茶水柜</w:t>
            </w:r>
          </w:p>
        </w:tc>
        <w:tc>
          <w:tcPr>
            <w:tcW w:w="2813" w:type="dxa"/>
            <w:vAlign w:val="center"/>
          </w:tcPr>
          <w:p w:rsidR="00BC10EA" w:rsidRDefault="00BC10EA" w:rsidP="00AE4730">
            <w:pPr>
              <w:adjustRightInd w:val="0"/>
              <w:snapToGrid w:val="0"/>
              <w:rPr>
                <w:sz w:val="24"/>
                <w:szCs w:val="24"/>
              </w:rPr>
            </w:pPr>
            <w:r>
              <w:rPr>
                <w:rFonts w:hint="eastAsia"/>
                <w:sz w:val="24"/>
                <w:szCs w:val="24"/>
              </w:rPr>
              <w:t>尺寸：</w:t>
            </w:r>
            <w:r>
              <w:rPr>
                <w:rFonts w:hint="eastAsia"/>
                <w:sz w:val="24"/>
                <w:szCs w:val="24"/>
              </w:rPr>
              <w:t>L1200</w:t>
            </w:r>
            <w:r>
              <w:rPr>
                <w:rFonts w:hint="eastAsia"/>
                <w:sz w:val="24"/>
                <w:szCs w:val="24"/>
              </w:rPr>
              <w:t>×</w:t>
            </w:r>
            <w:r>
              <w:rPr>
                <w:rFonts w:hint="eastAsia"/>
                <w:sz w:val="24"/>
                <w:szCs w:val="24"/>
              </w:rPr>
              <w:t>W400</w:t>
            </w:r>
            <w:r>
              <w:rPr>
                <w:rFonts w:hint="eastAsia"/>
                <w:sz w:val="24"/>
                <w:szCs w:val="24"/>
              </w:rPr>
              <w:t>×</w:t>
            </w:r>
            <w:r>
              <w:rPr>
                <w:rFonts w:hint="eastAsia"/>
                <w:sz w:val="24"/>
                <w:szCs w:val="24"/>
              </w:rPr>
              <w:t>H800MM</w:t>
            </w:r>
          </w:p>
          <w:p w:rsidR="00BC10EA" w:rsidRDefault="00BC10EA" w:rsidP="00AE4730">
            <w:pPr>
              <w:adjustRightInd w:val="0"/>
              <w:snapToGrid w:val="0"/>
              <w:rPr>
                <w:sz w:val="24"/>
                <w:szCs w:val="24"/>
              </w:rPr>
            </w:pPr>
            <w:r>
              <w:rPr>
                <w:sz w:val="24"/>
                <w:szCs w:val="24"/>
              </w:rPr>
              <w:t>1.</w:t>
            </w:r>
            <w:r>
              <w:rPr>
                <w:sz w:val="24"/>
                <w:szCs w:val="24"/>
              </w:rPr>
              <w:t>基材：采用优质免漆生态板；</w:t>
            </w:r>
          </w:p>
          <w:p w:rsidR="00BC10EA" w:rsidRDefault="00BC10EA" w:rsidP="00AE4730">
            <w:pPr>
              <w:adjustRightInd w:val="0"/>
              <w:snapToGrid w:val="0"/>
              <w:rPr>
                <w:sz w:val="24"/>
                <w:szCs w:val="24"/>
              </w:rPr>
            </w:pPr>
            <w:r>
              <w:rPr>
                <w:sz w:val="24"/>
                <w:szCs w:val="24"/>
              </w:rPr>
              <w:t>2</w:t>
            </w:r>
            <w:r>
              <w:rPr>
                <w:sz w:val="24"/>
                <w:szCs w:val="24"/>
              </w:rPr>
              <w:t>、封边：优质</w:t>
            </w:r>
            <w:r>
              <w:rPr>
                <w:sz w:val="24"/>
                <w:szCs w:val="24"/>
              </w:rPr>
              <w:t>PVC</w:t>
            </w:r>
            <w:r>
              <w:rPr>
                <w:sz w:val="24"/>
                <w:szCs w:val="24"/>
              </w:rPr>
              <w:t>封边条：</w:t>
            </w:r>
            <w:r>
              <w:rPr>
                <w:sz w:val="24"/>
                <w:szCs w:val="24"/>
              </w:rPr>
              <w:t xml:space="preserve">                                     3</w:t>
            </w:r>
            <w:r>
              <w:rPr>
                <w:sz w:val="24"/>
                <w:szCs w:val="24"/>
              </w:rPr>
              <w:t>、配件：优质铰链、优质导轨、锁具及三合一链接件；</w:t>
            </w:r>
          </w:p>
          <w:p w:rsidR="00BC10EA" w:rsidRDefault="00BC10EA" w:rsidP="00AE4730">
            <w:pPr>
              <w:adjustRightInd w:val="0"/>
              <w:snapToGrid w:val="0"/>
              <w:rPr>
                <w:sz w:val="24"/>
                <w:szCs w:val="24"/>
              </w:rPr>
            </w:pPr>
            <w:r>
              <w:rPr>
                <w:sz w:val="24"/>
                <w:szCs w:val="24"/>
              </w:rPr>
              <w:t>4</w:t>
            </w:r>
            <w:r>
              <w:rPr>
                <w:sz w:val="24"/>
                <w:szCs w:val="24"/>
              </w:rPr>
              <w:t>、产品要求：环保、整体美观、牢固、安全倒角设计，避免磕碰。</w:t>
            </w:r>
          </w:p>
        </w:tc>
        <w:tc>
          <w:tcPr>
            <w:tcW w:w="700" w:type="dxa"/>
            <w:vAlign w:val="center"/>
          </w:tcPr>
          <w:p w:rsidR="00BC10EA" w:rsidRDefault="00BC10EA" w:rsidP="00AE4730">
            <w:pPr>
              <w:adjustRightInd w:val="0"/>
              <w:snapToGrid w:val="0"/>
              <w:rPr>
                <w:b/>
                <w:sz w:val="22"/>
              </w:rPr>
            </w:pPr>
            <w:r>
              <w:rPr>
                <w:rFonts w:hint="eastAsia"/>
                <w:b/>
                <w:sz w:val="22"/>
              </w:rPr>
              <w:t>2</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t>36</w:t>
            </w:r>
          </w:p>
        </w:tc>
        <w:tc>
          <w:tcPr>
            <w:tcW w:w="1603" w:type="dxa"/>
            <w:vAlign w:val="center"/>
          </w:tcPr>
          <w:p w:rsidR="00BC10EA" w:rsidRDefault="00BC10EA" w:rsidP="00AE4730">
            <w:pPr>
              <w:adjustRightInd w:val="0"/>
              <w:snapToGrid w:val="0"/>
              <w:rPr>
                <w:b/>
                <w:sz w:val="22"/>
              </w:rPr>
            </w:pPr>
            <w:r>
              <w:rPr>
                <w:rFonts w:hint="eastAsia"/>
                <w:b/>
                <w:sz w:val="22"/>
              </w:rPr>
              <w:t>长桌</w:t>
            </w:r>
          </w:p>
        </w:tc>
        <w:tc>
          <w:tcPr>
            <w:tcW w:w="2813" w:type="dxa"/>
            <w:vAlign w:val="center"/>
          </w:tcPr>
          <w:p w:rsidR="00BC10EA" w:rsidRDefault="00BC10EA" w:rsidP="00AE4730">
            <w:pPr>
              <w:adjustRightInd w:val="0"/>
              <w:snapToGrid w:val="0"/>
              <w:rPr>
                <w:sz w:val="24"/>
                <w:szCs w:val="24"/>
              </w:rPr>
            </w:pPr>
            <w:r>
              <w:rPr>
                <w:rFonts w:hint="eastAsia"/>
                <w:sz w:val="24"/>
                <w:szCs w:val="24"/>
              </w:rPr>
              <w:t>尺寸：</w:t>
            </w:r>
            <w:r>
              <w:rPr>
                <w:rFonts w:hint="eastAsia"/>
                <w:sz w:val="24"/>
                <w:szCs w:val="24"/>
              </w:rPr>
              <w:t>L1600</w:t>
            </w:r>
            <w:r>
              <w:rPr>
                <w:rFonts w:hint="eastAsia"/>
                <w:sz w:val="24"/>
                <w:szCs w:val="24"/>
              </w:rPr>
              <w:t>×</w:t>
            </w:r>
            <w:r>
              <w:rPr>
                <w:rFonts w:hint="eastAsia"/>
                <w:sz w:val="24"/>
                <w:szCs w:val="24"/>
              </w:rPr>
              <w:t>W800</w:t>
            </w:r>
            <w:r>
              <w:rPr>
                <w:rFonts w:hint="eastAsia"/>
                <w:sz w:val="24"/>
                <w:szCs w:val="24"/>
              </w:rPr>
              <w:t>×</w:t>
            </w:r>
            <w:r>
              <w:rPr>
                <w:rFonts w:hint="eastAsia"/>
                <w:sz w:val="24"/>
                <w:szCs w:val="24"/>
              </w:rPr>
              <w:t>H750MM</w:t>
            </w:r>
          </w:p>
          <w:p w:rsidR="00BC10EA" w:rsidRDefault="00BC10EA" w:rsidP="00AE4730">
            <w:pPr>
              <w:adjustRightInd w:val="0"/>
              <w:snapToGrid w:val="0"/>
              <w:rPr>
                <w:sz w:val="24"/>
                <w:szCs w:val="24"/>
              </w:rPr>
            </w:pPr>
            <w:r>
              <w:rPr>
                <w:sz w:val="24"/>
                <w:szCs w:val="24"/>
              </w:rPr>
              <w:t>1</w:t>
            </w:r>
            <w:r>
              <w:rPr>
                <w:sz w:val="24"/>
                <w:szCs w:val="24"/>
              </w:rPr>
              <w:t>、框架：优质白蜡木制作，木材色泽均匀完整干净，无死节，无腐朽、裂纹、虫眼、夹皮、变色等缺陷，台面为多层板贴白蜡木木皮；</w:t>
            </w:r>
          </w:p>
          <w:p w:rsidR="00BC10EA" w:rsidRDefault="00BC10EA" w:rsidP="00AE4730">
            <w:pPr>
              <w:adjustRightInd w:val="0"/>
              <w:snapToGrid w:val="0"/>
              <w:rPr>
                <w:sz w:val="24"/>
                <w:szCs w:val="24"/>
              </w:rPr>
            </w:pPr>
            <w:r>
              <w:rPr>
                <w:sz w:val="24"/>
                <w:szCs w:val="24"/>
              </w:rPr>
              <w:t>2</w:t>
            </w:r>
            <w:r>
              <w:rPr>
                <w:sz w:val="24"/>
                <w:szCs w:val="24"/>
              </w:rPr>
              <w:t>、油漆：采用优质环保油</w:t>
            </w:r>
            <w:r>
              <w:rPr>
                <w:sz w:val="24"/>
                <w:szCs w:val="24"/>
              </w:rPr>
              <w:lastRenderedPageBreak/>
              <w:t>漆；</w:t>
            </w:r>
          </w:p>
          <w:p w:rsidR="00BC10EA" w:rsidRDefault="00BC10EA" w:rsidP="00AE4730">
            <w:pPr>
              <w:adjustRightInd w:val="0"/>
              <w:snapToGrid w:val="0"/>
              <w:rPr>
                <w:sz w:val="24"/>
                <w:szCs w:val="24"/>
              </w:rPr>
            </w:pPr>
            <w:r>
              <w:rPr>
                <w:sz w:val="24"/>
                <w:szCs w:val="24"/>
              </w:rPr>
              <w:t>3</w:t>
            </w:r>
            <w:r>
              <w:rPr>
                <w:sz w:val="24"/>
                <w:szCs w:val="24"/>
              </w:rPr>
              <w:t>、胶粘剂：优质环保胶水；</w:t>
            </w:r>
          </w:p>
          <w:p w:rsidR="00BC10EA" w:rsidRDefault="00BC10EA" w:rsidP="00AE4730">
            <w:pPr>
              <w:adjustRightInd w:val="0"/>
              <w:snapToGrid w:val="0"/>
              <w:rPr>
                <w:sz w:val="24"/>
                <w:szCs w:val="24"/>
              </w:rPr>
            </w:pPr>
            <w:r>
              <w:rPr>
                <w:sz w:val="24"/>
                <w:szCs w:val="24"/>
              </w:rPr>
              <w:t>4</w:t>
            </w:r>
            <w:r>
              <w:rPr>
                <w:sz w:val="24"/>
                <w:szCs w:val="24"/>
              </w:rPr>
              <w:t>、紧固件：优质紧固件；</w:t>
            </w:r>
          </w:p>
          <w:p w:rsidR="00BC10EA" w:rsidRDefault="00BC10EA" w:rsidP="00AE4730">
            <w:pPr>
              <w:adjustRightInd w:val="0"/>
              <w:snapToGrid w:val="0"/>
              <w:rPr>
                <w:sz w:val="24"/>
                <w:szCs w:val="24"/>
              </w:rPr>
            </w:pPr>
            <w:r>
              <w:rPr>
                <w:sz w:val="24"/>
                <w:szCs w:val="24"/>
              </w:rPr>
              <w:t>5</w:t>
            </w:r>
            <w:r>
              <w:rPr>
                <w:sz w:val="24"/>
                <w:szCs w:val="24"/>
              </w:rPr>
              <w:t>、产品要求：环保、整体美观、牢固、安全倒角设计，避免磕碰。）</w:t>
            </w:r>
          </w:p>
        </w:tc>
        <w:tc>
          <w:tcPr>
            <w:tcW w:w="700" w:type="dxa"/>
            <w:vAlign w:val="center"/>
          </w:tcPr>
          <w:p w:rsidR="00BC10EA" w:rsidRDefault="00BC10EA" w:rsidP="00AE4730">
            <w:pPr>
              <w:adjustRightInd w:val="0"/>
              <w:snapToGrid w:val="0"/>
              <w:rPr>
                <w:b/>
                <w:sz w:val="22"/>
              </w:rPr>
            </w:pPr>
            <w:r>
              <w:rPr>
                <w:rFonts w:hint="eastAsia"/>
                <w:b/>
                <w:sz w:val="22"/>
              </w:rPr>
              <w:lastRenderedPageBreak/>
              <w:t>2</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lastRenderedPageBreak/>
              <w:t>37</w:t>
            </w:r>
          </w:p>
        </w:tc>
        <w:tc>
          <w:tcPr>
            <w:tcW w:w="1603" w:type="dxa"/>
            <w:vAlign w:val="center"/>
          </w:tcPr>
          <w:p w:rsidR="00BC10EA" w:rsidRDefault="00BC10EA" w:rsidP="00AE4730">
            <w:pPr>
              <w:adjustRightInd w:val="0"/>
              <w:snapToGrid w:val="0"/>
              <w:rPr>
                <w:b/>
                <w:sz w:val="22"/>
              </w:rPr>
            </w:pPr>
            <w:r>
              <w:rPr>
                <w:rFonts w:hint="eastAsia"/>
                <w:b/>
                <w:sz w:val="22"/>
              </w:rPr>
              <w:t>圆桌</w:t>
            </w:r>
          </w:p>
        </w:tc>
        <w:tc>
          <w:tcPr>
            <w:tcW w:w="2813" w:type="dxa"/>
            <w:vAlign w:val="center"/>
          </w:tcPr>
          <w:p w:rsidR="00BC10EA" w:rsidRDefault="00BC10EA" w:rsidP="00AE4730">
            <w:pPr>
              <w:adjustRightInd w:val="0"/>
              <w:snapToGrid w:val="0"/>
              <w:rPr>
                <w:sz w:val="24"/>
                <w:szCs w:val="24"/>
              </w:rPr>
            </w:pPr>
            <w:r>
              <w:rPr>
                <w:rFonts w:hint="eastAsia"/>
                <w:sz w:val="24"/>
                <w:szCs w:val="24"/>
              </w:rPr>
              <w:t>尺寸：直径</w:t>
            </w:r>
            <w:r>
              <w:rPr>
                <w:rFonts w:hint="eastAsia"/>
                <w:sz w:val="24"/>
                <w:szCs w:val="24"/>
              </w:rPr>
              <w:t>800</w:t>
            </w:r>
            <w:r>
              <w:rPr>
                <w:rFonts w:hint="eastAsia"/>
                <w:sz w:val="24"/>
                <w:szCs w:val="24"/>
              </w:rPr>
              <w:t>×</w:t>
            </w:r>
            <w:r>
              <w:rPr>
                <w:rFonts w:hint="eastAsia"/>
                <w:sz w:val="24"/>
                <w:szCs w:val="24"/>
              </w:rPr>
              <w:t>H750MM</w:t>
            </w:r>
          </w:p>
          <w:p w:rsidR="00BC10EA" w:rsidRDefault="00BC10EA" w:rsidP="00AE4730">
            <w:pPr>
              <w:adjustRightInd w:val="0"/>
              <w:snapToGrid w:val="0"/>
              <w:rPr>
                <w:sz w:val="24"/>
                <w:szCs w:val="24"/>
              </w:rPr>
            </w:pPr>
            <w:r>
              <w:rPr>
                <w:sz w:val="24"/>
                <w:szCs w:val="24"/>
              </w:rPr>
              <w:t>1</w:t>
            </w:r>
            <w:r>
              <w:rPr>
                <w:sz w:val="24"/>
                <w:szCs w:val="24"/>
              </w:rPr>
              <w:t>、框架：优质白蜡木制作，木材色泽均匀完整干净，无死节，无腐朽、裂纹、虫眼、夹皮、变色等缺陷，台面为多层板贴白蜡木木皮；</w:t>
            </w:r>
          </w:p>
          <w:p w:rsidR="00BC10EA" w:rsidRDefault="00BC10EA" w:rsidP="00AE4730">
            <w:pPr>
              <w:adjustRightInd w:val="0"/>
              <w:snapToGrid w:val="0"/>
              <w:rPr>
                <w:sz w:val="24"/>
                <w:szCs w:val="24"/>
              </w:rPr>
            </w:pPr>
            <w:r>
              <w:rPr>
                <w:sz w:val="24"/>
                <w:szCs w:val="24"/>
              </w:rPr>
              <w:t>2</w:t>
            </w:r>
            <w:r>
              <w:rPr>
                <w:sz w:val="24"/>
                <w:szCs w:val="24"/>
              </w:rPr>
              <w:t>、油漆：采用优质环保油漆；</w:t>
            </w:r>
          </w:p>
          <w:p w:rsidR="00BC10EA" w:rsidRDefault="00BC10EA" w:rsidP="00AE4730">
            <w:pPr>
              <w:adjustRightInd w:val="0"/>
              <w:snapToGrid w:val="0"/>
              <w:rPr>
                <w:sz w:val="24"/>
                <w:szCs w:val="24"/>
              </w:rPr>
            </w:pPr>
            <w:r>
              <w:rPr>
                <w:sz w:val="24"/>
                <w:szCs w:val="24"/>
              </w:rPr>
              <w:t>3</w:t>
            </w:r>
            <w:r>
              <w:rPr>
                <w:sz w:val="24"/>
                <w:szCs w:val="24"/>
              </w:rPr>
              <w:t>、胶粘剂：优质环保胶水；</w:t>
            </w:r>
          </w:p>
          <w:p w:rsidR="00BC10EA" w:rsidRDefault="00BC10EA" w:rsidP="00AE4730">
            <w:pPr>
              <w:adjustRightInd w:val="0"/>
              <w:snapToGrid w:val="0"/>
              <w:rPr>
                <w:sz w:val="24"/>
                <w:szCs w:val="24"/>
              </w:rPr>
            </w:pPr>
            <w:r>
              <w:rPr>
                <w:sz w:val="24"/>
                <w:szCs w:val="24"/>
              </w:rPr>
              <w:t>4</w:t>
            </w:r>
            <w:r>
              <w:rPr>
                <w:sz w:val="24"/>
                <w:szCs w:val="24"/>
              </w:rPr>
              <w:t>、紧固件：优质紧固件；</w:t>
            </w:r>
          </w:p>
          <w:p w:rsidR="00BC10EA" w:rsidRDefault="00BC10EA" w:rsidP="00AE4730">
            <w:pPr>
              <w:adjustRightInd w:val="0"/>
              <w:snapToGrid w:val="0"/>
              <w:rPr>
                <w:sz w:val="24"/>
                <w:szCs w:val="24"/>
              </w:rPr>
            </w:pPr>
            <w:r>
              <w:rPr>
                <w:sz w:val="24"/>
                <w:szCs w:val="24"/>
              </w:rPr>
              <w:t>5</w:t>
            </w:r>
            <w:r>
              <w:rPr>
                <w:sz w:val="24"/>
                <w:szCs w:val="24"/>
              </w:rPr>
              <w:t>、产品要求：环保、整体美观、牢固、安全倒角设计，避免磕碰。）</w:t>
            </w:r>
          </w:p>
        </w:tc>
        <w:tc>
          <w:tcPr>
            <w:tcW w:w="700" w:type="dxa"/>
            <w:vAlign w:val="center"/>
          </w:tcPr>
          <w:p w:rsidR="00BC10EA" w:rsidRDefault="00BC10EA" w:rsidP="00AE4730">
            <w:pPr>
              <w:adjustRightInd w:val="0"/>
              <w:snapToGrid w:val="0"/>
              <w:rPr>
                <w:b/>
                <w:sz w:val="22"/>
              </w:rPr>
            </w:pPr>
            <w:r>
              <w:rPr>
                <w:rFonts w:hint="eastAsia"/>
                <w:b/>
                <w:sz w:val="22"/>
              </w:rPr>
              <w:t>1</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t>38</w:t>
            </w:r>
          </w:p>
        </w:tc>
        <w:tc>
          <w:tcPr>
            <w:tcW w:w="1603" w:type="dxa"/>
            <w:vAlign w:val="center"/>
          </w:tcPr>
          <w:p w:rsidR="00BC10EA" w:rsidRDefault="00BC10EA" w:rsidP="00AE4730">
            <w:pPr>
              <w:adjustRightInd w:val="0"/>
              <w:snapToGrid w:val="0"/>
              <w:rPr>
                <w:b/>
                <w:sz w:val="22"/>
              </w:rPr>
            </w:pPr>
            <w:r>
              <w:rPr>
                <w:rFonts w:hint="eastAsia"/>
                <w:b/>
                <w:sz w:val="22"/>
              </w:rPr>
              <w:t>扶手椅</w:t>
            </w:r>
          </w:p>
        </w:tc>
        <w:tc>
          <w:tcPr>
            <w:tcW w:w="2813" w:type="dxa"/>
            <w:vAlign w:val="center"/>
          </w:tcPr>
          <w:p w:rsidR="00BC10EA" w:rsidRDefault="00BC10EA" w:rsidP="00AE4730">
            <w:pPr>
              <w:adjustRightInd w:val="0"/>
              <w:snapToGrid w:val="0"/>
              <w:rPr>
                <w:sz w:val="24"/>
                <w:szCs w:val="24"/>
              </w:rPr>
            </w:pPr>
            <w:r>
              <w:rPr>
                <w:sz w:val="24"/>
                <w:szCs w:val="24"/>
              </w:rPr>
              <w:t>1</w:t>
            </w:r>
            <w:r>
              <w:rPr>
                <w:sz w:val="24"/>
                <w:szCs w:val="24"/>
              </w:rPr>
              <w:t>、框架：优质白蜡木制作，木材色泽均匀完整干净，无死节，无腐朽、裂纹、虫眼、夹皮、变色等缺陷；</w:t>
            </w:r>
          </w:p>
          <w:p w:rsidR="00BC10EA" w:rsidRDefault="00BC10EA" w:rsidP="00AE4730">
            <w:pPr>
              <w:adjustRightInd w:val="0"/>
              <w:snapToGrid w:val="0"/>
              <w:rPr>
                <w:sz w:val="24"/>
                <w:szCs w:val="24"/>
              </w:rPr>
            </w:pPr>
            <w:r>
              <w:rPr>
                <w:sz w:val="24"/>
                <w:szCs w:val="24"/>
              </w:rPr>
              <w:t>2</w:t>
            </w:r>
            <w:r>
              <w:rPr>
                <w:sz w:val="24"/>
                <w:szCs w:val="24"/>
              </w:rPr>
              <w:t>、油漆：采用优质环保油漆；</w:t>
            </w:r>
          </w:p>
          <w:p w:rsidR="00BC10EA" w:rsidRDefault="00BC10EA" w:rsidP="00AE4730">
            <w:pPr>
              <w:adjustRightInd w:val="0"/>
              <w:snapToGrid w:val="0"/>
              <w:rPr>
                <w:sz w:val="24"/>
                <w:szCs w:val="24"/>
              </w:rPr>
            </w:pPr>
            <w:r>
              <w:rPr>
                <w:sz w:val="24"/>
                <w:szCs w:val="24"/>
              </w:rPr>
              <w:t>3</w:t>
            </w:r>
            <w:r>
              <w:rPr>
                <w:sz w:val="24"/>
                <w:szCs w:val="24"/>
              </w:rPr>
              <w:t>、胶粘剂：优质环保胶水；</w:t>
            </w:r>
          </w:p>
          <w:p w:rsidR="00BC10EA" w:rsidRDefault="00BC10EA" w:rsidP="00AE4730">
            <w:pPr>
              <w:adjustRightInd w:val="0"/>
              <w:snapToGrid w:val="0"/>
              <w:rPr>
                <w:sz w:val="24"/>
                <w:szCs w:val="24"/>
              </w:rPr>
            </w:pPr>
            <w:r>
              <w:rPr>
                <w:sz w:val="24"/>
                <w:szCs w:val="24"/>
              </w:rPr>
              <w:t>4</w:t>
            </w:r>
            <w:r>
              <w:rPr>
                <w:sz w:val="24"/>
                <w:szCs w:val="24"/>
              </w:rPr>
              <w:t>、紧固件：优质紧固件；</w:t>
            </w:r>
          </w:p>
          <w:p w:rsidR="00BC10EA" w:rsidRDefault="00BC10EA" w:rsidP="00AE4730">
            <w:pPr>
              <w:adjustRightInd w:val="0"/>
              <w:snapToGrid w:val="0"/>
              <w:rPr>
                <w:sz w:val="24"/>
                <w:szCs w:val="24"/>
              </w:rPr>
            </w:pPr>
            <w:r>
              <w:rPr>
                <w:sz w:val="24"/>
                <w:szCs w:val="24"/>
              </w:rPr>
              <w:t>5</w:t>
            </w:r>
            <w:r>
              <w:rPr>
                <w:sz w:val="24"/>
                <w:szCs w:val="24"/>
              </w:rPr>
              <w:t>、海绵：优质</w:t>
            </w:r>
            <w:r>
              <w:rPr>
                <w:sz w:val="24"/>
                <w:szCs w:val="24"/>
              </w:rPr>
              <w:t>45</w:t>
            </w:r>
            <w:r>
              <w:rPr>
                <w:sz w:val="24"/>
                <w:szCs w:val="24"/>
              </w:rPr>
              <w:t>密度及</w:t>
            </w:r>
            <w:r>
              <w:rPr>
                <w:sz w:val="24"/>
                <w:szCs w:val="24"/>
              </w:rPr>
              <w:lastRenderedPageBreak/>
              <w:t>以上高弹海绵，回弹力好、抗老化性能好的海绵；</w:t>
            </w:r>
          </w:p>
          <w:p w:rsidR="00BC10EA" w:rsidRDefault="00BC10EA" w:rsidP="00AE4730">
            <w:pPr>
              <w:adjustRightInd w:val="0"/>
              <w:snapToGrid w:val="0"/>
              <w:rPr>
                <w:sz w:val="24"/>
                <w:szCs w:val="24"/>
              </w:rPr>
            </w:pPr>
            <w:r>
              <w:rPr>
                <w:sz w:val="24"/>
                <w:szCs w:val="24"/>
              </w:rPr>
              <w:t>6</w:t>
            </w:r>
            <w:r>
              <w:rPr>
                <w:sz w:val="24"/>
                <w:szCs w:val="24"/>
              </w:rPr>
              <w:t>、软包：采用优质布艺面料</w:t>
            </w:r>
            <w:r>
              <w:rPr>
                <w:sz w:val="24"/>
                <w:szCs w:val="24"/>
              </w:rPr>
              <w:t>/</w:t>
            </w:r>
            <w:r>
              <w:rPr>
                <w:sz w:val="24"/>
                <w:szCs w:val="24"/>
              </w:rPr>
              <w:t>优质防水防污科技皮软包，手感舒适、细腻、抗老化、耐脏易清洗；</w:t>
            </w:r>
          </w:p>
          <w:p w:rsidR="00BC10EA" w:rsidRDefault="00BC10EA" w:rsidP="00AE4730">
            <w:pPr>
              <w:adjustRightInd w:val="0"/>
              <w:snapToGrid w:val="0"/>
              <w:rPr>
                <w:sz w:val="24"/>
                <w:szCs w:val="24"/>
              </w:rPr>
            </w:pPr>
            <w:r>
              <w:rPr>
                <w:sz w:val="24"/>
                <w:szCs w:val="24"/>
              </w:rPr>
              <w:t>7</w:t>
            </w:r>
            <w:r>
              <w:rPr>
                <w:sz w:val="24"/>
                <w:szCs w:val="24"/>
              </w:rPr>
              <w:t>、产品要求：安全倒角设计，避免磕碰。环保、整体美观、牢固、安全倒角设计，避免磕碰。</w:t>
            </w:r>
          </w:p>
        </w:tc>
        <w:tc>
          <w:tcPr>
            <w:tcW w:w="700" w:type="dxa"/>
            <w:vAlign w:val="center"/>
          </w:tcPr>
          <w:p w:rsidR="00BC10EA" w:rsidRDefault="00BC10EA" w:rsidP="00AE4730">
            <w:pPr>
              <w:adjustRightInd w:val="0"/>
              <w:snapToGrid w:val="0"/>
              <w:rPr>
                <w:b/>
                <w:sz w:val="22"/>
              </w:rPr>
            </w:pPr>
            <w:r>
              <w:rPr>
                <w:rFonts w:hint="eastAsia"/>
                <w:b/>
                <w:sz w:val="22"/>
              </w:rPr>
              <w:lastRenderedPageBreak/>
              <w:t>12</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lastRenderedPageBreak/>
              <w:t>39</w:t>
            </w:r>
          </w:p>
        </w:tc>
        <w:tc>
          <w:tcPr>
            <w:tcW w:w="1603" w:type="dxa"/>
            <w:vAlign w:val="center"/>
          </w:tcPr>
          <w:p w:rsidR="00BC10EA" w:rsidRDefault="00BC10EA" w:rsidP="00AE4730">
            <w:pPr>
              <w:adjustRightInd w:val="0"/>
              <w:snapToGrid w:val="0"/>
              <w:rPr>
                <w:b/>
                <w:sz w:val="22"/>
              </w:rPr>
            </w:pPr>
            <w:r>
              <w:rPr>
                <w:rFonts w:hint="eastAsia"/>
                <w:b/>
                <w:sz w:val="22"/>
              </w:rPr>
              <w:t>定制多层书柜</w:t>
            </w:r>
          </w:p>
        </w:tc>
        <w:tc>
          <w:tcPr>
            <w:tcW w:w="2813" w:type="dxa"/>
            <w:vAlign w:val="center"/>
          </w:tcPr>
          <w:p w:rsidR="00BC10EA" w:rsidRDefault="00BC10EA" w:rsidP="00AE4730">
            <w:pPr>
              <w:adjustRightInd w:val="0"/>
              <w:snapToGrid w:val="0"/>
              <w:rPr>
                <w:sz w:val="24"/>
                <w:szCs w:val="24"/>
              </w:rPr>
            </w:pPr>
            <w:r>
              <w:rPr>
                <w:rFonts w:hint="eastAsia"/>
                <w:sz w:val="24"/>
                <w:szCs w:val="24"/>
              </w:rPr>
              <w:t>尺寸：</w:t>
            </w:r>
            <w:r>
              <w:rPr>
                <w:rFonts w:hint="eastAsia"/>
                <w:sz w:val="24"/>
                <w:szCs w:val="24"/>
              </w:rPr>
              <w:t>L6250</w:t>
            </w:r>
            <w:r>
              <w:rPr>
                <w:rFonts w:hint="eastAsia"/>
                <w:sz w:val="24"/>
                <w:szCs w:val="24"/>
              </w:rPr>
              <w:t>×</w:t>
            </w:r>
            <w:r>
              <w:rPr>
                <w:rFonts w:hint="eastAsia"/>
                <w:sz w:val="24"/>
                <w:szCs w:val="24"/>
              </w:rPr>
              <w:t>W600</w:t>
            </w:r>
            <w:r>
              <w:rPr>
                <w:rFonts w:hint="eastAsia"/>
                <w:sz w:val="24"/>
                <w:szCs w:val="24"/>
              </w:rPr>
              <w:t>×</w:t>
            </w:r>
            <w:r>
              <w:rPr>
                <w:rFonts w:hint="eastAsia"/>
                <w:sz w:val="24"/>
                <w:szCs w:val="24"/>
              </w:rPr>
              <w:t>H2900MM</w:t>
            </w:r>
          </w:p>
          <w:p w:rsidR="00BC10EA" w:rsidRDefault="00BC10EA" w:rsidP="00AE4730">
            <w:pPr>
              <w:adjustRightInd w:val="0"/>
              <w:snapToGrid w:val="0"/>
              <w:rPr>
                <w:sz w:val="24"/>
                <w:szCs w:val="24"/>
              </w:rPr>
            </w:pPr>
            <w:r>
              <w:rPr>
                <w:sz w:val="24"/>
                <w:szCs w:val="24"/>
              </w:rPr>
              <w:t>1</w:t>
            </w:r>
            <w:r>
              <w:rPr>
                <w:sz w:val="24"/>
                <w:szCs w:val="24"/>
              </w:rPr>
              <w:t>、多层颗粒板，框架铝合金材质</w:t>
            </w:r>
            <w:r>
              <w:rPr>
                <w:sz w:val="24"/>
                <w:szCs w:val="24"/>
              </w:rPr>
              <w:t xml:space="preserve"> </w:t>
            </w:r>
            <w:r>
              <w:rPr>
                <w:sz w:val="24"/>
                <w:szCs w:val="24"/>
              </w:rPr>
              <w:t>后封高密度板</w:t>
            </w:r>
            <w:r>
              <w:rPr>
                <w:sz w:val="24"/>
                <w:szCs w:val="24"/>
              </w:rPr>
              <w:t xml:space="preserve">   </w:t>
            </w:r>
            <w:r>
              <w:rPr>
                <w:sz w:val="24"/>
                <w:szCs w:val="24"/>
              </w:rPr>
              <w:t>带钢化玻璃，带储藏，甲醛释符合</w:t>
            </w:r>
            <w:r>
              <w:rPr>
                <w:sz w:val="24"/>
                <w:szCs w:val="24"/>
              </w:rPr>
              <w:t>GB 18584-2001</w:t>
            </w:r>
            <w:r>
              <w:rPr>
                <w:sz w:val="24"/>
                <w:szCs w:val="24"/>
              </w:rPr>
              <w:t>《室内装饰装修材料木家具中有害物质限量》和</w:t>
            </w:r>
            <w:r>
              <w:rPr>
                <w:sz w:val="24"/>
                <w:szCs w:val="24"/>
              </w:rPr>
              <w:t>GB/T 3324-2017</w:t>
            </w:r>
            <w:r>
              <w:rPr>
                <w:sz w:val="24"/>
                <w:szCs w:val="24"/>
              </w:rPr>
              <w:t>《木家具通用技术条件》标准，满足甲醛释放量达到</w:t>
            </w:r>
            <w:r>
              <w:rPr>
                <w:sz w:val="24"/>
                <w:szCs w:val="24"/>
              </w:rPr>
              <w:t>e1</w:t>
            </w:r>
            <w:r>
              <w:rPr>
                <w:sz w:val="24"/>
                <w:szCs w:val="24"/>
              </w:rPr>
              <w:t>级。</w:t>
            </w:r>
          </w:p>
          <w:p w:rsidR="00BC10EA" w:rsidRDefault="00BC10EA" w:rsidP="00630FDA">
            <w:pPr>
              <w:adjustRightInd w:val="0"/>
              <w:snapToGrid w:val="0"/>
              <w:rPr>
                <w:sz w:val="24"/>
                <w:szCs w:val="24"/>
              </w:rPr>
            </w:pPr>
            <w:r>
              <w:rPr>
                <w:sz w:val="24"/>
                <w:szCs w:val="24"/>
              </w:rPr>
              <w:t>2</w:t>
            </w:r>
            <w:r>
              <w:rPr>
                <w:sz w:val="24"/>
                <w:szCs w:val="24"/>
              </w:rPr>
              <w:t>、油漆：面漆用环保水性漆，油漆中的可溶性重金属含量满足</w:t>
            </w:r>
            <w:r>
              <w:rPr>
                <w:sz w:val="24"/>
                <w:szCs w:val="24"/>
              </w:rPr>
              <w:t>GB18581-2020</w:t>
            </w:r>
            <w:r>
              <w:rPr>
                <w:sz w:val="24"/>
                <w:szCs w:val="24"/>
              </w:rPr>
              <w:t>《木器涂料中有害物质限量》要求。油漆工艺：采用油低水面半透工艺</w:t>
            </w:r>
            <w:r>
              <w:rPr>
                <w:sz w:val="24"/>
                <w:szCs w:val="24"/>
              </w:rPr>
              <w:t>+</w:t>
            </w:r>
            <w:r>
              <w:rPr>
                <w:sz w:val="24"/>
                <w:szCs w:val="24"/>
              </w:rPr>
              <w:t>三底两面工艺</w:t>
            </w:r>
            <w:r>
              <w:rPr>
                <w:sz w:val="24"/>
                <w:szCs w:val="24"/>
              </w:rPr>
              <w:t>+</w:t>
            </w:r>
            <w:r>
              <w:rPr>
                <w:sz w:val="24"/>
                <w:szCs w:val="24"/>
              </w:rPr>
              <w:t>油漆品牌具有良好的耐水性、耐碱性、耐油性和耐沾污性，部分双组份或水性</w:t>
            </w:r>
            <w:r>
              <w:rPr>
                <w:sz w:val="24"/>
                <w:szCs w:val="24"/>
              </w:rPr>
              <w:t>UV</w:t>
            </w:r>
            <w:r>
              <w:rPr>
                <w:sz w:val="24"/>
                <w:szCs w:val="24"/>
              </w:rPr>
              <w:t>漆硬度高，抗划伤性能强，经久耐用。涂装要求无桔</w:t>
            </w:r>
            <w:r>
              <w:rPr>
                <w:sz w:val="24"/>
                <w:szCs w:val="24"/>
              </w:rPr>
              <w:lastRenderedPageBreak/>
              <w:t>皮、发白、流挂、泪油现象。结实耐用，耐磨损，耐腐蚀</w:t>
            </w:r>
            <w:r>
              <w:rPr>
                <w:sz w:val="24"/>
                <w:szCs w:val="24"/>
              </w:rPr>
              <w:t xml:space="preserve">                                                                                                                                                                                                               3</w:t>
            </w:r>
            <w:r>
              <w:rPr>
                <w:sz w:val="24"/>
                <w:szCs w:val="24"/>
              </w:rPr>
              <w:t>、五金：优质五金配件</w:t>
            </w:r>
          </w:p>
        </w:tc>
        <w:tc>
          <w:tcPr>
            <w:tcW w:w="700" w:type="dxa"/>
            <w:vAlign w:val="center"/>
          </w:tcPr>
          <w:p w:rsidR="00BC10EA" w:rsidRDefault="00BC10EA" w:rsidP="00AE4730">
            <w:pPr>
              <w:adjustRightInd w:val="0"/>
              <w:snapToGrid w:val="0"/>
              <w:rPr>
                <w:b/>
                <w:sz w:val="22"/>
              </w:rPr>
            </w:pPr>
            <w:r>
              <w:rPr>
                <w:rFonts w:hint="eastAsia"/>
                <w:b/>
                <w:sz w:val="22"/>
              </w:rPr>
              <w:lastRenderedPageBreak/>
              <w:t>1</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lastRenderedPageBreak/>
              <w:t>40</w:t>
            </w:r>
          </w:p>
        </w:tc>
        <w:tc>
          <w:tcPr>
            <w:tcW w:w="1603" w:type="dxa"/>
            <w:vAlign w:val="center"/>
          </w:tcPr>
          <w:p w:rsidR="00BC10EA" w:rsidRDefault="00BC10EA" w:rsidP="00AE4730">
            <w:pPr>
              <w:adjustRightInd w:val="0"/>
              <w:snapToGrid w:val="0"/>
              <w:rPr>
                <w:b/>
                <w:sz w:val="22"/>
              </w:rPr>
            </w:pPr>
            <w:r>
              <w:rPr>
                <w:rFonts w:hint="eastAsia"/>
                <w:b/>
                <w:sz w:val="22"/>
              </w:rPr>
              <w:t>沙发椅</w:t>
            </w:r>
          </w:p>
        </w:tc>
        <w:tc>
          <w:tcPr>
            <w:tcW w:w="2813" w:type="dxa"/>
            <w:vAlign w:val="center"/>
          </w:tcPr>
          <w:p w:rsidR="00BC10EA" w:rsidRDefault="00BC10EA" w:rsidP="00AE4730">
            <w:pPr>
              <w:adjustRightInd w:val="0"/>
              <w:snapToGrid w:val="0"/>
              <w:rPr>
                <w:sz w:val="24"/>
                <w:szCs w:val="24"/>
              </w:rPr>
            </w:pPr>
            <w:r>
              <w:rPr>
                <w:sz w:val="24"/>
                <w:szCs w:val="24"/>
              </w:rPr>
              <w:t>1</w:t>
            </w:r>
            <w:r>
              <w:rPr>
                <w:sz w:val="24"/>
                <w:szCs w:val="24"/>
              </w:rPr>
              <w:t>、框架：优质白蜡木制作，木材色泽均匀完整干净，无死节，无腐朽、裂纹、虫眼、夹皮、变色等缺陷；</w:t>
            </w:r>
          </w:p>
          <w:p w:rsidR="00BC10EA" w:rsidRDefault="00BC10EA" w:rsidP="00AE4730">
            <w:pPr>
              <w:adjustRightInd w:val="0"/>
              <w:snapToGrid w:val="0"/>
              <w:rPr>
                <w:sz w:val="24"/>
                <w:szCs w:val="24"/>
              </w:rPr>
            </w:pPr>
            <w:r>
              <w:rPr>
                <w:sz w:val="24"/>
                <w:szCs w:val="24"/>
              </w:rPr>
              <w:t>2</w:t>
            </w:r>
            <w:r>
              <w:rPr>
                <w:sz w:val="24"/>
                <w:szCs w:val="24"/>
              </w:rPr>
              <w:t>、油漆：采用优质环保油漆；</w:t>
            </w:r>
          </w:p>
          <w:p w:rsidR="00BC10EA" w:rsidRDefault="00BC10EA" w:rsidP="00AE4730">
            <w:pPr>
              <w:adjustRightInd w:val="0"/>
              <w:snapToGrid w:val="0"/>
              <w:rPr>
                <w:sz w:val="24"/>
                <w:szCs w:val="24"/>
              </w:rPr>
            </w:pPr>
            <w:r>
              <w:rPr>
                <w:sz w:val="24"/>
                <w:szCs w:val="24"/>
              </w:rPr>
              <w:t>3</w:t>
            </w:r>
            <w:r>
              <w:rPr>
                <w:sz w:val="24"/>
                <w:szCs w:val="24"/>
              </w:rPr>
              <w:t>、胶粘剂：优质环保胶水；</w:t>
            </w:r>
          </w:p>
          <w:p w:rsidR="00BC10EA" w:rsidRDefault="00BC10EA" w:rsidP="00AE4730">
            <w:pPr>
              <w:adjustRightInd w:val="0"/>
              <w:snapToGrid w:val="0"/>
              <w:rPr>
                <w:sz w:val="24"/>
                <w:szCs w:val="24"/>
              </w:rPr>
            </w:pPr>
            <w:r>
              <w:rPr>
                <w:sz w:val="24"/>
                <w:szCs w:val="24"/>
              </w:rPr>
              <w:t>4</w:t>
            </w:r>
            <w:r>
              <w:rPr>
                <w:sz w:val="24"/>
                <w:szCs w:val="24"/>
              </w:rPr>
              <w:t>、紧固件：优质紧固件；</w:t>
            </w:r>
          </w:p>
          <w:p w:rsidR="00BC10EA" w:rsidRDefault="00BC10EA" w:rsidP="00AE4730">
            <w:pPr>
              <w:adjustRightInd w:val="0"/>
              <w:snapToGrid w:val="0"/>
              <w:rPr>
                <w:sz w:val="24"/>
                <w:szCs w:val="24"/>
              </w:rPr>
            </w:pPr>
            <w:r>
              <w:rPr>
                <w:sz w:val="24"/>
                <w:szCs w:val="24"/>
              </w:rPr>
              <w:t>5</w:t>
            </w:r>
            <w:r>
              <w:rPr>
                <w:sz w:val="24"/>
                <w:szCs w:val="24"/>
              </w:rPr>
              <w:t>、海绵：优质</w:t>
            </w:r>
            <w:r>
              <w:rPr>
                <w:sz w:val="24"/>
                <w:szCs w:val="24"/>
              </w:rPr>
              <w:t>45</w:t>
            </w:r>
            <w:r>
              <w:rPr>
                <w:sz w:val="24"/>
                <w:szCs w:val="24"/>
              </w:rPr>
              <w:t>密度及以上高弹海绵，回弹力好、抗老化性能好的海绵；</w:t>
            </w:r>
          </w:p>
          <w:p w:rsidR="00BC10EA" w:rsidRDefault="00BC10EA" w:rsidP="00AE4730">
            <w:pPr>
              <w:adjustRightInd w:val="0"/>
              <w:snapToGrid w:val="0"/>
              <w:rPr>
                <w:sz w:val="24"/>
                <w:szCs w:val="24"/>
              </w:rPr>
            </w:pPr>
            <w:r>
              <w:rPr>
                <w:sz w:val="24"/>
                <w:szCs w:val="24"/>
              </w:rPr>
              <w:t>6</w:t>
            </w:r>
            <w:r>
              <w:rPr>
                <w:sz w:val="24"/>
                <w:szCs w:val="24"/>
              </w:rPr>
              <w:t>、软包：采用优质布艺面料</w:t>
            </w:r>
            <w:r>
              <w:rPr>
                <w:sz w:val="24"/>
                <w:szCs w:val="24"/>
              </w:rPr>
              <w:t>/</w:t>
            </w:r>
            <w:r>
              <w:rPr>
                <w:sz w:val="24"/>
                <w:szCs w:val="24"/>
              </w:rPr>
              <w:t>优质防水防污科技皮软包，手感舒适、细腻、抗老化、耐脏易清洗；</w:t>
            </w:r>
          </w:p>
          <w:p w:rsidR="00BC10EA" w:rsidRDefault="00BC10EA" w:rsidP="00AE4730">
            <w:pPr>
              <w:adjustRightInd w:val="0"/>
              <w:snapToGrid w:val="0"/>
              <w:rPr>
                <w:sz w:val="24"/>
                <w:szCs w:val="24"/>
              </w:rPr>
            </w:pPr>
            <w:r>
              <w:rPr>
                <w:sz w:val="24"/>
                <w:szCs w:val="24"/>
              </w:rPr>
              <w:t>7</w:t>
            </w:r>
            <w:r>
              <w:rPr>
                <w:sz w:val="24"/>
                <w:szCs w:val="24"/>
              </w:rPr>
              <w:t>、产品要求：安全倒角设计，避免磕碰。环保、整体美观、牢固、安全倒角设计，避免磕碰。</w:t>
            </w:r>
          </w:p>
        </w:tc>
        <w:tc>
          <w:tcPr>
            <w:tcW w:w="700" w:type="dxa"/>
            <w:vAlign w:val="center"/>
          </w:tcPr>
          <w:p w:rsidR="00BC10EA" w:rsidRDefault="00BC10EA" w:rsidP="00AE4730">
            <w:pPr>
              <w:adjustRightInd w:val="0"/>
              <w:snapToGrid w:val="0"/>
              <w:rPr>
                <w:b/>
                <w:sz w:val="22"/>
              </w:rPr>
            </w:pPr>
            <w:r>
              <w:rPr>
                <w:rFonts w:hint="eastAsia"/>
                <w:b/>
                <w:sz w:val="22"/>
              </w:rPr>
              <w:t>2</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t>41</w:t>
            </w:r>
          </w:p>
        </w:tc>
        <w:tc>
          <w:tcPr>
            <w:tcW w:w="1603" w:type="dxa"/>
            <w:vAlign w:val="center"/>
          </w:tcPr>
          <w:p w:rsidR="00BC10EA" w:rsidRDefault="00BC10EA" w:rsidP="00AE4730">
            <w:pPr>
              <w:adjustRightInd w:val="0"/>
              <w:snapToGrid w:val="0"/>
              <w:rPr>
                <w:b/>
                <w:sz w:val="22"/>
              </w:rPr>
            </w:pPr>
            <w:r>
              <w:rPr>
                <w:rFonts w:hint="eastAsia"/>
                <w:b/>
                <w:sz w:val="22"/>
              </w:rPr>
              <w:t>四人棋牌桌</w:t>
            </w:r>
          </w:p>
        </w:tc>
        <w:tc>
          <w:tcPr>
            <w:tcW w:w="2813" w:type="dxa"/>
            <w:vAlign w:val="center"/>
          </w:tcPr>
          <w:p w:rsidR="00BC10EA" w:rsidRDefault="00BC10EA" w:rsidP="00AE4730">
            <w:pPr>
              <w:adjustRightInd w:val="0"/>
              <w:snapToGrid w:val="0"/>
              <w:rPr>
                <w:sz w:val="24"/>
                <w:szCs w:val="24"/>
              </w:rPr>
            </w:pPr>
            <w:r>
              <w:rPr>
                <w:sz w:val="24"/>
                <w:szCs w:val="24"/>
              </w:rPr>
              <w:t>1</w:t>
            </w:r>
            <w:r>
              <w:rPr>
                <w:sz w:val="24"/>
                <w:szCs w:val="24"/>
              </w:rPr>
              <w:t>、框架：优质橡胶木制作，木材色泽均匀完整干净，无死节，无腐朽、裂纹、虫眼、夹皮、变色等缺陷，台面为多层板贴白蜡木木皮；</w:t>
            </w:r>
          </w:p>
          <w:p w:rsidR="00BC10EA" w:rsidRDefault="00BC10EA" w:rsidP="00AE4730">
            <w:pPr>
              <w:adjustRightInd w:val="0"/>
              <w:snapToGrid w:val="0"/>
              <w:rPr>
                <w:sz w:val="24"/>
                <w:szCs w:val="24"/>
              </w:rPr>
            </w:pPr>
            <w:r>
              <w:rPr>
                <w:sz w:val="24"/>
                <w:szCs w:val="24"/>
              </w:rPr>
              <w:t>2</w:t>
            </w:r>
            <w:r>
              <w:rPr>
                <w:sz w:val="24"/>
                <w:szCs w:val="24"/>
              </w:rPr>
              <w:t>、油漆：采用优质环保油</w:t>
            </w:r>
            <w:r>
              <w:rPr>
                <w:sz w:val="24"/>
                <w:szCs w:val="24"/>
              </w:rPr>
              <w:lastRenderedPageBreak/>
              <w:t>漆；</w:t>
            </w:r>
          </w:p>
          <w:p w:rsidR="00BC10EA" w:rsidRDefault="00BC10EA" w:rsidP="00AE4730">
            <w:pPr>
              <w:adjustRightInd w:val="0"/>
              <w:snapToGrid w:val="0"/>
              <w:rPr>
                <w:sz w:val="24"/>
                <w:szCs w:val="24"/>
              </w:rPr>
            </w:pPr>
            <w:r>
              <w:rPr>
                <w:sz w:val="24"/>
                <w:szCs w:val="24"/>
              </w:rPr>
              <w:t>3</w:t>
            </w:r>
            <w:r>
              <w:rPr>
                <w:sz w:val="24"/>
                <w:szCs w:val="24"/>
              </w:rPr>
              <w:t>、胶粘剂：优质环保胶水；</w:t>
            </w:r>
          </w:p>
          <w:p w:rsidR="00BC10EA" w:rsidRDefault="00BC10EA" w:rsidP="00AE4730">
            <w:pPr>
              <w:adjustRightInd w:val="0"/>
              <w:snapToGrid w:val="0"/>
              <w:rPr>
                <w:sz w:val="24"/>
                <w:szCs w:val="24"/>
              </w:rPr>
            </w:pPr>
            <w:r>
              <w:rPr>
                <w:sz w:val="24"/>
                <w:szCs w:val="24"/>
              </w:rPr>
              <w:t>4</w:t>
            </w:r>
            <w:r>
              <w:rPr>
                <w:sz w:val="24"/>
                <w:szCs w:val="24"/>
              </w:rPr>
              <w:t>、紧固件：优质紧固件；</w:t>
            </w:r>
          </w:p>
          <w:p w:rsidR="00BC10EA" w:rsidRDefault="00BC10EA" w:rsidP="00AE4730">
            <w:pPr>
              <w:adjustRightInd w:val="0"/>
              <w:snapToGrid w:val="0"/>
              <w:rPr>
                <w:sz w:val="24"/>
                <w:szCs w:val="24"/>
              </w:rPr>
            </w:pPr>
            <w:r>
              <w:rPr>
                <w:sz w:val="24"/>
                <w:szCs w:val="24"/>
              </w:rPr>
              <w:t>5</w:t>
            </w:r>
            <w:r>
              <w:rPr>
                <w:sz w:val="24"/>
                <w:szCs w:val="24"/>
              </w:rPr>
              <w:t>、产品要求：环保、整体美观、牢固、安全倒角设计，避免磕碰。）</w:t>
            </w:r>
          </w:p>
        </w:tc>
        <w:tc>
          <w:tcPr>
            <w:tcW w:w="700" w:type="dxa"/>
            <w:vAlign w:val="center"/>
          </w:tcPr>
          <w:p w:rsidR="00BC10EA" w:rsidRDefault="00BC10EA" w:rsidP="00AE4730">
            <w:pPr>
              <w:adjustRightInd w:val="0"/>
              <w:snapToGrid w:val="0"/>
              <w:rPr>
                <w:b/>
                <w:sz w:val="22"/>
              </w:rPr>
            </w:pPr>
            <w:r>
              <w:rPr>
                <w:rFonts w:hint="eastAsia"/>
                <w:b/>
                <w:sz w:val="22"/>
              </w:rPr>
              <w:lastRenderedPageBreak/>
              <w:t>4</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lastRenderedPageBreak/>
              <w:t>42</w:t>
            </w:r>
          </w:p>
        </w:tc>
        <w:tc>
          <w:tcPr>
            <w:tcW w:w="1603" w:type="dxa"/>
            <w:vAlign w:val="center"/>
          </w:tcPr>
          <w:p w:rsidR="00BC10EA" w:rsidRDefault="00BC10EA" w:rsidP="00AE4730">
            <w:pPr>
              <w:adjustRightInd w:val="0"/>
              <w:snapToGrid w:val="0"/>
              <w:rPr>
                <w:b/>
                <w:sz w:val="22"/>
              </w:rPr>
            </w:pPr>
            <w:r>
              <w:rPr>
                <w:rFonts w:hint="eastAsia"/>
                <w:b/>
                <w:sz w:val="22"/>
              </w:rPr>
              <w:t>棋牌椅</w:t>
            </w:r>
          </w:p>
        </w:tc>
        <w:tc>
          <w:tcPr>
            <w:tcW w:w="2813" w:type="dxa"/>
            <w:vAlign w:val="center"/>
          </w:tcPr>
          <w:p w:rsidR="00BC10EA" w:rsidRDefault="00BC10EA" w:rsidP="00AE4730">
            <w:pPr>
              <w:adjustRightInd w:val="0"/>
              <w:snapToGrid w:val="0"/>
              <w:rPr>
                <w:sz w:val="24"/>
                <w:szCs w:val="24"/>
              </w:rPr>
            </w:pPr>
            <w:r>
              <w:rPr>
                <w:sz w:val="24"/>
                <w:szCs w:val="24"/>
              </w:rPr>
              <w:t>1</w:t>
            </w:r>
            <w:r>
              <w:rPr>
                <w:sz w:val="24"/>
                <w:szCs w:val="24"/>
              </w:rPr>
              <w:t>、框架：优质白蜡木制作，木材色泽均匀完整干净，无死节，无腐朽、裂纹、虫眼、夹皮、变色等缺陷；</w:t>
            </w:r>
          </w:p>
          <w:p w:rsidR="00BC10EA" w:rsidRDefault="00BC10EA" w:rsidP="00AE4730">
            <w:pPr>
              <w:adjustRightInd w:val="0"/>
              <w:snapToGrid w:val="0"/>
              <w:rPr>
                <w:sz w:val="24"/>
                <w:szCs w:val="24"/>
              </w:rPr>
            </w:pPr>
            <w:r>
              <w:rPr>
                <w:sz w:val="24"/>
                <w:szCs w:val="24"/>
              </w:rPr>
              <w:t>2</w:t>
            </w:r>
            <w:r>
              <w:rPr>
                <w:sz w:val="24"/>
                <w:szCs w:val="24"/>
              </w:rPr>
              <w:t>、油漆：采用优质环保油漆；</w:t>
            </w:r>
          </w:p>
          <w:p w:rsidR="00BC10EA" w:rsidRDefault="00BC10EA" w:rsidP="00AE4730">
            <w:pPr>
              <w:adjustRightInd w:val="0"/>
              <w:snapToGrid w:val="0"/>
              <w:rPr>
                <w:sz w:val="24"/>
                <w:szCs w:val="24"/>
              </w:rPr>
            </w:pPr>
            <w:r>
              <w:rPr>
                <w:sz w:val="24"/>
                <w:szCs w:val="24"/>
              </w:rPr>
              <w:t>3</w:t>
            </w:r>
            <w:r>
              <w:rPr>
                <w:sz w:val="24"/>
                <w:szCs w:val="24"/>
              </w:rPr>
              <w:t>、胶粘剂：优质环保胶水；</w:t>
            </w:r>
          </w:p>
          <w:p w:rsidR="00BC10EA" w:rsidRDefault="00BC10EA" w:rsidP="00AE4730">
            <w:pPr>
              <w:adjustRightInd w:val="0"/>
              <w:snapToGrid w:val="0"/>
              <w:rPr>
                <w:sz w:val="24"/>
                <w:szCs w:val="24"/>
              </w:rPr>
            </w:pPr>
            <w:r>
              <w:rPr>
                <w:sz w:val="24"/>
                <w:szCs w:val="24"/>
              </w:rPr>
              <w:t>4</w:t>
            </w:r>
            <w:r>
              <w:rPr>
                <w:sz w:val="24"/>
                <w:szCs w:val="24"/>
              </w:rPr>
              <w:t>、紧固件：优质紧固件；</w:t>
            </w:r>
          </w:p>
          <w:p w:rsidR="00BC10EA" w:rsidRDefault="00BC10EA" w:rsidP="00AE4730">
            <w:pPr>
              <w:adjustRightInd w:val="0"/>
              <w:snapToGrid w:val="0"/>
              <w:rPr>
                <w:sz w:val="24"/>
                <w:szCs w:val="24"/>
              </w:rPr>
            </w:pPr>
            <w:r>
              <w:rPr>
                <w:sz w:val="24"/>
                <w:szCs w:val="24"/>
              </w:rPr>
              <w:t>5</w:t>
            </w:r>
            <w:r>
              <w:rPr>
                <w:sz w:val="24"/>
                <w:szCs w:val="24"/>
              </w:rPr>
              <w:t>、海绵：优质</w:t>
            </w:r>
            <w:r>
              <w:rPr>
                <w:sz w:val="24"/>
                <w:szCs w:val="24"/>
              </w:rPr>
              <w:t>45</w:t>
            </w:r>
            <w:r>
              <w:rPr>
                <w:sz w:val="24"/>
                <w:szCs w:val="24"/>
              </w:rPr>
              <w:t>密度及以上高弹海绵，回弹力好、抗老化性能好的海绵；</w:t>
            </w:r>
          </w:p>
          <w:p w:rsidR="00BC10EA" w:rsidRDefault="00BC10EA" w:rsidP="00AE4730">
            <w:pPr>
              <w:adjustRightInd w:val="0"/>
              <w:snapToGrid w:val="0"/>
              <w:rPr>
                <w:sz w:val="24"/>
                <w:szCs w:val="24"/>
              </w:rPr>
            </w:pPr>
            <w:r>
              <w:rPr>
                <w:sz w:val="24"/>
                <w:szCs w:val="24"/>
              </w:rPr>
              <w:t>6</w:t>
            </w:r>
            <w:r>
              <w:rPr>
                <w:sz w:val="24"/>
                <w:szCs w:val="24"/>
              </w:rPr>
              <w:t>、软包：采用优质布艺面料</w:t>
            </w:r>
            <w:r>
              <w:rPr>
                <w:sz w:val="24"/>
                <w:szCs w:val="24"/>
              </w:rPr>
              <w:t>/</w:t>
            </w:r>
            <w:r>
              <w:rPr>
                <w:sz w:val="24"/>
                <w:szCs w:val="24"/>
              </w:rPr>
              <w:t>优质防水防污科技皮软包，手感舒适、细腻、抗老化、耐脏易清洗；</w:t>
            </w:r>
          </w:p>
          <w:p w:rsidR="00BC10EA" w:rsidRDefault="00BC10EA" w:rsidP="00AE4730">
            <w:pPr>
              <w:adjustRightInd w:val="0"/>
              <w:snapToGrid w:val="0"/>
              <w:rPr>
                <w:sz w:val="24"/>
                <w:szCs w:val="24"/>
              </w:rPr>
            </w:pPr>
            <w:r>
              <w:rPr>
                <w:sz w:val="24"/>
                <w:szCs w:val="24"/>
              </w:rPr>
              <w:t>7</w:t>
            </w:r>
            <w:r>
              <w:rPr>
                <w:sz w:val="24"/>
                <w:szCs w:val="24"/>
              </w:rPr>
              <w:t>、产品要求：安全倒角设计，避免磕碰。环保、整体美观、牢固、安全倒角设计，避免磕碰。</w:t>
            </w:r>
          </w:p>
        </w:tc>
        <w:tc>
          <w:tcPr>
            <w:tcW w:w="700" w:type="dxa"/>
            <w:vAlign w:val="center"/>
          </w:tcPr>
          <w:p w:rsidR="00BC10EA" w:rsidRDefault="00BC10EA" w:rsidP="00AE4730">
            <w:pPr>
              <w:adjustRightInd w:val="0"/>
              <w:snapToGrid w:val="0"/>
              <w:rPr>
                <w:b/>
                <w:sz w:val="22"/>
              </w:rPr>
            </w:pPr>
            <w:r>
              <w:rPr>
                <w:rFonts w:hint="eastAsia"/>
                <w:b/>
                <w:sz w:val="22"/>
              </w:rPr>
              <w:t>16</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t>43</w:t>
            </w:r>
          </w:p>
        </w:tc>
        <w:tc>
          <w:tcPr>
            <w:tcW w:w="1603" w:type="dxa"/>
            <w:vAlign w:val="center"/>
          </w:tcPr>
          <w:p w:rsidR="00BC10EA" w:rsidRDefault="00BC10EA" w:rsidP="00AE4730">
            <w:pPr>
              <w:adjustRightInd w:val="0"/>
              <w:snapToGrid w:val="0"/>
              <w:rPr>
                <w:b/>
                <w:sz w:val="22"/>
              </w:rPr>
            </w:pPr>
            <w:r>
              <w:rPr>
                <w:rFonts w:hint="eastAsia"/>
                <w:b/>
                <w:sz w:val="22"/>
              </w:rPr>
              <w:t>茶水柜</w:t>
            </w:r>
          </w:p>
        </w:tc>
        <w:tc>
          <w:tcPr>
            <w:tcW w:w="2813" w:type="dxa"/>
            <w:vAlign w:val="center"/>
          </w:tcPr>
          <w:p w:rsidR="00BC10EA" w:rsidRDefault="00BC10EA" w:rsidP="00AE4730">
            <w:pPr>
              <w:adjustRightInd w:val="0"/>
              <w:snapToGrid w:val="0"/>
              <w:rPr>
                <w:sz w:val="24"/>
                <w:szCs w:val="24"/>
              </w:rPr>
            </w:pPr>
            <w:r>
              <w:rPr>
                <w:rFonts w:hint="eastAsia"/>
                <w:sz w:val="24"/>
                <w:szCs w:val="24"/>
              </w:rPr>
              <w:t>尺寸：</w:t>
            </w:r>
            <w:r>
              <w:rPr>
                <w:rFonts w:hint="eastAsia"/>
                <w:sz w:val="24"/>
                <w:szCs w:val="24"/>
              </w:rPr>
              <w:t>W1200</w:t>
            </w:r>
            <w:r>
              <w:rPr>
                <w:rFonts w:hint="eastAsia"/>
                <w:sz w:val="24"/>
                <w:szCs w:val="24"/>
              </w:rPr>
              <w:t>×</w:t>
            </w:r>
            <w:r>
              <w:rPr>
                <w:rFonts w:hint="eastAsia"/>
                <w:sz w:val="24"/>
                <w:szCs w:val="24"/>
              </w:rPr>
              <w:t>W400</w:t>
            </w:r>
            <w:r>
              <w:rPr>
                <w:rFonts w:hint="eastAsia"/>
                <w:sz w:val="24"/>
                <w:szCs w:val="24"/>
              </w:rPr>
              <w:t>×</w:t>
            </w:r>
            <w:r>
              <w:rPr>
                <w:rFonts w:hint="eastAsia"/>
                <w:sz w:val="24"/>
                <w:szCs w:val="24"/>
              </w:rPr>
              <w:t>H800MM</w:t>
            </w:r>
          </w:p>
          <w:p w:rsidR="00BC10EA" w:rsidRDefault="00BC10EA" w:rsidP="00AE4730">
            <w:pPr>
              <w:adjustRightInd w:val="0"/>
              <w:snapToGrid w:val="0"/>
              <w:rPr>
                <w:sz w:val="24"/>
                <w:szCs w:val="24"/>
              </w:rPr>
            </w:pPr>
            <w:r>
              <w:rPr>
                <w:sz w:val="24"/>
                <w:szCs w:val="24"/>
              </w:rPr>
              <w:t>1.</w:t>
            </w:r>
            <w:r>
              <w:rPr>
                <w:sz w:val="24"/>
                <w:szCs w:val="24"/>
              </w:rPr>
              <w:t>基材：采用优质免漆生态板；</w:t>
            </w:r>
          </w:p>
          <w:p w:rsidR="00BC10EA" w:rsidRDefault="00BC10EA" w:rsidP="00AE4730">
            <w:pPr>
              <w:adjustRightInd w:val="0"/>
              <w:snapToGrid w:val="0"/>
              <w:rPr>
                <w:sz w:val="24"/>
                <w:szCs w:val="24"/>
              </w:rPr>
            </w:pPr>
            <w:r>
              <w:rPr>
                <w:sz w:val="24"/>
                <w:szCs w:val="24"/>
              </w:rPr>
              <w:t>2</w:t>
            </w:r>
            <w:r>
              <w:rPr>
                <w:sz w:val="24"/>
                <w:szCs w:val="24"/>
              </w:rPr>
              <w:t>、封边：优质</w:t>
            </w:r>
            <w:r>
              <w:rPr>
                <w:sz w:val="24"/>
                <w:szCs w:val="24"/>
              </w:rPr>
              <w:t>PVC</w:t>
            </w:r>
            <w:r>
              <w:rPr>
                <w:sz w:val="24"/>
                <w:szCs w:val="24"/>
              </w:rPr>
              <w:t>封边</w:t>
            </w:r>
            <w:r>
              <w:rPr>
                <w:sz w:val="24"/>
                <w:szCs w:val="24"/>
              </w:rPr>
              <w:lastRenderedPageBreak/>
              <w:t>条：</w:t>
            </w:r>
            <w:r>
              <w:rPr>
                <w:sz w:val="24"/>
                <w:szCs w:val="24"/>
              </w:rPr>
              <w:t xml:space="preserve">                                     3</w:t>
            </w:r>
            <w:r>
              <w:rPr>
                <w:sz w:val="24"/>
                <w:szCs w:val="24"/>
              </w:rPr>
              <w:t>、配件：优质铰链、优质导轨、锁具及三合一链接件；</w:t>
            </w:r>
          </w:p>
          <w:p w:rsidR="00BC10EA" w:rsidRDefault="00BC10EA" w:rsidP="00AE4730">
            <w:pPr>
              <w:adjustRightInd w:val="0"/>
              <w:snapToGrid w:val="0"/>
              <w:rPr>
                <w:sz w:val="24"/>
                <w:szCs w:val="24"/>
              </w:rPr>
            </w:pPr>
            <w:r>
              <w:rPr>
                <w:sz w:val="24"/>
                <w:szCs w:val="24"/>
              </w:rPr>
              <w:t>4</w:t>
            </w:r>
            <w:r>
              <w:rPr>
                <w:sz w:val="24"/>
                <w:szCs w:val="24"/>
              </w:rPr>
              <w:t>、产品要求：环保、整体美观、牢固、安全倒角设计，避免磕碰。</w:t>
            </w:r>
          </w:p>
        </w:tc>
        <w:tc>
          <w:tcPr>
            <w:tcW w:w="700" w:type="dxa"/>
            <w:vAlign w:val="center"/>
          </w:tcPr>
          <w:p w:rsidR="00BC10EA" w:rsidRDefault="00BC10EA" w:rsidP="00AE4730">
            <w:pPr>
              <w:adjustRightInd w:val="0"/>
              <w:snapToGrid w:val="0"/>
              <w:rPr>
                <w:b/>
                <w:sz w:val="22"/>
              </w:rPr>
            </w:pPr>
            <w:r>
              <w:rPr>
                <w:rFonts w:hint="eastAsia"/>
                <w:b/>
                <w:sz w:val="22"/>
              </w:rPr>
              <w:lastRenderedPageBreak/>
              <w:t>2</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lastRenderedPageBreak/>
              <w:t>44</w:t>
            </w:r>
          </w:p>
        </w:tc>
        <w:tc>
          <w:tcPr>
            <w:tcW w:w="1603" w:type="dxa"/>
            <w:vAlign w:val="center"/>
          </w:tcPr>
          <w:p w:rsidR="00BC10EA" w:rsidRDefault="00BC10EA" w:rsidP="00AE4730">
            <w:pPr>
              <w:adjustRightInd w:val="0"/>
              <w:snapToGrid w:val="0"/>
              <w:rPr>
                <w:b/>
                <w:sz w:val="22"/>
              </w:rPr>
            </w:pPr>
            <w:r>
              <w:rPr>
                <w:rFonts w:hint="eastAsia"/>
                <w:b/>
                <w:sz w:val="22"/>
              </w:rPr>
              <w:t>长桌</w:t>
            </w:r>
          </w:p>
        </w:tc>
        <w:tc>
          <w:tcPr>
            <w:tcW w:w="2813" w:type="dxa"/>
            <w:vAlign w:val="center"/>
          </w:tcPr>
          <w:p w:rsidR="00BC10EA" w:rsidRDefault="00BC10EA" w:rsidP="00AE4730">
            <w:pPr>
              <w:adjustRightInd w:val="0"/>
              <w:snapToGrid w:val="0"/>
              <w:rPr>
                <w:sz w:val="24"/>
                <w:szCs w:val="24"/>
              </w:rPr>
            </w:pPr>
            <w:r>
              <w:rPr>
                <w:rFonts w:hint="eastAsia"/>
                <w:sz w:val="24"/>
                <w:szCs w:val="24"/>
              </w:rPr>
              <w:t>尺寸：</w:t>
            </w:r>
            <w:r>
              <w:rPr>
                <w:rFonts w:hint="eastAsia"/>
                <w:sz w:val="24"/>
                <w:szCs w:val="24"/>
              </w:rPr>
              <w:t>L1600</w:t>
            </w:r>
            <w:r>
              <w:rPr>
                <w:rFonts w:hint="eastAsia"/>
                <w:sz w:val="24"/>
                <w:szCs w:val="24"/>
              </w:rPr>
              <w:t>×</w:t>
            </w:r>
            <w:r>
              <w:rPr>
                <w:rFonts w:hint="eastAsia"/>
                <w:sz w:val="24"/>
                <w:szCs w:val="24"/>
              </w:rPr>
              <w:t>W800</w:t>
            </w:r>
            <w:r>
              <w:rPr>
                <w:rFonts w:hint="eastAsia"/>
                <w:sz w:val="24"/>
                <w:szCs w:val="24"/>
              </w:rPr>
              <w:t>×</w:t>
            </w:r>
            <w:r>
              <w:rPr>
                <w:rFonts w:hint="eastAsia"/>
                <w:sz w:val="24"/>
                <w:szCs w:val="24"/>
              </w:rPr>
              <w:t>H750MM</w:t>
            </w:r>
          </w:p>
          <w:p w:rsidR="00BC10EA" w:rsidRDefault="00BC10EA" w:rsidP="00AE4730">
            <w:pPr>
              <w:adjustRightInd w:val="0"/>
              <w:snapToGrid w:val="0"/>
              <w:rPr>
                <w:sz w:val="24"/>
                <w:szCs w:val="24"/>
              </w:rPr>
            </w:pPr>
            <w:r>
              <w:rPr>
                <w:sz w:val="24"/>
                <w:szCs w:val="24"/>
              </w:rPr>
              <w:t>1</w:t>
            </w:r>
            <w:r>
              <w:rPr>
                <w:sz w:val="24"/>
                <w:szCs w:val="24"/>
              </w:rPr>
              <w:t>、框架：优质白蜡木制作，木材色泽均匀完整干净，无死节，无腐朽、裂纹、虫眼、夹皮、变色等缺陷，台面为多层板贴白蜡木木皮；</w:t>
            </w:r>
          </w:p>
          <w:p w:rsidR="00BC10EA" w:rsidRDefault="00BC10EA" w:rsidP="00AE4730">
            <w:pPr>
              <w:adjustRightInd w:val="0"/>
              <w:snapToGrid w:val="0"/>
              <w:rPr>
                <w:sz w:val="24"/>
                <w:szCs w:val="24"/>
              </w:rPr>
            </w:pPr>
            <w:r>
              <w:rPr>
                <w:sz w:val="24"/>
                <w:szCs w:val="24"/>
              </w:rPr>
              <w:t>2</w:t>
            </w:r>
            <w:r>
              <w:rPr>
                <w:sz w:val="24"/>
                <w:szCs w:val="24"/>
              </w:rPr>
              <w:t>、油漆：采用优质环保油漆；</w:t>
            </w:r>
          </w:p>
          <w:p w:rsidR="00BC10EA" w:rsidRDefault="00BC10EA" w:rsidP="00AE4730">
            <w:pPr>
              <w:adjustRightInd w:val="0"/>
              <w:snapToGrid w:val="0"/>
              <w:rPr>
                <w:sz w:val="24"/>
                <w:szCs w:val="24"/>
              </w:rPr>
            </w:pPr>
            <w:r>
              <w:rPr>
                <w:sz w:val="24"/>
                <w:szCs w:val="24"/>
              </w:rPr>
              <w:t>3</w:t>
            </w:r>
            <w:r>
              <w:rPr>
                <w:sz w:val="24"/>
                <w:szCs w:val="24"/>
              </w:rPr>
              <w:t>、胶粘剂：优质环保胶水；</w:t>
            </w:r>
          </w:p>
          <w:p w:rsidR="00BC10EA" w:rsidRDefault="00BC10EA" w:rsidP="00AE4730">
            <w:pPr>
              <w:adjustRightInd w:val="0"/>
              <w:snapToGrid w:val="0"/>
              <w:rPr>
                <w:sz w:val="24"/>
                <w:szCs w:val="24"/>
              </w:rPr>
            </w:pPr>
            <w:r>
              <w:rPr>
                <w:sz w:val="24"/>
                <w:szCs w:val="24"/>
              </w:rPr>
              <w:t>4</w:t>
            </w:r>
            <w:r>
              <w:rPr>
                <w:sz w:val="24"/>
                <w:szCs w:val="24"/>
              </w:rPr>
              <w:t>、紧固件：优质紧固件；</w:t>
            </w:r>
          </w:p>
          <w:p w:rsidR="00BC10EA" w:rsidRDefault="00BC10EA" w:rsidP="00AE4730">
            <w:pPr>
              <w:adjustRightInd w:val="0"/>
              <w:snapToGrid w:val="0"/>
              <w:rPr>
                <w:sz w:val="24"/>
                <w:szCs w:val="24"/>
              </w:rPr>
            </w:pPr>
            <w:r>
              <w:rPr>
                <w:sz w:val="24"/>
                <w:szCs w:val="24"/>
              </w:rPr>
              <w:t>5</w:t>
            </w:r>
            <w:r>
              <w:rPr>
                <w:sz w:val="24"/>
                <w:szCs w:val="24"/>
              </w:rPr>
              <w:t>、产品要求：环保、整体美观、牢固、安全倒角设计，避免磕碰。）</w:t>
            </w:r>
          </w:p>
        </w:tc>
        <w:tc>
          <w:tcPr>
            <w:tcW w:w="700" w:type="dxa"/>
            <w:vAlign w:val="center"/>
          </w:tcPr>
          <w:p w:rsidR="00BC10EA" w:rsidRDefault="00BC10EA" w:rsidP="00AE4730">
            <w:pPr>
              <w:adjustRightInd w:val="0"/>
              <w:snapToGrid w:val="0"/>
              <w:rPr>
                <w:b/>
                <w:sz w:val="22"/>
              </w:rPr>
            </w:pPr>
            <w:r>
              <w:rPr>
                <w:rFonts w:hint="eastAsia"/>
                <w:b/>
                <w:sz w:val="22"/>
              </w:rPr>
              <w:t>10</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t>45</w:t>
            </w:r>
          </w:p>
        </w:tc>
        <w:tc>
          <w:tcPr>
            <w:tcW w:w="1603" w:type="dxa"/>
            <w:vAlign w:val="center"/>
          </w:tcPr>
          <w:p w:rsidR="00BC10EA" w:rsidRDefault="00BC10EA" w:rsidP="00AE4730">
            <w:pPr>
              <w:adjustRightInd w:val="0"/>
              <w:snapToGrid w:val="0"/>
              <w:rPr>
                <w:b/>
                <w:sz w:val="22"/>
              </w:rPr>
            </w:pPr>
            <w:r>
              <w:rPr>
                <w:rFonts w:hint="eastAsia"/>
                <w:b/>
                <w:sz w:val="22"/>
              </w:rPr>
              <w:t>双人桌</w:t>
            </w:r>
          </w:p>
        </w:tc>
        <w:tc>
          <w:tcPr>
            <w:tcW w:w="2813" w:type="dxa"/>
            <w:vAlign w:val="center"/>
          </w:tcPr>
          <w:p w:rsidR="00BC10EA" w:rsidRDefault="00BC10EA" w:rsidP="00AE4730">
            <w:pPr>
              <w:adjustRightInd w:val="0"/>
              <w:snapToGrid w:val="0"/>
              <w:rPr>
                <w:sz w:val="24"/>
                <w:szCs w:val="24"/>
              </w:rPr>
            </w:pPr>
            <w:r>
              <w:rPr>
                <w:rFonts w:hint="eastAsia"/>
                <w:sz w:val="24"/>
                <w:szCs w:val="24"/>
              </w:rPr>
              <w:t>尺寸：</w:t>
            </w:r>
            <w:r>
              <w:rPr>
                <w:rFonts w:hint="eastAsia"/>
                <w:sz w:val="24"/>
                <w:szCs w:val="24"/>
              </w:rPr>
              <w:t>800*800*750MM</w:t>
            </w:r>
          </w:p>
          <w:p w:rsidR="00BC10EA" w:rsidRDefault="00BC10EA" w:rsidP="00AE4730">
            <w:pPr>
              <w:adjustRightInd w:val="0"/>
              <w:snapToGrid w:val="0"/>
              <w:rPr>
                <w:sz w:val="24"/>
                <w:szCs w:val="24"/>
              </w:rPr>
            </w:pPr>
            <w:r>
              <w:rPr>
                <w:sz w:val="24"/>
                <w:szCs w:val="24"/>
              </w:rPr>
              <w:t>1</w:t>
            </w:r>
            <w:r>
              <w:rPr>
                <w:sz w:val="24"/>
                <w:szCs w:val="24"/>
              </w:rPr>
              <w:t>、框架：优质白蜡木制作，木材色泽均匀完整干净，无死节，无腐朽、裂纹、虫眼、夹皮、变色等缺陷，台面为多层板贴白蜡木木皮；</w:t>
            </w:r>
          </w:p>
          <w:p w:rsidR="00BC10EA" w:rsidRDefault="00BC10EA" w:rsidP="00AE4730">
            <w:pPr>
              <w:adjustRightInd w:val="0"/>
              <w:snapToGrid w:val="0"/>
              <w:rPr>
                <w:sz w:val="24"/>
                <w:szCs w:val="24"/>
              </w:rPr>
            </w:pPr>
            <w:r>
              <w:rPr>
                <w:sz w:val="24"/>
                <w:szCs w:val="24"/>
              </w:rPr>
              <w:t>2</w:t>
            </w:r>
            <w:r>
              <w:rPr>
                <w:sz w:val="24"/>
                <w:szCs w:val="24"/>
              </w:rPr>
              <w:t>、油漆：采用优质环保油漆；</w:t>
            </w:r>
          </w:p>
          <w:p w:rsidR="00BC10EA" w:rsidRDefault="00BC10EA" w:rsidP="00AE4730">
            <w:pPr>
              <w:adjustRightInd w:val="0"/>
              <w:snapToGrid w:val="0"/>
              <w:rPr>
                <w:sz w:val="24"/>
                <w:szCs w:val="24"/>
              </w:rPr>
            </w:pPr>
            <w:r>
              <w:rPr>
                <w:sz w:val="24"/>
                <w:szCs w:val="24"/>
              </w:rPr>
              <w:t>3</w:t>
            </w:r>
            <w:r>
              <w:rPr>
                <w:sz w:val="24"/>
                <w:szCs w:val="24"/>
              </w:rPr>
              <w:t>、胶粘剂：优质环保胶水；</w:t>
            </w:r>
          </w:p>
          <w:p w:rsidR="00BC10EA" w:rsidRDefault="00BC10EA" w:rsidP="00AE4730">
            <w:pPr>
              <w:adjustRightInd w:val="0"/>
              <w:snapToGrid w:val="0"/>
              <w:rPr>
                <w:sz w:val="24"/>
                <w:szCs w:val="24"/>
              </w:rPr>
            </w:pPr>
            <w:r>
              <w:rPr>
                <w:sz w:val="24"/>
                <w:szCs w:val="24"/>
              </w:rPr>
              <w:lastRenderedPageBreak/>
              <w:t>4</w:t>
            </w:r>
            <w:r>
              <w:rPr>
                <w:sz w:val="24"/>
                <w:szCs w:val="24"/>
              </w:rPr>
              <w:t>、紧固件：优质紧固件；</w:t>
            </w:r>
          </w:p>
          <w:p w:rsidR="00BC10EA" w:rsidRDefault="00BC10EA" w:rsidP="00AE4730">
            <w:pPr>
              <w:adjustRightInd w:val="0"/>
              <w:snapToGrid w:val="0"/>
              <w:rPr>
                <w:sz w:val="24"/>
                <w:szCs w:val="24"/>
              </w:rPr>
            </w:pPr>
            <w:r>
              <w:rPr>
                <w:sz w:val="24"/>
                <w:szCs w:val="24"/>
              </w:rPr>
              <w:t>5</w:t>
            </w:r>
            <w:r>
              <w:rPr>
                <w:sz w:val="24"/>
                <w:szCs w:val="24"/>
              </w:rPr>
              <w:t>、产品要求：环保、整体美观、牢固、安全倒角设计，避免磕碰。）</w:t>
            </w:r>
          </w:p>
        </w:tc>
        <w:tc>
          <w:tcPr>
            <w:tcW w:w="700" w:type="dxa"/>
            <w:vAlign w:val="center"/>
          </w:tcPr>
          <w:p w:rsidR="00BC10EA" w:rsidRDefault="00BC10EA" w:rsidP="00AE4730">
            <w:pPr>
              <w:adjustRightInd w:val="0"/>
              <w:snapToGrid w:val="0"/>
              <w:rPr>
                <w:b/>
                <w:sz w:val="22"/>
              </w:rPr>
            </w:pPr>
            <w:r>
              <w:rPr>
                <w:rFonts w:hint="eastAsia"/>
                <w:b/>
                <w:sz w:val="22"/>
              </w:rPr>
              <w:lastRenderedPageBreak/>
              <w:t>6</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lastRenderedPageBreak/>
              <w:t>46</w:t>
            </w:r>
          </w:p>
        </w:tc>
        <w:tc>
          <w:tcPr>
            <w:tcW w:w="1603" w:type="dxa"/>
            <w:vAlign w:val="center"/>
          </w:tcPr>
          <w:p w:rsidR="00BC10EA" w:rsidRDefault="00BC10EA" w:rsidP="00AE4730">
            <w:pPr>
              <w:adjustRightInd w:val="0"/>
              <w:snapToGrid w:val="0"/>
              <w:rPr>
                <w:b/>
                <w:sz w:val="22"/>
              </w:rPr>
            </w:pPr>
            <w:r>
              <w:rPr>
                <w:rFonts w:hint="eastAsia"/>
                <w:b/>
                <w:sz w:val="22"/>
              </w:rPr>
              <w:t>适老化椅</w:t>
            </w:r>
          </w:p>
        </w:tc>
        <w:tc>
          <w:tcPr>
            <w:tcW w:w="2813" w:type="dxa"/>
            <w:vAlign w:val="center"/>
          </w:tcPr>
          <w:p w:rsidR="00BC10EA" w:rsidRDefault="00BC10EA" w:rsidP="00AE4730">
            <w:pPr>
              <w:adjustRightInd w:val="0"/>
              <w:snapToGrid w:val="0"/>
              <w:rPr>
                <w:sz w:val="24"/>
                <w:szCs w:val="24"/>
              </w:rPr>
            </w:pPr>
            <w:r>
              <w:rPr>
                <w:sz w:val="24"/>
                <w:szCs w:val="24"/>
              </w:rPr>
              <w:t>1</w:t>
            </w:r>
            <w:r>
              <w:rPr>
                <w:sz w:val="24"/>
                <w:szCs w:val="24"/>
              </w:rPr>
              <w:t>、框架：优质白蜡木制作，木材色泽均匀完整干净，无死节，无腐朽、裂纹、虫眼、夹皮、变色等缺陷；</w:t>
            </w:r>
          </w:p>
          <w:p w:rsidR="00BC10EA" w:rsidRDefault="00BC10EA" w:rsidP="00AE4730">
            <w:pPr>
              <w:adjustRightInd w:val="0"/>
              <w:snapToGrid w:val="0"/>
              <w:rPr>
                <w:sz w:val="24"/>
                <w:szCs w:val="24"/>
              </w:rPr>
            </w:pPr>
            <w:r>
              <w:rPr>
                <w:sz w:val="24"/>
                <w:szCs w:val="24"/>
              </w:rPr>
              <w:t>2</w:t>
            </w:r>
            <w:r>
              <w:rPr>
                <w:sz w:val="24"/>
                <w:szCs w:val="24"/>
              </w:rPr>
              <w:t>、油漆：采用优质环保油漆；</w:t>
            </w:r>
          </w:p>
          <w:p w:rsidR="00BC10EA" w:rsidRDefault="00BC10EA" w:rsidP="00AE4730">
            <w:pPr>
              <w:adjustRightInd w:val="0"/>
              <w:snapToGrid w:val="0"/>
              <w:rPr>
                <w:sz w:val="24"/>
                <w:szCs w:val="24"/>
              </w:rPr>
            </w:pPr>
            <w:r>
              <w:rPr>
                <w:sz w:val="24"/>
                <w:szCs w:val="24"/>
              </w:rPr>
              <w:t>3</w:t>
            </w:r>
            <w:r>
              <w:rPr>
                <w:sz w:val="24"/>
                <w:szCs w:val="24"/>
              </w:rPr>
              <w:t>、胶粘剂：优质环保胶水；</w:t>
            </w:r>
          </w:p>
          <w:p w:rsidR="00BC10EA" w:rsidRDefault="00BC10EA" w:rsidP="00AE4730">
            <w:pPr>
              <w:adjustRightInd w:val="0"/>
              <w:snapToGrid w:val="0"/>
              <w:rPr>
                <w:sz w:val="24"/>
                <w:szCs w:val="24"/>
              </w:rPr>
            </w:pPr>
            <w:r>
              <w:rPr>
                <w:sz w:val="24"/>
                <w:szCs w:val="24"/>
              </w:rPr>
              <w:t>4</w:t>
            </w:r>
            <w:r>
              <w:rPr>
                <w:sz w:val="24"/>
                <w:szCs w:val="24"/>
              </w:rPr>
              <w:t>、紧固件：优质紧固件；</w:t>
            </w:r>
          </w:p>
          <w:p w:rsidR="00BC10EA" w:rsidRDefault="00BC10EA" w:rsidP="00AE4730">
            <w:pPr>
              <w:adjustRightInd w:val="0"/>
              <w:snapToGrid w:val="0"/>
              <w:rPr>
                <w:sz w:val="24"/>
                <w:szCs w:val="24"/>
              </w:rPr>
            </w:pPr>
            <w:r>
              <w:rPr>
                <w:sz w:val="24"/>
                <w:szCs w:val="24"/>
              </w:rPr>
              <w:t>5</w:t>
            </w:r>
            <w:r>
              <w:rPr>
                <w:sz w:val="24"/>
                <w:szCs w:val="24"/>
              </w:rPr>
              <w:t>、海绵：优质</w:t>
            </w:r>
            <w:r>
              <w:rPr>
                <w:sz w:val="24"/>
                <w:szCs w:val="24"/>
              </w:rPr>
              <w:t>45</w:t>
            </w:r>
            <w:r>
              <w:rPr>
                <w:sz w:val="24"/>
                <w:szCs w:val="24"/>
              </w:rPr>
              <w:t>密度及以上高弹海绵，回弹力好、抗老化性能好的海绵；</w:t>
            </w:r>
          </w:p>
          <w:p w:rsidR="00BC10EA" w:rsidRDefault="00BC10EA" w:rsidP="00AE4730">
            <w:pPr>
              <w:adjustRightInd w:val="0"/>
              <w:snapToGrid w:val="0"/>
              <w:rPr>
                <w:sz w:val="24"/>
                <w:szCs w:val="24"/>
              </w:rPr>
            </w:pPr>
            <w:r>
              <w:rPr>
                <w:sz w:val="24"/>
                <w:szCs w:val="24"/>
              </w:rPr>
              <w:t>6</w:t>
            </w:r>
            <w:r>
              <w:rPr>
                <w:sz w:val="24"/>
                <w:szCs w:val="24"/>
              </w:rPr>
              <w:t>、软包：采用优质布艺面料</w:t>
            </w:r>
            <w:r>
              <w:rPr>
                <w:sz w:val="24"/>
                <w:szCs w:val="24"/>
              </w:rPr>
              <w:t>/</w:t>
            </w:r>
            <w:r>
              <w:rPr>
                <w:sz w:val="24"/>
                <w:szCs w:val="24"/>
              </w:rPr>
              <w:t>优质防水防污科技皮软包，手感舒适、细腻、抗老化、耐脏易清洗；</w:t>
            </w:r>
          </w:p>
          <w:p w:rsidR="00BC10EA" w:rsidRDefault="00BC10EA" w:rsidP="00AE4730">
            <w:pPr>
              <w:adjustRightInd w:val="0"/>
              <w:snapToGrid w:val="0"/>
              <w:rPr>
                <w:sz w:val="24"/>
                <w:szCs w:val="24"/>
              </w:rPr>
            </w:pPr>
            <w:r>
              <w:rPr>
                <w:sz w:val="24"/>
                <w:szCs w:val="24"/>
              </w:rPr>
              <w:t>7</w:t>
            </w:r>
            <w:r>
              <w:rPr>
                <w:sz w:val="24"/>
                <w:szCs w:val="24"/>
              </w:rPr>
              <w:t>、产品要求：安全倒角设计，避免磕碰。环保、整体美观、牢固、安全倒角设计，避免磕碰。</w:t>
            </w:r>
          </w:p>
        </w:tc>
        <w:tc>
          <w:tcPr>
            <w:tcW w:w="700" w:type="dxa"/>
            <w:vAlign w:val="center"/>
          </w:tcPr>
          <w:p w:rsidR="00BC10EA" w:rsidRDefault="00BC10EA" w:rsidP="00AE4730">
            <w:pPr>
              <w:adjustRightInd w:val="0"/>
              <w:snapToGrid w:val="0"/>
              <w:rPr>
                <w:b/>
                <w:sz w:val="22"/>
              </w:rPr>
            </w:pPr>
            <w:r>
              <w:rPr>
                <w:rFonts w:hint="eastAsia"/>
                <w:b/>
                <w:sz w:val="22"/>
              </w:rPr>
              <w:t>52</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t>47</w:t>
            </w:r>
          </w:p>
        </w:tc>
        <w:tc>
          <w:tcPr>
            <w:tcW w:w="1603" w:type="dxa"/>
            <w:vAlign w:val="center"/>
          </w:tcPr>
          <w:p w:rsidR="00BC10EA" w:rsidRDefault="00BC10EA" w:rsidP="00AE4730">
            <w:pPr>
              <w:adjustRightInd w:val="0"/>
              <w:snapToGrid w:val="0"/>
              <w:rPr>
                <w:b/>
                <w:sz w:val="22"/>
              </w:rPr>
            </w:pPr>
            <w:r>
              <w:rPr>
                <w:rFonts w:hint="eastAsia"/>
                <w:b/>
                <w:sz w:val="22"/>
              </w:rPr>
              <w:t>双人沙发</w:t>
            </w:r>
          </w:p>
        </w:tc>
        <w:tc>
          <w:tcPr>
            <w:tcW w:w="2813" w:type="dxa"/>
            <w:vAlign w:val="center"/>
          </w:tcPr>
          <w:p w:rsidR="00BC10EA" w:rsidRDefault="00BC10EA" w:rsidP="00AE4730">
            <w:pPr>
              <w:adjustRightInd w:val="0"/>
              <w:snapToGrid w:val="0"/>
              <w:rPr>
                <w:sz w:val="24"/>
                <w:szCs w:val="24"/>
              </w:rPr>
            </w:pPr>
            <w:r>
              <w:rPr>
                <w:rFonts w:hint="eastAsia"/>
                <w:sz w:val="24"/>
                <w:szCs w:val="24"/>
              </w:rPr>
              <w:t>尺寸：</w:t>
            </w:r>
            <w:r>
              <w:rPr>
                <w:rFonts w:hint="eastAsia"/>
                <w:sz w:val="24"/>
                <w:szCs w:val="24"/>
              </w:rPr>
              <w:t>1600*800*850MM</w:t>
            </w:r>
          </w:p>
          <w:p w:rsidR="00BC10EA" w:rsidRDefault="00BC10EA" w:rsidP="00AE4730">
            <w:pPr>
              <w:adjustRightInd w:val="0"/>
              <w:snapToGrid w:val="0"/>
              <w:rPr>
                <w:sz w:val="24"/>
                <w:szCs w:val="24"/>
              </w:rPr>
            </w:pPr>
            <w:r>
              <w:rPr>
                <w:sz w:val="24"/>
                <w:szCs w:val="24"/>
              </w:rPr>
              <w:t>1</w:t>
            </w:r>
            <w:r>
              <w:rPr>
                <w:sz w:val="24"/>
                <w:szCs w:val="24"/>
              </w:rPr>
              <w:t>、框架：优质白蜡木制作，木材色泽均匀完整干净，无死节，无腐朽、裂纹、虫眼、夹皮、变色等缺陷；</w:t>
            </w:r>
          </w:p>
          <w:p w:rsidR="00BC10EA" w:rsidRDefault="00BC10EA" w:rsidP="00AE4730">
            <w:pPr>
              <w:adjustRightInd w:val="0"/>
              <w:snapToGrid w:val="0"/>
              <w:rPr>
                <w:sz w:val="24"/>
                <w:szCs w:val="24"/>
              </w:rPr>
            </w:pPr>
            <w:r>
              <w:rPr>
                <w:sz w:val="24"/>
                <w:szCs w:val="24"/>
              </w:rPr>
              <w:t>2</w:t>
            </w:r>
            <w:r>
              <w:rPr>
                <w:sz w:val="24"/>
                <w:szCs w:val="24"/>
              </w:rPr>
              <w:t>、油漆：采用优质环保油</w:t>
            </w:r>
            <w:r>
              <w:rPr>
                <w:sz w:val="24"/>
                <w:szCs w:val="24"/>
              </w:rPr>
              <w:lastRenderedPageBreak/>
              <w:t>漆；</w:t>
            </w:r>
          </w:p>
          <w:p w:rsidR="00BC10EA" w:rsidRDefault="00BC10EA" w:rsidP="00AE4730">
            <w:pPr>
              <w:adjustRightInd w:val="0"/>
              <w:snapToGrid w:val="0"/>
              <w:rPr>
                <w:sz w:val="24"/>
                <w:szCs w:val="24"/>
              </w:rPr>
            </w:pPr>
            <w:r>
              <w:rPr>
                <w:sz w:val="24"/>
                <w:szCs w:val="24"/>
              </w:rPr>
              <w:t>3</w:t>
            </w:r>
            <w:r>
              <w:rPr>
                <w:sz w:val="24"/>
                <w:szCs w:val="24"/>
              </w:rPr>
              <w:t>、胶粘剂：优质环保胶水；</w:t>
            </w:r>
          </w:p>
          <w:p w:rsidR="00BC10EA" w:rsidRDefault="00BC10EA" w:rsidP="00AE4730">
            <w:pPr>
              <w:adjustRightInd w:val="0"/>
              <w:snapToGrid w:val="0"/>
              <w:rPr>
                <w:sz w:val="24"/>
                <w:szCs w:val="24"/>
              </w:rPr>
            </w:pPr>
            <w:r>
              <w:rPr>
                <w:sz w:val="24"/>
                <w:szCs w:val="24"/>
              </w:rPr>
              <w:t>4</w:t>
            </w:r>
            <w:r>
              <w:rPr>
                <w:sz w:val="24"/>
                <w:szCs w:val="24"/>
              </w:rPr>
              <w:t>、紧固件：优质紧固件；</w:t>
            </w:r>
          </w:p>
          <w:p w:rsidR="00BC10EA" w:rsidRDefault="00BC10EA" w:rsidP="00AE4730">
            <w:pPr>
              <w:adjustRightInd w:val="0"/>
              <w:snapToGrid w:val="0"/>
              <w:rPr>
                <w:sz w:val="24"/>
                <w:szCs w:val="24"/>
              </w:rPr>
            </w:pPr>
            <w:r>
              <w:rPr>
                <w:sz w:val="24"/>
                <w:szCs w:val="24"/>
              </w:rPr>
              <w:t>5</w:t>
            </w:r>
            <w:r>
              <w:rPr>
                <w:sz w:val="24"/>
                <w:szCs w:val="24"/>
              </w:rPr>
              <w:t>、海绵：优质</w:t>
            </w:r>
            <w:r>
              <w:rPr>
                <w:sz w:val="24"/>
                <w:szCs w:val="24"/>
              </w:rPr>
              <w:t>45</w:t>
            </w:r>
            <w:r>
              <w:rPr>
                <w:sz w:val="24"/>
                <w:szCs w:val="24"/>
              </w:rPr>
              <w:t>密度及以上高弹海绵，回弹力好、抗老化性能好的海绵；</w:t>
            </w:r>
          </w:p>
          <w:p w:rsidR="00BC10EA" w:rsidRDefault="00BC10EA" w:rsidP="00AE4730">
            <w:pPr>
              <w:adjustRightInd w:val="0"/>
              <w:snapToGrid w:val="0"/>
              <w:rPr>
                <w:sz w:val="24"/>
                <w:szCs w:val="24"/>
              </w:rPr>
            </w:pPr>
            <w:r>
              <w:rPr>
                <w:sz w:val="24"/>
                <w:szCs w:val="24"/>
              </w:rPr>
              <w:t>6</w:t>
            </w:r>
            <w:r>
              <w:rPr>
                <w:sz w:val="24"/>
                <w:szCs w:val="24"/>
              </w:rPr>
              <w:t>、软包：采用优质布艺面料</w:t>
            </w:r>
            <w:r>
              <w:rPr>
                <w:sz w:val="24"/>
                <w:szCs w:val="24"/>
              </w:rPr>
              <w:t>/</w:t>
            </w:r>
            <w:r>
              <w:rPr>
                <w:sz w:val="24"/>
                <w:szCs w:val="24"/>
              </w:rPr>
              <w:t>优质防水防污科技皮软包，手感舒适、细腻、抗老化、耐脏易清洗；</w:t>
            </w:r>
          </w:p>
          <w:p w:rsidR="00BC10EA" w:rsidRDefault="00BC10EA" w:rsidP="00AE4730">
            <w:pPr>
              <w:adjustRightInd w:val="0"/>
              <w:snapToGrid w:val="0"/>
              <w:rPr>
                <w:sz w:val="24"/>
                <w:szCs w:val="24"/>
              </w:rPr>
            </w:pPr>
            <w:r>
              <w:rPr>
                <w:sz w:val="24"/>
                <w:szCs w:val="24"/>
              </w:rPr>
              <w:t>7</w:t>
            </w:r>
            <w:r>
              <w:rPr>
                <w:sz w:val="24"/>
                <w:szCs w:val="24"/>
              </w:rPr>
              <w:t>、产品要求：安全倒角设计，避免磕碰。环保、整体美观、牢固、安全倒角设计，避免磕碰。</w:t>
            </w:r>
          </w:p>
        </w:tc>
        <w:tc>
          <w:tcPr>
            <w:tcW w:w="700" w:type="dxa"/>
            <w:vAlign w:val="center"/>
          </w:tcPr>
          <w:p w:rsidR="00BC10EA" w:rsidRDefault="00BC10EA" w:rsidP="00AE4730">
            <w:pPr>
              <w:adjustRightInd w:val="0"/>
              <w:snapToGrid w:val="0"/>
              <w:rPr>
                <w:b/>
                <w:sz w:val="22"/>
              </w:rPr>
            </w:pPr>
            <w:r>
              <w:rPr>
                <w:rFonts w:hint="eastAsia"/>
                <w:b/>
                <w:sz w:val="22"/>
              </w:rPr>
              <w:lastRenderedPageBreak/>
              <w:t>2</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lastRenderedPageBreak/>
              <w:t>48</w:t>
            </w:r>
          </w:p>
        </w:tc>
        <w:tc>
          <w:tcPr>
            <w:tcW w:w="1603" w:type="dxa"/>
            <w:vAlign w:val="center"/>
          </w:tcPr>
          <w:p w:rsidR="00BC10EA" w:rsidRDefault="00BC10EA" w:rsidP="00AE4730">
            <w:pPr>
              <w:adjustRightInd w:val="0"/>
              <w:snapToGrid w:val="0"/>
              <w:rPr>
                <w:b/>
                <w:sz w:val="22"/>
              </w:rPr>
            </w:pPr>
            <w:r>
              <w:rPr>
                <w:rFonts w:hint="eastAsia"/>
                <w:b/>
                <w:sz w:val="22"/>
              </w:rPr>
              <w:t>单人沙发</w:t>
            </w:r>
          </w:p>
        </w:tc>
        <w:tc>
          <w:tcPr>
            <w:tcW w:w="2813" w:type="dxa"/>
            <w:vAlign w:val="center"/>
          </w:tcPr>
          <w:p w:rsidR="00BC10EA" w:rsidRDefault="00BC10EA" w:rsidP="00AE4730">
            <w:pPr>
              <w:adjustRightInd w:val="0"/>
              <w:snapToGrid w:val="0"/>
              <w:rPr>
                <w:sz w:val="24"/>
                <w:szCs w:val="24"/>
              </w:rPr>
            </w:pPr>
            <w:r>
              <w:rPr>
                <w:sz w:val="24"/>
                <w:szCs w:val="24"/>
              </w:rPr>
              <w:t>1</w:t>
            </w:r>
            <w:r>
              <w:rPr>
                <w:sz w:val="24"/>
                <w:szCs w:val="24"/>
              </w:rPr>
              <w:t>、框架：优质白蜡木制作，木材色泽均匀完整干净，无死节，无腐朽、裂纹、虫眼、夹皮、变色等缺陷；</w:t>
            </w:r>
          </w:p>
          <w:p w:rsidR="00BC10EA" w:rsidRDefault="00BC10EA" w:rsidP="00AE4730">
            <w:pPr>
              <w:adjustRightInd w:val="0"/>
              <w:snapToGrid w:val="0"/>
              <w:rPr>
                <w:sz w:val="24"/>
                <w:szCs w:val="24"/>
              </w:rPr>
            </w:pPr>
            <w:r>
              <w:rPr>
                <w:sz w:val="24"/>
                <w:szCs w:val="24"/>
              </w:rPr>
              <w:t>2</w:t>
            </w:r>
            <w:r>
              <w:rPr>
                <w:sz w:val="24"/>
                <w:szCs w:val="24"/>
              </w:rPr>
              <w:t>、油漆：采用优质环保油漆；</w:t>
            </w:r>
          </w:p>
          <w:p w:rsidR="00BC10EA" w:rsidRDefault="00BC10EA" w:rsidP="00AE4730">
            <w:pPr>
              <w:adjustRightInd w:val="0"/>
              <w:snapToGrid w:val="0"/>
              <w:rPr>
                <w:sz w:val="24"/>
                <w:szCs w:val="24"/>
              </w:rPr>
            </w:pPr>
            <w:r>
              <w:rPr>
                <w:sz w:val="24"/>
                <w:szCs w:val="24"/>
              </w:rPr>
              <w:t>3</w:t>
            </w:r>
            <w:r>
              <w:rPr>
                <w:sz w:val="24"/>
                <w:szCs w:val="24"/>
              </w:rPr>
              <w:t>、胶粘剂：优质环保胶水；</w:t>
            </w:r>
          </w:p>
          <w:p w:rsidR="00BC10EA" w:rsidRDefault="00BC10EA" w:rsidP="00AE4730">
            <w:pPr>
              <w:adjustRightInd w:val="0"/>
              <w:snapToGrid w:val="0"/>
              <w:rPr>
                <w:sz w:val="24"/>
                <w:szCs w:val="24"/>
              </w:rPr>
            </w:pPr>
            <w:r>
              <w:rPr>
                <w:sz w:val="24"/>
                <w:szCs w:val="24"/>
              </w:rPr>
              <w:t>4</w:t>
            </w:r>
            <w:r>
              <w:rPr>
                <w:sz w:val="24"/>
                <w:szCs w:val="24"/>
              </w:rPr>
              <w:t>、紧固件：优质紧固件；</w:t>
            </w:r>
          </w:p>
          <w:p w:rsidR="00BC10EA" w:rsidRDefault="00BC10EA" w:rsidP="00AE4730">
            <w:pPr>
              <w:adjustRightInd w:val="0"/>
              <w:snapToGrid w:val="0"/>
              <w:rPr>
                <w:sz w:val="24"/>
                <w:szCs w:val="24"/>
              </w:rPr>
            </w:pPr>
            <w:r>
              <w:rPr>
                <w:sz w:val="24"/>
                <w:szCs w:val="24"/>
              </w:rPr>
              <w:t>5</w:t>
            </w:r>
            <w:r>
              <w:rPr>
                <w:sz w:val="24"/>
                <w:szCs w:val="24"/>
              </w:rPr>
              <w:t>、海绵：优质</w:t>
            </w:r>
            <w:r>
              <w:rPr>
                <w:sz w:val="24"/>
                <w:szCs w:val="24"/>
              </w:rPr>
              <w:t>45</w:t>
            </w:r>
            <w:r>
              <w:rPr>
                <w:sz w:val="24"/>
                <w:szCs w:val="24"/>
              </w:rPr>
              <w:t>密度及以上高弹海绵，回弹力好、抗老化性能好的海绵；</w:t>
            </w:r>
          </w:p>
          <w:p w:rsidR="00BC10EA" w:rsidRDefault="00BC10EA" w:rsidP="00AE4730">
            <w:pPr>
              <w:adjustRightInd w:val="0"/>
              <w:snapToGrid w:val="0"/>
              <w:rPr>
                <w:sz w:val="24"/>
                <w:szCs w:val="24"/>
              </w:rPr>
            </w:pPr>
            <w:r>
              <w:rPr>
                <w:sz w:val="24"/>
                <w:szCs w:val="24"/>
              </w:rPr>
              <w:t>6</w:t>
            </w:r>
            <w:r>
              <w:rPr>
                <w:sz w:val="24"/>
                <w:szCs w:val="24"/>
              </w:rPr>
              <w:t>、软包：采用优质布艺面料</w:t>
            </w:r>
            <w:r>
              <w:rPr>
                <w:sz w:val="24"/>
                <w:szCs w:val="24"/>
              </w:rPr>
              <w:t>/</w:t>
            </w:r>
            <w:r>
              <w:rPr>
                <w:sz w:val="24"/>
                <w:szCs w:val="24"/>
              </w:rPr>
              <w:t>优质防水防污科技皮软包，手感舒适、细腻、</w:t>
            </w:r>
            <w:r>
              <w:rPr>
                <w:sz w:val="24"/>
                <w:szCs w:val="24"/>
              </w:rPr>
              <w:lastRenderedPageBreak/>
              <w:t>抗老化、耐脏易清洗；</w:t>
            </w:r>
          </w:p>
          <w:p w:rsidR="00BC10EA" w:rsidRDefault="00BC10EA" w:rsidP="00AE4730">
            <w:pPr>
              <w:adjustRightInd w:val="0"/>
              <w:snapToGrid w:val="0"/>
              <w:rPr>
                <w:sz w:val="24"/>
                <w:szCs w:val="24"/>
              </w:rPr>
            </w:pPr>
            <w:r>
              <w:rPr>
                <w:sz w:val="24"/>
                <w:szCs w:val="24"/>
              </w:rPr>
              <w:t>7</w:t>
            </w:r>
            <w:r>
              <w:rPr>
                <w:sz w:val="24"/>
                <w:szCs w:val="24"/>
              </w:rPr>
              <w:t>、产品要求：安全倒角设计，避免磕碰。环保、整体美观、牢固、安全倒角设计，避免磕碰。</w:t>
            </w:r>
          </w:p>
        </w:tc>
        <w:tc>
          <w:tcPr>
            <w:tcW w:w="700" w:type="dxa"/>
            <w:vAlign w:val="center"/>
          </w:tcPr>
          <w:p w:rsidR="00BC10EA" w:rsidRDefault="00BC10EA" w:rsidP="00AE4730">
            <w:pPr>
              <w:adjustRightInd w:val="0"/>
              <w:snapToGrid w:val="0"/>
              <w:rPr>
                <w:b/>
                <w:sz w:val="22"/>
              </w:rPr>
            </w:pPr>
            <w:r>
              <w:rPr>
                <w:rFonts w:hint="eastAsia"/>
                <w:b/>
                <w:sz w:val="22"/>
              </w:rPr>
              <w:lastRenderedPageBreak/>
              <w:t>6</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lastRenderedPageBreak/>
              <w:t>49</w:t>
            </w:r>
          </w:p>
        </w:tc>
        <w:tc>
          <w:tcPr>
            <w:tcW w:w="1603" w:type="dxa"/>
            <w:vAlign w:val="center"/>
          </w:tcPr>
          <w:p w:rsidR="00BC10EA" w:rsidRDefault="00BC10EA" w:rsidP="00AE4730">
            <w:pPr>
              <w:adjustRightInd w:val="0"/>
              <w:snapToGrid w:val="0"/>
              <w:rPr>
                <w:b/>
                <w:sz w:val="22"/>
              </w:rPr>
            </w:pPr>
            <w:r>
              <w:rPr>
                <w:rFonts w:hint="eastAsia"/>
                <w:b/>
                <w:sz w:val="22"/>
              </w:rPr>
              <w:t>茶几</w:t>
            </w:r>
          </w:p>
        </w:tc>
        <w:tc>
          <w:tcPr>
            <w:tcW w:w="2813" w:type="dxa"/>
            <w:vAlign w:val="center"/>
          </w:tcPr>
          <w:p w:rsidR="00BC10EA" w:rsidRDefault="00BC10EA" w:rsidP="00AE4730">
            <w:pPr>
              <w:adjustRightInd w:val="0"/>
              <w:snapToGrid w:val="0"/>
              <w:rPr>
                <w:sz w:val="24"/>
                <w:szCs w:val="24"/>
              </w:rPr>
            </w:pPr>
            <w:r>
              <w:rPr>
                <w:rFonts w:hint="eastAsia"/>
                <w:sz w:val="24"/>
                <w:szCs w:val="24"/>
              </w:rPr>
              <w:t>尺寸：</w:t>
            </w:r>
            <w:r>
              <w:rPr>
                <w:rFonts w:hint="eastAsia"/>
                <w:sz w:val="24"/>
                <w:szCs w:val="24"/>
              </w:rPr>
              <w:t>1200*600*500MM</w:t>
            </w:r>
          </w:p>
          <w:p w:rsidR="00BC10EA" w:rsidRDefault="00BC10EA" w:rsidP="00AE4730">
            <w:pPr>
              <w:adjustRightInd w:val="0"/>
              <w:snapToGrid w:val="0"/>
              <w:rPr>
                <w:sz w:val="24"/>
                <w:szCs w:val="24"/>
              </w:rPr>
            </w:pPr>
            <w:r>
              <w:rPr>
                <w:sz w:val="24"/>
                <w:szCs w:val="24"/>
              </w:rPr>
              <w:t>1</w:t>
            </w:r>
            <w:r>
              <w:rPr>
                <w:sz w:val="24"/>
                <w:szCs w:val="24"/>
              </w:rPr>
              <w:t>、框架：优质白蜡木制作，木材色泽均匀完整干净，无死节，无腐朽、裂纹、虫眼、夹皮、变色等缺陷，台面为多层板贴白蜡木木皮；</w:t>
            </w:r>
          </w:p>
          <w:p w:rsidR="00BC10EA" w:rsidRDefault="00BC10EA" w:rsidP="00AE4730">
            <w:pPr>
              <w:adjustRightInd w:val="0"/>
              <w:snapToGrid w:val="0"/>
              <w:rPr>
                <w:sz w:val="24"/>
                <w:szCs w:val="24"/>
              </w:rPr>
            </w:pPr>
            <w:r>
              <w:rPr>
                <w:sz w:val="24"/>
                <w:szCs w:val="24"/>
              </w:rPr>
              <w:t>2</w:t>
            </w:r>
            <w:r>
              <w:rPr>
                <w:sz w:val="24"/>
                <w:szCs w:val="24"/>
              </w:rPr>
              <w:t>、油漆：采用优质环保油漆；</w:t>
            </w:r>
          </w:p>
          <w:p w:rsidR="00BC10EA" w:rsidRDefault="00BC10EA" w:rsidP="00AE4730">
            <w:pPr>
              <w:adjustRightInd w:val="0"/>
              <w:snapToGrid w:val="0"/>
              <w:rPr>
                <w:sz w:val="24"/>
                <w:szCs w:val="24"/>
              </w:rPr>
            </w:pPr>
            <w:r>
              <w:rPr>
                <w:sz w:val="24"/>
                <w:szCs w:val="24"/>
              </w:rPr>
              <w:t>3</w:t>
            </w:r>
            <w:r>
              <w:rPr>
                <w:sz w:val="24"/>
                <w:szCs w:val="24"/>
              </w:rPr>
              <w:t>、胶粘剂：优质环保胶水；</w:t>
            </w:r>
          </w:p>
          <w:p w:rsidR="00BC10EA" w:rsidRDefault="00BC10EA" w:rsidP="00AE4730">
            <w:pPr>
              <w:adjustRightInd w:val="0"/>
              <w:snapToGrid w:val="0"/>
              <w:rPr>
                <w:sz w:val="24"/>
                <w:szCs w:val="24"/>
              </w:rPr>
            </w:pPr>
            <w:r>
              <w:rPr>
                <w:sz w:val="24"/>
                <w:szCs w:val="24"/>
              </w:rPr>
              <w:t>4</w:t>
            </w:r>
            <w:r>
              <w:rPr>
                <w:sz w:val="24"/>
                <w:szCs w:val="24"/>
              </w:rPr>
              <w:t>、紧固件：优质紧固件；</w:t>
            </w:r>
          </w:p>
          <w:p w:rsidR="00BC10EA" w:rsidRDefault="00BC10EA" w:rsidP="00AE4730">
            <w:pPr>
              <w:adjustRightInd w:val="0"/>
              <w:snapToGrid w:val="0"/>
              <w:rPr>
                <w:sz w:val="24"/>
                <w:szCs w:val="24"/>
              </w:rPr>
            </w:pPr>
            <w:r>
              <w:rPr>
                <w:sz w:val="24"/>
                <w:szCs w:val="24"/>
              </w:rPr>
              <w:t>5</w:t>
            </w:r>
            <w:r>
              <w:rPr>
                <w:sz w:val="24"/>
                <w:szCs w:val="24"/>
              </w:rPr>
              <w:t>、产品要求：环保、整体美观、牢固、安全倒角设计，避免磕碰。）</w:t>
            </w:r>
          </w:p>
        </w:tc>
        <w:tc>
          <w:tcPr>
            <w:tcW w:w="700" w:type="dxa"/>
            <w:vAlign w:val="center"/>
          </w:tcPr>
          <w:p w:rsidR="00BC10EA" w:rsidRDefault="00BC10EA" w:rsidP="00AE4730">
            <w:pPr>
              <w:adjustRightInd w:val="0"/>
              <w:snapToGrid w:val="0"/>
              <w:rPr>
                <w:b/>
                <w:sz w:val="22"/>
              </w:rPr>
            </w:pPr>
            <w:r>
              <w:rPr>
                <w:rFonts w:hint="eastAsia"/>
                <w:b/>
                <w:sz w:val="22"/>
              </w:rPr>
              <w:t>2</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t>50</w:t>
            </w:r>
          </w:p>
        </w:tc>
        <w:tc>
          <w:tcPr>
            <w:tcW w:w="1603" w:type="dxa"/>
            <w:vAlign w:val="center"/>
          </w:tcPr>
          <w:p w:rsidR="00BC10EA" w:rsidRDefault="00BC10EA" w:rsidP="00AE4730">
            <w:pPr>
              <w:adjustRightInd w:val="0"/>
              <w:snapToGrid w:val="0"/>
              <w:rPr>
                <w:b/>
                <w:sz w:val="22"/>
              </w:rPr>
            </w:pPr>
            <w:r>
              <w:rPr>
                <w:rFonts w:hint="eastAsia"/>
                <w:b/>
                <w:sz w:val="22"/>
              </w:rPr>
              <w:t>边几</w:t>
            </w:r>
          </w:p>
        </w:tc>
        <w:tc>
          <w:tcPr>
            <w:tcW w:w="2813" w:type="dxa"/>
            <w:vAlign w:val="center"/>
          </w:tcPr>
          <w:p w:rsidR="00BC10EA" w:rsidRDefault="00BC10EA" w:rsidP="00AE4730">
            <w:pPr>
              <w:adjustRightInd w:val="0"/>
              <w:snapToGrid w:val="0"/>
              <w:rPr>
                <w:sz w:val="24"/>
                <w:szCs w:val="24"/>
              </w:rPr>
            </w:pPr>
            <w:r>
              <w:rPr>
                <w:sz w:val="24"/>
                <w:szCs w:val="24"/>
              </w:rPr>
              <w:t>1</w:t>
            </w:r>
            <w:r>
              <w:rPr>
                <w:sz w:val="24"/>
                <w:szCs w:val="24"/>
              </w:rPr>
              <w:t>、框架：优质白蜡木制作，木材色泽均匀完整干净，无死节，无腐朽、裂纹、虫眼、夹皮、变色等缺陷，台面为多层板贴白蜡木木皮；</w:t>
            </w:r>
          </w:p>
          <w:p w:rsidR="00BC10EA" w:rsidRDefault="00BC10EA" w:rsidP="00AE4730">
            <w:pPr>
              <w:adjustRightInd w:val="0"/>
              <w:snapToGrid w:val="0"/>
              <w:rPr>
                <w:sz w:val="24"/>
                <w:szCs w:val="24"/>
              </w:rPr>
            </w:pPr>
            <w:r>
              <w:rPr>
                <w:sz w:val="24"/>
                <w:szCs w:val="24"/>
              </w:rPr>
              <w:t>2</w:t>
            </w:r>
            <w:r>
              <w:rPr>
                <w:sz w:val="24"/>
                <w:szCs w:val="24"/>
              </w:rPr>
              <w:t>、油漆：采用优质环保油漆；</w:t>
            </w:r>
          </w:p>
          <w:p w:rsidR="00BC10EA" w:rsidRDefault="00BC10EA" w:rsidP="00AE4730">
            <w:pPr>
              <w:adjustRightInd w:val="0"/>
              <w:snapToGrid w:val="0"/>
              <w:rPr>
                <w:sz w:val="24"/>
                <w:szCs w:val="24"/>
              </w:rPr>
            </w:pPr>
            <w:r>
              <w:rPr>
                <w:sz w:val="24"/>
                <w:szCs w:val="24"/>
              </w:rPr>
              <w:t>3</w:t>
            </w:r>
            <w:r>
              <w:rPr>
                <w:sz w:val="24"/>
                <w:szCs w:val="24"/>
              </w:rPr>
              <w:t>、胶粘剂：优质环保胶水；</w:t>
            </w:r>
          </w:p>
          <w:p w:rsidR="00BC10EA" w:rsidRDefault="00BC10EA" w:rsidP="00AE4730">
            <w:pPr>
              <w:adjustRightInd w:val="0"/>
              <w:snapToGrid w:val="0"/>
              <w:rPr>
                <w:sz w:val="24"/>
                <w:szCs w:val="24"/>
              </w:rPr>
            </w:pPr>
            <w:r>
              <w:rPr>
                <w:sz w:val="24"/>
                <w:szCs w:val="24"/>
              </w:rPr>
              <w:t>4</w:t>
            </w:r>
            <w:r>
              <w:rPr>
                <w:sz w:val="24"/>
                <w:szCs w:val="24"/>
              </w:rPr>
              <w:t>、紧固件：优质紧固件；</w:t>
            </w:r>
          </w:p>
          <w:p w:rsidR="00BC10EA" w:rsidRDefault="00BC10EA" w:rsidP="00AE4730">
            <w:pPr>
              <w:adjustRightInd w:val="0"/>
              <w:snapToGrid w:val="0"/>
              <w:rPr>
                <w:sz w:val="24"/>
                <w:szCs w:val="24"/>
              </w:rPr>
            </w:pPr>
            <w:r>
              <w:rPr>
                <w:sz w:val="24"/>
                <w:szCs w:val="24"/>
              </w:rPr>
              <w:t>5</w:t>
            </w:r>
            <w:r>
              <w:rPr>
                <w:sz w:val="24"/>
                <w:szCs w:val="24"/>
              </w:rPr>
              <w:t>、产品要求：环保、整体美观、牢固、安全倒角设</w:t>
            </w:r>
            <w:r>
              <w:rPr>
                <w:sz w:val="24"/>
                <w:szCs w:val="24"/>
              </w:rPr>
              <w:lastRenderedPageBreak/>
              <w:t>计，避免磕碰。）</w:t>
            </w:r>
          </w:p>
        </w:tc>
        <w:tc>
          <w:tcPr>
            <w:tcW w:w="700" w:type="dxa"/>
            <w:vAlign w:val="center"/>
          </w:tcPr>
          <w:p w:rsidR="00BC10EA" w:rsidRDefault="00BC10EA" w:rsidP="00AE4730">
            <w:pPr>
              <w:adjustRightInd w:val="0"/>
              <w:snapToGrid w:val="0"/>
              <w:rPr>
                <w:b/>
                <w:sz w:val="22"/>
              </w:rPr>
            </w:pPr>
            <w:r>
              <w:rPr>
                <w:rFonts w:hint="eastAsia"/>
                <w:b/>
                <w:sz w:val="22"/>
              </w:rPr>
              <w:lastRenderedPageBreak/>
              <w:t>4</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lastRenderedPageBreak/>
              <w:t>51</w:t>
            </w:r>
          </w:p>
        </w:tc>
        <w:tc>
          <w:tcPr>
            <w:tcW w:w="1603" w:type="dxa"/>
            <w:vAlign w:val="center"/>
          </w:tcPr>
          <w:p w:rsidR="00BC10EA" w:rsidRDefault="00BC10EA" w:rsidP="00AE4730">
            <w:pPr>
              <w:adjustRightInd w:val="0"/>
              <w:snapToGrid w:val="0"/>
              <w:rPr>
                <w:b/>
                <w:sz w:val="22"/>
              </w:rPr>
            </w:pPr>
            <w:r>
              <w:rPr>
                <w:rFonts w:hint="eastAsia"/>
                <w:b/>
                <w:sz w:val="22"/>
              </w:rPr>
              <w:t>电视柜</w:t>
            </w:r>
          </w:p>
        </w:tc>
        <w:tc>
          <w:tcPr>
            <w:tcW w:w="2813" w:type="dxa"/>
            <w:vAlign w:val="center"/>
          </w:tcPr>
          <w:p w:rsidR="00BC10EA" w:rsidRDefault="00BC10EA" w:rsidP="00AE4730">
            <w:pPr>
              <w:adjustRightInd w:val="0"/>
              <w:snapToGrid w:val="0"/>
              <w:rPr>
                <w:sz w:val="24"/>
                <w:szCs w:val="24"/>
              </w:rPr>
            </w:pPr>
            <w:r>
              <w:rPr>
                <w:rFonts w:hint="eastAsia"/>
                <w:sz w:val="24"/>
                <w:szCs w:val="24"/>
              </w:rPr>
              <w:t>尺寸：</w:t>
            </w:r>
            <w:r>
              <w:rPr>
                <w:rFonts w:hint="eastAsia"/>
                <w:sz w:val="24"/>
                <w:szCs w:val="24"/>
              </w:rPr>
              <w:t>1600*400*500MM</w:t>
            </w:r>
          </w:p>
          <w:p w:rsidR="00BC10EA" w:rsidRDefault="00BC10EA" w:rsidP="00AE4730">
            <w:pPr>
              <w:adjustRightInd w:val="0"/>
              <w:snapToGrid w:val="0"/>
              <w:rPr>
                <w:sz w:val="24"/>
                <w:szCs w:val="24"/>
              </w:rPr>
            </w:pPr>
            <w:r>
              <w:rPr>
                <w:sz w:val="24"/>
                <w:szCs w:val="24"/>
              </w:rPr>
              <w:t>1</w:t>
            </w:r>
            <w:r>
              <w:rPr>
                <w:sz w:val="24"/>
                <w:szCs w:val="24"/>
              </w:rPr>
              <w:t>、实木框架：采用优质橡胶木，木质细腻、硬度高，具有较良好的总体强度性能，良好的抗震力；</w:t>
            </w:r>
            <w:r>
              <w:rPr>
                <w:sz w:val="24"/>
                <w:szCs w:val="24"/>
              </w:rPr>
              <w:t>2</w:t>
            </w:r>
            <w:r>
              <w:rPr>
                <w:sz w:val="24"/>
                <w:szCs w:val="24"/>
              </w:rPr>
              <w:t>、台面：设计安全角，无缝拼接边角处采用倒圆工艺。</w:t>
            </w:r>
            <w:r>
              <w:rPr>
                <w:sz w:val="24"/>
                <w:szCs w:val="24"/>
              </w:rPr>
              <w:t>3</w:t>
            </w:r>
            <w:r>
              <w:rPr>
                <w:sz w:val="24"/>
                <w:szCs w:val="24"/>
              </w:rPr>
              <w:t>、油漆：采用国内品牌油漆，成品纹理清晰、表层饱满、光泽润亮。涂装要求无桔皮、发白、流挂、泪油现象。结实耐用，耐磨损，耐腐蚀</w:t>
            </w:r>
          </w:p>
        </w:tc>
        <w:tc>
          <w:tcPr>
            <w:tcW w:w="700" w:type="dxa"/>
            <w:vAlign w:val="center"/>
          </w:tcPr>
          <w:p w:rsidR="00BC10EA" w:rsidRDefault="00BC10EA" w:rsidP="00AE4730">
            <w:pPr>
              <w:adjustRightInd w:val="0"/>
              <w:snapToGrid w:val="0"/>
              <w:rPr>
                <w:b/>
                <w:sz w:val="22"/>
              </w:rPr>
            </w:pPr>
            <w:r>
              <w:rPr>
                <w:rFonts w:hint="eastAsia"/>
                <w:b/>
                <w:sz w:val="22"/>
              </w:rPr>
              <w:t>2</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t>52</w:t>
            </w:r>
          </w:p>
        </w:tc>
        <w:tc>
          <w:tcPr>
            <w:tcW w:w="1603" w:type="dxa"/>
            <w:vAlign w:val="center"/>
          </w:tcPr>
          <w:p w:rsidR="00BC10EA" w:rsidRDefault="00BC10EA" w:rsidP="00AE4730">
            <w:pPr>
              <w:adjustRightInd w:val="0"/>
              <w:snapToGrid w:val="0"/>
              <w:rPr>
                <w:b/>
                <w:sz w:val="22"/>
              </w:rPr>
            </w:pPr>
            <w:r>
              <w:rPr>
                <w:rFonts w:hint="eastAsia"/>
                <w:b/>
                <w:sz w:val="22"/>
              </w:rPr>
              <w:t>定制服务台</w:t>
            </w:r>
          </w:p>
        </w:tc>
        <w:tc>
          <w:tcPr>
            <w:tcW w:w="2813" w:type="dxa"/>
            <w:vAlign w:val="center"/>
          </w:tcPr>
          <w:p w:rsidR="00BC10EA" w:rsidRDefault="00BC10EA" w:rsidP="00AE4730">
            <w:pPr>
              <w:adjustRightInd w:val="0"/>
              <w:snapToGrid w:val="0"/>
              <w:rPr>
                <w:sz w:val="24"/>
                <w:szCs w:val="24"/>
              </w:rPr>
            </w:pPr>
            <w:r>
              <w:rPr>
                <w:rFonts w:hint="eastAsia"/>
                <w:sz w:val="24"/>
                <w:szCs w:val="24"/>
              </w:rPr>
              <w:t>尺寸：</w:t>
            </w:r>
            <w:r>
              <w:rPr>
                <w:rFonts w:hint="eastAsia"/>
                <w:sz w:val="24"/>
                <w:szCs w:val="24"/>
              </w:rPr>
              <w:t>1600*400*1000MM</w:t>
            </w:r>
          </w:p>
          <w:p w:rsidR="00BC10EA" w:rsidRDefault="00BC10EA" w:rsidP="00AE4730">
            <w:pPr>
              <w:adjustRightInd w:val="0"/>
              <w:snapToGrid w:val="0"/>
              <w:rPr>
                <w:sz w:val="24"/>
                <w:szCs w:val="24"/>
              </w:rPr>
            </w:pPr>
            <w:r>
              <w:rPr>
                <w:sz w:val="24"/>
                <w:szCs w:val="24"/>
              </w:rPr>
              <w:t>1</w:t>
            </w:r>
            <w:r>
              <w:rPr>
                <w:sz w:val="24"/>
                <w:szCs w:val="24"/>
              </w:rPr>
              <w:t>、基材：采用中密度纤维板，符合</w:t>
            </w:r>
            <w:r>
              <w:rPr>
                <w:sz w:val="24"/>
                <w:szCs w:val="24"/>
              </w:rPr>
              <w:t>ASTMD6007-14</w:t>
            </w:r>
            <w:r>
              <w:rPr>
                <w:sz w:val="24"/>
                <w:szCs w:val="24"/>
              </w:rPr>
              <w:t>标准，箱体甲醛背景浓度低于</w:t>
            </w:r>
            <w:r>
              <w:rPr>
                <w:sz w:val="24"/>
                <w:szCs w:val="24"/>
              </w:rPr>
              <w:t>0.10PPM</w:t>
            </w:r>
            <w:r>
              <w:rPr>
                <w:sz w:val="24"/>
                <w:szCs w:val="24"/>
              </w:rPr>
              <w:t>，甲醛释放量值修正到相对湿度</w:t>
            </w:r>
            <w:r>
              <w:rPr>
                <w:sz w:val="24"/>
                <w:szCs w:val="24"/>
              </w:rPr>
              <w:t>50%</w:t>
            </w:r>
            <w:r>
              <w:rPr>
                <w:sz w:val="24"/>
                <w:szCs w:val="24"/>
              </w:rPr>
              <w:t>，温度</w:t>
            </w:r>
            <w:r>
              <w:rPr>
                <w:sz w:val="24"/>
                <w:szCs w:val="24"/>
              </w:rPr>
              <w:t>77F</w:t>
            </w:r>
            <w:r>
              <w:rPr>
                <w:sz w:val="24"/>
                <w:szCs w:val="24"/>
              </w:rPr>
              <w:t>的标准。</w:t>
            </w:r>
          </w:p>
          <w:p w:rsidR="00BC10EA" w:rsidRDefault="00BC10EA" w:rsidP="00AE4730">
            <w:pPr>
              <w:adjustRightInd w:val="0"/>
              <w:snapToGrid w:val="0"/>
              <w:rPr>
                <w:sz w:val="24"/>
                <w:szCs w:val="24"/>
              </w:rPr>
            </w:pPr>
            <w:r>
              <w:rPr>
                <w:sz w:val="24"/>
                <w:szCs w:val="24"/>
              </w:rPr>
              <w:t>2</w:t>
            </w:r>
            <w:r>
              <w:rPr>
                <w:sz w:val="24"/>
                <w:szCs w:val="24"/>
              </w:rPr>
              <w:t>、</w:t>
            </w:r>
            <w:r>
              <w:rPr>
                <w:sz w:val="24"/>
                <w:szCs w:val="24"/>
              </w:rPr>
              <w:t>PU</w:t>
            </w:r>
            <w:r>
              <w:rPr>
                <w:sz w:val="24"/>
                <w:szCs w:val="24"/>
              </w:rPr>
              <w:t>净味白底漆：根据</w:t>
            </w:r>
            <w:r>
              <w:rPr>
                <w:sz w:val="24"/>
                <w:szCs w:val="24"/>
              </w:rPr>
              <w:t>GB18581-2009</w:t>
            </w:r>
            <w:r>
              <w:rPr>
                <w:sz w:val="24"/>
                <w:szCs w:val="24"/>
              </w:rPr>
              <w:t>《室内装修材料，溶剂型木器涂料中有害物质限量》符合</w:t>
            </w:r>
            <w:r>
              <w:rPr>
                <w:sz w:val="24"/>
                <w:szCs w:val="24"/>
              </w:rPr>
              <w:t>GB23997-2009</w:t>
            </w:r>
            <w:r>
              <w:rPr>
                <w:sz w:val="24"/>
                <w:szCs w:val="24"/>
              </w:rPr>
              <w:t>《室内装饰装修用溶剂型聚氨酯木器涂料》</w:t>
            </w:r>
          </w:p>
          <w:p w:rsidR="00BC10EA" w:rsidRDefault="00BC10EA" w:rsidP="00AE4730">
            <w:pPr>
              <w:adjustRightInd w:val="0"/>
              <w:snapToGrid w:val="0"/>
              <w:rPr>
                <w:sz w:val="24"/>
                <w:szCs w:val="24"/>
              </w:rPr>
            </w:pPr>
            <w:r>
              <w:rPr>
                <w:sz w:val="24"/>
                <w:szCs w:val="24"/>
              </w:rPr>
              <w:t>3</w:t>
            </w:r>
            <w:r>
              <w:rPr>
                <w:sz w:val="24"/>
                <w:szCs w:val="24"/>
              </w:rPr>
              <w:t>、工艺：中密度纤维板经切割，开孔，打磨，修边，制作而成，外表白底漆经高温固化而成，美观大方，色彩均匀。</w:t>
            </w:r>
          </w:p>
          <w:p w:rsidR="00BC10EA" w:rsidRDefault="00BC10EA" w:rsidP="00AE4730">
            <w:pPr>
              <w:adjustRightInd w:val="0"/>
              <w:snapToGrid w:val="0"/>
              <w:rPr>
                <w:sz w:val="24"/>
                <w:szCs w:val="24"/>
              </w:rPr>
            </w:pPr>
            <w:r>
              <w:rPr>
                <w:sz w:val="24"/>
                <w:szCs w:val="24"/>
              </w:rPr>
              <w:lastRenderedPageBreak/>
              <w:t>4</w:t>
            </w:r>
            <w:r>
              <w:rPr>
                <w:sz w:val="24"/>
                <w:szCs w:val="24"/>
              </w:rPr>
              <w:t>、配件：采用静音阻尼三节导轨</w:t>
            </w:r>
            <w:r>
              <w:rPr>
                <w:sz w:val="24"/>
                <w:szCs w:val="24"/>
              </w:rPr>
              <w:t>,</w:t>
            </w:r>
            <w:r>
              <w:rPr>
                <w:sz w:val="24"/>
                <w:szCs w:val="24"/>
              </w:rPr>
              <w:t>优质阻尼液压缓冲门铰。</w:t>
            </w:r>
          </w:p>
          <w:p w:rsidR="00BC10EA" w:rsidRDefault="00BC10EA" w:rsidP="00AE4730">
            <w:pPr>
              <w:adjustRightInd w:val="0"/>
              <w:snapToGrid w:val="0"/>
              <w:rPr>
                <w:sz w:val="24"/>
                <w:szCs w:val="24"/>
              </w:rPr>
            </w:pPr>
            <w:r>
              <w:rPr>
                <w:sz w:val="24"/>
                <w:szCs w:val="24"/>
              </w:rPr>
              <w:t>5</w:t>
            </w:r>
            <w:r>
              <w:rPr>
                <w:sz w:val="24"/>
                <w:szCs w:val="24"/>
              </w:rPr>
              <w:t>、配置：每个门板，拉手配置锁具。尺寸定制</w:t>
            </w:r>
          </w:p>
        </w:tc>
        <w:tc>
          <w:tcPr>
            <w:tcW w:w="700" w:type="dxa"/>
            <w:vAlign w:val="center"/>
          </w:tcPr>
          <w:p w:rsidR="00BC10EA" w:rsidRDefault="00BC10EA" w:rsidP="00AE4730">
            <w:pPr>
              <w:adjustRightInd w:val="0"/>
              <w:snapToGrid w:val="0"/>
              <w:rPr>
                <w:b/>
                <w:sz w:val="22"/>
              </w:rPr>
            </w:pPr>
            <w:r>
              <w:rPr>
                <w:rFonts w:hint="eastAsia"/>
                <w:b/>
                <w:sz w:val="22"/>
              </w:rPr>
              <w:lastRenderedPageBreak/>
              <w:t>4</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lastRenderedPageBreak/>
              <w:t>53</w:t>
            </w:r>
          </w:p>
        </w:tc>
        <w:tc>
          <w:tcPr>
            <w:tcW w:w="1603" w:type="dxa"/>
            <w:vAlign w:val="center"/>
          </w:tcPr>
          <w:p w:rsidR="00BC10EA" w:rsidRDefault="00BC10EA" w:rsidP="00AE4730">
            <w:pPr>
              <w:adjustRightInd w:val="0"/>
              <w:snapToGrid w:val="0"/>
              <w:rPr>
                <w:b/>
                <w:sz w:val="22"/>
              </w:rPr>
            </w:pPr>
            <w:r>
              <w:rPr>
                <w:rFonts w:hint="eastAsia"/>
                <w:b/>
                <w:sz w:val="22"/>
              </w:rPr>
              <w:t>服务台椅子</w:t>
            </w:r>
          </w:p>
        </w:tc>
        <w:tc>
          <w:tcPr>
            <w:tcW w:w="2813" w:type="dxa"/>
            <w:vAlign w:val="center"/>
          </w:tcPr>
          <w:p w:rsidR="00BC10EA" w:rsidRDefault="00BC10EA" w:rsidP="00AE4730">
            <w:pPr>
              <w:adjustRightInd w:val="0"/>
              <w:snapToGrid w:val="0"/>
              <w:rPr>
                <w:sz w:val="24"/>
                <w:szCs w:val="24"/>
              </w:rPr>
            </w:pPr>
            <w:r>
              <w:rPr>
                <w:sz w:val="24"/>
                <w:szCs w:val="24"/>
              </w:rPr>
              <w:t>1</w:t>
            </w:r>
            <w:r>
              <w:rPr>
                <w:sz w:val="24"/>
                <w:szCs w:val="24"/>
              </w:rPr>
              <w:t>、塑料部件：采用</w:t>
            </w:r>
            <w:r>
              <w:rPr>
                <w:sz w:val="24"/>
                <w:szCs w:val="24"/>
              </w:rPr>
              <w:t>PP</w:t>
            </w:r>
            <w:r>
              <w:rPr>
                <w:sz w:val="24"/>
                <w:szCs w:val="24"/>
              </w:rPr>
              <w:t>注塑，时尚，美观。</w:t>
            </w:r>
          </w:p>
          <w:p w:rsidR="00BC10EA" w:rsidRDefault="00BC10EA" w:rsidP="00AE4730">
            <w:pPr>
              <w:adjustRightInd w:val="0"/>
              <w:snapToGrid w:val="0"/>
              <w:rPr>
                <w:sz w:val="24"/>
                <w:szCs w:val="24"/>
              </w:rPr>
            </w:pPr>
            <w:r>
              <w:rPr>
                <w:sz w:val="24"/>
                <w:szCs w:val="24"/>
              </w:rPr>
              <w:t>2</w:t>
            </w:r>
            <w:r>
              <w:rPr>
                <w:sz w:val="24"/>
                <w:szCs w:val="24"/>
              </w:rPr>
              <w:t>、椅子表面：采用特网与座面高回弹</w:t>
            </w:r>
            <w:r>
              <w:rPr>
                <w:sz w:val="24"/>
                <w:szCs w:val="24"/>
              </w:rPr>
              <w:t xml:space="preserve"> </w:t>
            </w:r>
            <w:r>
              <w:rPr>
                <w:sz w:val="24"/>
                <w:szCs w:val="24"/>
              </w:rPr>
              <w:t>弹性面料，韧性强，手感柔软舒适。</w:t>
            </w:r>
          </w:p>
          <w:p w:rsidR="00BC10EA" w:rsidRDefault="00BC10EA" w:rsidP="00AE4730">
            <w:pPr>
              <w:adjustRightInd w:val="0"/>
              <w:snapToGrid w:val="0"/>
              <w:rPr>
                <w:sz w:val="24"/>
                <w:szCs w:val="24"/>
              </w:rPr>
            </w:pPr>
            <w:r>
              <w:rPr>
                <w:sz w:val="24"/>
                <w:szCs w:val="24"/>
              </w:rPr>
              <w:t>3</w:t>
            </w:r>
            <w:r>
              <w:rPr>
                <w:sz w:val="24"/>
                <w:szCs w:val="24"/>
              </w:rPr>
              <w:t>、产品海棉：采用</w:t>
            </w:r>
            <w:r>
              <w:rPr>
                <w:sz w:val="24"/>
                <w:szCs w:val="24"/>
              </w:rPr>
              <w:t>45</w:t>
            </w:r>
            <w:r>
              <w:rPr>
                <w:sz w:val="24"/>
                <w:szCs w:val="24"/>
              </w:rPr>
              <w:t>密度及以上定型棉。密度高、弹性好、柔软适中。</w:t>
            </w:r>
          </w:p>
          <w:p w:rsidR="00BC10EA" w:rsidRDefault="00BC10EA" w:rsidP="00AE4730">
            <w:pPr>
              <w:adjustRightInd w:val="0"/>
              <w:snapToGrid w:val="0"/>
              <w:rPr>
                <w:sz w:val="24"/>
                <w:szCs w:val="24"/>
              </w:rPr>
            </w:pPr>
            <w:r>
              <w:rPr>
                <w:sz w:val="24"/>
                <w:szCs w:val="24"/>
              </w:rPr>
              <w:t>4</w:t>
            </w:r>
            <w:r>
              <w:rPr>
                <w:sz w:val="24"/>
                <w:szCs w:val="24"/>
              </w:rPr>
              <w:t>、静音轮子：耐磨，无噪音。</w:t>
            </w:r>
          </w:p>
        </w:tc>
        <w:tc>
          <w:tcPr>
            <w:tcW w:w="700" w:type="dxa"/>
            <w:vAlign w:val="center"/>
          </w:tcPr>
          <w:p w:rsidR="00BC10EA" w:rsidRDefault="00BC10EA" w:rsidP="00AE4730">
            <w:pPr>
              <w:adjustRightInd w:val="0"/>
              <w:snapToGrid w:val="0"/>
              <w:rPr>
                <w:b/>
                <w:sz w:val="22"/>
              </w:rPr>
            </w:pPr>
            <w:r>
              <w:rPr>
                <w:rFonts w:hint="eastAsia"/>
                <w:b/>
                <w:sz w:val="22"/>
              </w:rPr>
              <w:t>4</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t>54</w:t>
            </w:r>
          </w:p>
        </w:tc>
        <w:tc>
          <w:tcPr>
            <w:tcW w:w="1603" w:type="dxa"/>
            <w:vAlign w:val="center"/>
          </w:tcPr>
          <w:p w:rsidR="00BC10EA" w:rsidRDefault="00BC10EA" w:rsidP="00AE4730">
            <w:pPr>
              <w:adjustRightInd w:val="0"/>
              <w:snapToGrid w:val="0"/>
              <w:rPr>
                <w:b/>
                <w:sz w:val="22"/>
              </w:rPr>
            </w:pPr>
            <w:r>
              <w:rPr>
                <w:rFonts w:hint="eastAsia"/>
                <w:b/>
                <w:sz w:val="22"/>
              </w:rPr>
              <w:t>双摇护理床</w:t>
            </w:r>
          </w:p>
        </w:tc>
        <w:tc>
          <w:tcPr>
            <w:tcW w:w="2813" w:type="dxa"/>
            <w:vAlign w:val="center"/>
          </w:tcPr>
          <w:p w:rsidR="00BC10EA" w:rsidRDefault="00BC10EA" w:rsidP="00AE4730">
            <w:pPr>
              <w:adjustRightInd w:val="0"/>
              <w:snapToGrid w:val="0"/>
              <w:rPr>
                <w:sz w:val="24"/>
                <w:szCs w:val="24"/>
              </w:rPr>
            </w:pPr>
            <w:r>
              <w:rPr>
                <w:rFonts w:hint="eastAsia"/>
                <w:sz w:val="24"/>
                <w:szCs w:val="24"/>
              </w:rPr>
              <w:t>尺寸：</w:t>
            </w:r>
            <w:r>
              <w:rPr>
                <w:rFonts w:hint="eastAsia"/>
                <w:sz w:val="24"/>
                <w:szCs w:val="24"/>
              </w:rPr>
              <w:t>1040*2080*500mm</w:t>
            </w:r>
          </w:p>
          <w:p w:rsidR="00BC10EA" w:rsidRDefault="00BC10EA" w:rsidP="00AE4730">
            <w:pPr>
              <w:adjustRightInd w:val="0"/>
              <w:snapToGrid w:val="0"/>
              <w:rPr>
                <w:sz w:val="24"/>
                <w:szCs w:val="24"/>
              </w:rPr>
            </w:pPr>
            <w:r>
              <w:rPr>
                <w:sz w:val="24"/>
                <w:szCs w:val="24"/>
              </w:rPr>
              <w:t xml:space="preserve">                                                                                                                                                         1.</w:t>
            </w:r>
            <w:r>
              <w:rPr>
                <w:sz w:val="24"/>
                <w:szCs w:val="24"/>
              </w:rPr>
              <w:t>床头床尾：采用榫卯结构，优质白蜡木材质、硬度高，具有较良好的强度性能，良好的抗震力；木材色泽均匀完整干净，无死节，无腐朽、裂纹、虫眼、夹皮、变色等缺陷。橡胶木含水率</w:t>
            </w:r>
            <w:r>
              <w:rPr>
                <w:sz w:val="24"/>
                <w:szCs w:val="24"/>
              </w:rPr>
              <w:t>8~17%</w:t>
            </w:r>
            <w:r>
              <w:rPr>
                <w:sz w:val="24"/>
                <w:szCs w:val="24"/>
              </w:rPr>
              <w:t>，甲醛释放量</w:t>
            </w:r>
            <w:r>
              <w:rPr>
                <w:sz w:val="24"/>
                <w:szCs w:val="24"/>
              </w:rPr>
              <w:t>≤0.1mg/L                                                                                                                        2</w:t>
            </w:r>
            <w:r>
              <w:rPr>
                <w:sz w:val="24"/>
                <w:szCs w:val="24"/>
              </w:rPr>
              <w:t>、海绵：采用高密度、采用</w:t>
            </w:r>
            <w:r>
              <w:rPr>
                <w:sz w:val="24"/>
                <w:szCs w:val="24"/>
              </w:rPr>
              <w:t>≥45</w:t>
            </w:r>
            <w:r>
              <w:rPr>
                <w:sz w:val="24"/>
                <w:szCs w:val="24"/>
              </w:rPr>
              <w:t>㎏</w:t>
            </w:r>
            <w:r>
              <w:rPr>
                <w:sz w:val="24"/>
                <w:szCs w:val="24"/>
              </w:rPr>
              <w:t>/m3</w:t>
            </w:r>
            <w:r>
              <w:rPr>
                <w:sz w:val="24"/>
                <w:szCs w:val="24"/>
              </w:rPr>
              <w:t>高密度高弹海绵。</w:t>
            </w:r>
          </w:p>
          <w:p w:rsidR="00BC10EA" w:rsidRDefault="00BC10EA" w:rsidP="00AE4730">
            <w:pPr>
              <w:adjustRightInd w:val="0"/>
              <w:snapToGrid w:val="0"/>
              <w:rPr>
                <w:sz w:val="24"/>
                <w:szCs w:val="24"/>
              </w:rPr>
            </w:pPr>
            <w:r>
              <w:rPr>
                <w:sz w:val="24"/>
                <w:szCs w:val="24"/>
              </w:rPr>
              <w:t>3</w:t>
            </w:r>
            <w:r>
              <w:rPr>
                <w:sz w:val="24"/>
                <w:szCs w:val="24"/>
              </w:rPr>
              <w:t>、面料：三防科技布</w:t>
            </w:r>
            <w:r>
              <w:rPr>
                <w:sz w:val="24"/>
                <w:szCs w:val="24"/>
              </w:rPr>
              <w:t xml:space="preserve"> </w:t>
            </w:r>
            <w:r>
              <w:rPr>
                <w:sz w:val="24"/>
                <w:szCs w:val="24"/>
              </w:rPr>
              <w:t>采用具有耐磨防水、抗菌防霉、耐医疗消毒剂特性的</w:t>
            </w:r>
            <w:r>
              <w:rPr>
                <w:sz w:val="24"/>
                <w:szCs w:val="24"/>
              </w:rPr>
              <w:t>PU</w:t>
            </w:r>
            <w:r>
              <w:rPr>
                <w:sz w:val="24"/>
                <w:szCs w:val="24"/>
              </w:rPr>
              <w:t>皮；</w:t>
            </w:r>
            <w:r>
              <w:rPr>
                <w:sz w:val="24"/>
                <w:szCs w:val="24"/>
              </w:rPr>
              <w:t xml:space="preserve">                                   </w:t>
            </w:r>
          </w:p>
          <w:p w:rsidR="00BC10EA" w:rsidRDefault="00BC10EA" w:rsidP="00AE4730">
            <w:pPr>
              <w:adjustRightInd w:val="0"/>
              <w:snapToGrid w:val="0"/>
              <w:rPr>
                <w:sz w:val="24"/>
                <w:szCs w:val="24"/>
              </w:rPr>
            </w:pPr>
            <w:r>
              <w:rPr>
                <w:sz w:val="24"/>
                <w:szCs w:val="24"/>
              </w:rPr>
              <w:t>4.</w:t>
            </w:r>
            <w:r>
              <w:rPr>
                <w:sz w:val="24"/>
                <w:szCs w:val="24"/>
              </w:rPr>
              <w:t>扶手：适老床边扶手护</w:t>
            </w:r>
            <w:r>
              <w:rPr>
                <w:sz w:val="24"/>
                <w:szCs w:val="24"/>
              </w:rPr>
              <w:lastRenderedPageBreak/>
              <w:t>栏采用叠式护栏，牢固耐用，</w:t>
            </w:r>
            <w:r>
              <w:rPr>
                <w:sz w:val="24"/>
                <w:szCs w:val="24"/>
              </w:rPr>
              <w:t>D</w:t>
            </w:r>
            <w:r>
              <w:rPr>
                <w:sz w:val="24"/>
                <w:szCs w:val="24"/>
              </w:rPr>
              <w:t>型铝合金扶手，双键保险快速定位开关，有防夹手功能</w:t>
            </w:r>
            <w:r>
              <w:rPr>
                <w:sz w:val="24"/>
                <w:szCs w:val="24"/>
              </w:rPr>
              <w:t xml:space="preserve"> </w:t>
            </w:r>
            <w:r>
              <w:rPr>
                <w:sz w:val="24"/>
                <w:szCs w:val="24"/>
              </w:rPr>
              <w:t>五柱推到式铝合金养老专用护栏，操作方便，</w:t>
            </w:r>
            <w:r>
              <w:rPr>
                <w:sz w:val="24"/>
                <w:szCs w:val="24"/>
              </w:rPr>
              <w:t xml:space="preserve">                                      </w:t>
            </w:r>
          </w:p>
          <w:p w:rsidR="00BC10EA" w:rsidRDefault="00BC10EA" w:rsidP="00AE4730">
            <w:pPr>
              <w:adjustRightInd w:val="0"/>
              <w:snapToGrid w:val="0"/>
              <w:rPr>
                <w:sz w:val="24"/>
                <w:szCs w:val="24"/>
              </w:rPr>
            </w:pPr>
            <w:r>
              <w:rPr>
                <w:sz w:val="24"/>
                <w:szCs w:val="24"/>
              </w:rPr>
              <w:t>5.</w:t>
            </w:r>
            <w:r>
              <w:rPr>
                <w:sz w:val="24"/>
                <w:szCs w:val="24"/>
              </w:rPr>
              <w:t>床面增强透气性抬腿抬背设计</w:t>
            </w:r>
            <w:r>
              <w:rPr>
                <w:sz w:val="24"/>
                <w:szCs w:val="24"/>
              </w:rPr>
              <w:t xml:space="preserve"> </w:t>
            </w:r>
            <w:r>
              <w:rPr>
                <w:sz w:val="24"/>
                <w:szCs w:val="24"/>
              </w:rPr>
              <w:t>背部减压式设计</w:t>
            </w:r>
            <w:r>
              <w:rPr>
                <w:sz w:val="24"/>
                <w:szCs w:val="24"/>
              </w:rPr>
              <w:t>-</w:t>
            </w:r>
            <w:r>
              <w:rPr>
                <w:sz w:val="24"/>
                <w:szCs w:val="24"/>
              </w:rPr>
              <w:t>背部在</w:t>
            </w:r>
            <w:r>
              <w:rPr>
                <w:sz w:val="24"/>
                <w:szCs w:val="24"/>
              </w:rPr>
              <w:t>0-75</w:t>
            </w:r>
            <w:r>
              <w:rPr>
                <w:sz w:val="24"/>
                <w:szCs w:val="24"/>
              </w:rPr>
              <w:t>度之间自由调节</w:t>
            </w:r>
            <w:r>
              <w:rPr>
                <w:sz w:val="24"/>
                <w:szCs w:val="24"/>
              </w:rPr>
              <w:t>°</w:t>
            </w:r>
            <w:r>
              <w:rPr>
                <w:sz w:val="24"/>
                <w:szCs w:val="24"/>
              </w:rPr>
              <w:t>，腿部减压式设计足腿部在</w:t>
            </w:r>
            <w:r>
              <w:rPr>
                <w:sz w:val="24"/>
                <w:szCs w:val="24"/>
              </w:rPr>
              <w:t>0-45</w:t>
            </w:r>
            <w:r>
              <w:rPr>
                <w:sz w:val="24"/>
                <w:szCs w:val="24"/>
              </w:rPr>
              <w:t>度之间自由调节。</w:t>
            </w:r>
            <w:r>
              <w:rPr>
                <w:sz w:val="24"/>
                <w:szCs w:val="24"/>
              </w:rPr>
              <w:t xml:space="preserve">                                                          6.</w:t>
            </w:r>
            <w:r>
              <w:rPr>
                <w:sz w:val="24"/>
                <w:szCs w:val="24"/>
              </w:rPr>
              <w:t>床框架</w:t>
            </w:r>
            <w:r>
              <w:rPr>
                <w:sz w:val="24"/>
                <w:szCs w:val="24"/>
              </w:rPr>
              <w:t>.</w:t>
            </w:r>
            <w:r>
              <w:rPr>
                <w:sz w:val="24"/>
                <w:szCs w:val="24"/>
              </w:rPr>
              <w:t>优质冷扎钢管焊接而成</w:t>
            </w:r>
            <w:r>
              <w:rPr>
                <w:sz w:val="24"/>
                <w:szCs w:val="24"/>
              </w:rPr>
              <w:t xml:space="preserve"> </w:t>
            </w:r>
            <w:r>
              <w:rPr>
                <w:sz w:val="24"/>
                <w:szCs w:val="24"/>
              </w:rPr>
              <w:t>床面采用厚管壁</w:t>
            </w:r>
            <w:r>
              <w:rPr>
                <w:sz w:val="24"/>
                <w:szCs w:val="24"/>
              </w:rPr>
              <w:t xml:space="preserve"> </w:t>
            </w:r>
            <w:r>
              <w:rPr>
                <w:sz w:val="24"/>
                <w:szCs w:val="24"/>
              </w:rPr>
              <w:t>优质冷轧钢带双摇摇</w:t>
            </w:r>
            <w:r>
              <w:rPr>
                <w:sz w:val="24"/>
                <w:szCs w:val="24"/>
              </w:rPr>
              <w:t>ABS</w:t>
            </w:r>
            <w:r>
              <w:rPr>
                <w:sz w:val="24"/>
                <w:szCs w:val="24"/>
              </w:rPr>
              <w:t>摇柄</w:t>
            </w:r>
          </w:p>
          <w:p w:rsidR="00BC10EA" w:rsidRDefault="00BC10EA" w:rsidP="00AE4730">
            <w:pPr>
              <w:adjustRightInd w:val="0"/>
              <w:snapToGrid w:val="0"/>
              <w:rPr>
                <w:sz w:val="24"/>
                <w:szCs w:val="24"/>
              </w:rPr>
            </w:pPr>
            <w:r>
              <w:rPr>
                <w:sz w:val="24"/>
                <w:szCs w:val="24"/>
              </w:rPr>
              <w:t>7.4</w:t>
            </w:r>
            <w:r>
              <w:rPr>
                <w:sz w:val="24"/>
                <w:szCs w:val="24"/>
              </w:rPr>
              <w:t>轮各具备独立刹车功能。</w:t>
            </w:r>
          </w:p>
        </w:tc>
        <w:tc>
          <w:tcPr>
            <w:tcW w:w="700" w:type="dxa"/>
            <w:vAlign w:val="center"/>
          </w:tcPr>
          <w:p w:rsidR="00BC10EA" w:rsidRDefault="00BC10EA" w:rsidP="00AE4730">
            <w:pPr>
              <w:adjustRightInd w:val="0"/>
              <w:snapToGrid w:val="0"/>
              <w:rPr>
                <w:b/>
                <w:sz w:val="22"/>
              </w:rPr>
            </w:pPr>
            <w:r>
              <w:rPr>
                <w:rFonts w:hint="eastAsia"/>
                <w:b/>
                <w:sz w:val="22"/>
              </w:rPr>
              <w:lastRenderedPageBreak/>
              <w:t>74</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r>
              <w:rPr>
                <w:rFonts w:hint="eastAsia"/>
                <w:b/>
                <w:sz w:val="22"/>
              </w:rPr>
              <w:t>核心产品</w:t>
            </w: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lastRenderedPageBreak/>
              <w:t>55</w:t>
            </w:r>
          </w:p>
        </w:tc>
        <w:tc>
          <w:tcPr>
            <w:tcW w:w="1603" w:type="dxa"/>
            <w:vAlign w:val="center"/>
          </w:tcPr>
          <w:p w:rsidR="00BC10EA" w:rsidRDefault="00BC10EA" w:rsidP="00AE4730">
            <w:pPr>
              <w:adjustRightInd w:val="0"/>
              <w:snapToGrid w:val="0"/>
              <w:rPr>
                <w:b/>
                <w:sz w:val="22"/>
              </w:rPr>
            </w:pPr>
            <w:r>
              <w:rPr>
                <w:rFonts w:hint="eastAsia"/>
                <w:b/>
                <w:sz w:val="22"/>
              </w:rPr>
              <w:t>护理床纯棉三件套</w:t>
            </w:r>
          </w:p>
        </w:tc>
        <w:tc>
          <w:tcPr>
            <w:tcW w:w="2813" w:type="dxa"/>
            <w:vAlign w:val="center"/>
          </w:tcPr>
          <w:p w:rsidR="00BC10EA" w:rsidRDefault="00BC10EA" w:rsidP="00AE4730">
            <w:pPr>
              <w:adjustRightInd w:val="0"/>
              <w:snapToGrid w:val="0"/>
              <w:rPr>
                <w:bCs/>
                <w:sz w:val="24"/>
                <w:szCs w:val="24"/>
              </w:rPr>
            </w:pPr>
            <w:r>
              <w:rPr>
                <w:rFonts w:hint="eastAsia"/>
                <w:bCs/>
                <w:sz w:val="24"/>
                <w:szCs w:val="24"/>
              </w:rPr>
              <w:t>尺寸：</w:t>
            </w:r>
            <w:r>
              <w:rPr>
                <w:rFonts w:hint="eastAsia"/>
                <w:bCs/>
                <w:sz w:val="24"/>
                <w:szCs w:val="24"/>
              </w:rPr>
              <w:t>150*200CM</w:t>
            </w:r>
          </w:p>
          <w:p w:rsidR="00BC10EA" w:rsidRDefault="00BC10EA" w:rsidP="00AE4730">
            <w:pPr>
              <w:adjustRightInd w:val="0"/>
              <w:snapToGrid w:val="0"/>
              <w:rPr>
                <w:bCs/>
                <w:sz w:val="24"/>
                <w:szCs w:val="24"/>
              </w:rPr>
            </w:pPr>
            <w:r>
              <w:rPr>
                <w:bCs/>
                <w:sz w:val="24"/>
                <w:szCs w:val="24"/>
              </w:rPr>
              <w:t>100%</w:t>
            </w:r>
            <w:r>
              <w:rPr>
                <w:bCs/>
                <w:sz w:val="24"/>
                <w:szCs w:val="24"/>
              </w:rPr>
              <w:t>纯棉套件，无异味，无静电，结实耐用，耐洗耐漂氯，亲肤透气，加密编织，耐消毒杀菌</w:t>
            </w:r>
          </w:p>
        </w:tc>
        <w:tc>
          <w:tcPr>
            <w:tcW w:w="700" w:type="dxa"/>
            <w:vAlign w:val="center"/>
          </w:tcPr>
          <w:p w:rsidR="00BC10EA" w:rsidRDefault="00BC10EA" w:rsidP="00AE4730">
            <w:pPr>
              <w:adjustRightInd w:val="0"/>
              <w:snapToGrid w:val="0"/>
              <w:rPr>
                <w:b/>
                <w:sz w:val="22"/>
              </w:rPr>
            </w:pPr>
            <w:r>
              <w:rPr>
                <w:rFonts w:hint="eastAsia"/>
                <w:b/>
                <w:sz w:val="22"/>
              </w:rPr>
              <w:t>74</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t>56</w:t>
            </w:r>
          </w:p>
        </w:tc>
        <w:tc>
          <w:tcPr>
            <w:tcW w:w="1603" w:type="dxa"/>
            <w:vAlign w:val="center"/>
          </w:tcPr>
          <w:p w:rsidR="00BC10EA" w:rsidRDefault="00BC10EA" w:rsidP="00AE4730">
            <w:pPr>
              <w:adjustRightInd w:val="0"/>
              <w:snapToGrid w:val="0"/>
              <w:rPr>
                <w:b/>
                <w:sz w:val="22"/>
              </w:rPr>
            </w:pPr>
            <w:r>
              <w:rPr>
                <w:rFonts w:hint="eastAsia"/>
                <w:b/>
                <w:sz w:val="22"/>
              </w:rPr>
              <w:t>护理床可折叠床垫</w:t>
            </w:r>
          </w:p>
        </w:tc>
        <w:tc>
          <w:tcPr>
            <w:tcW w:w="2813" w:type="dxa"/>
            <w:vAlign w:val="center"/>
          </w:tcPr>
          <w:p w:rsidR="00BC10EA" w:rsidRDefault="00BC10EA" w:rsidP="00AE4730">
            <w:pPr>
              <w:adjustRightInd w:val="0"/>
              <w:snapToGrid w:val="0"/>
              <w:rPr>
                <w:bCs/>
                <w:sz w:val="24"/>
                <w:szCs w:val="24"/>
              </w:rPr>
            </w:pPr>
            <w:r>
              <w:rPr>
                <w:rFonts w:hint="eastAsia"/>
                <w:bCs/>
                <w:sz w:val="24"/>
                <w:szCs w:val="24"/>
              </w:rPr>
              <w:t>尺寸：</w:t>
            </w:r>
            <w:r>
              <w:rPr>
                <w:rFonts w:hint="eastAsia"/>
                <w:bCs/>
                <w:sz w:val="24"/>
                <w:szCs w:val="24"/>
              </w:rPr>
              <w:t>190*90CM</w:t>
            </w:r>
          </w:p>
          <w:p w:rsidR="00BC10EA" w:rsidRDefault="00BC10EA" w:rsidP="00AE4730">
            <w:pPr>
              <w:adjustRightInd w:val="0"/>
              <w:snapToGrid w:val="0"/>
              <w:rPr>
                <w:bCs/>
                <w:sz w:val="24"/>
                <w:szCs w:val="24"/>
              </w:rPr>
            </w:pPr>
            <w:r>
              <w:rPr>
                <w:bCs/>
                <w:sz w:val="24"/>
                <w:szCs w:val="24"/>
              </w:rPr>
              <w:t>棕丝、环保棕、海绵等产品；颜色蓝色</w:t>
            </w:r>
            <w:r>
              <w:rPr>
                <w:bCs/>
                <w:sz w:val="24"/>
                <w:szCs w:val="24"/>
              </w:rPr>
              <w:t>6</w:t>
            </w:r>
            <w:r>
              <w:rPr>
                <w:bCs/>
                <w:sz w:val="24"/>
                <w:szCs w:val="24"/>
              </w:rPr>
              <w:t>公分床垫；平板床</w:t>
            </w:r>
            <w:r>
              <w:rPr>
                <w:bCs/>
                <w:sz w:val="24"/>
                <w:szCs w:val="24"/>
              </w:rPr>
              <w:t>/</w:t>
            </w:r>
            <w:r>
              <w:rPr>
                <w:bCs/>
                <w:sz w:val="24"/>
                <w:szCs w:val="24"/>
              </w:rPr>
              <w:t>单双摇护理床垫；学生宿舍、长期卧床人群等</w:t>
            </w:r>
          </w:p>
        </w:tc>
        <w:tc>
          <w:tcPr>
            <w:tcW w:w="700" w:type="dxa"/>
            <w:vAlign w:val="center"/>
          </w:tcPr>
          <w:p w:rsidR="00BC10EA" w:rsidRDefault="00BC10EA" w:rsidP="00AE4730">
            <w:pPr>
              <w:adjustRightInd w:val="0"/>
              <w:snapToGrid w:val="0"/>
              <w:rPr>
                <w:b/>
                <w:sz w:val="22"/>
              </w:rPr>
            </w:pPr>
            <w:r>
              <w:rPr>
                <w:rFonts w:hint="eastAsia"/>
                <w:b/>
                <w:sz w:val="22"/>
              </w:rPr>
              <w:t>74</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t>57</w:t>
            </w:r>
          </w:p>
        </w:tc>
        <w:tc>
          <w:tcPr>
            <w:tcW w:w="1603" w:type="dxa"/>
            <w:vAlign w:val="center"/>
          </w:tcPr>
          <w:p w:rsidR="00BC10EA" w:rsidRDefault="00BC10EA" w:rsidP="00AE4730">
            <w:pPr>
              <w:adjustRightInd w:val="0"/>
              <w:snapToGrid w:val="0"/>
              <w:rPr>
                <w:b/>
                <w:sz w:val="22"/>
              </w:rPr>
            </w:pPr>
            <w:r>
              <w:rPr>
                <w:rFonts w:hint="eastAsia"/>
                <w:b/>
                <w:sz w:val="22"/>
              </w:rPr>
              <w:t>护理床被子</w:t>
            </w:r>
            <w:r>
              <w:rPr>
                <w:rFonts w:hint="eastAsia"/>
                <w:b/>
                <w:sz w:val="22"/>
              </w:rPr>
              <w:t>+</w:t>
            </w:r>
            <w:r>
              <w:rPr>
                <w:rFonts w:hint="eastAsia"/>
                <w:b/>
                <w:sz w:val="22"/>
              </w:rPr>
              <w:t>枕头</w:t>
            </w:r>
          </w:p>
        </w:tc>
        <w:tc>
          <w:tcPr>
            <w:tcW w:w="2813" w:type="dxa"/>
            <w:vAlign w:val="center"/>
          </w:tcPr>
          <w:p w:rsidR="00BC10EA" w:rsidRDefault="00BC10EA" w:rsidP="00AE4730">
            <w:pPr>
              <w:adjustRightInd w:val="0"/>
              <w:snapToGrid w:val="0"/>
              <w:rPr>
                <w:bCs/>
                <w:sz w:val="24"/>
                <w:szCs w:val="24"/>
              </w:rPr>
            </w:pPr>
            <w:r>
              <w:rPr>
                <w:rFonts w:hint="eastAsia"/>
                <w:bCs/>
                <w:sz w:val="24"/>
                <w:szCs w:val="24"/>
              </w:rPr>
              <w:t>尺寸：</w:t>
            </w:r>
            <w:r>
              <w:rPr>
                <w:rFonts w:hint="eastAsia"/>
                <w:bCs/>
                <w:sz w:val="24"/>
                <w:szCs w:val="24"/>
              </w:rPr>
              <w:t>150*200CM</w:t>
            </w:r>
          </w:p>
          <w:p w:rsidR="00BC10EA" w:rsidRDefault="00BC10EA" w:rsidP="00AE4730">
            <w:pPr>
              <w:adjustRightInd w:val="0"/>
              <w:snapToGrid w:val="0"/>
              <w:rPr>
                <w:bCs/>
                <w:sz w:val="24"/>
                <w:szCs w:val="24"/>
              </w:rPr>
            </w:pPr>
            <w:r>
              <w:rPr>
                <w:bCs/>
                <w:sz w:val="24"/>
                <w:szCs w:val="24"/>
              </w:rPr>
              <w:t>羽绒丝被芯和枕芯，结实耐用，结实耐用，耐洗耐漂氯，亲肤透气，加密编</w:t>
            </w:r>
            <w:r>
              <w:rPr>
                <w:bCs/>
                <w:sz w:val="24"/>
                <w:szCs w:val="24"/>
              </w:rPr>
              <w:lastRenderedPageBreak/>
              <w:t>织，耐消毒杀菌</w:t>
            </w:r>
          </w:p>
        </w:tc>
        <w:tc>
          <w:tcPr>
            <w:tcW w:w="700" w:type="dxa"/>
            <w:vAlign w:val="center"/>
          </w:tcPr>
          <w:p w:rsidR="00BC10EA" w:rsidRDefault="00BC10EA" w:rsidP="00AE4730">
            <w:pPr>
              <w:adjustRightInd w:val="0"/>
              <w:snapToGrid w:val="0"/>
              <w:rPr>
                <w:b/>
                <w:sz w:val="22"/>
              </w:rPr>
            </w:pPr>
            <w:r>
              <w:rPr>
                <w:rFonts w:hint="eastAsia"/>
                <w:b/>
                <w:sz w:val="22"/>
              </w:rPr>
              <w:lastRenderedPageBreak/>
              <w:t>74</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lastRenderedPageBreak/>
              <w:t>58</w:t>
            </w:r>
          </w:p>
        </w:tc>
        <w:tc>
          <w:tcPr>
            <w:tcW w:w="1603" w:type="dxa"/>
            <w:vAlign w:val="center"/>
          </w:tcPr>
          <w:p w:rsidR="00BC10EA" w:rsidRDefault="00BC10EA" w:rsidP="00AE4730">
            <w:pPr>
              <w:adjustRightInd w:val="0"/>
              <w:snapToGrid w:val="0"/>
              <w:rPr>
                <w:b/>
                <w:sz w:val="22"/>
              </w:rPr>
            </w:pPr>
            <w:r>
              <w:rPr>
                <w:rFonts w:hint="eastAsia"/>
                <w:b/>
                <w:sz w:val="22"/>
              </w:rPr>
              <w:t>床头柜</w:t>
            </w:r>
          </w:p>
        </w:tc>
        <w:tc>
          <w:tcPr>
            <w:tcW w:w="2813" w:type="dxa"/>
            <w:vAlign w:val="center"/>
          </w:tcPr>
          <w:p w:rsidR="00BC10EA" w:rsidRDefault="00BC10EA" w:rsidP="00AE4730">
            <w:pPr>
              <w:adjustRightInd w:val="0"/>
              <w:snapToGrid w:val="0"/>
              <w:rPr>
                <w:bCs/>
                <w:sz w:val="24"/>
                <w:szCs w:val="24"/>
              </w:rPr>
            </w:pPr>
            <w:r>
              <w:rPr>
                <w:rFonts w:hint="eastAsia"/>
                <w:bCs/>
                <w:sz w:val="24"/>
                <w:szCs w:val="24"/>
              </w:rPr>
              <w:t>尺寸：</w:t>
            </w:r>
            <w:r>
              <w:rPr>
                <w:rFonts w:hint="eastAsia"/>
                <w:bCs/>
                <w:sz w:val="24"/>
                <w:szCs w:val="24"/>
              </w:rPr>
              <w:t>L450*W400*H600MM</w:t>
            </w:r>
          </w:p>
          <w:p w:rsidR="00BC10EA" w:rsidRDefault="00BC10EA" w:rsidP="00AE4730">
            <w:pPr>
              <w:adjustRightInd w:val="0"/>
              <w:snapToGrid w:val="0"/>
              <w:rPr>
                <w:bCs/>
                <w:sz w:val="24"/>
                <w:szCs w:val="24"/>
              </w:rPr>
            </w:pPr>
            <w:r>
              <w:rPr>
                <w:bCs/>
                <w:sz w:val="24"/>
                <w:szCs w:val="24"/>
              </w:rPr>
              <w:t>1</w:t>
            </w:r>
            <w:r>
              <w:rPr>
                <w:bCs/>
                <w:sz w:val="24"/>
                <w:szCs w:val="24"/>
              </w:rPr>
              <w:t>、框架：优质多层板贴白蜡木木皮，木材色泽均匀完整干净，无死节，无腐朽、裂纹、虫眼、夹皮、变色等缺陷；</w:t>
            </w:r>
          </w:p>
          <w:p w:rsidR="00BC10EA" w:rsidRDefault="00BC10EA" w:rsidP="00AE4730">
            <w:pPr>
              <w:adjustRightInd w:val="0"/>
              <w:snapToGrid w:val="0"/>
              <w:rPr>
                <w:bCs/>
                <w:sz w:val="24"/>
                <w:szCs w:val="24"/>
              </w:rPr>
            </w:pPr>
            <w:r>
              <w:rPr>
                <w:bCs/>
                <w:sz w:val="24"/>
                <w:szCs w:val="24"/>
              </w:rPr>
              <w:t>2</w:t>
            </w:r>
            <w:r>
              <w:rPr>
                <w:bCs/>
                <w:sz w:val="24"/>
                <w:szCs w:val="24"/>
              </w:rPr>
              <w:t>、封边：优质</w:t>
            </w:r>
            <w:r>
              <w:rPr>
                <w:bCs/>
                <w:sz w:val="24"/>
                <w:szCs w:val="24"/>
              </w:rPr>
              <w:t>PVC</w:t>
            </w:r>
            <w:r>
              <w:rPr>
                <w:bCs/>
                <w:sz w:val="24"/>
                <w:szCs w:val="24"/>
              </w:rPr>
              <w:t>封边条；</w:t>
            </w:r>
          </w:p>
          <w:p w:rsidR="00BC10EA" w:rsidRDefault="00BC10EA" w:rsidP="00AE4730">
            <w:pPr>
              <w:adjustRightInd w:val="0"/>
              <w:snapToGrid w:val="0"/>
              <w:rPr>
                <w:bCs/>
                <w:sz w:val="24"/>
                <w:szCs w:val="24"/>
              </w:rPr>
            </w:pPr>
            <w:r>
              <w:rPr>
                <w:bCs/>
                <w:sz w:val="24"/>
                <w:szCs w:val="24"/>
              </w:rPr>
              <w:t>3</w:t>
            </w:r>
            <w:r>
              <w:rPr>
                <w:bCs/>
                <w:sz w:val="24"/>
                <w:szCs w:val="24"/>
              </w:rPr>
              <w:t>、胶粘剂：优质环保胶水；</w:t>
            </w:r>
            <w:r>
              <w:rPr>
                <w:bCs/>
                <w:sz w:val="24"/>
                <w:szCs w:val="24"/>
              </w:rPr>
              <w:t xml:space="preserve">                                                           4</w:t>
            </w:r>
            <w:r>
              <w:rPr>
                <w:bCs/>
                <w:sz w:val="24"/>
                <w:szCs w:val="24"/>
              </w:rPr>
              <w:t>、紧固件：优质紧固件；</w:t>
            </w:r>
          </w:p>
          <w:p w:rsidR="00BC10EA" w:rsidRDefault="00BC10EA" w:rsidP="00AE4730">
            <w:pPr>
              <w:adjustRightInd w:val="0"/>
              <w:snapToGrid w:val="0"/>
              <w:rPr>
                <w:bCs/>
                <w:sz w:val="24"/>
                <w:szCs w:val="24"/>
              </w:rPr>
            </w:pPr>
            <w:r>
              <w:rPr>
                <w:bCs/>
                <w:sz w:val="24"/>
                <w:szCs w:val="24"/>
              </w:rPr>
              <w:t>5</w:t>
            </w:r>
            <w:r>
              <w:rPr>
                <w:bCs/>
                <w:sz w:val="24"/>
                <w:szCs w:val="24"/>
              </w:rPr>
              <w:t>、产品要求：弧形倒角，避免直角，环保、整体美观、牢固、安全倒角设计，避免磕碰；</w:t>
            </w:r>
          </w:p>
        </w:tc>
        <w:tc>
          <w:tcPr>
            <w:tcW w:w="700" w:type="dxa"/>
            <w:vAlign w:val="center"/>
          </w:tcPr>
          <w:p w:rsidR="00BC10EA" w:rsidRDefault="00BC10EA" w:rsidP="00AE4730">
            <w:pPr>
              <w:adjustRightInd w:val="0"/>
              <w:snapToGrid w:val="0"/>
              <w:rPr>
                <w:b/>
                <w:sz w:val="22"/>
              </w:rPr>
            </w:pPr>
            <w:r>
              <w:rPr>
                <w:rFonts w:hint="eastAsia"/>
                <w:b/>
                <w:sz w:val="22"/>
              </w:rPr>
              <w:t>74</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r>
              <w:rPr>
                <w:rFonts w:hint="eastAsia"/>
                <w:b/>
                <w:sz w:val="22"/>
              </w:rPr>
              <w:t>核心产品</w:t>
            </w: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t>59</w:t>
            </w:r>
          </w:p>
        </w:tc>
        <w:tc>
          <w:tcPr>
            <w:tcW w:w="1603" w:type="dxa"/>
            <w:vAlign w:val="center"/>
          </w:tcPr>
          <w:p w:rsidR="00BC10EA" w:rsidRDefault="00BC10EA" w:rsidP="00AE4730">
            <w:pPr>
              <w:adjustRightInd w:val="0"/>
              <w:snapToGrid w:val="0"/>
              <w:rPr>
                <w:b/>
                <w:sz w:val="22"/>
              </w:rPr>
            </w:pPr>
            <w:r>
              <w:rPr>
                <w:rFonts w:hint="eastAsia"/>
                <w:b/>
                <w:sz w:val="22"/>
              </w:rPr>
              <w:t>双人沙发</w:t>
            </w:r>
          </w:p>
        </w:tc>
        <w:tc>
          <w:tcPr>
            <w:tcW w:w="2813" w:type="dxa"/>
            <w:vAlign w:val="center"/>
          </w:tcPr>
          <w:p w:rsidR="00BC10EA" w:rsidRDefault="00BC10EA" w:rsidP="00AE4730">
            <w:pPr>
              <w:adjustRightInd w:val="0"/>
              <w:snapToGrid w:val="0"/>
              <w:rPr>
                <w:bCs/>
                <w:sz w:val="24"/>
                <w:szCs w:val="24"/>
              </w:rPr>
            </w:pPr>
            <w:r>
              <w:rPr>
                <w:rFonts w:hint="eastAsia"/>
                <w:bCs/>
                <w:sz w:val="24"/>
                <w:szCs w:val="24"/>
              </w:rPr>
              <w:t>尺寸：</w:t>
            </w:r>
            <w:r>
              <w:rPr>
                <w:rFonts w:hint="eastAsia"/>
                <w:bCs/>
                <w:sz w:val="24"/>
                <w:szCs w:val="24"/>
              </w:rPr>
              <w:t>L1600*W800*H850MM</w:t>
            </w:r>
          </w:p>
          <w:p w:rsidR="00BC10EA" w:rsidRDefault="00BC10EA" w:rsidP="00AE4730">
            <w:pPr>
              <w:adjustRightInd w:val="0"/>
              <w:snapToGrid w:val="0"/>
              <w:rPr>
                <w:bCs/>
                <w:sz w:val="24"/>
                <w:szCs w:val="24"/>
              </w:rPr>
            </w:pPr>
            <w:r>
              <w:rPr>
                <w:bCs/>
                <w:sz w:val="24"/>
                <w:szCs w:val="24"/>
              </w:rPr>
              <w:t>1</w:t>
            </w:r>
            <w:r>
              <w:rPr>
                <w:bCs/>
                <w:sz w:val="24"/>
                <w:szCs w:val="24"/>
              </w:rPr>
              <w:t>、框架：优质白蜡木制作，木材色泽均匀完整干净，无死节，无腐朽、裂纹、虫眼、夹皮、变色等缺陷；</w:t>
            </w:r>
          </w:p>
          <w:p w:rsidR="00BC10EA" w:rsidRDefault="00BC10EA" w:rsidP="00AE4730">
            <w:pPr>
              <w:adjustRightInd w:val="0"/>
              <w:snapToGrid w:val="0"/>
              <w:rPr>
                <w:bCs/>
                <w:sz w:val="24"/>
                <w:szCs w:val="24"/>
              </w:rPr>
            </w:pPr>
            <w:r>
              <w:rPr>
                <w:bCs/>
                <w:sz w:val="24"/>
                <w:szCs w:val="24"/>
              </w:rPr>
              <w:t>2</w:t>
            </w:r>
            <w:r>
              <w:rPr>
                <w:bCs/>
                <w:sz w:val="24"/>
                <w:szCs w:val="24"/>
              </w:rPr>
              <w:t>、油漆：采用优质环保油漆；</w:t>
            </w:r>
          </w:p>
          <w:p w:rsidR="00BC10EA" w:rsidRDefault="00BC10EA" w:rsidP="00AE4730">
            <w:pPr>
              <w:adjustRightInd w:val="0"/>
              <w:snapToGrid w:val="0"/>
              <w:rPr>
                <w:bCs/>
                <w:sz w:val="24"/>
                <w:szCs w:val="24"/>
              </w:rPr>
            </w:pPr>
            <w:r>
              <w:rPr>
                <w:bCs/>
                <w:sz w:val="24"/>
                <w:szCs w:val="24"/>
              </w:rPr>
              <w:t>3</w:t>
            </w:r>
            <w:r>
              <w:rPr>
                <w:bCs/>
                <w:sz w:val="24"/>
                <w:szCs w:val="24"/>
              </w:rPr>
              <w:t>、胶粘剂：优质环保胶水；</w:t>
            </w:r>
          </w:p>
          <w:p w:rsidR="00BC10EA" w:rsidRDefault="00BC10EA" w:rsidP="00AE4730">
            <w:pPr>
              <w:adjustRightInd w:val="0"/>
              <w:snapToGrid w:val="0"/>
              <w:rPr>
                <w:bCs/>
                <w:sz w:val="24"/>
                <w:szCs w:val="24"/>
              </w:rPr>
            </w:pPr>
            <w:r>
              <w:rPr>
                <w:bCs/>
                <w:sz w:val="24"/>
                <w:szCs w:val="24"/>
              </w:rPr>
              <w:t>4</w:t>
            </w:r>
            <w:r>
              <w:rPr>
                <w:bCs/>
                <w:sz w:val="24"/>
                <w:szCs w:val="24"/>
              </w:rPr>
              <w:t>、紧固件：优质紧固件；</w:t>
            </w:r>
          </w:p>
          <w:p w:rsidR="00BC10EA" w:rsidRDefault="00BC10EA" w:rsidP="00AE4730">
            <w:pPr>
              <w:adjustRightInd w:val="0"/>
              <w:snapToGrid w:val="0"/>
              <w:rPr>
                <w:bCs/>
                <w:sz w:val="24"/>
                <w:szCs w:val="24"/>
              </w:rPr>
            </w:pPr>
            <w:r>
              <w:rPr>
                <w:bCs/>
                <w:sz w:val="24"/>
                <w:szCs w:val="24"/>
              </w:rPr>
              <w:t>5</w:t>
            </w:r>
            <w:r>
              <w:rPr>
                <w:bCs/>
                <w:sz w:val="24"/>
                <w:szCs w:val="24"/>
              </w:rPr>
              <w:t>、海绵：优质</w:t>
            </w:r>
            <w:r>
              <w:rPr>
                <w:bCs/>
                <w:sz w:val="24"/>
                <w:szCs w:val="24"/>
              </w:rPr>
              <w:t>45</w:t>
            </w:r>
            <w:r>
              <w:rPr>
                <w:bCs/>
                <w:sz w:val="24"/>
                <w:szCs w:val="24"/>
              </w:rPr>
              <w:t>密度及以上高弹海绵，回弹力好、抗老化性能好的海绵；</w:t>
            </w:r>
          </w:p>
          <w:p w:rsidR="00BC10EA" w:rsidRDefault="00BC10EA" w:rsidP="00AE4730">
            <w:pPr>
              <w:adjustRightInd w:val="0"/>
              <w:snapToGrid w:val="0"/>
              <w:rPr>
                <w:bCs/>
                <w:sz w:val="24"/>
                <w:szCs w:val="24"/>
              </w:rPr>
            </w:pPr>
            <w:r>
              <w:rPr>
                <w:bCs/>
                <w:sz w:val="24"/>
                <w:szCs w:val="24"/>
              </w:rPr>
              <w:lastRenderedPageBreak/>
              <w:t>6</w:t>
            </w:r>
            <w:r>
              <w:rPr>
                <w:bCs/>
                <w:sz w:val="24"/>
                <w:szCs w:val="24"/>
              </w:rPr>
              <w:t>、软包：采用优质布艺面料</w:t>
            </w:r>
            <w:r>
              <w:rPr>
                <w:bCs/>
                <w:sz w:val="24"/>
                <w:szCs w:val="24"/>
              </w:rPr>
              <w:t>/</w:t>
            </w:r>
            <w:r>
              <w:rPr>
                <w:bCs/>
                <w:sz w:val="24"/>
                <w:szCs w:val="24"/>
              </w:rPr>
              <w:t>优质防水防污科技皮软包，手感舒适、细腻、抗老化、耐脏易清洗；</w:t>
            </w:r>
          </w:p>
          <w:p w:rsidR="00BC10EA" w:rsidRDefault="00BC10EA" w:rsidP="00AE4730">
            <w:pPr>
              <w:adjustRightInd w:val="0"/>
              <w:snapToGrid w:val="0"/>
              <w:rPr>
                <w:bCs/>
                <w:sz w:val="24"/>
                <w:szCs w:val="24"/>
              </w:rPr>
            </w:pPr>
            <w:r>
              <w:rPr>
                <w:bCs/>
                <w:sz w:val="24"/>
                <w:szCs w:val="24"/>
              </w:rPr>
              <w:t>7</w:t>
            </w:r>
            <w:r>
              <w:rPr>
                <w:bCs/>
                <w:sz w:val="24"/>
                <w:szCs w:val="24"/>
              </w:rPr>
              <w:t>、产品要求：安全倒角设计，避免磕碰。环保、整体美观、牢固、安全倒角设计，避免磕碰。</w:t>
            </w:r>
          </w:p>
        </w:tc>
        <w:tc>
          <w:tcPr>
            <w:tcW w:w="700" w:type="dxa"/>
            <w:vAlign w:val="center"/>
          </w:tcPr>
          <w:p w:rsidR="00BC10EA" w:rsidRDefault="00BC10EA" w:rsidP="00AE4730">
            <w:pPr>
              <w:adjustRightInd w:val="0"/>
              <w:snapToGrid w:val="0"/>
              <w:rPr>
                <w:b/>
                <w:sz w:val="22"/>
              </w:rPr>
            </w:pPr>
            <w:r>
              <w:rPr>
                <w:rFonts w:hint="eastAsia"/>
                <w:b/>
                <w:sz w:val="22"/>
              </w:rPr>
              <w:lastRenderedPageBreak/>
              <w:t>39</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r>
              <w:rPr>
                <w:rFonts w:hint="eastAsia"/>
                <w:b/>
                <w:sz w:val="22"/>
              </w:rPr>
              <w:t>核心产品</w:t>
            </w: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lastRenderedPageBreak/>
              <w:t>60</w:t>
            </w:r>
          </w:p>
        </w:tc>
        <w:tc>
          <w:tcPr>
            <w:tcW w:w="1603" w:type="dxa"/>
            <w:vAlign w:val="center"/>
          </w:tcPr>
          <w:p w:rsidR="00BC10EA" w:rsidRDefault="00BC10EA" w:rsidP="00AE4730">
            <w:pPr>
              <w:adjustRightInd w:val="0"/>
              <w:snapToGrid w:val="0"/>
              <w:rPr>
                <w:b/>
                <w:sz w:val="22"/>
              </w:rPr>
            </w:pPr>
            <w:r>
              <w:rPr>
                <w:rFonts w:hint="eastAsia"/>
                <w:b/>
                <w:sz w:val="22"/>
              </w:rPr>
              <w:t>可移动实木沙发边几带轮</w:t>
            </w:r>
          </w:p>
        </w:tc>
        <w:tc>
          <w:tcPr>
            <w:tcW w:w="2813" w:type="dxa"/>
            <w:vAlign w:val="center"/>
          </w:tcPr>
          <w:p w:rsidR="00BC10EA" w:rsidRDefault="00BC10EA" w:rsidP="00AE4730">
            <w:pPr>
              <w:adjustRightInd w:val="0"/>
              <w:snapToGrid w:val="0"/>
              <w:rPr>
                <w:bCs/>
                <w:sz w:val="24"/>
                <w:szCs w:val="24"/>
              </w:rPr>
            </w:pPr>
            <w:r>
              <w:rPr>
                <w:rFonts w:hint="eastAsia"/>
                <w:bCs/>
                <w:sz w:val="24"/>
                <w:szCs w:val="24"/>
              </w:rPr>
              <w:t>尺寸：</w:t>
            </w:r>
            <w:r>
              <w:rPr>
                <w:rFonts w:hint="eastAsia"/>
                <w:bCs/>
                <w:sz w:val="24"/>
                <w:szCs w:val="24"/>
              </w:rPr>
              <w:t>60*40*65cm</w:t>
            </w:r>
          </w:p>
          <w:p w:rsidR="00BC10EA" w:rsidRDefault="00BC10EA" w:rsidP="00AE4730">
            <w:pPr>
              <w:adjustRightInd w:val="0"/>
              <w:snapToGrid w:val="0"/>
              <w:rPr>
                <w:bCs/>
                <w:sz w:val="24"/>
                <w:szCs w:val="24"/>
              </w:rPr>
            </w:pPr>
            <w:r>
              <w:rPr>
                <w:bCs/>
                <w:sz w:val="24"/>
                <w:szCs w:val="24"/>
              </w:rPr>
              <w:t>1</w:t>
            </w:r>
            <w:r>
              <w:rPr>
                <w:bCs/>
                <w:sz w:val="24"/>
                <w:szCs w:val="24"/>
              </w:rPr>
              <w:t>、框架：优质</w:t>
            </w:r>
            <w:r>
              <w:rPr>
                <w:rFonts w:hint="eastAsia"/>
                <w:bCs/>
                <w:sz w:val="24"/>
                <w:szCs w:val="24"/>
              </w:rPr>
              <w:t>实</w:t>
            </w:r>
            <w:r>
              <w:rPr>
                <w:bCs/>
                <w:sz w:val="24"/>
                <w:szCs w:val="24"/>
              </w:rPr>
              <w:t>木制作，木材色泽均匀完整干净，无死节，无腐朽、裂纹、虫眼、夹皮、变色等缺陷，台面为多层板贴白蜡木木皮；</w:t>
            </w:r>
          </w:p>
          <w:p w:rsidR="00BC10EA" w:rsidRDefault="00BC10EA" w:rsidP="00AE4730">
            <w:pPr>
              <w:adjustRightInd w:val="0"/>
              <w:snapToGrid w:val="0"/>
              <w:rPr>
                <w:bCs/>
                <w:sz w:val="24"/>
                <w:szCs w:val="24"/>
              </w:rPr>
            </w:pPr>
            <w:r>
              <w:rPr>
                <w:bCs/>
                <w:sz w:val="24"/>
                <w:szCs w:val="24"/>
              </w:rPr>
              <w:t>2</w:t>
            </w:r>
            <w:r>
              <w:rPr>
                <w:bCs/>
                <w:sz w:val="24"/>
                <w:szCs w:val="24"/>
              </w:rPr>
              <w:t>、油漆：采用优质环保油漆；</w:t>
            </w:r>
          </w:p>
          <w:p w:rsidR="00BC10EA" w:rsidRDefault="00BC10EA" w:rsidP="00AE4730">
            <w:pPr>
              <w:adjustRightInd w:val="0"/>
              <w:snapToGrid w:val="0"/>
              <w:rPr>
                <w:bCs/>
                <w:sz w:val="24"/>
                <w:szCs w:val="24"/>
              </w:rPr>
            </w:pPr>
            <w:r>
              <w:rPr>
                <w:bCs/>
                <w:sz w:val="24"/>
                <w:szCs w:val="24"/>
              </w:rPr>
              <w:t>3</w:t>
            </w:r>
            <w:r>
              <w:rPr>
                <w:bCs/>
                <w:sz w:val="24"/>
                <w:szCs w:val="24"/>
              </w:rPr>
              <w:t>、胶粘剂：优质环保胶水；</w:t>
            </w:r>
          </w:p>
          <w:p w:rsidR="00BC10EA" w:rsidRDefault="00BC10EA" w:rsidP="00AE4730">
            <w:pPr>
              <w:adjustRightInd w:val="0"/>
              <w:snapToGrid w:val="0"/>
              <w:rPr>
                <w:bCs/>
                <w:sz w:val="24"/>
                <w:szCs w:val="24"/>
              </w:rPr>
            </w:pPr>
            <w:r>
              <w:rPr>
                <w:bCs/>
                <w:sz w:val="24"/>
                <w:szCs w:val="24"/>
              </w:rPr>
              <w:t>4</w:t>
            </w:r>
            <w:r>
              <w:rPr>
                <w:bCs/>
                <w:sz w:val="24"/>
                <w:szCs w:val="24"/>
              </w:rPr>
              <w:t>、紧固件：优质紧固件；</w:t>
            </w:r>
          </w:p>
          <w:p w:rsidR="00BC10EA" w:rsidRDefault="00BC10EA" w:rsidP="00AE4730">
            <w:pPr>
              <w:adjustRightInd w:val="0"/>
              <w:snapToGrid w:val="0"/>
              <w:rPr>
                <w:bCs/>
                <w:sz w:val="24"/>
                <w:szCs w:val="24"/>
              </w:rPr>
            </w:pPr>
            <w:r>
              <w:rPr>
                <w:bCs/>
                <w:sz w:val="24"/>
                <w:szCs w:val="24"/>
              </w:rPr>
              <w:t>5</w:t>
            </w:r>
            <w:r>
              <w:rPr>
                <w:bCs/>
                <w:sz w:val="24"/>
                <w:szCs w:val="24"/>
              </w:rPr>
              <w:t>、产品要求：环保、整体美观、牢固、安全倒角设计，避免磕碰。）</w:t>
            </w:r>
          </w:p>
        </w:tc>
        <w:tc>
          <w:tcPr>
            <w:tcW w:w="700" w:type="dxa"/>
            <w:vAlign w:val="center"/>
          </w:tcPr>
          <w:p w:rsidR="00BC10EA" w:rsidRDefault="00BC10EA" w:rsidP="00AE4730">
            <w:pPr>
              <w:adjustRightInd w:val="0"/>
              <w:snapToGrid w:val="0"/>
              <w:rPr>
                <w:b/>
                <w:sz w:val="22"/>
              </w:rPr>
            </w:pPr>
            <w:r>
              <w:rPr>
                <w:rFonts w:hint="eastAsia"/>
                <w:b/>
                <w:sz w:val="22"/>
              </w:rPr>
              <w:t>74</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t>61</w:t>
            </w:r>
          </w:p>
        </w:tc>
        <w:tc>
          <w:tcPr>
            <w:tcW w:w="1603" w:type="dxa"/>
            <w:vAlign w:val="center"/>
          </w:tcPr>
          <w:p w:rsidR="00BC10EA" w:rsidRDefault="00BC10EA" w:rsidP="00AE4730">
            <w:pPr>
              <w:adjustRightInd w:val="0"/>
              <w:snapToGrid w:val="0"/>
              <w:rPr>
                <w:b/>
                <w:sz w:val="22"/>
              </w:rPr>
            </w:pPr>
            <w:r>
              <w:rPr>
                <w:rFonts w:hint="eastAsia"/>
                <w:b/>
                <w:sz w:val="22"/>
              </w:rPr>
              <w:t>茶几</w:t>
            </w:r>
          </w:p>
        </w:tc>
        <w:tc>
          <w:tcPr>
            <w:tcW w:w="2813" w:type="dxa"/>
            <w:vAlign w:val="center"/>
          </w:tcPr>
          <w:p w:rsidR="00BC10EA" w:rsidRDefault="00BC10EA" w:rsidP="00AE4730">
            <w:pPr>
              <w:adjustRightInd w:val="0"/>
              <w:snapToGrid w:val="0"/>
              <w:rPr>
                <w:bCs/>
                <w:sz w:val="24"/>
                <w:szCs w:val="24"/>
              </w:rPr>
            </w:pPr>
            <w:r>
              <w:rPr>
                <w:rFonts w:hint="eastAsia"/>
                <w:bCs/>
                <w:sz w:val="24"/>
                <w:szCs w:val="24"/>
              </w:rPr>
              <w:t>尺寸：</w:t>
            </w:r>
            <w:r>
              <w:rPr>
                <w:rFonts w:hint="eastAsia"/>
                <w:bCs/>
                <w:sz w:val="24"/>
                <w:szCs w:val="24"/>
              </w:rPr>
              <w:t>L1200</w:t>
            </w:r>
            <w:r>
              <w:rPr>
                <w:rFonts w:hint="eastAsia"/>
                <w:bCs/>
                <w:sz w:val="24"/>
                <w:szCs w:val="24"/>
              </w:rPr>
              <w:t>×</w:t>
            </w:r>
            <w:r>
              <w:rPr>
                <w:rFonts w:hint="eastAsia"/>
                <w:bCs/>
                <w:sz w:val="24"/>
                <w:szCs w:val="24"/>
              </w:rPr>
              <w:t>W600</w:t>
            </w:r>
            <w:r>
              <w:rPr>
                <w:rFonts w:hint="eastAsia"/>
                <w:bCs/>
                <w:sz w:val="24"/>
                <w:szCs w:val="24"/>
              </w:rPr>
              <w:t>×</w:t>
            </w:r>
            <w:r>
              <w:rPr>
                <w:rFonts w:hint="eastAsia"/>
                <w:bCs/>
                <w:sz w:val="24"/>
                <w:szCs w:val="24"/>
              </w:rPr>
              <w:t>H450MM</w:t>
            </w:r>
          </w:p>
          <w:p w:rsidR="00BC10EA" w:rsidRDefault="00BC10EA" w:rsidP="00AE4730">
            <w:pPr>
              <w:adjustRightInd w:val="0"/>
              <w:snapToGrid w:val="0"/>
              <w:rPr>
                <w:bCs/>
                <w:sz w:val="24"/>
                <w:szCs w:val="24"/>
              </w:rPr>
            </w:pPr>
            <w:r>
              <w:rPr>
                <w:bCs/>
                <w:sz w:val="24"/>
                <w:szCs w:val="24"/>
              </w:rPr>
              <w:t>1</w:t>
            </w:r>
            <w:r>
              <w:rPr>
                <w:bCs/>
                <w:sz w:val="24"/>
                <w:szCs w:val="24"/>
              </w:rPr>
              <w:t>、框架：优质白蜡木制作，木材色泽均匀完整干净，无死节，无腐朽、裂纹、虫眼、夹皮、变色等缺陷，台面为多层板贴白蜡木木皮；</w:t>
            </w:r>
          </w:p>
          <w:p w:rsidR="00BC10EA" w:rsidRDefault="00BC10EA" w:rsidP="00AE4730">
            <w:pPr>
              <w:adjustRightInd w:val="0"/>
              <w:snapToGrid w:val="0"/>
              <w:rPr>
                <w:bCs/>
                <w:sz w:val="24"/>
                <w:szCs w:val="24"/>
              </w:rPr>
            </w:pPr>
            <w:r>
              <w:rPr>
                <w:bCs/>
                <w:sz w:val="24"/>
                <w:szCs w:val="24"/>
              </w:rPr>
              <w:t>2</w:t>
            </w:r>
            <w:r>
              <w:rPr>
                <w:bCs/>
                <w:sz w:val="24"/>
                <w:szCs w:val="24"/>
              </w:rPr>
              <w:t>、油漆：采用优质环保油漆；</w:t>
            </w:r>
          </w:p>
          <w:p w:rsidR="00BC10EA" w:rsidRDefault="00BC10EA" w:rsidP="00AE4730">
            <w:pPr>
              <w:adjustRightInd w:val="0"/>
              <w:snapToGrid w:val="0"/>
              <w:rPr>
                <w:bCs/>
                <w:sz w:val="24"/>
                <w:szCs w:val="24"/>
              </w:rPr>
            </w:pPr>
            <w:r>
              <w:rPr>
                <w:bCs/>
                <w:sz w:val="24"/>
                <w:szCs w:val="24"/>
              </w:rPr>
              <w:t>3</w:t>
            </w:r>
            <w:r>
              <w:rPr>
                <w:bCs/>
                <w:sz w:val="24"/>
                <w:szCs w:val="24"/>
              </w:rPr>
              <w:t>、胶粘剂：优质环保胶</w:t>
            </w:r>
            <w:r>
              <w:rPr>
                <w:bCs/>
                <w:sz w:val="24"/>
                <w:szCs w:val="24"/>
              </w:rPr>
              <w:lastRenderedPageBreak/>
              <w:t>水；</w:t>
            </w:r>
          </w:p>
          <w:p w:rsidR="00BC10EA" w:rsidRDefault="00BC10EA" w:rsidP="00AE4730">
            <w:pPr>
              <w:adjustRightInd w:val="0"/>
              <w:snapToGrid w:val="0"/>
              <w:rPr>
                <w:bCs/>
                <w:sz w:val="24"/>
                <w:szCs w:val="24"/>
              </w:rPr>
            </w:pPr>
            <w:r>
              <w:rPr>
                <w:bCs/>
                <w:sz w:val="24"/>
                <w:szCs w:val="24"/>
              </w:rPr>
              <w:t>4</w:t>
            </w:r>
            <w:r>
              <w:rPr>
                <w:bCs/>
                <w:sz w:val="24"/>
                <w:szCs w:val="24"/>
              </w:rPr>
              <w:t>、紧固件：优质紧固件；</w:t>
            </w:r>
          </w:p>
          <w:p w:rsidR="00BC10EA" w:rsidRDefault="00BC10EA" w:rsidP="00AE4730">
            <w:pPr>
              <w:adjustRightInd w:val="0"/>
              <w:snapToGrid w:val="0"/>
              <w:rPr>
                <w:bCs/>
                <w:sz w:val="24"/>
                <w:szCs w:val="24"/>
              </w:rPr>
            </w:pPr>
            <w:r>
              <w:rPr>
                <w:bCs/>
                <w:sz w:val="24"/>
                <w:szCs w:val="24"/>
              </w:rPr>
              <w:t>5</w:t>
            </w:r>
            <w:r>
              <w:rPr>
                <w:bCs/>
                <w:sz w:val="24"/>
                <w:szCs w:val="24"/>
              </w:rPr>
              <w:t>、产品要求：环保、整体美观、牢固、安全倒角设计，避免磕碰。）</w:t>
            </w:r>
          </w:p>
        </w:tc>
        <w:tc>
          <w:tcPr>
            <w:tcW w:w="700" w:type="dxa"/>
            <w:vAlign w:val="center"/>
          </w:tcPr>
          <w:p w:rsidR="00BC10EA" w:rsidRDefault="00BC10EA" w:rsidP="00AE4730">
            <w:pPr>
              <w:adjustRightInd w:val="0"/>
              <w:snapToGrid w:val="0"/>
              <w:rPr>
                <w:b/>
                <w:sz w:val="22"/>
              </w:rPr>
            </w:pPr>
            <w:r>
              <w:rPr>
                <w:rFonts w:hint="eastAsia"/>
                <w:b/>
                <w:sz w:val="22"/>
              </w:rPr>
              <w:lastRenderedPageBreak/>
              <w:t>39</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r>
              <w:rPr>
                <w:rFonts w:hint="eastAsia"/>
                <w:b/>
                <w:sz w:val="22"/>
              </w:rPr>
              <w:t>核心产品</w:t>
            </w: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lastRenderedPageBreak/>
              <w:t>62</w:t>
            </w:r>
          </w:p>
        </w:tc>
        <w:tc>
          <w:tcPr>
            <w:tcW w:w="1603" w:type="dxa"/>
            <w:vAlign w:val="center"/>
          </w:tcPr>
          <w:p w:rsidR="00BC10EA" w:rsidRDefault="00BC10EA" w:rsidP="00AE4730">
            <w:pPr>
              <w:adjustRightInd w:val="0"/>
              <w:snapToGrid w:val="0"/>
              <w:rPr>
                <w:b/>
                <w:sz w:val="22"/>
              </w:rPr>
            </w:pPr>
            <w:r>
              <w:rPr>
                <w:rFonts w:hint="eastAsia"/>
                <w:b/>
                <w:sz w:val="22"/>
              </w:rPr>
              <w:t>适老化扶手椅</w:t>
            </w:r>
          </w:p>
        </w:tc>
        <w:tc>
          <w:tcPr>
            <w:tcW w:w="2813" w:type="dxa"/>
            <w:vAlign w:val="center"/>
          </w:tcPr>
          <w:p w:rsidR="00BC10EA" w:rsidRDefault="00BC10EA" w:rsidP="00AE4730">
            <w:pPr>
              <w:adjustRightInd w:val="0"/>
              <w:snapToGrid w:val="0"/>
              <w:rPr>
                <w:bCs/>
                <w:sz w:val="24"/>
                <w:szCs w:val="24"/>
              </w:rPr>
            </w:pPr>
            <w:r>
              <w:rPr>
                <w:bCs/>
                <w:sz w:val="24"/>
                <w:szCs w:val="24"/>
              </w:rPr>
              <w:t>1</w:t>
            </w:r>
            <w:r>
              <w:rPr>
                <w:bCs/>
                <w:sz w:val="24"/>
                <w:szCs w:val="24"/>
              </w:rPr>
              <w:t>、框架：优质白蜡木制作，木材色泽均匀完整干净，无死节，无腐朽、裂纹、虫眼、夹皮、变色等缺陷；</w:t>
            </w:r>
          </w:p>
          <w:p w:rsidR="00BC10EA" w:rsidRDefault="00BC10EA" w:rsidP="00AE4730">
            <w:pPr>
              <w:adjustRightInd w:val="0"/>
              <w:snapToGrid w:val="0"/>
              <w:rPr>
                <w:bCs/>
                <w:sz w:val="24"/>
                <w:szCs w:val="24"/>
              </w:rPr>
            </w:pPr>
            <w:r>
              <w:rPr>
                <w:bCs/>
                <w:sz w:val="24"/>
                <w:szCs w:val="24"/>
              </w:rPr>
              <w:t>2</w:t>
            </w:r>
            <w:r>
              <w:rPr>
                <w:bCs/>
                <w:sz w:val="24"/>
                <w:szCs w:val="24"/>
              </w:rPr>
              <w:t>、油漆：采用优质环保油漆；</w:t>
            </w:r>
          </w:p>
          <w:p w:rsidR="00BC10EA" w:rsidRDefault="00BC10EA" w:rsidP="00AE4730">
            <w:pPr>
              <w:adjustRightInd w:val="0"/>
              <w:snapToGrid w:val="0"/>
              <w:rPr>
                <w:bCs/>
                <w:sz w:val="24"/>
                <w:szCs w:val="24"/>
              </w:rPr>
            </w:pPr>
            <w:r>
              <w:rPr>
                <w:bCs/>
                <w:sz w:val="24"/>
                <w:szCs w:val="24"/>
              </w:rPr>
              <w:t>3</w:t>
            </w:r>
            <w:r>
              <w:rPr>
                <w:bCs/>
                <w:sz w:val="24"/>
                <w:szCs w:val="24"/>
              </w:rPr>
              <w:t>、胶粘剂：优质环保胶水；</w:t>
            </w:r>
          </w:p>
          <w:p w:rsidR="00BC10EA" w:rsidRDefault="00BC10EA" w:rsidP="00AE4730">
            <w:pPr>
              <w:adjustRightInd w:val="0"/>
              <w:snapToGrid w:val="0"/>
              <w:rPr>
                <w:bCs/>
                <w:sz w:val="24"/>
                <w:szCs w:val="24"/>
              </w:rPr>
            </w:pPr>
            <w:r>
              <w:rPr>
                <w:bCs/>
                <w:sz w:val="24"/>
                <w:szCs w:val="24"/>
              </w:rPr>
              <w:t>4</w:t>
            </w:r>
            <w:r>
              <w:rPr>
                <w:bCs/>
                <w:sz w:val="24"/>
                <w:szCs w:val="24"/>
              </w:rPr>
              <w:t>、紧固件：优质紧固件；</w:t>
            </w:r>
          </w:p>
          <w:p w:rsidR="00BC10EA" w:rsidRDefault="00BC10EA" w:rsidP="00AE4730">
            <w:pPr>
              <w:adjustRightInd w:val="0"/>
              <w:snapToGrid w:val="0"/>
              <w:rPr>
                <w:bCs/>
                <w:sz w:val="24"/>
                <w:szCs w:val="24"/>
              </w:rPr>
            </w:pPr>
            <w:r>
              <w:rPr>
                <w:bCs/>
                <w:sz w:val="24"/>
                <w:szCs w:val="24"/>
              </w:rPr>
              <w:t>5</w:t>
            </w:r>
            <w:r>
              <w:rPr>
                <w:bCs/>
                <w:sz w:val="24"/>
                <w:szCs w:val="24"/>
              </w:rPr>
              <w:t>、海绵：优质</w:t>
            </w:r>
            <w:r>
              <w:rPr>
                <w:bCs/>
                <w:sz w:val="24"/>
                <w:szCs w:val="24"/>
              </w:rPr>
              <w:t>45</w:t>
            </w:r>
            <w:r>
              <w:rPr>
                <w:bCs/>
                <w:sz w:val="24"/>
                <w:szCs w:val="24"/>
              </w:rPr>
              <w:t>密度及以上高弹海绵，回弹力好、抗老化性能好的海绵；</w:t>
            </w:r>
          </w:p>
          <w:p w:rsidR="00BC10EA" w:rsidRDefault="00BC10EA" w:rsidP="00AE4730">
            <w:pPr>
              <w:adjustRightInd w:val="0"/>
              <w:snapToGrid w:val="0"/>
              <w:rPr>
                <w:bCs/>
                <w:sz w:val="24"/>
                <w:szCs w:val="24"/>
              </w:rPr>
            </w:pPr>
            <w:r>
              <w:rPr>
                <w:bCs/>
                <w:sz w:val="24"/>
                <w:szCs w:val="24"/>
              </w:rPr>
              <w:t>6</w:t>
            </w:r>
            <w:r>
              <w:rPr>
                <w:bCs/>
                <w:sz w:val="24"/>
                <w:szCs w:val="24"/>
              </w:rPr>
              <w:t>、软包：采用优质布艺面料</w:t>
            </w:r>
            <w:r>
              <w:rPr>
                <w:bCs/>
                <w:sz w:val="24"/>
                <w:szCs w:val="24"/>
              </w:rPr>
              <w:t>/</w:t>
            </w:r>
            <w:r>
              <w:rPr>
                <w:bCs/>
                <w:sz w:val="24"/>
                <w:szCs w:val="24"/>
              </w:rPr>
              <w:t>优质防水防污科技皮软包，手感舒适、细腻、抗老化、耐脏易清洗；</w:t>
            </w:r>
          </w:p>
          <w:p w:rsidR="00BC10EA" w:rsidRDefault="00BC10EA" w:rsidP="00AE4730">
            <w:pPr>
              <w:adjustRightInd w:val="0"/>
              <w:snapToGrid w:val="0"/>
              <w:rPr>
                <w:bCs/>
                <w:sz w:val="24"/>
                <w:szCs w:val="24"/>
              </w:rPr>
            </w:pPr>
            <w:r>
              <w:rPr>
                <w:bCs/>
                <w:sz w:val="24"/>
                <w:szCs w:val="24"/>
              </w:rPr>
              <w:t>7</w:t>
            </w:r>
            <w:r>
              <w:rPr>
                <w:bCs/>
                <w:sz w:val="24"/>
                <w:szCs w:val="24"/>
              </w:rPr>
              <w:t>、产品要求：安全倒角设计，避免磕碰。环保、整体美观、牢固、安全倒角设计，避免磕碰。</w:t>
            </w:r>
          </w:p>
        </w:tc>
        <w:tc>
          <w:tcPr>
            <w:tcW w:w="700" w:type="dxa"/>
            <w:vAlign w:val="center"/>
          </w:tcPr>
          <w:p w:rsidR="00BC10EA" w:rsidRDefault="00BC10EA" w:rsidP="00AE4730">
            <w:pPr>
              <w:adjustRightInd w:val="0"/>
              <w:snapToGrid w:val="0"/>
              <w:rPr>
                <w:b/>
                <w:sz w:val="22"/>
              </w:rPr>
            </w:pPr>
            <w:r>
              <w:rPr>
                <w:rFonts w:hint="eastAsia"/>
                <w:b/>
                <w:sz w:val="22"/>
              </w:rPr>
              <w:t>74</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r>
              <w:rPr>
                <w:rFonts w:hint="eastAsia"/>
                <w:b/>
                <w:sz w:val="22"/>
              </w:rPr>
              <w:t>核心产品</w:t>
            </w: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t>63</w:t>
            </w:r>
          </w:p>
        </w:tc>
        <w:tc>
          <w:tcPr>
            <w:tcW w:w="1603" w:type="dxa"/>
            <w:vAlign w:val="center"/>
          </w:tcPr>
          <w:p w:rsidR="00BC10EA" w:rsidRDefault="00BC10EA" w:rsidP="00AE4730">
            <w:pPr>
              <w:adjustRightInd w:val="0"/>
              <w:snapToGrid w:val="0"/>
              <w:rPr>
                <w:b/>
                <w:sz w:val="22"/>
              </w:rPr>
            </w:pPr>
            <w:r>
              <w:rPr>
                <w:rFonts w:hint="eastAsia"/>
                <w:b/>
                <w:sz w:val="22"/>
              </w:rPr>
              <w:t>助浴凳</w:t>
            </w:r>
          </w:p>
        </w:tc>
        <w:tc>
          <w:tcPr>
            <w:tcW w:w="2813" w:type="dxa"/>
            <w:vAlign w:val="center"/>
          </w:tcPr>
          <w:p w:rsidR="00BC10EA" w:rsidRDefault="00BC10EA" w:rsidP="00AE4730">
            <w:pPr>
              <w:adjustRightInd w:val="0"/>
              <w:snapToGrid w:val="0"/>
              <w:rPr>
                <w:bCs/>
                <w:sz w:val="24"/>
                <w:szCs w:val="24"/>
              </w:rPr>
            </w:pPr>
            <w:r>
              <w:rPr>
                <w:bCs/>
                <w:sz w:val="24"/>
                <w:szCs w:val="24"/>
              </w:rPr>
              <w:t>1</w:t>
            </w:r>
            <w:r>
              <w:rPr>
                <w:bCs/>
                <w:sz w:val="24"/>
                <w:szCs w:val="24"/>
              </w:rPr>
              <w:t>、高度可调节，承重力好</w:t>
            </w:r>
            <w:r>
              <w:rPr>
                <w:bCs/>
                <w:sz w:val="24"/>
                <w:szCs w:val="24"/>
              </w:rPr>
              <w:t>.</w:t>
            </w:r>
          </w:p>
          <w:p w:rsidR="00BC10EA" w:rsidRDefault="00BC10EA" w:rsidP="00AE4730">
            <w:pPr>
              <w:adjustRightInd w:val="0"/>
              <w:snapToGrid w:val="0"/>
              <w:rPr>
                <w:bCs/>
                <w:sz w:val="24"/>
                <w:szCs w:val="24"/>
              </w:rPr>
            </w:pPr>
            <w:r>
              <w:rPr>
                <w:bCs/>
                <w:sz w:val="24"/>
                <w:szCs w:val="24"/>
              </w:rPr>
              <w:t>2</w:t>
            </w:r>
            <w:r>
              <w:rPr>
                <w:bCs/>
                <w:sz w:val="24"/>
                <w:szCs w:val="24"/>
              </w:rPr>
              <w:t>、防滑脚垫设计，舒服稳固</w:t>
            </w:r>
            <w:r>
              <w:rPr>
                <w:bCs/>
                <w:sz w:val="24"/>
                <w:szCs w:val="24"/>
              </w:rPr>
              <w:t>.</w:t>
            </w:r>
          </w:p>
          <w:p w:rsidR="00BC10EA" w:rsidRDefault="00BC10EA" w:rsidP="00AE4730">
            <w:pPr>
              <w:adjustRightInd w:val="0"/>
              <w:snapToGrid w:val="0"/>
              <w:rPr>
                <w:bCs/>
                <w:sz w:val="24"/>
                <w:szCs w:val="24"/>
              </w:rPr>
            </w:pPr>
            <w:r>
              <w:rPr>
                <w:bCs/>
                <w:sz w:val="24"/>
                <w:szCs w:val="24"/>
              </w:rPr>
              <w:t>3</w:t>
            </w:r>
            <w:r>
              <w:rPr>
                <w:bCs/>
                <w:sz w:val="24"/>
                <w:szCs w:val="24"/>
              </w:rPr>
              <w:t>、铝合金材质，带漏水孔，可拆卸背靠，带扶手，真空吸盘</w:t>
            </w:r>
          </w:p>
        </w:tc>
        <w:tc>
          <w:tcPr>
            <w:tcW w:w="700" w:type="dxa"/>
            <w:vAlign w:val="center"/>
          </w:tcPr>
          <w:p w:rsidR="00BC10EA" w:rsidRDefault="00BC10EA" w:rsidP="00AE4730">
            <w:pPr>
              <w:adjustRightInd w:val="0"/>
              <w:snapToGrid w:val="0"/>
              <w:rPr>
                <w:b/>
                <w:sz w:val="22"/>
              </w:rPr>
            </w:pPr>
            <w:r>
              <w:rPr>
                <w:rFonts w:hint="eastAsia"/>
                <w:b/>
                <w:sz w:val="22"/>
              </w:rPr>
              <w:t>40</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lastRenderedPageBreak/>
              <w:t>64</w:t>
            </w:r>
          </w:p>
        </w:tc>
        <w:tc>
          <w:tcPr>
            <w:tcW w:w="1603" w:type="dxa"/>
            <w:vAlign w:val="center"/>
          </w:tcPr>
          <w:p w:rsidR="00BC10EA" w:rsidRDefault="00BC10EA" w:rsidP="00AE4730">
            <w:pPr>
              <w:adjustRightInd w:val="0"/>
              <w:snapToGrid w:val="0"/>
              <w:rPr>
                <w:b/>
                <w:sz w:val="22"/>
              </w:rPr>
            </w:pPr>
            <w:r>
              <w:rPr>
                <w:rFonts w:hint="eastAsia"/>
                <w:b/>
                <w:sz w:val="22"/>
              </w:rPr>
              <w:t>定制公区服务台</w:t>
            </w:r>
            <w:r>
              <w:rPr>
                <w:rFonts w:hint="eastAsia"/>
                <w:b/>
                <w:sz w:val="22"/>
              </w:rPr>
              <w:t>L</w:t>
            </w:r>
            <w:r>
              <w:rPr>
                <w:rFonts w:hint="eastAsia"/>
                <w:b/>
                <w:sz w:val="22"/>
              </w:rPr>
              <w:t>型</w:t>
            </w:r>
          </w:p>
        </w:tc>
        <w:tc>
          <w:tcPr>
            <w:tcW w:w="2813" w:type="dxa"/>
            <w:vAlign w:val="center"/>
          </w:tcPr>
          <w:p w:rsidR="00BC10EA" w:rsidRDefault="00BC10EA" w:rsidP="00AE4730">
            <w:pPr>
              <w:adjustRightInd w:val="0"/>
              <w:snapToGrid w:val="0"/>
              <w:rPr>
                <w:bCs/>
                <w:sz w:val="24"/>
                <w:szCs w:val="24"/>
              </w:rPr>
            </w:pPr>
            <w:r>
              <w:rPr>
                <w:rFonts w:hint="eastAsia"/>
                <w:bCs/>
                <w:sz w:val="24"/>
                <w:szCs w:val="24"/>
              </w:rPr>
              <w:t>尺寸：</w:t>
            </w:r>
            <w:r>
              <w:rPr>
                <w:rFonts w:hint="eastAsia"/>
                <w:bCs/>
                <w:sz w:val="24"/>
                <w:szCs w:val="24"/>
              </w:rPr>
              <w:t>1600CM+2000CM</w:t>
            </w:r>
            <w:r>
              <w:rPr>
                <w:rFonts w:hint="eastAsia"/>
                <w:bCs/>
                <w:sz w:val="24"/>
                <w:szCs w:val="24"/>
              </w:rPr>
              <w:t>（含拐角距离）</w:t>
            </w:r>
            <w:r>
              <w:rPr>
                <w:rFonts w:hint="eastAsia"/>
                <w:bCs/>
                <w:sz w:val="24"/>
                <w:szCs w:val="24"/>
              </w:rPr>
              <w:t>*800*750mm</w:t>
            </w:r>
          </w:p>
          <w:p w:rsidR="00BC10EA" w:rsidRDefault="00BC10EA" w:rsidP="00AE4730">
            <w:pPr>
              <w:adjustRightInd w:val="0"/>
              <w:snapToGrid w:val="0"/>
              <w:rPr>
                <w:bCs/>
                <w:sz w:val="24"/>
                <w:szCs w:val="24"/>
              </w:rPr>
            </w:pPr>
            <w:r>
              <w:rPr>
                <w:bCs/>
                <w:sz w:val="24"/>
                <w:szCs w:val="24"/>
              </w:rPr>
              <w:t>1.</w:t>
            </w:r>
            <w:r>
              <w:rPr>
                <w:bCs/>
                <w:sz w:val="24"/>
                <w:szCs w:val="24"/>
              </w:rPr>
              <w:t>材质：木方框架</w:t>
            </w:r>
            <w:r>
              <w:rPr>
                <w:bCs/>
                <w:sz w:val="24"/>
                <w:szCs w:val="24"/>
              </w:rPr>
              <w:t>+</w:t>
            </w:r>
            <w:r>
              <w:rPr>
                <w:bCs/>
                <w:sz w:val="24"/>
                <w:szCs w:val="24"/>
              </w:rPr>
              <w:t>免漆板基层</w:t>
            </w:r>
            <w:r>
              <w:rPr>
                <w:bCs/>
                <w:sz w:val="24"/>
                <w:szCs w:val="24"/>
              </w:rPr>
              <w:t>+</w:t>
            </w:r>
            <w:r>
              <w:rPr>
                <w:bCs/>
                <w:sz w:val="24"/>
                <w:szCs w:val="24"/>
              </w:rPr>
              <w:t>人造石台面；</w:t>
            </w:r>
            <w:r>
              <w:rPr>
                <w:bCs/>
                <w:sz w:val="24"/>
                <w:szCs w:val="24"/>
              </w:rPr>
              <w:t xml:space="preserve"> </w:t>
            </w:r>
          </w:p>
          <w:p w:rsidR="00BC10EA" w:rsidRDefault="00BC10EA" w:rsidP="00AE4730">
            <w:pPr>
              <w:adjustRightInd w:val="0"/>
              <w:snapToGrid w:val="0"/>
              <w:rPr>
                <w:bCs/>
                <w:sz w:val="24"/>
                <w:szCs w:val="24"/>
              </w:rPr>
            </w:pPr>
            <w:r>
              <w:rPr>
                <w:bCs/>
                <w:sz w:val="24"/>
                <w:szCs w:val="24"/>
              </w:rPr>
              <w:t>2.</w:t>
            </w:r>
            <w:r>
              <w:rPr>
                <w:bCs/>
                <w:sz w:val="24"/>
                <w:szCs w:val="24"/>
              </w:rPr>
              <w:t>设计轮椅进入接待空间，方便轮椅进入；</w:t>
            </w:r>
          </w:p>
          <w:p w:rsidR="00BC10EA" w:rsidRDefault="00BC10EA" w:rsidP="00AE4730">
            <w:pPr>
              <w:adjustRightInd w:val="0"/>
              <w:snapToGrid w:val="0"/>
              <w:rPr>
                <w:bCs/>
                <w:sz w:val="24"/>
                <w:szCs w:val="24"/>
              </w:rPr>
            </w:pPr>
            <w:r>
              <w:rPr>
                <w:bCs/>
                <w:sz w:val="24"/>
                <w:szCs w:val="24"/>
              </w:rPr>
              <w:t>3.</w:t>
            </w:r>
            <w:r>
              <w:rPr>
                <w:bCs/>
                <w:sz w:val="24"/>
                <w:szCs w:val="24"/>
              </w:rPr>
              <w:t>柜门装有门锁；</w:t>
            </w:r>
          </w:p>
        </w:tc>
        <w:tc>
          <w:tcPr>
            <w:tcW w:w="700" w:type="dxa"/>
            <w:vAlign w:val="center"/>
          </w:tcPr>
          <w:p w:rsidR="00BC10EA" w:rsidRDefault="00BC10EA" w:rsidP="00AE4730">
            <w:pPr>
              <w:adjustRightInd w:val="0"/>
              <w:snapToGrid w:val="0"/>
              <w:rPr>
                <w:b/>
                <w:sz w:val="22"/>
              </w:rPr>
            </w:pPr>
            <w:r>
              <w:rPr>
                <w:rFonts w:hint="eastAsia"/>
                <w:b/>
                <w:sz w:val="22"/>
              </w:rPr>
              <w:t>2</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r w:rsidR="00BC10EA" w:rsidTr="00AE4730">
        <w:trPr>
          <w:trHeight w:val="567"/>
          <w:jc w:val="center"/>
        </w:trPr>
        <w:tc>
          <w:tcPr>
            <w:tcW w:w="850" w:type="dxa"/>
            <w:vAlign w:val="center"/>
          </w:tcPr>
          <w:p w:rsidR="00BC10EA" w:rsidRDefault="00BC10EA" w:rsidP="00AE4730">
            <w:pPr>
              <w:adjustRightInd w:val="0"/>
              <w:snapToGrid w:val="0"/>
              <w:rPr>
                <w:b/>
                <w:sz w:val="22"/>
              </w:rPr>
            </w:pPr>
            <w:r>
              <w:rPr>
                <w:rFonts w:hint="eastAsia"/>
                <w:b/>
                <w:sz w:val="22"/>
              </w:rPr>
              <w:t>65</w:t>
            </w:r>
          </w:p>
        </w:tc>
        <w:tc>
          <w:tcPr>
            <w:tcW w:w="1603" w:type="dxa"/>
            <w:vAlign w:val="center"/>
          </w:tcPr>
          <w:p w:rsidR="00BC10EA" w:rsidRDefault="00BC10EA" w:rsidP="00AE4730">
            <w:pPr>
              <w:adjustRightInd w:val="0"/>
              <w:snapToGrid w:val="0"/>
              <w:rPr>
                <w:b/>
                <w:sz w:val="22"/>
              </w:rPr>
            </w:pPr>
            <w:r>
              <w:rPr>
                <w:rFonts w:hint="eastAsia"/>
                <w:b/>
                <w:sz w:val="22"/>
              </w:rPr>
              <w:t>服务台椅子</w:t>
            </w:r>
          </w:p>
        </w:tc>
        <w:tc>
          <w:tcPr>
            <w:tcW w:w="2813" w:type="dxa"/>
            <w:vAlign w:val="center"/>
          </w:tcPr>
          <w:p w:rsidR="00BC10EA" w:rsidRDefault="00BC10EA" w:rsidP="00AE4730">
            <w:pPr>
              <w:adjustRightInd w:val="0"/>
              <w:snapToGrid w:val="0"/>
              <w:rPr>
                <w:bCs/>
                <w:sz w:val="24"/>
                <w:szCs w:val="24"/>
              </w:rPr>
            </w:pPr>
            <w:r>
              <w:rPr>
                <w:bCs/>
                <w:sz w:val="24"/>
                <w:szCs w:val="24"/>
              </w:rPr>
              <w:t>1</w:t>
            </w:r>
            <w:r>
              <w:rPr>
                <w:bCs/>
                <w:sz w:val="24"/>
                <w:szCs w:val="24"/>
              </w:rPr>
              <w:t>、塑料部件：采用</w:t>
            </w:r>
            <w:r>
              <w:rPr>
                <w:bCs/>
                <w:sz w:val="24"/>
                <w:szCs w:val="24"/>
              </w:rPr>
              <w:t>PP</w:t>
            </w:r>
            <w:r>
              <w:rPr>
                <w:bCs/>
                <w:sz w:val="24"/>
                <w:szCs w:val="24"/>
              </w:rPr>
              <w:t>注塑，时尚，美观。</w:t>
            </w:r>
          </w:p>
          <w:p w:rsidR="00BC10EA" w:rsidRDefault="00BC10EA" w:rsidP="00AE4730">
            <w:pPr>
              <w:adjustRightInd w:val="0"/>
              <w:snapToGrid w:val="0"/>
              <w:rPr>
                <w:bCs/>
                <w:sz w:val="24"/>
                <w:szCs w:val="24"/>
              </w:rPr>
            </w:pPr>
            <w:r>
              <w:rPr>
                <w:bCs/>
                <w:sz w:val="24"/>
                <w:szCs w:val="24"/>
              </w:rPr>
              <w:t>2</w:t>
            </w:r>
            <w:r>
              <w:rPr>
                <w:bCs/>
                <w:sz w:val="24"/>
                <w:szCs w:val="24"/>
              </w:rPr>
              <w:t>、椅子表面：采用特网与座面高回弹</w:t>
            </w:r>
            <w:r>
              <w:rPr>
                <w:bCs/>
                <w:sz w:val="24"/>
                <w:szCs w:val="24"/>
              </w:rPr>
              <w:t xml:space="preserve"> </w:t>
            </w:r>
            <w:r>
              <w:rPr>
                <w:bCs/>
                <w:sz w:val="24"/>
                <w:szCs w:val="24"/>
              </w:rPr>
              <w:t>弹性面料，韧性强，手感柔软舒适。</w:t>
            </w:r>
          </w:p>
          <w:p w:rsidR="00BC10EA" w:rsidRDefault="00BC10EA" w:rsidP="00AE4730">
            <w:pPr>
              <w:adjustRightInd w:val="0"/>
              <w:snapToGrid w:val="0"/>
              <w:rPr>
                <w:bCs/>
                <w:sz w:val="24"/>
                <w:szCs w:val="24"/>
              </w:rPr>
            </w:pPr>
            <w:r>
              <w:rPr>
                <w:bCs/>
                <w:sz w:val="24"/>
                <w:szCs w:val="24"/>
              </w:rPr>
              <w:t>3</w:t>
            </w:r>
            <w:r>
              <w:rPr>
                <w:bCs/>
                <w:sz w:val="24"/>
                <w:szCs w:val="24"/>
              </w:rPr>
              <w:t>、产品海棉：采用</w:t>
            </w:r>
            <w:r>
              <w:rPr>
                <w:bCs/>
                <w:sz w:val="24"/>
                <w:szCs w:val="24"/>
              </w:rPr>
              <w:t>45</w:t>
            </w:r>
            <w:r>
              <w:rPr>
                <w:bCs/>
                <w:sz w:val="24"/>
                <w:szCs w:val="24"/>
              </w:rPr>
              <w:t>密度及以上定型棉。密度高、弹性好、柔软适中。</w:t>
            </w:r>
          </w:p>
          <w:p w:rsidR="00BC10EA" w:rsidRDefault="00BC10EA" w:rsidP="00AE4730">
            <w:pPr>
              <w:adjustRightInd w:val="0"/>
              <w:snapToGrid w:val="0"/>
              <w:rPr>
                <w:bCs/>
                <w:sz w:val="24"/>
                <w:szCs w:val="24"/>
              </w:rPr>
            </w:pPr>
            <w:r>
              <w:rPr>
                <w:bCs/>
                <w:sz w:val="24"/>
                <w:szCs w:val="24"/>
              </w:rPr>
              <w:t>4</w:t>
            </w:r>
            <w:r>
              <w:rPr>
                <w:bCs/>
                <w:sz w:val="24"/>
                <w:szCs w:val="24"/>
              </w:rPr>
              <w:t>、静音轮子：耐磨，无噪音。</w:t>
            </w:r>
          </w:p>
        </w:tc>
        <w:tc>
          <w:tcPr>
            <w:tcW w:w="700" w:type="dxa"/>
            <w:vAlign w:val="center"/>
          </w:tcPr>
          <w:p w:rsidR="00BC10EA" w:rsidRDefault="00BC10EA" w:rsidP="00AE4730">
            <w:pPr>
              <w:adjustRightInd w:val="0"/>
              <w:snapToGrid w:val="0"/>
              <w:rPr>
                <w:b/>
                <w:sz w:val="22"/>
              </w:rPr>
            </w:pPr>
            <w:r>
              <w:rPr>
                <w:rFonts w:hint="eastAsia"/>
                <w:b/>
                <w:sz w:val="22"/>
              </w:rPr>
              <w:t>2</w:t>
            </w:r>
          </w:p>
        </w:tc>
        <w:tc>
          <w:tcPr>
            <w:tcW w:w="854" w:type="dxa"/>
            <w:vMerge/>
            <w:vAlign w:val="center"/>
          </w:tcPr>
          <w:p w:rsidR="00BC10EA" w:rsidRDefault="00BC10EA" w:rsidP="00AE4730">
            <w:pPr>
              <w:adjustRightInd w:val="0"/>
              <w:snapToGrid w:val="0"/>
              <w:rPr>
                <w:b/>
                <w:sz w:val="22"/>
              </w:rPr>
            </w:pPr>
          </w:p>
        </w:tc>
        <w:tc>
          <w:tcPr>
            <w:tcW w:w="1161" w:type="dxa"/>
            <w:vAlign w:val="center"/>
          </w:tcPr>
          <w:p w:rsidR="00BC10EA" w:rsidRDefault="00BC10EA" w:rsidP="00AE4730">
            <w:pPr>
              <w:adjustRightInd w:val="0"/>
              <w:snapToGrid w:val="0"/>
              <w:rPr>
                <w:b/>
                <w:sz w:val="22"/>
              </w:rPr>
            </w:pPr>
            <w:r>
              <w:rPr>
                <w:rFonts w:hint="eastAsia"/>
                <w:b/>
                <w:sz w:val="22"/>
              </w:rPr>
              <w:t>3</w:t>
            </w:r>
            <w:r>
              <w:rPr>
                <w:rFonts w:hint="eastAsia"/>
                <w:b/>
                <w:sz w:val="22"/>
              </w:rPr>
              <w:t>年</w:t>
            </w:r>
          </w:p>
        </w:tc>
        <w:tc>
          <w:tcPr>
            <w:tcW w:w="1160" w:type="dxa"/>
            <w:vAlign w:val="center"/>
          </w:tcPr>
          <w:p w:rsidR="00BC10EA" w:rsidRDefault="00BC10EA" w:rsidP="00AE4730">
            <w:pPr>
              <w:adjustRightInd w:val="0"/>
              <w:snapToGrid w:val="0"/>
              <w:rPr>
                <w:b/>
                <w:sz w:val="22"/>
              </w:rPr>
            </w:pPr>
          </w:p>
        </w:tc>
      </w:tr>
    </w:tbl>
    <w:p w:rsidR="00BC10EA" w:rsidRDefault="00BC10EA" w:rsidP="00BC10EA">
      <w:pPr>
        <w:pStyle w:val="a0"/>
        <w:ind w:firstLineChars="200" w:firstLine="440"/>
        <w:rPr>
          <w:color w:val="FF0000"/>
          <w:sz w:val="22"/>
        </w:rPr>
      </w:pPr>
    </w:p>
    <w:p w:rsidR="00BC10EA" w:rsidRDefault="00BC10EA" w:rsidP="00BC10EA">
      <w:pPr>
        <w:pStyle w:val="a0"/>
        <w:ind w:firstLineChars="200" w:firstLine="440"/>
        <w:rPr>
          <w:sz w:val="22"/>
        </w:rPr>
      </w:pPr>
      <w:r>
        <w:rPr>
          <w:sz w:val="22"/>
        </w:rPr>
        <w:t>9.2.</w:t>
      </w:r>
      <w:r>
        <w:rPr>
          <w:rFonts w:hint="eastAsia"/>
          <w:sz w:val="22"/>
        </w:rPr>
        <w:t>1</w:t>
      </w:r>
      <w:r>
        <w:rPr>
          <w:sz w:val="22"/>
        </w:rPr>
        <w:t xml:space="preserve"> </w:t>
      </w:r>
      <w:r>
        <w:rPr>
          <w:sz w:val="22"/>
        </w:rPr>
        <w:t>具体技术参数指标要求</w:t>
      </w:r>
    </w:p>
    <w:p w:rsidR="00BC10EA" w:rsidRDefault="00BC10EA" w:rsidP="00BC10EA">
      <w:pPr>
        <w:snapToGrid w:val="0"/>
        <w:ind w:firstLineChars="200" w:firstLine="440"/>
        <w:jc w:val="left"/>
        <w:rPr>
          <w:sz w:val="22"/>
        </w:rPr>
      </w:pPr>
      <w:r>
        <w:rPr>
          <w:sz w:val="22"/>
        </w:rPr>
        <w:t>A</w:t>
      </w:r>
      <w:r>
        <w:rPr>
          <w:sz w:val="22"/>
        </w:rPr>
        <w:t>、优先采购节能产品：需载明产品的节能要求、合格产品的条件；</w:t>
      </w:r>
    </w:p>
    <w:p w:rsidR="00BC10EA" w:rsidRDefault="00BC10EA" w:rsidP="00BC10EA">
      <w:pPr>
        <w:snapToGrid w:val="0"/>
        <w:ind w:firstLineChars="200" w:firstLine="440"/>
        <w:jc w:val="left"/>
        <w:rPr>
          <w:sz w:val="22"/>
        </w:rPr>
      </w:pPr>
      <w:r>
        <w:rPr>
          <w:sz w:val="22"/>
        </w:rPr>
        <w:t>B</w:t>
      </w:r>
      <w:r>
        <w:rPr>
          <w:sz w:val="22"/>
        </w:rPr>
        <w:t>、优先采购环境标志产品：需载明产品的环保要求、合格供应商、合格产品的条件；</w:t>
      </w:r>
    </w:p>
    <w:p w:rsidR="00BC10EA" w:rsidRDefault="00BC10EA" w:rsidP="00BC10EA">
      <w:pPr>
        <w:snapToGrid w:val="0"/>
        <w:ind w:firstLineChars="200" w:firstLine="440"/>
        <w:jc w:val="left"/>
        <w:rPr>
          <w:sz w:val="22"/>
        </w:rPr>
      </w:pPr>
      <w:r>
        <w:rPr>
          <w:sz w:val="22"/>
        </w:rPr>
        <w:t>C</w:t>
      </w:r>
      <w:r>
        <w:rPr>
          <w:sz w:val="22"/>
        </w:rPr>
        <w:t>、根据《财政部发展改革委生态环境部市场监管总局关于调整优化节能产品、环境标志产品政府采购执行机制的通知》（财库〔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对于已列入品目清单的产品类别，采购人可在采购需求中提出更高的节约资源和保护环境要求，对符合条件的获证产品给予优先待遇。对于未列入品目清单的产品类别，鼓励采购人综合考虑节能、节水、环保、循环、低碳、再生、有机等因素，参考相关国家标准、行业标准或团体标准，在采购需求中提出相关绿色采购要求，促进绿色产品推广应用。</w:t>
      </w:r>
    </w:p>
    <w:p w:rsidR="00BC10EA" w:rsidRDefault="00BC10EA" w:rsidP="00BC10EA">
      <w:pPr>
        <w:snapToGrid w:val="0"/>
        <w:jc w:val="left"/>
        <w:rPr>
          <w:b/>
          <w:bCs/>
          <w:color w:val="FF0000"/>
          <w:sz w:val="22"/>
          <w:u w:val="wavyHeavy"/>
        </w:rPr>
      </w:pPr>
    </w:p>
    <w:p w:rsidR="00BC10EA" w:rsidRDefault="00BC10EA" w:rsidP="00BC10EA">
      <w:pPr>
        <w:snapToGrid w:val="0"/>
        <w:ind w:firstLineChars="200" w:firstLine="440"/>
        <w:rPr>
          <w:sz w:val="22"/>
        </w:rPr>
      </w:pPr>
      <w:r>
        <w:rPr>
          <w:sz w:val="22"/>
        </w:rPr>
        <w:t xml:space="preserve">9.3 </w:t>
      </w:r>
      <w:r>
        <w:rPr>
          <w:sz w:val="22"/>
        </w:rPr>
        <w:t>安装调试要求及备品备件或配件报价等要求</w:t>
      </w:r>
    </w:p>
    <w:p w:rsidR="00BC10EA" w:rsidRDefault="00BC10EA" w:rsidP="00BC10EA">
      <w:pPr>
        <w:snapToGrid w:val="0"/>
        <w:ind w:firstLineChars="200" w:firstLine="440"/>
        <w:rPr>
          <w:sz w:val="22"/>
        </w:rPr>
      </w:pPr>
      <w:r>
        <w:rPr>
          <w:rFonts w:hint="eastAsia"/>
          <w:sz w:val="22"/>
        </w:rPr>
        <w:t>9.3.1</w:t>
      </w:r>
      <w:r>
        <w:rPr>
          <w:rFonts w:hint="eastAsia"/>
          <w:sz w:val="22"/>
        </w:rPr>
        <w:t>安装调试要求：</w:t>
      </w:r>
    </w:p>
    <w:p w:rsidR="00BC10EA" w:rsidRDefault="00BC10EA" w:rsidP="00BC10EA">
      <w:pPr>
        <w:autoSpaceDN w:val="0"/>
        <w:adjustRightInd w:val="0"/>
        <w:snapToGrid w:val="0"/>
        <w:ind w:firstLineChars="200" w:firstLine="440"/>
        <w:textAlignment w:val="baseline"/>
        <w:rPr>
          <w:sz w:val="22"/>
        </w:rPr>
      </w:pPr>
      <w:r>
        <w:rPr>
          <w:rFonts w:hint="eastAsia"/>
          <w:sz w:val="22"/>
        </w:rPr>
        <w:t>投标人完成所有安装调试工作，在投标文件中自报可提供的备品备件。</w:t>
      </w:r>
    </w:p>
    <w:p w:rsidR="00BC10EA" w:rsidRDefault="00BC10EA" w:rsidP="00BC10EA">
      <w:pPr>
        <w:autoSpaceDN w:val="0"/>
        <w:adjustRightInd w:val="0"/>
        <w:snapToGrid w:val="0"/>
        <w:ind w:firstLineChars="200" w:firstLine="440"/>
        <w:textAlignment w:val="baseline"/>
        <w:rPr>
          <w:sz w:val="22"/>
        </w:rPr>
      </w:pPr>
      <w:r>
        <w:rPr>
          <w:rFonts w:hint="eastAsia"/>
          <w:sz w:val="22"/>
        </w:rPr>
        <w:t>对设备的安装调试工作，投标人应严格遵守国家有关的法律、法规及行业标准。如</w:t>
      </w:r>
      <w:r>
        <w:rPr>
          <w:rFonts w:hint="eastAsia"/>
          <w:sz w:val="22"/>
        </w:rPr>
        <w:lastRenderedPageBreak/>
        <w:t>国家有关部门对承担所供设备现场安装、调试工作有许可规定要求的，中标人及其派驻现场的人员应当具有相应的资质和资格。</w:t>
      </w:r>
    </w:p>
    <w:p w:rsidR="00BC10EA" w:rsidRDefault="00BC10EA" w:rsidP="00BC10EA">
      <w:pPr>
        <w:autoSpaceDN w:val="0"/>
        <w:adjustRightInd w:val="0"/>
        <w:snapToGrid w:val="0"/>
        <w:ind w:firstLineChars="200" w:firstLine="440"/>
        <w:textAlignment w:val="baseline"/>
        <w:rPr>
          <w:sz w:val="22"/>
        </w:rPr>
      </w:pPr>
      <w:r>
        <w:rPr>
          <w:rFonts w:hint="eastAsia"/>
          <w:sz w:val="22"/>
        </w:rPr>
        <w:t>在设备安装期间造成用户其它损失，由中标人照价赔偿或修复。</w:t>
      </w:r>
    </w:p>
    <w:p w:rsidR="00BC10EA" w:rsidRDefault="00BC10EA" w:rsidP="00BC10EA">
      <w:pPr>
        <w:autoSpaceDN w:val="0"/>
        <w:adjustRightInd w:val="0"/>
        <w:snapToGrid w:val="0"/>
        <w:ind w:firstLineChars="200" w:firstLine="440"/>
        <w:textAlignment w:val="baseline"/>
        <w:rPr>
          <w:sz w:val="22"/>
        </w:rPr>
      </w:pPr>
      <w:r>
        <w:rPr>
          <w:rFonts w:hint="eastAsia"/>
          <w:sz w:val="22"/>
        </w:rPr>
        <w:t>投标人在投标文件中需提供明确合理的工期安排。采购人有权按照投标人提供的工期安排进行施工进度考核；如遇非正当理由拖延工期的情况，采购人有权根据调查结果对供应商采取相应的措施。</w:t>
      </w:r>
    </w:p>
    <w:p w:rsidR="00BC10EA" w:rsidRDefault="00BC10EA" w:rsidP="00BC10EA">
      <w:pPr>
        <w:autoSpaceDN w:val="0"/>
        <w:adjustRightInd w:val="0"/>
        <w:snapToGrid w:val="0"/>
        <w:ind w:firstLineChars="200" w:firstLine="440"/>
        <w:textAlignment w:val="baseline"/>
        <w:rPr>
          <w:sz w:val="22"/>
        </w:rPr>
      </w:pPr>
      <w:r>
        <w:rPr>
          <w:rFonts w:hint="eastAsia"/>
          <w:sz w:val="22"/>
        </w:rPr>
        <w:t>在投标文件中应提出详细的设备安装调试方案（包括但不限于深化设计方案图）、培训方案、培训内容及培训进度。</w:t>
      </w:r>
    </w:p>
    <w:p w:rsidR="00BC10EA" w:rsidRDefault="00BC10EA" w:rsidP="00BC10EA">
      <w:pPr>
        <w:adjustRightInd w:val="0"/>
        <w:snapToGrid w:val="0"/>
        <w:ind w:firstLineChars="250" w:firstLine="552"/>
        <w:rPr>
          <w:b/>
          <w:sz w:val="22"/>
        </w:rPr>
      </w:pPr>
      <w:bookmarkStart w:id="14" w:name="_Toc234841639"/>
      <w:r>
        <w:rPr>
          <w:b/>
          <w:sz w:val="22"/>
        </w:rPr>
        <w:t>9.</w:t>
      </w:r>
      <w:r>
        <w:rPr>
          <w:rFonts w:hint="eastAsia"/>
          <w:b/>
          <w:sz w:val="22"/>
        </w:rPr>
        <w:t>3</w:t>
      </w:r>
      <w:r>
        <w:rPr>
          <w:b/>
          <w:sz w:val="22"/>
        </w:rPr>
        <w:t xml:space="preserve">.2 </w:t>
      </w:r>
      <w:r>
        <w:rPr>
          <w:b/>
          <w:sz w:val="22"/>
        </w:rPr>
        <w:t>关于检测报告</w:t>
      </w:r>
    </w:p>
    <w:p w:rsidR="00BC10EA" w:rsidRDefault="00BC10EA" w:rsidP="00BC10EA">
      <w:pPr>
        <w:adjustRightInd w:val="0"/>
        <w:snapToGrid w:val="0"/>
        <w:ind w:firstLineChars="200" w:firstLine="442"/>
        <w:rPr>
          <w:b/>
          <w:sz w:val="22"/>
        </w:rPr>
      </w:pPr>
      <w:r>
        <w:rPr>
          <w:rFonts w:hint="eastAsia"/>
          <w:b/>
          <w:sz w:val="22"/>
        </w:rPr>
        <w:t>（</w:t>
      </w:r>
      <w:r>
        <w:rPr>
          <w:rFonts w:hint="eastAsia"/>
          <w:b/>
          <w:sz w:val="22"/>
        </w:rPr>
        <w:t>1</w:t>
      </w:r>
      <w:r>
        <w:rPr>
          <w:rFonts w:hint="eastAsia"/>
          <w:b/>
          <w:sz w:val="22"/>
        </w:rPr>
        <w:t>）提供原材料检测报告，包括但不限于以下内容：</w:t>
      </w:r>
      <w:r>
        <w:rPr>
          <w:b/>
          <w:sz w:val="22"/>
        </w:rPr>
        <w:t xml:space="preserve"> </w:t>
      </w:r>
    </w:p>
    <w:p w:rsidR="00BC10EA" w:rsidRDefault="00BC10EA" w:rsidP="00BC10EA">
      <w:pPr>
        <w:ind w:firstLineChars="200" w:firstLine="420"/>
      </w:pPr>
      <w:r>
        <w:rPr>
          <w:rFonts w:hint="eastAsia"/>
        </w:rPr>
        <w:t>1</w:t>
      </w:r>
      <w:r>
        <w:rPr>
          <w:rFonts w:hint="eastAsia"/>
        </w:rPr>
        <w:t>、体系认证</w:t>
      </w:r>
    </w:p>
    <w:p w:rsidR="00BC10EA" w:rsidRDefault="00BC10EA" w:rsidP="00BC10EA">
      <w:pPr>
        <w:ind w:firstLineChars="200" w:firstLine="420"/>
        <w:jc w:val="left"/>
      </w:pPr>
      <w:r>
        <w:rPr>
          <w:rFonts w:hint="eastAsia"/>
        </w:rPr>
        <w:t>ISO9001</w:t>
      </w:r>
      <w:r>
        <w:rPr>
          <w:rFonts w:hint="eastAsia"/>
        </w:rPr>
        <w:t>质量管理体系认证</w:t>
      </w:r>
    </w:p>
    <w:p w:rsidR="00BC10EA" w:rsidRDefault="00BC10EA" w:rsidP="00BC10EA">
      <w:pPr>
        <w:ind w:firstLineChars="211" w:firstLine="443"/>
        <w:jc w:val="left"/>
      </w:pPr>
      <w:r>
        <w:rPr>
          <w:rFonts w:hint="eastAsia"/>
        </w:rPr>
        <w:t>ISO14001</w:t>
      </w:r>
      <w:r>
        <w:rPr>
          <w:rFonts w:hint="eastAsia"/>
        </w:rPr>
        <w:t>环境管理体系认证</w:t>
      </w:r>
    </w:p>
    <w:p w:rsidR="00BC10EA" w:rsidRDefault="00BC10EA" w:rsidP="00BC10EA">
      <w:pPr>
        <w:ind w:firstLineChars="211" w:firstLine="443"/>
        <w:jc w:val="left"/>
        <w:rPr>
          <w:sz w:val="24"/>
          <w:szCs w:val="24"/>
        </w:rPr>
      </w:pPr>
      <w:r>
        <w:rPr>
          <w:rFonts w:hint="eastAsia"/>
        </w:rPr>
        <w:t>ISO45001</w:t>
      </w:r>
      <w:r>
        <w:rPr>
          <w:rFonts w:hint="eastAsia"/>
        </w:rPr>
        <w:t>职业健康安全管理体系认证</w:t>
      </w:r>
    </w:p>
    <w:p w:rsidR="00BC10EA" w:rsidRDefault="00BC10EA" w:rsidP="00BC10EA">
      <w:pPr>
        <w:ind w:firstLineChars="200" w:firstLine="420"/>
      </w:pPr>
      <w:r>
        <w:rPr>
          <w:rFonts w:hint="eastAsia"/>
        </w:rPr>
        <w:t>2</w:t>
      </w:r>
      <w:r>
        <w:rPr>
          <w:rFonts w:hint="eastAsia"/>
        </w:rPr>
        <w:t>、</w:t>
      </w:r>
      <w:r>
        <w:t>油漆</w:t>
      </w:r>
      <w:r>
        <w:t>(PU</w:t>
      </w:r>
      <w:r>
        <w:t>底漆</w:t>
      </w:r>
      <w:r>
        <w:t>)</w:t>
      </w:r>
      <w:r>
        <w:rPr>
          <w:rFonts w:hint="eastAsia"/>
        </w:rPr>
        <w:t>检测报告</w:t>
      </w:r>
    </w:p>
    <w:p w:rsidR="00BC10EA" w:rsidRDefault="00BC10EA" w:rsidP="00BC10EA">
      <w:pPr>
        <w:ind w:firstLine="331"/>
        <w:jc w:val="left"/>
      </w:pPr>
      <w:r>
        <w:t>GB 18581-2020</w:t>
      </w:r>
      <w:r>
        <w:t>《木器涂料中有害物质限量》</w:t>
      </w:r>
    </w:p>
    <w:p w:rsidR="00BC10EA" w:rsidRDefault="00BC10EA" w:rsidP="00BC10EA">
      <w:pPr>
        <w:ind w:firstLine="331"/>
        <w:jc w:val="left"/>
      </w:pPr>
      <w:r>
        <w:t>GB/T23999-2009</w:t>
      </w:r>
      <w:r>
        <w:t>《室内装饰装修用水性木器涂料》</w:t>
      </w:r>
    </w:p>
    <w:p w:rsidR="00BC10EA" w:rsidRDefault="00BC10EA" w:rsidP="00BC10EA">
      <w:pPr>
        <w:ind w:firstLineChars="200" w:firstLine="420"/>
        <w:jc w:val="left"/>
      </w:pPr>
      <w:r>
        <w:rPr>
          <w:rFonts w:hint="eastAsia"/>
        </w:rPr>
        <w:t>3</w:t>
      </w:r>
      <w:r>
        <w:rPr>
          <w:rFonts w:hint="eastAsia"/>
        </w:rPr>
        <w:t>、白乳胶检测报告</w:t>
      </w:r>
    </w:p>
    <w:p w:rsidR="00BC10EA" w:rsidRDefault="00BC10EA" w:rsidP="00BC10EA">
      <w:pPr>
        <w:pStyle w:val="a6"/>
        <w:ind w:firstLineChars="200" w:firstLine="480"/>
      </w:pPr>
      <w:r>
        <w:rPr>
          <w:sz w:val="24"/>
          <w:szCs w:val="24"/>
        </w:rPr>
        <w:t>GB 18583-2008</w:t>
      </w:r>
      <w:r>
        <w:rPr>
          <w:sz w:val="24"/>
          <w:szCs w:val="24"/>
        </w:rPr>
        <w:t>《室内装饰装修材料胶粘剂中有害物质限量》</w:t>
      </w:r>
    </w:p>
    <w:p w:rsidR="00BC10EA" w:rsidRDefault="00BC10EA" w:rsidP="00BC10EA">
      <w:pPr>
        <w:ind w:firstLineChars="200" w:firstLine="420"/>
        <w:jc w:val="left"/>
      </w:pPr>
      <w:r>
        <w:rPr>
          <w:rFonts w:hint="eastAsia"/>
        </w:rPr>
        <w:t>4</w:t>
      </w:r>
      <w:r>
        <w:rPr>
          <w:rFonts w:hint="eastAsia"/>
        </w:rPr>
        <w:t>、多层实木夹板</w:t>
      </w:r>
    </w:p>
    <w:p w:rsidR="00BC10EA" w:rsidRDefault="00BC10EA" w:rsidP="00BC10EA">
      <w:pPr>
        <w:ind w:firstLine="427"/>
        <w:jc w:val="left"/>
        <w:rPr>
          <w:sz w:val="24"/>
          <w:szCs w:val="24"/>
        </w:rPr>
      </w:pPr>
      <w:r>
        <w:rPr>
          <w:sz w:val="24"/>
          <w:szCs w:val="24"/>
        </w:rPr>
        <w:t>GB/T 9846-2015</w:t>
      </w:r>
      <w:r>
        <w:rPr>
          <w:sz w:val="24"/>
          <w:szCs w:val="24"/>
        </w:rPr>
        <w:t>《普通胶合板》</w:t>
      </w:r>
    </w:p>
    <w:p w:rsidR="00BC10EA" w:rsidRDefault="00BC10EA" w:rsidP="00BC10EA">
      <w:pPr>
        <w:ind w:firstLine="427"/>
        <w:jc w:val="left"/>
        <w:rPr>
          <w:sz w:val="24"/>
          <w:szCs w:val="24"/>
        </w:rPr>
      </w:pPr>
      <w:r>
        <w:rPr>
          <w:sz w:val="24"/>
          <w:szCs w:val="24"/>
        </w:rPr>
        <w:t>GB/T 3324-2017</w:t>
      </w:r>
      <w:r>
        <w:rPr>
          <w:sz w:val="24"/>
          <w:szCs w:val="24"/>
        </w:rPr>
        <w:t>《木家具通用技术条件》</w:t>
      </w:r>
    </w:p>
    <w:p w:rsidR="00BC10EA" w:rsidRDefault="00BC10EA" w:rsidP="00BC10EA">
      <w:pPr>
        <w:ind w:firstLine="427"/>
        <w:jc w:val="left"/>
        <w:rPr>
          <w:sz w:val="24"/>
          <w:szCs w:val="24"/>
        </w:rPr>
      </w:pPr>
      <w:r>
        <w:rPr>
          <w:sz w:val="24"/>
          <w:szCs w:val="24"/>
        </w:rPr>
        <w:t>GB/T39600-2021</w:t>
      </w:r>
      <w:r>
        <w:rPr>
          <w:sz w:val="24"/>
          <w:szCs w:val="24"/>
        </w:rPr>
        <w:t>《人造板及其制品甲醛释放量分级》</w:t>
      </w:r>
    </w:p>
    <w:p w:rsidR="00BC10EA" w:rsidRDefault="00BC10EA" w:rsidP="00BC10EA">
      <w:pPr>
        <w:ind w:firstLine="427"/>
        <w:jc w:val="left"/>
        <w:rPr>
          <w:sz w:val="24"/>
          <w:szCs w:val="24"/>
        </w:rPr>
      </w:pPr>
      <w:r>
        <w:rPr>
          <w:sz w:val="24"/>
          <w:szCs w:val="24"/>
        </w:rPr>
        <w:t>GB/T 35601-2017</w:t>
      </w:r>
      <w:r>
        <w:rPr>
          <w:sz w:val="24"/>
          <w:szCs w:val="24"/>
        </w:rPr>
        <w:t>《绿色产品评价</w:t>
      </w:r>
      <w:r>
        <w:rPr>
          <w:sz w:val="24"/>
          <w:szCs w:val="24"/>
        </w:rPr>
        <w:t xml:space="preserve"> </w:t>
      </w:r>
      <w:r>
        <w:rPr>
          <w:sz w:val="24"/>
          <w:szCs w:val="24"/>
        </w:rPr>
        <w:t>人造板和木质地板》</w:t>
      </w:r>
    </w:p>
    <w:p w:rsidR="00BC10EA" w:rsidRDefault="00BC10EA" w:rsidP="00BC10EA">
      <w:pPr>
        <w:ind w:firstLineChars="200" w:firstLine="420"/>
        <w:jc w:val="left"/>
      </w:pPr>
      <w:r>
        <w:rPr>
          <w:rFonts w:hint="eastAsia"/>
        </w:rPr>
        <w:t>5</w:t>
      </w:r>
      <w:r>
        <w:rPr>
          <w:rFonts w:hint="eastAsia"/>
        </w:rPr>
        <w:t>、胶粘剂</w:t>
      </w:r>
    </w:p>
    <w:p w:rsidR="00BC10EA" w:rsidRDefault="00BC10EA" w:rsidP="00BC10EA">
      <w:pPr>
        <w:ind w:firstLine="403"/>
        <w:jc w:val="left"/>
        <w:rPr>
          <w:sz w:val="24"/>
          <w:szCs w:val="24"/>
        </w:rPr>
      </w:pPr>
      <w:r>
        <w:rPr>
          <w:sz w:val="24"/>
          <w:szCs w:val="24"/>
        </w:rPr>
        <w:t>GB18583-2008</w:t>
      </w:r>
      <w:r>
        <w:rPr>
          <w:sz w:val="24"/>
          <w:szCs w:val="24"/>
        </w:rPr>
        <w:t>《室内装饰装修材料胶粘剂中有害物质限量》</w:t>
      </w:r>
    </w:p>
    <w:p w:rsidR="00BC10EA" w:rsidRDefault="00BC10EA" w:rsidP="00BC10EA">
      <w:pPr>
        <w:ind w:firstLineChars="200" w:firstLine="420"/>
        <w:jc w:val="left"/>
      </w:pPr>
      <w:r>
        <w:rPr>
          <w:rFonts w:hint="eastAsia"/>
        </w:rPr>
        <w:t>6</w:t>
      </w:r>
      <w:r>
        <w:rPr>
          <w:rFonts w:hint="eastAsia"/>
        </w:rPr>
        <w:t>、人造革检测报告</w:t>
      </w:r>
    </w:p>
    <w:p w:rsidR="00BC10EA" w:rsidRDefault="00BC10EA" w:rsidP="00BC10EA">
      <w:pPr>
        <w:ind w:firstLine="367"/>
        <w:jc w:val="left"/>
        <w:rPr>
          <w:sz w:val="24"/>
          <w:szCs w:val="24"/>
        </w:rPr>
      </w:pPr>
      <w:r>
        <w:rPr>
          <w:rFonts w:hint="eastAsia"/>
          <w:sz w:val="24"/>
          <w:szCs w:val="24"/>
        </w:rPr>
        <w:t>G</w:t>
      </w:r>
      <w:r>
        <w:rPr>
          <w:sz w:val="24"/>
          <w:szCs w:val="24"/>
        </w:rPr>
        <w:t>B/T2709-2005</w:t>
      </w:r>
      <w:r>
        <w:rPr>
          <w:sz w:val="24"/>
          <w:szCs w:val="24"/>
        </w:rPr>
        <w:t>《皮革物理和机械试验</w:t>
      </w:r>
      <w:r>
        <w:rPr>
          <w:sz w:val="24"/>
          <w:szCs w:val="24"/>
        </w:rPr>
        <w:t xml:space="preserve"> </w:t>
      </w:r>
      <w:r>
        <w:rPr>
          <w:sz w:val="24"/>
          <w:szCs w:val="24"/>
        </w:rPr>
        <w:t>厚度的测定》</w:t>
      </w:r>
    </w:p>
    <w:p w:rsidR="00BC10EA" w:rsidRDefault="00BC10EA" w:rsidP="00BC10EA">
      <w:pPr>
        <w:ind w:firstLine="367"/>
        <w:jc w:val="left"/>
        <w:rPr>
          <w:sz w:val="24"/>
          <w:szCs w:val="24"/>
        </w:rPr>
      </w:pPr>
      <w:r>
        <w:rPr>
          <w:rFonts w:hint="eastAsia"/>
          <w:sz w:val="24"/>
          <w:szCs w:val="24"/>
        </w:rPr>
        <w:t>G</w:t>
      </w:r>
      <w:r>
        <w:rPr>
          <w:sz w:val="24"/>
          <w:szCs w:val="24"/>
        </w:rPr>
        <w:t>B/T 22889-2021</w:t>
      </w:r>
      <w:r>
        <w:rPr>
          <w:sz w:val="24"/>
          <w:szCs w:val="24"/>
        </w:rPr>
        <w:t>《皮革物理和机械试验</w:t>
      </w:r>
      <w:r>
        <w:rPr>
          <w:sz w:val="24"/>
          <w:szCs w:val="24"/>
        </w:rPr>
        <w:t xml:space="preserve"> </w:t>
      </w:r>
      <w:r>
        <w:rPr>
          <w:sz w:val="24"/>
          <w:szCs w:val="24"/>
        </w:rPr>
        <w:t>表面涂层厚度的测定》</w:t>
      </w:r>
    </w:p>
    <w:p w:rsidR="00BC10EA" w:rsidRDefault="00BC10EA" w:rsidP="00BC10EA">
      <w:pPr>
        <w:ind w:firstLine="367"/>
        <w:jc w:val="left"/>
        <w:rPr>
          <w:sz w:val="24"/>
          <w:szCs w:val="24"/>
        </w:rPr>
      </w:pPr>
      <w:r>
        <w:rPr>
          <w:sz w:val="24"/>
          <w:szCs w:val="24"/>
        </w:rPr>
        <w:t>GB/T 16799-2018</w:t>
      </w:r>
      <w:r>
        <w:rPr>
          <w:sz w:val="24"/>
          <w:szCs w:val="24"/>
        </w:rPr>
        <w:t>《家具用皮革》</w:t>
      </w:r>
    </w:p>
    <w:p w:rsidR="00BC10EA" w:rsidRDefault="00BC10EA" w:rsidP="00BC10EA">
      <w:pPr>
        <w:ind w:firstLine="367"/>
        <w:jc w:val="left"/>
        <w:rPr>
          <w:sz w:val="24"/>
          <w:szCs w:val="24"/>
        </w:rPr>
      </w:pPr>
      <w:r>
        <w:rPr>
          <w:rFonts w:hint="eastAsia"/>
          <w:sz w:val="24"/>
          <w:szCs w:val="24"/>
        </w:rPr>
        <w:t xml:space="preserve">HJ </w:t>
      </w:r>
      <w:r>
        <w:rPr>
          <w:sz w:val="24"/>
          <w:szCs w:val="24"/>
        </w:rPr>
        <w:t>507-2009</w:t>
      </w:r>
      <w:r>
        <w:rPr>
          <w:sz w:val="24"/>
          <w:szCs w:val="24"/>
        </w:rPr>
        <w:t>《环境标志产品技术要求皮革和合成革》</w:t>
      </w:r>
    </w:p>
    <w:p w:rsidR="00BC10EA" w:rsidRDefault="00BC10EA" w:rsidP="00BC10EA">
      <w:pPr>
        <w:ind w:firstLine="367"/>
        <w:jc w:val="left"/>
        <w:rPr>
          <w:sz w:val="24"/>
          <w:szCs w:val="24"/>
        </w:rPr>
      </w:pPr>
      <w:r>
        <w:rPr>
          <w:rFonts w:hint="eastAsia"/>
          <w:sz w:val="24"/>
          <w:szCs w:val="24"/>
        </w:rPr>
        <w:t>G</w:t>
      </w:r>
      <w:r>
        <w:rPr>
          <w:sz w:val="24"/>
          <w:szCs w:val="24"/>
        </w:rPr>
        <w:t>B17927.1-2011</w:t>
      </w:r>
      <w:r>
        <w:rPr>
          <w:sz w:val="24"/>
          <w:szCs w:val="24"/>
        </w:rPr>
        <w:t>《软体家具床垫和沙发抗引燃特性的评定</w:t>
      </w:r>
      <w:r>
        <w:rPr>
          <w:sz w:val="24"/>
          <w:szCs w:val="24"/>
        </w:rPr>
        <w:t xml:space="preserve"> </w:t>
      </w:r>
      <w:r>
        <w:rPr>
          <w:sz w:val="24"/>
          <w:szCs w:val="24"/>
        </w:rPr>
        <w:t>第</w:t>
      </w:r>
      <w:r>
        <w:rPr>
          <w:sz w:val="24"/>
          <w:szCs w:val="24"/>
        </w:rPr>
        <w:t>1</w:t>
      </w:r>
      <w:r>
        <w:rPr>
          <w:sz w:val="24"/>
          <w:szCs w:val="24"/>
        </w:rPr>
        <w:t>部分</w:t>
      </w:r>
      <w:r>
        <w:rPr>
          <w:sz w:val="24"/>
          <w:szCs w:val="24"/>
        </w:rPr>
        <w:t>:</w:t>
      </w:r>
      <w:r>
        <w:rPr>
          <w:sz w:val="24"/>
          <w:szCs w:val="24"/>
        </w:rPr>
        <w:t>阴燃的香烟》</w:t>
      </w:r>
    </w:p>
    <w:p w:rsidR="00BC10EA" w:rsidRDefault="00BC10EA" w:rsidP="00BC10EA">
      <w:pPr>
        <w:ind w:firstLine="367"/>
        <w:jc w:val="left"/>
        <w:rPr>
          <w:sz w:val="24"/>
          <w:szCs w:val="24"/>
        </w:rPr>
      </w:pPr>
      <w:r>
        <w:rPr>
          <w:sz w:val="24"/>
          <w:szCs w:val="24"/>
        </w:rPr>
        <w:t>QB/T 4371-2012</w:t>
      </w:r>
      <w:r>
        <w:rPr>
          <w:sz w:val="24"/>
          <w:szCs w:val="24"/>
        </w:rPr>
        <w:t>《家具抗菌性能的评价》</w:t>
      </w:r>
    </w:p>
    <w:p w:rsidR="00BC10EA" w:rsidRDefault="00BC10EA" w:rsidP="00BC10EA">
      <w:pPr>
        <w:ind w:firstLineChars="200" w:firstLine="420"/>
        <w:jc w:val="left"/>
      </w:pPr>
      <w:r>
        <w:rPr>
          <w:rFonts w:hint="eastAsia"/>
        </w:rPr>
        <w:t>7</w:t>
      </w:r>
      <w:r>
        <w:rPr>
          <w:rFonts w:hint="eastAsia"/>
        </w:rPr>
        <w:t>、三人沙发布料检测报告</w:t>
      </w:r>
    </w:p>
    <w:p w:rsidR="00BC10EA" w:rsidRDefault="00BC10EA" w:rsidP="00BC10EA">
      <w:pPr>
        <w:ind w:firstLineChars="200" w:firstLine="480"/>
        <w:jc w:val="left"/>
        <w:rPr>
          <w:sz w:val="24"/>
          <w:szCs w:val="24"/>
        </w:rPr>
      </w:pPr>
      <w:r>
        <w:rPr>
          <w:sz w:val="24"/>
          <w:szCs w:val="24"/>
        </w:rPr>
        <w:t>QB/T1952.1-2023</w:t>
      </w:r>
      <w:r>
        <w:rPr>
          <w:sz w:val="24"/>
          <w:szCs w:val="24"/>
        </w:rPr>
        <w:t>《软体家具沙发》</w:t>
      </w:r>
    </w:p>
    <w:p w:rsidR="00BC10EA" w:rsidRDefault="00BC10EA" w:rsidP="00BC10EA">
      <w:pPr>
        <w:pStyle w:val="a6"/>
        <w:ind w:firstLineChars="200" w:firstLine="480"/>
        <w:rPr>
          <w:sz w:val="24"/>
          <w:szCs w:val="24"/>
        </w:rPr>
      </w:pPr>
      <w:r>
        <w:rPr>
          <w:rFonts w:hint="eastAsia"/>
          <w:sz w:val="24"/>
          <w:szCs w:val="24"/>
        </w:rPr>
        <w:lastRenderedPageBreak/>
        <w:t>8</w:t>
      </w:r>
      <w:r>
        <w:rPr>
          <w:rFonts w:hint="eastAsia"/>
          <w:sz w:val="24"/>
          <w:szCs w:val="24"/>
        </w:rPr>
        <w:t>、橡胶木全实木检测报告</w:t>
      </w:r>
    </w:p>
    <w:p w:rsidR="00BC10EA" w:rsidRDefault="00BC10EA" w:rsidP="00BC10EA">
      <w:pPr>
        <w:ind w:firstLineChars="263" w:firstLine="552"/>
        <w:jc w:val="left"/>
      </w:pPr>
      <w:r>
        <w:t>GB/T3324-2017</w:t>
      </w:r>
      <w:r>
        <w:t>《木家具通用技术条件》</w:t>
      </w:r>
    </w:p>
    <w:p w:rsidR="00BC10EA" w:rsidRDefault="00BC10EA" w:rsidP="00BC10EA">
      <w:pPr>
        <w:ind w:firstLineChars="200" w:firstLine="480"/>
        <w:jc w:val="left"/>
        <w:rPr>
          <w:sz w:val="24"/>
          <w:szCs w:val="24"/>
        </w:rPr>
      </w:pPr>
      <w:r>
        <w:rPr>
          <w:sz w:val="24"/>
          <w:szCs w:val="24"/>
        </w:rPr>
        <w:t>GB 18584-2001</w:t>
      </w:r>
      <w:r>
        <w:t>《</w:t>
      </w:r>
      <w:r>
        <w:rPr>
          <w:rFonts w:hint="eastAsia"/>
          <w:sz w:val="24"/>
          <w:szCs w:val="24"/>
        </w:rPr>
        <w:t>室内装饰装修材料木家具中有害物质限量》</w:t>
      </w:r>
    </w:p>
    <w:p w:rsidR="00BC10EA" w:rsidRDefault="00BC10EA" w:rsidP="00BC10EA">
      <w:pPr>
        <w:ind w:firstLineChars="200" w:firstLine="420"/>
        <w:jc w:val="left"/>
      </w:pPr>
      <w:r>
        <w:rPr>
          <w:rFonts w:hint="eastAsia"/>
        </w:rPr>
        <w:t>9</w:t>
      </w:r>
      <w:r>
        <w:rPr>
          <w:rFonts w:hint="eastAsia"/>
        </w:rPr>
        <w:t>、弹簧检测报告</w:t>
      </w:r>
    </w:p>
    <w:p w:rsidR="00BC10EA" w:rsidRDefault="00BC10EA" w:rsidP="00BC10EA">
      <w:pPr>
        <w:ind w:firstLine="403"/>
        <w:jc w:val="left"/>
      </w:pPr>
      <w:r>
        <w:rPr>
          <w:sz w:val="24"/>
          <w:szCs w:val="24"/>
        </w:rPr>
        <w:t>QB/T3826-1999</w:t>
      </w:r>
      <w:r>
        <w:rPr>
          <w:sz w:val="24"/>
          <w:szCs w:val="24"/>
        </w:rPr>
        <w:t>《轻工产品金属镀层和化学处理层的耐腐蚀试验方法中性盐雾试验</w:t>
      </w:r>
      <w:r>
        <w:rPr>
          <w:sz w:val="24"/>
          <w:szCs w:val="24"/>
        </w:rPr>
        <w:t>(NSS)</w:t>
      </w:r>
      <w:r>
        <w:rPr>
          <w:sz w:val="24"/>
          <w:szCs w:val="24"/>
        </w:rPr>
        <w:t>法》、</w:t>
      </w:r>
      <w:r>
        <w:rPr>
          <w:sz w:val="24"/>
          <w:szCs w:val="24"/>
        </w:rPr>
        <w:t>QB/T3832-1999</w:t>
      </w:r>
      <w:r>
        <w:rPr>
          <w:sz w:val="24"/>
          <w:szCs w:val="24"/>
        </w:rPr>
        <w:t>《轻工产品金属镀层腐蚀试验结果的评价》、</w:t>
      </w:r>
      <w:r>
        <w:rPr>
          <w:sz w:val="24"/>
          <w:szCs w:val="24"/>
        </w:rPr>
        <w:t>GB/T10125-2021</w:t>
      </w:r>
      <w:r>
        <w:rPr>
          <w:sz w:val="24"/>
          <w:szCs w:val="24"/>
        </w:rPr>
        <w:t>《人造气氛腐蚀试验盐雾试验》、</w:t>
      </w:r>
      <w:r>
        <w:rPr>
          <w:sz w:val="24"/>
          <w:szCs w:val="24"/>
        </w:rPr>
        <w:t>GB/T6461-2002</w:t>
      </w:r>
      <w:r>
        <w:rPr>
          <w:sz w:val="24"/>
          <w:szCs w:val="24"/>
        </w:rPr>
        <w:t>《金属基体上金属和其他无机覆盖层经腐蚀试验后的试样和试件的评级》及企业技术要求</w:t>
      </w:r>
    </w:p>
    <w:p w:rsidR="00BC10EA" w:rsidRDefault="00BC10EA" w:rsidP="00BC10EA">
      <w:pPr>
        <w:pStyle w:val="a0"/>
      </w:pPr>
    </w:p>
    <w:p w:rsidR="00BC10EA" w:rsidRDefault="00BC10EA" w:rsidP="00BC10EA">
      <w:pPr>
        <w:autoSpaceDN w:val="0"/>
        <w:adjustRightInd w:val="0"/>
        <w:snapToGrid w:val="0"/>
        <w:ind w:firstLineChars="200" w:firstLine="442"/>
        <w:textAlignment w:val="baseline"/>
        <w:rPr>
          <w:b/>
          <w:sz w:val="22"/>
        </w:rPr>
      </w:pPr>
      <w:r>
        <w:rPr>
          <w:rFonts w:hint="eastAsia"/>
          <w:b/>
          <w:sz w:val="22"/>
        </w:rPr>
        <w:t>（</w:t>
      </w:r>
      <w:r>
        <w:rPr>
          <w:rFonts w:hint="eastAsia"/>
          <w:b/>
          <w:sz w:val="22"/>
        </w:rPr>
        <w:t>2</w:t>
      </w:r>
      <w:r>
        <w:rPr>
          <w:rFonts w:hint="eastAsia"/>
          <w:b/>
          <w:sz w:val="22"/>
        </w:rPr>
        <w:t>）检测报告要求</w:t>
      </w:r>
    </w:p>
    <w:p w:rsidR="00BC10EA" w:rsidRDefault="00BC10EA" w:rsidP="00BC10EA">
      <w:pPr>
        <w:adjustRightInd w:val="0"/>
        <w:snapToGrid w:val="0"/>
        <w:ind w:firstLineChars="200" w:firstLine="440"/>
        <w:rPr>
          <w:sz w:val="22"/>
        </w:rPr>
      </w:pPr>
      <w:r>
        <w:rPr>
          <w:rFonts w:hint="eastAsia"/>
          <w:sz w:val="22"/>
        </w:rPr>
        <w:t>①</w:t>
      </w:r>
      <w:r>
        <w:rPr>
          <w:sz w:val="22"/>
        </w:rPr>
        <w:t>检测机构要求：含有</w:t>
      </w:r>
      <w:r>
        <w:rPr>
          <w:sz w:val="22"/>
        </w:rPr>
        <w:t>CMA</w:t>
      </w:r>
      <w:r>
        <w:rPr>
          <w:sz w:val="22"/>
        </w:rPr>
        <w:t>认证；</w:t>
      </w:r>
    </w:p>
    <w:p w:rsidR="00BC10EA" w:rsidRDefault="00BC10EA" w:rsidP="00BC10EA">
      <w:pPr>
        <w:adjustRightInd w:val="0"/>
        <w:snapToGrid w:val="0"/>
        <w:ind w:firstLineChars="200" w:firstLine="440"/>
        <w:rPr>
          <w:sz w:val="22"/>
        </w:rPr>
      </w:pPr>
      <w:r>
        <w:rPr>
          <w:rFonts w:hint="eastAsia"/>
          <w:sz w:val="22"/>
        </w:rPr>
        <w:t>②</w:t>
      </w:r>
      <w:r>
        <w:rPr>
          <w:sz w:val="22"/>
        </w:rPr>
        <w:t>检测内容：详见采购需求；</w:t>
      </w:r>
    </w:p>
    <w:p w:rsidR="00BC10EA" w:rsidRDefault="00BC10EA" w:rsidP="00BC10EA">
      <w:pPr>
        <w:adjustRightInd w:val="0"/>
        <w:snapToGrid w:val="0"/>
        <w:ind w:firstLineChars="200" w:firstLine="440"/>
        <w:rPr>
          <w:sz w:val="22"/>
        </w:rPr>
      </w:pPr>
      <w:r>
        <w:rPr>
          <w:rFonts w:hint="eastAsia"/>
          <w:sz w:val="22"/>
        </w:rPr>
        <w:t>③</w:t>
      </w:r>
      <w:r>
        <w:rPr>
          <w:sz w:val="22"/>
        </w:rPr>
        <w:t>受检单位要求：检测报告上的委托单位（受检单位）名称必须与投标人、投标产品生产厂家或原材料的生产厂家一致；</w:t>
      </w:r>
    </w:p>
    <w:p w:rsidR="00BC10EA" w:rsidRDefault="00BC10EA" w:rsidP="00BC10EA">
      <w:pPr>
        <w:adjustRightInd w:val="0"/>
        <w:snapToGrid w:val="0"/>
        <w:ind w:firstLineChars="200" w:firstLine="440"/>
        <w:rPr>
          <w:sz w:val="22"/>
        </w:rPr>
      </w:pPr>
      <w:r>
        <w:rPr>
          <w:rFonts w:hint="eastAsia"/>
          <w:sz w:val="22"/>
        </w:rPr>
        <w:t>④</w:t>
      </w:r>
      <w:r>
        <w:rPr>
          <w:sz w:val="22"/>
        </w:rPr>
        <w:t>检测报告有效期：不早于</w:t>
      </w:r>
      <w:r>
        <w:rPr>
          <w:rFonts w:hint="eastAsia"/>
          <w:sz w:val="22"/>
        </w:rPr>
        <w:t>2023</w:t>
      </w:r>
      <w:r>
        <w:rPr>
          <w:sz w:val="22"/>
        </w:rPr>
        <w:t>年</w:t>
      </w:r>
      <w:r>
        <w:rPr>
          <w:sz w:val="22"/>
        </w:rPr>
        <w:t>1</w:t>
      </w:r>
      <w:r>
        <w:rPr>
          <w:sz w:val="22"/>
        </w:rPr>
        <w:t>月</w:t>
      </w:r>
      <w:r>
        <w:rPr>
          <w:sz w:val="22"/>
        </w:rPr>
        <w:t>1</w:t>
      </w:r>
      <w:r>
        <w:rPr>
          <w:sz w:val="22"/>
        </w:rPr>
        <w:t>日。</w:t>
      </w:r>
    </w:p>
    <w:p w:rsidR="00BC10EA" w:rsidRDefault="00BC10EA" w:rsidP="00BC10EA">
      <w:pPr>
        <w:adjustRightInd w:val="0"/>
        <w:snapToGrid w:val="0"/>
        <w:ind w:firstLineChars="200" w:firstLine="442"/>
        <w:outlineLvl w:val="2"/>
        <w:rPr>
          <w:b/>
          <w:bCs/>
          <w:sz w:val="22"/>
        </w:rPr>
      </w:pPr>
      <w:bookmarkStart w:id="15" w:name="_Toc236298639"/>
      <w:r>
        <w:rPr>
          <w:b/>
          <w:bCs/>
          <w:sz w:val="22"/>
        </w:rPr>
        <w:t>9.4</w:t>
      </w:r>
      <w:r>
        <w:rPr>
          <w:b/>
          <w:bCs/>
          <w:sz w:val="22"/>
        </w:rPr>
        <w:t>关于样品的相关要求</w:t>
      </w:r>
      <w:bookmarkEnd w:id="14"/>
      <w:bookmarkEnd w:id="15"/>
    </w:p>
    <w:p w:rsidR="00BC10EA" w:rsidRDefault="00BC10EA" w:rsidP="00BC10EA">
      <w:pPr>
        <w:adjustRightInd w:val="0"/>
        <w:snapToGrid w:val="0"/>
        <w:ind w:firstLineChars="200" w:firstLine="440"/>
        <w:rPr>
          <w:sz w:val="22"/>
        </w:rPr>
      </w:pPr>
      <w:r>
        <w:rPr>
          <w:sz w:val="22"/>
        </w:rPr>
        <w:t>本项目要求提供样品，要求如下：</w:t>
      </w:r>
    </w:p>
    <w:p w:rsidR="00BC10EA" w:rsidRDefault="00BC10EA" w:rsidP="00BC10EA">
      <w:pPr>
        <w:adjustRightInd w:val="0"/>
        <w:snapToGrid w:val="0"/>
        <w:ind w:firstLineChars="200" w:firstLine="442"/>
        <w:rPr>
          <w:b/>
          <w:sz w:val="22"/>
        </w:rPr>
      </w:pPr>
      <w:r>
        <w:rPr>
          <w:b/>
          <w:sz w:val="22"/>
        </w:rPr>
        <w:t xml:space="preserve">9.4.1 </w:t>
      </w:r>
      <w:r>
        <w:rPr>
          <w:b/>
          <w:sz w:val="22"/>
        </w:rPr>
        <w:t>制作标准和要求</w:t>
      </w:r>
    </w:p>
    <w:tbl>
      <w:tblPr>
        <w:tblW w:w="9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442"/>
        <w:gridCol w:w="543"/>
        <w:gridCol w:w="567"/>
        <w:gridCol w:w="4998"/>
        <w:gridCol w:w="1878"/>
      </w:tblGrid>
      <w:tr w:rsidR="00BC10EA" w:rsidTr="00AE4730">
        <w:trPr>
          <w:jc w:val="center"/>
        </w:trPr>
        <w:tc>
          <w:tcPr>
            <w:tcW w:w="567" w:type="dxa"/>
          </w:tcPr>
          <w:p w:rsidR="00BC10EA" w:rsidRDefault="00BC10EA" w:rsidP="00AE4730">
            <w:pPr>
              <w:jc w:val="center"/>
              <w:rPr>
                <w:b/>
                <w:bCs/>
                <w:sz w:val="22"/>
              </w:rPr>
            </w:pPr>
            <w:r>
              <w:rPr>
                <w:rFonts w:hint="eastAsia"/>
                <w:b/>
                <w:bCs/>
                <w:sz w:val="22"/>
              </w:rPr>
              <w:t>序号</w:t>
            </w:r>
          </w:p>
        </w:tc>
        <w:tc>
          <w:tcPr>
            <w:tcW w:w="1442" w:type="dxa"/>
            <w:vAlign w:val="center"/>
          </w:tcPr>
          <w:p w:rsidR="00BC10EA" w:rsidRDefault="00BC10EA" w:rsidP="00AE4730">
            <w:pPr>
              <w:jc w:val="center"/>
              <w:rPr>
                <w:lang w:bidi="ar"/>
              </w:rPr>
            </w:pPr>
            <w:r>
              <w:rPr>
                <w:rFonts w:hint="eastAsia"/>
                <w:b/>
                <w:bCs/>
                <w:sz w:val="22"/>
              </w:rPr>
              <w:t>设备名称</w:t>
            </w:r>
            <w:r>
              <w:rPr>
                <w:b/>
                <w:bCs/>
                <w:sz w:val="22"/>
              </w:rPr>
              <w:t>/</w:t>
            </w:r>
            <w:r>
              <w:rPr>
                <w:rFonts w:hint="eastAsia"/>
                <w:b/>
                <w:bCs/>
                <w:sz w:val="22"/>
              </w:rPr>
              <w:t>型号规格</w:t>
            </w:r>
            <w:r>
              <w:rPr>
                <w:b/>
                <w:bCs/>
                <w:sz w:val="22"/>
              </w:rPr>
              <w:t>(mm)</w:t>
            </w:r>
          </w:p>
        </w:tc>
        <w:tc>
          <w:tcPr>
            <w:tcW w:w="543" w:type="dxa"/>
            <w:vAlign w:val="center"/>
          </w:tcPr>
          <w:p w:rsidR="00BC10EA" w:rsidRDefault="00BC10EA" w:rsidP="00AE4730">
            <w:pPr>
              <w:jc w:val="center"/>
              <w:rPr>
                <w:sz w:val="22"/>
                <w:lang w:bidi="ar"/>
              </w:rPr>
            </w:pPr>
            <w:r>
              <w:rPr>
                <w:rFonts w:hint="eastAsia"/>
                <w:b/>
                <w:bCs/>
                <w:sz w:val="22"/>
              </w:rPr>
              <w:t>单位</w:t>
            </w:r>
          </w:p>
        </w:tc>
        <w:tc>
          <w:tcPr>
            <w:tcW w:w="567" w:type="dxa"/>
            <w:vAlign w:val="center"/>
          </w:tcPr>
          <w:p w:rsidR="00BC10EA" w:rsidRDefault="00BC10EA" w:rsidP="00AE4730">
            <w:pPr>
              <w:jc w:val="center"/>
              <w:rPr>
                <w:sz w:val="22"/>
                <w:lang w:bidi="ar"/>
              </w:rPr>
            </w:pPr>
            <w:r>
              <w:rPr>
                <w:rFonts w:hint="eastAsia"/>
                <w:b/>
                <w:bCs/>
                <w:sz w:val="22"/>
              </w:rPr>
              <w:t>数量</w:t>
            </w:r>
          </w:p>
        </w:tc>
        <w:tc>
          <w:tcPr>
            <w:tcW w:w="4998" w:type="dxa"/>
            <w:vAlign w:val="center"/>
          </w:tcPr>
          <w:p w:rsidR="00BC10EA" w:rsidRDefault="00BC10EA" w:rsidP="00AE4730">
            <w:pPr>
              <w:jc w:val="center"/>
              <w:rPr>
                <w:b/>
                <w:bCs/>
                <w:sz w:val="22"/>
              </w:rPr>
            </w:pPr>
            <w:r>
              <w:rPr>
                <w:b/>
                <w:sz w:val="22"/>
              </w:rPr>
              <w:t>具体技术参数</w:t>
            </w:r>
          </w:p>
        </w:tc>
        <w:tc>
          <w:tcPr>
            <w:tcW w:w="1878" w:type="dxa"/>
            <w:vAlign w:val="center"/>
          </w:tcPr>
          <w:p w:rsidR="00BC10EA" w:rsidRDefault="00BC10EA" w:rsidP="00AE4730">
            <w:pPr>
              <w:jc w:val="center"/>
              <w:rPr>
                <w:b/>
                <w:sz w:val="22"/>
              </w:rPr>
            </w:pPr>
            <w:r>
              <w:rPr>
                <w:rFonts w:hint="eastAsia"/>
                <w:b/>
                <w:sz w:val="22"/>
              </w:rPr>
              <w:t>图示</w:t>
            </w:r>
          </w:p>
          <w:p w:rsidR="00BC10EA" w:rsidRDefault="00BC10EA" w:rsidP="00AE4730">
            <w:pPr>
              <w:jc w:val="center"/>
              <w:rPr>
                <w:b/>
                <w:sz w:val="22"/>
              </w:rPr>
            </w:pPr>
            <w:r>
              <w:rPr>
                <w:rFonts w:hint="eastAsia"/>
                <w:b/>
                <w:sz w:val="22"/>
              </w:rPr>
              <w:t>（图示仅作参考）</w:t>
            </w:r>
          </w:p>
        </w:tc>
      </w:tr>
      <w:tr w:rsidR="00BC10EA" w:rsidTr="00AE4730">
        <w:trPr>
          <w:jc w:val="center"/>
        </w:trPr>
        <w:tc>
          <w:tcPr>
            <w:tcW w:w="567" w:type="dxa"/>
            <w:vAlign w:val="center"/>
          </w:tcPr>
          <w:p w:rsidR="00BC10EA" w:rsidRDefault="00BC10EA" w:rsidP="00AE4730">
            <w:pPr>
              <w:adjustRightInd w:val="0"/>
              <w:snapToGrid w:val="0"/>
              <w:jc w:val="center"/>
              <w:rPr>
                <w:sz w:val="22"/>
              </w:rPr>
            </w:pPr>
            <w:r>
              <w:rPr>
                <w:rFonts w:hint="eastAsia"/>
                <w:sz w:val="22"/>
              </w:rPr>
              <w:t>1</w:t>
            </w:r>
          </w:p>
        </w:tc>
        <w:tc>
          <w:tcPr>
            <w:tcW w:w="1442" w:type="dxa"/>
            <w:vAlign w:val="center"/>
          </w:tcPr>
          <w:p w:rsidR="00BC10EA" w:rsidRDefault="00BC10EA" w:rsidP="00AE4730">
            <w:pPr>
              <w:pStyle w:val="a0"/>
              <w:jc w:val="center"/>
              <w:rPr>
                <w:lang w:bidi="ar"/>
              </w:rPr>
            </w:pPr>
            <w:r>
              <w:rPr>
                <w:rFonts w:hint="eastAsia"/>
                <w:lang w:bidi="ar"/>
              </w:rPr>
              <w:t>双人沙发</w:t>
            </w:r>
            <w:r>
              <w:rPr>
                <w:lang w:bidi="ar"/>
              </w:rPr>
              <w:t>L1</w:t>
            </w:r>
            <w:r>
              <w:rPr>
                <w:rFonts w:hint="eastAsia"/>
                <w:lang w:bidi="ar"/>
              </w:rPr>
              <w:t>6</w:t>
            </w:r>
            <w:r>
              <w:rPr>
                <w:lang w:bidi="ar"/>
              </w:rPr>
              <w:t>00*W800*H850</w:t>
            </w:r>
            <w:r>
              <w:rPr>
                <w:rFonts w:hint="eastAsia"/>
                <w:lang w:bidi="ar"/>
              </w:rPr>
              <w:t>MM</w:t>
            </w:r>
          </w:p>
        </w:tc>
        <w:tc>
          <w:tcPr>
            <w:tcW w:w="543" w:type="dxa"/>
            <w:vAlign w:val="center"/>
          </w:tcPr>
          <w:p w:rsidR="00BC10EA" w:rsidRDefault="00BC10EA" w:rsidP="00AE4730">
            <w:pPr>
              <w:jc w:val="center"/>
              <w:rPr>
                <w:sz w:val="22"/>
                <w:lang w:bidi="ar"/>
              </w:rPr>
            </w:pPr>
            <w:r>
              <w:rPr>
                <w:rFonts w:hint="eastAsia"/>
                <w:sz w:val="22"/>
                <w:lang w:bidi="ar"/>
              </w:rPr>
              <w:t>套</w:t>
            </w:r>
          </w:p>
        </w:tc>
        <w:tc>
          <w:tcPr>
            <w:tcW w:w="567" w:type="dxa"/>
            <w:vAlign w:val="center"/>
          </w:tcPr>
          <w:p w:rsidR="00BC10EA" w:rsidRDefault="00BC10EA" w:rsidP="00AE4730">
            <w:pPr>
              <w:jc w:val="center"/>
              <w:rPr>
                <w:sz w:val="22"/>
                <w:lang w:bidi="ar"/>
              </w:rPr>
            </w:pPr>
            <w:r>
              <w:rPr>
                <w:sz w:val="22"/>
                <w:lang w:bidi="ar"/>
              </w:rPr>
              <w:t>1</w:t>
            </w:r>
          </w:p>
        </w:tc>
        <w:tc>
          <w:tcPr>
            <w:tcW w:w="4998" w:type="dxa"/>
            <w:vAlign w:val="center"/>
          </w:tcPr>
          <w:p w:rsidR="00BC10EA" w:rsidRDefault="00BC10EA" w:rsidP="00AE4730">
            <w:pPr>
              <w:spacing w:line="360" w:lineRule="auto"/>
              <w:rPr>
                <w:rFonts w:ascii="宋体" w:hAnsi="宋体"/>
                <w:sz w:val="24"/>
                <w:szCs w:val="24"/>
              </w:rPr>
            </w:pPr>
            <w:r>
              <w:rPr>
                <w:rFonts w:ascii="宋体" w:hAnsi="宋体"/>
                <w:sz w:val="24"/>
                <w:szCs w:val="24"/>
              </w:rPr>
              <w:t>中标后根据</w:t>
            </w:r>
            <w:r>
              <w:rPr>
                <w:rFonts w:ascii="宋体" w:hAnsi="宋体" w:hint="eastAsia"/>
                <w:sz w:val="24"/>
                <w:szCs w:val="24"/>
              </w:rPr>
              <w:t>敬老院</w:t>
            </w:r>
            <w:r>
              <w:rPr>
                <w:rFonts w:ascii="宋体" w:hAnsi="宋体"/>
                <w:sz w:val="24"/>
                <w:szCs w:val="24"/>
              </w:rPr>
              <w:t>实际情况选定颜色及</w:t>
            </w:r>
            <w:r>
              <w:rPr>
                <w:rFonts w:ascii="宋体" w:hAnsi="宋体" w:hint="eastAsia"/>
                <w:sz w:val="24"/>
                <w:szCs w:val="24"/>
              </w:rPr>
              <w:t>款式</w:t>
            </w:r>
            <w:r>
              <w:rPr>
                <w:rFonts w:ascii="宋体" w:hAnsi="宋体"/>
                <w:sz w:val="24"/>
                <w:szCs w:val="24"/>
              </w:rPr>
              <w:t>。</w:t>
            </w:r>
          </w:p>
          <w:p w:rsidR="00BC10EA" w:rsidRDefault="00BC10EA" w:rsidP="00AE4730">
            <w:pPr>
              <w:pStyle w:val="a0"/>
            </w:pPr>
            <w:r>
              <w:rPr>
                <w:rFonts w:hint="eastAsia"/>
              </w:rPr>
              <w:t>1</w:t>
            </w:r>
            <w:r>
              <w:rPr>
                <w:rFonts w:hint="eastAsia"/>
              </w:rPr>
              <w:t>、框架：优质白蜡木制作，木材色泽均匀完整干净，无死节，无腐朽、裂纹、虫眼、夹皮、变色等缺陷；</w:t>
            </w:r>
          </w:p>
          <w:p w:rsidR="00BC10EA" w:rsidRDefault="00BC10EA" w:rsidP="00AE4730">
            <w:pPr>
              <w:pStyle w:val="a0"/>
            </w:pPr>
            <w:r>
              <w:rPr>
                <w:rFonts w:hint="eastAsia"/>
              </w:rPr>
              <w:t>2</w:t>
            </w:r>
            <w:r>
              <w:rPr>
                <w:rFonts w:hint="eastAsia"/>
              </w:rPr>
              <w:t>、油漆：采用优质环保油漆；</w:t>
            </w:r>
          </w:p>
          <w:p w:rsidR="00BC10EA" w:rsidRDefault="00BC10EA" w:rsidP="00AE4730">
            <w:pPr>
              <w:pStyle w:val="a0"/>
            </w:pPr>
            <w:r>
              <w:rPr>
                <w:rFonts w:hint="eastAsia"/>
              </w:rPr>
              <w:t>3</w:t>
            </w:r>
            <w:r>
              <w:rPr>
                <w:rFonts w:hint="eastAsia"/>
              </w:rPr>
              <w:t>、胶粘剂：优质环保胶水；</w:t>
            </w:r>
          </w:p>
          <w:p w:rsidR="00BC10EA" w:rsidRDefault="00BC10EA" w:rsidP="00AE4730">
            <w:pPr>
              <w:pStyle w:val="a0"/>
            </w:pPr>
            <w:r>
              <w:rPr>
                <w:rFonts w:hint="eastAsia"/>
              </w:rPr>
              <w:t>4</w:t>
            </w:r>
            <w:r>
              <w:rPr>
                <w:rFonts w:hint="eastAsia"/>
              </w:rPr>
              <w:t>、紧固件：优质紧固件；</w:t>
            </w:r>
          </w:p>
          <w:p w:rsidR="00BC10EA" w:rsidRDefault="00BC10EA" w:rsidP="00AE4730">
            <w:pPr>
              <w:pStyle w:val="a0"/>
            </w:pPr>
            <w:r>
              <w:rPr>
                <w:rFonts w:hint="eastAsia"/>
              </w:rPr>
              <w:t>5</w:t>
            </w:r>
            <w:r>
              <w:rPr>
                <w:rFonts w:hint="eastAsia"/>
              </w:rPr>
              <w:t>、海绵：优质</w:t>
            </w:r>
            <w:r>
              <w:rPr>
                <w:rFonts w:hint="eastAsia"/>
              </w:rPr>
              <w:t>45</w:t>
            </w:r>
            <w:r>
              <w:rPr>
                <w:rFonts w:hint="eastAsia"/>
              </w:rPr>
              <w:t>密度及以上高弹海绵，回弹力好、抗老化性能好的海绵；</w:t>
            </w:r>
          </w:p>
          <w:p w:rsidR="00BC10EA" w:rsidRDefault="00BC10EA" w:rsidP="00AE4730">
            <w:pPr>
              <w:pStyle w:val="a0"/>
            </w:pPr>
            <w:r>
              <w:rPr>
                <w:rFonts w:hint="eastAsia"/>
              </w:rPr>
              <w:t>6</w:t>
            </w:r>
            <w:r>
              <w:rPr>
                <w:rFonts w:hint="eastAsia"/>
              </w:rPr>
              <w:t>、软包：采用优质布艺面料</w:t>
            </w:r>
            <w:r>
              <w:rPr>
                <w:rFonts w:hint="eastAsia"/>
              </w:rPr>
              <w:t>/</w:t>
            </w:r>
            <w:r>
              <w:rPr>
                <w:rFonts w:hint="eastAsia"/>
              </w:rPr>
              <w:t>优质防水防污科技皮软包，手感舒适、细腻、抗老化、耐脏易清洗；</w:t>
            </w:r>
          </w:p>
          <w:p w:rsidR="00BC10EA" w:rsidRDefault="00BC10EA" w:rsidP="00AE4730">
            <w:pPr>
              <w:pStyle w:val="a0"/>
            </w:pPr>
            <w:r>
              <w:rPr>
                <w:rFonts w:hint="eastAsia"/>
              </w:rPr>
              <w:t>7</w:t>
            </w:r>
            <w:r>
              <w:rPr>
                <w:rFonts w:hint="eastAsia"/>
              </w:rPr>
              <w:t>、产品要求：安全倒角设计，避免磕碰。环保、整体美观、牢固、安全倒角设计，避免磕碰。</w:t>
            </w:r>
          </w:p>
          <w:p w:rsidR="00BC10EA" w:rsidRDefault="00BC10EA" w:rsidP="00AE4730">
            <w:pPr>
              <w:spacing w:line="360" w:lineRule="auto"/>
              <w:rPr>
                <w:sz w:val="22"/>
                <w:lang w:bidi="ar"/>
              </w:rPr>
            </w:pPr>
          </w:p>
        </w:tc>
        <w:tc>
          <w:tcPr>
            <w:tcW w:w="1878" w:type="dxa"/>
            <w:vAlign w:val="center"/>
          </w:tcPr>
          <w:p w:rsidR="00BC10EA" w:rsidRDefault="00BC10EA" w:rsidP="00AE4730">
            <w:pPr>
              <w:adjustRightInd w:val="0"/>
              <w:snapToGrid w:val="0"/>
              <w:jc w:val="center"/>
              <w:rPr>
                <w:sz w:val="22"/>
              </w:rPr>
            </w:pPr>
            <w:r>
              <w:rPr>
                <w:rFonts w:hint="eastAsia"/>
                <w:noProof/>
                <w:sz w:val="22"/>
              </w:rPr>
              <w:lastRenderedPageBreak/>
              <w:drawing>
                <wp:inline distT="0" distB="0" distL="114300" distR="114300" wp14:anchorId="666F6EF4" wp14:editId="5C008292">
                  <wp:extent cx="1101725" cy="600075"/>
                  <wp:effectExtent l="0" t="0" r="3175" b="9525"/>
                  <wp:docPr id="9" name="图片 9" descr="fdf34a99-1e96-4af2-9714-4ffafb5635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fdf34a99-1e96-4af2-9714-4ffafb56352c"/>
                          <pic:cNvPicPr>
                            <a:picLocks noChangeAspect="1"/>
                          </pic:cNvPicPr>
                        </pic:nvPicPr>
                        <pic:blipFill>
                          <a:blip r:embed="rId7"/>
                          <a:stretch>
                            <a:fillRect/>
                          </a:stretch>
                        </pic:blipFill>
                        <pic:spPr>
                          <a:xfrm>
                            <a:off x="0" y="0"/>
                            <a:ext cx="1101725" cy="600075"/>
                          </a:xfrm>
                          <a:prstGeom prst="rect">
                            <a:avLst/>
                          </a:prstGeom>
                        </pic:spPr>
                      </pic:pic>
                    </a:graphicData>
                  </a:graphic>
                </wp:inline>
              </w:drawing>
            </w:r>
          </w:p>
        </w:tc>
      </w:tr>
      <w:tr w:rsidR="00BC10EA" w:rsidTr="00AE4730">
        <w:trPr>
          <w:trHeight w:val="2705"/>
          <w:jc w:val="center"/>
        </w:trPr>
        <w:tc>
          <w:tcPr>
            <w:tcW w:w="567" w:type="dxa"/>
            <w:vAlign w:val="center"/>
          </w:tcPr>
          <w:p w:rsidR="00BC10EA" w:rsidRDefault="00BC10EA" w:rsidP="00AE4730">
            <w:pPr>
              <w:adjustRightInd w:val="0"/>
              <w:snapToGrid w:val="0"/>
              <w:jc w:val="center"/>
              <w:rPr>
                <w:sz w:val="22"/>
              </w:rPr>
            </w:pPr>
            <w:r>
              <w:rPr>
                <w:rFonts w:hint="eastAsia"/>
                <w:sz w:val="22"/>
              </w:rPr>
              <w:lastRenderedPageBreak/>
              <w:t>2</w:t>
            </w:r>
          </w:p>
        </w:tc>
        <w:tc>
          <w:tcPr>
            <w:tcW w:w="1442" w:type="dxa"/>
            <w:vAlign w:val="center"/>
          </w:tcPr>
          <w:p w:rsidR="00BC10EA" w:rsidRDefault="00BC10EA" w:rsidP="00AE4730">
            <w:pPr>
              <w:pStyle w:val="a0"/>
              <w:jc w:val="center"/>
              <w:rPr>
                <w:lang w:bidi="ar"/>
              </w:rPr>
            </w:pPr>
            <w:r>
              <w:rPr>
                <w:rFonts w:hint="eastAsia"/>
                <w:lang w:bidi="ar"/>
              </w:rPr>
              <w:t>实木扶手椅</w:t>
            </w:r>
          </w:p>
        </w:tc>
        <w:tc>
          <w:tcPr>
            <w:tcW w:w="543" w:type="dxa"/>
            <w:vAlign w:val="center"/>
          </w:tcPr>
          <w:p w:rsidR="00BC10EA" w:rsidRDefault="00BC10EA" w:rsidP="00AE4730">
            <w:pPr>
              <w:jc w:val="center"/>
              <w:rPr>
                <w:sz w:val="22"/>
                <w:lang w:bidi="ar"/>
              </w:rPr>
            </w:pPr>
            <w:r>
              <w:rPr>
                <w:rFonts w:hint="eastAsia"/>
                <w:sz w:val="22"/>
                <w:lang w:bidi="ar"/>
              </w:rPr>
              <w:t>个</w:t>
            </w:r>
          </w:p>
        </w:tc>
        <w:tc>
          <w:tcPr>
            <w:tcW w:w="567" w:type="dxa"/>
            <w:vAlign w:val="center"/>
          </w:tcPr>
          <w:p w:rsidR="00BC10EA" w:rsidRDefault="00BC10EA" w:rsidP="00AE4730">
            <w:pPr>
              <w:jc w:val="center"/>
              <w:rPr>
                <w:sz w:val="22"/>
                <w:lang w:bidi="ar"/>
              </w:rPr>
            </w:pPr>
            <w:r>
              <w:rPr>
                <w:rFonts w:hint="eastAsia"/>
                <w:sz w:val="22"/>
                <w:lang w:bidi="ar"/>
              </w:rPr>
              <w:t>1</w:t>
            </w:r>
          </w:p>
        </w:tc>
        <w:tc>
          <w:tcPr>
            <w:tcW w:w="4998" w:type="dxa"/>
            <w:vAlign w:val="center"/>
          </w:tcPr>
          <w:p w:rsidR="00BC10EA" w:rsidRDefault="00BC10EA" w:rsidP="00AE4730">
            <w:pPr>
              <w:spacing w:line="360" w:lineRule="auto"/>
              <w:rPr>
                <w:rFonts w:ascii="宋体" w:hAnsi="宋体"/>
                <w:sz w:val="24"/>
                <w:szCs w:val="24"/>
              </w:rPr>
            </w:pPr>
            <w:r>
              <w:rPr>
                <w:rFonts w:ascii="宋体" w:hAnsi="宋体"/>
                <w:sz w:val="24"/>
                <w:szCs w:val="24"/>
              </w:rPr>
              <w:t>中标后根据</w:t>
            </w:r>
            <w:r>
              <w:rPr>
                <w:rFonts w:ascii="宋体" w:hAnsi="宋体" w:hint="eastAsia"/>
                <w:sz w:val="24"/>
                <w:szCs w:val="24"/>
              </w:rPr>
              <w:t>敬老院</w:t>
            </w:r>
            <w:r>
              <w:rPr>
                <w:rFonts w:ascii="宋体" w:hAnsi="宋体"/>
                <w:sz w:val="24"/>
                <w:szCs w:val="24"/>
              </w:rPr>
              <w:t>实际情况选定颜色及</w:t>
            </w:r>
            <w:r>
              <w:rPr>
                <w:rFonts w:ascii="宋体" w:hAnsi="宋体" w:hint="eastAsia"/>
                <w:sz w:val="24"/>
                <w:szCs w:val="24"/>
              </w:rPr>
              <w:t>款式</w:t>
            </w:r>
            <w:r>
              <w:rPr>
                <w:rFonts w:ascii="宋体" w:hAnsi="宋体"/>
                <w:sz w:val="24"/>
                <w:szCs w:val="24"/>
              </w:rPr>
              <w:t>。</w:t>
            </w:r>
          </w:p>
          <w:p w:rsidR="00BC10EA" w:rsidRDefault="00BC10EA" w:rsidP="00AE4730">
            <w:pPr>
              <w:spacing w:line="360" w:lineRule="auto"/>
              <w:rPr>
                <w:sz w:val="22"/>
                <w:lang w:bidi="ar"/>
              </w:rPr>
            </w:pPr>
            <w:r>
              <w:rPr>
                <w:rFonts w:hint="eastAsia"/>
                <w:sz w:val="22"/>
                <w:lang w:bidi="ar"/>
              </w:rPr>
              <w:t>1</w:t>
            </w:r>
            <w:r>
              <w:rPr>
                <w:rFonts w:hint="eastAsia"/>
                <w:sz w:val="22"/>
                <w:lang w:bidi="ar"/>
              </w:rPr>
              <w:t>、框架：优质白蜡木制作，木材色泽均匀完整干净，无死节，无腐朽、裂纹、虫眼、夹皮、变色等缺陷；</w:t>
            </w:r>
          </w:p>
          <w:p w:rsidR="00BC10EA" w:rsidRDefault="00BC10EA" w:rsidP="00AE4730">
            <w:pPr>
              <w:spacing w:line="360" w:lineRule="auto"/>
              <w:rPr>
                <w:sz w:val="22"/>
                <w:lang w:bidi="ar"/>
              </w:rPr>
            </w:pPr>
            <w:r>
              <w:rPr>
                <w:rFonts w:hint="eastAsia"/>
                <w:sz w:val="22"/>
                <w:lang w:bidi="ar"/>
              </w:rPr>
              <w:t>2</w:t>
            </w:r>
            <w:r>
              <w:rPr>
                <w:rFonts w:hint="eastAsia"/>
                <w:sz w:val="22"/>
                <w:lang w:bidi="ar"/>
              </w:rPr>
              <w:t>、油漆：采用优质环保油漆；</w:t>
            </w:r>
          </w:p>
          <w:p w:rsidR="00BC10EA" w:rsidRDefault="00BC10EA" w:rsidP="00AE4730">
            <w:pPr>
              <w:spacing w:line="360" w:lineRule="auto"/>
              <w:rPr>
                <w:sz w:val="22"/>
                <w:lang w:bidi="ar"/>
              </w:rPr>
            </w:pPr>
            <w:r>
              <w:rPr>
                <w:rFonts w:hint="eastAsia"/>
                <w:sz w:val="22"/>
                <w:lang w:bidi="ar"/>
              </w:rPr>
              <w:t>3</w:t>
            </w:r>
            <w:r>
              <w:rPr>
                <w:rFonts w:hint="eastAsia"/>
                <w:sz w:val="22"/>
                <w:lang w:bidi="ar"/>
              </w:rPr>
              <w:t>、胶粘剂：优质环保胶水；</w:t>
            </w:r>
          </w:p>
          <w:p w:rsidR="00BC10EA" w:rsidRDefault="00BC10EA" w:rsidP="00AE4730">
            <w:pPr>
              <w:spacing w:line="360" w:lineRule="auto"/>
              <w:rPr>
                <w:sz w:val="22"/>
                <w:lang w:bidi="ar"/>
              </w:rPr>
            </w:pPr>
            <w:r>
              <w:rPr>
                <w:rFonts w:hint="eastAsia"/>
                <w:sz w:val="22"/>
                <w:lang w:bidi="ar"/>
              </w:rPr>
              <w:t>4</w:t>
            </w:r>
            <w:r>
              <w:rPr>
                <w:rFonts w:hint="eastAsia"/>
                <w:sz w:val="22"/>
                <w:lang w:bidi="ar"/>
              </w:rPr>
              <w:t>、紧固件：优质紧固件；</w:t>
            </w:r>
          </w:p>
          <w:p w:rsidR="00BC10EA" w:rsidRDefault="00BC10EA" w:rsidP="00AE4730">
            <w:pPr>
              <w:spacing w:line="360" w:lineRule="auto"/>
              <w:rPr>
                <w:sz w:val="22"/>
                <w:lang w:bidi="ar"/>
              </w:rPr>
            </w:pPr>
            <w:r>
              <w:rPr>
                <w:rFonts w:hint="eastAsia"/>
                <w:sz w:val="22"/>
                <w:lang w:bidi="ar"/>
              </w:rPr>
              <w:t>5</w:t>
            </w:r>
            <w:r>
              <w:rPr>
                <w:rFonts w:hint="eastAsia"/>
                <w:sz w:val="22"/>
                <w:lang w:bidi="ar"/>
              </w:rPr>
              <w:t>、海绵：优质</w:t>
            </w:r>
            <w:r>
              <w:rPr>
                <w:rFonts w:hint="eastAsia"/>
                <w:sz w:val="22"/>
                <w:lang w:bidi="ar"/>
              </w:rPr>
              <w:t>45</w:t>
            </w:r>
            <w:r>
              <w:rPr>
                <w:rFonts w:hint="eastAsia"/>
                <w:sz w:val="22"/>
                <w:lang w:bidi="ar"/>
              </w:rPr>
              <w:t>密度及以上高弹海绵，回弹力好、抗老化性能好的海绵；</w:t>
            </w:r>
          </w:p>
          <w:p w:rsidR="00BC10EA" w:rsidRDefault="00BC10EA" w:rsidP="00AE4730">
            <w:pPr>
              <w:spacing w:line="360" w:lineRule="auto"/>
              <w:rPr>
                <w:sz w:val="22"/>
                <w:lang w:bidi="ar"/>
              </w:rPr>
            </w:pPr>
            <w:r>
              <w:rPr>
                <w:rFonts w:hint="eastAsia"/>
                <w:sz w:val="22"/>
                <w:lang w:bidi="ar"/>
              </w:rPr>
              <w:t>6</w:t>
            </w:r>
            <w:r>
              <w:rPr>
                <w:rFonts w:hint="eastAsia"/>
                <w:sz w:val="22"/>
                <w:lang w:bidi="ar"/>
              </w:rPr>
              <w:t>、软包：采用优质布艺面料</w:t>
            </w:r>
            <w:r>
              <w:rPr>
                <w:rFonts w:hint="eastAsia"/>
                <w:sz w:val="22"/>
                <w:lang w:bidi="ar"/>
              </w:rPr>
              <w:t>/</w:t>
            </w:r>
            <w:r>
              <w:rPr>
                <w:rFonts w:hint="eastAsia"/>
                <w:sz w:val="22"/>
                <w:lang w:bidi="ar"/>
              </w:rPr>
              <w:t>优质防水防污科技皮软包，手感舒适、细腻、抗老化、耐脏易清洗；</w:t>
            </w:r>
          </w:p>
          <w:p w:rsidR="00BC10EA" w:rsidRDefault="00BC10EA" w:rsidP="00AE4730">
            <w:pPr>
              <w:spacing w:line="360" w:lineRule="auto"/>
              <w:rPr>
                <w:sz w:val="22"/>
                <w:lang w:bidi="ar"/>
              </w:rPr>
            </w:pPr>
            <w:r>
              <w:rPr>
                <w:rFonts w:hint="eastAsia"/>
                <w:sz w:val="22"/>
                <w:lang w:bidi="ar"/>
              </w:rPr>
              <w:t>7</w:t>
            </w:r>
            <w:r>
              <w:rPr>
                <w:rFonts w:hint="eastAsia"/>
                <w:sz w:val="22"/>
                <w:lang w:bidi="ar"/>
              </w:rPr>
              <w:t>、产品要求：安全倒角设计，避免磕碰。环保、整体美观、牢固、安全倒角设计，避免磕碰。</w:t>
            </w:r>
          </w:p>
        </w:tc>
        <w:tc>
          <w:tcPr>
            <w:tcW w:w="1878" w:type="dxa"/>
            <w:vAlign w:val="center"/>
          </w:tcPr>
          <w:p w:rsidR="00BC10EA" w:rsidRDefault="00BC10EA" w:rsidP="00AE4730">
            <w:pPr>
              <w:adjustRightInd w:val="0"/>
              <w:snapToGrid w:val="0"/>
              <w:jc w:val="center"/>
              <w:rPr>
                <w:rFonts w:ascii="宋体" w:hAnsi="宋体"/>
                <w:b/>
                <w:sz w:val="22"/>
                <w:szCs w:val="24"/>
              </w:rPr>
            </w:pPr>
            <w:r>
              <w:rPr>
                <w:rFonts w:ascii="宋体" w:hAnsi="宋体" w:hint="eastAsia"/>
                <w:b/>
                <w:noProof/>
                <w:sz w:val="22"/>
                <w:szCs w:val="24"/>
              </w:rPr>
              <w:drawing>
                <wp:inline distT="0" distB="0" distL="114300" distR="114300" wp14:anchorId="1A9E0584" wp14:editId="3B4650B3">
                  <wp:extent cx="1054100" cy="1132205"/>
                  <wp:effectExtent l="0" t="0" r="12700" b="10795"/>
                  <wp:docPr id="18" name="图片 18" descr="c4073432-62dc-4909-8323-992a8c2975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c4073432-62dc-4909-8323-992a8c2975e4"/>
                          <pic:cNvPicPr>
                            <a:picLocks noChangeAspect="1"/>
                          </pic:cNvPicPr>
                        </pic:nvPicPr>
                        <pic:blipFill>
                          <a:blip r:embed="rId8"/>
                          <a:stretch>
                            <a:fillRect/>
                          </a:stretch>
                        </pic:blipFill>
                        <pic:spPr>
                          <a:xfrm>
                            <a:off x="0" y="0"/>
                            <a:ext cx="1054100" cy="1132205"/>
                          </a:xfrm>
                          <a:prstGeom prst="rect">
                            <a:avLst/>
                          </a:prstGeom>
                        </pic:spPr>
                      </pic:pic>
                    </a:graphicData>
                  </a:graphic>
                </wp:inline>
              </w:drawing>
            </w:r>
          </w:p>
        </w:tc>
      </w:tr>
      <w:tr w:rsidR="00BC10EA" w:rsidTr="00AE4730">
        <w:trPr>
          <w:trHeight w:val="5582"/>
          <w:jc w:val="center"/>
        </w:trPr>
        <w:tc>
          <w:tcPr>
            <w:tcW w:w="567" w:type="dxa"/>
            <w:vAlign w:val="center"/>
          </w:tcPr>
          <w:p w:rsidR="00BC10EA" w:rsidRDefault="00BC10EA" w:rsidP="00AE4730">
            <w:pPr>
              <w:adjustRightInd w:val="0"/>
              <w:snapToGrid w:val="0"/>
              <w:jc w:val="center"/>
              <w:rPr>
                <w:sz w:val="22"/>
              </w:rPr>
            </w:pPr>
            <w:r>
              <w:rPr>
                <w:rFonts w:hint="eastAsia"/>
                <w:sz w:val="22"/>
              </w:rPr>
              <w:t>3</w:t>
            </w:r>
          </w:p>
        </w:tc>
        <w:tc>
          <w:tcPr>
            <w:tcW w:w="1442" w:type="dxa"/>
            <w:vAlign w:val="center"/>
          </w:tcPr>
          <w:p w:rsidR="00BC10EA" w:rsidRDefault="00BC10EA" w:rsidP="00AE4730">
            <w:pPr>
              <w:pStyle w:val="a0"/>
              <w:jc w:val="center"/>
              <w:rPr>
                <w:lang w:bidi="ar"/>
              </w:rPr>
            </w:pPr>
            <w:r>
              <w:rPr>
                <w:rFonts w:hint="eastAsia"/>
                <w:lang w:bidi="ar"/>
              </w:rPr>
              <w:t>双摇护理床</w:t>
            </w:r>
            <w:r>
              <w:rPr>
                <w:rFonts w:hint="eastAsia"/>
                <w:lang w:bidi="ar"/>
              </w:rPr>
              <w:t>1040*2080*500mm</w:t>
            </w:r>
          </w:p>
        </w:tc>
        <w:tc>
          <w:tcPr>
            <w:tcW w:w="543" w:type="dxa"/>
            <w:vAlign w:val="center"/>
          </w:tcPr>
          <w:p w:rsidR="00BC10EA" w:rsidRDefault="00BC10EA" w:rsidP="00AE4730">
            <w:pPr>
              <w:jc w:val="center"/>
              <w:rPr>
                <w:sz w:val="22"/>
                <w:lang w:bidi="ar"/>
              </w:rPr>
            </w:pPr>
            <w:r>
              <w:rPr>
                <w:rFonts w:hint="eastAsia"/>
                <w:sz w:val="22"/>
                <w:lang w:bidi="ar"/>
              </w:rPr>
              <w:t>床</w:t>
            </w:r>
          </w:p>
        </w:tc>
        <w:tc>
          <w:tcPr>
            <w:tcW w:w="567" w:type="dxa"/>
            <w:vAlign w:val="center"/>
          </w:tcPr>
          <w:p w:rsidR="00BC10EA" w:rsidRDefault="00BC10EA" w:rsidP="00AE4730">
            <w:pPr>
              <w:jc w:val="center"/>
              <w:rPr>
                <w:sz w:val="22"/>
                <w:lang w:bidi="ar"/>
              </w:rPr>
            </w:pPr>
            <w:r>
              <w:rPr>
                <w:rFonts w:hint="eastAsia"/>
                <w:sz w:val="22"/>
                <w:lang w:bidi="ar"/>
              </w:rPr>
              <w:t>1</w:t>
            </w:r>
          </w:p>
        </w:tc>
        <w:tc>
          <w:tcPr>
            <w:tcW w:w="4998" w:type="dxa"/>
            <w:vAlign w:val="center"/>
          </w:tcPr>
          <w:p w:rsidR="00BC10EA" w:rsidRDefault="00BC10EA" w:rsidP="00AE4730">
            <w:pPr>
              <w:spacing w:line="360" w:lineRule="auto"/>
              <w:rPr>
                <w:rFonts w:ascii="宋体" w:hAnsi="宋体"/>
                <w:sz w:val="24"/>
                <w:szCs w:val="24"/>
              </w:rPr>
            </w:pPr>
            <w:r>
              <w:rPr>
                <w:rFonts w:hint="eastAsia"/>
                <w:sz w:val="22"/>
                <w:lang w:bidi="ar"/>
              </w:rPr>
              <w:t xml:space="preserve">                                                                                                                                                         </w:t>
            </w:r>
            <w:r>
              <w:rPr>
                <w:rFonts w:ascii="宋体" w:hAnsi="宋体"/>
                <w:sz w:val="24"/>
                <w:szCs w:val="24"/>
              </w:rPr>
              <w:t>中标后根据</w:t>
            </w:r>
            <w:r>
              <w:rPr>
                <w:rFonts w:ascii="宋体" w:hAnsi="宋体" w:hint="eastAsia"/>
                <w:sz w:val="24"/>
                <w:szCs w:val="24"/>
              </w:rPr>
              <w:t>敬老院</w:t>
            </w:r>
            <w:r>
              <w:rPr>
                <w:rFonts w:ascii="宋体" w:hAnsi="宋体"/>
                <w:sz w:val="24"/>
                <w:szCs w:val="24"/>
              </w:rPr>
              <w:t>实际情况选定颜色及</w:t>
            </w:r>
            <w:r>
              <w:rPr>
                <w:rFonts w:ascii="宋体" w:hAnsi="宋体" w:hint="eastAsia"/>
                <w:sz w:val="24"/>
                <w:szCs w:val="24"/>
              </w:rPr>
              <w:t>款式</w:t>
            </w:r>
            <w:r>
              <w:rPr>
                <w:rFonts w:ascii="宋体" w:hAnsi="宋体"/>
                <w:sz w:val="24"/>
                <w:szCs w:val="24"/>
              </w:rPr>
              <w:t>。</w:t>
            </w:r>
          </w:p>
          <w:p w:rsidR="00BC10EA" w:rsidRDefault="00BC10EA" w:rsidP="00AE4730">
            <w:pPr>
              <w:spacing w:line="360" w:lineRule="auto"/>
              <w:rPr>
                <w:rFonts w:ascii="宋体" w:hAnsi="宋体"/>
                <w:sz w:val="24"/>
                <w:szCs w:val="24"/>
              </w:rPr>
            </w:pPr>
          </w:p>
          <w:p w:rsidR="00BC10EA" w:rsidRDefault="00BC10EA" w:rsidP="00AE4730">
            <w:pPr>
              <w:spacing w:line="360" w:lineRule="auto"/>
              <w:rPr>
                <w:sz w:val="22"/>
                <w:lang w:bidi="ar"/>
              </w:rPr>
            </w:pPr>
            <w:r>
              <w:rPr>
                <w:rFonts w:hint="eastAsia"/>
                <w:sz w:val="22"/>
                <w:lang w:bidi="ar"/>
              </w:rPr>
              <w:t>1.</w:t>
            </w:r>
            <w:r>
              <w:rPr>
                <w:rFonts w:hint="eastAsia"/>
                <w:sz w:val="22"/>
                <w:lang w:bidi="ar"/>
              </w:rPr>
              <w:t>床头床尾：采用榫卯结构，优质白蜡木材质、硬度高，具有较良好的强度性能，良好的抗震力；木材色泽均匀完整干净，无死节，无腐朽、裂纹、虫眼、夹皮、变色等缺陷。橡胶木含水率</w:t>
            </w:r>
            <w:r>
              <w:rPr>
                <w:rFonts w:hint="eastAsia"/>
                <w:sz w:val="22"/>
                <w:lang w:bidi="ar"/>
              </w:rPr>
              <w:t>8~17%</w:t>
            </w:r>
            <w:r>
              <w:rPr>
                <w:rFonts w:hint="eastAsia"/>
                <w:sz w:val="22"/>
                <w:lang w:bidi="ar"/>
              </w:rPr>
              <w:t>，甲醛释放量≤</w:t>
            </w:r>
            <w:r>
              <w:rPr>
                <w:rFonts w:hint="eastAsia"/>
                <w:sz w:val="22"/>
                <w:lang w:bidi="ar"/>
              </w:rPr>
              <w:t>0.1mg/L                                                                                                                        2</w:t>
            </w:r>
            <w:r>
              <w:rPr>
                <w:rFonts w:hint="eastAsia"/>
                <w:sz w:val="22"/>
                <w:lang w:bidi="ar"/>
              </w:rPr>
              <w:t>、海绵：采用高密度、采用≥</w:t>
            </w:r>
            <w:r>
              <w:rPr>
                <w:rFonts w:hint="eastAsia"/>
                <w:sz w:val="22"/>
                <w:lang w:bidi="ar"/>
              </w:rPr>
              <w:t>45</w:t>
            </w:r>
            <w:r>
              <w:rPr>
                <w:rFonts w:hint="eastAsia"/>
                <w:sz w:val="22"/>
                <w:lang w:bidi="ar"/>
              </w:rPr>
              <w:t>㎏</w:t>
            </w:r>
            <w:r>
              <w:rPr>
                <w:rFonts w:hint="eastAsia"/>
                <w:sz w:val="22"/>
                <w:lang w:bidi="ar"/>
              </w:rPr>
              <w:t>/m3</w:t>
            </w:r>
            <w:r>
              <w:rPr>
                <w:rFonts w:hint="eastAsia"/>
                <w:sz w:val="22"/>
                <w:lang w:bidi="ar"/>
              </w:rPr>
              <w:t>高密度高弹海绵。</w:t>
            </w:r>
          </w:p>
          <w:p w:rsidR="00BC10EA" w:rsidRDefault="00BC10EA" w:rsidP="00AE4730">
            <w:pPr>
              <w:spacing w:line="360" w:lineRule="auto"/>
              <w:rPr>
                <w:sz w:val="22"/>
                <w:lang w:bidi="ar"/>
              </w:rPr>
            </w:pPr>
            <w:r>
              <w:rPr>
                <w:rFonts w:hint="eastAsia"/>
                <w:sz w:val="22"/>
                <w:lang w:bidi="ar"/>
              </w:rPr>
              <w:t>3</w:t>
            </w:r>
            <w:r>
              <w:rPr>
                <w:rFonts w:hint="eastAsia"/>
                <w:sz w:val="22"/>
                <w:lang w:bidi="ar"/>
              </w:rPr>
              <w:t>、面料：三防科技布</w:t>
            </w:r>
            <w:r>
              <w:rPr>
                <w:rFonts w:hint="eastAsia"/>
                <w:sz w:val="22"/>
                <w:lang w:bidi="ar"/>
              </w:rPr>
              <w:t xml:space="preserve"> </w:t>
            </w:r>
            <w:r>
              <w:rPr>
                <w:rFonts w:hint="eastAsia"/>
                <w:sz w:val="22"/>
                <w:lang w:bidi="ar"/>
              </w:rPr>
              <w:t>采用具有耐磨防水、抗菌防霉、耐医疗消毒剂特性的</w:t>
            </w:r>
            <w:r>
              <w:rPr>
                <w:rFonts w:hint="eastAsia"/>
                <w:sz w:val="22"/>
                <w:lang w:bidi="ar"/>
              </w:rPr>
              <w:t>PU</w:t>
            </w:r>
            <w:r>
              <w:rPr>
                <w:rFonts w:hint="eastAsia"/>
                <w:sz w:val="22"/>
                <w:lang w:bidi="ar"/>
              </w:rPr>
              <w:t>皮；</w:t>
            </w:r>
            <w:r>
              <w:rPr>
                <w:rFonts w:hint="eastAsia"/>
                <w:sz w:val="22"/>
                <w:lang w:bidi="ar"/>
              </w:rPr>
              <w:t xml:space="preserve">                                   </w:t>
            </w:r>
          </w:p>
          <w:p w:rsidR="00BC10EA" w:rsidRDefault="00BC10EA" w:rsidP="00AE4730">
            <w:pPr>
              <w:spacing w:line="360" w:lineRule="auto"/>
              <w:rPr>
                <w:sz w:val="22"/>
                <w:lang w:bidi="ar"/>
              </w:rPr>
            </w:pPr>
            <w:r>
              <w:rPr>
                <w:rFonts w:hint="eastAsia"/>
                <w:sz w:val="22"/>
                <w:lang w:bidi="ar"/>
              </w:rPr>
              <w:t>4.</w:t>
            </w:r>
            <w:r>
              <w:rPr>
                <w:rFonts w:hint="eastAsia"/>
                <w:sz w:val="22"/>
                <w:lang w:bidi="ar"/>
              </w:rPr>
              <w:t>扶手：适老床边扶手护栏采用叠式护栏，牢固耐用，</w:t>
            </w:r>
            <w:r>
              <w:rPr>
                <w:rFonts w:hint="eastAsia"/>
                <w:sz w:val="22"/>
                <w:lang w:bidi="ar"/>
              </w:rPr>
              <w:t>D</w:t>
            </w:r>
            <w:r>
              <w:rPr>
                <w:rFonts w:hint="eastAsia"/>
                <w:sz w:val="22"/>
                <w:lang w:bidi="ar"/>
              </w:rPr>
              <w:t>型铝合金扶手，双键保险快速定位开关，有防夹手功能</w:t>
            </w:r>
            <w:r>
              <w:rPr>
                <w:rFonts w:hint="eastAsia"/>
                <w:sz w:val="22"/>
                <w:lang w:bidi="ar"/>
              </w:rPr>
              <w:t xml:space="preserve"> </w:t>
            </w:r>
            <w:r>
              <w:rPr>
                <w:rFonts w:hint="eastAsia"/>
                <w:sz w:val="22"/>
                <w:lang w:bidi="ar"/>
              </w:rPr>
              <w:t>五柱推到式铝合金养老专用护栏，操</w:t>
            </w:r>
            <w:r>
              <w:rPr>
                <w:rFonts w:hint="eastAsia"/>
                <w:sz w:val="22"/>
                <w:lang w:bidi="ar"/>
              </w:rPr>
              <w:lastRenderedPageBreak/>
              <w:t>作方便，</w:t>
            </w:r>
            <w:r>
              <w:rPr>
                <w:rFonts w:hint="eastAsia"/>
                <w:sz w:val="22"/>
                <w:lang w:bidi="ar"/>
              </w:rPr>
              <w:t xml:space="preserve">                                      </w:t>
            </w:r>
          </w:p>
          <w:p w:rsidR="00BC10EA" w:rsidRDefault="00BC10EA" w:rsidP="00AE4730">
            <w:pPr>
              <w:spacing w:line="360" w:lineRule="auto"/>
              <w:rPr>
                <w:sz w:val="22"/>
                <w:lang w:bidi="ar"/>
              </w:rPr>
            </w:pPr>
            <w:r>
              <w:rPr>
                <w:rFonts w:hint="eastAsia"/>
                <w:sz w:val="22"/>
                <w:lang w:bidi="ar"/>
              </w:rPr>
              <w:t>5.</w:t>
            </w:r>
            <w:r>
              <w:rPr>
                <w:rFonts w:hint="eastAsia"/>
                <w:sz w:val="22"/>
                <w:lang w:bidi="ar"/>
              </w:rPr>
              <w:t>床面增强透气性抬腿抬背设计</w:t>
            </w:r>
            <w:r>
              <w:rPr>
                <w:rFonts w:hint="eastAsia"/>
                <w:sz w:val="22"/>
                <w:lang w:bidi="ar"/>
              </w:rPr>
              <w:t xml:space="preserve"> </w:t>
            </w:r>
            <w:r>
              <w:rPr>
                <w:rFonts w:hint="eastAsia"/>
                <w:sz w:val="22"/>
                <w:lang w:bidi="ar"/>
              </w:rPr>
              <w:t>背部减压式设计</w:t>
            </w:r>
            <w:r>
              <w:rPr>
                <w:rFonts w:hint="eastAsia"/>
                <w:sz w:val="22"/>
                <w:lang w:bidi="ar"/>
              </w:rPr>
              <w:t>-</w:t>
            </w:r>
            <w:r>
              <w:rPr>
                <w:rFonts w:hint="eastAsia"/>
                <w:sz w:val="22"/>
                <w:lang w:bidi="ar"/>
              </w:rPr>
              <w:t>背部在</w:t>
            </w:r>
            <w:r>
              <w:rPr>
                <w:rFonts w:hint="eastAsia"/>
                <w:sz w:val="22"/>
                <w:lang w:bidi="ar"/>
              </w:rPr>
              <w:t>0-75</w:t>
            </w:r>
            <w:r>
              <w:rPr>
                <w:rFonts w:hint="eastAsia"/>
                <w:sz w:val="22"/>
                <w:lang w:bidi="ar"/>
              </w:rPr>
              <w:t>度之间自由调节°，腿部减压式设计足腿部在</w:t>
            </w:r>
            <w:r>
              <w:rPr>
                <w:rFonts w:hint="eastAsia"/>
                <w:sz w:val="22"/>
                <w:lang w:bidi="ar"/>
              </w:rPr>
              <w:t>0-45</w:t>
            </w:r>
            <w:r>
              <w:rPr>
                <w:rFonts w:hint="eastAsia"/>
                <w:sz w:val="22"/>
                <w:lang w:bidi="ar"/>
              </w:rPr>
              <w:t>度之间自由调节。</w:t>
            </w:r>
            <w:r>
              <w:rPr>
                <w:rFonts w:hint="eastAsia"/>
                <w:sz w:val="22"/>
                <w:lang w:bidi="ar"/>
              </w:rPr>
              <w:t xml:space="preserve">                                                          6.</w:t>
            </w:r>
            <w:r>
              <w:rPr>
                <w:rFonts w:hint="eastAsia"/>
                <w:sz w:val="22"/>
                <w:lang w:bidi="ar"/>
              </w:rPr>
              <w:t>床框架</w:t>
            </w:r>
            <w:r>
              <w:rPr>
                <w:rFonts w:hint="eastAsia"/>
                <w:sz w:val="22"/>
                <w:lang w:bidi="ar"/>
              </w:rPr>
              <w:t>.</w:t>
            </w:r>
            <w:r>
              <w:rPr>
                <w:rFonts w:hint="eastAsia"/>
                <w:sz w:val="22"/>
                <w:lang w:bidi="ar"/>
              </w:rPr>
              <w:t>优质冷扎钢管焊接而成</w:t>
            </w:r>
            <w:r>
              <w:rPr>
                <w:rFonts w:hint="eastAsia"/>
                <w:sz w:val="22"/>
                <w:lang w:bidi="ar"/>
              </w:rPr>
              <w:t xml:space="preserve"> </w:t>
            </w:r>
            <w:r>
              <w:rPr>
                <w:rFonts w:hint="eastAsia"/>
                <w:sz w:val="22"/>
                <w:lang w:bidi="ar"/>
              </w:rPr>
              <w:t>床面采用厚管壁</w:t>
            </w:r>
            <w:r>
              <w:rPr>
                <w:rFonts w:hint="eastAsia"/>
                <w:sz w:val="22"/>
                <w:lang w:bidi="ar"/>
              </w:rPr>
              <w:t xml:space="preserve"> </w:t>
            </w:r>
            <w:r>
              <w:rPr>
                <w:rFonts w:hint="eastAsia"/>
                <w:sz w:val="22"/>
                <w:lang w:bidi="ar"/>
              </w:rPr>
              <w:t>优质冷轧钢带双摇摇</w:t>
            </w:r>
            <w:r>
              <w:rPr>
                <w:rFonts w:hint="eastAsia"/>
                <w:sz w:val="22"/>
                <w:lang w:bidi="ar"/>
              </w:rPr>
              <w:t>ABS</w:t>
            </w:r>
            <w:r>
              <w:rPr>
                <w:rFonts w:hint="eastAsia"/>
                <w:sz w:val="22"/>
                <w:lang w:bidi="ar"/>
              </w:rPr>
              <w:t>摇柄</w:t>
            </w:r>
          </w:p>
          <w:p w:rsidR="00BC10EA" w:rsidRDefault="00BC10EA" w:rsidP="00AE4730">
            <w:pPr>
              <w:spacing w:line="360" w:lineRule="auto"/>
              <w:rPr>
                <w:sz w:val="22"/>
                <w:lang w:bidi="ar"/>
              </w:rPr>
            </w:pPr>
            <w:r>
              <w:rPr>
                <w:rFonts w:hint="eastAsia"/>
                <w:sz w:val="22"/>
                <w:lang w:bidi="ar"/>
              </w:rPr>
              <w:t>7.4</w:t>
            </w:r>
            <w:r>
              <w:rPr>
                <w:rFonts w:hint="eastAsia"/>
                <w:sz w:val="22"/>
                <w:lang w:bidi="ar"/>
              </w:rPr>
              <w:t>轮各具备独立刹车功能。</w:t>
            </w:r>
          </w:p>
        </w:tc>
        <w:tc>
          <w:tcPr>
            <w:tcW w:w="1878" w:type="dxa"/>
            <w:vAlign w:val="center"/>
          </w:tcPr>
          <w:p w:rsidR="00BC10EA" w:rsidRDefault="00BC10EA" w:rsidP="00AE4730">
            <w:pPr>
              <w:adjustRightInd w:val="0"/>
              <w:snapToGrid w:val="0"/>
              <w:jc w:val="center"/>
            </w:pPr>
            <w:r>
              <w:rPr>
                <w:rFonts w:hint="eastAsia"/>
                <w:noProof/>
              </w:rPr>
              <w:lastRenderedPageBreak/>
              <w:drawing>
                <wp:inline distT="0" distB="0" distL="114300" distR="114300" wp14:anchorId="1392C244" wp14:editId="00335903">
                  <wp:extent cx="1036955" cy="677545"/>
                  <wp:effectExtent l="0" t="0" r="10795" b="8255"/>
                  <wp:docPr id="17" name="图片 17" descr="66067e0f3abb1df5004f3a14dd57cf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66067e0f3abb1df5004f3a14dd57cf69"/>
                          <pic:cNvPicPr>
                            <a:picLocks noChangeAspect="1"/>
                          </pic:cNvPicPr>
                        </pic:nvPicPr>
                        <pic:blipFill>
                          <a:blip r:embed="rId9"/>
                          <a:stretch>
                            <a:fillRect/>
                          </a:stretch>
                        </pic:blipFill>
                        <pic:spPr>
                          <a:xfrm>
                            <a:off x="0" y="0"/>
                            <a:ext cx="1036955" cy="677545"/>
                          </a:xfrm>
                          <a:prstGeom prst="rect">
                            <a:avLst/>
                          </a:prstGeom>
                        </pic:spPr>
                      </pic:pic>
                    </a:graphicData>
                  </a:graphic>
                </wp:inline>
              </w:drawing>
            </w:r>
          </w:p>
        </w:tc>
      </w:tr>
      <w:tr w:rsidR="00BC10EA" w:rsidTr="00AE4730">
        <w:trPr>
          <w:trHeight w:val="5582"/>
          <w:jc w:val="center"/>
        </w:trPr>
        <w:tc>
          <w:tcPr>
            <w:tcW w:w="567" w:type="dxa"/>
            <w:vAlign w:val="center"/>
          </w:tcPr>
          <w:p w:rsidR="00BC10EA" w:rsidRDefault="00BC10EA" w:rsidP="00AE4730">
            <w:pPr>
              <w:adjustRightInd w:val="0"/>
              <w:snapToGrid w:val="0"/>
              <w:jc w:val="center"/>
              <w:rPr>
                <w:sz w:val="22"/>
              </w:rPr>
            </w:pPr>
            <w:r>
              <w:rPr>
                <w:rFonts w:hint="eastAsia"/>
                <w:sz w:val="22"/>
              </w:rPr>
              <w:lastRenderedPageBreak/>
              <w:t>4</w:t>
            </w:r>
          </w:p>
        </w:tc>
        <w:tc>
          <w:tcPr>
            <w:tcW w:w="1442" w:type="dxa"/>
            <w:vAlign w:val="center"/>
          </w:tcPr>
          <w:p w:rsidR="00BC10EA" w:rsidRDefault="00BC10EA" w:rsidP="00AE4730">
            <w:pPr>
              <w:pStyle w:val="a0"/>
              <w:jc w:val="center"/>
              <w:rPr>
                <w:lang w:bidi="ar"/>
              </w:rPr>
            </w:pPr>
            <w:r>
              <w:rPr>
                <w:rFonts w:hint="eastAsia"/>
                <w:lang w:bidi="ar"/>
              </w:rPr>
              <w:t>床头柜</w:t>
            </w:r>
          </w:p>
          <w:p w:rsidR="00BC10EA" w:rsidRDefault="00BC10EA" w:rsidP="00AE4730">
            <w:pPr>
              <w:pStyle w:val="a0"/>
              <w:jc w:val="center"/>
              <w:rPr>
                <w:lang w:bidi="ar"/>
              </w:rPr>
            </w:pPr>
            <w:r>
              <w:rPr>
                <w:lang w:bidi="ar"/>
              </w:rPr>
              <w:t>L450*W400*H600</w:t>
            </w:r>
            <w:r>
              <w:rPr>
                <w:rFonts w:hint="eastAsia"/>
                <w:lang w:bidi="ar"/>
              </w:rPr>
              <w:t>MM</w:t>
            </w:r>
          </w:p>
        </w:tc>
        <w:tc>
          <w:tcPr>
            <w:tcW w:w="543" w:type="dxa"/>
            <w:vAlign w:val="center"/>
          </w:tcPr>
          <w:p w:rsidR="00BC10EA" w:rsidRDefault="00BC10EA" w:rsidP="00AE4730">
            <w:pPr>
              <w:jc w:val="center"/>
              <w:rPr>
                <w:sz w:val="22"/>
                <w:lang w:bidi="ar"/>
              </w:rPr>
            </w:pPr>
            <w:r>
              <w:rPr>
                <w:rFonts w:hint="eastAsia"/>
                <w:sz w:val="22"/>
                <w:lang w:bidi="ar"/>
              </w:rPr>
              <w:t>个</w:t>
            </w:r>
          </w:p>
        </w:tc>
        <w:tc>
          <w:tcPr>
            <w:tcW w:w="567" w:type="dxa"/>
            <w:vAlign w:val="center"/>
          </w:tcPr>
          <w:p w:rsidR="00BC10EA" w:rsidRDefault="00BC10EA" w:rsidP="00AE4730">
            <w:pPr>
              <w:jc w:val="center"/>
              <w:rPr>
                <w:sz w:val="22"/>
                <w:lang w:bidi="ar"/>
              </w:rPr>
            </w:pPr>
            <w:r>
              <w:rPr>
                <w:rFonts w:hint="eastAsia"/>
                <w:sz w:val="22"/>
                <w:lang w:bidi="ar"/>
              </w:rPr>
              <w:t>1</w:t>
            </w:r>
          </w:p>
        </w:tc>
        <w:tc>
          <w:tcPr>
            <w:tcW w:w="4998" w:type="dxa"/>
            <w:vAlign w:val="center"/>
          </w:tcPr>
          <w:p w:rsidR="00BC10EA" w:rsidRDefault="00BC10EA" w:rsidP="00AE4730">
            <w:pPr>
              <w:spacing w:line="360" w:lineRule="auto"/>
              <w:rPr>
                <w:rFonts w:ascii="宋体" w:hAnsi="宋体"/>
                <w:sz w:val="24"/>
                <w:szCs w:val="24"/>
              </w:rPr>
            </w:pPr>
            <w:r>
              <w:rPr>
                <w:rFonts w:ascii="宋体" w:hAnsi="宋体"/>
                <w:sz w:val="24"/>
                <w:szCs w:val="24"/>
              </w:rPr>
              <w:t>中标后根据</w:t>
            </w:r>
            <w:r>
              <w:rPr>
                <w:rFonts w:ascii="宋体" w:hAnsi="宋体" w:hint="eastAsia"/>
                <w:sz w:val="24"/>
                <w:szCs w:val="24"/>
              </w:rPr>
              <w:t>敬老院</w:t>
            </w:r>
            <w:r>
              <w:rPr>
                <w:rFonts w:ascii="宋体" w:hAnsi="宋体"/>
                <w:sz w:val="24"/>
                <w:szCs w:val="24"/>
              </w:rPr>
              <w:t>实际情况选定颜色及</w:t>
            </w:r>
            <w:r>
              <w:rPr>
                <w:rFonts w:ascii="宋体" w:hAnsi="宋体" w:hint="eastAsia"/>
                <w:sz w:val="24"/>
                <w:szCs w:val="24"/>
              </w:rPr>
              <w:t>款式</w:t>
            </w:r>
            <w:r>
              <w:rPr>
                <w:rFonts w:ascii="宋体" w:hAnsi="宋体"/>
                <w:sz w:val="24"/>
                <w:szCs w:val="24"/>
              </w:rPr>
              <w:t>。</w:t>
            </w:r>
          </w:p>
          <w:p w:rsidR="00BC10EA" w:rsidRDefault="00BC10EA" w:rsidP="00AE4730">
            <w:pPr>
              <w:spacing w:line="360" w:lineRule="auto"/>
              <w:rPr>
                <w:sz w:val="22"/>
                <w:lang w:bidi="ar"/>
              </w:rPr>
            </w:pPr>
            <w:r>
              <w:rPr>
                <w:rFonts w:hint="eastAsia"/>
                <w:sz w:val="22"/>
                <w:lang w:bidi="ar"/>
              </w:rPr>
              <w:t>1</w:t>
            </w:r>
            <w:r>
              <w:rPr>
                <w:rFonts w:hint="eastAsia"/>
                <w:sz w:val="22"/>
                <w:lang w:bidi="ar"/>
              </w:rPr>
              <w:t>、框架：优质多层板贴白蜡木木皮，木材色泽均匀完整干净，无死节，无腐朽、裂纹、虫眼、夹皮、变色等缺陷；</w:t>
            </w:r>
          </w:p>
          <w:p w:rsidR="00BC10EA" w:rsidRDefault="00BC10EA" w:rsidP="00AE4730">
            <w:pPr>
              <w:spacing w:line="360" w:lineRule="auto"/>
              <w:rPr>
                <w:sz w:val="22"/>
                <w:lang w:bidi="ar"/>
              </w:rPr>
            </w:pPr>
            <w:r>
              <w:rPr>
                <w:rFonts w:hint="eastAsia"/>
                <w:sz w:val="22"/>
                <w:lang w:bidi="ar"/>
              </w:rPr>
              <w:t>2</w:t>
            </w:r>
            <w:r>
              <w:rPr>
                <w:rFonts w:hint="eastAsia"/>
                <w:sz w:val="22"/>
                <w:lang w:bidi="ar"/>
              </w:rPr>
              <w:t>、封边：优质</w:t>
            </w:r>
            <w:r>
              <w:rPr>
                <w:rFonts w:hint="eastAsia"/>
                <w:sz w:val="22"/>
                <w:lang w:bidi="ar"/>
              </w:rPr>
              <w:t>PVC</w:t>
            </w:r>
            <w:r>
              <w:rPr>
                <w:rFonts w:hint="eastAsia"/>
                <w:sz w:val="22"/>
                <w:lang w:bidi="ar"/>
              </w:rPr>
              <w:t>封边条；</w:t>
            </w:r>
          </w:p>
          <w:p w:rsidR="00BC10EA" w:rsidRDefault="00BC10EA" w:rsidP="00AE4730">
            <w:pPr>
              <w:spacing w:line="360" w:lineRule="auto"/>
              <w:rPr>
                <w:sz w:val="22"/>
                <w:lang w:bidi="ar"/>
              </w:rPr>
            </w:pPr>
            <w:r>
              <w:rPr>
                <w:rFonts w:hint="eastAsia"/>
                <w:sz w:val="22"/>
                <w:lang w:bidi="ar"/>
              </w:rPr>
              <w:t>3</w:t>
            </w:r>
            <w:r>
              <w:rPr>
                <w:rFonts w:hint="eastAsia"/>
                <w:sz w:val="22"/>
                <w:lang w:bidi="ar"/>
              </w:rPr>
              <w:t>、胶粘剂：优质环保胶水；</w:t>
            </w:r>
            <w:r>
              <w:rPr>
                <w:rFonts w:hint="eastAsia"/>
                <w:sz w:val="22"/>
                <w:lang w:bidi="ar"/>
              </w:rPr>
              <w:t xml:space="preserve">                                                           4</w:t>
            </w:r>
            <w:r>
              <w:rPr>
                <w:rFonts w:hint="eastAsia"/>
                <w:sz w:val="22"/>
                <w:lang w:bidi="ar"/>
              </w:rPr>
              <w:t>、紧固件：优质紧固件；</w:t>
            </w:r>
          </w:p>
          <w:p w:rsidR="00BC10EA" w:rsidRDefault="00BC10EA" w:rsidP="00AE4730">
            <w:pPr>
              <w:spacing w:line="360" w:lineRule="auto"/>
              <w:rPr>
                <w:sz w:val="22"/>
                <w:lang w:bidi="ar"/>
              </w:rPr>
            </w:pPr>
            <w:r>
              <w:rPr>
                <w:rFonts w:hint="eastAsia"/>
                <w:sz w:val="22"/>
                <w:lang w:bidi="ar"/>
              </w:rPr>
              <w:t>5</w:t>
            </w:r>
            <w:r>
              <w:rPr>
                <w:rFonts w:hint="eastAsia"/>
                <w:sz w:val="22"/>
                <w:lang w:bidi="ar"/>
              </w:rPr>
              <w:t>、产品要求：弧形倒角，避免直角，环保、整体美观、牢固、安全倒角设计，避免磕碰；</w:t>
            </w:r>
          </w:p>
        </w:tc>
        <w:tc>
          <w:tcPr>
            <w:tcW w:w="1878" w:type="dxa"/>
            <w:vAlign w:val="center"/>
          </w:tcPr>
          <w:p w:rsidR="00BC10EA" w:rsidRDefault="00BC10EA" w:rsidP="00AE4730">
            <w:pPr>
              <w:adjustRightInd w:val="0"/>
              <w:snapToGrid w:val="0"/>
              <w:jc w:val="center"/>
            </w:pPr>
            <w:r>
              <w:rPr>
                <w:rFonts w:hint="eastAsia"/>
                <w:noProof/>
              </w:rPr>
              <w:drawing>
                <wp:inline distT="0" distB="0" distL="114300" distR="114300" wp14:anchorId="4CEA854E" wp14:editId="5C08EA89">
                  <wp:extent cx="1051560" cy="1173480"/>
                  <wp:effectExtent l="0" t="0" r="15240" b="7620"/>
                  <wp:docPr id="21" name="图片 21" descr="bfcc5d0e-9542-484b-b9f9-fddc13d9ea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bfcc5d0e-9542-484b-b9f9-fddc13d9eae6"/>
                          <pic:cNvPicPr>
                            <a:picLocks noChangeAspect="1"/>
                          </pic:cNvPicPr>
                        </pic:nvPicPr>
                        <pic:blipFill>
                          <a:blip r:embed="rId10"/>
                          <a:stretch>
                            <a:fillRect/>
                          </a:stretch>
                        </pic:blipFill>
                        <pic:spPr>
                          <a:xfrm>
                            <a:off x="0" y="0"/>
                            <a:ext cx="1051560" cy="1173480"/>
                          </a:xfrm>
                          <a:prstGeom prst="rect">
                            <a:avLst/>
                          </a:prstGeom>
                        </pic:spPr>
                      </pic:pic>
                    </a:graphicData>
                  </a:graphic>
                </wp:inline>
              </w:drawing>
            </w:r>
          </w:p>
        </w:tc>
      </w:tr>
      <w:tr w:rsidR="00BC10EA" w:rsidTr="00AE4730">
        <w:trPr>
          <w:trHeight w:val="5582"/>
          <w:jc w:val="center"/>
        </w:trPr>
        <w:tc>
          <w:tcPr>
            <w:tcW w:w="567" w:type="dxa"/>
            <w:vAlign w:val="center"/>
          </w:tcPr>
          <w:p w:rsidR="00BC10EA" w:rsidRDefault="00BC10EA" w:rsidP="00AE4730">
            <w:pPr>
              <w:adjustRightInd w:val="0"/>
              <w:snapToGrid w:val="0"/>
              <w:jc w:val="center"/>
              <w:rPr>
                <w:sz w:val="22"/>
              </w:rPr>
            </w:pPr>
            <w:r>
              <w:rPr>
                <w:rFonts w:hint="eastAsia"/>
                <w:sz w:val="22"/>
              </w:rPr>
              <w:lastRenderedPageBreak/>
              <w:t>5</w:t>
            </w:r>
          </w:p>
        </w:tc>
        <w:tc>
          <w:tcPr>
            <w:tcW w:w="1442" w:type="dxa"/>
            <w:vAlign w:val="center"/>
          </w:tcPr>
          <w:p w:rsidR="00BC10EA" w:rsidRDefault="00BC10EA" w:rsidP="00AE4730">
            <w:pPr>
              <w:pStyle w:val="a0"/>
              <w:jc w:val="center"/>
              <w:rPr>
                <w:lang w:bidi="ar"/>
              </w:rPr>
            </w:pPr>
            <w:r>
              <w:rPr>
                <w:lang w:bidi="ar"/>
              </w:rPr>
              <w:t>茶几</w:t>
            </w:r>
            <w:r>
              <w:rPr>
                <w:lang w:bidi="ar"/>
              </w:rPr>
              <w:t>L1200×W600×H450</w:t>
            </w:r>
            <w:r>
              <w:rPr>
                <w:rFonts w:hint="eastAsia"/>
                <w:lang w:bidi="ar"/>
              </w:rPr>
              <w:t>MM</w:t>
            </w:r>
          </w:p>
        </w:tc>
        <w:tc>
          <w:tcPr>
            <w:tcW w:w="543" w:type="dxa"/>
            <w:vAlign w:val="center"/>
          </w:tcPr>
          <w:p w:rsidR="00BC10EA" w:rsidRDefault="00BC10EA" w:rsidP="00AE4730">
            <w:pPr>
              <w:jc w:val="center"/>
              <w:rPr>
                <w:sz w:val="22"/>
                <w:lang w:bidi="ar"/>
              </w:rPr>
            </w:pPr>
            <w:r>
              <w:rPr>
                <w:rFonts w:hint="eastAsia"/>
                <w:sz w:val="22"/>
                <w:lang w:bidi="ar"/>
              </w:rPr>
              <w:t>个</w:t>
            </w:r>
          </w:p>
        </w:tc>
        <w:tc>
          <w:tcPr>
            <w:tcW w:w="567" w:type="dxa"/>
            <w:vAlign w:val="center"/>
          </w:tcPr>
          <w:p w:rsidR="00BC10EA" w:rsidRDefault="00BC10EA" w:rsidP="00AE4730">
            <w:pPr>
              <w:jc w:val="center"/>
              <w:rPr>
                <w:sz w:val="22"/>
                <w:lang w:bidi="ar"/>
              </w:rPr>
            </w:pPr>
            <w:r>
              <w:rPr>
                <w:rFonts w:hint="eastAsia"/>
                <w:sz w:val="22"/>
                <w:lang w:bidi="ar"/>
              </w:rPr>
              <w:t>1</w:t>
            </w:r>
          </w:p>
        </w:tc>
        <w:tc>
          <w:tcPr>
            <w:tcW w:w="4998" w:type="dxa"/>
            <w:vAlign w:val="center"/>
          </w:tcPr>
          <w:p w:rsidR="00BC10EA" w:rsidRDefault="00BC10EA" w:rsidP="00AE4730">
            <w:pPr>
              <w:spacing w:line="360" w:lineRule="auto"/>
              <w:rPr>
                <w:rFonts w:ascii="宋体" w:hAnsi="宋体"/>
                <w:sz w:val="24"/>
                <w:szCs w:val="24"/>
              </w:rPr>
            </w:pPr>
            <w:r>
              <w:rPr>
                <w:rFonts w:ascii="宋体" w:hAnsi="宋体"/>
                <w:sz w:val="24"/>
                <w:szCs w:val="24"/>
              </w:rPr>
              <w:t>中标后根据</w:t>
            </w:r>
            <w:r>
              <w:rPr>
                <w:rFonts w:ascii="宋体" w:hAnsi="宋体" w:hint="eastAsia"/>
                <w:sz w:val="24"/>
                <w:szCs w:val="24"/>
              </w:rPr>
              <w:t>敬老院</w:t>
            </w:r>
            <w:r>
              <w:rPr>
                <w:rFonts w:ascii="宋体" w:hAnsi="宋体"/>
                <w:sz w:val="24"/>
                <w:szCs w:val="24"/>
              </w:rPr>
              <w:t>实际情况选定颜色及</w:t>
            </w:r>
            <w:r>
              <w:rPr>
                <w:rFonts w:ascii="宋体" w:hAnsi="宋体" w:hint="eastAsia"/>
                <w:sz w:val="24"/>
                <w:szCs w:val="24"/>
              </w:rPr>
              <w:t>款式</w:t>
            </w:r>
            <w:r>
              <w:rPr>
                <w:rFonts w:ascii="宋体" w:hAnsi="宋体"/>
                <w:sz w:val="24"/>
                <w:szCs w:val="24"/>
              </w:rPr>
              <w:t>。</w:t>
            </w:r>
          </w:p>
          <w:p w:rsidR="00BC10EA" w:rsidRDefault="00BC10EA" w:rsidP="00AE4730">
            <w:pPr>
              <w:spacing w:line="360" w:lineRule="auto"/>
              <w:rPr>
                <w:sz w:val="22"/>
                <w:lang w:bidi="ar"/>
              </w:rPr>
            </w:pPr>
            <w:r>
              <w:rPr>
                <w:rFonts w:hint="eastAsia"/>
                <w:sz w:val="22"/>
                <w:lang w:bidi="ar"/>
              </w:rPr>
              <w:t>1</w:t>
            </w:r>
            <w:r>
              <w:rPr>
                <w:rFonts w:hint="eastAsia"/>
                <w:sz w:val="22"/>
                <w:lang w:bidi="ar"/>
              </w:rPr>
              <w:t>、框架：优质白蜡木制作，木材色泽均匀完整干净，无死节，无腐朽、裂纹、虫眼、夹皮、变色等缺陷，台面为多层板贴白蜡木木皮；</w:t>
            </w:r>
          </w:p>
          <w:p w:rsidR="00BC10EA" w:rsidRDefault="00BC10EA" w:rsidP="00AE4730">
            <w:pPr>
              <w:spacing w:line="360" w:lineRule="auto"/>
              <w:rPr>
                <w:sz w:val="22"/>
                <w:lang w:bidi="ar"/>
              </w:rPr>
            </w:pPr>
            <w:r>
              <w:rPr>
                <w:rFonts w:hint="eastAsia"/>
                <w:sz w:val="22"/>
                <w:lang w:bidi="ar"/>
              </w:rPr>
              <w:t>2</w:t>
            </w:r>
            <w:r>
              <w:rPr>
                <w:rFonts w:hint="eastAsia"/>
                <w:sz w:val="22"/>
                <w:lang w:bidi="ar"/>
              </w:rPr>
              <w:t>、油漆：采用优质环保油漆；</w:t>
            </w:r>
          </w:p>
          <w:p w:rsidR="00BC10EA" w:rsidRDefault="00BC10EA" w:rsidP="00AE4730">
            <w:pPr>
              <w:spacing w:line="360" w:lineRule="auto"/>
              <w:rPr>
                <w:sz w:val="22"/>
                <w:lang w:bidi="ar"/>
              </w:rPr>
            </w:pPr>
            <w:r>
              <w:rPr>
                <w:rFonts w:hint="eastAsia"/>
                <w:sz w:val="22"/>
                <w:lang w:bidi="ar"/>
              </w:rPr>
              <w:t>3</w:t>
            </w:r>
            <w:r>
              <w:rPr>
                <w:rFonts w:hint="eastAsia"/>
                <w:sz w:val="22"/>
                <w:lang w:bidi="ar"/>
              </w:rPr>
              <w:t>、胶粘剂：优质环保胶水；</w:t>
            </w:r>
          </w:p>
          <w:p w:rsidR="00BC10EA" w:rsidRDefault="00BC10EA" w:rsidP="00AE4730">
            <w:pPr>
              <w:spacing w:line="360" w:lineRule="auto"/>
              <w:rPr>
                <w:sz w:val="22"/>
                <w:lang w:bidi="ar"/>
              </w:rPr>
            </w:pPr>
            <w:r>
              <w:rPr>
                <w:rFonts w:hint="eastAsia"/>
                <w:sz w:val="22"/>
                <w:lang w:bidi="ar"/>
              </w:rPr>
              <w:t>4</w:t>
            </w:r>
            <w:r>
              <w:rPr>
                <w:rFonts w:hint="eastAsia"/>
                <w:sz w:val="22"/>
                <w:lang w:bidi="ar"/>
              </w:rPr>
              <w:t>、紧固件：优质紧固件；</w:t>
            </w:r>
          </w:p>
          <w:p w:rsidR="00BC10EA" w:rsidRDefault="00BC10EA" w:rsidP="00AE4730">
            <w:pPr>
              <w:spacing w:line="360" w:lineRule="auto"/>
              <w:rPr>
                <w:sz w:val="22"/>
                <w:lang w:bidi="ar"/>
              </w:rPr>
            </w:pPr>
            <w:r>
              <w:rPr>
                <w:rFonts w:hint="eastAsia"/>
                <w:sz w:val="22"/>
                <w:lang w:bidi="ar"/>
              </w:rPr>
              <w:t>5</w:t>
            </w:r>
            <w:r>
              <w:rPr>
                <w:rFonts w:hint="eastAsia"/>
                <w:sz w:val="22"/>
                <w:lang w:bidi="ar"/>
              </w:rPr>
              <w:t>、产品要求：环保、整体美观、牢固、安全倒角设计，避免磕碰。）</w:t>
            </w:r>
          </w:p>
        </w:tc>
        <w:tc>
          <w:tcPr>
            <w:tcW w:w="1878" w:type="dxa"/>
            <w:vAlign w:val="center"/>
          </w:tcPr>
          <w:p w:rsidR="00BC10EA" w:rsidRDefault="00BC10EA" w:rsidP="00AE4730">
            <w:pPr>
              <w:adjustRightInd w:val="0"/>
              <w:snapToGrid w:val="0"/>
              <w:jc w:val="center"/>
            </w:pPr>
            <w:r>
              <w:rPr>
                <w:noProof/>
              </w:rPr>
              <w:drawing>
                <wp:inline distT="0" distB="0" distL="114300" distR="114300" wp14:anchorId="5D1A72E4" wp14:editId="5AB68EF6">
                  <wp:extent cx="1108075" cy="857250"/>
                  <wp:effectExtent l="0" t="0" r="15875" b="0"/>
                  <wp:docPr id="106" name="ID_B797C8FBFCA9492B91E49D8760D5DD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D_B797C8FBFCA9492B91E49D8760D5DDD3"/>
                          <pic:cNvPicPr>
                            <a:picLocks noChangeAspect="1"/>
                          </pic:cNvPicPr>
                        </pic:nvPicPr>
                        <pic:blipFill>
                          <a:blip r:embed="rId11"/>
                          <a:stretch>
                            <a:fillRect/>
                          </a:stretch>
                        </pic:blipFill>
                        <pic:spPr>
                          <a:xfrm>
                            <a:off x="0" y="0"/>
                            <a:ext cx="1108075" cy="857250"/>
                          </a:xfrm>
                          <a:prstGeom prst="rect">
                            <a:avLst/>
                          </a:prstGeom>
                          <a:noFill/>
                          <a:ln w="9525">
                            <a:noFill/>
                          </a:ln>
                        </pic:spPr>
                      </pic:pic>
                    </a:graphicData>
                  </a:graphic>
                </wp:inline>
              </w:drawing>
            </w:r>
          </w:p>
        </w:tc>
      </w:tr>
    </w:tbl>
    <w:p w:rsidR="00BC10EA" w:rsidRDefault="00BC10EA" w:rsidP="00BC10EA">
      <w:pPr>
        <w:adjustRightInd w:val="0"/>
        <w:snapToGrid w:val="0"/>
        <w:ind w:firstLineChars="200" w:firstLine="440"/>
        <w:rPr>
          <w:sz w:val="22"/>
        </w:rPr>
      </w:pPr>
      <w:r>
        <w:rPr>
          <w:sz w:val="22"/>
        </w:rPr>
        <w:t>9.4.</w:t>
      </w:r>
      <w:r>
        <w:rPr>
          <w:rFonts w:hint="eastAsia"/>
          <w:sz w:val="22"/>
        </w:rPr>
        <w:t>2</w:t>
      </w:r>
      <w:r>
        <w:rPr>
          <w:sz w:val="22"/>
        </w:rPr>
        <w:t xml:space="preserve"> </w:t>
      </w:r>
      <w:r>
        <w:rPr>
          <w:sz w:val="22"/>
        </w:rPr>
        <w:t>关于封样</w:t>
      </w:r>
    </w:p>
    <w:p w:rsidR="00BC10EA" w:rsidRDefault="00BC10EA" w:rsidP="00BC10EA">
      <w:pPr>
        <w:adjustRightInd w:val="0"/>
        <w:snapToGrid w:val="0"/>
        <w:ind w:firstLineChars="200" w:firstLine="440"/>
        <w:rPr>
          <w:sz w:val="22"/>
        </w:rPr>
      </w:pPr>
      <w:r>
        <w:rPr>
          <w:rFonts w:hint="eastAsia"/>
          <w:sz w:val="22"/>
        </w:rPr>
        <w:t>1</w:t>
      </w:r>
      <w:r>
        <w:rPr>
          <w:rFonts w:hint="eastAsia"/>
          <w:sz w:val="22"/>
        </w:rPr>
        <w:t>）投标人应按照采购文件规定样品标准、时间、地点递交样品，并对样品进行封样。但提交的样品不得含有投标单位名称、标志以及能暗示出投标单位的文字和图案。若因投标人封样不规范造成商业机密泄露，一切后果由投标人承担。</w:t>
      </w:r>
    </w:p>
    <w:p w:rsidR="00BC10EA" w:rsidRDefault="00BC10EA" w:rsidP="00BC10EA">
      <w:pPr>
        <w:snapToGrid w:val="0"/>
        <w:ind w:firstLineChars="200" w:firstLine="440"/>
        <w:jc w:val="left"/>
      </w:pPr>
      <w:r>
        <w:rPr>
          <w:rFonts w:hint="eastAsia"/>
          <w:sz w:val="22"/>
        </w:rPr>
        <w:t>（</w:t>
      </w:r>
      <w:r>
        <w:rPr>
          <w:rFonts w:hint="eastAsia"/>
          <w:sz w:val="22"/>
        </w:rPr>
        <w:t>2</w:t>
      </w:r>
      <w:r>
        <w:rPr>
          <w:rFonts w:hint="eastAsia"/>
          <w:sz w:val="22"/>
        </w:rPr>
        <w:t>）采购人提前准备好放置、储存样品的场地。接收样品时采购人会做好样品送达记录，并对样品进行随机抽取编号，样品的接收登记、评审、封样全程录音录像（</w:t>
      </w:r>
      <w:r>
        <w:rPr>
          <w:sz w:val="22"/>
        </w:rPr>
        <w:t>7</w:t>
      </w:r>
      <w:r>
        <w:rPr>
          <w:rFonts w:hint="eastAsia"/>
          <w:sz w:val="22"/>
        </w:rPr>
        <w:t>天×</w:t>
      </w:r>
      <w:r>
        <w:rPr>
          <w:sz w:val="22"/>
        </w:rPr>
        <w:t>24</w:t>
      </w:r>
      <w:r>
        <w:rPr>
          <w:rFonts w:hint="eastAsia"/>
          <w:sz w:val="22"/>
        </w:rPr>
        <w:t>小时）直至取样结束。录像资料将作为采购档案进行保存。</w:t>
      </w:r>
    </w:p>
    <w:p w:rsidR="00BC10EA" w:rsidRDefault="00BC10EA" w:rsidP="00BC10EA">
      <w:pPr>
        <w:snapToGrid w:val="0"/>
        <w:ind w:firstLineChars="200" w:firstLine="440"/>
        <w:rPr>
          <w:sz w:val="22"/>
        </w:rPr>
      </w:pPr>
      <w:r>
        <w:rPr>
          <w:sz w:val="22"/>
        </w:rPr>
        <w:t xml:space="preserve">9.5 </w:t>
      </w:r>
      <w:r>
        <w:rPr>
          <w:sz w:val="22"/>
        </w:rPr>
        <w:t>供货期要求</w:t>
      </w:r>
    </w:p>
    <w:p w:rsidR="00BC10EA" w:rsidRDefault="00BC10EA" w:rsidP="00BC10EA">
      <w:pPr>
        <w:adjustRightInd w:val="0"/>
        <w:snapToGrid w:val="0"/>
        <w:ind w:firstLineChars="200" w:firstLine="440"/>
        <w:rPr>
          <w:sz w:val="22"/>
        </w:rPr>
      </w:pPr>
      <w:r>
        <w:rPr>
          <w:sz w:val="22"/>
        </w:rPr>
        <w:t xml:space="preserve">9.5.1 </w:t>
      </w:r>
      <w:r>
        <w:rPr>
          <w:sz w:val="22"/>
        </w:rPr>
        <w:t>本项目供货期包括设备供货、就位、安装调试直至交付使用的全部时间。</w:t>
      </w:r>
    </w:p>
    <w:p w:rsidR="00BC10EA" w:rsidRDefault="00BC10EA" w:rsidP="00BC10EA">
      <w:pPr>
        <w:adjustRightInd w:val="0"/>
        <w:snapToGrid w:val="0"/>
        <w:ind w:firstLineChars="200" w:firstLine="440"/>
        <w:rPr>
          <w:sz w:val="22"/>
        </w:rPr>
      </w:pPr>
      <w:r>
        <w:rPr>
          <w:sz w:val="22"/>
        </w:rPr>
        <w:t xml:space="preserve">9.5.2 </w:t>
      </w:r>
      <w:r>
        <w:rPr>
          <w:sz w:val="22"/>
        </w:rPr>
        <w:t>本项目的安装调试及试用期间的管理将纳入采购人的管理范围，在此过程中，中标人须服从采购人的时间和管理协调。</w:t>
      </w:r>
    </w:p>
    <w:p w:rsidR="00BC10EA" w:rsidRDefault="00BC10EA" w:rsidP="00BC10EA">
      <w:pPr>
        <w:snapToGrid w:val="0"/>
        <w:ind w:firstLineChars="200" w:firstLine="440"/>
        <w:rPr>
          <w:sz w:val="22"/>
        </w:rPr>
      </w:pPr>
      <w:r>
        <w:rPr>
          <w:sz w:val="22"/>
        </w:rPr>
        <w:t xml:space="preserve">9.6 </w:t>
      </w:r>
      <w:r>
        <w:rPr>
          <w:sz w:val="22"/>
        </w:rPr>
        <w:t>质量标准与验收要求</w:t>
      </w:r>
    </w:p>
    <w:p w:rsidR="00BC10EA" w:rsidRDefault="00BC10EA" w:rsidP="00BC10EA">
      <w:pPr>
        <w:adjustRightInd w:val="0"/>
        <w:snapToGrid w:val="0"/>
        <w:ind w:firstLineChars="200" w:firstLine="440"/>
        <w:rPr>
          <w:sz w:val="22"/>
        </w:rPr>
      </w:pPr>
      <w:r>
        <w:rPr>
          <w:sz w:val="22"/>
        </w:rPr>
        <w:t>9.6.1</w:t>
      </w:r>
      <w:r>
        <w:rPr>
          <w:sz w:val="22"/>
        </w:rPr>
        <w:t>投标人提供的产品和相关服务应符合国家或行业管理部门颁发的各项质量和安全标准、规范和验收要求，标准和规范等不一致的，从高从严执行。</w:t>
      </w:r>
    </w:p>
    <w:p w:rsidR="00BC10EA" w:rsidRDefault="00BC10EA" w:rsidP="00BC10EA">
      <w:pPr>
        <w:adjustRightInd w:val="0"/>
        <w:snapToGrid w:val="0"/>
        <w:ind w:firstLineChars="200" w:firstLine="440"/>
        <w:rPr>
          <w:sz w:val="22"/>
        </w:rPr>
      </w:pPr>
      <w:r>
        <w:rPr>
          <w:sz w:val="22"/>
        </w:rPr>
        <w:t xml:space="preserve">9.6.2 </w:t>
      </w:r>
      <w:r>
        <w:rPr>
          <w:sz w:val="22"/>
        </w:rPr>
        <w:t>本项目验收将由采购人组织进行或委托第三方进行，质量标准和验收要求为按照上文中</w:t>
      </w:r>
      <w:r>
        <w:rPr>
          <w:sz w:val="22"/>
        </w:rPr>
        <w:t>9.</w:t>
      </w:r>
      <w:r>
        <w:rPr>
          <w:rFonts w:hint="eastAsia"/>
          <w:sz w:val="22"/>
        </w:rPr>
        <w:t>6</w:t>
      </w:r>
      <w:r>
        <w:rPr>
          <w:sz w:val="22"/>
        </w:rPr>
        <w:t>.1</w:t>
      </w:r>
      <w:r>
        <w:rPr>
          <w:sz w:val="22"/>
        </w:rPr>
        <w:t>条款规定一次验收合格。</w:t>
      </w:r>
    </w:p>
    <w:p w:rsidR="00BC10EA" w:rsidRDefault="00BC10EA" w:rsidP="00BC10EA">
      <w:pPr>
        <w:adjustRightInd w:val="0"/>
        <w:snapToGrid w:val="0"/>
        <w:ind w:firstLineChars="200" w:firstLine="440"/>
        <w:rPr>
          <w:sz w:val="22"/>
        </w:rPr>
      </w:pPr>
      <w:r>
        <w:rPr>
          <w:sz w:val="22"/>
        </w:rPr>
        <w:t xml:space="preserve">9.6.3 </w:t>
      </w:r>
      <w:r>
        <w:rPr>
          <w:sz w:val="22"/>
        </w:rPr>
        <w:t>如验收未获通过，采购人有权要求更换或退货，并按照合同约定的条款对供应商作违约处理。</w:t>
      </w:r>
    </w:p>
    <w:p w:rsidR="00BC10EA" w:rsidRDefault="00BC10EA" w:rsidP="00BC10EA">
      <w:pPr>
        <w:autoSpaceDN w:val="0"/>
        <w:adjustRightInd w:val="0"/>
        <w:snapToGrid w:val="0"/>
        <w:ind w:firstLineChars="200" w:firstLine="440"/>
        <w:textAlignment w:val="baseline"/>
        <w:rPr>
          <w:b/>
          <w:color w:val="FF0000"/>
          <w:sz w:val="22"/>
          <w:u w:val="wavyHeavy"/>
        </w:rPr>
      </w:pPr>
      <w:r>
        <w:rPr>
          <w:sz w:val="22"/>
        </w:rPr>
        <w:t xml:space="preserve">9.6.4 </w:t>
      </w:r>
      <w:r>
        <w:rPr>
          <w:sz w:val="22"/>
        </w:rPr>
        <w:t>中标人在投标阶段提供的样品将由采购人进行保管和封存，将作为履约验收的参考。</w:t>
      </w:r>
    </w:p>
    <w:p w:rsidR="00BC10EA" w:rsidRDefault="00BC10EA" w:rsidP="00BC10EA">
      <w:pPr>
        <w:adjustRightInd w:val="0"/>
        <w:snapToGrid w:val="0"/>
        <w:ind w:firstLineChars="200" w:firstLine="442"/>
        <w:outlineLvl w:val="2"/>
        <w:rPr>
          <w:b/>
          <w:bCs/>
          <w:sz w:val="22"/>
        </w:rPr>
      </w:pPr>
      <w:bookmarkStart w:id="16" w:name="_Toc236298640"/>
      <w:r>
        <w:rPr>
          <w:b/>
          <w:bCs/>
          <w:sz w:val="22"/>
        </w:rPr>
        <w:t xml:space="preserve">10 </w:t>
      </w:r>
      <w:r>
        <w:rPr>
          <w:b/>
          <w:bCs/>
          <w:sz w:val="22"/>
        </w:rPr>
        <w:t>人员及设备配备要求</w:t>
      </w:r>
      <w:bookmarkEnd w:id="16"/>
    </w:p>
    <w:p w:rsidR="00BC10EA" w:rsidRDefault="00BC10EA" w:rsidP="00BC10EA">
      <w:pPr>
        <w:snapToGrid w:val="0"/>
        <w:ind w:firstLineChars="200" w:firstLine="440"/>
        <w:rPr>
          <w:sz w:val="22"/>
        </w:rPr>
      </w:pPr>
      <w:r>
        <w:rPr>
          <w:sz w:val="22"/>
        </w:rPr>
        <w:t xml:space="preserve">10.1 </w:t>
      </w:r>
      <w:r>
        <w:rPr>
          <w:sz w:val="22"/>
        </w:rPr>
        <w:t>人员配备要求</w:t>
      </w:r>
    </w:p>
    <w:p w:rsidR="00BC10EA" w:rsidRDefault="00BC10EA" w:rsidP="00BC10EA">
      <w:pPr>
        <w:snapToGrid w:val="0"/>
        <w:ind w:firstLineChars="200" w:firstLine="440"/>
        <w:rPr>
          <w:sz w:val="22"/>
        </w:rPr>
      </w:pPr>
      <w:r>
        <w:rPr>
          <w:rFonts w:hint="eastAsia"/>
          <w:sz w:val="22"/>
        </w:rPr>
        <w:t>投标人应为本项目配备专业人员，确保本项目顺利实施。</w:t>
      </w:r>
    </w:p>
    <w:p w:rsidR="00BC10EA" w:rsidRDefault="00BC10EA" w:rsidP="00BC10EA">
      <w:pPr>
        <w:snapToGrid w:val="0"/>
        <w:ind w:firstLineChars="200" w:firstLine="440"/>
        <w:rPr>
          <w:sz w:val="22"/>
        </w:rPr>
      </w:pPr>
      <w:r>
        <w:rPr>
          <w:rFonts w:hint="eastAsia"/>
          <w:sz w:val="22"/>
        </w:rPr>
        <w:lastRenderedPageBreak/>
        <w:t>投标人提供为本项目提供售后服务的专职服务人员名单。</w:t>
      </w:r>
    </w:p>
    <w:p w:rsidR="00BC10EA" w:rsidRDefault="00BC10EA" w:rsidP="00BC10EA">
      <w:pPr>
        <w:snapToGrid w:val="0"/>
        <w:ind w:firstLineChars="200" w:firstLine="440"/>
        <w:rPr>
          <w:sz w:val="22"/>
        </w:rPr>
      </w:pPr>
      <w:r>
        <w:rPr>
          <w:sz w:val="22"/>
        </w:rPr>
        <w:t xml:space="preserve">10.2 </w:t>
      </w:r>
      <w:r>
        <w:rPr>
          <w:sz w:val="22"/>
        </w:rPr>
        <w:t>设备要求</w:t>
      </w:r>
    </w:p>
    <w:p w:rsidR="00BC10EA" w:rsidRDefault="00BC10EA" w:rsidP="00BC10EA">
      <w:pPr>
        <w:snapToGrid w:val="0"/>
        <w:ind w:firstLineChars="200" w:firstLine="440"/>
        <w:jc w:val="left"/>
        <w:rPr>
          <w:b/>
          <w:bCs/>
          <w:color w:val="FF0000"/>
          <w:sz w:val="22"/>
          <w:u w:val="wavyHeavy"/>
        </w:rPr>
      </w:pPr>
      <w:r>
        <w:rPr>
          <w:rFonts w:hint="eastAsia"/>
          <w:sz w:val="22"/>
        </w:rPr>
        <w:t>投标人应按本项目配备专业设备，确保本项目顺利实施。</w:t>
      </w:r>
    </w:p>
    <w:p w:rsidR="00BC10EA" w:rsidRDefault="00BC10EA" w:rsidP="00BC10EA">
      <w:pPr>
        <w:adjustRightInd w:val="0"/>
        <w:snapToGrid w:val="0"/>
        <w:ind w:firstLineChars="200" w:firstLine="442"/>
        <w:outlineLvl w:val="2"/>
        <w:rPr>
          <w:b/>
          <w:bCs/>
          <w:sz w:val="22"/>
        </w:rPr>
      </w:pPr>
      <w:bookmarkStart w:id="17" w:name="_Toc236298641"/>
      <w:r>
        <w:rPr>
          <w:b/>
          <w:bCs/>
          <w:sz w:val="22"/>
        </w:rPr>
        <w:t xml:space="preserve">11 </w:t>
      </w:r>
      <w:r>
        <w:rPr>
          <w:b/>
          <w:bCs/>
          <w:sz w:val="22"/>
        </w:rPr>
        <w:t>安全文明作业要求和应急处置要求</w:t>
      </w:r>
      <w:bookmarkEnd w:id="17"/>
    </w:p>
    <w:p w:rsidR="00BC10EA" w:rsidRDefault="00BC10EA" w:rsidP="00BC10EA">
      <w:pPr>
        <w:adjustRightInd w:val="0"/>
        <w:snapToGrid w:val="0"/>
        <w:ind w:firstLineChars="200" w:firstLine="440"/>
        <w:rPr>
          <w:bCs/>
          <w:sz w:val="22"/>
        </w:rPr>
      </w:pPr>
      <w:r>
        <w:rPr>
          <w:sz w:val="22"/>
        </w:rPr>
        <w:t>中标人在执行本项目过程中，必须严格遵守上海市有关应急联动处置办法的规定（参见</w:t>
      </w:r>
      <w:r>
        <w:rPr>
          <w:b/>
          <w:bCs/>
          <w:sz w:val="22"/>
        </w:rPr>
        <w:t>《上海市政府关于印发修订后的上海市突发事件应急联动处置办法的通知》</w:t>
      </w:r>
      <w:r>
        <w:rPr>
          <w:b/>
          <w:bCs/>
          <w:sz w:val="22"/>
          <w:u w:val="single"/>
        </w:rPr>
        <w:t>沪府〔</w:t>
      </w:r>
      <w:r>
        <w:rPr>
          <w:b/>
          <w:bCs/>
          <w:sz w:val="22"/>
          <w:u w:val="single"/>
        </w:rPr>
        <w:t>2015</w:t>
      </w:r>
      <w:r>
        <w:rPr>
          <w:b/>
          <w:bCs/>
          <w:sz w:val="22"/>
          <w:u w:val="single"/>
        </w:rPr>
        <w:t>〕</w:t>
      </w:r>
      <w:r>
        <w:rPr>
          <w:b/>
          <w:bCs/>
          <w:sz w:val="22"/>
          <w:u w:val="single"/>
        </w:rPr>
        <w:t>49</w:t>
      </w:r>
      <w:r>
        <w:rPr>
          <w:b/>
          <w:bCs/>
          <w:sz w:val="22"/>
          <w:u w:val="single"/>
        </w:rPr>
        <w:t>号</w:t>
      </w:r>
      <w:r>
        <w:rPr>
          <w:b/>
          <w:bCs/>
          <w:sz w:val="22"/>
        </w:rPr>
        <w:t>）</w:t>
      </w:r>
      <w:r>
        <w:rPr>
          <w:bCs/>
          <w:sz w:val="22"/>
        </w:rPr>
        <w:t>，做</w:t>
      </w:r>
      <w:r>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BC10EA" w:rsidRDefault="00BC10EA" w:rsidP="00BC10EA">
      <w:pPr>
        <w:adjustRightInd w:val="0"/>
        <w:snapToGrid w:val="0"/>
        <w:ind w:firstLineChars="200" w:firstLine="442"/>
        <w:outlineLvl w:val="2"/>
        <w:rPr>
          <w:b/>
          <w:bCs/>
          <w:sz w:val="22"/>
        </w:rPr>
      </w:pPr>
      <w:bookmarkStart w:id="18" w:name="_Toc236298642"/>
      <w:r>
        <w:rPr>
          <w:b/>
          <w:bCs/>
          <w:sz w:val="22"/>
        </w:rPr>
        <w:t xml:space="preserve">12 </w:t>
      </w:r>
      <w:r>
        <w:rPr>
          <w:b/>
          <w:bCs/>
          <w:sz w:val="22"/>
        </w:rPr>
        <w:t>售后服务要求</w:t>
      </w:r>
      <w:bookmarkEnd w:id="18"/>
    </w:p>
    <w:p w:rsidR="00BC10EA" w:rsidRDefault="00BC10EA" w:rsidP="00BC10EA">
      <w:pPr>
        <w:adjustRightInd w:val="0"/>
        <w:snapToGrid w:val="0"/>
        <w:ind w:firstLineChars="200" w:firstLine="440"/>
        <w:rPr>
          <w:sz w:val="22"/>
        </w:rPr>
      </w:pPr>
      <w:r>
        <w:rPr>
          <w:sz w:val="22"/>
        </w:rPr>
        <w:t xml:space="preserve">12.1 </w:t>
      </w:r>
      <w:r>
        <w:rPr>
          <w:sz w:val="22"/>
        </w:rPr>
        <w:t>操作培训要求</w:t>
      </w:r>
    </w:p>
    <w:p w:rsidR="00BC10EA" w:rsidRDefault="00BC10EA" w:rsidP="00BC10EA">
      <w:pPr>
        <w:adjustRightInd w:val="0"/>
        <w:snapToGrid w:val="0"/>
        <w:ind w:firstLineChars="200" w:firstLine="440"/>
        <w:rPr>
          <w:sz w:val="22"/>
        </w:rPr>
      </w:pPr>
      <w:r>
        <w:rPr>
          <w:sz w:val="22"/>
        </w:rPr>
        <w:t>在设备进行安装或调试期间，中标人应负责对采购人的技术人员进行必要的培训，并提供培训资料。培训内容应包括如何对设备进行操作，以及简单故障的排除等。</w:t>
      </w:r>
    </w:p>
    <w:p w:rsidR="00BC10EA" w:rsidRDefault="00BC10EA" w:rsidP="00BC10EA">
      <w:pPr>
        <w:adjustRightInd w:val="0"/>
        <w:snapToGrid w:val="0"/>
        <w:ind w:firstLineChars="200" w:firstLine="440"/>
        <w:rPr>
          <w:sz w:val="22"/>
        </w:rPr>
      </w:pPr>
      <w:r>
        <w:rPr>
          <w:sz w:val="22"/>
        </w:rPr>
        <w:t xml:space="preserve">12.2 </w:t>
      </w:r>
      <w:r>
        <w:rPr>
          <w:sz w:val="22"/>
        </w:rPr>
        <w:t>具体服务措施</w:t>
      </w:r>
    </w:p>
    <w:p w:rsidR="00BC10EA" w:rsidRDefault="00BC10EA" w:rsidP="00BC10EA">
      <w:pPr>
        <w:snapToGrid w:val="0"/>
        <w:ind w:firstLineChars="200" w:firstLine="440"/>
        <w:jc w:val="left"/>
        <w:rPr>
          <w:bCs/>
          <w:sz w:val="22"/>
        </w:rPr>
      </w:pPr>
      <w:r>
        <w:rPr>
          <w:rFonts w:hint="eastAsia"/>
          <w:bCs/>
          <w:sz w:val="22"/>
        </w:rPr>
        <w:t>12.2.1</w:t>
      </w:r>
      <w:r>
        <w:rPr>
          <w:rFonts w:hint="eastAsia"/>
          <w:bCs/>
          <w:sz w:val="22"/>
          <w:u w:val="double"/>
        </w:rPr>
        <w:t>质保期：所有设备免费保修期</w:t>
      </w:r>
      <w:r>
        <w:rPr>
          <w:rFonts w:hint="eastAsia"/>
          <w:bCs/>
          <w:sz w:val="22"/>
          <w:u w:val="double"/>
        </w:rPr>
        <w:t>3</w:t>
      </w:r>
      <w:r>
        <w:rPr>
          <w:rFonts w:hint="eastAsia"/>
          <w:bCs/>
          <w:sz w:val="22"/>
          <w:u w:val="double"/>
        </w:rPr>
        <w:t>年</w:t>
      </w:r>
      <w:r>
        <w:rPr>
          <w:rFonts w:hint="eastAsia"/>
          <w:bCs/>
          <w:sz w:val="22"/>
        </w:rPr>
        <w:t>。售后服务要求及时，接到用户报修维护信息后</w:t>
      </w:r>
      <w:r>
        <w:rPr>
          <w:rFonts w:hint="eastAsia"/>
          <w:bCs/>
          <w:sz w:val="22"/>
        </w:rPr>
        <w:t>30</w:t>
      </w:r>
      <w:r>
        <w:rPr>
          <w:rFonts w:hint="eastAsia"/>
          <w:bCs/>
          <w:sz w:val="22"/>
        </w:rPr>
        <w:t>分钟内予以技术响应，</w:t>
      </w:r>
      <w:r>
        <w:rPr>
          <w:rFonts w:hint="eastAsia"/>
          <w:bCs/>
          <w:sz w:val="22"/>
        </w:rPr>
        <w:t>1.5</w:t>
      </w:r>
      <w:r>
        <w:rPr>
          <w:rFonts w:hint="eastAsia"/>
          <w:bCs/>
          <w:sz w:val="22"/>
        </w:rPr>
        <w:t>小时内到达敬老院进行修复工作，在</w:t>
      </w:r>
      <w:r>
        <w:rPr>
          <w:rFonts w:hint="eastAsia"/>
          <w:bCs/>
          <w:sz w:val="22"/>
        </w:rPr>
        <w:t>2</w:t>
      </w:r>
      <w:r>
        <w:rPr>
          <w:rFonts w:hint="eastAsia"/>
          <w:bCs/>
          <w:sz w:val="22"/>
        </w:rPr>
        <w:t>小时内如不能修复则提供备用设备。针对服务响应时间提供相应的证明材料（人员、场地等）。</w:t>
      </w:r>
    </w:p>
    <w:p w:rsidR="00BC10EA" w:rsidRDefault="00BC10EA" w:rsidP="00BC10EA">
      <w:pPr>
        <w:snapToGrid w:val="0"/>
        <w:ind w:firstLineChars="200" w:firstLine="440"/>
        <w:jc w:val="left"/>
        <w:rPr>
          <w:bCs/>
          <w:sz w:val="22"/>
        </w:rPr>
      </w:pPr>
      <w:r>
        <w:rPr>
          <w:rFonts w:hint="eastAsia"/>
          <w:bCs/>
          <w:sz w:val="22"/>
        </w:rPr>
        <w:t>12.2.2</w:t>
      </w:r>
      <w:r>
        <w:rPr>
          <w:rFonts w:hint="eastAsia"/>
          <w:bCs/>
          <w:sz w:val="22"/>
        </w:rPr>
        <w:t>在免费质保期内，每月作一次①家具维修保养服务②回访，并将敬老院的①家具维修保养服务单②回访单，给于敬老院设备科备案。</w:t>
      </w:r>
    </w:p>
    <w:p w:rsidR="00BC10EA" w:rsidRDefault="00BC10EA" w:rsidP="00BC10EA">
      <w:pPr>
        <w:snapToGrid w:val="0"/>
        <w:ind w:firstLineChars="200" w:firstLine="440"/>
        <w:jc w:val="left"/>
        <w:rPr>
          <w:bCs/>
          <w:sz w:val="22"/>
        </w:rPr>
      </w:pPr>
      <w:r>
        <w:rPr>
          <w:rFonts w:hint="eastAsia"/>
          <w:bCs/>
          <w:sz w:val="22"/>
        </w:rPr>
        <w:t>12.2.3</w:t>
      </w:r>
      <w:r>
        <w:rPr>
          <w:rFonts w:hint="eastAsia"/>
          <w:bCs/>
          <w:sz w:val="22"/>
        </w:rPr>
        <w:t>设备安装调试完成通过验收后，应将相关文档资料和售后服务联系方式（联系人、固定电话、手机）交使用方。</w:t>
      </w:r>
    </w:p>
    <w:p w:rsidR="00BC10EA" w:rsidRDefault="00BC10EA" w:rsidP="00BC10EA">
      <w:pPr>
        <w:snapToGrid w:val="0"/>
        <w:ind w:firstLineChars="200" w:firstLine="440"/>
        <w:jc w:val="left"/>
        <w:rPr>
          <w:bCs/>
          <w:sz w:val="22"/>
        </w:rPr>
      </w:pPr>
      <w:r>
        <w:rPr>
          <w:rFonts w:hint="eastAsia"/>
          <w:bCs/>
          <w:sz w:val="22"/>
        </w:rPr>
        <w:t>12.2.4</w:t>
      </w:r>
      <w:r>
        <w:rPr>
          <w:rFonts w:hint="eastAsia"/>
          <w:bCs/>
          <w:sz w:val="22"/>
        </w:rPr>
        <w:t>每套设备必须在显著位置标明成中标人名称，联系电话和质保期限</w:t>
      </w:r>
      <w:r>
        <w:rPr>
          <w:rFonts w:hint="eastAsia"/>
        </w:rPr>
        <w:t>（起始时间</w:t>
      </w:r>
      <w:r>
        <w:rPr>
          <w:rFonts w:hint="eastAsia"/>
        </w:rPr>
        <w:t>20XX</w:t>
      </w:r>
      <w:r>
        <w:rPr>
          <w:rFonts w:hint="eastAsia"/>
        </w:rPr>
        <w:t>年</w:t>
      </w:r>
      <w:r>
        <w:rPr>
          <w:rFonts w:hint="eastAsia"/>
        </w:rPr>
        <w:t>XX</w:t>
      </w:r>
      <w:r>
        <w:rPr>
          <w:rFonts w:hint="eastAsia"/>
        </w:rPr>
        <w:t>月）</w:t>
      </w:r>
      <w:r>
        <w:rPr>
          <w:rFonts w:hint="eastAsia"/>
          <w:bCs/>
          <w:sz w:val="22"/>
        </w:rPr>
        <w:t>，质保期限按合同承诺。标签格式如下</w:t>
      </w:r>
      <w:r>
        <w:rPr>
          <w:rFonts w:hint="eastAsia"/>
          <w:bCs/>
          <w:sz w:val="22"/>
        </w:rPr>
        <w:t>,</w:t>
      </w:r>
      <w:r>
        <w:rPr>
          <w:rFonts w:hint="eastAsia"/>
          <w:bCs/>
          <w:sz w:val="22"/>
        </w:rPr>
        <w:t>使用不干胶粘贴牢固。</w:t>
      </w:r>
    </w:p>
    <w:p w:rsidR="00BC10EA" w:rsidRDefault="00BC10EA" w:rsidP="00BC10EA">
      <w:pPr>
        <w:snapToGrid w:val="0"/>
        <w:ind w:firstLineChars="200" w:firstLine="420"/>
        <w:jc w:val="center"/>
        <w:rPr>
          <w:bCs/>
          <w:sz w:val="22"/>
        </w:rPr>
      </w:pPr>
      <w:r>
        <w:rPr>
          <w:rFonts w:ascii="宋体" w:hAnsi="宋体"/>
          <w:noProof/>
          <w:szCs w:val="21"/>
        </w:rPr>
        <w:drawing>
          <wp:inline distT="0" distB="0" distL="114300" distR="114300" wp14:anchorId="2897500E" wp14:editId="4FE6F703">
            <wp:extent cx="3030220" cy="1472565"/>
            <wp:effectExtent l="0" t="0" r="17780" b="13335"/>
            <wp:docPr id="98" name="图片 5" descr="说明: 1685963254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5" descr="说明: 1685963254702"/>
                    <pic:cNvPicPr>
                      <a:picLocks noChangeAspect="1"/>
                    </pic:cNvPicPr>
                  </pic:nvPicPr>
                  <pic:blipFill>
                    <a:blip r:embed="rId12"/>
                    <a:stretch>
                      <a:fillRect/>
                    </a:stretch>
                  </pic:blipFill>
                  <pic:spPr>
                    <a:xfrm>
                      <a:off x="0" y="0"/>
                      <a:ext cx="3030220" cy="1472565"/>
                    </a:xfrm>
                    <a:prstGeom prst="rect">
                      <a:avLst/>
                    </a:prstGeom>
                    <a:noFill/>
                    <a:ln>
                      <a:noFill/>
                    </a:ln>
                  </pic:spPr>
                </pic:pic>
              </a:graphicData>
            </a:graphic>
          </wp:inline>
        </w:drawing>
      </w:r>
    </w:p>
    <w:p w:rsidR="00BC10EA" w:rsidRDefault="00BC10EA" w:rsidP="00BC10EA">
      <w:pPr>
        <w:snapToGrid w:val="0"/>
        <w:ind w:firstLineChars="200" w:firstLine="440"/>
        <w:jc w:val="left"/>
        <w:rPr>
          <w:bCs/>
          <w:sz w:val="22"/>
        </w:rPr>
      </w:pPr>
      <w:r>
        <w:rPr>
          <w:rFonts w:hint="eastAsia"/>
          <w:bCs/>
          <w:sz w:val="22"/>
        </w:rPr>
        <w:t>12.2.5</w:t>
      </w:r>
      <w:r>
        <w:rPr>
          <w:rFonts w:hint="eastAsia"/>
          <w:bCs/>
          <w:sz w:val="22"/>
        </w:rPr>
        <w:t>在设备免费质保期内，如投标人未及时响应，视为违约，采购人保留追究其责任的权利。</w:t>
      </w:r>
    </w:p>
    <w:p w:rsidR="00BC10EA" w:rsidRDefault="00BC10EA" w:rsidP="00BC10EA">
      <w:pPr>
        <w:snapToGrid w:val="0"/>
        <w:ind w:firstLineChars="200" w:firstLine="440"/>
        <w:jc w:val="left"/>
        <w:rPr>
          <w:bCs/>
          <w:sz w:val="22"/>
        </w:rPr>
      </w:pPr>
      <w:r>
        <w:rPr>
          <w:rFonts w:hint="eastAsia"/>
          <w:bCs/>
          <w:sz w:val="22"/>
        </w:rPr>
        <w:t>12.2.6</w:t>
      </w:r>
      <w:r>
        <w:rPr>
          <w:rFonts w:hint="eastAsia"/>
          <w:bCs/>
          <w:sz w:val="22"/>
        </w:rPr>
        <w:t>中标人供货的设备型号规格必须与投标文件中所投设备的品牌型号一致。</w:t>
      </w:r>
    </w:p>
    <w:p w:rsidR="00BC10EA" w:rsidRDefault="00BC10EA" w:rsidP="00BC10EA">
      <w:pPr>
        <w:snapToGrid w:val="0"/>
        <w:ind w:firstLineChars="200" w:firstLine="442"/>
        <w:jc w:val="left"/>
        <w:rPr>
          <w:b/>
          <w:bCs/>
          <w:sz w:val="22"/>
        </w:rPr>
      </w:pPr>
      <w:r>
        <w:rPr>
          <w:b/>
          <w:bCs/>
          <w:sz w:val="22"/>
        </w:rPr>
        <w:t>12.</w:t>
      </w:r>
      <w:r>
        <w:rPr>
          <w:rFonts w:hint="eastAsia"/>
          <w:b/>
          <w:bCs/>
          <w:sz w:val="22"/>
        </w:rPr>
        <w:t>3</w:t>
      </w:r>
      <w:r>
        <w:rPr>
          <w:rFonts w:hint="eastAsia"/>
          <w:b/>
          <w:bCs/>
          <w:sz w:val="22"/>
        </w:rPr>
        <w:t>使用周期其他要求</w:t>
      </w:r>
    </w:p>
    <w:p w:rsidR="00BC10EA" w:rsidRDefault="00BC10EA" w:rsidP="00BC10EA">
      <w:pPr>
        <w:adjustRightInd w:val="0"/>
        <w:snapToGrid w:val="0"/>
        <w:jc w:val="center"/>
        <w:rPr>
          <w:b/>
          <w:sz w:val="22"/>
        </w:rPr>
      </w:pPr>
      <w:r>
        <w:rPr>
          <w:rFonts w:hint="eastAsia"/>
          <w:b/>
          <w:sz w:val="22"/>
        </w:rPr>
        <w:t>配件</w:t>
      </w:r>
      <w:r>
        <w:rPr>
          <w:b/>
          <w:sz w:val="22"/>
        </w:rPr>
        <w:t>明细表</w:t>
      </w:r>
    </w:p>
    <w:p w:rsidR="00BC10EA" w:rsidRDefault="00BC10EA" w:rsidP="00BC10EA">
      <w:pPr>
        <w:adjustRightInd w:val="0"/>
        <w:snapToGrid w:val="0"/>
        <w:rPr>
          <w:sz w:val="22"/>
        </w:rPr>
      </w:pP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4"/>
        <w:gridCol w:w="1545"/>
        <w:gridCol w:w="1276"/>
        <w:gridCol w:w="2137"/>
        <w:gridCol w:w="1134"/>
        <w:gridCol w:w="2240"/>
      </w:tblGrid>
      <w:tr w:rsidR="00BC10EA" w:rsidTr="00AE4730">
        <w:trPr>
          <w:trHeight w:val="425"/>
          <w:jc w:val="center"/>
        </w:trPr>
        <w:tc>
          <w:tcPr>
            <w:tcW w:w="1274" w:type="dxa"/>
            <w:tcBorders>
              <w:top w:val="single" w:sz="4" w:space="0" w:color="auto"/>
              <w:left w:val="single" w:sz="4" w:space="0" w:color="auto"/>
              <w:bottom w:val="single" w:sz="4" w:space="0" w:color="auto"/>
              <w:right w:val="single" w:sz="4" w:space="0" w:color="auto"/>
            </w:tcBorders>
            <w:vAlign w:val="center"/>
          </w:tcPr>
          <w:p w:rsidR="00BC10EA" w:rsidRDefault="00BC10EA" w:rsidP="00AE4730">
            <w:pPr>
              <w:adjustRightInd w:val="0"/>
              <w:snapToGrid w:val="0"/>
              <w:jc w:val="center"/>
              <w:rPr>
                <w:b/>
                <w:sz w:val="22"/>
              </w:rPr>
            </w:pPr>
            <w:r>
              <w:rPr>
                <w:b/>
                <w:sz w:val="22"/>
              </w:rPr>
              <w:t>序号</w:t>
            </w:r>
          </w:p>
        </w:tc>
        <w:tc>
          <w:tcPr>
            <w:tcW w:w="1545" w:type="dxa"/>
            <w:tcBorders>
              <w:top w:val="single" w:sz="4" w:space="0" w:color="auto"/>
              <w:left w:val="single" w:sz="4" w:space="0" w:color="auto"/>
              <w:bottom w:val="single" w:sz="4" w:space="0" w:color="auto"/>
              <w:right w:val="single" w:sz="4" w:space="0" w:color="auto"/>
            </w:tcBorders>
            <w:vAlign w:val="center"/>
          </w:tcPr>
          <w:p w:rsidR="00BC10EA" w:rsidRDefault="00BC10EA" w:rsidP="00AE4730">
            <w:pPr>
              <w:adjustRightInd w:val="0"/>
              <w:snapToGrid w:val="0"/>
              <w:jc w:val="center"/>
              <w:rPr>
                <w:b/>
                <w:sz w:val="22"/>
              </w:rPr>
            </w:pPr>
            <w:r>
              <w:rPr>
                <w:b/>
                <w:sz w:val="22"/>
              </w:rPr>
              <w:t>名称</w:t>
            </w:r>
          </w:p>
        </w:tc>
        <w:tc>
          <w:tcPr>
            <w:tcW w:w="1276" w:type="dxa"/>
            <w:tcBorders>
              <w:top w:val="single" w:sz="4" w:space="0" w:color="auto"/>
              <w:left w:val="single" w:sz="4" w:space="0" w:color="auto"/>
              <w:bottom w:val="single" w:sz="4" w:space="0" w:color="auto"/>
              <w:right w:val="single" w:sz="4" w:space="0" w:color="auto"/>
            </w:tcBorders>
            <w:vAlign w:val="center"/>
          </w:tcPr>
          <w:p w:rsidR="00BC10EA" w:rsidRDefault="00BC10EA" w:rsidP="00AE4730">
            <w:pPr>
              <w:adjustRightInd w:val="0"/>
              <w:snapToGrid w:val="0"/>
              <w:jc w:val="center"/>
              <w:rPr>
                <w:b/>
                <w:sz w:val="22"/>
              </w:rPr>
            </w:pPr>
            <w:r>
              <w:rPr>
                <w:b/>
                <w:sz w:val="22"/>
              </w:rPr>
              <w:t>品牌</w:t>
            </w:r>
          </w:p>
        </w:tc>
        <w:tc>
          <w:tcPr>
            <w:tcW w:w="2137" w:type="dxa"/>
            <w:tcBorders>
              <w:top w:val="single" w:sz="4" w:space="0" w:color="auto"/>
              <w:left w:val="single" w:sz="4" w:space="0" w:color="auto"/>
              <w:bottom w:val="single" w:sz="4" w:space="0" w:color="auto"/>
              <w:right w:val="single" w:sz="4" w:space="0" w:color="auto"/>
            </w:tcBorders>
            <w:vAlign w:val="center"/>
          </w:tcPr>
          <w:p w:rsidR="00BC10EA" w:rsidRDefault="00BC10EA" w:rsidP="00AE4730">
            <w:pPr>
              <w:adjustRightInd w:val="0"/>
              <w:snapToGrid w:val="0"/>
              <w:jc w:val="center"/>
              <w:rPr>
                <w:b/>
                <w:sz w:val="22"/>
              </w:rPr>
            </w:pPr>
            <w:r>
              <w:rPr>
                <w:b/>
                <w:sz w:val="22"/>
              </w:rPr>
              <w:t>型号规格</w:t>
            </w:r>
            <w:r>
              <w:rPr>
                <w:b/>
                <w:sz w:val="22"/>
              </w:rPr>
              <w:t>/</w:t>
            </w:r>
            <w:r>
              <w:rPr>
                <w:b/>
                <w:sz w:val="22"/>
              </w:rPr>
              <w:t>技术参数</w:t>
            </w:r>
          </w:p>
        </w:tc>
        <w:tc>
          <w:tcPr>
            <w:tcW w:w="1134" w:type="dxa"/>
            <w:tcBorders>
              <w:top w:val="single" w:sz="4" w:space="0" w:color="auto"/>
              <w:left w:val="single" w:sz="4" w:space="0" w:color="auto"/>
              <w:bottom w:val="single" w:sz="4" w:space="0" w:color="auto"/>
              <w:right w:val="single" w:sz="4" w:space="0" w:color="auto"/>
            </w:tcBorders>
            <w:vAlign w:val="center"/>
          </w:tcPr>
          <w:p w:rsidR="00BC10EA" w:rsidRDefault="00BC10EA" w:rsidP="00AE4730">
            <w:pPr>
              <w:adjustRightInd w:val="0"/>
              <w:snapToGrid w:val="0"/>
              <w:jc w:val="center"/>
              <w:rPr>
                <w:b/>
                <w:sz w:val="22"/>
              </w:rPr>
            </w:pPr>
            <w:r>
              <w:rPr>
                <w:b/>
                <w:sz w:val="22"/>
              </w:rPr>
              <w:t>单价</w:t>
            </w:r>
          </w:p>
        </w:tc>
        <w:tc>
          <w:tcPr>
            <w:tcW w:w="2240" w:type="dxa"/>
            <w:tcBorders>
              <w:top w:val="single" w:sz="4" w:space="0" w:color="auto"/>
              <w:left w:val="single" w:sz="4" w:space="0" w:color="auto"/>
              <w:bottom w:val="single" w:sz="4" w:space="0" w:color="auto"/>
              <w:right w:val="single" w:sz="4" w:space="0" w:color="auto"/>
            </w:tcBorders>
            <w:vAlign w:val="center"/>
          </w:tcPr>
          <w:p w:rsidR="00BC10EA" w:rsidRDefault="00BC10EA" w:rsidP="00AE4730">
            <w:pPr>
              <w:adjustRightInd w:val="0"/>
              <w:snapToGrid w:val="0"/>
              <w:jc w:val="center"/>
              <w:rPr>
                <w:b/>
                <w:sz w:val="22"/>
              </w:rPr>
            </w:pPr>
            <w:r>
              <w:rPr>
                <w:rFonts w:hint="eastAsia"/>
                <w:b/>
                <w:sz w:val="22"/>
              </w:rPr>
              <w:t>备注</w:t>
            </w:r>
          </w:p>
        </w:tc>
      </w:tr>
      <w:tr w:rsidR="00BC10EA" w:rsidTr="00AE4730">
        <w:trPr>
          <w:trHeight w:val="425"/>
          <w:jc w:val="center"/>
        </w:trPr>
        <w:tc>
          <w:tcPr>
            <w:tcW w:w="1274" w:type="dxa"/>
            <w:tcBorders>
              <w:top w:val="single" w:sz="4" w:space="0" w:color="auto"/>
              <w:left w:val="single" w:sz="4" w:space="0" w:color="auto"/>
              <w:bottom w:val="single" w:sz="4" w:space="0" w:color="auto"/>
              <w:right w:val="single" w:sz="4" w:space="0" w:color="auto"/>
            </w:tcBorders>
            <w:vAlign w:val="center"/>
          </w:tcPr>
          <w:p w:rsidR="00BC10EA" w:rsidRDefault="00BC10EA" w:rsidP="00AE4730">
            <w:pPr>
              <w:adjustRightInd w:val="0"/>
              <w:snapToGrid w:val="0"/>
              <w:rPr>
                <w:sz w:val="22"/>
              </w:rPr>
            </w:pPr>
          </w:p>
        </w:tc>
        <w:tc>
          <w:tcPr>
            <w:tcW w:w="1545" w:type="dxa"/>
            <w:tcBorders>
              <w:top w:val="single" w:sz="4" w:space="0" w:color="auto"/>
              <w:left w:val="single" w:sz="4" w:space="0" w:color="auto"/>
              <w:bottom w:val="single" w:sz="4" w:space="0" w:color="auto"/>
              <w:right w:val="single" w:sz="4" w:space="0" w:color="auto"/>
            </w:tcBorders>
          </w:tcPr>
          <w:p w:rsidR="00BC10EA" w:rsidRDefault="00BC10EA" w:rsidP="00AE4730">
            <w:pPr>
              <w:adjustRightInd w:val="0"/>
              <w:snapToGrid w:val="0"/>
              <w:rPr>
                <w:b/>
                <w:sz w:val="22"/>
              </w:rPr>
            </w:pPr>
            <w:r>
              <w:rPr>
                <w:rFonts w:hint="eastAsia"/>
                <w:b/>
                <w:sz w:val="22"/>
              </w:rPr>
              <w:t>配件</w:t>
            </w:r>
          </w:p>
        </w:tc>
        <w:tc>
          <w:tcPr>
            <w:tcW w:w="1276" w:type="dxa"/>
            <w:tcBorders>
              <w:top w:val="single" w:sz="4" w:space="0" w:color="auto"/>
              <w:left w:val="single" w:sz="4" w:space="0" w:color="auto"/>
              <w:bottom w:val="single" w:sz="4" w:space="0" w:color="auto"/>
              <w:right w:val="single" w:sz="4" w:space="0" w:color="auto"/>
            </w:tcBorders>
            <w:vAlign w:val="center"/>
          </w:tcPr>
          <w:p w:rsidR="00BC10EA" w:rsidRDefault="00BC10EA" w:rsidP="00AE4730">
            <w:pPr>
              <w:adjustRightInd w:val="0"/>
              <w:snapToGrid w:val="0"/>
              <w:rPr>
                <w:sz w:val="22"/>
              </w:rPr>
            </w:pPr>
          </w:p>
        </w:tc>
        <w:tc>
          <w:tcPr>
            <w:tcW w:w="2137" w:type="dxa"/>
            <w:tcBorders>
              <w:top w:val="single" w:sz="4" w:space="0" w:color="auto"/>
              <w:left w:val="single" w:sz="4" w:space="0" w:color="auto"/>
              <w:bottom w:val="single" w:sz="4" w:space="0" w:color="auto"/>
              <w:right w:val="single" w:sz="4" w:space="0" w:color="auto"/>
            </w:tcBorders>
            <w:vAlign w:val="center"/>
          </w:tcPr>
          <w:p w:rsidR="00BC10EA" w:rsidRDefault="00BC10EA" w:rsidP="00AE4730">
            <w:pPr>
              <w:adjustRightInd w:val="0"/>
              <w:snapToGrid w:val="0"/>
              <w:jc w:val="center"/>
              <w:rPr>
                <w:sz w:val="22"/>
              </w:rPr>
            </w:pPr>
          </w:p>
          <w:p w:rsidR="00BC10EA" w:rsidRDefault="00BC10EA" w:rsidP="00AE4730">
            <w:pPr>
              <w:jc w:val="center"/>
            </w:pPr>
            <w:r>
              <w:rPr>
                <w:rStyle w:val="aff0"/>
                <w:rFonts w:hint="eastAsia"/>
              </w:rPr>
              <w:t>常规</w:t>
            </w:r>
          </w:p>
        </w:tc>
        <w:tc>
          <w:tcPr>
            <w:tcW w:w="1134" w:type="dxa"/>
            <w:tcBorders>
              <w:top w:val="single" w:sz="4" w:space="0" w:color="auto"/>
              <w:left w:val="single" w:sz="4" w:space="0" w:color="auto"/>
              <w:bottom w:val="single" w:sz="4" w:space="0" w:color="auto"/>
              <w:right w:val="single" w:sz="4" w:space="0" w:color="auto"/>
            </w:tcBorders>
            <w:vAlign w:val="center"/>
          </w:tcPr>
          <w:p w:rsidR="00BC10EA" w:rsidRDefault="00BC10EA" w:rsidP="00AE4730">
            <w:pPr>
              <w:adjustRightInd w:val="0"/>
              <w:snapToGrid w:val="0"/>
              <w:rPr>
                <w:sz w:val="22"/>
              </w:rPr>
            </w:pPr>
          </w:p>
        </w:tc>
        <w:tc>
          <w:tcPr>
            <w:tcW w:w="2240" w:type="dxa"/>
            <w:tcBorders>
              <w:top w:val="single" w:sz="4" w:space="0" w:color="auto"/>
              <w:left w:val="single" w:sz="4" w:space="0" w:color="auto"/>
              <w:bottom w:val="single" w:sz="4" w:space="0" w:color="auto"/>
              <w:right w:val="single" w:sz="4" w:space="0" w:color="auto"/>
            </w:tcBorders>
          </w:tcPr>
          <w:p w:rsidR="00BC10EA" w:rsidRDefault="00BC10EA" w:rsidP="00AE4730">
            <w:pPr>
              <w:adjustRightInd w:val="0"/>
              <w:snapToGrid w:val="0"/>
              <w:rPr>
                <w:sz w:val="22"/>
              </w:rPr>
            </w:pPr>
          </w:p>
        </w:tc>
      </w:tr>
      <w:tr w:rsidR="00BC10EA" w:rsidTr="00AE4730">
        <w:trPr>
          <w:trHeight w:val="425"/>
          <w:jc w:val="center"/>
        </w:trPr>
        <w:tc>
          <w:tcPr>
            <w:tcW w:w="1274" w:type="dxa"/>
            <w:tcBorders>
              <w:top w:val="single" w:sz="4" w:space="0" w:color="auto"/>
              <w:left w:val="single" w:sz="4" w:space="0" w:color="auto"/>
              <w:bottom w:val="single" w:sz="4" w:space="0" w:color="auto"/>
              <w:right w:val="single" w:sz="4" w:space="0" w:color="auto"/>
            </w:tcBorders>
            <w:vAlign w:val="center"/>
          </w:tcPr>
          <w:p w:rsidR="00BC10EA" w:rsidRDefault="00BC10EA" w:rsidP="00AE4730">
            <w:pPr>
              <w:adjustRightInd w:val="0"/>
              <w:snapToGrid w:val="0"/>
              <w:rPr>
                <w:sz w:val="22"/>
              </w:rPr>
            </w:pPr>
            <w:r>
              <w:rPr>
                <w:rFonts w:hint="eastAsia"/>
                <w:sz w:val="22"/>
              </w:rPr>
              <w:t>1</w:t>
            </w:r>
          </w:p>
        </w:tc>
        <w:tc>
          <w:tcPr>
            <w:tcW w:w="1545" w:type="dxa"/>
            <w:tcBorders>
              <w:top w:val="single" w:sz="4" w:space="0" w:color="auto"/>
              <w:left w:val="single" w:sz="4" w:space="0" w:color="auto"/>
              <w:bottom w:val="single" w:sz="4" w:space="0" w:color="auto"/>
              <w:right w:val="single" w:sz="4" w:space="0" w:color="auto"/>
            </w:tcBorders>
          </w:tcPr>
          <w:p w:rsidR="00BC10EA" w:rsidRDefault="00BC10EA" w:rsidP="00AE4730">
            <w:pPr>
              <w:adjustRightInd w:val="0"/>
              <w:snapToGrid w:val="0"/>
              <w:rPr>
                <w:sz w:val="22"/>
              </w:rPr>
            </w:pPr>
            <w:r>
              <w:rPr>
                <w:rFonts w:hint="eastAsia"/>
                <w:sz w:val="22"/>
              </w:rPr>
              <w:t>导轨</w:t>
            </w:r>
          </w:p>
        </w:tc>
        <w:tc>
          <w:tcPr>
            <w:tcW w:w="1276" w:type="dxa"/>
            <w:tcBorders>
              <w:top w:val="single" w:sz="4" w:space="0" w:color="auto"/>
              <w:left w:val="single" w:sz="4" w:space="0" w:color="auto"/>
              <w:bottom w:val="single" w:sz="4" w:space="0" w:color="auto"/>
              <w:right w:val="single" w:sz="4" w:space="0" w:color="auto"/>
            </w:tcBorders>
            <w:vAlign w:val="center"/>
          </w:tcPr>
          <w:p w:rsidR="00BC10EA" w:rsidRDefault="00BC10EA" w:rsidP="00AE4730">
            <w:pPr>
              <w:adjustRightInd w:val="0"/>
              <w:snapToGrid w:val="0"/>
              <w:rPr>
                <w:sz w:val="22"/>
              </w:rPr>
            </w:pPr>
          </w:p>
        </w:tc>
        <w:tc>
          <w:tcPr>
            <w:tcW w:w="2137" w:type="dxa"/>
            <w:tcBorders>
              <w:top w:val="single" w:sz="4" w:space="0" w:color="auto"/>
              <w:left w:val="single" w:sz="4" w:space="0" w:color="auto"/>
              <w:bottom w:val="single" w:sz="4" w:space="0" w:color="auto"/>
              <w:right w:val="single" w:sz="4" w:space="0" w:color="auto"/>
            </w:tcBorders>
            <w:vAlign w:val="center"/>
          </w:tcPr>
          <w:p w:rsidR="00BC10EA" w:rsidRDefault="00BC10EA" w:rsidP="00AE4730">
            <w:pPr>
              <w:adjustRightInd w:val="0"/>
              <w:snapToGrid w:val="0"/>
              <w:jc w:val="center"/>
              <w:rPr>
                <w:sz w:val="22"/>
              </w:rPr>
            </w:pPr>
            <w:r>
              <w:rPr>
                <w:rFonts w:hint="eastAsia"/>
              </w:rPr>
              <w:t>常规</w:t>
            </w:r>
          </w:p>
        </w:tc>
        <w:tc>
          <w:tcPr>
            <w:tcW w:w="1134" w:type="dxa"/>
            <w:tcBorders>
              <w:top w:val="single" w:sz="4" w:space="0" w:color="auto"/>
              <w:left w:val="single" w:sz="4" w:space="0" w:color="auto"/>
              <w:bottom w:val="single" w:sz="4" w:space="0" w:color="auto"/>
              <w:right w:val="single" w:sz="4" w:space="0" w:color="auto"/>
            </w:tcBorders>
            <w:vAlign w:val="center"/>
          </w:tcPr>
          <w:p w:rsidR="00BC10EA" w:rsidRDefault="00BC10EA" w:rsidP="00AE4730">
            <w:pPr>
              <w:adjustRightInd w:val="0"/>
              <w:snapToGrid w:val="0"/>
              <w:rPr>
                <w:sz w:val="22"/>
              </w:rPr>
            </w:pPr>
          </w:p>
        </w:tc>
        <w:tc>
          <w:tcPr>
            <w:tcW w:w="2240" w:type="dxa"/>
            <w:tcBorders>
              <w:top w:val="single" w:sz="4" w:space="0" w:color="auto"/>
              <w:left w:val="single" w:sz="4" w:space="0" w:color="auto"/>
              <w:bottom w:val="single" w:sz="4" w:space="0" w:color="auto"/>
              <w:right w:val="single" w:sz="4" w:space="0" w:color="auto"/>
            </w:tcBorders>
            <w:vAlign w:val="center"/>
          </w:tcPr>
          <w:p w:rsidR="00BC10EA" w:rsidRDefault="00BC10EA" w:rsidP="00AE4730">
            <w:pPr>
              <w:adjustRightInd w:val="0"/>
              <w:snapToGrid w:val="0"/>
              <w:rPr>
                <w:sz w:val="22"/>
              </w:rPr>
            </w:pPr>
          </w:p>
        </w:tc>
      </w:tr>
      <w:tr w:rsidR="00BC10EA" w:rsidTr="00AE4730">
        <w:trPr>
          <w:trHeight w:val="425"/>
          <w:jc w:val="center"/>
        </w:trPr>
        <w:tc>
          <w:tcPr>
            <w:tcW w:w="1274" w:type="dxa"/>
            <w:tcBorders>
              <w:top w:val="single" w:sz="4" w:space="0" w:color="auto"/>
              <w:left w:val="single" w:sz="4" w:space="0" w:color="auto"/>
              <w:bottom w:val="single" w:sz="4" w:space="0" w:color="auto"/>
              <w:right w:val="single" w:sz="4" w:space="0" w:color="auto"/>
            </w:tcBorders>
            <w:vAlign w:val="center"/>
          </w:tcPr>
          <w:p w:rsidR="00BC10EA" w:rsidRDefault="00BC10EA" w:rsidP="00AE4730">
            <w:pPr>
              <w:adjustRightInd w:val="0"/>
              <w:snapToGrid w:val="0"/>
              <w:rPr>
                <w:sz w:val="22"/>
              </w:rPr>
            </w:pPr>
            <w:r>
              <w:rPr>
                <w:rFonts w:hint="eastAsia"/>
                <w:sz w:val="22"/>
              </w:rPr>
              <w:t>2</w:t>
            </w:r>
          </w:p>
        </w:tc>
        <w:tc>
          <w:tcPr>
            <w:tcW w:w="1545" w:type="dxa"/>
            <w:tcBorders>
              <w:top w:val="single" w:sz="4" w:space="0" w:color="auto"/>
              <w:left w:val="single" w:sz="4" w:space="0" w:color="auto"/>
              <w:bottom w:val="single" w:sz="4" w:space="0" w:color="auto"/>
              <w:right w:val="single" w:sz="4" w:space="0" w:color="auto"/>
            </w:tcBorders>
          </w:tcPr>
          <w:p w:rsidR="00BC10EA" w:rsidRDefault="00BC10EA" w:rsidP="00AE4730">
            <w:pPr>
              <w:adjustRightInd w:val="0"/>
              <w:snapToGrid w:val="0"/>
              <w:rPr>
                <w:sz w:val="22"/>
              </w:rPr>
            </w:pPr>
            <w:r>
              <w:rPr>
                <w:rFonts w:hint="eastAsia"/>
                <w:sz w:val="22"/>
              </w:rPr>
              <w:t>铰链</w:t>
            </w:r>
          </w:p>
        </w:tc>
        <w:tc>
          <w:tcPr>
            <w:tcW w:w="1276" w:type="dxa"/>
            <w:tcBorders>
              <w:top w:val="single" w:sz="4" w:space="0" w:color="auto"/>
              <w:left w:val="single" w:sz="4" w:space="0" w:color="auto"/>
              <w:bottom w:val="single" w:sz="4" w:space="0" w:color="auto"/>
              <w:right w:val="single" w:sz="4" w:space="0" w:color="auto"/>
            </w:tcBorders>
            <w:vAlign w:val="center"/>
          </w:tcPr>
          <w:p w:rsidR="00BC10EA" w:rsidRDefault="00BC10EA" w:rsidP="00AE4730">
            <w:pPr>
              <w:adjustRightInd w:val="0"/>
              <w:snapToGrid w:val="0"/>
              <w:rPr>
                <w:sz w:val="22"/>
              </w:rPr>
            </w:pPr>
          </w:p>
        </w:tc>
        <w:tc>
          <w:tcPr>
            <w:tcW w:w="2137" w:type="dxa"/>
            <w:tcBorders>
              <w:top w:val="single" w:sz="4" w:space="0" w:color="auto"/>
              <w:left w:val="single" w:sz="4" w:space="0" w:color="auto"/>
              <w:bottom w:val="single" w:sz="4" w:space="0" w:color="auto"/>
              <w:right w:val="single" w:sz="4" w:space="0" w:color="auto"/>
            </w:tcBorders>
            <w:vAlign w:val="center"/>
          </w:tcPr>
          <w:p w:rsidR="00BC10EA" w:rsidRDefault="00BC10EA" w:rsidP="00AE4730">
            <w:pPr>
              <w:adjustRightInd w:val="0"/>
              <w:snapToGrid w:val="0"/>
              <w:jc w:val="center"/>
              <w:rPr>
                <w:sz w:val="22"/>
              </w:rPr>
            </w:pPr>
            <w:r>
              <w:rPr>
                <w:rFonts w:hint="eastAsia"/>
              </w:rPr>
              <w:t>常规</w:t>
            </w:r>
          </w:p>
        </w:tc>
        <w:tc>
          <w:tcPr>
            <w:tcW w:w="1134" w:type="dxa"/>
            <w:tcBorders>
              <w:top w:val="single" w:sz="4" w:space="0" w:color="auto"/>
              <w:left w:val="single" w:sz="4" w:space="0" w:color="auto"/>
              <w:bottom w:val="single" w:sz="4" w:space="0" w:color="auto"/>
              <w:right w:val="single" w:sz="4" w:space="0" w:color="auto"/>
            </w:tcBorders>
            <w:vAlign w:val="center"/>
          </w:tcPr>
          <w:p w:rsidR="00BC10EA" w:rsidRDefault="00BC10EA" w:rsidP="00AE4730">
            <w:pPr>
              <w:adjustRightInd w:val="0"/>
              <w:snapToGrid w:val="0"/>
              <w:rPr>
                <w:sz w:val="22"/>
              </w:rPr>
            </w:pPr>
          </w:p>
        </w:tc>
        <w:tc>
          <w:tcPr>
            <w:tcW w:w="2240" w:type="dxa"/>
            <w:tcBorders>
              <w:top w:val="single" w:sz="4" w:space="0" w:color="auto"/>
              <w:left w:val="single" w:sz="4" w:space="0" w:color="auto"/>
              <w:bottom w:val="single" w:sz="4" w:space="0" w:color="auto"/>
              <w:right w:val="single" w:sz="4" w:space="0" w:color="auto"/>
            </w:tcBorders>
          </w:tcPr>
          <w:p w:rsidR="00BC10EA" w:rsidRDefault="00BC10EA" w:rsidP="00AE4730">
            <w:pPr>
              <w:adjustRightInd w:val="0"/>
              <w:snapToGrid w:val="0"/>
              <w:rPr>
                <w:sz w:val="22"/>
              </w:rPr>
            </w:pPr>
          </w:p>
        </w:tc>
      </w:tr>
      <w:tr w:rsidR="00BC10EA" w:rsidTr="00AE4730">
        <w:trPr>
          <w:trHeight w:val="425"/>
          <w:jc w:val="center"/>
        </w:trPr>
        <w:tc>
          <w:tcPr>
            <w:tcW w:w="1274" w:type="dxa"/>
            <w:tcBorders>
              <w:top w:val="single" w:sz="4" w:space="0" w:color="auto"/>
              <w:left w:val="single" w:sz="4" w:space="0" w:color="auto"/>
              <w:bottom w:val="single" w:sz="4" w:space="0" w:color="auto"/>
              <w:right w:val="single" w:sz="4" w:space="0" w:color="auto"/>
            </w:tcBorders>
            <w:vAlign w:val="center"/>
          </w:tcPr>
          <w:p w:rsidR="00BC10EA" w:rsidRDefault="00BC10EA" w:rsidP="00AE4730">
            <w:pPr>
              <w:adjustRightInd w:val="0"/>
              <w:snapToGrid w:val="0"/>
              <w:rPr>
                <w:sz w:val="22"/>
              </w:rPr>
            </w:pPr>
            <w:r>
              <w:rPr>
                <w:rFonts w:hint="eastAsia"/>
                <w:sz w:val="22"/>
              </w:rPr>
              <w:t>3</w:t>
            </w:r>
          </w:p>
        </w:tc>
        <w:tc>
          <w:tcPr>
            <w:tcW w:w="1545" w:type="dxa"/>
            <w:tcBorders>
              <w:top w:val="single" w:sz="4" w:space="0" w:color="auto"/>
              <w:left w:val="single" w:sz="4" w:space="0" w:color="auto"/>
              <w:bottom w:val="single" w:sz="4" w:space="0" w:color="auto"/>
              <w:right w:val="single" w:sz="4" w:space="0" w:color="auto"/>
            </w:tcBorders>
            <w:vAlign w:val="center"/>
          </w:tcPr>
          <w:p w:rsidR="00BC10EA" w:rsidRDefault="00BC10EA" w:rsidP="00AE4730">
            <w:pPr>
              <w:adjustRightInd w:val="0"/>
              <w:snapToGrid w:val="0"/>
              <w:rPr>
                <w:sz w:val="22"/>
              </w:rPr>
            </w:pPr>
            <w:r>
              <w:rPr>
                <w:rFonts w:hint="eastAsia"/>
                <w:sz w:val="22"/>
              </w:rPr>
              <w:t>锁具</w:t>
            </w:r>
          </w:p>
        </w:tc>
        <w:tc>
          <w:tcPr>
            <w:tcW w:w="1276" w:type="dxa"/>
            <w:tcBorders>
              <w:top w:val="single" w:sz="4" w:space="0" w:color="auto"/>
              <w:left w:val="single" w:sz="4" w:space="0" w:color="auto"/>
              <w:bottom w:val="single" w:sz="4" w:space="0" w:color="auto"/>
              <w:right w:val="single" w:sz="4" w:space="0" w:color="auto"/>
            </w:tcBorders>
            <w:vAlign w:val="center"/>
          </w:tcPr>
          <w:p w:rsidR="00BC10EA" w:rsidRDefault="00BC10EA" w:rsidP="00AE4730">
            <w:pPr>
              <w:adjustRightInd w:val="0"/>
              <w:snapToGrid w:val="0"/>
              <w:rPr>
                <w:sz w:val="22"/>
              </w:rPr>
            </w:pPr>
          </w:p>
        </w:tc>
        <w:tc>
          <w:tcPr>
            <w:tcW w:w="2137" w:type="dxa"/>
            <w:tcBorders>
              <w:top w:val="single" w:sz="4" w:space="0" w:color="auto"/>
              <w:left w:val="single" w:sz="4" w:space="0" w:color="auto"/>
              <w:bottom w:val="single" w:sz="4" w:space="0" w:color="auto"/>
              <w:right w:val="single" w:sz="4" w:space="0" w:color="auto"/>
            </w:tcBorders>
            <w:vAlign w:val="center"/>
          </w:tcPr>
          <w:p w:rsidR="00BC10EA" w:rsidRDefault="00BC10EA" w:rsidP="00AE4730">
            <w:pPr>
              <w:adjustRightInd w:val="0"/>
              <w:snapToGrid w:val="0"/>
              <w:jc w:val="center"/>
              <w:rPr>
                <w:sz w:val="22"/>
              </w:rPr>
            </w:pPr>
            <w:r>
              <w:rPr>
                <w:rFonts w:hint="eastAsia"/>
              </w:rPr>
              <w:t>常规</w:t>
            </w:r>
          </w:p>
        </w:tc>
        <w:tc>
          <w:tcPr>
            <w:tcW w:w="1134" w:type="dxa"/>
            <w:tcBorders>
              <w:top w:val="single" w:sz="4" w:space="0" w:color="auto"/>
              <w:left w:val="single" w:sz="4" w:space="0" w:color="auto"/>
              <w:bottom w:val="single" w:sz="4" w:space="0" w:color="auto"/>
              <w:right w:val="single" w:sz="4" w:space="0" w:color="auto"/>
            </w:tcBorders>
            <w:vAlign w:val="center"/>
          </w:tcPr>
          <w:p w:rsidR="00BC10EA" w:rsidRDefault="00BC10EA" w:rsidP="00AE4730">
            <w:pPr>
              <w:adjustRightInd w:val="0"/>
              <w:snapToGrid w:val="0"/>
              <w:rPr>
                <w:sz w:val="22"/>
              </w:rPr>
            </w:pPr>
          </w:p>
        </w:tc>
        <w:tc>
          <w:tcPr>
            <w:tcW w:w="2240" w:type="dxa"/>
            <w:tcBorders>
              <w:top w:val="single" w:sz="4" w:space="0" w:color="auto"/>
              <w:left w:val="single" w:sz="4" w:space="0" w:color="auto"/>
              <w:bottom w:val="single" w:sz="4" w:space="0" w:color="auto"/>
              <w:right w:val="single" w:sz="4" w:space="0" w:color="auto"/>
            </w:tcBorders>
          </w:tcPr>
          <w:p w:rsidR="00BC10EA" w:rsidRDefault="00BC10EA" w:rsidP="00AE4730">
            <w:pPr>
              <w:adjustRightInd w:val="0"/>
              <w:snapToGrid w:val="0"/>
              <w:rPr>
                <w:sz w:val="22"/>
              </w:rPr>
            </w:pPr>
          </w:p>
        </w:tc>
      </w:tr>
      <w:tr w:rsidR="00BC10EA" w:rsidTr="00AE4730">
        <w:trPr>
          <w:trHeight w:val="425"/>
          <w:jc w:val="center"/>
        </w:trPr>
        <w:tc>
          <w:tcPr>
            <w:tcW w:w="1274" w:type="dxa"/>
            <w:tcBorders>
              <w:top w:val="single" w:sz="4" w:space="0" w:color="auto"/>
              <w:left w:val="single" w:sz="4" w:space="0" w:color="auto"/>
              <w:bottom w:val="single" w:sz="4" w:space="0" w:color="auto"/>
              <w:right w:val="single" w:sz="4" w:space="0" w:color="auto"/>
            </w:tcBorders>
            <w:vAlign w:val="center"/>
          </w:tcPr>
          <w:p w:rsidR="00BC10EA" w:rsidRDefault="00BC10EA" w:rsidP="00AE4730">
            <w:pPr>
              <w:adjustRightInd w:val="0"/>
              <w:snapToGrid w:val="0"/>
              <w:rPr>
                <w:sz w:val="22"/>
              </w:rPr>
            </w:pPr>
            <w:r>
              <w:rPr>
                <w:rFonts w:hint="eastAsia"/>
                <w:sz w:val="22"/>
              </w:rPr>
              <w:t>4</w:t>
            </w:r>
          </w:p>
        </w:tc>
        <w:tc>
          <w:tcPr>
            <w:tcW w:w="1545" w:type="dxa"/>
            <w:tcBorders>
              <w:top w:val="single" w:sz="4" w:space="0" w:color="auto"/>
              <w:left w:val="single" w:sz="4" w:space="0" w:color="auto"/>
              <w:bottom w:val="single" w:sz="4" w:space="0" w:color="auto"/>
              <w:right w:val="single" w:sz="4" w:space="0" w:color="auto"/>
            </w:tcBorders>
            <w:vAlign w:val="center"/>
          </w:tcPr>
          <w:p w:rsidR="00BC10EA" w:rsidRDefault="00BC10EA" w:rsidP="00AE4730">
            <w:pPr>
              <w:adjustRightInd w:val="0"/>
              <w:snapToGrid w:val="0"/>
              <w:rPr>
                <w:sz w:val="22"/>
              </w:rPr>
            </w:pPr>
            <w:r>
              <w:rPr>
                <w:rFonts w:hint="eastAsia"/>
                <w:sz w:val="22"/>
              </w:rPr>
              <w:t>线盒</w:t>
            </w:r>
          </w:p>
        </w:tc>
        <w:tc>
          <w:tcPr>
            <w:tcW w:w="1276" w:type="dxa"/>
            <w:tcBorders>
              <w:top w:val="single" w:sz="4" w:space="0" w:color="auto"/>
              <w:left w:val="single" w:sz="4" w:space="0" w:color="auto"/>
              <w:bottom w:val="single" w:sz="4" w:space="0" w:color="auto"/>
              <w:right w:val="single" w:sz="4" w:space="0" w:color="auto"/>
            </w:tcBorders>
            <w:vAlign w:val="center"/>
          </w:tcPr>
          <w:p w:rsidR="00BC10EA" w:rsidRDefault="00BC10EA" w:rsidP="00AE4730">
            <w:pPr>
              <w:adjustRightInd w:val="0"/>
              <w:snapToGrid w:val="0"/>
              <w:rPr>
                <w:sz w:val="22"/>
              </w:rPr>
            </w:pPr>
          </w:p>
        </w:tc>
        <w:tc>
          <w:tcPr>
            <w:tcW w:w="2137" w:type="dxa"/>
            <w:tcBorders>
              <w:top w:val="single" w:sz="4" w:space="0" w:color="auto"/>
              <w:left w:val="single" w:sz="4" w:space="0" w:color="auto"/>
              <w:bottom w:val="single" w:sz="4" w:space="0" w:color="auto"/>
              <w:right w:val="single" w:sz="4" w:space="0" w:color="auto"/>
            </w:tcBorders>
            <w:vAlign w:val="center"/>
          </w:tcPr>
          <w:p w:rsidR="00BC10EA" w:rsidRDefault="00BC10EA" w:rsidP="00AE4730">
            <w:pPr>
              <w:adjustRightInd w:val="0"/>
              <w:snapToGrid w:val="0"/>
              <w:jc w:val="center"/>
              <w:rPr>
                <w:sz w:val="22"/>
              </w:rPr>
            </w:pPr>
            <w:r>
              <w:rPr>
                <w:rFonts w:hint="eastAsia"/>
              </w:rPr>
              <w:t>常规</w:t>
            </w:r>
          </w:p>
        </w:tc>
        <w:tc>
          <w:tcPr>
            <w:tcW w:w="1134" w:type="dxa"/>
            <w:tcBorders>
              <w:top w:val="single" w:sz="4" w:space="0" w:color="auto"/>
              <w:left w:val="single" w:sz="4" w:space="0" w:color="auto"/>
              <w:bottom w:val="single" w:sz="4" w:space="0" w:color="auto"/>
              <w:right w:val="single" w:sz="4" w:space="0" w:color="auto"/>
            </w:tcBorders>
            <w:vAlign w:val="center"/>
          </w:tcPr>
          <w:p w:rsidR="00BC10EA" w:rsidRDefault="00BC10EA" w:rsidP="00AE4730">
            <w:pPr>
              <w:adjustRightInd w:val="0"/>
              <w:snapToGrid w:val="0"/>
              <w:rPr>
                <w:sz w:val="22"/>
              </w:rPr>
            </w:pPr>
          </w:p>
        </w:tc>
        <w:tc>
          <w:tcPr>
            <w:tcW w:w="2240" w:type="dxa"/>
            <w:tcBorders>
              <w:top w:val="single" w:sz="4" w:space="0" w:color="auto"/>
              <w:left w:val="single" w:sz="4" w:space="0" w:color="auto"/>
              <w:bottom w:val="single" w:sz="4" w:space="0" w:color="auto"/>
              <w:right w:val="single" w:sz="4" w:space="0" w:color="auto"/>
            </w:tcBorders>
          </w:tcPr>
          <w:p w:rsidR="00BC10EA" w:rsidRDefault="00BC10EA" w:rsidP="00AE4730">
            <w:pPr>
              <w:adjustRightInd w:val="0"/>
              <w:snapToGrid w:val="0"/>
              <w:rPr>
                <w:sz w:val="22"/>
              </w:rPr>
            </w:pPr>
          </w:p>
        </w:tc>
      </w:tr>
      <w:tr w:rsidR="00BC10EA" w:rsidTr="00AE4730">
        <w:trPr>
          <w:trHeight w:val="425"/>
          <w:jc w:val="center"/>
        </w:trPr>
        <w:tc>
          <w:tcPr>
            <w:tcW w:w="1274" w:type="dxa"/>
            <w:tcBorders>
              <w:top w:val="single" w:sz="4" w:space="0" w:color="auto"/>
              <w:left w:val="single" w:sz="4" w:space="0" w:color="auto"/>
              <w:bottom w:val="single" w:sz="4" w:space="0" w:color="auto"/>
              <w:right w:val="single" w:sz="4" w:space="0" w:color="auto"/>
            </w:tcBorders>
            <w:vAlign w:val="center"/>
          </w:tcPr>
          <w:p w:rsidR="00BC10EA" w:rsidRDefault="00BC10EA" w:rsidP="00AE4730">
            <w:pPr>
              <w:adjustRightInd w:val="0"/>
              <w:snapToGrid w:val="0"/>
              <w:rPr>
                <w:sz w:val="22"/>
              </w:rPr>
            </w:pPr>
            <w:r>
              <w:rPr>
                <w:rFonts w:hint="eastAsia"/>
                <w:sz w:val="22"/>
              </w:rPr>
              <w:t>5</w:t>
            </w:r>
          </w:p>
        </w:tc>
        <w:tc>
          <w:tcPr>
            <w:tcW w:w="1545" w:type="dxa"/>
            <w:tcBorders>
              <w:top w:val="single" w:sz="4" w:space="0" w:color="auto"/>
              <w:left w:val="single" w:sz="4" w:space="0" w:color="auto"/>
              <w:bottom w:val="single" w:sz="4" w:space="0" w:color="auto"/>
              <w:right w:val="single" w:sz="4" w:space="0" w:color="auto"/>
            </w:tcBorders>
            <w:vAlign w:val="center"/>
          </w:tcPr>
          <w:p w:rsidR="00BC10EA" w:rsidRDefault="00BC10EA" w:rsidP="00AE4730">
            <w:pPr>
              <w:adjustRightInd w:val="0"/>
              <w:snapToGrid w:val="0"/>
              <w:rPr>
                <w:sz w:val="22"/>
              </w:rPr>
            </w:pPr>
            <w:r>
              <w:rPr>
                <w:rFonts w:hint="eastAsia"/>
                <w:sz w:val="22"/>
              </w:rPr>
              <w:t>拉手</w:t>
            </w:r>
          </w:p>
        </w:tc>
        <w:tc>
          <w:tcPr>
            <w:tcW w:w="1276" w:type="dxa"/>
            <w:tcBorders>
              <w:top w:val="single" w:sz="4" w:space="0" w:color="auto"/>
              <w:left w:val="single" w:sz="4" w:space="0" w:color="auto"/>
              <w:bottom w:val="single" w:sz="4" w:space="0" w:color="auto"/>
              <w:right w:val="single" w:sz="4" w:space="0" w:color="auto"/>
            </w:tcBorders>
            <w:vAlign w:val="center"/>
          </w:tcPr>
          <w:p w:rsidR="00BC10EA" w:rsidRDefault="00BC10EA" w:rsidP="00AE4730">
            <w:pPr>
              <w:adjustRightInd w:val="0"/>
              <w:snapToGrid w:val="0"/>
              <w:rPr>
                <w:sz w:val="22"/>
              </w:rPr>
            </w:pPr>
          </w:p>
        </w:tc>
        <w:tc>
          <w:tcPr>
            <w:tcW w:w="2137" w:type="dxa"/>
            <w:tcBorders>
              <w:top w:val="single" w:sz="4" w:space="0" w:color="auto"/>
              <w:left w:val="single" w:sz="4" w:space="0" w:color="auto"/>
              <w:bottom w:val="single" w:sz="4" w:space="0" w:color="auto"/>
              <w:right w:val="single" w:sz="4" w:space="0" w:color="auto"/>
            </w:tcBorders>
            <w:vAlign w:val="center"/>
          </w:tcPr>
          <w:p w:rsidR="00BC10EA" w:rsidRDefault="00BC10EA" w:rsidP="00AE4730">
            <w:pPr>
              <w:adjustRightInd w:val="0"/>
              <w:snapToGrid w:val="0"/>
              <w:jc w:val="center"/>
              <w:rPr>
                <w:sz w:val="22"/>
              </w:rPr>
            </w:pPr>
            <w:r>
              <w:rPr>
                <w:rFonts w:hint="eastAsia"/>
              </w:rPr>
              <w:t>常规</w:t>
            </w:r>
          </w:p>
        </w:tc>
        <w:tc>
          <w:tcPr>
            <w:tcW w:w="1134" w:type="dxa"/>
            <w:tcBorders>
              <w:top w:val="single" w:sz="4" w:space="0" w:color="auto"/>
              <w:left w:val="single" w:sz="4" w:space="0" w:color="auto"/>
              <w:bottom w:val="single" w:sz="4" w:space="0" w:color="auto"/>
              <w:right w:val="single" w:sz="4" w:space="0" w:color="auto"/>
            </w:tcBorders>
            <w:vAlign w:val="center"/>
          </w:tcPr>
          <w:p w:rsidR="00BC10EA" w:rsidRDefault="00BC10EA" w:rsidP="00AE4730">
            <w:pPr>
              <w:adjustRightInd w:val="0"/>
              <w:snapToGrid w:val="0"/>
              <w:rPr>
                <w:sz w:val="22"/>
              </w:rPr>
            </w:pPr>
          </w:p>
        </w:tc>
        <w:tc>
          <w:tcPr>
            <w:tcW w:w="2240" w:type="dxa"/>
            <w:tcBorders>
              <w:top w:val="single" w:sz="4" w:space="0" w:color="auto"/>
              <w:left w:val="single" w:sz="4" w:space="0" w:color="auto"/>
              <w:bottom w:val="single" w:sz="4" w:space="0" w:color="auto"/>
              <w:right w:val="single" w:sz="4" w:space="0" w:color="auto"/>
            </w:tcBorders>
          </w:tcPr>
          <w:p w:rsidR="00BC10EA" w:rsidRDefault="00BC10EA" w:rsidP="00AE4730">
            <w:pPr>
              <w:adjustRightInd w:val="0"/>
              <w:snapToGrid w:val="0"/>
              <w:rPr>
                <w:sz w:val="22"/>
              </w:rPr>
            </w:pPr>
          </w:p>
        </w:tc>
      </w:tr>
      <w:tr w:rsidR="00BC10EA" w:rsidTr="00AE4730">
        <w:trPr>
          <w:trHeight w:val="425"/>
          <w:jc w:val="center"/>
        </w:trPr>
        <w:tc>
          <w:tcPr>
            <w:tcW w:w="1274" w:type="dxa"/>
            <w:tcBorders>
              <w:top w:val="single" w:sz="4" w:space="0" w:color="auto"/>
              <w:left w:val="single" w:sz="4" w:space="0" w:color="auto"/>
              <w:bottom w:val="single" w:sz="4" w:space="0" w:color="auto"/>
              <w:right w:val="single" w:sz="4" w:space="0" w:color="auto"/>
            </w:tcBorders>
            <w:vAlign w:val="center"/>
          </w:tcPr>
          <w:p w:rsidR="00BC10EA" w:rsidRDefault="00BC10EA" w:rsidP="00AE4730">
            <w:pPr>
              <w:adjustRightInd w:val="0"/>
              <w:snapToGrid w:val="0"/>
              <w:rPr>
                <w:sz w:val="22"/>
              </w:rPr>
            </w:pPr>
            <w:r>
              <w:rPr>
                <w:rFonts w:hint="eastAsia"/>
                <w:sz w:val="22"/>
              </w:rPr>
              <w:t>6</w:t>
            </w:r>
          </w:p>
        </w:tc>
        <w:tc>
          <w:tcPr>
            <w:tcW w:w="1545" w:type="dxa"/>
            <w:tcBorders>
              <w:top w:val="single" w:sz="4" w:space="0" w:color="auto"/>
              <w:left w:val="single" w:sz="4" w:space="0" w:color="auto"/>
              <w:bottom w:val="single" w:sz="4" w:space="0" w:color="auto"/>
              <w:right w:val="single" w:sz="4" w:space="0" w:color="auto"/>
            </w:tcBorders>
            <w:vAlign w:val="center"/>
          </w:tcPr>
          <w:p w:rsidR="00BC10EA" w:rsidRDefault="00BC10EA" w:rsidP="00AE4730">
            <w:pPr>
              <w:adjustRightInd w:val="0"/>
              <w:snapToGrid w:val="0"/>
              <w:rPr>
                <w:sz w:val="22"/>
              </w:rPr>
            </w:pPr>
            <w:r>
              <w:rPr>
                <w:rFonts w:hint="eastAsia"/>
                <w:sz w:val="22"/>
              </w:rPr>
              <w:t>层板钉</w:t>
            </w:r>
          </w:p>
        </w:tc>
        <w:tc>
          <w:tcPr>
            <w:tcW w:w="1276" w:type="dxa"/>
            <w:tcBorders>
              <w:top w:val="single" w:sz="4" w:space="0" w:color="auto"/>
              <w:left w:val="single" w:sz="4" w:space="0" w:color="auto"/>
              <w:bottom w:val="single" w:sz="4" w:space="0" w:color="auto"/>
              <w:right w:val="single" w:sz="4" w:space="0" w:color="auto"/>
            </w:tcBorders>
            <w:vAlign w:val="center"/>
          </w:tcPr>
          <w:p w:rsidR="00BC10EA" w:rsidRDefault="00BC10EA" w:rsidP="00AE4730">
            <w:pPr>
              <w:adjustRightInd w:val="0"/>
              <w:snapToGrid w:val="0"/>
              <w:rPr>
                <w:sz w:val="22"/>
              </w:rPr>
            </w:pPr>
          </w:p>
        </w:tc>
        <w:tc>
          <w:tcPr>
            <w:tcW w:w="2137" w:type="dxa"/>
            <w:tcBorders>
              <w:top w:val="single" w:sz="4" w:space="0" w:color="auto"/>
              <w:left w:val="single" w:sz="4" w:space="0" w:color="auto"/>
              <w:bottom w:val="single" w:sz="4" w:space="0" w:color="auto"/>
              <w:right w:val="single" w:sz="4" w:space="0" w:color="auto"/>
            </w:tcBorders>
            <w:vAlign w:val="center"/>
          </w:tcPr>
          <w:p w:rsidR="00BC10EA" w:rsidRDefault="00BC10EA" w:rsidP="00AE4730">
            <w:pPr>
              <w:adjustRightInd w:val="0"/>
              <w:snapToGrid w:val="0"/>
              <w:jc w:val="center"/>
              <w:rPr>
                <w:sz w:val="22"/>
              </w:rPr>
            </w:pPr>
            <w:r>
              <w:rPr>
                <w:rFonts w:hint="eastAsia"/>
              </w:rPr>
              <w:t>常规</w:t>
            </w:r>
          </w:p>
        </w:tc>
        <w:tc>
          <w:tcPr>
            <w:tcW w:w="1134" w:type="dxa"/>
            <w:tcBorders>
              <w:top w:val="single" w:sz="4" w:space="0" w:color="auto"/>
              <w:left w:val="single" w:sz="4" w:space="0" w:color="auto"/>
              <w:bottom w:val="single" w:sz="4" w:space="0" w:color="auto"/>
              <w:right w:val="single" w:sz="4" w:space="0" w:color="auto"/>
            </w:tcBorders>
            <w:vAlign w:val="center"/>
          </w:tcPr>
          <w:p w:rsidR="00BC10EA" w:rsidRDefault="00BC10EA" w:rsidP="00AE4730">
            <w:pPr>
              <w:adjustRightInd w:val="0"/>
              <w:snapToGrid w:val="0"/>
              <w:rPr>
                <w:sz w:val="22"/>
              </w:rPr>
            </w:pPr>
          </w:p>
        </w:tc>
        <w:tc>
          <w:tcPr>
            <w:tcW w:w="2240" w:type="dxa"/>
            <w:tcBorders>
              <w:top w:val="single" w:sz="4" w:space="0" w:color="auto"/>
              <w:left w:val="single" w:sz="4" w:space="0" w:color="auto"/>
              <w:bottom w:val="single" w:sz="4" w:space="0" w:color="auto"/>
              <w:right w:val="single" w:sz="4" w:space="0" w:color="auto"/>
            </w:tcBorders>
          </w:tcPr>
          <w:p w:rsidR="00BC10EA" w:rsidRDefault="00BC10EA" w:rsidP="00AE4730">
            <w:pPr>
              <w:adjustRightInd w:val="0"/>
              <w:snapToGrid w:val="0"/>
              <w:rPr>
                <w:sz w:val="22"/>
              </w:rPr>
            </w:pPr>
          </w:p>
        </w:tc>
      </w:tr>
      <w:tr w:rsidR="00BC10EA" w:rsidTr="00AE4730">
        <w:trPr>
          <w:trHeight w:val="425"/>
          <w:jc w:val="center"/>
        </w:trPr>
        <w:tc>
          <w:tcPr>
            <w:tcW w:w="1274" w:type="dxa"/>
            <w:tcBorders>
              <w:top w:val="single" w:sz="4" w:space="0" w:color="auto"/>
              <w:left w:val="single" w:sz="4" w:space="0" w:color="auto"/>
              <w:bottom w:val="single" w:sz="4" w:space="0" w:color="auto"/>
              <w:right w:val="single" w:sz="4" w:space="0" w:color="auto"/>
            </w:tcBorders>
            <w:vAlign w:val="center"/>
          </w:tcPr>
          <w:p w:rsidR="00BC10EA" w:rsidRDefault="00BC10EA" w:rsidP="00AE4730">
            <w:pPr>
              <w:adjustRightInd w:val="0"/>
              <w:snapToGrid w:val="0"/>
              <w:rPr>
                <w:sz w:val="22"/>
              </w:rPr>
            </w:pPr>
          </w:p>
        </w:tc>
        <w:tc>
          <w:tcPr>
            <w:tcW w:w="1545" w:type="dxa"/>
            <w:tcBorders>
              <w:top w:val="single" w:sz="4" w:space="0" w:color="auto"/>
              <w:left w:val="single" w:sz="4" w:space="0" w:color="auto"/>
              <w:bottom w:val="single" w:sz="4" w:space="0" w:color="auto"/>
              <w:right w:val="single" w:sz="4" w:space="0" w:color="auto"/>
            </w:tcBorders>
            <w:vAlign w:val="center"/>
          </w:tcPr>
          <w:p w:rsidR="00BC10EA" w:rsidRDefault="00BC10EA" w:rsidP="00AE4730">
            <w:pPr>
              <w:adjustRightInd w:val="0"/>
              <w:snapToGrid w:val="0"/>
              <w:rPr>
                <w:sz w:val="22"/>
              </w:rPr>
            </w:pPr>
            <w:r>
              <w:rPr>
                <w:rFonts w:hint="eastAsia"/>
                <w:sz w:val="22"/>
              </w:rPr>
              <w:t>其他供应商认为</w:t>
            </w:r>
            <w:r>
              <w:rPr>
                <w:sz w:val="22"/>
              </w:rPr>
              <w:t>的可提供的备品备件、配件</w:t>
            </w:r>
          </w:p>
        </w:tc>
        <w:tc>
          <w:tcPr>
            <w:tcW w:w="1276" w:type="dxa"/>
            <w:tcBorders>
              <w:top w:val="single" w:sz="4" w:space="0" w:color="auto"/>
              <w:left w:val="single" w:sz="4" w:space="0" w:color="auto"/>
              <w:bottom w:val="single" w:sz="4" w:space="0" w:color="auto"/>
              <w:right w:val="single" w:sz="4" w:space="0" w:color="auto"/>
            </w:tcBorders>
            <w:vAlign w:val="center"/>
          </w:tcPr>
          <w:p w:rsidR="00BC10EA" w:rsidRDefault="00BC10EA" w:rsidP="00AE4730">
            <w:pPr>
              <w:adjustRightInd w:val="0"/>
              <w:snapToGrid w:val="0"/>
              <w:rPr>
                <w:sz w:val="22"/>
              </w:rPr>
            </w:pPr>
          </w:p>
        </w:tc>
        <w:tc>
          <w:tcPr>
            <w:tcW w:w="2137" w:type="dxa"/>
            <w:tcBorders>
              <w:top w:val="single" w:sz="4" w:space="0" w:color="auto"/>
              <w:left w:val="single" w:sz="4" w:space="0" w:color="auto"/>
              <w:bottom w:val="single" w:sz="4" w:space="0" w:color="auto"/>
              <w:right w:val="single" w:sz="4" w:space="0" w:color="auto"/>
            </w:tcBorders>
            <w:vAlign w:val="center"/>
          </w:tcPr>
          <w:p w:rsidR="00BC10EA" w:rsidRDefault="00BC10EA" w:rsidP="00AE4730">
            <w:pPr>
              <w:adjustRightInd w:val="0"/>
              <w:snapToGrid w:val="0"/>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BC10EA" w:rsidRDefault="00BC10EA" w:rsidP="00AE4730">
            <w:pPr>
              <w:adjustRightInd w:val="0"/>
              <w:snapToGrid w:val="0"/>
              <w:rPr>
                <w:sz w:val="22"/>
              </w:rPr>
            </w:pPr>
          </w:p>
        </w:tc>
        <w:tc>
          <w:tcPr>
            <w:tcW w:w="2240" w:type="dxa"/>
            <w:tcBorders>
              <w:top w:val="single" w:sz="4" w:space="0" w:color="auto"/>
              <w:left w:val="single" w:sz="4" w:space="0" w:color="auto"/>
              <w:bottom w:val="single" w:sz="4" w:space="0" w:color="auto"/>
              <w:right w:val="single" w:sz="4" w:space="0" w:color="auto"/>
            </w:tcBorders>
          </w:tcPr>
          <w:p w:rsidR="00BC10EA" w:rsidRDefault="00BC10EA" w:rsidP="00AE4730">
            <w:pPr>
              <w:adjustRightInd w:val="0"/>
              <w:snapToGrid w:val="0"/>
              <w:rPr>
                <w:sz w:val="22"/>
              </w:rPr>
            </w:pPr>
          </w:p>
        </w:tc>
      </w:tr>
    </w:tbl>
    <w:p w:rsidR="00BC10EA" w:rsidRDefault="00BC10EA" w:rsidP="00BC1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w:t>
      </w:r>
      <w:r>
        <w:rPr>
          <w:rFonts w:hint="eastAsia"/>
          <w:b/>
          <w:color w:val="0000FF"/>
          <w:sz w:val="22"/>
        </w:rPr>
        <w:t>1.</w:t>
      </w:r>
      <w:r>
        <w:rPr>
          <w:b/>
          <w:color w:val="0000FF"/>
          <w:sz w:val="22"/>
        </w:rPr>
        <w:t>此表</w:t>
      </w:r>
      <w:r>
        <w:rPr>
          <w:rFonts w:hint="eastAsia"/>
          <w:b/>
          <w:color w:val="0000FF"/>
          <w:sz w:val="22"/>
        </w:rPr>
        <w:t>配件</w:t>
      </w:r>
      <w:r>
        <w:rPr>
          <w:b/>
          <w:color w:val="0000FF"/>
          <w:sz w:val="22"/>
        </w:rPr>
        <w:t>的报价明细表（报价应包含人工费用），一旦中标，即按此表执行，原则上金额不得调整。</w:t>
      </w:r>
    </w:p>
    <w:p w:rsidR="00BC10EA" w:rsidRDefault="00BC10EA" w:rsidP="00BC10EA">
      <w:pPr>
        <w:pStyle w:val="a0"/>
        <w:rPr>
          <w:b/>
          <w:color w:val="0000FF"/>
          <w:sz w:val="22"/>
        </w:rPr>
      </w:pPr>
      <w:r>
        <w:rPr>
          <w:b/>
          <w:color w:val="0000FF"/>
          <w:sz w:val="22"/>
        </w:rPr>
        <w:t>2.</w:t>
      </w:r>
      <w:r>
        <w:rPr>
          <w:rFonts w:hint="eastAsia"/>
          <w:b/>
          <w:color w:val="0000FF"/>
          <w:sz w:val="22"/>
        </w:rPr>
        <w:t>投标人在约定期限内以不高于其投标文件《使用周期成本报价明细表》中报价的价格，向采购人提供对应服务。</w:t>
      </w:r>
    </w:p>
    <w:p w:rsidR="00BC10EA" w:rsidRDefault="00BC10EA" w:rsidP="00BC1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rFonts w:hint="eastAsia"/>
          <w:b/>
          <w:color w:val="0000FF"/>
          <w:sz w:val="22"/>
        </w:rPr>
        <w:t>3</w:t>
      </w:r>
      <w:r>
        <w:rPr>
          <w:b/>
          <w:color w:val="0000FF"/>
          <w:sz w:val="22"/>
        </w:rPr>
        <w:t>.</w:t>
      </w:r>
      <w:r>
        <w:rPr>
          <w:rFonts w:hint="eastAsia"/>
          <w:b/>
          <w:color w:val="0000FF"/>
          <w:sz w:val="22"/>
        </w:rPr>
        <w:t>请投标人在投标文件中自报其他</w:t>
      </w:r>
      <w:r>
        <w:rPr>
          <w:rFonts w:hint="eastAsia"/>
          <w:b/>
          <w:color w:val="0000FF"/>
          <w:sz w:val="22"/>
        </w:rPr>
        <w:t>3</w:t>
      </w:r>
      <w:r>
        <w:rPr>
          <w:rFonts w:hint="eastAsia"/>
          <w:b/>
          <w:color w:val="0000FF"/>
          <w:sz w:val="22"/>
        </w:rPr>
        <w:t>年质保后可提供的备品备件、配件及价格。</w:t>
      </w:r>
      <w:r>
        <w:rPr>
          <w:rFonts w:hint="eastAsia"/>
          <w:b/>
          <w:color w:val="0000FF"/>
          <w:sz w:val="22"/>
        </w:rPr>
        <w:t xml:space="preserve"> </w:t>
      </w:r>
    </w:p>
    <w:p w:rsidR="00BC10EA" w:rsidRDefault="00BC10EA" w:rsidP="00BC10EA">
      <w:pPr>
        <w:pStyle w:val="a0"/>
        <w:rPr>
          <w:sz w:val="22"/>
        </w:rPr>
      </w:pPr>
    </w:p>
    <w:p w:rsidR="00BC10EA" w:rsidRDefault="00BC10EA" w:rsidP="00BC10EA">
      <w:pPr>
        <w:adjustRightInd w:val="0"/>
        <w:snapToGrid w:val="0"/>
        <w:jc w:val="center"/>
        <w:outlineLvl w:val="1"/>
        <w:rPr>
          <w:rFonts w:eastAsia="黑体"/>
          <w:color w:val="000000"/>
          <w:sz w:val="30"/>
          <w:szCs w:val="30"/>
        </w:rPr>
      </w:pPr>
      <w:bookmarkStart w:id="19" w:name="_Toc475631915"/>
      <w:bookmarkStart w:id="20" w:name="_Toc236298643"/>
      <w:r>
        <w:rPr>
          <w:rFonts w:eastAsia="黑体"/>
          <w:color w:val="000000"/>
          <w:sz w:val="30"/>
          <w:szCs w:val="30"/>
        </w:rPr>
        <w:t>四、投标报价须知</w:t>
      </w:r>
      <w:bookmarkEnd w:id="19"/>
      <w:bookmarkEnd w:id="20"/>
    </w:p>
    <w:p w:rsidR="00BC10EA" w:rsidRDefault="00BC10EA" w:rsidP="00BC10EA">
      <w:pPr>
        <w:adjustRightInd w:val="0"/>
        <w:snapToGrid w:val="0"/>
        <w:ind w:firstLineChars="200" w:firstLine="442"/>
        <w:jc w:val="left"/>
        <w:outlineLvl w:val="2"/>
        <w:rPr>
          <w:b/>
          <w:color w:val="000000"/>
          <w:sz w:val="22"/>
        </w:rPr>
      </w:pPr>
      <w:bookmarkStart w:id="21" w:name="_Toc236298644"/>
      <w:r>
        <w:rPr>
          <w:b/>
          <w:color w:val="000000"/>
          <w:sz w:val="22"/>
        </w:rPr>
        <w:t xml:space="preserve">13 </w:t>
      </w:r>
      <w:r>
        <w:rPr>
          <w:b/>
          <w:color w:val="000000"/>
          <w:sz w:val="22"/>
        </w:rPr>
        <w:t>投标报价依据</w:t>
      </w:r>
      <w:bookmarkEnd w:id="21"/>
    </w:p>
    <w:p w:rsidR="00BC10EA" w:rsidRDefault="00BC10EA" w:rsidP="00BC10EA">
      <w:pPr>
        <w:snapToGrid w:val="0"/>
        <w:ind w:firstLineChars="200" w:firstLine="440"/>
        <w:jc w:val="left"/>
        <w:rPr>
          <w:sz w:val="22"/>
        </w:rPr>
      </w:pPr>
      <w:r>
        <w:rPr>
          <w:sz w:val="22"/>
        </w:rPr>
        <w:t xml:space="preserve">13.1 </w:t>
      </w:r>
      <w:r>
        <w:rPr>
          <w:sz w:val="22"/>
        </w:rPr>
        <w:t>投标报价计算依据包括本项目的招标文件（包括提供的附件）、招标文件答疑或修改的补充文书、供货清单、项目现场条件等。</w:t>
      </w:r>
    </w:p>
    <w:p w:rsidR="00BC10EA" w:rsidRDefault="00BC10EA" w:rsidP="00BC10EA">
      <w:pPr>
        <w:snapToGrid w:val="0"/>
        <w:ind w:firstLineChars="200" w:firstLine="440"/>
        <w:jc w:val="left"/>
        <w:rPr>
          <w:sz w:val="22"/>
        </w:rPr>
      </w:pPr>
      <w:r>
        <w:rPr>
          <w:sz w:val="22"/>
        </w:rPr>
        <w:t xml:space="preserve">13.2 </w:t>
      </w:r>
      <w:r>
        <w:rPr>
          <w:sz w:val="22"/>
        </w:rPr>
        <w:t>招标文件明确的</w:t>
      </w:r>
      <w:r>
        <w:rPr>
          <w:rFonts w:hint="eastAsia"/>
          <w:sz w:val="22"/>
        </w:rPr>
        <w:t>项目</w:t>
      </w:r>
      <w:r>
        <w:rPr>
          <w:sz w:val="22"/>
        </w:rPr>
        <w:t>范围、</w:t>
      </w:r>
      <w:r>
        <w:rPr>
          <w:rFonts w:hint="eastAsia"/>
          <w:sz w:val="22"/>
        </w:rPr>
        <w:t>供货</w:t>
      </w:r>
      <w:r>
        <w:rPr>
          <w:sz w:val="22"/>
        </w:rPr>
        <w:t>内容、</w:t>
      </w:r>
      <w:r>
        <w:rPr>
          <w:rFonts w:hint="eastAsia"/>
          <w:sz w:val="22"/>
        </w:rPr>
        <w:t>供货</w:t>
      </w:r>
      <w:r>
        <w:rPr>
          <w:sz w:val="22"/>
        </w:rPr>
        <w:t>期限、</w:t>
      </w:r>
      <w:r>
        <w:rPr>
          <w:rFonts w:hint="eastAsia"/>
          <w:sz w:val="22"/>
        </w:rPr>
        <w:t>产品</w:t>
      </w:r>
      <w:r>
        <w:rPr>
          <w:sz w:val="22"/>
        </w:rPr>
        <w:t>质量要求、</w:t>
      </w:r>
      <w:r>
        <w:rPr>
          <w:rFonts w:hint="eastAsia"/>
          <w:sz w:val="22"/>
        </w:rPr>
        <w:t>验收要求</w:t>
      </w:r>
      <w:r>
        <w:rPr>
          <w:sz w:val="22"/>
        </w:rPr>
        <w:t>与</w:t>
      </w:r>
      <w:r>
        <w:rPr>
          <w:rFonts w:hint="eastAsia"/>
          <w:sz w:val="22"/>
        </w:rPr>
        <w:t>售后服务要求</w:t>
      </w:r>
      <w:r>
        <w:rPr>
          <w:sz w:val="22"/>
        </w:rPr>
        <w:t>等。</w:t>
      </w:r>
    </w:p>
    <w:p w:rsidR="00BC10EA" w:rsidRDefault="00BC10EA" w:rsidP="00BC10EA">
      <w:pPr>
        <w:snapToGrid w:val="0"/>
        <w:ind w:firstLineChars="200" w:firstLine="440"/>
        <w:jc w:val="left"/>
        <w:rPr>
          <w:sz w:val="22"/>
        </w:rPr>
      </w:pPr>
      <w:r>
        <w:rPr>
          <w:sz w:val="22"/>
        </w:rPr>
        <w:t xml:space="preserve">13.3 </w:t>
      </w:r>
      <w:r>
        <w:rPr>
          <w:sz w:val="22"/>
        </w:rPr>
        <w:t>供货清单说明</w:t>
      </w:r>
    </w:p>
    <w:p w:rsidR="00BC10EA" w:rsidRDefault="00BC10EA" w:rsidP="00BC10EA">
      <w:pPr>
        <w:snapToGrid w:val="0"/>
        <w:ind w:firstLineChars="200" w:firstLine="440"/>
        <w:jc w:val="left"/>
        <w:rPr>
          <w:sz w:val="22"/>
        </w:rPr>
      </w:pPr>
      <w:r>
        <w:rPr>
          <w:sz w:val="22"/>
        </w:rPr>
        <w:t xml:space="preserve">13.3.1 </w:t>
      </w:r>
      <w:r>
        <w:rPr>
          <w:sz w:val="22"/>
        </w:rPr>
        <w:t>供货清单应与投标人须知、合同条件、项目质量标准和要求等文件结合起来理解或解释。</w:t>
      </w:r>
    </w:p>
    <w:p w:rsidR="00BC10EA" w:rsidRDefault="00BC10EA" w:rsidP="00BC10EA">
      <w:pPr>
        <w:snapToGrid w:val="0"/>
        <w:ind w:firstLineChars="200" w:firstLine="440"/>
        <w:jc w:val="left"/>
        <w:rPr>
          <w:sz w:val="22"/>
        </w:rPr>
      </w:pPr>
      <w:r>
        <w:rPr>
          <w:sz w:val="22"/>
        </w:rPr>
        <w:t xml:space="preserve">13.3.2 </w:t>
      </w:r>
      <w:r>
        <w:rPr>
          <w:sz w:val="22"/>
        </w:rPr>
        <w:t>以下选一</w:t>
      </w:r>
    </w:p>
    <w:p w:rsidR="00BC10EA" w:rsidRDefault="00BC10EA" w:rsidP="00BC10EA">
      <w:pPr>
        <w:snapToGrid w:val="0"/>
        <w:ind w:firstLineChars="200" w:firstLine="440"/>
        <w:jc w:val="left"/>
        <w:rPr>
          <w:sz w:val="22"/>
        </w:rPr>
      </w:pPr>
      <w:r>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BC10EA" w:rsidRDefault="00BC10EA" w:rsidP="00BC10EA">
      <w:pPr>
        <w:adjustRightInd w:val="0"/>
        <w:snapToGrid w:val="0"/>
        <w:ind w:firstLineChars="200" w:firstLine="442"/>
        <w:jc w:val="left"/>
        <w:outlineLvl w:val="2"/>
        <w:rPr>
          <w:b/>
          <w:color w:val="000000"/>
          <w:sz w:val="22"/>
        </w:rPr>
      </w:pPr>
      <w:bookmarkStart w:id="22" w:name="_Toc236298645"/>
      <w:r>
        <w:rPr>
          <w:b/>
          <w:color w:val="000000"/>
          <w:sz w:val="22"/>
        </w:rPr>
        <w:t>14</w:t>
      </w:r>
      <w:r>
        <w:rPr>
          <w:b/>
          <w:color w:val="000000"/>
          <w:sz w:val="22"/>
        </w:rPr>
        <w:t>投标报价内容</w:t>
      </w:r>
      <w:bookmarkEnd w:id="22"/>
    </w:p>
    <w:p w:rsidR="00BC10EA" w:rsidRDefault="00BC10EA" w:rsidP="00BC10EA">
      <w:pPr>
        <w:snapToGrid w:val="0"/>
        <w:ind w:firstLineChars="200" w:firstLine="440"/>
        <w:jc w:val="left"/>
        <w:rPr>
          <w:b/>
          <w:color w:val="FF0000"/>
          <w:sz w:val="22"/>
        </w:rPr>
      </w:pPr>
      <w:r>
        <w:rPr>
          <w:sz w:val="22"/>
        </w:rPr>
        <w:t>14.1</w:t>
      </w:r>
      <w:r>
        <w:rPr>
          <w:b/>
          <w:color w:val="FF0000"/>
          <w:sz w:val="22"/>
        </w:rPr>
        <w:t>投标报价应包含货物成本、保险、运输费用、有关税费，以及安装、调试</w:t>
      </w:r>
      <w:r>
        <w:rPr>
          <w:rFonts w:hint="eastAsia"/>
          <w:b/>
          <w:color w:val="FF0000"/>
          <w:sz w:val="22"/>
        </w:rPr>
        <w:t>、售后服务</w:t>
      </w:r>
      <w:r>
        <w:rPr>
          <w:b/>
          <w:color w:val="FF0000"/>
          <w:sz w:val="22"/>
        </w:rPr>
        <w:t>等伴随服务费用。</w:t>
      </w:r>
    </w:p>
    <w:p w:rsidR="00BC10EA" w:rsidRDefault="00BC10EA" w:rsidP="00BC10EA">
      <w:pPr>
        <w:adjustRightInd w:val="0"/>
        <w:snapToGrid w:val="0"/>
        <w:ind w:firstLineChars="200" w:firstLine="442"/>
        <w:jc w:val="left"/>
        <w:outlineLvl w:val="2"/>
        <w:rPr>
          <w:b/>
          <w:color w:val="000000"/>
          <w:sz w:val="22"/>
        </w:rPr>
      </w:pPr>
      <w:bookmarkStart w:id="23" w:name="_Toc236298646"/>
      <w:r>
        <w:rPr>
          <w:b/>
          <w:color w:val="000000"/>
          <w:sz w:val="22"/>
        </w:rPr>
        <w:t>15</w:t>
      </w:r>
      <w:r>
        <w:rPr>
          <w:b/>
          <w:color w:val="000000"/>
          <w:sz w:val="22"/>
        </w:rPr>
        <w:t>投标报价控制性条款</w:t>
      </w:r>
      <w:bookmarkEnd w:id="23"/>
    </w:p>
    <w:p w:rsidR="00BC10EA" w:rsidRDefault="00BC10EA" w:rsidP="00BC10EA">
      <w:pPr>
        <w:snapToGrid w:val="0"/>
        <w:ind w:firstLineChars="200" w:firstLine="440"/>
        <w:jc w:val="left"/>
        <w:rPr>
          <w:sz w:val="22"/>
        </w:rPr>
      </w:pPr>
      <w:r>
        <w:rPr>
          <w:sz w:val="22"/>
        </w:rPr>
        <w:lastRenderedPageBreak/>
        <w:t xml:space="preserve">15.1 </w:t>
      </w:r>
      <w:r>
        <w:rPr>
          <w:sz w:val="22"/>
        </w:rPr>
        <w:t>投标报价不得超过公布的预算金额</w:t>
      </w:r>
      <w:r>
        <w:rPr>
          <w:rFonts w:hint="eastAsia"/>
          <w:sz w:val="22"/>
        </w:rPr>
        <w:t>或最高限价</w:t>
      </w:r>
      <w:r>
        <w:rPr>
          <w:sz w:val="22"/>
        </w:rPr>
        <w:t>，其中各包件或各分项报价（如有要求）均不得超过对应的预算金额</w:t>
      </w:r>
      <w:r>
        <w:rPr>
          <w:rFonts w:hint="eastAsia"/>
          <w:sz w:val="22"/>
        </w:rPr>
        <w:t>或最高限价</w:t>
      </w:r>
      <w:r>
        <w:rPr>
          <w:sz w:val="22"/>
        </w:rPr>
        <w:t>。</w:t>
      </w:r>
    </w:p>
    <w:p w:rsidR="00BC10EA" w:rsidRDefault="00BC10EA" w:rsidP="00BC10EA">
      <w:pPr>
        <w:snapToGrid w:val="0"/>
        <w:ind w:firstLineChars="200" w:firstLine="440"/>
        <w:jc w:val="left"/>
        <w:rPr>
          <w:sz w:val="22"/>
        </w:rPr>
      </w:pPr>
      <w:r>
        <w:rPr>
          <w:sz w:val="22"/>
        </w:rPr>
        <w:t xml:space="preserve">15.2 </w:t>
      </w:r>
      <w:r>
        <w:rPr>
          <w:sz w:val="22"/>
        </w:rPr>
        <w:t>本项目只允许有一个报价，任何有选择的报价将不予接受。</w:t>
      </w:r>
    </w:p>
    <w:p w:rsidR="00BC10EA" w:rsidRDefault="00BC10EA" w:rsidP="00BC10EA">
      <w:pPr>
        <w:snapToGrid w:val="0"/>
        <w:ind w:firstLineChars="200" w:firstLine="440"/>
        <w:jc w:val="left"/>
        <w:rPr>
          <w:sz w:val="22"/>
        </w:rPr>
      </w:pPr>
      <w:r>
        <w:rPr>
          <w:sz w:val="22"/>
        </w:rPr>
        <w:t>15.3</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BC10EA" w:rsidRDefault="00BC10EA" w:rsidP="00BC10EA">
      <w:pPr>
        <w:snapToGrid w:val="0"/>
        <w:ind w:firstLineChars="200" w:firstLine="440"/>
        <w:jc w:val="left"/>
        <w:rPr>
          <w:sz w:val="22"/>
        </w:rPr>
      </w:pPr>
      <w:r>
        <w:rPr>
          <w:rFonts w:ascii="宋体" w:hAnsi="宋体"/>
          <w:sz w:val="22"/>
        </w:rPr>
        <w:t>★</w:t>
      </w:r>
      <w:r>
        <w:rPr>
          <w:sz w:val="22"/>
        </w:rPr>
        <w:t xml:space="preserve">15.4 </w:t>
      </w:r>
      <w:r>
        <w:rPr>
          <w:sz w:val="22"/>
        </w:rPr>
        <w:t>经评标委员会审定，投标报价存在下列情形之一的，该投标文件作无效标处理：</w:t>
      </w:r>
    </w:p>
    <w:p w:rsidR="00BC10EA" w:rsidRDefault="00BC10EA" w:rsidP="00BC10EA">
      <w:pPr>
        <w:snapToGrid w:val="0"/>
        <w:ind w:firstLineChars="200" w:firstLine="440"/>
        <w:jc w:val="left"/>
        <w:rPr>
          <w:sz w:val="22"/>
        </w:rPr>
      </w:pPr>
      <w:r>
        <w:rPr>
          <w:sz w:val="22"/>
        </w:rPr>
        <w:t xml:space="preserve">15.4.1 </w:t>
      </w:r>
      <w:r>
        <w:rPr>
          <w:sz w:val="22"/>
        </w:rPr>
        <w:t>投标报价中缩减供货清单</w:t>
      </w:r>
      <w:r>
        <w:rPr>
          <w:bCs/>
          <w:sz w:val="22"/>
        </w:rPr>
        <w:t>中产品数量</w:t>
      </w:r>
      <w:r>
        <w:rPr>
          <w:sz w:val="22"/>
        </w:rPr>
        <w:t>的；</w:t>
      </w:r>
    </w:p>
    <w:p w:rsidR="00BC10EA" w:rsidRDefault="00BC10EA" w:rsidP="00BC10EA">
      <w:pPr>
        <w:snapToGrid w:val="0"/>
        <w:ind w:firstLineChars="200" w:firstLine="440"/>
        <w:jc w:val="left"/>
        <w:rPr>
          <w:sz w:val="22"/>
        </w:rPr>
      </w:pPr>
      <w:r>
        <w:rPr>
          <w:sz w:val="22"/>
        </w:rPr>
        <w:t xml:space="preserve">15.4.2 </w:t>
      </w:r>
      <w:r>
        <w:rPr>
          <w:sz w:val="22"/>
        </w:rPr>
        <w:t>投标报价和技术方案明显不相符的。</w:t>
      </w:r>
    </w:p>
    <w:p w:rsidR="00BC10EA" w:rsidRDefault="00BC10EA" w:rsidP="00BC10EA">
      <w:pPr>
        <w:snapToGrid w:val="0"/>
        <w:ind w:firstLineChars="200" w:firstLine="440"/>
        <w:jc w:val="left"/>
        <w:rPr>
          <w:sz w:val="22"/>
        </w:rPr>
      </w:pPr>
    </w:p>
    <w:p w:rsidR="00BC10EA" w:rsidRDefault="00BC10EA" w:rsidP="00BC10EA">
      <w:pPr>
        <w:adjustRightInd w:val="0"/>
        <w:snapToGrid w:val="0"/>
        <w:ind w:firstLine="600"/>
        <w:jc w:val="center"/>
        <w:outlineLvl w:val="1"/>
        <w:rPr>
          <w:rFonts w:eastAsia="黑体"/>
          <w:sz w:val="30"/>
          <w:szCs w:val="30"/>
        </w:rPr>
      </w:pPr>
      <w:bookmarkStart w:id="24" w:name="_Toc216859740"/>
      <w:bookmarkStart w:id="25" w:name="_Toc234841648"/>
      <w:bookmarkStart w:id="26" w:name="_Toc236298647"/>
      <w:bookmarkStart w:id="27" w:name="_Toc481849902"/>
      <w:bookmarkStart w:id="28" w:name="_Toc486604818"/>
      <w:r>
        <w:rPr>
          <w:rFonts w:eastAsia="黑体"/>
          <w:sz w:val="30"/>
          <w:szCs w:val="30"/>
        </w:rPr>
        <w:t>五、政府采购政策</w:t>
      </w:r>
      <w:bookmarkEnd w:id="24"/>
      <w:bookmarkEnd w:id="25"/>
      <w:bookmarkEnd w:id="26"/>
    </w:p>
    <w:p w:rsidR="00BC10EA" w:rsidRDefault="00BC10EA" w:rsidP="00BC10EA">
      <w:pPr>
        <w:adjustRightInd w:val="0"/>
        <w:snapToGrid w:val="0"/>
        <w:ind w:firstLineChars="200" w:firstLine="442"/>
        <w:rPr>
          <w:b/>
          <w:color w:val="FF0000"/>
          <w:sz w:val="22"/>
          <w:u w:val="wavyHeavy"/>
        </w:rPr>
      </w:pPr>
      <w:bookmarkStart w:id="29" w:name="_Toc216859741"/>
      <w:r>
        <w:rPr>
          <w:b/>
          <w:sz w:val="22"/>
        </w:rPr>
        <w:t xml:space="preserve">16 </w:t>
      </w:r>
      <w:r>
        <w:rPr>
          <w:b/>
          <w:sz w:val="22"/>
        </w:rPr>
        <w:t>节能产品政府采购</w:t>
      </w:r>
      <w:bookmarkEnd w:id="29"/>
      <w:r>
        <w:rPr>
          <w:rFonts w:hint="eastAsia"/>
          <w:b/>
          <w:sz w:val="22"/>
        </w:rPr>
        <w:t>（本项目不适用）</w:t>
      </w:r>
    </w:p>
    <w:p w:rsidR="00BC10EA" w:rsidRDefault="00BC10EA" w:rsidP="00BC10EA">
      <w:pPr>
        <w:adjustRightInd w:val="0"/>
        <w:snapToGrid w:val="0"/>
        <w:ind w:firstLineChars="200" w:firstLine="440"/>
        <w:rPr>
          <w:sz w:val="22"/>
        </w:rPr>
      </w:pPr>
      <w:r>
        <w:rPr>
          <w:sz w:val="22"/>
        </w:rPr>
        <w:t xml:space="preserve">16.1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节能产品品目清单</w:t>
      </w:r>
      <w:r>
        <w:rPr>
          <w:sz w:val="22"/>
        </w:rPr>
        <w:t>”</w:t>
      </w:r>
      <w:r>
        <w:rPr>
          <w:sz w:val="22"/>
        </w:rPr>
        <w:t>中的，在技术、服务等指标同等条件下，应当优先采购节能产品。采购人需购买的材料产品属于政府强制采购节能产品品目的，</w:t>
      </w:r>
      <w:r>
        <w:rPr>
          <w:rFonts w:hint="eastAsia"/>
          <w:sz w:val="22"/>
        </w:rPr>
        <w:t>投标人</w:t>
      </w:r>
      <w:r>
        <w:rPr>
          <w:sz w:val="22"/>
        </w:rPr>
        <w:t>必须选用节能产品。</w:t>
      </w:r>
    </w:p>
    <w:p w:rsidR="00BC10EA" w:rsidRDefault="00BC10EA" w:rsidP="00BC10EA">
      <w:pPr>
        <w:adjustRightInd w:val="0"/>
        <w:snapToGrid w:val="0"/>
        <w:ind w:firstLineChars="200" w:firstLine="440"/>
        <w:rPr>
          <w:sz w:val="22"/>
        </w:rPr>
      </w:pPr>
      <w:r>
        <w:rPr>
          <w:sz w:val="22"/>
        </w:rPr>
        <w:t>16.2</w:t>
      </w:r>
      <w:r>
        <w:rPr>
          <w:rFonts w:hint="eastAsia"/>
          <w:sz w:val="22"/>
        </w:rPr>
        <w:t>投标人如选用节能产品的，则应在投标文件中提供国家确定的认证机构出具的、处于有效期之内的节能产品的认证证书；反之，该产品在评标时不被认定为节能产品。</w:t>
      </w:r>
    </w:p>
    <w:p w:rsidR="00BC10EA" w:rsidRDefault="00BC10EA" w:rsidP="00BC10EA">
      <w:pPr>
        <w:adjustRightInd w:val="0"/>
        <w:snapToGrid w:val="0"/>
        <w:ind w:firstLineChars="200" w:firstLine="442"/>
        <w:rPr>
          <w:b/>
          <w:color w:val="FF0000"/>
          <w:sz w:val="22"/>
          <w:u w:val="wavyHeavy"/>
        </w:rPr>
      </w:pPr>
      <w:bookmarkStart w:id="30" w:name="_Toc216859742"/>
      <w:bookmarkStart w:id="31" w:name="_Toc535412970"/>
      <w:r>
        <w:rPr>
          <w:b/>
          <w:sz w:val="22"/>
        </w:rPr>
        <w:t>17</w:t>
      </w:r>
      <w:r>
        <w:rPr>
          <w:b/>
          <w:sz w:val="22"/>
        </w:rPr>
        <w:t>环境标志产品政府采购</w:t>
      </w:r>
      <w:bookmarkEnd w:id="30"/>
      <w:bookmarkEnd w:id="31"/>
    </w:p>
    <w:p w:rsidR="00BC10EA" w:rsidRDefault="00BC10EA" w:rsidP="00BC10EA">
      <w:pPr>
        <w:adjustRightInd w:val="0"/>
        <w:snapToGrid w:val="0"/>
        <w:ind w:firstLineChars="200" w:firstLine="440"/>
        <w:rPr>
          <w:sz w:val="22"/>
        </w:rPr>
      </w:pPr>
      <w:r>
        <w:rPr>
          <w:sz w:val="22"/>
        </w:rPr>
        <w:t xml:space="preserve">17.1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环境标志产品品目清单</w:t>
      </w:r>
      <w:r>
        <w:rPr>
          <w:sz w:val="22"/>
        </w:rPr>
        <w:t>”</w:t>
      </w:r>
      <w:r>
        <w:rPr>
          <w:sz w:val="22"/>
        </w:rPr>
        <w:t>中的，在性能、技术、服务等指标同等条件下，应当优先采购环境标志产品。</w:t>
      </w:r>
    </w:p>
    <w:p w:rsidR="00BC10EA" w:rsidRDefault="00BC10EA" w:rsidP="00BC10EA">
      <w:pPr>
        <w:adjustRightInd w:val="0"/>
        <w:snapToGrid w:val="0"/>
        <w:ind w:firstLineChars="200" w:firstLine="440"/>
        <w:rPr>
          <w:b/>
          <w:sz w:val="22"/>
        </w:rPr>
      </w:pPr>
      <w:r>
        <w:rPr>
          <w:sz w:val="22"/>
        </w:rPr>
        <w:t>17.2</w:t>
      </w:r>
      <w:r>
        <w:rPr>
          <w:rFonts w:hint="eastAsia"/>
          <w:sz w:val="22"/>
        </w:rPr>
        <w:t>投标人如选用环境标志产品的，则应在投标文件中提供国家确定的认证机构出具的、处于有效期之内的环境标志产品的认证证书；反之，该产品在评标时不被认定为环境标志产品。</w:t>
      </w:r>
    </w:p>
    <w:p w:rsidR="00BC10EA" w:rsidRDefault="00BC10EA" w:rsidP="00BC10EA">
      <w:pPr>
        <w:adjustRightInd w:val="0"/>
        <w:snapToGrid w:val="0"/>
        <w:ind w:firstLineChars="200" w:firstLine="442"/>
        <w:outlineLvl w:val="2"/>
        <w:rPr>
          <w:b/>
          <w:sz w:val="22"/>
        </w:rPr>
      </w:pPr>
      <w:bookmarkStart w:id="32" w:name="_Toc234841649"/>
      <w:bookmarkStart w:id="33" w:name="_Toc216859743"/>
      <w:bookmarkStart w:id="34" w:name="_Toc236298648"/>
      <w:bookmarkStart w:id="35" w:name="_Toc486604821"/>
      <w:bookmarkStart w:id="36" w:name="_Toc481849905"/>
      <w:bookmarkEnd w:id="27"/>
      <w:bookmarkEnd w:id="28"/>
      <w:r>
        <w:rPr>
          <w:b/>
          <w:sz w:val="22"/>
        </w:rPr>
        <w:t xml:space="preserve">18 </w:t>
      </w:r>
      <w:r>
        <w:rPr>
          <w:b/>
          <w:sz w:val="22"/>
        </w:rPr>
        <w:t>促进中小企业发展</w:t>
      </w:r>
      <w:bookmarkEnd w:id="32"/>
      <w:bookmarkEnd w:id="33"/>
      <w:bookmarkEnd w:id="34"/>
    </w:p>
    <w:p w:rsidR="00BC10EA" w:rsidRDefault="00BC10EA" w:rsidP="00BC10EA">
      <w:pPr>
        <w:tabs>
          <w:tab w:val="left" w:pos="3060"/>
        </w:tabs>
        <w:adjustRightInd w:val="0"/>
        <w:snapToGrid w:val="0"/>
        <w:ind w:firstLineChars="200" w:firstLine="442"/>
        <w:rPr>
          <w:sz w:val="22"/>
        </w:rPr>
      </w:pPr>
      <w:bookmarkStart w:id="37" w:name="_Toc506191162"/>
      <w:bookmarkStart w:id="38" w:name="_Toc495411567"/>
      <w:bookmarkStart w:id="39" w:name="_Toc216859744"/>
      <w:bookmarkStart w:id="40" w:name="_Toc486604822"/>
      <w:bookmarkStart w:id="41" w:name="_Toc481849906"/>
      <w:bookmarkEnd w:id="35"/>
      <w:bookmarkEnd w:id="36"/>
      <w:r>
        <w:rPr>
          <w:rFonts w:ascii="宋体" w:hAnsi="宋体" w:cs="宋体" w:hint="eastAsia"/>
          <w:b/>
          <w:bCs/>
          <w:kern w:val="0"/>
          <w:sz w:val="22"/>
        </w:rPr>
        <w:t>★</w:t>
      </w:r>
      <w:r>
        <w:rPr>
          <w:sz w:val="22"/>
        </w:rPr>
        <w:t>18</w:t>
      </w:r>
      <w:r>
        <w:rPr>
          <w:bCs/>
          <w:sz w:val="22"/>
        </w:rPr>
        <w:t>.1</w:t>
      </w:r>
      <w:r>
        <w:rPr>
          <w:sz w:val="22"/>
        </w:rPr>
        <w:t>中小企业（含中型、小型、微型企业，下同）的划定按照《中小企业划型标准规定》（工信部联企业【</w:t>
      </w:r>
      <w:r>
        <w:rPr>
          <w:sz w:val="22"/>
        </w:rPr>
        <w:t>2011</w:t>
      </w:r>
      <w:r>
        <w:rPr>
          <w:sz w:val="22"/>
        </w:rPr>
        <w:t>】</w:t>
      </w:r>
      <w:r>
        <w:rPr>
          <w:sz w:val="22"/>
        </w:rPr>
        <w:t>300</w:t>
      </w:r>
      <w:r>
        <w:rPr>
          <w:sz w:val="22"/>
        </w:rPr>
        <w:t>号）执行，参加投标的中小企业应当提供《中小企业声明函》（具体格式见</w:t>
      </w:r>
      <w:r>
        <w:rPr>
          <w:sz w:val="22"/>
        </w:rPr>
        <w:t>“</w:t>
      </w:r>
      <w:r>
        <w:rPr>
          <w:sz w:val="22"/>
        </w:rPr>
        <w:t>投标文件格式</w:t>
      </w:r>
      <w:r>
        <w:rPr>
          <w:sz w:val="22"/>
        </w:rPr>
        <w:t>”</w:t>
      </w:r>
      <w:r>
        <w:rPr>
          <w:sz w:val="22"/>
        </w:rPr>
        <w:t>），反之，视作非中、小微企业，不具备参与投标资格。如项目允许联合体参与竞争的，则联合体中各方均应为中小企业，并按本款要求提供《中小企业声明函》。</w:t>
      </w:r>
    </w:p>
    <w:p w:rsidR="00BC10EA" w:rsidRDefault="00BC10EA" w:rsidP="00BC10EA">
      <w:pPr>
        <w:adjustRightInd w:val="0"/>
        <w:snapToGrid w:val="0"/>
        <w:ind w:firstLineChars="200" w:firstLine="442"/>
        <w:rPr>
          <w:sz w:val="22"/>
        </w:rPr>
      </w:pPr>
      <w:r>
        <w:rPr>
          <w:rFonts w:ascii="宋体" w:hAnsi="宋体" w:cs="宋体" w:hint="eastAsia"/>
          <w:b/>
          <w:bCs/>
          <w:kern w:val="0"/>
          <w:sz w:val="22"/>
        </w:rPr>
        <w:t>★</w:t>
      </w:r>
      <w:r>
        <w:rPr>
          <w:sz w:val="22"/>
        </w:rPr>
        <w:t xml:space="preserve">18.2 </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rPr>
        <w:t>管理</w:t>
      </w:r>
      <w:r>
        <w:rPr>
          <w:sz w:val="22"/>
        </w:rPr>
        <w:t>办法》。</w:t>
      </w:r>
    </w:p>
    <w:p w:rsidR="00BC10EA" w:rsidRDefault="00BC10EA" w:rsidP="00BC10EA">
      <w:pPr>
        <w:adjustRightInd w:val="0"/>
        <w:snapToGrid w:val="0"/>
        <w:ind w:firstLineChars="200" w:firstLine="442"/>
        <w:rPr>
          <w:sz w:val="22"/>
        </w:rPr>
      </w:pPr>
      <w:r>
        <w:rPr>
          <w:rFonts w:ascii="宋体" w:hAnsi="宋体" w:cs="宋体" w:hint="eastAsia"/>
          <w:b/>
          <w:bCs/>
          <w:kern w:val="0"/>
          <w:sz w:val="22"/>
        </w:rPr>
        <w:t>★</w:t>
      </w:r>
      <w:r>
        <w:rPr>
          <w:sz w:val="22"/>
        </w:rPr>
        <w:t xml:space="preserve">18.3 </w:t>
      </w:r>
      <w:r>
        <w:rPr>
          <w:sz w:val="22"/>
        </w:rPr>
        <w:t>如项目允许联合体参与竞争的，组成联合体的中型企业和其他自然人、法人或者其他组织，与小型、微型企业之间不得存在投资关系。</w:t>
      </w:r>
    </w:p>
    <w:p w:rsidR="00BC10EA" w:rsidRDefault="00BC10EA" w:rsidP="00BC10EA">
      <w:pPr>
        <w:adjustRightInd w:val="0"/>
        <w:snapToGrid w:val="0"/>
        <w:ind w:firstLineChars="200" w:firstLine="442"/>
        <w:rPr>
          <w:sz w:val="22"/>
        </w:rPr>
      </w:pPr>
      <w:r>
        <w:rPr>
          <w:rFonts w:ascii="宋体" w:hAnsi="宋体" w:cs="宋体" w:hint="eastAsia"/>
          <w:b/>
          <w:bCs/>
          <w:kern w:val="0"/>
          <w:sz w:val="22"/>
        </w:rPr>
        <w:lastRenderedPageBreak/>
        <w:t>★</w:t>
      </w:r>
      <w:r>
        <w:rPr>
          <w:sz w:val="22"/>
        </w:rPr>
        <w:t>18.4</w:t>
      </w:r>
      <w:r>
        <w:rPr>
          <w:sz w:val="22"/>
        </w:rPr>
        <w:t>供应商如提供虚假材料以谋取成交的，按照《政府采购法》有关条款处理，并记入供应商诚信档案。</w:t>
      </w:r>
    </w:p>
    <w:p w:rsidR="00BC10EA" w:rsidRDefault="00BC10EA" w:rsidP="00BC10EA">
      <w:pPr>
        <w:adjustRightInd w:val="0"/>
        <w:snapToGrid w:val="0"/>
        <w:ind w:firstLineChars="200" w:firstLine="442"/>
        <w:outlineLvl w:val="2"/>
        <w:rPr>
          <w:b/>
          <w:sz w:val="22"/>
        </w:rPr>
      </w:pPr>
      <w:bookmarkStart w:id="42" w:name="_Toc234841650"/>
      <w:bookmarkStart w:id="43" w:name="_Toc236298649"/>
      <w:bookmarkEnd w:id="37"/>
      <w:bookmarkEnd w:id="38"/>
      <w:r>
        <w:rPr>
          <w:b/>
          <w:sz w:val="22"/>
        </w:rPr>
        <w:t>19</w:t>
      </w:r>
      <w:r>
        <w:rPr>
          <w:b/>
          <w:sz w:val="22"/>
        </w:rPr>
        <w:t>实施本国产品标准</w:t>
      </w:r>
      <w:bookmarkEnd w:id="39"/>
      <w:bookmarkEnd w:id="42"/>
      <w:bookmarkEnd w:id="43"/>
    </w:p>
    <w:p w:rsidR="00BC10EA" w:rsidRDefault="00BC10EA" w:rsidP="00BC10EA">
      <w:pPr>
        <w:ind w:firstLineChars="200" w:firstLine="440"/>
        <w:rPr>
          <w:sz w:val="22"/>
        </w:rPr>
      </w:pPr>
      <w:bookmarkStart w:id="44" w:name="_Toc486604823"/>
      <w:bookmarkStart w:id="45" w:name="_Toc477267172"/>
      <w:bookmarkStart w:id="46" w:name="_Toc216859745"/>
      <w:bookmarkEnd w:id="40"/>
      <w:bookmarkEnd w:id="41"/>
      <w:r>
        <w:rPr>
          <w:sz w:val="22"/>
        </w:rPr>
        <w:t>19.1</w:t>
      </w:r>
      <w:r>
        <w:rPr>
          <w:rFonts w:hint="eastAsia"/>
          <w:bCs/>
          <w:kern w:val="0"/>
          <w:sz w:val="22"/>
        </w:rPr>
        <w:t>按照</w:t>
      </w:r>
      <w:r>
        <w:rPr>
          <w:sz w:val="22"/>
        </w:rPr>
        <w:t>《国务院办公厅关于在政府采购中实施本国产品标准及相关政策的通知》（国办发〔</w:t>
      </w:r>
      <w:r>
        <w:rPr>
          <w:sz w:val="22"/>
        </w:rPr>
        <w:t>2025</w:t>
      </w:r>
      <w:r>
        <w:rPr>
          <w:sz w:val="22"/>
        </w:rPr>
        <w:t>〕</w:t>
      </w:r>
      <w:r>
        <w:rPr>
          <w:sz w:val="22"/>
        </w:rPr>
        <w:t>34</w:t>
      </w:r>
      <w:r>
        <w:rPr>
          <w:sz w:val="22"/>
        </w:rPr>
        <w:t>号）</w:t>
      </w:r>
      <w:r>
        <w:rPr>
          <w:rFonts w:hint="eastAsia"/>
          <w:sz w:val="22"/>
        </w:rPr>
        <w:t>的规定，供应商提供的产品符合本国产品标准的</w:t>
      </w:r>
      <w:r>
        <w:rPr>
          <w:sz w:val="22"/>
        </w:rPr>
        <w:t>，应提供《关于符合本国产品标准的声明函》（具体格式见</w:t>
      </w:r>
      <w:r>
        <w:rPr>
          <w:sz w:val="22"/>
        </w:rPr>
        <w:t>“</w:t>
      </w:r>
      <w:r>
        <w:rPr>
          <w:sz w:val="22"/>
        </w:rPr>
        <w:t>投标文件格式</w:t>
      </w:r>
      <w:r>
        <w:rPr>
          <w:sz w:val="22"/>
        </w:rPr>
        <w:t>”</w:t>
      </w:r>
      <w:r>
        <w:rPr>
          <w:sz w:val="22"/>
        </w:rPr>
        <w:t>）或财政部会同有关部门规定的有关证明文件，出具</w:t>
      </w:r>
      <w:r>
        <w:rPr>
          <w:rFonts w:hint="eastAsia"/>
          <w:sz w:val="22"/>
        </w:rPr>
        <w:t>材料</w:t>
      </w:r>
      <w:r>
        <w:rPr>
          <w:sz w:val="22"/>
        </w:rPr>
        <w:t>符合要求的</w:t>
      </w:r>
      <w:r>
        <w:rPr>
          <w:rFonts w:hint="eastAsia"/>
          <w:sz w:val="22"/>
        </w:rPr>
        <w:t>，</w:t>
      </w:r>
      <w:r>
        <w:rPr>
          <w:sz w:val="22"/>
        </w:rPr>
        <w:t>视为本国产品</w:t>
      </w:r>
      <w:r>
        <w:rPr>
          <w:rFonts w:hint="eastAsia"/>
          <w:sz w:val="22"/>
        </w:rPr>
        <w:t>，反之，则视为非本国产品。</w:t>
      </w:r>
    </w:p>
    <w:p w:rsidR="00BC10EA" w:rsidRDefault="00BC10EA" w:rsidP="00BC10EA">
      <w:pPr>
        <w:ind w:firstLineChars="200" w:firstLine="440"/>
        <w:rPr>
          <w:sz w:val="22"/>
        </w:rPr>
      </w:pPr>
      <w:r>
        <w:rPr>
          <w:rFonts w:hint="eastAsia"/>
          <w:sz w:val="22"/>
        </w:rPr>
        <w:t>19.2</w:t>
      </w:r>
      <w:r>
        <w:rPr>
          <w:rFonts w:hint="eastAsia"/>
          <w:sz w:val="22"/>
        </w:rPr>
        <w:t>政府采购活动中既有本国产品又有非本国产品参与竞争的，依法对本国产品给予价格评审优惠，对本国产品的报价给予</w:t>
      </w:r>
      <w:r>
        <w:rPr>
          <w:rFonts w:hint="eastAsia"/>
          <w:sz w:val="22"/>
        </w:rPr>
        <w:t>20%</w:t>
      </w:r>
      <w:r>
        <w:rPr>
          <w:rFonts w:hint="eastAsia"/>
          <w:sz w:val="22"/>
        </w:rPr>
        <w:t>的价格扣除，用扣除后的价格参与评审。</w:t>
      </w:r>
    </w:p>
    <w:p w:rsidR="00BC10EA" w:rsidRDefault="00BC10EA" w:rsidP="00BC10EA">
      <w:pPr>
        <w:ind w:firstLineChars="200" w:firstLine="440"/>
        <w:rPr>
          <w:sz w:val="22"/>
        </w:rPr>
      </w:pPr>
      <w:r>
        <w:rPr>
          <w:rFonts w:hint="eastAsia"/>
          <w:sz w:val="22"/>
        </w:rPr>
        <w:t>当采购项目或者采购包中含有多种产品，供应商为该采购项目或者采购包提供的符合本国产品标准的产品成本之和占该供应商提供的全部产品成本之和的比例达到</w:t>
      </w:r>
      <w:r>
        <w:rPr>
          <w:rFonts w:hint="eastAsia"/>
          <w:sz w:val="22"/>
        </w:rPr>
        <w:t>80%</w:t>
      </w:r>
      <w:r>
        <w:rPr>
          <w:rFonts w:hint="eastAsia"/>
          <w:sz w:val="22"/>
        </w:rPr>
        <w:t>以上时，依法对该供应商提供的全部产品给予价格评审优惠，即对该供应商提供的全部产品的总报价给予</w:t>
      </w:r>
      <w:r>
        <w:rPr>
          <w:rFonts w:hint="eastAsia"/>
          <w:sz w:val="22"/>
        </w:rPr>
        <w:t>20%</w:t>
      </w:r>
      <w:r>
        <w:rPr>
          <w:rFonts w:hint="eastAsia"/>
          <w:sz w:val="22"/>
        </w:rPr>
        <w:t>的价格扣除，用扣除后的价格参与评审。全部产品是指本项目或本包件中包含的全部货物、服务产品，产品成本以相关会计核算数据、采购合同、进货记录等为基础进行计算。</w:t>
      </w:r>
    </w:p>
    <w:p w:rsidR="00BC10EA" w:rsidRDefault="00BC10EA" w:rsidP="00BC10EA">
      <w:pPr>
        <w:ind w:firstLineChars="200" w:firstLine="440"/>
        <w:rPr>
          <w:b/>
          <w:sz w:val="22"/>
        </w:rPr>
      </w:pPr>
      <w:r>
        <w:rPr>
          <w:rFonts w:hint="eastAsia"/>
          <w:sz w:val="22"/>
        </w:rPr>
        <w:t>19.3</w:t>
      </w:r>
      <w:r>
        <w:rPr>
          <w:rFonts w:hint="eastAsia"/>
          <w:sz w:val="22"/>
        </w:rPr>
        <w:t>供应商提供虚假《关于符合本国产品标准的声明函》、虚假证明文件谋取中标、成交的，依照《中华人民共和国政府采购法》等法律法规规定追究相应责任。</w:t>
      </w:r>
    </w:p>
    <w:p w:rsidR="00BC10EA" w:rsidRDefault="00BC10EA" w:rsidP="00BC10EA">
      <w:pPr>
        <w:adjustRightInd w:val="0"/>
        <w:snapToGrid w:val="0"/>
        <w:ind w:firstLineChars="200" w:firstLine="442"/>
        <w:outlineLvl w:val="2"/>
        <w:rPr>
          <w:b/>
          <w:sz w:val="22"/>
        </w:rPr>
      </w:pPr>
      <w:bookmarkStart w:id="47" w:name="_Toc234841651"/>
      <w:bookmarkStart w:id="48" w:name="_Toc236298650"/>
      <w:r>
        <w:rPr>
          <w:b/>
          <w:sz w:val="22"/>
        </w:rPr>
        <w:t xml:space="preserve">20 </w:t>
      </w:r>
      <w:r>
        <w:rPr>
          <w:b/>
          <w:sz w:val="22"/>
        </w:rPr>
        <w:t>支持监狱企业发展</w:t>
      </w:r>
      <w:bookmarkEnd w:id="44"/>
      <w:bookmarkEnd w:id="45"/>
      <w:r>
        <w:rPr>
          <w:rFonts w:hint="eastAsia"/>
          <w:sz w:val="22"/>
        </w:rPr>
        <w:t>（注：仅监狱企业适用）</w:t>
      </w:r>
      <w:bookmarkEnd w:id="46"/>
      <w:bookmarkEnd w:id="47"/>
      <w:bookmarkEnd w:id="48"/>
    </w:p>
    <w:p w:rsidR="00BC10EA" w:rsidRDefault="00BC10EA" w:rsidP="00BC10EA">
      <w:pPr>
        <w:adjustRightInd w:val="0"/>
        <w:snapToGrid w:val="0"/>
        <w:ind w:firstLineChars="200" w:firstLine="440"/>
        <w:rPr>
          <w:sz w:val="22"/>
        </w:rPr>
      </w:pPr>
      <w:r>
        <w:rPr>
          <w:sz w:val="22"/>
        </w:rPr>
        <w:t xml:space="preserve">20.1 </w:t>
      </w:r>
      <w:r>
        <w:rPr>
          <w:sz w:val="22"/>
        </w:rPr>
        <w:t>按照国家财政部、司法部《关于政府采购支持监狱企业发展有关问题的通知》（财库〔</w:t>
      </w:r>
      <w:r>
        <w:rPr>
          <w:sz w:val="22"/>
        </w:rPr>
        <w:t>2014</w:t>
      </w:r>
      <w:r>
        <w:rPr>
          <w:sz w:val="22"/>
        </w:rPr>
        <w:t>〕</w:t>
      </w:r>
      <w:r>
        <w:rPr>
          <w:sz w:val="22"/>
        </w:rPr>
        <w:t>68</w:t>
      </w:r>
      <w:r>
        <w:rPr>
          <w:sz w:val="22"/>
        </w:rPr>
        <w:t>号）规定，在政府采购活动中，监狱企业视同小型、微型企业，享受预留份额、评审中价格扣除等政府采购促进中小企业发展的政府采购政策。</w:t>
      </w:r>
    </w:p>
    <w:p w:rsidR="00BC10EA" w:rsidRDefault="00BC10EA" w:rsidP="00BC10EA">
      <w:pPr>
        <w:adjustRightInd w:val="0"/>
        <w:snapToGrid w:val="0"/>
        <w:ind w:firstLineChars="200" w:firstLine="440"/>
        <w:rPr>
          <w:sz w:val="22"/>
        </w:rPr>
      </w:pPr>
      <w:r>
        <w:rPr>
          <w:sz w:val="22"/>
        </w:rPr>
        <w:t xml:space="preserve">20.2 </w:t>
      </w:r>
      <w:r>
        <w:rPr>
          <w:sz w:val="22"/>
        </w:rPr>
        <w:t>监狱企业参加政府采购活动时，应当提供由省级以上监狱管理局、戒毒管理局（含新疆生产建设兵团）出具的属于监狱企业的证明文件。</w:t>
      </w:r>
    </w:p>
    <w:p w:rsidR="00BC10EA" w:rsidRDefault="00BC10EA" w:rsidP="00BC10EA">
      <w:pPr>
        <w:adjustRightInd w:val="0"/>
        <w:snapToGrid w:val="0"/>
        <w:ind w:firstLineChars="200" w:firstLine="442"/>
        <w:outlineLvl w:val="2"/>
        <w:rPr>
          <w:b/>
          <w:sz w:val="22"/>
        </w:rPr>
      </w:pPr>
      <w:bookmarkStart w:id="49" w:name="_Toc486604820"/>
      <w:bookmarkStart w:id="50" w:name="_Toc481849904"/>
      <w:bookmarkStart w:id="51" w:name="_Toc234841652"/>
      <w:bookmarkStart w:id="52" w:name="_Toc216859746"/>
      <w:bookmarkStart w:id="53" w:name="_Toc236298651"/>
      <w:r>
        <w:rPr>
          <w:b/>
          <w:sz w:val="22"/>
        </w:rPr>
        <w:t>21</w:t>
      </w:r>
      <w:bookmarkEnd w:id="49"/>
      <w:bookmarkEnd w:id="50"/>
      <w:r>
        <w:rPr>
          <w:b/>
          <w:sz w:val="22"/>
        </w:rPr>
        <w:t>促进残疾人就业</w:t>
      </w:r>
      <w:r>
        <w:rPr>
          <w:rFonts w:hint="eastAsia"/>
          <w:sz w:val="22"/>
        </w:rPr>
        <w:t>（注：仅残疾人福利单位适用）</w:t>
      </w:r>
      <w:bookmarkEnd w:id="51"/>
      <w:bookmarkEnd w:id="52"/>
      <w:bookmarkEnd w:id="53"/>
    </w:p>
    <w:p w:rsidR="00BC10EA" w:rsidRDefault="00BC10EA" w:rsidP="00BC10EA">
      <w:pPr>
        <w:adjustRightInd w:val="0"/>
        <w:snapToGrid w:val="0"/>
        <w:ind w:firstLineChars="200" w:firstLine="440"/>
        <w:rPr>
          <w:sz w:val="22"/>
        </w:rPr>
      </w:pPr>
      <w:r>
        <w:rPr>
          <w:sz w:val="22"/>
        </w:rPr>
        <w:t xml:space="preserve">21.1 </w:t>
      </w:r>
      <w:bookmarkStart w:id="54" w:name="sendNo"/>
      <w:r>
        <w:rPr>
          <w:sz w:val="22"/>
        </w:rPr>
        <w:t>符合财库</w:t>
      </w:r>
      <w:bookmarkEnd w:id="54"/>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BC10EA" w:rsidRDefault="00BC10EA" w:rsidP="00BC10EA">
      <w:pPr>
        <w:adjustRightInd w:val="0"/>
        <w:snapToGrid w:val="0"/>
        <w:ind w:firstLineChars="200" w:firstLine="440"/>
        <w:rPr>
          <w:sz w:val="22"/>
        </w:rPr>
      </w:pPr>
      <w:r>
        <w:rPr>
          <w:sz w:val="22"/>
        </w:rPr>
        <w:t>21.2</w:t>
      </w:r>
      <w:r>
        <w:rPr>
          <w:sz w:val="22"/>
        </w:rPr>
        <w:t>残疾人福利性单位在参加政府采购活动时，应当按财库〔</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bookmarkEnd w:id="1"/>
    <w:p w:rsidR="00D03042" w:rsidRPr="00BC10EA" w:rsidRDefault="00D03042"/>
    <w:sectPr w:rsidR="00D03042" w:rsidRPr="00BC10E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5DDC" w:rsidRDefault="00C05DDC" w:rsidP="00BC10EA">
      <w:pPr>
        <w:spacing w:line="240" w:lineRule="auto"/>
      </w:pPr>
      <w:r>
        <w:separator/>
      </w:r>
    </w:p>
  </w:endnote>
  <w:endnote w:type="continuationSeparator" w:id="0">
    <w:p w:rsidR="00C05DDC" w:rsidRDefault="00C05DDC" w:rsidP="00BC10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宋体"/>
    <w:panose1 w:val="02010600030101010101"/>
    <w:charset w:val="86"/>
    <w:family w:val="auto"/>
    <w:pitch w:val="variable"/>
    <w:sig w:usb0="00000003" w:usb1="288F0000" w:usb2="00000016" w:usb3="00000000" w:csb0="00040001" w:csb1="00000000"/>
  </w:font>
  <w:font w:name="Arial">
    <w:altName w:val="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1"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方正魏碑简体">
    <w:altName w:val="方正魏碑_GBK"/>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Cambria">
    <w:altName w:val="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仿宋_GB2312">
    <w:altName w:val="仿宋"/>
    <w:charset w:val="86"/>
    <w:family w:val="modern"/>
    <w:pitch w:val="default"/>
    <w:sig w:usb0="00000001" w:usb1="080E0000" w:usb2="00000010" w:usb3="00000000" w:csb0="00040000" w:csb1="00000000"/>
  </w:font>
  <w:font w:name="BatangChe">
    <w:panose1 w:val="02030609000101010101"/>
    <w:charset w:val="81"/>
    <w:family w:val="modern"/>
    <w:pitch w:val="fixed"/>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5DDC" w:rsidRDefault="00C05DDC" w:rsidP="00BC10EA">
      <w:pPr>
        <w:spacing w:line="240" w:lineRule="auto"/>
      </w:pPr>
      <w:r>
        <w:separator/>
      </w:r>
    </w:p>
  </w:footnote>
  <w:footnote w:type="continuationSeparator" w:id="0">
    <w:p w:rsidR="00C05DDC" w:rsidRDefault="00C05DDC" w:rsidP="00BC10E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B9C"/>
    <w:rsid w:val="001B11B9"/>
    <w:rsid w:val="00630FDA"/>
    <w:rsid w:val="009E7175"/>
    <w:rsid w:val="00BC10EA"/>
    <w:rsid w:val="00C05DDC"/>
    <w:rsid w:val="00CC25B7"/>
    <w:rsid w:val="00D03042"/>
    <w:rsid w:val="00F15B13"/>
    <w:rsid w:val="00F32B9C"/>
    <w:rsid w:val="00F40F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813880E4-1F88-4177-B8B2-4A48C9BB5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qFormat="1"/>
    <w:lsdException w:name="Subtitle" w:uiPriority="0" w:qFormat="1"/>
    <w:lsdException w:name="Salutation" w:semiHidden="1" w:uiPriority="0" w:unhideWhenUsed="1" w:qFormat="1"/>
    <w:lsdException w:name="Date" w:semiHidden="1" w:uiPriority="0" w:unhideWhenUsed="1" w:qFormat="1"/>
    <w:lsdException w:name="Body Text First Indent" w:semiHidden="1" w:uiPriority="0" w:unhideWhenUsed="1" w:qFormat="1"/>
    <w:lsdException w:name="Body Text First Indent 2" w:semiHidden="1" w:unhideWhenUsed="1"/>
    <w:lsdException w:name="Note Heading" w:semiHidden="1" w:uiPriority="0"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qFormat="1"/>
    <w:lsdException w:name="FollowedHyperlink" w:semiHidden="1" w:uiPriority="0" w:unhideWhenUsed="1" w:qFormat="1"/>
    <w:lsdException w:name="Strong" w:uiPriority="22"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autoRedefine/>
    <w:qFormat/>
    <w:rsid w:val="00BC10EA"/>
    <w:pPr>
      <w:widowControl w:val="0"/>
      <w:spacing w:line="300" w:lineRule="auto"/>
      <w:jc w:val="both"/>
    </w:pPr>
    <w:rPr>
      <w:rFonts w:ascii="Times New Roman" w:eastAsia="宋体" w:hAnsi="Times New Roman" w:cs="Times New Roman"/>
    </w:rPr>
  </w:style>
  <w:style w:type="paragraph" w:styleId="1">
    <w:name w:val="heading 1"/>
    <w:basedOn w:val="a"/>
    <w:next w:val="a"/>
    <w:link w:val="1Char"/>
    <w:autoRedefine/>
    <w:qFormat/>
    <w:rsid w:val="00BC10EA"/>
    <w:pPr>
      <w:keepNext/>
      <w:keepLines/>
      <w:spacing w:before="340" w:after="330" w:line="578" w:lineRule="auto"/>
      <w:outlineLvl w:val="0"/>
    </w:pPr>
    <w:rPr>
      <w:b/>
      <w:bCs/>
      <w:kern w:val="44"/>
      <w:sz w:val="44"/>
      <w:szCs w:val="44"/>
    </w:rPr>
  </w:style>
  <w:style w:type="paragraph" w:styleId="2">
    <w:name w:val="heading 2"/>
    <w:basedOn w:val="a"/>
    <w:next w:val="a"/>
    <w:link w:val="2Char"/>
    <w:autoRedefine/>
    <w:qFormat/>
    <w:rsid w:val="00BC10EA"/>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autoRedefine/>
    <w:qFormat/>
    <w:rsid w:val="00BC10EA"/>
    <w:pPr>
      <w:keepNext/>
      <w:keepLines/>
      <w:spacing w:before="120" w:after="120"/>
      <w:outlineLvl w:val="2"/>
    </w:pPr>
    <w:rPr>
      <w:b/>
      <w:bCs/>
      <w:szCs w:val="32"/>
    </w:rPr>
  </w:style>
  <w:style w:type="paragraph" w:styleId="4">
    <w:name w:val="heading 4"/>
    <w:basedOn w:val="a"/>
    <w:next w:val="a"/>
    <w:link w:val="4Char"/>
    <w:autoRedefine/>
    <w:qFormat/>
    <w:rsid w:val="00BC10EA"/>
    <w:pPr>
      <w:keepNext/>
      <w:keepLines/>
      <w:spacing w:before="280" w:after="290" w:line="376" w:lineRule="auto"/>
      <w:outlineLvl w:val="3"/>
    </w:pPr>
    <w:rPr>
      <w:rFonts w:ascii="Arial" w:eastAsia="黑体" w:hAnsi="Arial"/>
      <w:b/>
      <w:bCs/>
      <w:sz w:val="28"/>
      <w:szCs w:val="28"/>
    </w:rPr>
  </w:style>
  <w:style w:type="paragraph" w:styleId="5">
    <w:name w:val="heading 5"/>
    <w:basedOn w:val="a"/>
    <w:next w:val="a1"/>
    <w:link w:val="5Char"/>
    <w:autoRedefine/>
    <w:qFormat/>
    <w:rsid w:val="00BC10EA"/>
    <w:pPr>
      <w:keepNext/>
      <w:keepLines/>
      <w:tabs>
        <w:tab w:val="left" w:pos="1080"/>
      </w:tabs>
      <w:spacing w:before="280" w:after="290" w:line="376" w:lineRule="auto"/>
      <w:ind w:left="1080" w:hanging="1080"/>
      <w:outlineLvl w:val="4"/>
    </w:pPr>
    <w:rPr>
      <w:b/>
      <w:sz w:val="28"/>
      <w:szCs w:val="20"/>
    </w:rPr>
  </w:style>
  <w:style w:type="paragraph" w:styleId="6">
    <w:name w:val="heading 6"/>
    <w:basedOn w:val="a"/>
    <w:next w:val="a1"/>
    <w:link w:val="6Char"/>
    <w:autoRedefine/>
    <w:qFormat/>
    <w:rsid w:val="00BC10EA"/>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autoRedefine/>
    <w:qFormat/>
    <w:rsid w:val="00BC10EA"/>
    <w:pPr>
      <w:keepNext/>
      <w:keepLines/>
      <w:tabs>
        <w:tab w:val="left" w:pos="1080"/>
      </w:tabs>
      <w:spacing w:before="240" w:after="64" w:line="320" w:lineRule="auto"/>
      <w:ind w:left="1080" w:hanging="1080"/>
      <w:outlineLvl w:val="6"/>
    </w:pPr>
    <w:rPr>
      <w:b/>
      <w:sz w:val="24"/>
      <w:szCs w:val="20"/>
    </w:rPr>
  </w:style>
  <w:style w:type="paragraph" w:styleId="8">
    <w:name w:val="heading 8"/>
    <w:basedOn w:val="a"/>
    <w:next w:val="a1"/>
    <w:link w:val="8Char"/>
    <w:autoRedefine/>
    <w:qFormat/>
    <w:rsid w:val="00BC10EA"/>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1"/>
    <w:link w:val="9Char"/>
    <w:autoRedefine/>
    <w:qFormat/>
    <w:rsid w:val="00BC10EA"/>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
    <w:link w:val="Char"/>
    <w:unhideWhenUsed/>
    <w:qFormat/>
    <w:rsid w:val="00BC10E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2"/>
    <w:link w:val="a5"/>
    <w:qFormat/>
    <w:rsid w:val="00BC10EA"/>
    <w:rPr>
      <w:sz w:val="18"/>
      <w:szCs w:val="18"/>
    </w:rPr>
  </w:style>
  <w:style w:type="paragraph" w:styleId="a6">
    <w:name w:val="footer"/>
    <w:basedOn w:val="a"/>
    <w:link w:val="Char0"/>
    <w:unhideWhenUsed/>
    <w:qFormat/>
    <w:rsid w:val="00BC10EA"/>
    <w:pPr>
      <w:tabs>
        <w:tab w:val="center" w:pos="4153"/>
        <w:tab w:val="right" w:pos="8306"/>
      </w:tabs>
      <w:snapToGrid w:val="0"/>
      <w:jc w:val="left"/>
    </w:pPr>
    <w:rPr>
      <w:sz w:val="18"/>
      <w:szCs w:val="18"/>
    </w:rPr>
  </w:style>
  <w:style w:type="character" w:customStyle="1" w:styleId="Char0">
    <w:name w:val="页脚 Char"/>
    <w:basedOn w:val="a2"/>
    <w:link w:val="a6"/>
    <w:qFormat/>
    <w:rsid w:val="00BC10EA"/>
    <w:rPr>
      <w:sz w:val="18"/>
      <w:szCs w:val="18"/>
    </w:rPr>
  </w:style>
  <w:style w:type="character" w:customStyle="1" w:styleId="1Char">
    <w:name w:val="标题 1 Char"/>
    <w:basedOn w:val="a2"/>
    <w:link w:val="1"/>
    <w:qFormat/>
    <w:rsid w:val="00BC10EA"/>
    <w:rPr>
      <w:rFonts w:ascii="Times New Roman" w:eastAsia="宋体" w:hAnsi="Times New Roman" w:cs="Times New Roman"/>
      <w:b/>
      <w:bCs/>
      <w:kern w:val="44"/>
      <w:sz w:val="44"/>
      <w:szCs w:val="44"/>
    </w:rPr>
  </w:style>
  <w:style w:type="character" w:customStyle="1" w:styleId="2Char">
    <w:name w:val="标题 2 Char"/>
    <w:basedOn w:val="a2"/>
    <w:link w:val="2"/>
    <w:qFormat/>
    <w:rsid w:val="00BC10EA"/>
    <w:rPr>
      <w:rFonts w:ascii="Arial" w:eastAsia="黑体" w:hAnsi="Arial" w:cs="Times New Roman"/>
      <w:b/>
      <w:bCs/>
      <w:sz w:val="32"/>
      <w:szCs w:val="32"/>
    </w:rPr>
  </w:style>
  <w:style w:type="character" w:customStyle="1" w:styleId="3Char">
    <w:name w:val="标题 3 Char"/>
    <w:basedOn w:val="a2"/>
    <w:link w:val="3"/>
    <w:qFormat/>
    <w:rsid w:val="00BC10EA"/>
    <w:rPr>
      <w:rFonts w:ascii="Times New Roman" w:eastAsia="宋体" w:hAnsi="Times New Roman" w:cs="Times New Roman"/>
      <w:b/>
      <w:bCs/>
      <w:szCs w:val="32"/>
    </w:rPr>
  </w:style>
  <w:style w:type="character" w:customStyle="1" w:styleId="4Char">
    <w:name w:val="标题 4 Char"/>
    <w:basedOn w:val="a2"/>
    <w:link w:val="4"/>
    <w:qFormat/>
    <w:rsid w:val="00BC10EA"/>
    <w:rPr>
      <w:rFonts w:ascii="Arial" w:eastAsia="黑体" w:hAnsi="Arial" w:cs="Times New Roman"/>
      <w:b/>
      <w:bCs/>
      <w:sz w:val="28"/>
      <w:szCs w:val="28"/>
    </w:rPr>
  </w:style>
  <w:style w:type="character" w:customStyle="1" w:styleId="5Char">
    <w:name w:val="标题 5 Char"/>
    <w:basedOn w:val="a2"/>
    <w:link w:val="5"/>
    <w:qFormat/>
    <w:rsid w:val="00BC10EA"/>
    <w:rPr>
      <w:rFonts w:ascii="Times New Roman" w:eastAsia="宋体" w:hAnsi="Times New Roman" w:cs="Times New Roman"/>
      <w:b/>
      <w:sz w:val="28"/>
      <w:szCs w:val="20"/>
    </w:rPr>
  </w:style>
  <w:style w:type="character" w:customStyle="1" w:styleId="6Char">
    <w:name w:val="标题 6 Char"/>
    <w:basedOn w:val="a2"/>
    <w:link w:val="6"/>
    <w:qFormat/>
    <w:rsid w:val="00BC10EA"/>
    <w:rPr>
      <w:rFonts w:ascii="Arial" w:eastAsia="黑体" w:hAnsi="Arial" w:cs="Times New Roman"/>
      <w:b/>
      <w:sz w:val="24"/>
      <w:szCs w:val="20"/>
    </w:rPr>
  </w:style>
  <w:style w:type="character" w:customStyle="1" w:styleId="7Char">
    <w:name w:val="标题 7 Char"/>
    <w:basedOn w:val="a2"/>
    <w:link w:val="7"/>
    <w:qFormat/>
    <w:rsid w:val="00BC10EA"/>
    <w:rPr>
      <w:rFonts w:ascii="Times New Roman" w:eastAsia="宋体" w:hAnsi="Times New Roman" w:cs="Times New Roman"/>
      <w:b/>
      <w:sz w:val="24"/>
      <w:szCs w:val="20"/>
    </w:rPr>
  </w:style>
  <w:style w:type="character" w:customStyle="1" w:styleId="8Char">
    <w:name w:val="标题 8 Char"/>
    <w:basedOn w:val="a2"/>
    <w:link w:val="8"/>
    <w:qFormat/>
    <w:rsid w:val="00BC10EA"/>
    <w:rPr>
      <w:rFonts w:ascii="Arial" w:eastAsia="黑体" w:hAnsi="Arial" w:cs="Times New Roman"/>
      <w:sz w:val="24"/>
      <w:szCs w:val="20"/>
    </w:rPr>
  </w:style>
  <w:style w:type="character" w:customStyle="1" w:styleId="9Char">
    <w:name w:val="标题 9 Char"/>
    <w:basedOn w:val="a2"/>
    <w:link w:val="9"/>
    <w:qFormat/>
    <w:rsid w:val="00BC10EA"/>
    <w:rPr>
      <w:rFonts w:ascii="Arial" w:eastAsia="黑体" w:hAnsi="Arial" w:cs="Times New Roman"/>
      <w:szCs w:val="20"/>
    </w:rPr>
  </w:style>
  <w:style w:type="paragraph" w:styleId="a0">
    <w:name w:val="Body Text"/>
    <w:basedOn w:val="a"/>
    <w:link w:val="Char1"/>
    <w:unhideWhenUsed/>
    <w:qFormat/>
    <w:rsid w:val="00BC10EA"/>
    <w:pPr>
      <w:spacing w:after="120"/>
    </w:pPr>
  </w:style>
  <w:style w:type="character" w:customStyle="1" w:styleId="Char2">
    <w:name w:val="正文文本 Char"/>
    <w:basedOn w:val="a2"/>
    <w:qFormat/>
    <w:rsid w:val="00BC10EA"/>
    <w:rPr>
      <w:rFonts w:ascii="Times New Roman" w:eastAsia="宋体" w:hAnsi="Times New Roman" w:cs="Times New Roman"/>
    </w:rPr>
  </w:style>
  <w:style w:type="paragraph" w:styleId="a1">
    <w:name w:val="Normal Indent"/>
    <w:basedOn w:val="a"/>
    <w:link w:val="Char3"/>
    <w:qFormat/>
    <w:rsid w:val="00BC10EA"/>
    <w:pPr>
      <w:ind w:firstLine="420"/>
    </w:pPr>
  </w:style>
  <w:style w:type="paragraph" w:styleId="70">
    <w:name w:val="toc 7"/>
    <w:basedOn w:val="a"/>
    <w:next w:val="a"/>
    <w:autoRedefine/>
    <w:uiPriority w:val="39"/>
    <w:qFormat/>
    <w:rsid w:val="00BC10EA"/>
    <w:pPr>
      <w:ind w:leftChars="1200" w:left="2520"/>
    </w:pPr>
    <w:rPr>
      <w:szCs w:val="20"/>
    </w:rPr>
  </w:style>
  <w:style w:type="paragraph" w:styleId="a7">
    <w:name w:val="Note Heading"/>
    <w:basedOn w:val="a"/>
    <w:next w:val="a"/>
    <w:link w:val="Char4"/>
    <w:qFormat/>
    <w:rsid w:val="00BC10EA"/>
    <w:pPr>
      <w:jc w:val="center"/>
    </w:pPr>
  </w:style>
  <w:style w:type="character" w:customStyle="1" w:styleId="Char4">
    <w:name w:val="注释标题 Char"/>
    <w:basedOn w:val="a2"/>
    <w:link w:val="a7"/>
    <w:qFormat/>
    <w:rsid w:val="00BC10EA"/>
    <w:rPr>
      <w:rFonts w:ascii="Times New Roman" w:eastAsia="宋体" w:hAnsi="Times New Roman" w:cs="Times New Roman"/>
    </w:rPr>
  </w:style>
  <w:style w:type="paragraph" w:styleId="40">
    <w:name w:val="List Bullet 4"/>
    <w:basedOn w:val="a"/>
    <w:qFormat/>
    <w:rsid w:val="00BC10EA"/>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8">
    <w:name w:val="List Number"/>
    <w:basedOn w:val="a"/>
    <w:autoRedefine/>
    <w:qFormat/>
    <w:rsid w:val="00BC10EA"/>
    <w:pPr>
      <w:tabs>
        <w:tab w:val="left" w:pos="560"/>
      </w:tabs>
      <w:ind w:left="900" w:hanging="340"/>
    </w:pPr>
    <w:rPr>
      <w:szCs w:val="20"/>
    </w:rPr>
  </w:style>
  <w:style w:type="paragraph" w:styleId="a9">
    <w:name w:val="caption"/>
    <w:basedOn w:val="a"/>
    <w:next w:val="a"/>
    <w:autoRedefine/>
    <w:qFormat/>
    <w:rsid w:val="00BC10EA"/>
    <w:pPr>
      <w:spacing w:line="480" w:lineRule="auto"/>
    </w:pPr>
    <w:rPr>
      <w:rFonts w:ascii="华文中宋" w:eastAsia="华文中宋" w:hAnsi="华文中宋"/>
      <w:sz w:val="36"/>
      <w:szCs w:val="20"/>
    </w:rPr>
  </w:style>
  <w:style w:type="paragraph" w:styleId="aa">
    <w:name w:val="List Bullet"/>
    <w:basedOn w:val="a"/>
    <w:autoRedefine/>
    <w:qFormat/>
    <w:rsid w:val="00BC10EA"/>
    <w:pPr>
      <w:adjustRightInd w:val="0"/>
      <w:ind w:left="360" w:hanging="360"/>
      <w:textAlignment w:val="baseline"/>
    </w:pPr>
    <w:rPr>
      <w:kern w:val="0"/>
      <w:sz w:val="24"/>
      <w:szCs w:val="20"/>
    </w:rPr>
  </w:style>
  <w:style w:type="paragraph" w:styleId="ab">
    <w:name w:val="Document Map"/>
    <w:basedOn w:val="a"/>
    <w:link w:val="Char5"/>
    <w:autoRedefine/>
    <w:semiHidden/>
    <w:qFormat/>
    <w:rsid w:val="00BC10EA"/>
    <w:pPr>
      <w:shd w:val="clear" w:color="auto" w:fill="000080"/>
    </w:pPr>
    <w:rPr>
      <w:szCs w:val="20"/>
    </w:rPr>
  </w:style>
  <w:style w:type="character" w:customStyle="1" w:styleId="Char5">
    <w:name w:val="文档结构图 Char"/>
    <w:basedOn w:val="a2"/>
    <w:link w:val="ab"/>
    <w:semiHidden/>
    <w:qFormat/>
    <w:rsid w:val="00BC10EA"/>
    <w:rPr>
      <w:rFonts w:ascii="Times New Roman" w:eastAsia="宋体" w:hAnsi="Times New Roman" w:cs="Times New Roman"/>
      <w:szCs w:val="20"/>
      <w:shd w:val="clear" w:color="auto" w:fill="000080"/>
    </w:rPr>
  </w:style>
  <w:style w:type="paragraph" w:styleId="ac">
    <w:name w:val="annotation text"/>
    <w:basedOn w:val="a"/>
    <w:link w:val="Char6"/>
    <w:autoRedefine/>
    <w:uiPriority w:val="99"/>
    <w:unhideWhenUsed/>
    <w:qFormat/>
    <w:rsid w:val="00BC10EA"/>
    <w:pPr>
      <w:jc w:val="left"/>
    </w:pPr>
  </w:style>
  <w:style w:type="character" w:customStyle="1" w:styleId="Char6">
    <w:name w:val="批注文字 Char"/>
    <w:basedOn w:val="a2"/>
    <w:link w:val="ac"/>
    <w:uiPriority w:val="99"/>
    <w:qFormat/>
    <w:rsid w:val="00BC10EA"/>
    <w:rPr>
      <w:rFonts w:ascii="Times New Roman" w:eastAsia="宋体" w:hAnsi="Times New Roman" w:cs="Times New Roman"/>
    </w:rPr>
  </w:style>
  <w:style w:type="paragraph" w:styleId="ad">
    <w:name w:val="Salutation"/>
    <w:basedOn w:val="a"/>
    <w:next w:val="a"/>
    <w:link w:val="Char7"/>
    <w:autoRedefine/>
    <w:qFormat/>
    <w:rsid w:val="00BC10EA"/>
    <w:pPr>
      <w:spacing w:beforeLines="40" w:afterLines="40" w:line="312" w:lineRule="auto"/>
    </w:pPr>
    <w:rPr>
      <w:kern w:val="0"/>
      <w:sz w:val="24"/>
      <w:szCs w:val="24"/>
    </w:rPr>
  </w:style>
  <w:style w:type="character" w:customStyle="1" w:styleId="Char7">
    <w:name w:val="称呼 Char"/>
    <w:basedOn w:val="a2"/>
    <w:link w:val="ad"/>
    <w:qFormat/>
    <w:rsid w:val="00BC10EA"/>
    <w:rPr>
      <w:rFonts w:ascii="Times New Roman" w:eastAsia="宋体" w:hAnsi="Times New Roman" w:cs="Times New Roman"/>
      <w:kern w:val="0"/>
      <w:sz w:val="24"/>
      <w:szCs w:val="24"/>
    </w:rPr>
  </w:style>
  <w:style w:type="paragraph" w:styleId="30">
    <w:name w:val="Body Text 3"/>
    <w:basedOn w:val="a"/>
    <w:link w:val="3Char0"/>
    <w:autoRedefine/>
    <w:qFormat/>
    <w:rsid w:val="00BC10EA"/>
    <w:pPr>
      <w:autoSpaceDE w:val="0"/>
      <w:autoSpaceDN w:val="0"/>
      <w:jc w:val="center"/>
    </w:pPr>
    <w:rPr>
      <w:kern w:val="0"/>
      <w:sz w:val="16"/>
      <w:szCs w:val="20"/>
    </w:rPr>
  </w:style>
  <w:style w:type="character" w:customStyle="1" w:styleId="3Char0">
    <w:name w:val="正文文本 3 Char"/>
    <w:basedOn w:val="a2"/>
    <w:link w:val="30"/>
    <w:qFormat/>
    <w:rsid w:val="00BC10EA"/>
    <w:rPr>
      <w:rFonts w:ascii="Times New Roman" w:eastAsia="宋体" w:hAnsi="Times New Roman" w:cs="Times New Roman"/>
      <w:kern w:val="0"/>
      <w:sz w:val="16"/>
      <w:szCs w:val="20"/>
    </w:rPr>
  </w:style>
  <w:style w:type="paragraph" w:styleId="31">
    <w:name w:val="List Bullet 3"/>
    <w:basedOn w:val="a"/>
    <w:autoRedefine/>
    <w:qFormat/>
    <w:rsid w:val="00BC10EA"/>
    <w:pPr>
      <w:widowControl/>
      <w:tabs>
        <w:tab w:val="left" w:pos="1265"/>
      </w:tabs>
      <w:overflowPunct w:val="0"/>
      <w:autoSpaceDE w:val="0"/>
      <w:autoSpaceDN w:val="0"/>
      <w:adjustRightInd w:val="0"/>
      <w:ind w:left="1265" w:hanging="360"/>
      <w:jc w:val="left"/>
      <w:textAlignment w:val="baseline"/>
    </w:pPr>
    <w:rPr>
      <w:rFonts w:ascii="Courier" w:hAnsi="Courier"/>
      <w:kern w:val="0"/>
      <w:sz w:val="24"/>
      <w:szCs w:val="20"/>
    </w:rPr>
  </w:style>
  <w:style w:type="paragraph" w:styleId="ae">
    <w:name w:val="Body Text Indent"/>
    <w:basedOn w:val="a"/>
    <w:link w:val="Char8"/>
    <w:autoRedefine/>
    <w:qFormat/>
    <w:rsid w:val="00BC10EA"/>
    <w:pPr>
      <w:ind w:firstLine="444"/>
    </w:pPr>
    <w:rPr>
      <w:b/>
      <w:sz w:val="24"/>
      <w:szCs w:val="20"/>
    </w:rPr>
  </w:style>
  <w:style w:type="character" w:customStyle="1" w:styleId="Char8">
    <w:name w:val="正文文本缩进 Char"/>
    <w:basedOn w:val="a2"/>
    <w:link w:val="ae"/>
    <w:qFormat/>
    <w:rsid w:val="00BC10EA"/>
    <w:rPr>
      <w:rFonts w:ascii="Times New Roman" w:eastAsia="宋体" w:hAnsi="Times New Roman" w:cs="Times New Roman"/>
      <w:b/>
      <w:sz w:val="24"/>
      <w:szCs w:val="20"/>
    </w:rPr>
  </w:style>
  <w:style w:type="paragraph" w:styleId="af">
    <w:name w:val="Block Text"/>
    <w:basedOn w:val="a"/>
    <w:qFormat/>
    <w:rsid w:val="00BC10EA"/>
    <w:pPr>
      <w:spacing w:line="360" w:lineRule="auto"/>
      <w:ind w:leftChars="-50" w:left="-50" w:rightChars="150" w:right="150" w:firstLineChars="123" w:firstLine="344"/>
    </w:pPr>
    <w:rPr>
      <w:rFonts w:ascii="楷体_GB2312" w:eastAsia="楷体_GB2312" w:hAnsi="宋体" w:cstheme="minorBidi"/>
      <w:kern w:val="32"/>
      <w:sz w:val="28"/>
      <w:szCs w:val="28"/>
    </w:rPr>
  </w:style>
  <w:style w:type="paragraph" w:styleId="20">
    <w:name w:val="List Bullet 2"/>
    <w:basedOn w:val="a"/>
    <w:autoRedefine/>
    <w:qFormat/>
    <w:rsid w:val="00BC10EA"/>
    <w:pPr>
      <w:tabs>
        <w:tab w:val="left" w:pos="1680"/>
      </w:tabs>
      <w:spacing w:line="360" w:lineRule="auto"/>
      <w:ind w:left="1680" w:hanging="420"/>
    </w:pPr>
    <w:rPr>
      <w:sz w:val="24"/>
      <w:szCs w:val="20"/>
    </w:rPr>
  </w:style>
  <w:style w:type="paragraph" w:styleId="50">
    <w:name w:val="toc 5"/>
    <w:basedOn w:val="a"/>
    <w:next w:val="a"/>
    <w:autoRedefine/>
    <w:uiPriority w:val="39"/>
    <w:qFormat/>
    <w:rsid w:val="00BC10EA"/>
    <w:pPr>
      <w:ind w:leftChars="800" w:left="1680"/>
    </w:pPr>
    <w:rPr>
      <w:szCs w:val="20"/>
    </w:rPr>
  </w:style>
  <w:style w:type="paragraph" w:styleId="32">
    <w:name w:val="toc 3"/>
    <w:basedOn w:val="a"/>
    <w:next w:val="a"/>
    <w:autoRedefine/>
    <w:uiPriority w:val="39"/>
    <w:qFormat/>
    <w:rsid w:val="00BC10EA"/>
    <w:pPr>
      <w:tabs>
        <w:tab w:val="right" w:leader="dot" w:pos="9231"/>
      </w:tabs>
      <w:ind w:leftChars="400" w:left="840"/>
    </w:pPr>
    <w:rPr>
      <w:szCs w:val="24"/>
    </w:rPr>
  </w:style>
  <w:style w:type="paragraph" w:styleId="af0">
    <w:name w:val="Plain Text"/>
    <w:basedOn w:val="a"/>
    <w:link w:val="Char9"/>
    <w:autoRedefine/>
    <w:qFormat/>
    <w:rsid w:val="00BC10EA"/>
    <w:rPr>
      <w:rFonts w:ascii="宋体" w:hAnsi="Courier New"/>
      <w:kern w:val="0"/>
      <w:sz w:val="20"/>
      <w:szCs w:val="20"/>
    </w:rPr>
  </w:style>
  <w:style w:type="character" w:customStyle="1" w:styleId="Char9">
    <w:name w:val="纯文本 Char"/>
    <w:basedOn w:val="a2"/>
    <w:link w:val="af0"/>
    <w:qFormat/>
    <w:rsid w:val="00BC10EA"/>
    <w:rPr>
      <w:rFonts w:ascii="宋体" w:eastAsia="宋体" w:hAnsi="Courier New" w:cs="Times New Roman"/>
      <w:kern w:val="0"/>
      <w:sz w:val="20"/>
      <w:szCs w:val="20"/>
    </w:rPr>
  </w:style>
  <w:style w:type="paragraph" w:styleId="80">
    <w:name w:val="toc 8"/>
    <w:basedOn w:val="a"/>
    <w:next w:val="a"/>
    <w:autoRedefine/>
    <w:uiPriority w:val="39"/>
    <w:qFormat/>
    <w:rsid w:val="00BC10EA"/>
    <w:pPr>
      <w:ind w:leftChars="1400" w:left="2940"/>
    </w:pPr>
    <w:rPr>
      <w:szCs w:val="20"/>
    </w:rPr>
  </w:style>
  <w:style w:type="paragraph" w:styleId="af1">
    <w:name w:val="Date"/>
    <w:basedOn w:val="a"/>
    <w:next w:val="a"/>
    <w:link w:val="Chara"/>
    <w:qFormat/>
    <w:rsid w:val="00BC10EA"/>
  </w:style>
  <w:style w:type="character" w:customStyle="1" w:styleId="Chara">
    <w:name w:val="日期 Char"/>
    <w:basedOn w:val="a2"/>
    <w:link w:val="af1"/>
    <w:qFormat/>
    <w:rsid w:val="00BC10EA"/>
    <w:rPr>
      <w:rFonts w:ascii="Times New Roman" w:eastAsia="宋体" w:hAnsi="Times New Roman" w:cs="Times New Roman"/>
    </w:rPr>
  </w:style>
  <w:style w:type="paragraph" w:styleId="21">
    <w:name w:val="Body Text Indent 2"/>
    <w:basedOn w:val="a"/>
    <w:link w:val="2Char0"/>
    <w:autoRedefine/>
    <w:qFormat/>
    <w:rsid w:val="00BC10EA"/>
    <w:pPr>
      <w:adjustRightInd w:val="0"/>
      <w:spacing w:line="360" w:lineRule="auto"/>
      <w:ind w:firstLineChars="175" w:firstLine="420"/>
    </w:pPr>
    <w:rPr>
      <w:rFonts w:ascii="宋体" w:hAnsi="宋体"/>
      <w:b/>
      <w:bCs/>
      <w:sz w:val="24"/>
      <w:szCs w:val="20"/>
    </w:rPr>
  </w:style>
  <w:style w:type="character" w:customStyle="1" w:styleId="2Char0">
    <w:name w:val="正文文本缩进 2 Char"/>
    <w:basedOn w:val="a2"/>
    <w:link w:val="21"/>
    <w:qFormat/>
    <w:rsid w:val="00BC10EA"/>
    <w:rPr>
      <w:rFonts w:ascii="宋体" w:eastAsia="宋体" w:hAnsi="宋体" w:cs="Times New Roman"/>
      <w:b/>
      <w:bCs/>
      <w:sz w:val="24"/>
      <w:szCs w:val="20"/>
    </w:rPr>
  </w:style>
  <w:style w:type="paragraph" w:styleId="af2">
    <w:name w:val="Balloon Text"/>
    <w:basedOn w:val="a"/>
    <w:link w:val="Charb"/>
    <w:autoRedefine/>
    <w:semiHidden/>
    <w:qFormat/>
    <w:rsid w:val="00BC10EA"/>
    <w:rPr>
      <w:sz w:val="18"/>
      <w:szCs w:val="18"/>
    </w:rPr>
  </w:style>
  <w:style w:type="character" w:customStyle="1" w:styleId="Charb">
    <w:name w:val="批注框文本 Char"/>
    <w:basedOn w:val="a2"/>
    <w:link w:val="af2"/>
    <w:semiHidden/>
    <w:qFormat/>
    <w:rsid w:val="00BC10EA"/>
    <w:rPr>
      <w:rFonts w:ascii="Times New Roman" w:eastAsia="宋体" w:hAnsi="Times New Roman" w:cs="Times New Roman"/>
      <w:sz w:val="18"/>
      <w:szCs w:val="18"/>
    </w:rPr>
  </w:style>
  <w:style w:type="paragraph" w:styleId="10">
    <w:name w:val="toc 1"/>
    <w:basedOn w:val="a"/>
    <w:next w:val="a"/>
    <w:autoRedefine/>
    <w:uiPriority w:val="39"/>
    <w:qFormat/>
    <w:rsid w:val="00BC10EA"/>
    <w:pPr>
      <w:tabs>
        <w:tab w:val="left" w:pos="840"/>
        <w:tab w:val="right" w:leader="dot" w:pos="9231"/>
      </w:tabs>
    </w:pPr>
    <w:rPr>
      <w:szCs w:val="24"/>
    </w:rPr>
  </w:style>
  <w:style w:type="paragraph" w:styleId="41">
    <w:name w:val="toc 4"/>
    <w:basedOn w:val="a"/>
    <w:next w:val="a"/>
    <w:autoRedefine/>
    <w:uiPriority w:val="39"/>
    <w:qFormat/>
    <w:rsid w:val="00BC10EA"/>
    <w:pPr>
      <w:ind w:leftChars="600" w:left="1260"/>
    </w:pPr>
    <w:rPr>
      <w:szCs w:val="20"/>
    </w:rPr>
  </w:style>
  <w:style w:type="paragraph" w:styleId="af3">
    <w:name w:val="Subtitle"/>
    <w:basedOn w:val="a"/>
    <w:next w:val="a"/>
    <w:link w:val="Charc"/>
    <w:autoRedefine/>
    <w:qFormat/>
    <w:rsid w:val="00BC10EA"/>
    <w:pPr>
      <w:spacing w:beforeLines="100" w:afterLines="50" w:line="360" w:lineRule="auto"/>
      <w:jc w:val="center"/>
    </w:pPr>
    <w:rPr>
      <w:rFonts w:ascii="Arial" w:eastAsia="方正魏碑简体" w:hAnsi="Arial"/>
      <w:bCs/>
      <w:kern w:val="28"/>
      <w:sz w:val="32"/>
      <w:szCs w:val="32"/>
    </w:rPr>
  </w:style>
  <w:style w:type="character" w:customStyle="1" w:styleId="Charc">
    <w:name w:val="副标题 Char"/>
    <w:basedOn w:val="a2"/>
    <w:link w:val="af3"/>
    <w:qFormat/>
    <w:rsid w:val="00BC10EA"/>
    <w:rPr>
      <w:rFonts w:ascii="Arial" w:eastAsia="方正魏碑简体" w:hAnsi="Arial" w:cs="Times New Roman"/>
      <w:bCs/>
      <w:kern w:val="28"/>
      <w:sz w:val="32"/>
      <w:szCs w:val="32"/>
    </w:rPr>
  </w:style>
  <w:style w:type="paragraph" w:styleId="af4">
    <w:name w:val="footnote text"/>
    <w:basedOn w:val="a"/>
    <w:link w:val="Char10"/>
    <w:autoRedefine/>
    <w:unhideWhenUsed/>
    <w:qFormat/>
    <w:rsid w:val="00BC10EA"/>
    <w:pPr>
      <w:snapToGrid w:val="0"/>
      <w:jc w:val="left"/>
    </w:pPr>
    <w:rPr>
      <w:sz w:val="18"/>
      <w:szCs w:val="18"/>
    </w:rPr>
  </w:style>
  <w:style w:type="character" w:customStyle="1" w:styleId="Chard">
    <w:name w:val="脚注文本 Char"/>
    <w:basedOn w:val="a2"/>
    <w:semiHidden/>
    <w:qFormat/>
    <w:rsid w:val="00BC10EA"/>
    <w:rPr>
      <w:rFonts w:ascii="Times New Roman" w:eastAsia="宋体" w:hAnsi="Times New Roman" w:cs="Times New Roman"/>
      <w:sz w:val="18"/>
      <w:szCs w:val="18"/>
    </w:rPr>
  </w:style>
  <w:style w:type="paragraph" w:styleId="60">
    <w:name w:val="toc 6"/>
    <w:basedOn w:val="a"/>
    <w:next w:val="a"/>
    <w:autoRedefine/>
    <w:uiPriority w:val="39"/>
    <w:qFormat/>
    <w:rsid w:val="00BC10EA"/>
    <w:pPr>
      <w:ind w:leftChars="1000" w:left="2100"/>
    </w:pPr>
    <w:rPr>
      <w:szCs w:val="20"/>
    </w:rPr>
  </w:style>
  <w:style w:type="paragraph" w:styleId="33">
    <w:name w:val="Body Text Indent 3"/>
    <w:basedOn w:val="a"/>
    <w:link w:val="3Char1"/>
    <w:qFormat/>
    <w:rsid w:val="00BC10EA"/>
    <w:pPr>
      <w:spacing w:afterLines="50"/>
      <w:ind w:firstLineChars="200" w:firstLine="420"/>
    </w:pPr>
    <w:rPr>
      <w:szCs w:val="21"/>
    </w:rPr>
  </w:style>
  <w:style w:type="character" w:customStyle="1" w:styleId="3Char1">
    <w:name w:val="正文文本缩进 3 Char"/>
    <w:basedOn w:val="a2"/>
    <w:link w:val="33"/>
    <w:qFormat/>
    <w:rsid w:val="00BC10EA"/>
    <w:rPr>
      <w:rFonts w:ascii="Times New Roman" w:eastAsia="宋体" w:hAnsi="Times New Roman" w:cs="Times New Roman"/>
      <w:szCs w:val="21"/>
    </w:rPr>
  </w:style>
  <w:style w:type="paragraph" w:styleId="22">
    <w:name w:val="toc 2"/>
    <w:basedOn w:val="a"/>
    <w:next w:val="a"/>
    <w:autoRedefine/>
    <w:uiPriority w:val="39"/>
    <w:qFormat/>
    <w:rsid w:val="00BC10EA"/>
    <w:pPr>
      <w:tabs>
        <w:tab w:val="left" w:pos="851"/>
        <w:tab w:val="right" w:leader="dot" w:pos="9231"/>
      </w:tabs>
      <w:ind w:leftChars="200" w:left="420"/>
    </w:pPr>
    <w:rPr>
      <w:szCs w:val="20"/>
    </w:rPr>
  </w:style>
  <w:style w:type="paragraph" w:styleId="90">
    <w:name w:val="toc 9"/>
    <w:basedOn w:val="a"/>
    <w:next w:val="a"/>
    <w:autoRedefine/>
    <w:uiPriority w:val="39"/>
    <w:qFormat/>
    <w:rsid w:val="00BC10EA"/>
    <w:pPr>
      <w:ind w:leftChars="1600" w:left="3360"/>
    </w:pPr>
    <w:rPr>
      <w:szCs w:val="20"/>
    </w:rPr>
  </w:style>
  <w:style w:type="paragraph" w:styleId="23">
    <w:name w:val="Body Text 2"/>
    <w:basedOn w:val="a"/>
    <w:link w:val="2Char1"/>
    <w:qFormat/>
    <w:rsid w:val="00BC10EA"/>
    <w:pPr>
      <w:spacing w:after="120" w:line="480" w:lineRule="auto"/>
    </w:pPr>
    <w:rPr>
      <w:szCs w:val="20"/>
    </w:rPr>
  </w:style>
  <w:style w:type="character" w:customStyle="1" w:styleId="2Char1">
    <w:name w:val="正文文本 2 Char"/>
    <w:basedOn w:val="a2"/>
    <w:link w:val="23"/>
    <w:qFormat/>
    <w:rsid w:val="00BC10EA"/>
    <w:rPr>
      <w:rFonts w:ascii="Times New Roman" w:eastAsia="宋体" w:hAnsi="Times New Roman" w:cs="Times New Roman"/>
      <w:szCs w:val="20"/>
    </w:rPr>
  </w:style>
  <w:style w:type="paragraph" w:styleId="af5">
    <w:name w:val="Message Header"/>
    <w:basedOn w:val="a"/>
    <w:next w:val="af"/>
    <w:link w:val="Chare"/>
    <w:qFormat/>
    <w:rsid w:val="00BC10EA"/>
    <w:pPr>
      <w:pBdr>
        <w:top w:val="none" w:sz="0" w:space="1" w:color="auto"/>
        <w:left w:val="none" w:sz="0" w:space="1" w:color="auto"/>
        <w:bottom w:val="none" w:sz="0" w:space="1" w:color="auto"/>
        <w:right w:val="none" w:sz="0" w:space="1" w:color="auto"/>
      </w:pBdr>
      <w:spacing w:line="240" w:lineRule="auto"/>
      <w:ind w:leftChars="500" w:left="1080" w:hangingChars="500" w:hanging="1080"/>
    </w:pPr>
    <w:rPr>
      <w:rFonts w:ascii="Arial" w:eastAsiaTheme="minorEastAsia" w:hAnsi="Arial" w:cstheme="minorBidi"/>
      <w:color w:val="000000"/>
      <w:szCs w:val="24"/>
    </w:rPr>
  </w:style>
  <w:style w:type="character" w:customStyle="1" w:styleId="Chare">
    <w:name w:val="信息标题 Char"/>
    <w:basedOn w:val="a2"/>
    <w:link w:val="af5"/>
    <w:qFormat/>
    <w:rsid w:val="00BC10EA"/>
    <w:rPr>
      <w:rFonts w:ascii="Arial" w:hAnsi="Arial"/>
      <w:color w:val="000000"/>
      <w:szCs w:val="24"/>
    </w:rPr>
  </w:style>
  <w:style w:type="paragraph" w:styleId="HTML">
    <w:name w:val="HTML Preformatted"/>
    <w:basedOn w:val="a"/>
    <w:link w:val="HTMLChar"/>
    <w:qFormat/>
    <w:rsid w:val="00BC10E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2"/>
    <w:link w:val="HTML"/>
    <w:qFormat/>
    <w:rsid w:val="00BC10EA"/>
    <w:rPr>
      <w:rFonts w:ascii="宋体" w:eastAsia="宋体" w:hAnsi="宋体" w:cs="宋体"/>
      <w:kern w:val="0"/>
      <w:sz w:val="24"/>
      <w:szCs w:val="24"/>
    </w:rPr>
  </w:style>
  <w:style w:type="paragraph" w:styleId="af6">
    <w:name w:val="Normal (Web)"/>
    <w:basedOn w:val="a"/>
    <w:autoRedefine/>
    <w:uiPriority w:val="99"/>
    <w:qFormat/>
    <w:rsid w:val="00BC10EA"/>
    <w:pPr>
      <w:widowControl/>
      <w:spacing w:before="100" w:beforeAutospacing="1" w:after="100" w:afterAutospacing="1"/>
      <w:jc w:val="left"/>
    </w:pPr>
    <w:rPr>
      <w:rFonts w:ascii="宋体" w:hAnsi="宋体" w:cs="宋体"/>
      <w:kern w:val="0"/>
      <w:sz w:val="24"/>
      <w:szCs w:val="24"/>
    </w:rPr>
  </w:style>
  <w:style w:type="paragraph" w:styleId="af7">
    <w:name w:val="Title"/>
    <w:basedOn w:val="a"/>
    <w:link w:val="Charf"/>
    <w:autoRedefine/>
    <w:qFormat/>
    <w:rsid w:val="00BC10EA"/>
    <w:pPr>
      <w:spacing w:before="240" w:after="240" w:line="360" w:lineRule="auto"/>
      <w:jc w:val="center"/>
    </w:pPr>
    <w:rPr>
      <w:rFonts w:ascii="Arial" w:eastAsia="黑体" w:hAnsi="Arial"/>
      <w:kern w:val="0"/>
      <w:sz w:val="44"/>
      <w:szCs w:val="20"/>
    </w:rPr>
  </w:style>
  <w:style w:type="character" w:customStyle="1" w:styleId="Charf">
    <w:name w:val="标题 Char"/>
    <w:basedOn w:val="a2"/>
    <w:link w:val="af7"/>
    <w:qFormat/>
    <w:rsid w:val="00BC10EA"/>
    <w:rPr>
      <w:rFonts w:ascii="Arial" w:eastAsia="黑体" w:hAnsi="Arial" w:cs="Times New Roman"/>
      <w:kern w:val="0"/>
      <w:sz w:val="44"/>
      <w:szCs w:val="20"/>
    </w:rPr>
  </w:style>
  <w:style w:type="paragraph" w:styleId="af8">
    <w:name w:val="annotation subject"/>
    <w:basedOn w:val="ac"/>
    <w:next w:val="ac"/>
    <w:link w:val="Charf0"/>
    <w:autoRedefine/>
    <w:uiPriority w:val="99"/>
    <w:unhideWhenUsed/>
    <w:qFormat/>
    <w:rsid w:val="00BC10EA"/>
    <w:rPr>
      <w:b/>
      <w:bCs/>
      <w:kern w:val="0"/>
      <w:sz w:val="20"/>
      <w:szCs w:val="20"/>
    </w:rPr>
  </w:style>
  <w:style w:type="character" w:customStyle="1" w:styleId="Charf0">
    <w:name w:val="批注主题 Char"/>
    <w:basedOn w:val="Char6"/>
    <w:link w:val="af8"/>
    <w:uiPriority w:val="99"/>
    <w:qFormat/>
    <w:rsid w:val="00BC10EA"/>
    <w:rPr>
      <w:rFonts w:ascii="Times New Roman" w:eastAsia="宋体" w:hAnsi="Times New Roman" w:cs="Times New Roman"/>
      <w:b/>
      <w:bCs/>
      <w:kern w:val="0"/>
      <w:sz w:val="20"/>
      <w:szCs w:val="20"/>
    </w:rPr>
  </w:style>
  <w:style w:type="paragraph" w:styleId="af9">
    <w:name w:val="Body Text First Indent"/>
    <w:basedOn w:val="a0"/>
    <w:link w:val="Charf1"/>
    <w:autoRedefine/>
    <w:qFormat/>
    <w:rsid w:val="00BC10EA"/>
    <w:pPr>
      <w:ind w:firstLine="510"/>
    </w:pPr>
    <w:rPr>
      <w:sz w:val="24"/>
    </w:rPr>
  </w:style>
  <w:style w:type="character" w:customStyle="1" w:styleId="Charf1">
    <w:name w:val="正文首行缩进 Char"/>
    <w:basedOn w:val="Char2"/>
    <w:link w:val="af9"/>
    <w:qFormat/>
    <w:rsid w:val="00BC10EA"/>
    <w:rPr>
      <w:rFonts w:ascii="Times New Roman" w:eastAsia="宋体" w:hAnsi="Times New Roman" w:cs="Times New Roman"/>
      <w:sz w:val="24"/>
    </w:rPr>
  </w:style>
  <w:style w:type="table" w:styleId="afa">
    <w:name w:val="Table Grid"/>
    <w:basedOn w:val="a3"/>
    <w:autoRedefine/>
    <w:uiPriority w:val="59"/>
    <w:qFormat/>
    <w:rsid w:val="00BC10EA"/>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Strong"/>
    <w:uiPriority w:val="22"/>
    <w:qFormat/>
    <w:rsid w:val="00BC10EA"/>
    <w:rPr>
      <w:b/>
      <w:bCs/>
    </w:rPr>
  </w:style>
  <w:style w:type="character" w:styleId="afc">
    <w:name w:val="page number"/>
    <w:basedOn w:val="a2"/>
    <w:autoRedefine/>
    <w:qFormat/>
    <w:rsid w:val="00BC10EA"/>
  </w:style>
  <w:style w:type="character" w:styleId="afd">
    <w:name w:val="FollowedHyperlink"/>
    <w:autoRedefine/>
    <w:qFormat/>
    <w:rsid w:val="00BC10EA"/>
    <w:rPr>
      <w:color w:val="800080"/>
      <w:u w:val="single"/>
    </w:rPr>
  </w:style>
  <w:style w:type="character" w:styleId="afe">
    <w:name w:val="Emphasis"/>
    <w:autoRedefine/>
    <w:qFormat/>
    <w:rsid w:val="00BC10EA"/>
    <w:rPr>
      <w:i/>
      <w:iCs/>
    </w:rPr>
  </w:style>
  <w:style w:type="character" w:styleId="aff">
    <w:name w:val="Hyperlink"/>
    <w:autoRedefine/>
    <w:uiPriority w:val="99"/>
    <w:qFormat/>
    <w:rsid w:val="00BC10EA"/>
    <w:rPr>
      <w:color w:val="0000FF"/>
      <w:u w:val="single"/>
    </w:rPr>
  </w:style>
  <w:style w:type="character" w:styleId="aff0">
    <w:name w:val="annotation reference"/>
    <w:autoRedefine/>
    <w:uiPriority w:val="99"/>
    <w:unhideWhenUsed/>
    <w:qFormat/>
    <w:rsid w:val="00BC10EA"/>
    <w:rPr>
      <w:sz w:val="21"/>
      <w:szCs w:val="21"/>
    </w:rPr>
  </w:style>
  <w:style w:type="character" w:customStyle="1" w:styleId="CharChar3">
    <w:name w:val="Char Char3"/>
    <w:autoRedefine/>
    <w:qFormat/>
    <w:rsid w:val="00BC10EA"/>
    <w:rPr>
      <w:kern w:val="2"/>
      <w:sz w:val="21"/>
    </w:rPr>
  </w:style>
  <w:style w:type="character" w:customStyle="1" w:styleId="Char11">
    <w:name w:val="引用 Char1"/>
    <w:basedOn w:val="a2"/>
    <w:link w:val="11"/>
    <w:autoRedefine/>
    <w:qFormat/>
    <w:locked/>
    <w:rsid w:val="00BC10EA"/>
    <w:rPr>
      <w:rFonts w:ascii="Calibri" w:eastAsia="宋体" w:hAnsi="Calibri" w:cs="Times New Roman"/>
      <w:i/>
      <w:iCs/>
      <w:color w:val="000000"/>
      <w:sz w:val="22"/>
      <w:lang w:eastAsia="en-US" w:bidi="en-US"/>
    </w:rPr>
  </w:style>
  <w:style w:type="paragraph" w:customStyle="1" w:styleId="11">
    <w:name w:val="引用1"/>
    <w:basedOn w:val="a"/>
    <w:next w:val="a"/>
    <w:link w:val="Char11"/>
    <w:autoRedefine/>
    <w:qFormat/>
    <w:rsid w:val="00BC10EA"/>
    <w:pPr>
      <w:widowControl/>
      <w:spacing w:after="200" w:line="276" w:lineRule="auto"/>
      <w:jc w:val="left"/>
    </w:pPr>
    <w:rPr>
      <w:rFonts w:ascii="Calibri" w:hAnsi="Calibri"/>
      <w:i/>
      <w:iCs/>
      <w:color w:val="000000"/>
      <w:sz w:val="22"/>
      <w:lang w:eastAsia="en-US" w:bidi="en-US"/>
    </w:rPr>
  </w:style>
  <w:style w:type="character" w:customStyle="1" w:styleId="Charf2">
    <w:name w:val="标准款样式 Char"/>
    <w:basedOn w:val="a2"/>
    <w:link w:val="aff1"/>
    <w:autoRedefine/>
    <w:qFormat/>
    <w:rsid w:val="00BC10EA"/>
    <w:rPr>
      <w:rFonts w:ascii="黑体" w:eastAsia="宋体" w:hAnsi="宋体" w:cs="Times New Roman"/>
    </w:rPr>
  </w:style>
  <w:style w:type="paragraph" w:customStyle="1" w:styleId="aff1">
    <w:name w:val="标准款样式"/>
    <w:basedOn w:val="a"/>
    <w:link w:val="Charf2"/>
    <w:autoRedefine/>
    <w:qFormat/>
    <w:rsid w:val="00BC10EA"/>
    <w:rPr>
      <w:rFonts w:ascii="黑体" w:hAnsi="宋体"/>
    </w:rPr>
  </w:style>
  <w:style w:type="character" w:customStyle="1" w:styleId="Charf3">
    <w:name w:val="居中 Char"/>
    <w:autoRedefine/>
    <w:qFormat/>
    <w:rsid w:val="00BC10EA"/>
    <w:rPr>
      <w:kern w:val="2"/>
      <w:sz w:val="24"/>
    </w:rPr>
  </w:style>
  <w:style w:type="character" w:customStyle="1" w:styleId="3Char10">
    <w:name w:val="正文文本 3 Char1"/>
    <w:basedOn w:val="a2"/>
    <w:autoRedefine/>
    <w:uiPriority w:val="99"/>
    <w:semiHidden/>
    <w:qFormat/>
    <w:rsid w:val="00BC10EA"/>
    <w:rPr>
      <w:sz w:val="16"/>
      <w:szCs w:val="16"/>
    </w:rPr>
  </w:style>
  <w:style w:type="character" w:customStyle="1" w:styleId="CharChar">
    <w:name w:val="Char Char"/>
    <w:autoRedefine/>
    <w:semiHidden/>
    <w:qFormat/>
    <w:rsid w:val="00BC10EA"/>
    <w:rPr>
      <w:b/>
      <w:bCs/>
      <w:kern w:val="2"/>
      <w:sz w:val="21"/>
    </w:rPr>
  </w:style>
  <w:style w:type="character" w:customStyle="1" w:styleId="CharChar2CharCharChar">
    <w:name w:val="+正文 Char Char2 Char Char Char"/>
    <w:link w:val="CharChar2Char"/>
    <w:autoRedefine/>
    <w:qFormat/>
    <w:locked/>
    <w:rsid w:val="00BC10EA"/>
    <w:rPr>
      <w:rFonts w:ascii="宋体" w:hAnsi="宋体"/>
      <w:sz w:val="24"/>
    </w:rPr>
  </w:style>
  <w:style w:type="paragraph" w:customStyle="1" w:styleId="CharChar2Char">
    <w:name w:val="+正文 Char Char2 Char"/>
    <w:basedOn w:val="a"/>
    <w:link w:val="CharChar2CharCharChar"/>
    <w:autoRedefine/>
    <w:qFormat/>
    <w:rsid w:val="00BC10EA"/>
    <w:pPr>
      <w:spacing w:line="360" w:lineRule="auto"/>
      <w:ind w:firstLineChars="200" w:firstLine="200"/>
    </w:pPr>
    <w:rPr>
      <w:rFonts w:ascii="宋体" w:eastAsiaTheme="minorEastAsia" w:hAnsi="宋体" w:cstheme="minorBidi"/>
      <w:sz w:val="24"/>
    </w:rPr>
  </w:style>
  <w:style w:type="character" w:customStyle="1" w:styleId="Char12">
    <w:name w:val="批注主题 Char1"/>
    <w:basedOn w:val="Char13"/>
    <w:autoRedefine/>
    <w:uiPriority w:val="99"/>
    <w:semiHidden/>
    <w:qFormat/>
    <w:rsid w:val="00BC10EA"/>
    <w:rPr>
      <w:b/>
      <w:bCs/>
    </w:rPr>
  </w:style>
  <w:style w:type="character" w:customStyle="1" w:styleId="Char13">
    <w:name w:val="批注文字 Char1"/>
    <w:basedOn w:val="a2"/>
    <w:autoRedefine/>
    <w:uiPriority w:val="99"/>
    <w:semiHidden/>
    <w:qFormat/>
    <w:rsid w:val="00BC10EA"/>
  </w:style>
  <w:style w:type="character" w:customStyle="1" w:styleId="Charf4">
    <w:name w:val="表正文 Char"/>
    <w:autoRedefine/>
    <w:qFormat/>
    <w:rsid w:val="00BC10EA"/>
    <w:rPr>
      <w:rFonts w:eastAsia="宋体"/>
      <w:kern w:val="2"/>
      <w:sz w:val="24"/>
      <w:lang w:val="en-US" w:eastAsia="zh-CN" w:bidi="ar-SA"/>
    </w:rPr>
  </w:style>
  <w:style w:type="character" w:customStyle="1" w:styleId="font12-blue-bold1">
    <w:name w:val="font12-blue-bold1"/>
    <w:autoRedefine/>
    <w:qFormat/>
    <w:rsid w:val="00BC10EA"/>
    <w:rPr>
      <w:b/>
      <w:bCs/>
      <w:color w:val="0249A5"/>
      <w:sz w:val="18"/>
      <w:szCs w:val="18"/>
      <w:u w:val="none"/>
    </w:rPr>
  </w:style>
  <w:style w:type="character" w:customStyle="1" w:styleId="15">
    <w:name w:val="15"/>
    <w:autoRedefine/>
    <w:qFormat/>
    <w:rsid w:val="00BC10EA"/>
    <w:rPr>
      <w:rFonts w:ascii="Calibri" w:hAnsi="Calibri" w:hint="default"/>
    </w:rPr>
  </w:style>
  <w:style w:type="character" w:customStyle="1" w:styleId="CharChar4">
    <w:name w:val="Char Char4"/>
    <w:autoRedefine/>
    <w:qFormat/>
    <w:rsid w:val="00BC10EA"/>
    <w:rPr>
      <w:kern w:val="2"/>
      <w:sz w:val="16"/>
    </w:rPr>
  </w:style>
  <w:style w:type="character" w:customStyle="1" w:styleId="grame">
    <w:name w:val="grame"/>
    <w:basedOn w:val="a2"/>
    <w:autoRedefine/>
    <w:qFormat/>
    <w:rsid w:val="00BC10EA"/>
  </w:style>
  <w:style w:type="character" w:customStyle="1" w:styleId="msoins0">
    <w:name w:val="msoins"/>
    <w:basedOn w:val="a2"/>
    <w:autoRedefine/>
    <w:qFormat/>
    <w:rsid w:val="00BC10EA"/>
  </w:style>
  <w:style w:type="character" w:customStyle="1" w:styleId="Charf5">
    <w:name w:val="段 Char"/>
    <w:basedOn w:val="a2"/>
    <w:link w:val="aff2"/>
    <w:autoRedefine/>
    <w:qFormat/>
    <w:rsid w:val="00BC10EA"/>
    <w:rPr>
      <w:rFonts w:ascii="宋体" w:hAnsi="Times New Roman"/>
    </w:rPr>
  </w:style>
  <w:style w:type="paragraph" w:customStyle="1" w:styleId="aff2">
    <w:name w:val="段"/>
    <w:link w:val="Charf5"/>
    <w:qFormat/>
    <w:rsid w:val="00BC10EA"/>
    <w:pPr>
      <w:tabs>
        <w:tab w:val="center" w:pos="4201"/>
        <w:tab w:val="right" w:leader="dot" w:pos="9298"/>
      </w:tabs>
      <w:autoSpaceDE w:val="0"/>
      <w:autoSpaceDN w:val="0"/>
      <w:spacing w:line="300" w:lineRule="auto"/>
      <w:ind w:firstLineChars="200" w:firstLine="420"/>
      <w:jc w:val="both"/>
    </w:pPr>
    <w:rPr>
      <w:rFonts w:ascii="宋体" w:hAnsi="Times New Roman"/>
    </w:rPr>
  </w:style>
  <w:style w:type="character" w:customStyle="1" w:styleId="Char14">
    <w:name w:val="纯文本 Char1"/>
    <w:basedOn w:val="a2"/>
    <w:autoRedefine/>
    <w:uiPriority w:val="99"/>
    <w:semiHidden/>
    <w:qFormat/>
    <w:rsid w:val="00BC10EA"/>
    <w:rPr>
      <w:rFonts w:ascii="宋体" w:eastAsia="宋体" w:hAnsi="Courier New" w:cs="Courier New"/>
      <w:szCs w:val="21"/>
    </w:rPr>
  </w:style>
  <w:style w:type="character" w:customStyle="1" w:styleId="black1">
    <w:name w:val="black1"/>
    <w:autoRedefine/>
    <w:qFormat/>
    <w:rsid w:val="00BC10EA"/>
    <w:rPr>
      <w:rFonts w:ascii="ˎ̥" w:hAnsi="ˎ̥" w:hint="default"/>
      <w:color w:val="333333"/>
      <w:sz w:val="18"/>
      <w:szCs w:val="18"/>
      <w:u w:val="none"/>
    </w:rPr>
  </w:style>
  <w:style w:type="character" w:customStyle="1" w:styleId="solutioncontent1">
    <w:name w:val="solutioncontent1"/>
    <w:qFormat/>
    <w:rsid w:val="00BC10EA"/>
    <w:rPr>
      <w:rFonts w:cs="Times New Roman"/>
      <w:color w:val="333333"/>
      <w:sz w:val="15"/>
      <w:szCs w:val="15"/>
    </w:rPr>
  </w:style>
  <w:style w:type="character" w:customStyle="1" w:styleId="CharChar0">
    <w:name w:val="+正文 Char Char"/>
    <w:link w:val="CharCharChar"/>
    <w:qFormat/>
    <w:locked/>
    <w:rsid w:val="00BC10EA"/>
    <w:rPr>
      <w:rFonts w:ascii="楷体_GB2312" w:eastAsia="楷体_GB2312"/>
      <w:sz w:val="24"/>
    </w:rPr>
  </w:style>
  <w:style w:type="paragraph" w:customStyle="1" w:styleId="CharCharChar">
    <w:name w:val="+正文 Char Char Char"/>
    <w:basedOn w:val="a"/>
    <w:link w:val="CharChar0"/>
    <w:qFormat/>
    <w:rsid w:val="00BC10EA"/>
    <w:pPr>
      <w:spacing w:line="360" w:lineRule="auto"/>
      <w:ind w:firstLineChars="200" w:firstLine="200"/>
    </w:pPr>
    <w:rPr>
      <w:rFonts w:ascii="楷体_GB2312" w:eastAsia="楷体_GB2312" w:hAnsiTheme="minorHAnsi" w:cstheme="minorBidi"/>
      <w:sz w:val="24"/>
    </w:rPr>
  </w:style>
  <w:style w:type="character" w:customStyle="1" w:styleId="Char15">
    <w:name w:val="称呼 Char1"/>
    <w:basedOn w:val="a2"/>
    <w:uiPriority w:val="99"/>
    <w:semiHidden/>
    <w:qFormat/>
    <w:rsid w:val="00BC10EA"/>
  </w:style>
  <w:style w:type="character" w:customStyle="1" w:styleId="CharChar8">
    <w:name w:val="Char Char8"/>
    <w:autoRedefine/>
    <w:qFormat/>
    <w:rsid w:val="00BC10EA"/>
    <w:rPr>
      <w:kern w:val="2"/>
      <w:sz w:val="21"/>
    </w:rPr>
  </w:style>
  <w:style w:type="character" w:customStyle="1" w:styleId="16">
    <w:name w:val="16"/>
    <w:autoRedefine/>
    <w:qFormat/>
    <w:rsid w:val="00BC10EA"/>
    <w:rPr>
      <w:rFonts w:ascii="Times New Roman" w:hAnsi="Times New Roman" w:cs="Times New Roman" w:hint="default"/>
      <w:color w:val="0000FF"/>
      <w:sz w:val="20"/>
      <w:szCs w:val="20"/>
      <w:u w:val="single"/>
    </w:rPr>
  </w:style>
  <w:style w:type="character" w:customStyle="1" w:styleId="Char2CharChar">
    <w:name w:val="+正文 Char2 Char Char"/>
    <w:link w:val="Char20"/>
    <w:autoRedefine/>
    <w:qFormat/>
    <w:locked/>
    <w:rsid w:val="00BC10EA"/>
    <w:rPr>
      <w:rFonts w:ascii="宋体" w:hAnsi="宋体"/>
      <w:sz w:val="24"/>
    </w:rPr>
  </w:style>
  <w:style w:type="paragraph" w:customStyle="1" w:styleId="Char20">
    <w:name w:val="+正文 Char2"/>
    <w:basedOn w:val="a"/>
    <w:link w:val="Char2CharChar"/>
    <w:qFormat/>
    <w:rsid w:val="00BC10EA"/>
    <w:pPr>
      <w:spacing w:line="360" w:lineRule="auto"/>
      <w:ind w:firstLineChars="200" w:firstLine="200"/>
    </w:pPr>
    <w:rPr>
      <w:rFonts w:ascii="宋体" w:eastAsiaTheme="minorEastAsia" w:hAnsi="宋体" w:cstheme="minorBidi"/>
      <w:sz w:val="24"/>
    </w:rPr>
  </w:style>
  <w:style w:type="character" w:customStyle="1" w:styleId="Char5CharCharCharCharChar">
    <w:name w:val="+正文 Char5 Char Char Char Char Char"/>
    <w:link w:val="Char5CharCharChar"/>
    <w:autoRedefine/>
    <w:qFormat/>
    <w:locked/>
    <w:rsid w:val="00BC10EA"/>
    <w:rPr>
      <w:rFonts w:ascii="宋体" w:hAnsi="宋体"/>
      <w:sz w:val="24"/>
    </w:rPr>
  </w:style>
  <w:style w:type="paragraph" w:customStyle="1" w:styleId="Char5CharCharChar">
    <w:name w:val="+正文 Char5 Char Char Char"/>
    <w:basedOn w:val="a"/>
    <w:link w:val="Char5CharCharCharCharChar"/>
    <w:autoRedefine/>
    <w:qFormat/>
    <w:rsid w:val="00BC10EA"/>
    <w:pPr>
      <w:spacing w:line="360" w:lineRule="auto"/>
      <w:ind w:firstLineChars="200" w:firstLine="200"/>
    </w:pPr>
    <w:rPr>
      <w:rFonts w:ascii="宋体" w:eastAsiaTheme="minorEastAsia" w:hAnsi="宋体" w:cstheme="minorBidi"/>
      <w:sz w:val="24"/>
    </w:rPr>
  </w:style>
  <w:style w:type="character" w:customStyle="1" w:styleId="CharChar1">
    <w:name w:val="表文字 Char Char"/>
    <w:link w:val="aff3"/>
    <w:autoRedefine/>
    <w:qFormat/>
    <w:locked/>
    <w:rsid w:val="00BC10EA"/>
    <w:rPr>
      <w:rFonts w:ascii="楷体_GB2312" w:eastAsia="楷体_GB2312" w:hAnsi="宋体"/>
      <w:spacing w:val="-8"/>
      <w:sz w:val="24"/>
      <w:lang w:val="zh-CN"/>
    </w:rPr>
  </w:style>
  <w:style w:type="paragraph" w:customStyle="1" w:styleId="aff3">
    <w:name w:val="表文字"/>
    <w:basedOn w:val="a"/>
    <w:link w:val="CharChar1"/>
    <w:autoRedefine/>
    <w:qFormat/>
    <w:rsid w:val="00BC10EA"/>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Char16">
    <w:name w:val="正文首行缩进 Char1"/>
    <w:basedOn w:val="Char1"/>
    <w:autoRedefine/>
    <w:uiPriority w:val="99"/>
    <w:semiHidden/>
    <w:qFormat/>
    <w:rsid w:val="00BC10EA"/>
    <w:rPr>
      <w:rFonts w:ascii="Times New Roman" w:eastAsia="宋体" w:hAnsi="Times New Roman" w:cs="Times New Roman"/>
    </w:rPr>
  </w:style>
  <w:style w:type="character" w:customStyle="1" w:styleId="Char1">
    <w:name w:val="正文文本 Char1"/>
    <w:basedOn w:val="a2"/>
    <w:link w:val="a0"/>
    <w:autoRedefine/>
    <w:qFormat/>
    <w:rsid w:val="00BC10EA"/>
    <w:rPr>
      <w:rFonts w:ascii="Times New Roman" w:eastAsia="宋体" w:hAnsi="Times New Roman" w:cs="Times New Roman"/>
    </w:rPr>
  </w:style>
  <w:style w:type="character" w:customStyle="1" w:styleId="CharChar3CharCharCharChar">
    <w:name w:val="+正文 Char Char3 Char Char Char Char"/>
    <w:link w:val="CharChar3CharChar"/>
    <w:autoRedefine/>
    <w:qFormat/>
    <w:locked/>
    <w:rsid w:val="00BC10EA"/>
    <w:rPr>
      <w:rFonts w:ascii="宋体" w:hAnsi="宋体"/>
      <w:sz w:val="24"/>
    </w:rPr>
  </w:style>
  <w:style w:type="paragraph" w:customStyle="1" w:styleId="CharChar3CharChar">
    <w:name w:val="+正文 Char Char3 Char Char"/>
    <w:basedOn w:val="a"/>
    <w:link w:val="CharChar3CharCharCharChar"/>
    <w:autoRedefine/>
    <w:qFormat/>
    <w:rsid w:val="00BC10EA"/>
    <w:pPr>
      <w:spacing w:line="360" w:lineRule="auto"/>
      <w:ind w:firstLineChars="200" w:firstLine="200"/>
    </w:pPr>
    <w:rPr>
      <w:rFonts w:ascii="宋体" w:eastAsiaTheme="minorEastAsia" w:hAnsi="宋体" w:cstheme="minorBidi"/>
      <w:sz w:val="24"/>
    </w:rPr>
  </w:style>
  <w:style w:type="character" w:customStyle="1" w:styleId="Char17">
    <w:name w:val="副标题 Char1"/>
    <w:basedOn w:val="a2"/>
    <w:autoRedefine/>
    <w:uiPriority w:val="11"/>
    <w:qFormat/>
    <w:rsid w:val="00BC10EA"/>
    <w:rPr>
      <w:rFonts w:ascii="Cambria" w:eastAsia="宋体" w:hAnsi="Cambria" w:cs="Times New Roman"/>
      <w:b/>
      <w:bCs/>
      <w:kern w:val="28"/>
      <w:sz w:val="32"/>
      <w:szCs w:val="32"/>
    </w:rPr>
  </w:style>
  <w:style w:type="character" w:customStyle="1" w:styleId="1CharCharChar">
    <w:name w:val="+1. Char Char Char"/>
    <w:link w:val="1Char0"/>
    <w:autoRedefine/>
    <w:qFormat/>
    <w:locked/>
    <w:rsid w:val="00BC10EA"/>
    <w:rPr>
      <w:rFonts w:ascii="Times New Roman" w:eastAsia="宋体" w:hAnsi="Times New Roman" w:cs="Times New Roman"/>
    </w:rPr>
  </w:style>
  <w:style w:type="paragraph" w:customStyle="1" w:styleId="1Char0">
    <w:name w:val="+1. Char"/>
    <w:basedOn w:val="a"/>
    <w:link w:val="1CharCharChar"/>
    <w:autoRedefine/>
    <w:qFormat/>
    <w:rsid w:val="00BC10EA"/>
  </w:style>
  <w:style w:type="character" w:customStyle="1" w:styleId="Char18">
    <w:name w:val="标题 Char1"/>
    <w:basedOn w:val="a2"/>
    <w:autoRedefine/>
    <w:uiPriority w:val="10"/>
    <w:qFormat/>
    <w:rsid w:val="00BC10EA"/>
    <w:rPr>
      <w:rFonts w:ascii="Cambria" w:eastAsia="宋体" w:hAnsi="Cambria" w:cs="Times New Roman"/>
      <w:b/>
      <w:bCs/>
      <w:sz w:val="32"/>
      <w:szCs w:val="32"/>
    </w:rPr>
  </w:style>
  <w:style w:type="character" w:customStyle="1" w:styleId="Char40">
    <w:name w:val="+正文 Char4"/>
    <w:link w:val="aff4"/>
    <w:autoRedefine/>
    <w:qFormat/>
    <w:locked/>
    <w:rsid w:val="00BC10EA"/>
    <w:rPr>
      <w:rFonts w:ascii="宋体" w:hAnsi="宋体"/>
      <w:sz w:val="24"/>
    </w:rPr>
  </w:style>
  <w:style w:type="paragraph" w:customStyle="1" w:styleId="aff4">
    <w:name w:val="+正文"/>
    <w:basedOn w:val="a"/>
    <w:link w:val="Char40"/>
    <w:autoRedefine/>
    <w:qFormat/>
    <w:rsid w:val="00BC10EA"/>
    <w:pPr>
      <w:spacing w:line="360" w:lineRule="auto"/>
      <w:ind w:firstLineChars="200" w:firstLine="200"/>
    </w:pPr>
    <w:rPr>
      <w:rFonts w:ascii="宋体" w:eastAsiaTheme="minorEastAsia" w:hAnsi="宋体" w:cstheme="minorBidi"/>
      <w:sz w:val="24"/>
    </w:rPr>
  </w:style>
  <w:style w:type="character" w:customStyle="1" w:styleId="Char19">
    <w:name w:val="页脚 Char1"/>
    <w:basedOn w:val="a2"/>
    <w:autoRedefine/>
    <w:uiPriority w:val="99"/>
    <w:semiHidden/>
    <w:qFormat/>
    <w:rsid w:val="00BC10EA"/>
    <w:rPr>
      <w:sz w:val="18"/>
      <w:szCs w:val="18"/>
    </w:rPr>
  </w:style>
  <w:style w:type="character" w:customStyle="1" w:styleId="CharChar7">
    <w:name w:val="Char Char7"/>
    <w:autoRedefine/>
    <w:qFormat/>
    <w:rsid w:val="00BC10EA"/>
    <w:rPr>
      <w:kern w:val="2"/>
      <w:sz w:val="18"/>
    </w:rPr>
  </w:style>
  <w:style w:type="character" w:customStyle="1" w:styleId="CharChar2">
    <w:name w:val="Char Char2"/>
    <w:autoRedefine/>
    <w:qFormat/>
    <w:rsid w:val="00BC10EA"/>
    <w:rPr>
      <w:kern w:val="2"/>
      <w:sz w:val="24"/>
      <w:szCs w:val="24"/>
    </w:rPr>
  </w:style>
  <w:style w:type="character" w:customStyle="1" w:styleId="Char1a">
    <w:name w:val="表正文 Char1"/>
    <w:autoRedefine/>
    <w:qFormat/>
    <w:rsid w:val="00BC10EA"/>
    <w:rPr>
      <w:kern w:val="2"/>
      <w:sz w:val="21"/>
    </w:rPr>
  </w:style>
  <w:style w:type="character" w:customStyle="1" w:styleId="Char1b">
    <w:name w:val="页眉 Char1"/>
    <w:basedOn w:val="a2"/>
    <w:autoRedefine/>
    <w:uiPriority w:val="99"/>
    <w:semiHidden/>
    <w:qFormat/>
    <w:rsid w:val="00BC10EA"/>
    <w:rPr>
      <w:sz w:val="18"/>
      <w:szCs w:val="18"/>
    </w:rPr>
  </w:style>
  <w:style w:type="character" w:customStyle="1" w:styleId="CharChar5">
    <w:name w:val="普通文字 Char Char"/>
    <w:autoRedefine/>
    <w:qFormat/>
    <w:rsid w:val="00BC10EA"/>
    <w:rPr>
      <w:rFonts w:ascii="宋体" w:hAnsi="Courier New"/>
      <w:kern w:val="2"/>
      <w:sz w:val="21"/>
    </w:rPr>
  </w:style>
  <w:style w:type="character" w:customStyle="1" w:styleId="Charf6">
    <w:name w:val="无间隔 Char"/>
    <w:link w:val="12"/>
    <w:autoRedefine/>
    <w:qFormat/>
    <w:locked/>
    <w:rsid w:val="00BC10EA"/>
    <w:rPr>
      <w:rFonts w:eastAsia="Times New Roman"/>
      <w:sz w:val="22"/>
      <w:lang w:eastAsia="en-US" w:bidi="en-US"/>
    </w:rPr>
  </w:style>
  <w:style w:type="paragraph" w:customStyle="1" w:styleId="12">
    <w:name w:val="无间隔1"/>
    <w:link w:val="Charf6"/>
    <w:autoRedefine/>
    <w:qFormat/>
    <w:rsid w:val="00BC10EA"/>
    <w:pPr>
      <w:spacing w:line="300" w:lineRule="auto"/>
      <w:jc w:val="center"/>
    </w:pPr>
    <w:rPr>
      <w:rFonts w:eastAsia="Times New Roman"/>
      <w:sz w:val="22"/>
      <w:lang w:eastAsia="en-US" w:bidi="en-US"/>
    </w:rPr>
  </w:style>
  <w:style w:type="character" w:customStyle="1" w:styleId="Char10">
    <w:name w:val="脚注文本 Char1"/>
    <w:basedOn w:val="a2"/>
    <w:link w:val="af4"/>
    <w:autoRedefine/>
    <w:qFormat/>
    <w:locked/>
    <w:rsid w:val="00BC10EA"/>
    <w:rPr>
      <w:rFonts w:ascii="Times New Roman" w:eastAsia="宋体" w:hAnsi="Times New Roman" w:cs="Times New Roman"/>
      <w:sz w:val="18"/>
      <w:szCs w:val="18"/>
    </w:rPr>
  </w:style>
  <w:style w:type="character" w:customStyle="1" w:styleId="1CharCharCharCharChar">
    <w:name w:val="+列表1 Char Char Char Char Char"/>
    <w:link w:val="1CharCharChar0"/>
    <w:autoRedefine/>
    <w:qFormat/>
    <w:locked/>
    <w:rsid w:val="00BC10EA"/>
    <w:rPr>
      <w:rFonts w:ascii="宋体" w:hAnsi="宋体"/>
    </w:rPr>
  </w:style>
  <w:style w:type="paragraph" w:customStyle="1" w:styleId="1CharCharChar0">
    <w:name w:val="+列表1 Char Char Char"/>
    <w:basedOn w:val="a"/>
    <w:link w:val="1CharCharCharCharChar"/>
    <w:autoRedefine/>
    <w:qFormat/>
    <w:rsid w:val="00BC10EA"/>
    <w:pPr>
      <w:jc w:val="center"/>
    </w:pPr>
    <w:rPr>
      <w:rFonts w:ascii="宋体" w:eastAsiaTheme="minorEastAsia" w:hAnsi="宋体" w:cstheme="minorBidi"/>
    </w:rPr>
  </w:style>
  <w:style w:type="character" w:customStyle="1" w:styleId="CharChar5CharCharChar">
    <w:name w:val="+正文 Char Char5 Char Char Char"/>
    <w:link w:val="CharChar5Char"/>
    <w:autoRedefine/>
    <w:qFormat/>
    <w:locked/>
    <w:rsid w:val="00BC10EA"/>
    <w:rPr>
      <w:rFonts w:ascii="宋体" w:hAnsi="宋体"/>
      <w:sz w:val="24"/>
    </w:rPr>
  </w:style>
  <w:style w:type="paragraph" w:customStyle="1" w:styleId="CharChar5Char">
    <w:name w:val="+正文 Char Char5 Char"/>
    <w:basedOn w:val="a"/>
    <w:link w:val="CharChar5CharCharChar"/>
    <w:autoRedefine/>
    <w:qFormat/>
    <w:rsid w:val="00BC10EA"/>
    <w:pPr>
      <w:spacing w:line="360" w:lineRule="auto"/>
      <w:ind w:firstLineChars="200" w:firstLine="200"/>
    </w:pPr>
    <w:rPr>
      <w:rFonts w:ascii="宋体" w:eastAsiaTheme="minorEastAsia" w:hAnsi="宋体" w:cstheme="minorBidi"/>
      <w:sz w:val="24"/>
    </w:rPr>
  </w:style>
  <w:style w:type="character" w:customStyle="1" w:styleId="CharChar10">
    <w:name w:val="Char Char1"/>
    <w:autoRedefine/>
    <w:semiHidden/>
    <w:qFormat/>
    <w:rsid w:val="00BC10EA"/>
    <w:rPr>
      <w:kern w:val="2"/>
      <w:sz w:val="21"/>
    </w:rPr>
  </w:style>
  <w:style w:type="character" w:customStyle="1" w:styleId="CharChar50">
    <w:name w:val="Char Char5"/>
    <w:autoRedefine/>
    <w:qFormat/>
    <w:rsid w:val="00BC10EA"/>
    <w:rPr>
      <w:rFonts w:ascii="Arial" w:eastAsia="方正魏碑简体" w:hAnsi="Arial" w:cs="Arial"/>
      <w:bCs/>
      <w:kern w:val="28"/>
      <w:sz w:val="32"/>
      <w:szCs w:val="32"/>
    </w:rPr>
  </w:style>
  <w:style w:type="character" w:customStyle="1" w:styleId="Char1c">
    <w:name w:val="注释标题 Char1"/>
    <w:basedOn w:val="a2"/>
    <w:autoRedefine/>
    <w:uiPriority w:val="99"/>
    <w:semiHidden/>
    <w:qFormat/>
    <w:rsid w:val="00BC10EA"/>
  </w:style>
  <w:style w:type="character" w:customStyle="1" w:styleId="Charf7">
    <w:name w:val="明显引用 Char"/>
    <w:basedOn w:val="a2"/>
    <w:autoRedefine/>
    <w:qFormat/>
    <w:rsid w:val="00BC10EA"/>
    <w:rPr>
      <w:b/>
      <w:bCs/>
      <w:i/>
      <w:iCs/>
      <w:color w:val="4F81BD"/>
      <w:kern w:val="2"/>
      <w:sz w:val="21"/>
    </w:rPr>
  </w:style>
  <w:style w:type="character" w:customStyle="1" w:styleId="Char3">
    <w:name w:val="正文缩进 Char"/>
    <w:link w:val="a1"/>
    <w:autoRedefine/>
    <w:qFormat/>
    <w:rsid w:val="00BC10EA"/>
    <w:rPr>
      <w:rFonts w:ascii="Times New Roman" w:eastAsia="宋体" w:hAnsi="Times New Roman" w:cs="Times New Roman"/>
    </w:rPr>
  </w:style>
  <w:style w:type="character" w:customStyle="1" w:styleId="Charf8">
    <w:name w:val="引用 Char"/>
    <w:basedOn w:val="a2"/>
    <w:autoRedefine/>
    <w:qFormat/>
    <w:rsid w:val="00BC10EA"/>
    <w:rPr>
      <w:i/>
      <w:iCs/>
      <w:color w:val="000000"/>
      <w:kern w:val="2"/>
      <w:sz w:val="21"/>
    </w:rPr>
  </w:style>
  <w:style w:type="character" w:customStyle="1" w:styleId="Char1d">
    <w:name w:val="日期 Char1"/>
    <w:basedOn w:val="a2"/>
    <w:autoRedefine/>
    <w:uiPriority w:val="99"/>
    <w:semiHidden/>
    <w:qFormat/>
    <w:rsid w:val="00BC10EA"/>
  </w:style>
  <w:style w:type="character" w:customStyle="1" w:styleId="SubtitleChar">
    <w:name w:val="Subtitle Char"/>
    <w:autoRedefine/>
    <w:qFormat/>
    <w:locked/>
    <w:rsid w:val="00BC10EA"/>
    <w:rPr>
      <w:rFonts w:ascii="Calibri Light" w:eastAsia="宋体" w:hAnsi="Calibri Light" w:cs="Times New Roman"/>
      <w:b/>
      <w:bCs/>
      <w:kern w:val="28"/>
      <w:sz w:val="32"/>
      <w:szCs w:val="32"/>
      <w:lang w:eastAsia="en-US"/>
    </w:rPr>
  </w:style>
  <w:style w:type="character" w:customStyle="1" w:styleId="hCharChar">
    <w:name w:val="h Char Char"/>
    <w:autoRedefine/>
    <w:qFormat/>
    <w:rsid w:val="00BC10EA"/>
    <w:rPr>
      <w:kern w:val="2"/>
      <w:sz w:val="18"/>
    </w:rPr>
  </w:style>
  <w:style w:type="character" w:customStyle="1" w:styleId="Char1e">
    <w:name w:val="明显引用 Char1"/>
    <w:basedOn w:val="a2"/>
    <w:link w:val="13"/>
    <w:autoRedefine/>
    <w:qFormat/>
    <w:locked/>
    <w:rsid w:val="00BC10EA"/>
    <w:rPr>
      <w:rFonts w:ascii="Calibri" w:eastAsia="宋体" w:hAnsi="Calibri" w:cs="Times New Roman"/>
      <w:b/>
      <w:bCs/>
      <w:i/>
      <w:iCs/>
      <w:color w:val="4F81BD"/>
      <w:sz w:val="22"/>
      <w:lang w:eastAsia="en-US" w:bidi="en-US"/>
    </w:rPr>
  </w:style>
  <w:style w:type="paragraph" w:customStyle="1" w:styleId="13">
    <w:name w:val="明显引用1"/>
    <w:basedOn w:val="a"/>
    <w:next w:val="a"/>
    <w:link w:val="Char1e"/>
    <w:autoRedefine/>
    <w:qFormat/>
    <w:rsid w:val="00BC10EA"/>
    <w:pPr>
      <w:widowControl/>
      <w:pBdr>
        <w:bottom w:val="single" w:sz="4" w:space="4" w:color="4F81BD"/>
      </w:pBdr>
      <w:spacing w:before="200" w:after="280" w:line="276" w:lineRule="auto"/>
      <w:ind w:left="936" w:right="936"/>
      <w:jc w:val="left"/>
    </w:pPr>
    <w:rPr>
      <w:rFonts w:ascii="Calibri" w:hAnsi="Calibri"/>
      <w:b/>
      <w:bCs/>
      <w:i/>
      <w:iCs/>
      <w:color w:val="4F81BD"/>
      <w:sz w:val="22"/>
      <w:lang w:eastAsia="en-US" w:bidi="en-US"/>
    </w:rPr>
  </w:style>
  <w:style w:type="character" w:customStyle="1" w:styleId="CharChar6">
    <w:name w:val="Char Char6"/>
    <w:autoRedefine/>
    <w:qFormat/>
    <w:rsid w:val="00BC10EA"/>
    <w:rPr>
      <w:rFonts w:ascii="Arial" w:eastAsia="黑体" w:hAnsi="Arial"/>
      <w:kern w:val="2"/>
      <w:sz w:val="44"/>
    </w:rPr>
  </w:style>
  <w:style w:type="paragraph" w:customStyle="1" w:styleId="14">
    <w:name w:val="列出段落1"/>
    <w:basedOn w:val="a"/>
    <w:autoRedefine/>
    <w:uiPriority w:val="34"/>
    <w:qFormat/>
    <w:rsid w:val="00BC10EA"/>
    <w:pPr>
      <w:ind w:firstLineChars="200" w:firstLine="420"/>
    </w:pPr>
  </w:style>
  <w:style w:type="paragraph" w:customStyle="1" w:styleId="xl54">
    <w:name w:val="xl54"/>
    <w:basedOn w:val="a"/>
    <w:autoRedefine/>
    <w:qFormat/>
    <w:rsid w:val="00BC10EA"/>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
    <w:name w:val="font1"/>
    <w:basedOn w:val="a"/>
    <w:autoRedefine/>
    <w:qFormat/>
    <w:rsid w:val="00BC10EA"/>
    <w:pPr>
      <w:widowControl/>
      <w:spacing w:before="100" w:beforeAutospacing="1" w:after="100" w:afterAutospacing="1"/>
      <w:jc w:val="left"/>
    </w:pPr>
    <w:rPr>
      <w:rFonts w:ascii="宋体" w:hAnsi="宋体" w:hint="eastAsia"/>
      <w:kern w:val="0"/>
      <w:sz w:val="24"/>
      <w:szCs w:val="24"/>
    </w:rPr>
  </w:style>
  <w:style w:type="paragraph" w:customStyle="1" w:styleId="flName">
    <w:name w:val="flName"/>
    <w:basedOn w:val="a"/>
    <w:autoRedefine/>
    <w:qFormat/>
    <w:rsid w:val="00BC10EA"/>
    <w:pPr>
      <w:adjustRightInd w:val="0"/>
      <w:spacing w:before="320" w:after="160" w:line="360" w:lineRule="atLeast"/>
      <w:jc w:val="center"/>
    </w:pPr>
    <w:rPr>
      <w:rFonts w:ascii="Arial" w:eastAsia="黑体"/>
      <w:kern w:val="0"/>
      <w:sz w:val="32"/>
      <w:szCs w:val="20"/>
    </w:rPr>
  </w:style>
  <w:style w:type="paragraph" w:customStyle="1" w:styleId="19">
    <w:name w:val="19"/>
    <w:basedOn w:val="a"/>
    <w:autoRedefine/>
    <w:qFormat/>
    <w:rsid w:val="00BC10EA"/>
    <w:pPr>
      <w:widowControl/>
      <w:snapToGrid w:val="0"/>
      <w:spacing w:before="100" w:beforeAutospacing="1" w:after="100" w:afterAutospacing="1" w:line="360" w:lineRule="auto"/>
    </w:pPr>
    <w:rPr>
      <w:rFonts w:eastAsia="Arial Unicode MS"/>
      <w:kern w:val="0"/>
      <w:sz w:val="24"/>
      <w:szCs w:val="24"/>
    </w:rPr>
  </w:style>
  <w:style w:type="paragraph" w:customStyle="1" w:styleId="font7">
    <w:name w:val="font7"/>
    <w:basedOn w:val="a"/>
    <w:autoRedefine/>
    <w:qFormat/>
    <w:rsid w:val="00BC10EA"/>
    <w:pPr>
      <w:widowControl/>
      <w:spacing w:before="100" w:beforeAutospacing="1" w:after="100" w:afterAutospacing="1"/>
      <w:jc w:val="left"/>
    </w:pPr>
    <w:rPr>
      <w:rFonts w:ascii="宋体" w:hAnsi="宋体" w:cs="宋体"/>
      <w:kern w:val="0"/>
      <w:sz w:val="16"/>
      <w:szCs w:val="16"/>
    </w:rPr>
  </w:style>
  <w:style w:type="paragraph" w:customStyle="1" w:styleId="p15">
    <w:name w:val="p15"/>
    <w:basedOn w:val="a"/>
    <w:autoRedefine/>
    <w:qFormat/>
    <w:rsid w:val="00BC10EA"/>
    <w:pPr>
      <w:widowControl/>
      <w:ind w:firstLine="420"/>
    </w:pPr>
    <w:rPr>
      <w:rFonts w:ascii="Calibri" w:hAnsi="Calibri" w:cs="宋体"/>
      <w:kern w:val="0"/>
      <w:szCs w:val="21"/>
    </w:rPr>
  </w:style>
  <w:style w:type="paragraph" w:customStyle="1" w:styleId="230">
    <w:name w:val="23"/>
    <w:basedOn w:val="a"/>
    <w:autoRedefine/>
    <w:qFormat/>
    <w:rsid w:val="00BC10EA"/>
    <w:pPr>
      <w:widowControl/>
      <w:snapToGrid w:val="0"/>
      <w:spacing w:before="100" w:beforeAutospacing="1" w:after="100" w:afterAutospacing="1"/>
      <w:ind w:left="840"/>
    </w:pPr>
    <w:rPr>
      <w:rFonts w:eastAsia="Arial Unicode MS"/>
      <w:kern w:val="0"/>
      <w:szCs w:val="21"/>
    </w:rPr>
  </w:style>
  <w:style w:type="paragraph" w:customStyle="1" w:styleId="font5">
    <w:name w:val="font5"/>
    <w:basedOn w:val="a"/>
    <w:autoRedefine/>
    <w:qFormat/>
    <w:rsid w:val="00BC10EA"/>
    <w:pPr>
      <w:widowControl/>
      <w:spacing w:before="100" w:beforeAutospacing="1" w:after="100" w:afterAutospacing="1"/>
      <w:jc w:val="left"/>
    </w:pPr>
    <w:rPr>
      <w:rFonts w:ascii="宋体" w:hAnsi="宋体" w:cs="Arial Unicode MS" w:hint="eastAsia"/>
      <w:kern w:val="0"/>
      <w:sz w:val="18"/>
      <w:szCs w:val="18"/>
    </w:rPr>
  </w:style>
  <w:style w:type="paragraph" w:customStyle="1" w:styleId="210">
    <w:name w:val="列出段落21"/>
    <w:basedOn w:val="a"/>
    <w:autoRedefine/>
    <w:uiPriority w:val="34"/>
    <w:qFormat/>
    <w:rsid w:val="00BC10EA"/>
    <w:pPr>
      <w:ind w:firstLineChars="200" w:firstLine="420"/>
    </w:pPr>
    <w:rPr>
      <w:rFonts w:ascii="Calibri" w:hAnsi="Calibri"/>
    </w:rPr>
  </w:style>
  <w:style w:type="paragraph" w:customStyle="1" w:styleId="24">
    <w:name w:val="样式 正文文本缩进 + 段前: 2 字符"/>
    <w:basedOn w:val="a"/>
    <w:autoRedefine/>
    <w:qFormat/>
    <w:rsid w:val="00BC10EA"/>
    <w:pPr>
      <w:ind w:leftChars="200" w:left="420"/>
      <w:jc w:val="left"/>
    </w:pPr>
    <w:rPr>
      <w:sz w:val="28"/>
      <w:szCs w:val="24"/>
      <w:lang w:eastAsia="zh-TW"/>
    </w:rPr>
  </w:style>
  <w:style w:type="paragraph" w:customStyle="1" w:styleId="Style4">
    <w:name w:val="Style4"/>
    <w:basedOn w:val="4"/>
    <w:autoRedefine/>
    <w:qFormat/>
    <w:rsid w:val="00BC10EA"/>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56">
    <w:name w:val="xl56"/>
    <w:basedOn w:val="a"/>
    <w:autoRedefine/>
    <w:qFormat/>
    <w:rsid w:val="00BC10EA"/>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TOC1">
    <w:name w:val="TOC 标题1"/>
    <w:basedOn w:val="1"/>
    <w:next w:val="a"/>
    <w:autoRedefine/>
    <w:uiPriority w:val="39"/>
    <w:unhideWhenUsed/>
    <w:qFormat/>
    <w:rsid w:val="00BC10EA"/>
    <w:pPr>
      <w:widowControl/>
      <w:spacing w:before="480" w:after="0" w:line="276" w:lineRule="auto"/>
      <w:jc w:val="left"/>
      <w:outlineLvl w:val="9"/>
    </w:pPr>
    <w:rPr>
      <w:rFonts w:ascii="Cambria" w:hAnsi="Cambria"/>
      <w:color w:val="366091"/>
      <w:kern w:val="0"/>
      <w:sz w:val="28"/>
      <w:szCs w:val="28"/>
    </w:rPr>
  </w:style>
  <w:style w:type="paragraph" w:customStyle="1" w:styleId="xl32">
    <w:name w:val="xl32"/>
    <w:basedOn w:val="a"/>
    <w:autoRedefine/>
    <w:qFormat/>
    <w:rsid w:val="00BC10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5">
    <w:name w:val="标准次分项"/>
    <w:basedOn w:val="a"/>
    <w:autoRedefine/>
    <w:qFormat/>
    <w:rsid w:val="00BC10EA"/>
    <w:pPr>
      <w:jc w:val="left"/>
    </w:pPr>
    <w:rPr>
      <w:rFonts w:ascii="宋体" w:hAnsi="宋体"/>
      <w:szCs w:val="21"/>
    </w:rPr>
  </w:style>
  <w:style w:type="paragraph" w:customStyle="1" w:styleId="xl87">
    <w:name w:val="xl87"/>
    <w:basedOn w:val="a"/>
    <w:autoRedefine/>
    <w:qFormat/>
    <w:rsid w:val="00BC10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autoRedefine/>
    <w:qFormat/>
    <w:rsid w:val="00BC10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xl31">
    <w:name w:val="xl31"/>
    <w:basedOn w:val="a"/>
    <w:autoRedefine/>
    <w:qFormat/>
    <w:rsid w:val="00BC10EA"/>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7">
    <w:name w:val="xl47"/>
    <w:basedOn w:val="a"/>
    <w:autoRedefine/>
    <w:qFormat/>
    <w:rsid w:val="00BC10EA"/>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autoRedefine/>
    <w:qFormat/>
    <w:rsid w:val="00BC10EA"/>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1">
    <w:name w:val="彩色列表 - 着色 11"/>
    <w:basedOn w:val="a"/>
    <w:autoRedefine/>
    <w:uiPriority w:val="34"/>
    <w:qFormat/>
    <w:rsid w:val="00BC10EA"/>
    <w:pPr>
      <w:autoSpaceDE w:val="0"/>
      <w:autoSpaceDN w:val="0"/>
      <w:adjustRightInd w:val="0"/>
      <w:ind w:firstLineChars="200" w:firstLine="420"/>
      <w:jc w:val="left"/>
      <w:textAlignment w:val="baseline"/>
    </w:pPr>
    <w:rPr>
      <w:rFonts w:ascii="宋体"/>
      <w:kern w:val="0"/>
      <w:sz w:val="34"/>
      <w:szCs w:val="20"/>
    </w:rPr>
  </w:style>
  <w:style w:type="paragraph" w:customStyle="1" w:styleId="xl45">
    <w:name w:val="xl45"/>
    <w:basedOn w:val="a"/>
    <w:autoRedefine/>
    <w:qFormat/>
    <w:rsid w:val="00BC10EA"/>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1">
    <w:name w:val="font11"/>
    <w:basedOn w:val="a"/>
    <w:autoRedefine/>
    <w:qFormat/>
    <w:rsid w:val="00BC10EA"/>
    <w:pPr>
      <w:widowControl/>
      <w:spacing w:before="100" w:beforeAutospacing="1" w:after="100" w:afterAutospacing="1"/>
      <w:jc w:val="left"/>
    </w:pPr>
    <w:rPr>
      <w:rFonts w:ascii="Arial" w:hAnsi="Arial" w:cs="Arial"/>
      <w:kern w:val="0"/>
      <w:sz w:val="16"/>
      <w:szCs w:val="16"/>
    </w:rPr>
  </w:style>
  <w:style w:type="paragraph" w:customStyle="1" w:styleId="xl74">
    <w:name w:val="xl74"/>
    <w:basedOn w:val="a"/>
    <w:autoRedefine/>
    <w:qFormat/>
    <w:rsid w:val="00BC10E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0">
    <w:name w:val="font10"/>
    <w:basedOn w:val="a"/>
    <w:autoRedefine/>
    <w:qFormat/>
    <w:rsid w:val="00BC10EA"/>
    <w:pPr>
      <w:widowControl/>
      <w:spacing w:before="100" w:beforeAutospacing="1" w:after="100" w:afterAutospacing="1"/>
      <w:jc w:val="left"/>
    </w:pPr>
    <w:rPr>
      <w:kern w:val="0"/>
      <w:sz w:val="16"/>
      <w:szCs w:val="16"/>
    </w:rPr>
  </w:style>
  <w:style w:type="paragraph" w:customStyle="1" w:styleId="font14">
    <w:name w:val="font14"/>
    <w:basedOn w:val="a"/>
    <w:autoRedefine/>
    <w:qFormat/>
    <w:rsid w:val="00BC10EA"/>
    <w:pPr>
      <w:widowControl/>
      <w:spacing w:before="100" w:beforeAutospacing="1" w:after="100" w:afterAutospacing="1"/>
      <w:jc w:val="left"/>
    </w:pPr>
    <w:rPr>
      <w:rFonts w:ascii="Arial" w:hAnsi="Arial" w:cs="Arial"/>
      <w:color w:val="000000"/>
      <w:kern w:val="0"/>
      <w:sz w:val="16"/>
      <w:szCs w:val="16"/>
    </w:rPr>
  </w:style>
  <w:style w:type="paragraph" w:customStyle="1" w:styleId="17">
    <w:name w:val="普通(网站)1"/>
    <w:basedOn w:val="a"/>
    <w:autoRedefine/>
    <w:qFormat/>
    <w:rsid w:val="00BC10EA"/>
    <w:pPr>
      <w:widowControl/>
      <w:spacing w:before="100" w:beforeAutospacing="1" w:after="100" w:afterAutospacing="1"/>
      <w:jc w:val="left"/>
    </w:pPr>
    <w:rPr>
      <w:rFonts w:ascii="宋体" w:hAnsi="宋体"/>
      <w:color w:val="000000"/>
      <w:kern w:val="0"/>
      <w:sz w:val="24"/>
      <w:szCs w:val="24"/>
    </w:rPr>
  </w:style>
  <w:style w:type="paragraph" w:customStyle="1" w:styleId="34">
    <w:name w:val="列出段落3"/>
    <w:basedOn w:val="a"/>
    <w:autoRedefine/>
    <w:uiPriority w:val="99"/>
    <w:unhideWhenUsed/>
    <w:qFormat/>
    <w:rsid w:val="00BC10EA"/>
    <w:pPr>
      <w:ind w:firstLineChars="200" w:firstLine="420"/>
    </w:pPr>
  </w:style>
  <w:style w:type="paragraph" w:customStyle="1" w:styleId="170">
    <w:name w:val="17"/>
    <w:basedOn w:val="a"/>
    <w:autoRedefine/>
    <w:qFormat/>
    <w:rsid w:val="00BC10EA"/>
    <w:pPr>
      <w:widowControl/>
      <w:snapToGrid w:val="0"/>
      <w:spacing w:before="100" w:beforeAutospacing="1" w:after="100" w:afterAutospacing="1"/>
      <w:jc w:val="left"/>
    </w:pPr>
    <w:rPr>
      <w:rFonts w:eastAsia="Arial Unicode MS"/>
      <w:kern w:val="0"/>
      <w:sz w:val="18"/>
      <w:szCs w:val="18"/>
    </w:rPr>
  </w:style>
  <w:style w:type="paragraph" w:customStyle="1" w:styleId="xl77">
    <w:name w:val="xl77"/>
    <w:basedOn w:val="a"/>
    <w:autoRedefine/>
    <w:qFormat/>
    <w:rsid w:val="00BC10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70">
    <w:name w:val="xl70"/>
    <w:basedOn w:val="a"/>
    <w:autoRedefine/>
    <w:qFormat/>
    <w:rsid w:val="00BC10E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44">
    <w:name w:val="xl44"/>
    <w:basedOn w:val="a"/>
    <w:autoRedefine/>
    <w:qFormat/>
    <w:rsid w:val="00BC10EA"/>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1">
    <w:name w:val="xl81"/>
    <w:basedOn w:val="a"/>
    <w:autoRedefine/>
    <w:qFormat/>
    <w:rsid w:val="00BC10E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aff6">
    <w:name w:val="文档编号"/>
    <w:basedOn w:val="a"/>
    <w:next w:val="a"/>
    <w:autoRedefine/>
    <w:qFormat/>
    <w:rsid w:val="00BC10EA"/>
    <w:pPr>
      <w:autoSpaceDE w:val="0"/>
      <w:autoSpaceDN w:val="0"/>
      <w:adjustRightInd w:val="0"/>
      <w:spacing w:before="120" w:line="360" w:lineRule="auto"/>
      <w:jc w:val="center"/>
      <w:textAlignment w:val="baseline"/>
    </w:pPr>
    <w:rPr>
      <w:rFonts w:ascii="宋体"/>
      <w:color w:val="000000"/>
      <w:kern w:val="0"/>
      <w:sz w:val="24"/>
      <w:szCs w:val="20"/>
    </w:rPr>
  </w:style>
  <w:style w:type="paragraph" w:customStyle="1" w:styleId="Char41">
    <w:name w:val="Char4"/>
    <w:basedOn w:val="a"/>
    <w:autoRedefine/>
    <w:qFormat/>
    <w:rsid w:val="00BC10EA"/>
    <w:rPr>
      <w:rFonts w:ascii="Tahoma" w:hAnsi="Tahoma"/>
      <w:sz w:val="24"/>
      <w:szCs w:val="20"/>
    </w:rPr>
  </w:style>
  <w:style w:type="paragraph" w:customStyle="1" w:styleId="xl80">
    <w:name w:val="xl80"/>
    <w:basedOn w:val="a"/>
    <w:autoRedefine/>
    <w:qFormat/>
    <w:rsid w:val="00BC10EA"/>
    <w:pPr>
      <w:widowControl/>
      <w:spacing w:before="100" w:beforeAutospacing="1" w:after="100" w:afterAutospacing="1"/>
      <w:jc w:val="left"/>
    </w:pPr>
    <w:rPr>
      <w:rFonts w:ascii="Arial" w:hAnsi="Arial" w:cs="Arial"/>
      <w:kern w:val="0"/>
      <w:sz w:val="16"/>
      <w:szCs w:val="16"/>
    </w:rPr>
  </w:style>
  <w:style w:type="paragraph" w:customStyle="1" w:styleId="xl58">
    <w:name w:val="xl58"/>
    <w:basedOn w:val="a"/>
    <w:autoRedefine/>
    <w:qFormat/>
    <w:rsid w:val="00BC10EA"/>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5">
    <w:name w:val="xl35"/>
    <w:basedOn w:val="a"/>
    <w:autoRedefine/>
    <w:qFormat/>
    <w:rsid w:val="00BC10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7">
    <w:name w:val="全文标题"/>
    <w:next w:val="a"/>
    <w:autoRedefine/>
    <w:qFormat/>
    <w:rsid w:val="00BC10EA"/>
    <w:pPr>
      <w:spacing w:line="300" w:lineRule="auto"/>
      <w:jc w:val="center"/>
    </w:pPr>
    <w:rPr>
      <w:rFonts w:ascii="Arial" w:eastAsia="黑体" w:hAnsi="Arial" w:cs="Arial"/>
      <w:bCs/>
      <w:sz w:val="52"/>
      <w:szCs w:val="32"/>
    </w:rPr>
  </w:style>
  <w:style w:type="paragraph" w:customStyle="1" w:styleId="xl50">
    <w:name w:val="xl50"/>
    <w:basedOn w:val="a"/>
    <w:autoRedefine/>
    <w:qFormat/>
    <w:rsid w:val="00BC10EA"/>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51">
    <w:name w:val="xl51"/>
    <w:basedOn w:val="a"/>
    <w:autoRedefine/>
    <w:qFormat/>
    <w:rsid w:val="00BC10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240">
    <w:name w:val="24"/>
    <w:basedOn w:val="a"/>
    <w:autoRedefine/>
    <w:qFormat/>
    <w:rsid w:val="00BC10EA"/>
    <w:pPr>
      <w:widowControl/>
      <w:snapToGrid w:val="0"/>
      <w:spacing w:before="100" w:beforeAutospacing="1" w:after="100" w:afterAutospacing="1"/>
      <w:ind w:firstLine="420"/>
    </w:pPr>
    <w:rPr>
      <w:rFonts w:eastAsia="Arial Unicode MS"/>
      <w:kern w:val="0"/>
      <w:szCs w:val="21"/>
    </w:rPr>
  </w:style>
  <w:style w:type="paragraph" w:customStyle="1" w:styleId="xl26">
    <w:name w:val="xl26"/>
    <w:basedOn w:val="a"/>
    <w:autoRedefine/>
    <w:qFormat/>
    <w:rsid w:val="00BC10E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Char110">
    <w:name w:val="Char11"/>
    <w:basedOn w:val="a"/>
    <w:autoRedefine/>
    <w:qFormat/>
    <w:rsid w:val="00BC10EA"/>
    <w:pPr>
      <w:tabs>
        <w:tab w:val="left" w:pos="360"/>
      </w:tabs>
    </w:pPr>
    <w:rPr>
      <w:sz w:val="24"/>
      <w:szCs w:val="24"/>
    </w:rPr>
  </w:style>
  <w:style w:type="paragraph" w:customStyle="1" w:styleId="xl38">
    <w:name w:val="xl38"/>
    <w:basedOn w:val="a"/>
    <w:autoRedefine/>
    <w:qFormat/>
    <w:rsid w:val="00BC10EA"/>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7">
    <w:name w:val="xl57"/>
    <w:basedOn w:val="a"/>
    <w:qFormat/>
    <w:rsid w:val="00BC10EA"/>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f">
    <w:name w:val="Char1"/>
    <w:basedOn w:val="a"/>
    <w:semiHidden/>
    <w:qFormat/>
    <w:rsid w:val="00BC10EA"/>
    <w:pPr>
      <w:widowControl/>
      <w:spacing w:after="160" w:line="240" w:lineRule="exact"/>
      <w:jc w:val="left"/>
    </w:pPr>
    <w:rPr>
      <w:rFonts w:ascii="Verdana" w:hAnsi="Verdana"/>
      <w:kern w:val="0"/>
      <w:sz w:val="20"/>
      <w:szCs w:val="20"/>
      <w:lang w:eastAsia="en-US"/>
    </w:rPr>
  </w:style>
  <w:style w:type="paragraph" w:customStyle="1" w:styleId="xl72">
    <w:name w:val="xl72"/>
    <w:basedOn w:val="a"/>
    <w:autoRedefine/>
    <w:qFormat/>
    <w:rsid w:val="00BC10E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9c">
    <w:name w:val="9c"/>
    <w:basedOn w:val="a"/>
    <w:autoRedefine/>
    <w:qFormat/>
    <w:rsid w:val="00BC10EA"/>
    <w:pPr>
      <w:widowControl/>
      <w:spacing w:before="240" w:afterLines="50" w:line="360" w:lineRule="auto"/>
      <w:ind w:left="119"/>
      <w:jc w:val="left"/>
    </w:pPr>
    <w:rPr>
      <w:rFonts w:ascii="Arial" w:hAnsi="Arial" w:cs="Arial"/>
      <w:b/>
      <w:bCs/>
      <w:color w:val="99CCCC"/>
      <w:kern w:val="0"/>
      <w:sz w:val="24"/>
      <w:szCs w:val="24"/>
    </w:rPr>
  </w:style>
  <w:style w:type="paragraph" w:customStyle="1" w:styleId="aff8">
    <w:name w:val="正文段"/>
    <w:basedOn w:val="a"/>
    <w:qFormat/>
    <w:rsid w:val="00BC10EA"/>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48">
    <w:name w:val="xl48"/>
    <w:basedOn w:val="a"/>
    <w:autoRedefine/>
    <w:qFormat/>
    <w:rsid w:val="00BC10EA"/>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3">
    <w:name w:val="xl33"/>
    <w:basedOn w:val="a"/>
    <w:autoRedefine/>
    <w:qFormat/>
    <w:rsid w:val="00BC10EA"/>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autoRedefine/>
    <w:qFormat/>
    <w:rsid w:val="00BC10EA"/>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24">
    <w:name w:val="xl24"/>
    <w:basedOn w:val="a"/>
    <w:autoRedefine/>
    <w:qFormat/>
    <w:rsid w:val="00BC10E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18">
    <w:name w:val="附录标题1"/>
    <w:basedOn w:val="1"/>
    <w:next w:val="a"/>
    <w:autoRedefine/>
    <w:qFormat/>
    <w:rsid w:val="00BC10EA"/>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xl53">
    <w:name w:val="xl53"/>
    <w:basedOn w:val="a"/>
    <w:autoRedefine/>
    <w:qFormat/>
    <w:rsid w:val="00BC10EA"/>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5">
    <w:name w:val="xl65"/>
    <w:basedOn w:val="a"/>
    <w:autoRedefine/>
    <w:qFormat/>
    <w:rsid w:val="00BC10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16">
    <w:name w:val="font16"/>
    <w:basedOn w:val="a"/>
    <w:autoRedefine/>
    <w:qFormat/>
    <w:rsid w:val="00BC10EA"/>
    <w:pPr>
      <w:widowControl/>
      <w:spacing w:before="100" w:beforeAutospacing="1" w:after="100" w:afterAutospacing="1"/>
      <w:jc w:val="left"/>
    </w:pPr>
    <w:rPr>
      <w:rFonts w:ascii="宋体" w:hAnsi="宋体" w:cs="宋体"/>
      <w:kern w:val="0"/>
      <w:sz w:val="16"/>
      <w:szCs w:val="16"/>
    </w:rPr>
  </w:style>
  <w:style w:type="paragraph" w:customStyle="1" w:styleId="Charf9">
    <w:name w:val="Char"/>
    <w:basedOn w:val="a"/>
    <w:autoRedefine/>
    <w:qFormat/>
    <w:rsid w:val="00BC10EA"/>
    <w:rPr>
      <w:rFonts w:ascii="Tahoma" w:hAnsi="Tahoma"/>
      <w:sz w:val="24"/>
      <w:szCs w:val="20"/>
    </w:rPr>
  </w:style>
  <w:style w:type="paragraph" w:customStyle="1" w:styleId="0">
    <w:name w:val="0"/>
    <w:basedOn w:val="a"/>
    <w:autoRedefine/>
    <w:qFormat/>
    <w:rsid w:val="00BC10EA"/>
    <w:pPr>
      <w:widowControl/>
      <w:snapToGrid w:val="0"/>
    </w:pPr>
    <w:rPr>
      <w:rFonts w:eastAsia="Arial Unicode MS"/>
      <w:kern w:val="0"/>
      <w:szCs w:val="21"/>
    </w:rPr>
  </w:style>
  <w:style w:type="paragraph" w:customStyle="1" w:styleId="aff9">
    <w:name w:val="文档正文"/>
    <w:basedOn w:val="a"/>
    <w:autoRedefine/>
    <w:qFormat/>
    <w:rsid w:val="00BC10EA"/>
    <w:pPr>
      <w:spacing w:line="360" w:lineRule="auto"/>
    </w:pPr>
    <w:rPr>
      <w:rFonts w:ascii="宋体" w:hAnsi="宋体" w:cs="Arial"/>
      <w:b/>
      <w:bCs/>
      <w:szCs w:val="21"/>
    </w:rPr>
  </w:style>
  <w:style w:type="paragraph" w:customStyle="1" w:styleId="xl41">
    <w:name w:val="xl41"/>
    <w:basedOn w:val="a"/>
    <w:autoRedefine/>
    <w:qFormat/>
    <w:rsid w:val="00BC10EA"/>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5">
    <w:name w:val="xl55"/>
    <w:basedOn w:val="a"/>
    <w:autoRedefine/>
    <w:qFormat/>
    <w:rsid w:val="00BC10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
    <w:name w:val="Char Char Char Char Char Char Char Char Char Char"/>
    <w:basedOn w:val="a"/>
    <w:autoRedefine/>
    <w:qFormat/>
    <w:rsid w:val="00BC10EA"/>
    <w:pPr>
      <w:adjustRightInd w:val="0"/>
      <w:spacing w:line="360" w:lineRule="auto"/>
    </w:pPr>
    <w:rPr>
      <w:kern w:val="0"/>
      <w:sz w:val="24"/>
      <w:szCs w:val="20"/>
    </w:rPr>
  </w:style>
  <w:style w:type="paragraph" w:customStyle="1" w:styleId="35">
    <w:name w:val="表格3"/>
    <w:basedOn w:val="a"/>
    <w:autoRedefine/>
    <w:qFormat/>
    <w:rsid w:val="00BC10EA"/>
    <w:pPr>
      <w:adjustRightInd w:val="0"/>
      <w:spacing w:line="360" w:lineRule="atLeast"/>
      <w:ind w:leftChars="30" w:left="72" w:rightChars="30" w:right="72"/>
      <w:textAlignment w:val="baseline"/>
    </w:pPr>
    <w:rPr>
      <w:kern w:val="0"/>
      <w:szCs w:val="20"/>
    </w:rPr>
  </w:style>
  <w:style w:type="paragraph" w:customStyle="1" w:styleId="affa">
    <w:name w:val="图例编号"/>
    <w:basedOn w:val="af9"/>
    <w:next w:val="af9"/>
    <w:autoRedefine/>
    <w:qFormat/>
    <w:rsid w:val="00BC10EA"/>
  </w:style>
  <w:style w:type="paragraph" w:customStyle="1" w:styleId="xl71">
    <w:name w:val="xl71"/>
    <w:basedOn w:val="a"/>
    <w:autoRedefine/>
    <w:qFormat/>
    <w:rsid w:val="00BC10E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29">
    <w:name w:val="xl29"/>
    <w:basedOn w:val="a"/>
    <w:autoRedefine/>
    <w:qFormat/>
    <w:rsid w:val="00BC10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1a">
    <w:name w:val="1"/>
    <w:basedOn w:val="a"/>
    <w:autoRedefine/>
    <w:qFormat/>
    <w:rsid w:val="00BC10EA"/>
    <w:pPr>
      <w:spacing w:afterLines="50" w:line="360" w:lineRule="auto"/>
    </w:pPr>
    <w:rPr>
      <w:rFonts w:ascii="仿宋_GB2312" w:eastAsia="仿宋_GB2312" w:hAnsi="宋体"/>
      <w:sz w:val="24"/>
      <w:szCs w:val="24"/>
    </w:rPr>
  </w:style>
  <w:style w:type="paragraph" w:customStyle="1" w:styleId="p17">
    <w:name w:val="p17"/>
    <w:basedOn w:val="a"/>
    <w:autoRedefine/>
    <w:qFormat/>
    <w:rsid w:val="00BC10EA"/>
    <w:pPr>
      <w:widowControl/>
    </w:pPr>
    <w:rPr>
      <w:kern w:val="0"/>
      <w:szCs w:val="21"/>
    </w:rPr>
  </w:style>
  <w:style w:type="paragraph" w:customStyle="1" w:styleId="xl59">
    <w:name w:val="xl59"/>
    <w:basedOn w:val="a"/>
    <w:autoRedefine/>
    <w:qFormat/>
    <w:rsid w:val="00BC10E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3">
    <w:name w:val="xl73"/>
    <w:basedOn w:val="a"/>
    <w:autoRedefine/>
    <w:qFormat/>
    <w:rsid w:val="00BC10E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39">
    <w:name w:val="xl39"/>
    <w:basedOn w:val="a"/>
    <w:autoRedefine/>
    <w:qFormat/>
    <w:rsid w:val="00BC10EA"/>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font15">
    <w:name w:val="font15"/>
    <w:basedOn w:val="a"/>
    <w:autoRedefine/>
    <w:qFormat/>
    <w:rsid w:val="00BC10EA"/>
    <w:pPr>
      <w:widowControl/>
      <w:spacing w:before="100" w:beforeAutospacing="1" w:after="100" w:afterAutospacing="1"/>
      <w:jc w:val="left"/>
    </w:pPr>
    <w:rPr>
      <w:rFonts w:ascii="宋体" w:hAnsi="宋体" w:cs="宋体"/>
      <w:kern w:val="0"/>
      <w:sz w:val="18"/>
      <w:szCs w:val="18"/>
    </w:rPr>
  </w:style>
  <w:style w:type="paragraph" w:customStyle="1" w:styleId="211">
    <w:name w:val="21"/>
    <w:basedOn w:val="a"/>
    <w:autoRedefine/>
    <w:qFormat/>
    <w:rsid w:val="00BC10EA"/>
    <w:pPr>
      <w:widowControl/>
      <w:snapToGrid w:val="0"/>
      <w:spacing w:before="100" w:beforeAutospacing="1" w:after="100" w:afterAutospacing="1"/>
    </w:pPr>
    <w:rPr>
      <w:rFonts w:eastAsia="Arial Unicode MS"/>
      <w:kern w:val="0"/>
      <w:szCs w:val="21"/>
    </w:rPr>
  </w:style>
  <w:style w:type="paragraph" w:customStyle="1" w:styleId="25">
    <w:name w:val="列出段落2"/>
    <w:basedOn w:val="a"/>
    <w:autoRedefine/>
    <w:uiPriority w:val="34"/>
    <w:qFormat/>
    <w:rsid w:val="00BC10EA"/>
    <w:pPr>
      <w:ind w:firstLineChars="200" w:firstLine="420"/>
    </w:pPr>
  </w:style>
  <w:style w:type="paragraph" w:customStyle="1" w:styleId="110">
    <w:name w:val="列出段落11"/>
    <w:basedOn w:val="a"/>
    <w:autoRedefine/>
    <w:uiPriority w:val="34"/>
    <w:qFormat/>
    <w:rsid w:val="00BC10EA"/>
    <w:pPr>
      <w:widowControl/>
      <w:adjustRightInd w:val="0"/>
      <w:spacing w:line="360" w:lineRule="auto"/>
      <w:ind w:firstLineChars="200" w:firstLine="420"/>
      <w:jc w:val="left"/>
    </w:pPr>
    <w:rPr>
      <w:rFonts w:ascii="Arial" w:hAnsi="Arial"/>
      <w:kern w:val="0"/>
      <w:szCs w:val="24"/>
      <w:lang w:eastAsia="en-US"/>
    </w:rPr>
  </w:style>
  <w:style w:type="paragraph" w:customStyle="1" w:styleId="-12">
    <w:name w:val="彩色列表 - 着色 12"/>
    <w:basedOn w:val="a"/>
    <w:autoRedefine/>
    <w:uiPriority w:val="34"/>
    <w:qFormat/>
    <w:rsid w:val="00BC10EA"/>
    <w:pPr>
      <w:autoSpaceDE w:val="0"/>
      <w:autoSpaceDN w:val="0"/>
      <w:adjustRightInd w:val="0"/>
      <w:ind w:firstLineChars="200" w:firstLine="420"/>
      <w:jc w:val="left"/>
      <w:textAlignment w:val="baseline"/>
    </w:pPr>
    <w:rPr>
      <w:rFonts w:ascii="宋体"/>
      <w:kern w:val="0"/>
      <w:sz w:val="34"/>
      <w:szCs w:val="20"/>
    </w:rPr>
  </w:style>
  <w:style w:type="paragraph" w:customStyle="1" w:styleId="xl68">
    <w:name w:val="xl68"/>
    <w:basedOn w:val="a"/>
    <w:autoRedefine/>
    <w:qFormat/>
    <w:rsid w:val="00BC10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8">
    <w:name w:val="font8"/>
    <w:basedOn w:val="a"/>
    <w:autoRedefine/>
    <w:qFormat/>
    <w:rsid w:val="00BC10EA"/>
    <w:pPr>
      <w:widowControl/>
      <w:spacing w:before="100" w:beforeAutospacing="1" w:after="100" w:afterAutospacing="1"/>
      <w:jc w:val="left"/>
    </w:pPr>
    <w:rPr>
      <w:rFonts w:ascii="宋体" w:hAnsi="宋体" w:cs="宋体"/>
      <w:kern w:val="0"/>
      <w:sz w:val="18"/>
      <w:szCs w:val="18"/>
    </w:rPr>
  </w:style>
  <w:style w:type="paragraph" w:customStyle="1" w:styleId="CharCharCharCharCharCharCharCharCharCharCharCharCharCharCharChar">
    <w:name w:val="Char Char Char Char Char Char Char Char Char Char Char Char Char Char Char Char"/>
    <w:basedOn w:val="a"/>
    <w:autoRedefine/>
    <w:qFormat/>
    <w:rsid w:val="00BC10EA"/>
    <w:pPr>
      <w:tabs>
        <w:tab w:val="left" w:pos="360"/>
      </w:tabs>
    </w:pPr>
    <w:rPr>
      <w:sz w:val="24"/>
      <w:szCs w:val="24"/>
    </w:rPr>
  </w:style>
  <w:style w:type="paragraph" w:customStyle="1" w:styleId="xl69">
    <w:name w:val="xl69"/>
    <w:basedOn w:val="a"/>
    <w:autoRedefine/>
    <w:qFormat/>
    <w:rsid w:val="00BC10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42">
    <w:name w:val="列出段落4"/>
    <w:basedOn w:val="a"/>
    <w:autoRedefine/>
    <w:uiPriority w:val="34"/>
    <w:qFormat/>
    <w:rsid w:val="00BC10EA"/>
    <w:pPr>
      <w:ind w:firstLineChars="200" w:firstLine="420"/>
    </w:pPr>
  </w:style>
  <w:style w:type="paragraph" w:customStyle="1" w:styleId="p18">
    <w:name w:val="p18"/>
    <w:basedOn w:val="a"/>
    <w:autoRedefine/>
    <w:qFormat/>
    <w:rsid w:val="00BC10EA"/>
    <w:pPr>
      <w:widowControl/>
      <w:spacing w:before="100" w:beforeAutospacing="1" w:after="100" w:afterAutospacing="1"/>
      <w:jc w:val="left"/>
    </w:pPr>
    <w:rPr>
      <w:rFonts w:ascii="宋体" w:hAnsi="宋体" w:cs="宋体"/>
      <w:kern w:val="0"/>
      <w:sz w:val="24"/>
      <w:szCs w:val="24"/>
    </w:rPr>
  </w:style>
  <w:style w:type="paragraph" w:customStyle="1" w:styleId="CharCharChar0">
    <w:name w:val="Char Char Char"/>
    <w:basedOn w:val="a"/>
    <w:autoRedefine/>
    <w:qFormat/>
    <w:rsid w:val="00BC10EA"/>
    <w:rPr>
      <w:rFonts w:ascii="宋体" w:hAnsi="宋体"/>
      <w:szCs w:val="24"/>
    </w:rPr>
  </w:style>
  <w:style w:type="paragraph" w:customStyle="1" w:styleId="180">
    <w:name w:val="18"/>
    <w:basedOn w:val="a"/>
    <w:autoRedefine/>
    <w:qFormat/>
    <w:rsid w:val="00BC10EA"/>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52">
    <w:name w:val="xl52"/>
    <w:basedOn w:val="a"/>
    <w:autoRedefine/>
    <w:qFormat/>
    <w:rsid w:val="00BC10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b">
    <w:name w:val="缩进正文"/>
    <w:basedOn w:val="a"/>
    <w:autoRedefine/>
    <w:qFormat/>
    <w:rsid w:val="00BC10EA"/>
    <w:pPr>
      <w:spacing w:beforeLines="25" w:afterLines="25" w:line="360" w:lineRule="auto"/>
      <w:ind w:firstLineChars="200" w:firstLine="480"/>
    </w:pPr>
    <w:rPr>
      <w:sz w:val="24"/>
      <w:szCs w:val="21"/>
    </w:rPr>
  </w:style>
  <w:style w:type="paragraph" w:customStyle="1" w:styleId="affc">
    <w:name w:val="文字列表"/>
    <w:basedOn w:val="af9"/>
    <w:autoRedefine/>
    <w:qFormat/>
    <w:rsid w:val="00BC10EA"/>
  </w:style>
  <w:style w:type="paragraph" w:customStyle="1" w:styleId="Web">
    <w:name w:val="普通 (Web)"/>
    <w:basedOn w:val="a"/>
    <w:autoRedefine/>
    <w:qFormat/>
    <w:rsid w:val="00BC10EA"/>
    <w:rPr>
      <w:sz w:val="24"/>
      <w:szCs w:val="24"/>
    </w:rPr>
  </w:style>
  <w:style w:type="paragraph" w:customStyle="1" w:styleId="xl27">
    <w:name w:val="xl27"/>
    <w:basedOn w:val="a"/>
    <w:autoRedefine/>
    <w:qFormat/>
    <w:rsid w:val="00BC10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Char1CharCharCharCharCharCharCharCharChar">
    <w:name w:val="Char1 Char Char Char Char Char Char Char Char Char"/>
    <w:basedOn w:val="a"/>
    <w:autoRedefine/>
    <w:qFormat/>
    <w:rsid w:val="00BC10EA"/>
    <w:rPr>
      <w:rFonts w:ascii="Tahoma" w:hAnsi="Tahoma"/>
      <w:sz w:val="24"/>
      <w:szCs w:val="20"/>
    </w:rPr>
  </w:style>
  <w:style w:type="paragraph" w:customStyle="1" w:styleId="xl75">
    <w:name w:val="xl75"/>
    <w:basedOn w:val="a"/>
    <w:autoRedefine/>
    <w:qFormat/>
    <w:rsid w:val="00BC10EA"/>
    <w:pPr>
      <w:widowControl/>
      <w:spacing w:before="100" w:beforeAutospacing="1" w:after="100" w:afterAutospacing="1"/>
      <w:jc w:val="center"/>
    </w:pPr>
    <w:rPr>
      <w:rFonts w:ascii="Arial" w:hAnsi="Arial" w:cs="Arial"/>
      <w:kern w:val="0"/>
      <w:sz w:val="16"/>
      <w:szCs w:val="16"/>
    </w:rPr>
  </w:style>
  <w:style w:type="paragraph" w:customStyle="1" w:styleId="font12">
    <w:name w:val="font12"/>
    <w:basedOn w:val="a"/>
    <w:autoRedefine/>
    <w:qFormat/>
    <w:rsid w:val="00BC10EA"/>
    <w:pPr>
      <w:widowControl/>
      <w:spacing w:before="100" w:beforeAutospacing="1" w:after="100" w:afterAutospacing="1"/>
      <w:jc w:val="left"/>
    </w:pPr>
    <w:rPr>
      <w:rFonts w:ascii="宋体" w:hAnsi="宋体" w:cs="宋体"/>
      <w:color w:val="000000"/>
      <w:kern w:val="0"/>
      <w:sz w:val="16"/>
      <w:szCs w:val="16"/>
    </w:rPr>
  </w:style>
  <w:style w:type="paragraph" w:customStyle="1" w:styleId="xl36">
    <w:name w:val="xl36"/>
    <w:basedOn w:val="a"/>
    <w:autoRedefine/>
    <w:qFormat/>
    <w:rsid w:val="00BC10EA"/>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4">
    <w:name w:val="xl34"/>
    <w:basedOn w:val="a"/>
    <w:autoRedefine/>
    <w:qFormat/>
    <w:rsid w:val="00BC10E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0">
    <w:name w:val="xl40"/>
    <w:basedOn w:val="a"/>
    <w:autoRedefine/>
    <w:qFormat/>
    <w:rsid w:val="00BC10EA"/>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d">
    <w:name w:val="四号　首行缩进"/>
    <w:basedOn w:val="a"/>
    <w:autoRedefine/>
    <w:qFormat/>
    <w:rsid w:val="00BC10EA"/>
    <w:pPr>
      <w:spacing w:line="360" w:lineRule="auto"/>
    </w:pPr>
    <w:rPr>
      <w:rFonts w:ascii="宋体" w:hAnsi="宋体"/>
      <w:bCs/>
      <w:szCs w:val="21"/>
    </w:rPr>
  </w:style>
  <w:style w:type="paragraph" w:customStyle="1" w:styleId="TOC2">
    <w:name w:val="TOC 标题2"/>
    <w:basedOn w:val="1"/>
    <w:next w:val="a"/>
    <w:autoRedefine/>
    <w:uiPriority w:val="39"/>
    <w:qFormat/>
    <w:rsid w:val="00BC10EA"/>
    <w:pPr>
      <w:widowControl/>
      <w:spacing w:before="480" w:after="0" w:line="276" w:lineRule="auto"/>
      <w:jc w:val="left"/>
      <w:outlineLvl w:val="9"/>
    </w:pPr>
    <w:rPr>
      <w:rFonts w:ascii="Cambria" w:hAnsi="Cambria"/>
      <w:color w:val="365F91"/>
      <w:kern w:val="0"/>
      <w:sz w:val="28"/>
      <w:szCs w:val="28"/>
    </w:rPr>
  </w:style>
  <w:style w:type="paragraph" w:customStyle="1" w:styleId="font13">
    <w:name w:val="font13"/>
    <w:basedOn w:val="a"/>
    <w:autoRedefine/>
    <w:qFormat/>
    <w:rsid w:val="00BC10EA"/>
    <w:pPr>
      <w:widowControl/>
      <w:spacing w:before="100" w:beforeAutospacing="1" w:after="100" w:afterAutospacing="1"/>
      <w:jc w:val="left"/>
    </w:pPr>
    <w:rPr>
      <w:rFonts w:ascii="BatangChe" w:eastAsia="BatangChe" w:hAnsi="BatangChe" w:cs="宋体"/>
      <w:kern w:val="0"/>
      <w:sz w:val="16"/>
      <w:szCs w:val="16"/>
    </w:rPr>
  </w:style>
  <w:style w:type="paragraph" w:customStyle="1" w:styleId="xl42">
    <w:name w:val="xl42"/>
    <w:basedOn w:val="a"/>
    <w:autoRedefine/>
    <w:qFormat/>
    <w:rsid w:val="00BC10EA"/>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lType">
    <w:name w:val="flType"/>
    <w:basedOn w:val="a"/>
    <w:autoRedefine/>
    <w:qFormat/>
    <w:rsid w:val="00BC10EA"/>
    <w:pPr>
      <w:adjustRightInd w:val="0"/>
      <w:spacing w:after="284" w:line="113" w:lineRule="atLeast"/>
      <w:jc w:val="center"/>
      <w:textAlignment w:val="baseline"/>
    </w:pPr>
    <w:rPr>
      <w:kern w:val="0"/>
      <w:sz w:val="24"/>
      <w:szCs w:val="20"/>
    </w:rPr>
  </w:style>
  <w:style w:type="paragraph" w:customStyle="1" w:styleId="1b">
    <w:name w:val="正文1"/>
    <w:autoRedefine/>
    <w:qFormat/>
    <w:rsid w:val="00BC10EA"/>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5">
    <w:name w:val="xl25"/>
    <w:basedOn w:val="a"/>
    <w:autoRedefine/>
    <w:qFormat/>
    <w:rsid w:val="00BC10E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43">
    <w:name w:val="xl43"/>
    <w:basedOn w:val="a"/>
    <w:autoRedefine/>
    <w:qFormat/>
    <w:rsid w:val="00BC10EA"/>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46">
    <w:name w:val="xl46"/>
    <w:basedOn w:val="a"/>
    <w:autoRedefine/>
    <w:qFormat/>
    <w:rsid w:val="00BC10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3">
    <w:name w:val="xl83"/>
    <w:basedOn w:val="a"/>
    <w:autoRedefine/>
    <w:qFormat/>
    <w:rsid w:val="00BC10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66">
    <w:name w:val="xl66"/>
    <w:basedOn w:val="a"/>
    <w:autoRedefine/>
    <w:qFormat/>
    <w:rsid w:val="00BC10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220">
    <w:name w:val="22"/>
    <w:basedOn w:val="a"/>
    <w:autoRedefine/>
    <w:qFormat/>
    <w:rsid w:val="00BC10EA"/>
    <w:pPr>
      <w:widowControl/>
      <w:snapToGrid w:val="0"/>
      <w:spacing w:before="100" w:beforeAutospacing="1" w:after="100" w:afterAutospacing="1"/>
    </w:pPr>
    <w:rPr>
      <w:rFonts w:eastAsia="Arial Unicode MS"/>
      <w:kern w:val="0"/>
      <w:szCs w:val="21"/>
    </w:rPr>
  </w:style>
  <w:style w:type="paragraph" w:customStyle="1" w:styleId="xl78">
    <w:name w:val="xl78"/>
    <w:basedOn w:val="a"/>
    <w:autoRedefine/>
    <w:qFormat/>
    <w:rsid w:val="00BC10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21">
    <w:name w:val="Char2"/>
    <w:basedOn w:val="a"/>
    <w:autoRedefine/>
    <w:qFormat/>
    <w:rsid w:val="00BC10EA"/>
    <w:pPr>
      <w:tabs>
        <w:tab w:val="left" w:pos="360"/>
      </w:tabs>
    </w:pPr>
    <w:rPr>
      <w:sz w:val="24"/>
      <w:szCs w:val="24"/>
    </w:rPr>
  </w:style>
  <w:style w:type="paragraph" w:customStyle="1" w:styleId="xl86">
    <w:name w:val="xl86"/>
    <w:basedOn w:val="a"/>
    <w:autoRedefine/>
    <w:qFormat/>
    <w:rsid w:val="00BC10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e">
    <w:name w:val="一般正文"/>
    <w:basedOn w:val="a"/>
    <w:autoRedefine/>
    <w:qFormat/>
    <w:rsid w:val="00BC10EA"/>
    <w:pPr>
      <w:spacing w:line="360" w:lineRule="auto"/>
      <w:ind w:firstLineChars="200" w:firstLine="480"/>
    </w:pPr>
    <w:rPr>
      <w:rFonts w:cs="宋体"/>
      <w:sz w:val="24"/>
      <w:szCs w:val="20"/>
    </w:rPr>
  </w:style>
  <w:style w:type="paragraph" w:customStyle="1" w:styleId="212">
    <w:name w:val="正文文本缩进 21"/>
    <w:basedOn w:val="a"/>
    <w:autoRedefine/>
    <w:qFormat/>
    <w:rsid w:val="00BC10EA"/>
    <w:pPr>
      <w:autoSpaceDE w:val="0"/>
      <w:autoSpaceDN w:val="0"/>
      <w:adjustRightInd w:val="0"/>
      <w:ind w:firstLine="540"/>
      <w:textAlignment w:val="baseline"/>
    </w:pPr>
    <w:rPr>
      <w:sz w:val="24"/>
      <w:szCs w:val="20"/>
    </w:rPr>
  </w:style>
  <w:style w:type="paragraph" w:customStyle="1" w:styleId="font9">
    <w:name w:val="font9"/>
    <w:basedOn w:val="a"/>
    <w:autoRedefine/>
    <w:qFormat/>
    <w:rsid w:val="00BC10EA"/>
    <w:pPr>
      <w:widowControl/>
      <w:spacing w:before="100" w:beforeAutospacing="1" w:after="100" w:afterAutospacing="1"/>
      <w:jc w:val="left"/>
    </w:pPr>
    <w:rPr>
      <w:b/>
      <w:bCs/>
      <w:kern w:val="0"/>
      <w:sz w:val="16"/>
      <w:szCs w:val="16"/>
    </w:rPr>
  </w:style>
  <w:style w:type="paragraph" w:customStyle="1" w:styleId="xl30">
    <w:name w:val="xl30"/>
    <w:basedOn w:val="a"/>
    <w:qFormat/>
    <w:rsid w:val="00BC10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7">
    <w:name w:val="xl37"/>
    <w:basedOn w:val="a"/>
    <w:qFormat/>
    <w:rsid w:val="00BC10EA"/>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6">
    <w:name w:val="font6"/>
    <w:basedOn w:val="a"/>
    <w:autoRedefine/>
    <w:qFormat/>
    <w:rsid w:val="00BC10EA"/>
    <w:pPr>
      <w:widowControl/>
      <w:spacing w:before="100" w:beforeAutospacing="1" w:after="100" w:afterAutospacing="1"/>
      <w:jc w:val="left"/>
    </w:pPr>
    <w:rPr>
      <w:rFonts w:ascii="宋体" w:hAnsi="宋体" w:cs="宋体"/>
      <w:kern w:val="0"/>
      <w:sz w:val="18"/>
      <w:szCs w:val="18"/>
    </w:rPr>
  </w:style>
  <w:style w:type="paragraph" w:customStyle="1" w:styleId="p0">
    <w:name w:val="p0"/>
    <w:basedOn w:val="a"/>
    <w:autoRedefine/>
    <w:qFormat/>
    <w:rsid w:val="00BC10EA"/>
    <w:pPr>
      <w:widowControl/>
    </w:pPr>
    <w:rPr>
      <w:kern w:val="0"/>
      <w:szCs w:val="21"/>
    </w:rPr>
  </w:style>
  <w:style w:type="paragraph" w:customStyle="1" w:styleId="xl79">
    <w:name w:val="xl79"/>
    <w:basedOn w:val="a"/>
    <w:autoRedefine/>
    <w:qFormat/>
    <w:rsid w:val="00BC10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49">
    <w:name w:val="xl49"/>
    <w:basedOn w:val="a"/>
    <w:autoRedefine/>
    <w:qFormat/>
    <w:rsid w:val="00BC10EA"/>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2">
    <w:name w:val="xl82"/>
    <w:basedOn w:val="a"/>
    <w:qFormat/>
    <w:rsid w:val="00BC10EA"/>
    <w:pPr>
      <w:widowControl/>
      <w:spacing w:before="100" w:beforeAutospacing="1" w:after="100" w:afterAutospacing="1"/>
      <w:jc w:val="left"/>
    </w:pPr>
    <w:rPr>
      <w:rFonts w:ascii="Arial" w:hAnsi="Arial" w:cs="Arial"/>
      <w:kern w:val="0"/>
      <w:sz w:val="16"/>
      <w:szCs w:val="16"/>
    </w:rPr>
  </w:style>
  <w:style w:type="paragraph" w:customStyle="1" w:styleId="afff">
    <w:name w:val="点点"/>
    <w:basedOn w:val="a"/>
    <w:autoRedefine/>
    <w:qFormat/>
    <w:rsid w:val="00BC10EA"/>
    <w:pPr>
      <w:tabs>
        <w:tab w:val="left" w:pos="360"/>
      </w:tabs>
      <w:spacing w:before="120" w:after="120" w:line="360" w:lineRule="auto"/>
      <w:ind w:firstLine="539"/>
    </w:pPr>
    <w:rPr>
      <w:rFonts w:ascii="Arial Narrow" w:eastAsia="楷体_GB2312" w:hAnsi="Arial Narrow"/>
      <w:sz w:val="24"/>
      <w:szCs w:val="20"/>
    </w:rPr>
  </w:style>
  <w:style w:type="paragraph" w:customStyle="1" w:styleId="xl85">
    <w:name w:val="xl85"/>
    <w:basedOn w:val="a"/>
    <w:autoRedefine/>
    <w:qFormat/>
    <w:rsid w:val="00BC10E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67">
    <w:name w:val="xl67"/>
    <w:basedOn w:val="a"/>
    <w:autoRedefine/>
    <w:qFormat/>
    <w:rsid w:val="00BC10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6">
    <w:name w:val="xl76"/>
    <w:basedOn w:val="a"/>
    <w:qFormat/>
    <w:rsid w:val="00BC10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styleId="afff0">
    <w:name w:val="List Paragraph"/>
    <w:basedOn w:val="a"/>
    <w:uiPriority w:val="34"/>
    <w:qFormat/>
    <w:rsid w:val="00BC10EA"/>
    <w:pPr>
      <w:suppressAutoHyphens/>
      <w:spacing w:line="240" w:lineRule="auto"/>
      <w:ind w:firstLine="420"/>
    </w:pPr>
    <w:rPr>
      <w:kern w:val="1"/>
      <w:szCs w:val="21"/>
    </w:rPr>
  </w:style>
  <w:style w:type="character" w:customStyle="1" w:styleId="navname">
    <w:name w:val="navname"/>
    <w:basedOn w:val="a2"/>
    <w:autoRedefine/>
    <w:qFormat/>
    <w:rsid w:val="00BC10EA"/>
  </w:style>
  <w:style w:type="character" w:customStyle="1" w:styleId="font71">
    <w:name w:val="font71"/>
    <w:basedOn w:val="a2"/>
    <w:qFormat/>
    <w:rsid w:val="00BC10EA"/>
    <w:rPr>
      <w:rFonts w:ascii="宋体" w:eastAsia="宋体" w:hAnsi="宋体" w:cs="宋体" w:hint="eastAsia"/>
      <w:b/>
      <w:bCs/>
      <w:color w:val="000000"/>
      <w:sz w:val="20"/>
      <w:szCs w:val="20"/>
      <w:u w:val="none"/>
    </w:rPr>
  </w:style>
  <w:style w:type="character" w:customStyle="1" w:styleId="font61">
    <w:name w:val="font61"/>
    <w:basedOn w:val="a2"/>
    <w:qFormat/>
    <w:rsid w:val="00BC10EA"/>
    <w:rPr>
      <w:rFonts w:ascii="Times New Roman" w:hAnsi="Times New Roman" w:cs="Times New Roman" w:hint="default"/>
      <w:b/>
      <w:bCs/>
      <w:color w:val="000000"/>
      <w:sz w:val="20"/>
      <w:szCs w:val="20"/>
      <w:u w:val="none"/>
    </w:rPr>
  </w:style>
  <w:style w:type="character" w:customStyle="1" w:styleId="font51">
    <w:name w:val="font51"/>
    <w:basedOn w:val="a2"/>
    <w:qFormat/>
    <w:rsid w:val="00BC10EA"/>
    <w:rPr>
      <w:rFonts w:ascii="仿宋_GB2312" w:eastAsia="仿宋_GB2312" w:cs="仿宋_GB2312" w:hint="default"/>
      <w:b/>
      <w:bCs/>
      <w:color w:val="000000"/>
      <w:sz w:val="20"/>
      <w:szCs w:val="20"/>
      <w:u w:val="none"/>
    </w:rPr>
  </w:style>
  <w:style w:type="character" w:customStyle="1" w:styleId="font131">
    <w:name w:val="font131"/>
    <w:basedOn w:val="a2"/>
    <w:qFormat/>
    <w:rsid w:val="00BC10EA"/>
    <w:rPr>
      <w:rFonts w:ascii="仿宋_GB2312" w:eastAsia="仿宋_GB2312" w:cs="仿宋_GB2312" w:hint="default"/>
      <w:b/>
      <w:bCs/>
      <w:color w:val="000000"/>
      <w:sz w:val="24"/>
      <w:szCs w:val="24"/>
      <w:u w:val="none"/>
    </w:rPr>
  </w:style>
  <w:style w:type="character" w:customStyle="1" w:styleId="font101">
    <w:name w:val="font101"/>
    <w:basedOn w:val="a2"/>
    <w:qFormat/>
    <w:rsid w:val="00BC10EA"/>
    <w:rPr>
      <w:rFonts w:ascii="仿宋_GB2312" w:eastAsia="仿宋_GB2312" w:cs="仿宋_GB2312" w:hint="default"/>
      <w:color w:val="000000"/>
      <w:sz w:val="20"/>
      <w:szCs w:val="20"/>
      <w:u w:val="none"/>
    </w:rPr>
  </w:style>
  <w:style w:type="character" w:customStyle="1" w:styleId="font91">
    <w:name w:val="font91"/>
    <w:basedOn w:val="a2"/>
    <w:qFormat/>
    <w:rsid w:val="00BC10EA"/>
    <w:rPr>
      <w:rFonts w:ascii="Times New Roman" w:hAnsi="Times New Roman" w:cs="Times New Roman" w:hint="default"/>
      <w:color w:val="000000"/>
      <w:sz w:val="20"/>
      <w:szCs w:val="20"/>
      <w:u w:val="none"/>
    </w:rPr>
  </w:style>
  <w:style w:type="paragraph" w:customStyle="1" w:styleId="TableParagraph">
    <w:name w:val="Table Paragraph"/>
    <w:basedOn w:val="a"/>
    <w:autoRedefine/>
    <w:uiPriority w:val="1"/>
    <w:qFormat/>
    <w:rsid w:val="00BC10EA"/>
    <w:pPr>
      <w:spacing w:before="184" w:line="240" w:lineRule="auto"/>
      <w:jc w:val="center"/>
    </w:pPr>
    <w:rPr>
      <w:rFonts w:asciiTheme="minorHAnsi" w:eastAsiaTheme="minorEastAsia" w:hAnsiTheme="minorHAnsi" w:cstheme="minorBidi"/>
      <w:w w:val="95"/>
      <w:sz w:val="22"/>
      <w:szCs w:val="24"/>
      <w:lang w:val="zh-CN" w:bidi="zh-CN"/>
    </w:rPr>
  </w:style>
  <w:style w:type="character" w:customStyle="1" w:styleId="font31">
    <w:name w:val="font31"/>
    <w:basedOn w:val="a2"/>
    <w:qFormat/>
    <w:rsid w:val="00BC10EA"/>
    <w:rPr>
      <w:rFonts w:ascii="黑体" w:eastAsia="黑体" w:hAnsi="宋体" w:cs="黑体" w:hint="eastAsia"/>
      <w:color w:val="000000"/>
      <w:sz w:val="18"/>
      <w:szCs w:val="18"/>
      <w:u w:val="none"/>
    </w:rPr>
  </w:style>
  <w:style w:type="character" w:customStyle="1" w:styleId="font41">
    <w:name w:val="font41"/>
    <w:basedOn w:val="a2"/>
    <w:qFormat/>
    <w:rsid w:val="00BC10EA"/>
    <w:rPr>
      <w:rFonts w:ascii="Times New Roman" w:hAnsi="Times New Roman" w:cs="Times New Roman" w:hint="default"/>
      <w:b/>
      <w:bCs/>
      <w:color w:val="000000"/>
      <w:sz w:val="18"/>
      <w:szCs w:val="18"/>
      <w:u w:val="none"/>
    </w:rPr>
  </w:style>
  <w:style w:type="character" w:customStyle="1" w:styleId="font21">
    <w:name w:val="font21"/>
    <w:basedOn w:val="a2"/>
    <w:qFormat/>
    <w:rsid w:val="00BC10EA"/>
    <w:rPr>
      <w:rFonts w:ascii="仿宋_GB2312" w:eastAsia="仿宋_GB2312" w:cs="仿宋_GB2312" w:hint="default"/>
      <w:color w:val="000000"/>
      <w:sz w:val="20"/>
      <w:szCs w:val="20"/>
      <w:u w:val="none"/>
    </w:rPr>
  </w:style>
  <w:style w:type="character" w:customStyle="1" w:styleId="font81">
    <w:name w:val="font81"/>
    <w:basedOn w:val="a2"/>
    <w:qFormat/>
    <w:rsid w:val="00BC10EA"/>
    <w:rPr>
      <w:rFonts w:ascii="宋体" w:eastAsia="宋体" w:hAnsi="宋体" w:cs="宋体" w:hint="eastAsia"/>
      <w:b/>
      <w:bCs/>
      <w:color w:val="0000FF"/>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46</Pages>
  <Words>12105</Words>
  <Characters>12833</Characters>
  <Application>Microsoft Office Word</Application>
  <DocSecurity>0</DocSecurity>
  <Lines>916</Lines>
  <Paragraphs>859</Paragraphs>
  <ScaleCrop>false</ScaleCrop>
  <Company/>
  <LinksUpToDate>false</LinksUpToDate>
  <CharactersWithSpaces>24079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6</cp:revision>
  <dcterms:created xsi:type="dcterms:W3CDTF">2026-07-30T02:45:00Z</dcterms:created>
  <dcterms:modified xsi:type="dcterms:W3CDTF">2026-07-31T05:23:00Z</dcterms:modified>
</cp:coreProperties>
</file>