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CD" w:rsidRPr="00780E7F" w:rsidRDefault="007C53CD" w:rsidP="007C53CD">
      <w:pPr>
        <w:adjustRightInd w:val="0"/>
        <w:snapToGrid w:val="0"/>
        <w:jc w:val="center"/>
        <w:outlineLvl w:val="1"/>
        <w:rPr>
          <w:rFonts w:eastAsia="黑体"/>
          <w:color w:val="000000"/>
          <w:sz w:val="30"/>
          <w:szCs w:val="30"/>
        </w:rPr>
      </w:pPr>
      <w:bookmarkStart w:id="0" w:name="_Toc230793729"/>
      <w:r w:rsidRPr="00780E7F">
        <w:rPr>
          <w:rFonts w:eastAsia="黑体"/>
          <w:color w:val="000000"/>
          <w:sz w:val="30"/>
          <w:szCs w:val="30"/>
        </w:rPr>
        <w:t>一、说明</w:t>
      </w:r>
      <w:bookmarkEnd w:id="0"/>
    </w:p>
    <w:p w:rsidR="007C53CD" w:rsidRPr="00780E7F" w:rsidRDefault="007C53CD" w:rsidP="007C53CD">
      <w:pPr>
        <w:snapToGrid w:val="0"/>
        <w:ind w:firstLineChars="200" w:firstLine="442"/>
        <w:jc w:val="left"/>
        <w:outlineLvl w:val="2"/>
        <w:rPr>
          <w:b/>
          <w:color w:val="000000"/>
          <w:sz w:val="22"/>
        </w:rPr>
      </w:pPr>
      <w:bookmarkStart w:id="1" w:name="_Toc230793730"/>
      <w:r w:rsidRPr="00780E7F">
        <w:rPr>
          <w:b/>
          <w:color w:val="000000"/>
          <w:sz w:val="22"/>
        </w:rPr>
        <w:t xml:space="preserve">1 </w:t>
      </w:r>
      <w:r w:rsidRPr="00780E7F">
        <w:rPr>
          <w:b/>
          <w:color w:val="000000"/>
          <w:sz w:val="22"/>
        </w:rPr>
        <w:t>总则</w:t>
      </w:r>
      <w:bookmarkEnd w:id="1"/>
    </w:p>
    <w:p w:rsidR="007C53CD" w:rsidRPr="00780E7F" w:rsidRDefault="007C53CD" w:rsidP="007C53CD">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7C53CD" w:rsidRPr="00780E7F" w:rsidRDefault="007C53CD" w:rsidP="007C53CD">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7C53CD" w:rsidRPr="00780E7F" w:rsidRDefault="007C53CD" w:rsidP="007C53CD">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7C53CD" w:rsidRPr="00780E7F" w:rsidRDefault="007C53CD" w:rsidP="007C53CD">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7C53CD" w:rsidRPr="001E2CD4" w:rsidRDefault="007C53CD" w:rsidP="007C53CD">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Pr>
          <w:rFonts w:hAnsi="宋体" w:hint="eastAsia"/>
          <w:sz w:val="22"/>
        </w:rPr>
        <w:t>9</w:t>
      </w:r>
      <w:r w:rsidRPr="00780E7F">
        <w:rPr>
          <w:rFonts w:hAnsi="宋体" w:hint="eastAsia"/>
          <w:sz w:val="22"/>
        </w:rPr>
        <w:t>））</w:t>
      </w:r>
    </w:p>
    <w:p w:rsidR="007C53CD" w:rsidRPr="00780E7F" w:rsidRDefault="007C53CD" w:rsidP="007C53CD">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7C53CD" w:rsidRPr="00780E7F" w:rsidRDefault="007C53CD" w:rsidP="007C53CD">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w:t>
      </w:r>
      <w:proofErr w:type="gramStart"/>
      <w:r w:rsidRPr="00780E7F">
        <w:rPr>
          <w:sz w:val="22"/>
        </w:rPr>
        <w:t>起说明</w:t>
      </w:r>
      <w:proofErr w:type="gramEnd"/>
      <w:r w:rsidRPr="00780E7F">
        <w:rPr>
          <w:sz w:val="22"/>
        </w:rPr>
        <w:t>作用，并没有任何限制性和排他性，投标人在投标中可以选用其他替代标准、技术参数或型号，但这些替代要在不影响功能实现的前提下，并在可接受范围内接受偏离。</w:t>
      </w:r>
    </w:p>
    <w:p w:rsidR="007C53CD" w:rsidRPr="00780E7F" w:rsidRDefault="007C53CD" w:rsidP="007C53CD">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7C53CD" w:rsidRPr="00780E7F" w:rsidRDefault="007C53CD" w:rsidP="007C53CD">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7C53CD" w:rsidRPr="00FD2927" w:rsidRDefault="007C53CD" w:rsidP="007C53CD">
      <w:pPr>
        <w:snapToGrid w:val="0"/>
        <w:ind w:firstLineChars="200" w:firstLine="440"/>
        <w:rPr>
          <w:sz w:val="22"/>
        </w:rPr>
      </w:pPr>
      <w:r>
        <w:rPr>
          <w:rFonts w:hint="eastAsia"/>
          <w:sz w:val="22"/>
        </w:rPr>
        <w:t>1.10</w:t>
      </w:r>
      <w:r>
        <w:rPr>
          <w:rFonts w:hint="eastAsia"/>
          <w:sz w:val="22"/>
        </w:rPr>
        <w:t>招标文件</w:t>
      </w:r>
      <w:r w:rsidRPr="00FD2927">
        <w:rPr>
          <w:rFonts w:hint="eastAsia"/>
          <w:sz w:val="22"/>
        </w:rPr>
        <w:t>中要求提供</w:t>
      </w:r>
      <w:r>
        <w:rPr>
          <w:rFonts w:hint="eastAsia"/>
          <w:sz w:val="22"/>
        </w:rPr>
        <w:t>的</w:t>
      </w:r>
      <w:r w:rsidRPr="00FD2927">
        <w:rPr>
          <w:rFonts w:hint="eastAsia"/>
          <w:sz w:val="22"/>
        </w:rPr>
        <w:t>技术支持资料</w:t>
      </w:r>
      <w:r>
        <w:rPr>
          <w:rFonts w:hint="eastAsia"/>
          <w:sz w:val="22"/>
        </w:rPr>
        <w:t>，是</w:t>
      </w:r>
      <w:r w:rsidRPr="00FD2927">
        <w:rPr>
          <w:rFonts w:hint="eastAsia"/>
          <w:sz w:val="22"/>
        </w:rPr>
        <w:t>指能够客观、完整、准确、真实反映投标产品资质合</w:t>
      </w:r>
      <w:proofErr w:type="gramStart"/>
      <w:r w:rsidRPr="00FD2927">
        <w:rPr>
          <w:rFonts w:hint="eastAsia"/>
          <w:sz w:val="22"/>
        </w:rPr>
        <w:t>规</w:t>
      </w:r>
      <w:proofErr w:type="gramEnd"/>
      <w:r w:rsidRPr="00FD2927">
        <w:rPr>
          <w:rFonts w:hint="eastAsia"/>
          <w:sz w:val="22"/>
        </w:rPr>
        <w:t>性、技术参数、性能指标、产品规格及技术标准的各</w:t>
      </w:r>
      <w:proofErr w:type="gramStart"/>
      <w:r w:rsidRPr="00FD2927">
        <w:rPr>
          <w:rFonts w:hint="eastAsia"/>
          <w:sz w:val="22"/>
        </w:rPr>
        <w:t>类有效</w:t>
      </w:r>
      <w:proofErr w:type="gramEnd"/>
      <w:r w:rsidRPr="00FD2927">
        <w:rPr>
          <w:rFonts w:hint="eastAsia"/>
          <w:sz w:val="22"/>
        </w:rPr>
        <w:t>佐证文件，外文资料须同步附带规范中文译本</w:t>
      </w:r>
      <w:r>
        <w:rPr>
          <w:rFonts w:hint="eastAsia"/>
          <w:sz w:val="22"/>
        </w:rPr>
        <w:t>。</w:t>
      </w:r>
    </w:p>
    <w:p w:rsidR="007C53CD" w:rsidRPr="00780E7F" w:rsidRDefault="007C53CD" w:rsidP="007C53CD">
      <w:pPr>
        <w:adjustRightInd w:val="0"/>
        <w:snapToGrid w:val="0"/>
        <w:ind w:firstLineChars="200" w:firstLine="440"/>
        <w:rPr>
          <w:sz w:val="22"/>
        </w:rPr>
      </w:pPr>
      <w:r w:rsidRPr="00780E7F">
        <w:rPr>
          <w:sz w:val="22"/>
        </w:rPr>
        <w:t>1.</w:t>
      </w:r>
      <w:r w:rsidRPr="00780E7F">
        <w:rPr>
          <w:rFonts w:hint="eastAsia"/>
          <w:sz w:val="22"/>
        </w:rPr>
        <w:t>1</w:t>
      </w:r>
      <w:r>
        <w:rPr>
          <w:rFonts w:hint="eastAsia"/>
          <w:sz w:val="22"/>
        </w:rPr>
        <w:t>1</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7C53CD" w:rsidRPr="00780E7F" w:rsidRDefault="007C53CD" w:rsidP="007C53CD">
      <w:pPr>
        <w:adjustRightInd w:val="0"/>
        <w:snapToGrid w:val="0"/>
        <w:jc w:val="center"/>
        <w:outlineLvl w:val="1"/>
        <w:rPr>
          <w:rFonts w:eastAsia="黑体"/>
          <w:color w:val="000000"/>
          <w:sz w:val="30"/>
          <w:szCs w:val="30"/>
        </w:rPr>
      </w:pPr>
      <w:bookmarkStart w:id="2" w:name="_Toc230793731"/>
      <w:r w:rsidRPr="00780E7F">
        <w:rPr>
          <w:rFonts w:eastAsia="黑体"/>
          <w:color w:val="000000"/>
          <w:sz w:val="30"/>
          <w:szCs w:val="30"/>
        </w:rPr>
        <w:t>二、项目概况</w:t>
      </w:r>
      <w:bookmarkEnd w:id="2"/>
    </w:p>
    <w:p w:rsidR="007C53CD" w:rsidRPr="00780E7F" w:rsidRDefault="007C53CD" w:rsidP="007C53CD">
      <w:pPr>
        <w:snapToGrid w:val="0"/>
        <w:ind w:firstLineChars="200" w:firstLine="442"/>
        <w:outlineLvl w:val="2"/>
        <w:rPr>
          <w:b/>
          <w:bCs/>
          <w:sz w:val="22"/>
        </w:rPr>
      </w:pPr>
      <w:bookmarkStart w:id="3" w:name="_Toc230793732"/>
      <w:r w:rsidRPr="00780E7F">
        <w:rPr>
          <w:b/>
          <w:bCs/>
          <w:sz w:val="22"/>
        </w:rPr>
        <w:t xml:space="preserve">2 </w:t>
      </w:r>
      <w:r w:rsidRPr="00780E7F">
        <w:rPr>
          <w:b/>
          <w:bCs/>
          <w:sz w:val="22"/>
        </w:rPr>
        <w:t>项目名称</w:t>
      </w:r>
      <w:bookmarkEnd w:id="3"/>
    </w:p>
    <w:p w:rsidR="007C53CD" w:rsidRPr="00780E7F" w:rsidRDefault="007C53CD" w:rsidP="007C53CD">
      <w:pPr>
        <w:snapToGrid w:val="0"/>
        <w:ind w:firstLineChars="200" w:firstLine="442"/>
        <w:rPr>
          <w:b/>
          <w:bCs/>
          <w:sz w:val="22"/>
        </w:rPr>
      </w:pPr>
      <w:r w:rsidRPr="00780E7F">
        <w:rPr>
          <w:b/>
          <w:bCs/>
          <w:sz w:val="22"/>
        </w:rPr>
        <w:t>项目名称：</w:t>
      </w:r>
      <w:r>
        <w:rPr>
          <w:rFonts w:hint="eastAsia"/>
          <w:b/>
          <w:bCs/>
          <w:sz w:val="22"/>
        </w:rPr>
        <w:t>三维移动式</w:t>
      </w:r>
      <w:r>
        <w:rPr>
          <w:rFonts w:hint="eastAsia"/>
          <w:b/>
          <w:bCs/>
          <w:sz w:val="22"/>
        </w:rPr>
        <w:t>C</w:t>
      </w:r>
      <w:proofErr w:type="gramStart"/>
      <w:r>
        <w:rPr>
          <w:rFonts w:hint="eastAsia"/>
          <w:b/>
          <w:bCs/>
          <w:sz w:val="22"/>
        </w:rPr>
        <w:t>形臂</w:t>
      </w:r>
      <w:proofErr w:type="gramEnd"/>
      <w:r>
        <w:rPr>
          <w:rFonts w:hint="eastAsia"/>
          <w:b/>
          <w:bCs/>
          <w:sz w:val="22"/>
        </w:rPr>
        <w:t>X</w:t>
      </w:r>
      <w:r>
        <w:rPr>
          <w:rFonts w:hint="eastAsia"/>
          <w:b/>
          <w:bCs/>
          <w:sz w:val="22"/>
        </w:rPr>
        <w:t>射线机</w:t>
      </w:r>
    </w:p>
    <w:p w:rsidR="007C53CD" w:rsidRPr="00780E7F" w:rsidRDefault="007C53CD" w:rsidP="007C53CD">
      <w:pPr>
        <w:snapToGrid w:val="0"/>
        <w:ind w:firstLineChars="200" w:firstLine="442"/>
        <w:outlineLvl w:val="2"/>
        <w:rPr>
          <w:b/>
          <w:bCs/>
          <w:sz w:val="22"/>
        </w:rPr>
      </w:pPr>
      <w:bookmarkStart w:id="4" w:name="_Toc230793733"/>
      <w:r w:rsidRPr="00780E7F">
        <w:rPr>
          <w:b/>
          <w:bCs/>
          <w:sz w:val="22"/>
        </w:rPr>
        <w:t xml:space="preserve">3 </w:t>
      </w:r>
      <w:r w:rsidRPr="00780E7F">
        <w:rPr>
          <w:b/>
          <w:bCs/>
          <w:sz w:val="22"/>
        </w:rPr>
        <w:t>项目地点</w:t>
      </w:r>
      <w:bookmarkEnd w:id="4"/>
    </w:p>
    <w:p w:rsidR="007C53CD" w:rsidRDefault="007C53CD" w:rsidP="007C53CD">
      <w:pPr>
        <w:snapToGrid w:val="0"/>
        <w:ind w:firstLineChars="200" w:firstLine="442"/>
        <w:rPr>
          <w:rFonts w:ascii="宋体" w:hAnsi="宋体" w:cs="宋体"/>
          <w:color w:val="000000"/>
          <w:kern w:val="0"/>
          <w:szCs w:val="21"/>
          <w:lang w:bidi="ar"/>
        </w:rPr>
      </w:pPr>
      <w:r w:rsidRPr="00780E7F">
        <w:rPr>
          <w:b/>
          <w:bCs/>
          <w:sz w:val="22"/>
        </w:rPr>
        <w:t>地点：</w:t>
      </w:r>
      <w:bookmarkStart w:id="5" w:name="_Toc230793734"/>
      <w:r>
        <w:rPr>
          <w:rFonts w:ascii="宋体" w:hAnsi="宋体" w:cs="宋体" w:hint="eastAsia"/>
          <w:color w:val="000000"/>
          <w:kern w:val="0"/>
          <w:sz w:val="22"/>
          <w:lang w:bidi="ar"/>
        </w:rPr>
        <w:t>上海市浦东新区范围内（</w:t>
      </w:r>
      <w:r>
        <w:rPr>
          <w:rFonts w:ascii="宋体" w:hAnsi="宋体" w:cs="宋体" w:hint="eastAsia"/>
          <w:color w:val="000000"/>
          <w:kern w:val="0"/>
          <w:szCs w:val="21"/>
          <w:lang w:bidi="ar"/>
        </w:rPr>
        <w:t>采购人指定地点）</w:t>
      </w:r>
    </w:p>
    <w:p w:rsidR="007C53CD" w:rsidRPr="00BC4DC7" w:rsidRDefault="007C53CD" w:rsidP="007C53CD">
      <w:pPr>
        <w:snapToGrid w:val="0"/>
        <w:ind w:firstLineChars="200" w:firstLine="442"/>
        <w:outlineLvl w:val="2"/>
        <w:rPr>
          <w:b/>
          <w:bCs/>
          <w:sz w:val="22"/>
        </w:rPr>
      </w:pPr>
      <w:r w:rsidRPr="00BC4DC7">
        <w:rPr>
          <w:b/>
          <w:bCs/>
          <w:sz w:val="22"/>
        </w:rPr>
        <w:t xml:space="preserve">4 </w:t>
      </w:r>
      <w:r w:rsidRPr="00BC4DC7">
        <w:rPr>
          <w:b/>
          <w:bCs/>
          <w:sz w:val="22"/>
        </w:rPr>
        <w:t>招标范围与内容</w:t>
      </w:r>
      <w:bookmarkEnd w:id="5"/>
    </w:p>
    <w:p w:rsidR="007C53CD" w:rsidRPr="0033053D" w:rsidRDefault="007C53CD" w:rsidP="007C53CD">
      <w:pPr>
        <w:snapToGrid w:val="0"/>
        <w:ind w:firstLineChars="200" w:firstLine="440"/>
        <w:rPr>
          <w:sz w:val="22"/>
        </w:rPr>
      </w:pPr>
      <w:r w:rsidRPr="00780E7F">
        <w:rPr>
          <w:sz w:val="22"/>
        </w:rPr>
        <w:lastRenderedPageBreak/>
        <w:t xml:space="preserve">4.1 </w:t>
      </w:r>
      <w:r w:rsidRPr="00780E7F">
        <w:rPr>
          <w:sz w:val="22"/>
        </w:rPr>
        <w:t>项目背景及现状：</w:t>
      </w:r>
      <w:r>
        <w:rPr>
          <w:rFonts w:hint="eastAsia"/>
          <w:sz w:val="22"/>
        </w:rPr>
        <w:t>为更好地满足人民群众不断增长的医疗服务需求，提升医院的整体诊疗水平与服务能力，同时积极响应国家关于提升基层医疗机构服务能力及推动医疗设备更新的政策号召，采购一批三维移动式</w:t>
      </w:r>
      <w:r>
        <w:rPr>
          <w:rFonts w:hint="eastAsia"/>
          <w:sz w:val="22"/>
        </w:rPr>
        <w:t>C</w:t>
      </w:r>
      <w:proofErr w:type="gramStart"/>
      <w:r>
        <w:rPr>
          <w:rFonts w:hint="eastAsia"/>
          <w:sz w:val="22"/>
        </w:rPr>
        <w:t>形臂</w:t>
      </w:r>
      <w:proofErr w:type="gramEnd"/>
      <w:r>
        <w:rPr>
          <w:rFonts w:hint="eastAsia"/>
          <w:sz w:val="22"/>
        </w:rPr>
        <w:t>X</w:t>
      </w:r>
      <w:r>
        <w:rPr>
          <w:rFonts w:hint="eastAsia"/>
          <w:sz w:val="22"/>
        </w:rPr>
        <w:t>射线机（国产）设备，顺应技术发展趋势、改善患者就医体验、实现医院高质量发展的战略性举措。</w:t>
      </w:r>
    </w:p>
    <w:p w:rsidR="007C53CD" w:rsidRDefault="007C53CD" w:rsidP="007C53CD">
      <w:pPr>
        <w:autoSpaceDN w:val="0"/>
        <w:adjustRightInd w:val="0"/>
        <w:snapToGrid w:val="0"/>
        <w:ind w:firstLineChars="200" w:firstLine="440"/>
        <w:textAlignment w:val="baseline"/>
        <w:rPr>
          <w:bCs/>
          <w:sz w:val="22"/>
        </w:rPr>
      </w:pPr>
      <w:r w:rsidRPr="00780E7F">
        <w:rPr>
          <w:sz w:val="22"/>
        </w:rPr>
        <w:t xml:space="preserve">4.2 </w:t>
      </w:r>
      <w:r w:rsidRPr="00780E7F">
        <w:rPr>
          <w:sz w:val="22"/>
        </w:rPr>
        <w:t>项目招标范围及内容：</w:t>
      </w:r>
      <w:r>
        <w:rPr>
          <w:rFonts w:hint="eastAsia"/>
          <w:bCs/>
          <w:sz w:val="22"/>
        </w:rPr>
        <w:t>本项目采购用于医疗机构的</w:t>
      </w:r>
      <w:r>
        <w:rPr>
          <w:rFonts w:hint="eastAsia"/>
          <w:bCs/>
          <w:sz w:val="22"/>
        </w:rPr>
        <w:t>2</w:t>
      </w:r>
      <w:r>
        <w:rPr>
          <w:rFonts w:hint="eastAsia"/>
          <w:bCs/>
          <w:sz w:val="22"/>
        </w:rPr>
        <w:t>套三维移动式</w:t>
      </w:r>
      <w:r>
        <w:rPr>
          <w:rFonts w:hint="eastAsia"/>
          <w:bCs/>
          <w:sz w:val="22"/>
        </w:rPr>
        <w:t>C</w:t>
      </w:r>
      <w:proofErr w:type="gramStart"/>
      <w:r>
        <w:rPr>
          <w:rFonts w:hint="eastAsia"/>
          <w:bCs/>
          <w:sz w:val="22"/>
        </w:rPr>
        <w:t>形臂</w:t>
      </w:r>
      <w:proofErr w:type="gramEnd"/>
      <w:r>
        <w:rPr>
          <w:rFonts w:hint="eastAsia"/>
          <w:bCs/>
          <w:sz w:val="22"/>
        </w:rPr>
        <w:t>X</w:t>
      </w:r>
      <w:r>
        <w:rPr>
          <w:rFonts w:hint="eastAsia"/>
          <w:bCs/>
          <w:sz w:val="22"/>
        </w:rPr>
        <w:t>射线机，项目分</w:t>
      </w:r>
      <w:r>
        <w:rPr>
          <w:rFonts w:hint="eastAsia"/>
          <w:bCs/>
          <w:sz w:val="22"/>
        </w:rPr>
        <w:t>2</w:t>
      </w:r>
      <w:r>
        <w:rPr>
          <w:rFonts w:hint="eastAsia"/>
          <w:bCs/>
          <w:sz w:val="22"/>
        </w:rPr>
        <w:t>个包件。</w:t>
      </w:r>
    </w:p>
    <w:p w:rsidR="007C53CD" w:rsidRDefault="007C53CD" w:rsidP="007C53CD">
      <w:pPr>
        <w:autoSpaceDN w:val="0"/>
        <w:adjustRightInd w:val="0"/>
        <w:snapToGrid w:val="0"/>
        <w:ind w:firstLineChars="200" w:firstLine="440"/>
        <w:textAlignment w:val="baseline"/>
        <w:rPr>
          <w:bCs/>
          <w:sz w:val="22"/>
        </w:rPr>
      </w:pPr>
      <w:r>
        <w:rPr>
          <w:rFonts w:hint="eastAsia"/>
          <w:bCs/>
          <w:sz w:val="22"/>
        </w:rPr>
        <w:t>其中包件</w:t>
      </w:r>
      <w:r>
        <w:rPr>
          <w:rFonts w:hint="eastAsia"/>
          <w:bCs/>
          <w:sz w:val="22"/>
        </w:rPr>
        <w:t>1</w:t>
      </w:r>
      <w:r>
        <w:rPr>
          <w:rFonts w:hint="eastAsia"/>
          <w:bCs/>
          <w:sz w:val="22"/>
        </w:rPr>
        <w:t>：三维移动式</w:t>
      </w:r>
      <w:r>
        <w:rPr>
          <w:rFonts w:hint="eastAsia"/>
          <w:bCs/>
          <w:sz w:val="22"/>
        </w:rPr>
        <w:t>C</w:t>
      </w:r>
      <w:proofErr w:type="gramStart"/>
      <w:r>
        <w:rPr>
          <w:rFonts w:hint="eastAsia"/>
          <w:bCs/>
          <w:sz w:val="22"/>
        </w:rPr>
        <w:t>形臂</w:t>
      </w:r>
      <w:proofErr w:type="gramEnd"/>
      <w:r>
        <w:rPr>
          <w:rFonts w:hint="eastAsia"/>
          <w:bCs/>
          <w:sz w:val="22"/>
        </w:rPr>
        <w:t>X</w:t>
      </w:r>
      <w:r>
        <w:rPr>
          <w:rFonts w:hint="eastAsia"/>
          <w:bCs/>
          <w:sz w:val="22"/>
        </w:rPr>
        <w:t>射线机</w:t>
      </w:r>
      <w:r>
        <w:rPr>
          <w:rFonts w:hint="eastAsia"/>
          <w:bCs/>
          <w:sz w:val="22"/>
        </w:rPr>
        <w:t>1</w:t>
      </w:r>
      <w:r>
        <w:rPr>
          <w:rFonts w:hint="eastAsia"/>
          <w:bCs/>
          <w:sz w:val="22"/>
        </w:rPr>
        <w:t>，</w:t>
      </w:r>
      <w:r>
        <w:rPr>
          <w:rFonts w:hint="eastAsia"/>
          <w:bCs/>
          <w:sz w:val="22"/>
        </w:rPr>
        <w:t>1</w:t>
      </w:r>
      <w:r>
        <w:rPr>
          <w:rFonts w:hint="eastAsia"/>
          <w:bCs/>
          <w:sz w:val="22"/>
        </w:rPr>
        <w:t>套；包件</w:t>
      </w:r>
      <w:r>
        <w:rPr>
          <w:rFonts w:hint="eastAsia"/>
          <w:bCs/>
          <w:sz w:val="22"/>
        </w:rPr>
        <w:t>2</w:t>
      </w:r>
      <w:r>
        <w:rPr>
          <w:rFonts w:hint="eastAsia"/>
          <w:bCs/>
          <w:sz w:val="22"/>
        </w:rPr>
        <w:t>：三维移动式</w:t>
      </w:r>
      <w:r>
        <w:rPr>
          <w:rFonts w:hint="eastAsia"/>
          <w:bCs/>
          <w:sz w:val="22"/>
        </w:rPr>
        <w:t>C</w:t>
      </w:r>
      <w:proofErr w:type="gramStart"/>
      <w:r>
        <w:rPr>
          <w:rFonts w:hint="eastAsia"/>
          <w:bCs/>
          <w:sz w:val="22"/>
        </w:rPr>
        <w:t>形臂</w:t>
      </w:r>
      <w:proofErr w:type="gramEnd"/>
      <w:r>
        <w:rPr>
          <w:rFonts w:hint="eastAsia"/>
          <w:bCs/>
          <w:sz w:val="22"/>
        </w:rPr>
        <w:t>X</w:t>
      </w:r>
      <w:r>
        <w:rPr>
          <w:rFonts w:hint="eastAsia"/>
          <w:bCs/>
          <w:sz w:val="22"/>
        </w:rPr>
        <w:t>射线机</w:t>
      </w:r>
      <w:r>
        <w:rPr>
          <w:rFonts w:hint="eastAsia"/>
          <w:bCs/>
          <w:sz w:val="22"/>
        </w:rPr>
        <w:t>2</w:t>
      </w:r>
      <w:r>
        <w:rPr>
          <w:rFonts w:hint="eastAsia"/>
          <w:bCs/>
          <w:sz w:val="22"/>
        </w:rPr>
        <w:t>，</w:t>
      </w:r>
      <w:r>
        <w:rPr>
          <w:rFonts w:hint="eastAsia"/>
          <w:bCs/>
          <w:sz w:val="22"/>
        </w:rPr>
        <w:t>1</w:t>
      </w:r>
      <w:r>
        <w:rPr>
          <w:rFonts w:hint="eastAsia"/>
          <w:bCs/>
          <w:sz w:val="22"/>
        </w:rPr>
        <w:t>套。该设备主要用于对人体进行断层扫描，并借助计算机处理产生身体内部结构的详细图像，应用于各种疾病的诊断。</w:t>
      </w:r>
    </w:p>
    <w:p w:rsidR="007C53CD" w:rsidRDefault="007C53CD" w:rsidP="007C53CD">
      <w:pPr>
        <w:autoSpaceDN w:val="0"/>
        <w:adjustRightInd w:val="0"/>
        <w:snapToGrid w:val="0"/>
        <w:ind w:firstLineChars="200" w:firstLine="440"/>
        <w:textAlignment w:val="baseline"/>
        <w:rPr>
          <w:bCs/>
          <w:sz w:val="22"/>
        </w:rPr>
      </w:pPr>
      <w:r>
        <w:rPr>
          <w:rFonts w:hint="eastAsia"/>
          <w:bCs/>
          <w:sz w:val="22"/>
        </w:rPr>
        <w:t>本项目包件</w:t>
      </w:r>
      <w:r>
        <w:rPr>
          <w:rFonts w:hint="eastAsia"/>
          <w:bCs/>
          <w:sz w:val="22"/>
        </w:rPr>
        <w:t>1</w:t>
      </w:r>
      <w:r>
        <w:rPr>
          <w:rFonts w:hint="eastAsia"/>
          <w:bCs/>
          <w:sz w:val="22"/>
        </w:rPr>
        <w:t>最高限价为</w:t>
      </w:r>
      <w:r>
        <w:rPr>
          <w:rFonts w:hint="eastAsia"/>
          <w:bCs/>
          <w:sz w:val="22"/>
        </w:rPr>
        <w:t>3,200,000.00</w:t>
      </w:r>
      <w:r>
        <w:rPr>
          <w:rFonts w:hint="eastAsia"/>
          <w:bCs/>
          <w:sz w:val="22"/>
        </w:rPr>
        <w:t>元，包件</w:t>
      </w:r>
      <w:r>
        <w:rPr>
          <w:rFonts w:hint="eastAsia"/>
          <w:bCs/>
          <w:sz w:val="22"/>
        </w:rPr>
        <w:t>2</w:t>
      </w:r>
      <w:r>
        <w:rPr>
          <w:rFonts w:hint="eastAsia"/>
          <w:bCs/>
          <w:sz w:val="22"/>
        </w:rPr>
        <w:t>最高限价为</w:t>
      </w:r>
      <w:r>
        <w:rPr>
          <w:rFonts w:hint="eastAsia"/>
          <w:bCs/>
          <w:sz w:val="22"/>
        </w:rPr>
        <w:t>1,600,000.00</w:t>
      </w:r>
      <w:r>
        <w:rPr>
          <w:rFonts w:hint="eastAsia"/>
          <w:bCs/>
          <w:sz w:val="22"/>
        </w:rPr>
        <w:t>元。</w:t>
      </w:r>
    </w:p>
    <w:p w:rsidR="007C53CD" w:rsidRDefault="007C53CD" w:rsidP="007C53CD">
      <w:pPr>
        <w:autoSpaceDN w:val="0"/>
        <w:adjustRightInd w:val="0"/>
        <w:snapToGrid w:val="0"/>
        <w:ind w:firstLineChars="200" w:firstLine="440"/>
        <w:textAlignment w:val="baseline"/>
        <w:rPr>
          <w:bCs/>
          <w:sz w:val="22"/>
        </w:rPr>
      </w:pPr>
      <w:r>
        <w:rPr>
          <w:sz w:val="22"/>
        </w:rPr>
        <w:t>本项目包含</w:t>
      </w:r>
      <w:r>
        <w:rPr>
          <w:rFonts w:hint="eastAsia"/>
          <w:sz w:val="22"/>
        </w:rPr>
        <w:t>2</w:t>
      </w:r>
      <w:r>
        <w:rPr>
          <w:sz w:val="22"/>
        </w:rPr>
        <w:t>个包件，同一投标人允许最多中标</w:t>
      </w:r>
      <w:r>
        <w:rPr>
          <w:rFonts w:hint="eastAsia"/>
          <w:sz w:val="22"/>
        </w:rPr>
        <w:t>2</w:t>
      </w:r>
      <w:r>
        <w:rPr>
          <w:sz w:val="22"/>
        </w:rPr>
        <w:t>个包件。</w:t>
      </w:r>
    </w:p>
    <w:p w:rsidR="007C53CD" w:rsidRPr="00780E7F" w:rsidRDefault="007C53CD" w:rsidP="007C53CD">
      <w:pPr>
        <w:autoSpaceDN w:val="0"/>
        <w:adjustRightInd w:val="0"/>
        <w:snapToGrid w:val="0"/>
        <w:ind w:firstLineChars="200" w:firstLine="440"/>
        <w:textAlignment w:val="baseline"/>
        <w:rPr>
          <w:sz w:val="22"/>
        </w:rPr>
      </w:pPr>
      <w:r w:rsidRPr="00780E7F">
        <w:rPr>
          <w:sz w:val="22"/>
        </w:rPr>
        <w:t>4.3</w:t>
      </w:r>
      <w:r>
        <w:rPr>
          <w:rFonts w:hint="eastAsia"/>
          <w:bCs/>
          <w:sz w:val="22"/>
        </w:rPr>
        <w:t>供货期</w:t>
      </w:r>
      <w:r w:rsidRPr="00780E7F">
        <w:rPr>
          <w:sz w:val="22"/>
        </w:rPr>
        <w:t>：</w:t>
      </w:r>
      <w:r>
        <w:rPr>
          <w:sz w:val="22"/>
        </w:rPr>
        <w:t>自合同签订之日起</w:t>
      </w:r>
      <w:r>
        <w:rPr>
          <w:rFonts w:hint="eastAsia"/>
          <w:sz w:val="22"/>
        </w:rPr>
        <w:t>30</w:t>
      </w:r>
      <w:r>
        <w:rPr>
          <w:sz w:val="22"/>
        </w:rPr>
        <w:t>天</w:t>
      </w:r>
      <w:r>
        <w:rPr>
          <w:rFonts w:hint="eastAsia"/>
          <w:sz w:val="22"/>
        </w:rPr>
        <w:t>内</w:t>
      </w:r>
      <w:r>
        <w:rPr>
          <w:rFonts w:hint="eastAsia"/>
          <w:bCs/>
          <w:sz w:val="22"/>
        </w:rPr>
        <w:t>完成设备交付，安装，调试，培训，具体可自报</w:t>
      </w:r>
      <w:r>
        <w:rPr>
          <w:sz w:val="22"/>
        </w:rPr>
        <w:t>。</w:t>
      </w:r>
    </w:p>
    <w:p w:rsidR="007C53CD" w:rsidRPr="00780E7F" w:rsidRDefault="007C53CD" w:rsidP="007C53CD">
      <w:pPr>
        <w:adjustRightInd w:val="0"/>
        <w:snapToGrid w:val="0"/>
        <w:ind w:firstLineChars="200" w:firstLine="442"/>
        <w:jc w:val="left"/>
        <w:outlineLvl w:val="2"/>
        <w:rPr>
          <w:b/>
          <w:color w:val="000000"/>
          <w:sz w:val="22"/>
        </w:rPr>
      </w:pPr>
      <w:bookmarkStart w:id="6" w:name="_Toc230793735"/>
      <w:r w:rsidRPr="00780E7F">
        <w:rPr>
          <w:b/>
          <w:color w:val="000000"/>
          <w:sz w:val="22"/>
        </w:rPr>
        <w:t xml:space="preserve">5 </w:t>
      </w:r>
      <w:r w:rsidRPr="00780E7F">
        <w:rPr>
          <w:b/>
          <w:color w:val="000000"/>
          <w:sz w:val="22"/>
        </w:rPr>
        <w:t>承包方式</w:t>
      </w:r>
      <w:bookmarkEnd w:id="6"/>
    </w:p>
    <w:p w:rsidR="007C53CD" w:rsidRPr="00780E7F" w:rsidRDefault="007C53CD" w:rsidP="007C53CD">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7C53CD" w:rsidRPr="00780E7F" w:rsidRDefault="007C53CD" w:rsidP="007C53CD">
      <w:pPr>
        <w:snapToGrid w:val="0"/>
        <w:ind w:firstLineChars="200" w:firstLine="440"/>
        <w:rPr>
          <w:sz w:val="22"/>
        </w:rPr>
      </w:pPr>
      <w:r w:rsidRPr="00780E7F">
        <w:rPr>
          <w:color w:val="000000"/>
          <w:sz w:val="22"/>
        </w:rPr>
        <w:t>5.2</w:t>
      </w:r>
      <w:r w:rsidRPr="00780E7F">
        <w:rPr>
          <w:color w:val="0000FF"/>
          <w:sz w:val="22"/>
        </w:rPr>
        <w:t>本项目不允许分包。</w:t>
      </w:r>
    </w:p>
    <w:p w:rsidR="007C53CD" w:rsidRPr="00780E7F" w:rsidRDefault="007C53CD" w:rsidP="007C53CD">
      <w:pPr>
        <w:adjustRightInd w:val="0"/>
        <w:snapToGrid w:val="0"/>
        <w:ind w:firstLineChars="200" w:firstLine="442"/>
        <w:jc w:val="left"/>
        <w:outlineLvl w:val="2"/>
        <w:rPr>
          <w:b/>
          <w:color w:val="000000"/>
          <w:sz w:val="22"/>
        </w:rPr>
      </w:pPr>
      <w:bookmarkStart w:id="7" w:name="_Toc230793736"/>
      <w:r w:rsidRPr="00780E7F">
        <w:rPr>
          <w:b/>
          <w:color w:val="000000"/>
          <w:sz w:val="22"/>
        </w:rPr>
        <w:t xml:space="preserve">6 </w:t>
      </w:r>
      <w:r w:rsidRPr="00780E7F">
        <w:rPr>
          <w:b/>
          <w:color w:val="000000"/>
          <w:sz w:val="22"/>
        </w:rPr>
        <w:t>合同的签订</w:t>
      </w:r>
      <w:bookmarkEnd w:id="7"/>
    </w:p>
    <w:p w:rsidR="007C53CD" w:rsidRPr="00780E7F" w:rsidRDefault="007C53CD" w:rsidP="007C53CD">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7C53CD" w:rsidRPr="00780E7F" w:rsidRDefault="007C53CD" w:rsidP="007C53CD">
      <w:pPr>
        <w:adjustRightInd w:val="0"/>
        <w:snapToGrid w:val="0"/>
        <w:ind w:firstLineChars="200" w:firstLine="442"/>
        <w:jc w:val="left"/>
        <w:outlineLvl w:val="2"/>
        <w:rPr>
          <w:sz w:val="22"/>
        </w:rPr>
      </w:pPr>
      <w:bookmarkStart w:id="8" w:name="_Toc230793737"/>
      <w:r w:rsidRPr="00780E7F">
        <w:rPr>
          <w:b/>
          <w:color w:val="000000"/>
          <w:sz w:val="22"/>
        </w:rPr>
        <w:t xml:space="preserve">7 </w:t>
      </w:r>
      <w:r w:rsidRPr="00780E7F">
        <w:rPr>
          <w:b/>
          <w:color w:val="000000"/>
          <w:sz w:val="22"/>
        </w:rPr>
        <w:t>结算原则和支付方式</w:t>
      </w:r>
      <w:bookmarkEnd w:id="8"/>
    </w:p>
    <w:p w:rsidR="007C53CD" w:rsidRPr="00780E7F" w:rsidRDefault="007C53CD" w:rsidP="007C53CD">
      <w:pPr>
        <w:snapToGrid w:val="0"/>
        <w:ind w:firstLineChars="200" w:firstLine="440"/>
        <w:rPr>
          <w:sz w:val="22"/>
        </w:rPr>
      </w:pPr>
      <w:r w:rsidRPr="00780E7F">
        <w:rPr>
          <w:sz w:val="22"/>
        </w:rPr>
        <w:t xml:space="preserve">7.1 </w:t>
      </w:r>
      <w:r w:rsidRPr="00780E7F">
        <w:rPr>
          <w:sz w:val="22"/>
        </w:rPr>
        <w:t>结算原则</w:t>
      </w:r>
    </w:p>
    <w:p w:rsidR="007C53CD" w:rsidRPr="00780E7F" w:rsidRDefault="007C53CD" w:rsidP="007C53CD">
      <w:pPr>
        <w:snapToGrid w:val="0"/>
        <w:ind w:firstLineChars="200" w:firstLine="440"/>
        <w:rPr>
          <w:b/>
          <w:bCs/>
          <w:color w:val="FF0000"/>
          <w:sz w:val="22"/>
          <w:u w:val="wavyHeavy"/>
        </w:rPr>
      </w:pPr>
      <w:r w:rsidRPr="00780E7F">
        <w:rPr>
          <w:sz w:val="22"/>
        </w:rPr>
        <w:t xml:space="preserve">7.1.1 </w:t>
      </w:r>
    </w:p>
    <w:p w:rsidR="007C53CD" w:rsidRPr="00780E7F" w:rsidRDefault="007C53CD" w:rsidP="007C53CD">
      <w:pPr>
        <w:snapToGrid w:val="0"/>
        <w:ind w:firstLineChars="200" w:firstLine="440"/>
        <w:rPr>
          <w:sz w:val="22"/>
        </w:rPr>
      </w:pPr>
      <w:r w:rsidRPr="00780E7F">
        <w:rPr>
          <w:sz w:val="22"/>
        </w:rPr>
        <w:t>本项目合同总价不变，采购人不会因人工费、物价、费率、汇率或其他因素（不可抗力除外）的变动而进行调整。</w:t>
      </w:r>
    </w:p>
    <w:p w:rsidR="007C53CD" w:rsidRPr="00780E7F" w:rsidRDefault="007C53CD" w:rsidP="007C53CD">
      <w:pPr>
        <w:snapToGrid w:val="0"/>
        <w:ind w:firstLineChars="200" w:firstLine="440"/>
        <w:rPr>
          <w:sz w:val="22"/>
        </w:rPr>
      </w:pPr>
      <w:r w:rsidRPr="00780E7F">
        <w:rPr>
          <w:sz w:val="22"/>
        </w:rPr>
        <w:t>7.1.2</w:t>
      </w:r>
      <w:r w:rsidRPr="00780E7F">
        <w:rPr>
          <w:sz w:val="22"/>
        </w:rPr>
        <w:t>发生设备维修的，如该设备尚在</w:t>
      </w:r>
      <w:r w:rsidRPr="008A0E28">
        <w:rPr>
          <w:rFonts w:hint="eastAsia"/>
          <w:sz w:val="22"/>
        </w:rPr>
        <w:t>保修期</w:t>
      </w:r>
      <w:r w:rsidRPr="00780E7F">
        <w:rPr>
          <w:sz w:val="22"/>
        </w:rPr>
        <w:t>内的，采购人</w:t>
      </w:r>
      <w:proofErr w:type="gramStart"/>
      <w:r w:rsidRPr="00780E7F">
        <w:rPr>
          <w:sz w:val="22"/>
        </w:rPr>
        <w:t>不</w:t>
      </w:r>
      <w:proofErr w:type="gramEnd"/>
      <w:r w:rsidRPr="00780E7F">
        <w:rPr>
          <w:sz w:val="22"/>
        </w:rPr>
        <w:t>另行支付相关费用；如在</w:t>
      </w:r>
      <w:r w:rsidRPr="008A0E28">
        <w:rPr>
          <w:rFonts w:hint="eastAsia"/>
          <w:sz w:val="22"/>
        </w:rPr>
        <w:t>保修期</w:t>
      </w:r>
      <w:r w:rsidRPr="00780E7F">
        <w:rPr>
          <w:sz w:val="22"/>
        </w:rPr>
        <w:t>外的，单价按照投标文件中明确的备品备件单价（含维修人工费）计取，数量按实结算。如投标文件中没有类似备品备件单价可参照的，则由合同双方协商确定维修单价。</w:t>
      </w:r>
    </w:p>
    <w:p w:rsidR="007C53CD" w:rsidRPr="00780E7F" w:rsidRDefault="007C53CD" w:rsidP="007C53CD">
      <w:pPr>
        <w:snapToGrid w:val="0"/>
        <w:ind w:firstLineChars="200" w:firstLine="440"/>
        <w:rPr>
          <w:sz w:val="22"/>
        </w:rPr>
      </w:pPr>
      <w:r w:rsidRPr="00780E7F">
        <w:rPr>
          <w:sz w:val="22"/>
        </w:rPr>
        <w:t xml:space="preserve">7.2 </w:t>
      </w:r>
      <w:r w:rsidRPr="00780E7F">
        <w:rPr>
          <w:sz w:val="22"/>
        </w:rPr>
        <w:t>支付方式</w:t>
      </w:r>
    </w:p>
    <w:p w:rsidR="007C53CD" w:rsidRPr="00780E7F" w:rsidRDefault="007C53CD" w:rsidP="007C53CD">
      <w:pPr>
        <w:snapToGrid w:val="0"/>
        <w:ind w:firstLineChars="200" w:firstLine="440"/>
        <w:rPr>
          <w:sz w:val="22"/>
        </w:rPr>
      </w:pPr>
      <w:r w:rsidRPr="00780E7F">
        <w:rPr>
          <w:sz w:val="22"/>
        </w:rPr>
        <w:t xml:space="preserve">7.2.1 </w:t>
      </w:r>
      <w:r w:rsidRPr="00780E7F">
        <w:rPr>
          <w:sz w:val="22"/>
        </w:rPr>
        <w:t>本项目合同金额采用</w:t>
      </w:r>
      <w:r w:rsidRPr="007121C3">
        <w:rPr>
          <w:sz w:val="22"/>
        </w:rPr>
        <w:t>一次性支付</w:t>
      </w:r>
      <w:r w:rsidRPr="00780E7F">
        <w:rPr>
          <w:sz w:val="22"/>
        </w:rPr>
        <w:t>方式，在采购人和中标人合同签订，按下款要求支付相应的合同款项。</w:t>
      </w:r>
    </w:p>
    <w:p w:rsidR="007C53CD" w:rsidRDefault="007C53CD" w:rsidP="007C53CD">
      <w:pPr>
        <w:snapToGrid w:val="0"/>
        <w:ind w:firstLineChars="200" w:firstLine="440"/>
        <w:rPr>
          <w:sz w:val="22"/>
        </w:rPr>
      </w:pPr>
      <w:r w:rsidRPr="00780E7F">
        <w:rPr>
          <w:sz w:val="22"/>
        </w:rPr>
        <w:t>7.2.2</w:t>
      </w:r>
    </w:p>
    <w:p w:rsidR="007C53CD" w:rsidRDefault="007C53CD" w:rsidP="007C53CD">
      <w:pPr>
        <w:snapToGrid w:val="0"/>
        <w:ind w:firstLineChars="200" w:firstLine="440"/>
        <w:rPr>
          <w:sz w:val="22"/>
        </w:rPr>
      </w:pPr>
      <w:r>
        <w:rPr>
          <w:sz w:val="22"/>
        </w:rPr>
        <w:t>项目整体完成</w:t>
      </w:r>
      <w:r>
        <w:rPr>
          <w:sz w:val="22"/>
        </w:rPr>
        <w:t>,</w:t>
      </w:r>
      <w:r>
        <w:rPr>
          <w:sz w:val="22"/>
        </w:rPr>
        <w:t>并经验收合格，且采购人收到货物及其发票后</w:t>
      </w:r>
      <w:r>
        <w:rPr>
          <w:rFonts w:hint="eastAsia"/>
          <w:sz w:val="22"/>
        </w:rPr>
        <w:t>30</w:t>
      </w:r>
      <w:r>
        <w:rPr>
          <w:sz w:val="22"/>
        </w:rPr>
        <w:t>日内，支付全部合同金额。</w:t>
      </w:r>
    </w:p>
    <w:p w:rsidR="007C53CD" w:rsidRPr="00780E7F" w:rsidRDefault="007C53CD" w:rsidP="007C53CD">
      <w:pPr>
        <w:snapToGrid w:val="0"/>
        <w:ind w:firstLineChars="200" w:firstLine="440"/>
        <w:jc w:val="left"/>
        <w:rPr>
          <w:sz w:val="22"/>
        </w:rPr>
      </w:pPr>
      <w:r w:rsidRPr="00780E7F">
        <w:rPr>
          <w:sz w:val="22"/>
        </w:rPr>
        <w:t>7.3</w:t>
      </w:r>
      <w:r w:rsidRPr="00780E7F">
        <w:rPr>
          <w:sz w:val="22"/>
        </w:rPr>
        <w:t>中标人因自身原因造成返工的工作量，采购人将不予计量和支付。</w:t>
      </w:r>
    </w:p>
    <w:p w:rsidR="007C53CD" w:rsidRPr="00780E7F" w:rsidRDefault="007C53CD" w:rsidP="007C53CD">
      <w:pPr>
        <w:snapToGrid w:val="0"/>
        <w:ind w:firstLineChars="200" w:firstLine="440"/>
        <w:jc w:val="left"/>
        <w:rPr>
          <w:color w:val="FF0000"/>
          <w:sz w:val="22"/>
        </w:rPr>
      </w:pPr>
      <w:r w:rsidRPr="00780E7F">
        <w:rPr>
          <w:rFonts w:hint="eastAsia"/>
          <w:color w:val="FF0000"/>
          <w:sz w:val="22"/>
        </w:rPr>
        <w:t>7.4</w:t>
      </w:r>
      <w:r w:rsidRPr="00780E7F">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hint="eastAsia"/>
          <w:color w:val="FF0000"/>
          <w:sz w:val="22"/>
        </w:rPr>
        <w:t>得</w:t>
      </w:r>
      <w:r w:rsidRPr="00780E7F">
        <w:rPr>
          <w:rFonts w:hint="eastAsia"/>
          <w:color w:val="FF0000"/>
          <w:sz w:val="22"/>
        </w:rPr>
        <w:t>低于合同订立时</w:t>
      </w:r>
      <w:r w:rsidRPr="00780E7F">
        <w:rPr>
          <w:rFonts w:hint="eastAsia"/>
          <w:color w:val="FF0000"/>
          <w:sz w:val="22"/>
        </w:rPr>
        <w:t>1</w:t>
      </w:r>
      <w:r w:rsidRPr="00780E7F">
        <w:rPr>
          <w:rFonts w:hint="eastAsia"/>
          <w:color w:val="FF0000"/>
          <w:sz w:val="22"/>
        </w:rPr>
        <w:t>年</w:t>
      </w:r>
      <w:proofErr w:type="gramStart"/>
      <w:r w:rsidRPr="00780E7F">
        <w:rPr>
          <w:rFonts w:hint="eastAsia"/>
          <w:color w:val="FF0000"/>
          <w:sz w:val="22"/>
        </w:rPr>
        <w:t>期</w:t>
      </w:r>
      <w:r w:rsidRPr="00780E7F">
        <w:rPr>
          <w:rFonts w:hint="eastAsia"/>
          <w:color w:val="FF0000"/>
          <w:sz w:val="22"/>
        </w:rPr>
        <w:lastRenderedPageBreak/>
        <w:t>贷款市场</w:t>
      </w:r>
      <w:proofErr w:type="gramEnd"/>
      <w:r w:rsidRPr="00780E7F">
        <w:rPr>
          <w:rFonts w:hint="eastAsia"/>
          <w:color w:val="FF0000"/>
          <w:sz w:val="22"/>
        </w:rPr>
        <w:t>报价利率。</w:t>
      </w:r>
    </w:p>
    <w:p w:rsidR="007C53CD" w:rsidRPr="00780E7F" w:rsidRDefault="007C53CD" w:rsidP="007C53CD">
      <w:pPr>
        <w:adjustRightInd w:val="0"/>
        <w:snapToGrid w:val="0"/>
        <w:jc w:val="center"/>
        <w:outlineLvl w:val="1"/>
        <w:rPr>
          <w:rFonts w:eastAsia="黑体"/>
          <w:color w:val="000000"/>
          <w:sz w:val="30"/>
          <w:szCs w:val="30"/>
        </w:rPr>
      </w:pPr>
      <w:bookmarkStart w:id="9" w:name="_Toc230793738"/>
      <w:r w:rsidRPr="00780E7F">
        <w:rPr>
          <w:rFonts w:eastAsia="黑体"/>
          <w:color w:val="000000"/>
          <w:sz w:val="30"/>
          <w:szCs w:val="30"/>
        </w:rPr>
        <w:t>三、技术质量要求</w:t>
      </w:r>
      <w:bookmarkEnd w:id="9"/>
    </w:p>
    <w:p w:rsidR="007C53CD" w:rsidRPr="00780E7F" w:rsidRDefault="007C53CD" w:rsidP="007C53CD">
      <w:pPr>
        <w:adjustRightInd w:val="0"/>
        <w:snapToGrid w:val="0"/>
        <w:ind w:firstLineChars="200" w:firstLine="442"/>
        <w:outlineLvl w:val="2"/>
        <w:rPr>
          <w:b/>
          <w:bCs/>
          <w:sz w:val="22"/>
        </w:rPr>
      </w:pPr>
      <w:bookmarkStart w:id="10" w:name="_Toc476308503"/>
      <w:bookmarkStart w:id="11" w:name="_Toc230793739"/>
      <w:r w:rsidRPr="00780E7F">
        <w:rPr>
          <w:b/>
          <w:bCs/>
          <w:sz w:val="22"/>
        </w:rPr>
        <w:t xml:space="preserve">8 </w:t>
      </w:r>
      <w:r w:rsidRPr="00780E7F">
        <w:rPr>
          <w:b/>
          <w:bCs/>
          <w:sz w:val="22"/>
        </w:rPr>
        <w:t>适用技术规范和规范性文件</w:t>
      </w:r>
      <w:bookmarkEnd w:id="10"/>
      <w:bookmarkEnd w:id="11"/>
    </w:p>
    <w:p w:rsidR="007C53CD" w:rsidRPr="00780E7F" w:rsidRDefault="007C53CD" w:rsidP="007C53CD">
      <w:pPr>
        <w:snapToGrid w:val="0"/>
        <w:ind w:firstLineChars="200" w:firstLine="440"/>
        <w:jc w:val="left"/>
        <w:rPr>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7C53CD" w:rsidRPr="00780E7F" w:rsidRDefault="007C53CD" w:rsidP="007C53CD">
      <w:pPr>
        <w:adjustRightInd w:val="0"/>
        <w:snapToGrid w:val="0"/>
        <w:ind w:firstLineChars="200" w:firstLine="442"/>
        <w:outlineLvl w:val="2"/>
        <w:rPr>
          <w:b/>
          <w:bCs/>
          <w:sz w:val="22"/>
        </w:rPr>
      </w:pPr>
      <w:bookmarkStart w:id="12" w:name="_Toc230793740"/>
      <w:r w:rsidRPr="00780E7F">
        <w:rPr>
          <w:b/>
          <w:bCs/>
          <w:sz w:val="22"/>
        </w:rPr>
        <w:t xml:space="preserve">9 </w:t>
      </w:r>
      <w:r w:rsidRPr="00780E7F">
        <w:rPr>
          <w:b/>
          <w:bCs/>
          <w:sz w:val="22"/>
        </w:rPr>
        <w:t>招标内容与质量要求</w:t>
      </w:r>
      <w:bookmarkEnd w:id="12"/>
    </w:p>
    <w:p w:rsidR="007C53CD" w:rsidRPr="00780E7F" w:rsidRDefault="007C53CD" w:rsidP="007C53CD">
      <w:pPr>
        <w:snapToGrid w:val="0"/>
        <w:ind w:firstLineChars="200" w:firstLine="440"/>
        <w:rPr>
          <w:sz w:val="22"/>
        </w:rPr>
      </w:pPr>
      <w:bookmarkStart w:id="13" w:name="OLE_LINK130"/>
      <w:bookmarkStart w:id="14" w:name="OLE_LINK131"/>
      <w:r w:rsidRPr="00780E7F">
        <w:rPr>
          <w:sz w:val="22"/>
        </w:rPr>
        <w:t xml:space="preserve">9.1 </w:t>
      </w:r>
      <w:r w:rsidRPr="00780E7F">
        <w:rPr>
          <w:sz w:val="22"/>
        </w:rPr>
        <w:t>供货清单</w:t>
      </w:r>
    </w:p>
    <w:bookmarkEnd w:id="13"/>
    <w:bookmarkEnd w:id="14"/>
    <w:p w:rsidR="007C53CD" w:rsidRPr="007121C3" w:rsidRDefault="007C53CD" w:rsidP="007C53CD">
      <w:pPr>
        <w:snapToGrid w:val="0"/>
        <w:ind w:firstLineChars="200" w:firstLine="440"/>
        <w:rPr>
          <w:sz w:val="22"/>
        </w:rPr>
      </w:pPr>
      <w:r w:rsidRPr="007121C3">
        <w:rPr>
          <w:rFonts w:hint="eastAsia"/>
          <w:sz w:val="22"/>
        </w:rPr>
        <w:t>9.1.1</w:t>
      </w:r>
      <w:r w:rsidRPr="007121C3">
        <w:rPr>
          <w:rFonts w:hint="eastAsia"/>
          <w:sz w:val="22"/>
        </w:rPr>
        <w:t>包件</w:t>
      </w:r>
      <w:r w:rsidRPr="007121C3">
        <w:rPr>
          <w:rFonts w:hint="eastAsia"/>
          <w:sz w:val="22"/>
        </w:rPr>
        <w:t>1</w:t>
      </w:r>
      <w:r>
        <w:rPr>
          <w:rFonts w:hint="eastAsia"/>
          <w:sz w:val="22"/>
        </w:rPr>
        <w:t xml:space="preserve"> </w:t>
      </w:r>
      <w:r w:rsidRPr="007121C3">
        <w:rPr>
          <w:rFonts w:hint="eastAsia"/>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008"/>
        <w:gridCol w:w="722"/>
        <w:gridCol w:w="1704"/>
        <w:gridCol w:w="463"/>
        <w:gridCol w:w="1385"/>
        <w:gridCol w:w="678"/>
        <w:gridCol w:w="1371"/>
        <w:gridCol w:w="591"/>
      </w:tblGrid>
      <w:tr w:rsidR="007C53CD" w:rsidTr="00F632A5">
        <w:trPr>
          <w:trHeight w:val="567"/>
          <w:tblHeader/>
          <w:jc w:val="center"/>
        </w:trPr>
        <w:tc>
          <w:tcPr>
            <w:tcW w:w="366" w:type="pct"/>
            <w:tcBorders>
              <w:bottom w:val="single" w:sz="4" w:space="0" w:color="auto"/>
            </w:tcBorders>
            <w:vAlign w:val="center"/>
          </w:tcPr>
          <w:p w:rsidR="007C53CD" w:rsidRDefault="007C53CD" w:rsidP="00F632A5">
            <w:pPr>
              <w:adjustRightInd w:val="0"/>
              <w:snapToGrid w:val="0"/>
              <w:jc w:val="center"/>
              <w:rPr>
                <w:b/>
                <w:bCs/>
                <w:sz w:val="22"/>
              </w:rPr>
            </w:pPr>
            <w:r>
              <w:rPr>
                <w:b/>
                <w:bCs/>
                <w:sz w:val="22"/>
              </w:rPr>
              <w:t>序号</w:t>
            </w:r>
          </w:p>
        </w:tc>
        <w:tc>
          <w:tcPr>
            <w:tcW w:w="605" w:type="pct"/>
            <w:tcBorders>
              <w:bottom w:val="single" w:sz="4" w:space="0" w:color="auto"/>
            </w:tcBorders>
            <w:vAlign w:val="center"/>
          </w:tcPr>
          <w:p w:rsidR="007C53CD" w:rsidRDefault="007C53CD" w:rsidP="00F632A5">
            <w:pPr>
              <w:adjustRightInd w:val="0"/>
              <w:snapToGrid w:val="0"/>
              <w:jc w:val="center"/>
              <w:rPr>
                <w:b/>
                <w:bCs/>
                <w:sz w:val="22"/>
              </w:rPr>
            </w:pPr>
            <w:r>
              <w:rPr>
                <w:rFonts w:hint="eastAsia"/>
                <w:b/>
                <w:bCs/>
                <w:sz w:val="22"/>
              </w:rPr>
              <w:t>产品</w:t>
            </w:r>
            <w:r>
              <w:rPr>
                <w:b/>
                <w:bCs/>
                <w:sz w:val="22"/>
              </w:rPr>
              <w:t>名称</w:t>
            </w:r>
          </w:p>
        </w:tc>
        <w:tc>
          <w:tcPr>
            <w:tcW w:w="437" w:type="pct"/>
            <w:tcBorders>
              <w:bottom w:val="single" w:sz="4" w:space="0" w:color="auto"/>
            </w:tcBorders>
          </w:tcPr>
          <w:p w:rsidR="007C53CD" w:rsidRDefault="007C53CD" w:rsidP="00F632A5">
            <w:pPr>
              <w:adjustRightInd w:val="0"/>
              <w:snapToGrid w:val="0"/>
              <w:jc w:val="center"/>
              <w:rPr>
                <w:b/>
                <w:bCs/>
                <w:sz w:val="22"/>
              </w:rPr>
            </w:pPr>
            <w:r>
              <w:rPr>
                <w:rFonts w:hint="eastAsia"/>
                <w:b/>
                <w:bCs/>
                <w:sz w:val="22"/>
              </w:rPr>
              <w:t>医疗器械类别</w:t>
            </w:r>
          </w:p>
        </w:tc>
        <w:tc>
          <w:tcPr>
            <w:tcW w:w="1012" w:type="pct"/>
            <w:tcBorders>
              <w:bottom w:val="single" w:sz="4" w:space="0" w:color="auto"/>
            </w:tcBorders>
            <w:vAlign w:val="center"/>
          </w:tcPr>
          <w:p w:rsidR="007C53CD" w:rsidRDefault="007C53CD" w:rsidP="00F632A5">
            <w:pPr>
              <w:adjustRightInd w:val="0"/>
              <w:snapToGrid w:val="0"/>
              <w:jc w:val="center"/>
              <w:rPr>
                <w:b/>
                <w:bCs/>
                <w:sz w:val="22"/>
              </w:rPr>
            </w:pPr>
            <w:r>
              <w:rPr>
                <w:b/>
                <w:bCs/>
                <w:sz w:val="22"/>
              </w:rPr>
              <w:t>规格技术参数</w:t>
            </w:r>
          </w:p>
          <w:p w:rsidR="007C53CD" w:rsidRDefault="007C53CD" w:rsidP="00F632A5">
            <w:pPr>
              <w:adjustRightInd w:val="0"/>
              <w:snapToGrid w:val="0"/>
              <w:jc w:val="center"/>
              <w:rPr>
                <w:b/>
                <w:bCs/>
                <w:sz w:val="22"/>
              </w:rPr>
            </w:pPr>
            <w:r>
              <w:rPr>
                <w:b/>
                <w:bCs/>
                <w:sz w:val="22"/>
              </w:rPr>
              <w:t>（含材料、工艺要求）</w:t>
            </w:r>
          </w:p>
        </w:tc>
        <w:tc>
          <w:tcPr>
            <w:tcW w:w="285" w:type="pct"/>
            <w:tcBorders>
              <w:bottom w:val="single" w:sz="4" w:space="0" w:color="auto"/>
            </w:tcBorders>
            <w:vAlign w:val="center"/>
          </w:tcPr>
          <w:p w:rsidR="007C53CD" w:rsidRDefault="007C53CD" w:rsidP="00F632A5">
            <w:pPr>
              <w:adjustRightInd w:val="0"/>
              <w:snapToGrid w:val="0"/>
              <w:jc w:val="center"/>
              <w:rPr>
                <w:b/>
                <w:bCs/>
                <w:sz w:val="22"/>
              </w:rPr>
            </w:pPr>
            <w:r>
              <w:rPr>
                <w:b/>
                <w:bCs/>
                <w:sz w:val="22"/>
              </w:rPr>
              <w:t>数量</w:t>
            </w:r>
          </w:p>
        </w:tc>
        <w:tc>
          <w:tcPr>
            <w:tcW w:w="825" w:type="pct"/>
            <w:tcBorders>
              <w:bottom w:val="single" w:sz="4" w:space="0" w:color="auto"/>
            </w:tcBorders>
            <w:vAlign w:val="center"/>
          </w:tcPr>
          <w:p w:rsidR="007C53CD" w:rsidRDefault="007C53CD" w:rsidP="00F632A5">
            <w:pPr>
              <w:adjustRightInd w:val="0"/>
              <w:snapToGrid w:val="0"/>
              <w:jc w:val="center"/>
              <w:rPr>
                <w:b/>
                <w:bCs/>
                <w:sz w:val="22"/>
              </w:rPr>
            </w:pPr>
            <w:r>
              <w:rPr>
                <w:b/>
                <w:bCs/>
                <w:sz w:val="22"/>
              </w:rPr>
              <w:t>供货期</w:t>
            </w:r>
          </w:p>
        </w:tc>
        <w:tc>
          <w:tcPr>
            <w:tcW w:w="411" w:type="pct"/>
            <w:tcBorders>
              <w:bottom w:val="single" w:sz="4" w:space="0" w:color="auto"/>
            </w:tcBorders>
            <w:vAlign w:val="center"/>
          </w:tcPr>
          <w:p w:rsidR="007C53CD" w:rsidRDefault="007C53CD" w:rsidP="00F632A5">
            <w:pPr>
              <w:adjustRightInd w:val="0"/>
              <w:snapToGrid w:val="0"/>
              <w:jc w:val="center"/>
              <w:rPr>
                <w:b/>
                <w:bCs/>
                <w:sz w:val="22"/>
              </w:rPr>
            </w:pPr>
            <w:r>
              <w:rPr>
                <w:b/>
                <w:bCs/>
                <w:sz w:val="22"/>
              </w:rPr>
              <w:t>保修期</w:t>
            </w:r>
          </w:p>
        </w:tc>
        <w:tc>
          <w:tcPr>
            <w:tcW w:w="695" w:type="pct"/>
            <w:tcBorders>
              <w:bottom w:val="single" w:sz="4" w:space="0" w:color="auto"/>
            </w:tcBorders>
            <w:vAlign w:val="center"/>
          </w:tcPr>
          <w:p w:rsidR="007C53CD" w:rsidRDefault="007C53CD" w:rsidP="00F632A5">
            <w:pPr>
              <w:adjustRightInd w:val="0"/>
              <w:snapToGrid w:val="0"/>
              <w:jc w:val="center"/>
              <w:rPr>
                <w:b/>
                <w:bCs/>
                <w:sz w:val="22"/>
              </w:rPr>
            </w:pPr>
            <w:r>
              <w:rPr>
                <w:b/>
                <w:bCs/>
                <w:sz w:val="22"/>
              </w:rPr>
              <w:t>备注</w:t>
            </w:r>
          </w:p>
        </w:tc>
        <w:tc>
          <w:tcPr>
            <w:tcW w:w="360" w:type="pct"/>
            <w:tcBorders>
              <w:bottom w:val="single" w:sz="4" w:space="0" w:color="auto"/>
            </w:tcBorders>
            <w:vAlign w:val="center"/>
          </w:tcPr>
          <w:p w:rsidR="007C53CD" w:rsidRDefault="007C53CD" w:rsidP="00F632A5">
            <w:pPr>
              <w:adjustRightInd w:val="0"/>
              <w:snapToGrid w:val="0"/>
              <w:jc w:val="center"/>
              <w:rPr>
                <w:b/>
                <w:bCs/>
                <w:sz w:val="22"/>
              </w:rPr>
            </w:pPr>
            <w:r>
              <w:rPr>
                <w:rFonts w:hint="eastAsia"/>
                <w:b/>
                <w:bCs/>
                <w:sz w:val="22"/>
              </w:rPr>
              <w:t>所含组件</w:t>
            </w:r>
          </w:p>
        </w:tc>
      </w:tr>
      <w:tr w:rsidR="007C53CD" w:rsidTr="00F632A5">
        <w:trPr>
          <w:trHeight w:val="1576"/>
          <w:jc w:val="center"/>
        </w:trPr>
        <w:tc>
          <w:tcPr>
            <w:tcW w:w="366" w:type="pct"/>
            <w:tcBorders>
              <w:top w:val="single" w:sz="4" w:space="0" w:color="auto"/>
              <w:left w:val="single" w:sz="4" w:space="0" w:color="auto"/>
              <w:bottom w:val="single" w:sz="4" w:space="0" w:color="auto"/>
            </w:tcBorders>
            <w:vAlign w:val="center"/>
          </w:tcPr>
          <w:p w:rsidR="007C53CD" w:rsidRDefault="007C53CD" w:rsidP="00F632A5">
            <w:pPr>
              <w:adjustRightInd w:val="0"/>
              <w:snapToGrid w:val="0"/>
              <w:jc w:val="center"/>
              <w:rPr>
                <w:b/>
                <w:bCs/>
                <w:sz w:val="22"/>
              </w:rPr>
            </w:pPr>
            <w:r>
              <w:rPr>
                <w:rFonts w:hint="eastAsia"/>
                <w:b/>
                <w:bCs/>
                <w:sz w:val="22"/>
              </w:rPr>
              <w:t>1</w:t>
            </w:r>
          </w:p>
        </w:tc>
        <w:tc>
          <w:tcPr>
            <w:tcW w:w="605" w:type="pct"/>
            <w:tcBorders>
              <w:top w:val="single" w:sz="4" w:space="0" w:color="auto"/>
              <w:bottom w:val="single" w:sz="4" w:space="0" w:color="auto"/>
            </w:tcBorders>
            <w:vAlign w:val="center"/>
          </w:tcPr>
          <w:p w:rsidR="007C53CD" w:rsidRDefault="007C53CD" w:rsidP="00F632A5">
            <w:pPr>
              <w:adjustRightInd w:val="0"/>
              <w:snapToGrid w:val="0"/>
              <w:jc w:val="center"/>
              <w:rPr>
                <w:b/>
                <w:bCs/>
                <w:sz w:val="22"/>
              </w:rPr>
            </w:pPr>
            <w:r>
              <w:rPr>
                <w:rFonts w:hint="eastAsia"/>
                <w:b/>
                <w:bCs/>
                <w:sz w:val="22"/>
              </w:rPr>
              <w:t xml:space="preserve"> </w:t>
            </w:r>
            <w:r>
              <w:rPr>
                <w:rFonts w:hint="eastAsia"/>
                <w:b/>
                <w:bCs/>
                <w:sz w:val="22"/>
              </w:rPr>
              <w:t>三维移动式</w:t>
            </w:r>
            <w:r>
              <w:rPr>
                <w:rFonts w:hint="eastAsia"/>
                <w:b/>
                <w:bCs/>
                <w:sz w:val="22"/>
              </w:rPr>
              <w:t>C</w:t>
            </w:r>
            <w:proofErr w:type="gramStart"/>
            <w:r>
              <w:rPr>
                <w:rFonts w:hint="eastAsia"/>
                <w:b/>
                <w:bCs/>
                <w:sz w:val="22"/>
              </w:rPr>
              <w:t>形臂</w:t>
            </w:r>
            <w:proofErr w:type="gramEnd"/>
            <w:r>
              <w:rPr>
                <w:rFonts w:hint="eastAsia"/>
                <w:b/>
                <w:bCs/>
                <w:sz w:val="22"/>
              </w:rPr>
              <w:t>X</w:t>
            </w:r>
            <w:r>
              <w:rPr>
                <w:rFonts w:hint="eastAsia"/>
                <w:b/>
                <w:bCs/>
                <w:sz w:val="22"/>
              </w:rPr>
              <w:t>射线机</w:t>
            </w:r>
            <w:r>
              <w:rPr>
                <w:rFonts w:hint="eastAsia"/>
                <w:b/>
                <w:bCs/>
                <w:sz w:val="22"/>
              </w:rPr>
              <w:t>1</w:t>
            </w:r>
          </w:p>
        </w:tc>
        <w:tc>
          <w:tcPr>
            <w:tcW w:w="437" w:type="pct"/>
            <w:tcBorders>
              <w:top w:val="single" w:sz="4" w:space="0" w:color="auto"/>
              <w:bottom w:val="single" w:sz="4" w:space="0" w:color="auto"/>
              <w:right w:val="single" w:sz="4" w:space="0" w:color="auto"/>
            </w:tcBorders>
            <w:vAlign w:val="center"/>
          </w:tcPr>
          <w:p w:rsidR="007C53CD" w:rsidRDefault="007C53CD" w:rsidP="00F632A5">
            <w:pPr>
              <w:adjustRightInd w:val="0"/>
              <w:snapToGrid w:val="0"/>
              <w:jc w:val="center"/>
              <w:rPr>
                <w:sz w:val="22"/>
              </w:rPr>
            </w:pPr>
            <w:r>
              <w:rPr>
                <w:rFonts w:hint="eastAsia"/>
                <w:sz w:val="22"/>
              </w:rPr>
              <w:t>三类</w:t>
            </w:r>
          </w:p>
        </w:tc>
        <w:tc>
          <w:tcPr>
            <w:tcW w:w="1012" w:type="pct"/>
            <w:tcBorders>
              <w:top w:val="single" w:sz="4" w:space="0" w:color="auto"/>
              <w:left w:val="single" w:sz="4" w:space="0" w:color="auto"/>
              <w:bottom w:val="single" w:sz="4" w:space="0" w:color="auto"/>
            </w:tcBorders>
            <w:vAlign w:val="center"/>
          </w:tcPr>
          <w:p w:rsidR="007C53CD" w:rsidRDefault="007C53CD" w:rsidP="00F632A5">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285" w:type="pct"/>
            <w:tcBorders>
              <w:top w:val="single" w:sz="4" w:space="0" w:color="auto"/>
              <w:bottom w:val="single" w:sz="4" w:space="0" w:color="auto"/>
              <w:right w:val="single" w:sz="4" w:space="0" w:color="auto"/>
            </w:tcBorders>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825" w:type="pct"/>
            <w:tcBorders>
              <w:top w:val="single" w:sz="4" w:space="0" w:color="auto"/>
              <w:left w:val="single" w:sz="4" w:space="0" w:color="auto"/>
              <w:bottom w:val="single" w:sz="4" w:space="0" w:color="auto"/>
            </w:tcBorders>
            <w:vAlign w:val="center"/>
          </w:tcPr>
          <w:p w:rsidR="007C53CD" w:rsidRDefault="007C53CD" w:rsidP="00F632A5">
            <w:pPr>
              <w:adjustRightInd w:val="0"/>
              <w:snapToGrid w:val="0"/>
              <w:jc w:val="left"/>
              <w:rPr>
                <w:bCs/>
                <w:sz w:val="22"/>
              </w:rPr>
            </w:pPr>
            <w:r>
              <w:rPr>
                <w:rFonts w:hint="eastAsia"/>
                <w:bCs/>
                <w:sz w:val="22"/>
              </w:rPr>
              <w:t>自合同签订之日起</w:t>
            </w:r>
            <w:r>
              <w:rPr>
                <w:rFonts w:hint="eastAsia"/>
                <w:bCs/>
                <w:sz w:val="22"/>
              </w:rPr>
              <w:t xml:space="preserve">30 </w:t>
            </w:r>
            <w:r>
              <w:rPr>
                <w:rFonts w:hint="eastAsia"/>
                <w:bCs/>
                <w:sz w:val="22"/>
              </w:rPr>
              <w:t>天</w:t>
            </w:r>
          </w:p>
        </w:tc>
        <w:tc>
          <w:tcPr>
            <w:tcW w:w="411" w:type="pct"/>
            <w:tcBorders>
              <w:top w:val="single" w:sz="4" w:space="0" w:color="auto"/>
              <w:bottom w:val="single" w:sz="4" w:space="0" w:color="auto"/>
            </w:tcBorders>
            <w:vAlign w:val="center"/>
          </w:tcPr>
          <w:p w:rsidR="007C53CD" w:rsidRDefault="007C53CD" w:rsidP="00F632A5">
            <w:pPr>
              <w:adjustRightInd w:val="0"/>
              <w:snapToGrid w:val="0"/>
              <w:jc w:val="center"/>
              <w:rPr>
                <w:b/>
                <w:bCs/>
                <w:sz w:val="22"/>
              </w:rPr>
            </w:pPr>
            <w:r>
              <w:rPr>
                <w:rFonts w:hint="eastAsia"/>
                <w:b/>
                <w:bCs/>
                <w:sz w:val="22"/>
              </w:rPr>
              <w:t>整机原厂全保≥</w:t>
            </w:r>
            <w:r>
              <w:rPr>
                <w:rFonts w:hint="eastAsia"/>
                <w:b/>
                <w:bCs/>
                <w:sz w:val="22"/>
              </w:rPr>
              <w:t>3</w:t>
            </w:r>
            <w:r>
              <w:rPr>
                <w:rFonts w:hint="eastAsia"/>
                <w:b/>
                <w:bCs/>
                <w:sz w:val="22"/>
              </w:rPr>
              <w:t>年</w:t>
            </w:r>
          </w:p>
        </w:tc>
        <w:tc>
          <w:tcPr>
            <w:tcW w:w="695" w:type="pct"/>
            <w:tcBorders>
              <w:top w:val="single" w:sz="4" w:space="0" w:color="auto"/>
              <w:bottom w:val="single" w:sz="4" w:space="0" w:color="auto"/>
            </w:tcBorders>
            <w:vAlign w:val="center"/>
          </w:tcPr>
          <w:p w:rsidR="007C53CD" w:rsidRDefault="007C53CD" w:rsidP="00F632A5">
            <w:pPr>
              <w:adjustRightInd w:val="0"/>
              <w:snapToGrid w:val="0"/>
              <w:rPr>
                <w:b/>
                <w:bCs/>
                <w:sz w:val="22"/>
              </w:rPr>
            </w:pPr>
            <w:r>
              <w:rPr>
                <w:rFonts w:hint="eastAsia"/>
                <w:b/>
                <w:bCs/>
                <w:sz w:val="22"/>
              </w:rPr>
              <w:t>最高限价</w:t>
            </w:r>
            <w:r>
              <w:rPr>
                <w:rFonts w:hint="eastAsia"/>
                <w:b/>
                <w:bCs/>
                <w:sz w:val="22"/>
              </w:rPr>
              <w:t>3,200,000.00</w:t>
            </w:r>
            <w:r>
              <w:rPr>
                <w:rFonts w:hint="eastAsia"/>
                <w:b/>
                <w:bCs/>
                <w:sz w:val="22"/>
              </w:rPr>
              <w:t>元</w:t>
            </w:r>
          </w:p>
        </w:tc>
        <w:tc>
          <w:tcPr>
            <w:tcW w:w="360" w:type="pct"/>
            <w:tcBorders>
              <w:top w:val="single" w:sz="4" w:space="0" w:color="auto"/>
              <w:bottom w:val="single" w:sz="4" w:space="0" w:color="auto"/>
              <w:right w:val="single" w:sz="4" w:space="0" w:color="auto"/>
            </w:tcBorders>
          </w:tcPr>
          <w:p w:rsidR="007C53CD" w:rsidRDefault="007C53CD" w:rsidP="00F632A5">
            <w:pPr>
              <w:adjustRightInd w:val="0"/>
              <w:snapToGrid w:val="0"/>
              <w:rPr>
                <w:rStyle w:val="afe"/>
              </w:rPr>
            </w:pPr>
            <w:r>
              <w:rPr>
                <w:rStyle w:val="afe"/>
                <w:rFonts w:hint="eastAsia"/>
              </w:rPr>
              <w:t>详见组件列表</w:t>
            </w:r>
          </w:p>
        </w:tc>
      </w:tr>
    </w:tbl>
    <w:p w:rsidR="007C53CD" w:rsidRDefault="007C53CD" w:rsidP="007C53CD">
      <w:pPr>
        <w:snapToGrid w:val="0"/>
        <w:ind w:firstLineChars="200" w:firstLine="440"/>
        <w:rPr>
          <w:sz w:val="22"/>
        </w:rPr>
      </w:pPr>
      <w:r>
        <w:rPr>
          <w:rFonts w:hint="eastAsia"/>
          <w:sz w:val="22"/>
        </w:rPr>
        <w:t>包件</w:t>
      </w:r>
      <w:r>
        <w:rPr>
          <w:rFonts w:hint="eastAsia"/>
          <w:sz w:val="22"/>
        </w:rPr>
        <w:t>1</w:t>
      </w:r>
      <w:r w:rsidRPr="007121C3">
        <w:rPr>
          <w:rFonts w:hint="eastAsia"/>
          <w:sz w:val="22"/>
        </w:rPr>
        <w:t>组件列表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492"/>
        <w:gridCol w:w="1827"/>
        <w:gridCol w:w="2587"/>
      </w:tblGrid>
      <w:tr w:rsidR="007C53CD" w:rsidTr="00F632A5">
        <w:trPr>
          <w:trHeight w:val="567"/>
          <w:jc w:val="center"/>
        </w:trPr>
        <w:tc>
          <w:tcPr>
            <w:tcW w:w="5000" w:type="pct"/>
            <w:gridSpan w:val="4"/>
            <w:vAlign w:val="center"/>
          </w:tcPr>
          <w:p w:rsidR="007C53CD" w:rsidRDefault="007C53CD" w:rsidP="00F632A5">
            <w:pPr>
              <w:adjustRightInd w:val="0"/>
              <w:snapToGrid w:val="0"/>
              <w:jc w:val="center"/>
              <w:rPr>
                <w:b/>
                <w:bCs/>
                <w:sz w:val="22"/>
              </w:rPr>
            </w:pPr>
            <w:r>
              <w:rPr>
                <w:rFonts w:hint="eastAsia"/>
                <w:b/>
                <w:bCs/>
                <w:sz w:val="22"/>
              </w:rPr>
              <w:t>组件列表</w:t>
            </w: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t>序号</w:t>
            </w:r>
          </w:p>
        </w:tc>
        <w:tc>
          <w:tcPr>
            <w:tcW w:w="2049" w:type="pct"/>
            <w:vAlign w:val="center"/>
          </w:tcPr>
          <w:p w:rsidR="007C53CD" w:rsidRDefault="007C53CD" w:rsidP="00F632A5">
            <w:pPr>
              <w:adjustRightInd w:val="0"/>
              <w:snapToGrid w:val="0"/>
              <w:jc w:val="center"/>
              <w:rPr>
                <w:b/>
                <w:bCs/>
                <w:sz w:val="22"/>
              </w:rPr>
            </w:pPr>
            <w:r>
              <w:rPr>
                <w:rFonts w:hint="eastAsia"/>
                <w:b/>
                <w:bCs/>
                <w:sz w:val="22"/>
              </w:rPr>
              <w:t>名称</w:t>
            </w:r>
          </w:p>
        </w:tc>
        <w:tc>
          <w:tcPr>
            <w:tcW w:w="1072" w:type="pct"/>
            <w:vAlign w:val="center"/>
          </w:tcPr>
          <w:p w:rsidR="007C53CD" w:rsidRDefault="007C53CD" w:rsidP="00F632A5">
            <w:pPr>
              <w:adjustRightInd w:val="0"/>
              <w:snapToGrid w:val="0"/>
              <w:jc w:val="center"/>
              <w:rPr>
                <w:bCs/>
                <w:sz w:val="22"/>
              </w:rPr>
            </w:pPr>
            <w:r>
              <w:rPr>
                <w:rFonts w:hint="eastAsia"/>
                <w:b/>
                <w:bCs/>
                <w:sz w:val="22"/>
              </w:rPr>
              <w:t>数量</w:t>
            </w:r>
          </w:p>
        </w:tc>
        <w:tc>
          <w:tcPr>
            <w:tcW w:w="1518" w:type="pct"/>
            <w:vAlign w:val="center"/>
          </w:tcPr>
          <w:p w:rsidR="007C53CD" w:rsidRDefault="007C53CD" w:rsidP="00F632A5">
            <w:pPr>
              <w:adjustRightInd w:val="0"/>
              <w:snapToGrid w:val="0"/>
              <w:jc w:val="center"/>
              <w:rPr>
                <w:b/>
                <w:bCs/>
                <w:sz w:val="22"/>
              </w:rPr>
            </w:pPr>
            <w:r>
              <w:rPr>
                <w:rFonts w:hint="eastAsia"/>
                <w:b/>
                <w:bCs/>
                <w:sz w:val="22"/>
              </w:rPr>
              <w:t>备注</w:t>
            </w: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t>1</w:t>
            </w:r>
          </w:p>
        </w:tc>
        <w:tc>
          <w:tcPr>
            <w:tcW w:w="2049" w:type="pct"/>
            <w:vAlign w:val="center"/>
          </w:tcPr>
          <w:p w:rsidR="007C53CD" w:rsidRDefault="007C53CD" w:rsidP="00F632A5">
            <w:pPr>
              <w:adjustRightInd w:val="0"/>
              <w:snapToGrid w:val="0"/>
              <w:jc w:val="center"/>
              <w:rPr>
                <w:sz w:val="24"/>
                <w:szCs w:val="24"/>
              </w:rPr>
            </w:pPr>
            <w:r>
              <w:rPr>
                <w:rFonts w:hint="eastAsia"/>
                <w:sz w:val="24"/>
                <w:szCs w:val="24"/>
              </w:rPr>
              <w:t xml:space="preserve"> </w:t>
            </w:r>
            <w:r>
              <w:rPr>
                <w:rFonts w:hint="eastAsia"/>
                <w:sz w:val="24"/>
                <w:szCs w:val="24"/>
              </w:rPr>
              <w:t>三维</w:t>
            </w:r>
            <w:r>
              <w:rPr>
                <w:rFonts w:hint="eastAsia"/>
                <w:sz w:val="24"/>
                <w:szCs w:val="24"/>
              </w:rPr>
              <w:t>C</w:t>
            </w:r>
            <w:proofErr w:type="gramStart"/>
            <w:r>
              <w:rPr>
                <w:rFonts w:hint="eastAsia"/>
                <w:sz w:val="24"/>
                <w:szCs w:val="24"/>
              </w:rPr>
              <w:t>形臂</w:t>
            </w:r>
            <w:proofErr w:type="gramEnd"/>
            <w:r>
              <w:rPr>
                <w:rFonts w:hint="eastAsia"/>
                <w:sz w:val="24"/>
                <w:szCs w:val="24"/>
              </w:rPr>
              <w:t>X</w:t>
            </w:r>
            <w:r>
              <w:rPr>
                <w:rFonts w:hint="eastAsia"/>
                <w:sz w:val="24"/>
                <w:szCs w:val="24"/>
              </w:rPr>
              <w:t>射线机系统</w:t>
            </w:r>
          </w:p>
        </w:tc>
        <w:tc>
          <w:tcPr>
            <w:tcW w:w="1072" w:type="pct"/>
            <w:vAlign w:val="center"/>
          </w:tcPr>
          <w:p w:rsidR="007C53CD" w:rsidRDefault="007C53CD" w:rsidP="00F632A5">
            <w:pPr>
              <w:adjustRightInd w:val="0"/>
              <w:snapToGrid w:val="0"/>
              <w:jc w:val="center"/>
              <w:rPr>
                <w:sz w:val="24"/>
                <w:szCs w:val="24"/>
              </w:rPr>
            </w:pPr>
            <w:r>
              <w:rPr>
                <w:rFonts w:hint="eastAsia"/>
                <w:sz w:val="24"/>
                <w:szCs w:val="24"/>
              </w:rPr>
              <w:t>1</w:t>
            </w:r>
            <w:r>
              <w:rPr>
                <w:rFonts w:hint="eastAsia"/>
                <w:sz w:val="24"/>
                <w:szCs w:val="24"/>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t>2</w:t>
            </w:r>
          </w:p>
        </w:tc>
        <w:tc>
          <w:tcPr>
            <w:tcW w:w="2049" w:type="pct"/>
            <w:vAlign w:val="center"/>
          </w:tcPr>
          <w:p w:rsidR="007C53CD" w:rsidRDefault="007C53CD" w:rsidP="00F632A5">
            <w:pPr>
              <w:adjustRightInd w:val="0"/>
              <w:snapToGrid w:val="0"/>
              <w:jc w:val="center"/>
              <w:rPr>
                <w:sz w:val="24"/>
                <w:szCs w:val="24"/>
              </w:rPr>
            </w:pPr>
            <w:r>
              <w:rPr>
                <w:rFonts w:hint="eastAsia"/>
                <w:sz w:val="24"/>
                <w:szCs w:val="24"/>
              </w:rPr>
              <w:t xml:space="preserve"> </w:t>
            </w:r>
            <w:r>
              <w:rPr>
                <w:rFonts w:hint="eastAsia"/>
                <w:sz w:val="24"/>
                <w:szCs w:val="24"/>
              </w:rPr>
              <w:t>晶体硅高清平板探测器</w:t>
            </w:r>
          </w:p>
        </w:tc>
        <w:tc>
          <w:tcPr>
            <w:tcW w:w="1072" w:type="pct"/>
            <w:vAlign w:val="center"/>
          </w:tcPr>
          <w:p w:rsidR="007C53CD" w:rsidRDefault="007C53CD" w:rsidP="00F632A5">
            <w:pPr>
              <w:adjustRightInd w:val="0"/>
              <w:snapToGrid w:val="0"/>
              <w:jc w:val="center"/>
              <w:rPr>
                <w:sz w:val="24"/>
                <w:szCs w:val="24"/>
              </w:rPr>
            </w:pPr>
            <w:r>
              <w:rPr>
                <w:rFonts w:hint="eastAsia"/>
                <w:sz w:val="24"/>
                <w:szCs w:val="24"/>
              </w:rPr>
              <w:t>1</w:t>
            </w:r>
            <w:r>
              <w:rPr>
                <w:rFonts w:hint="eastAsia"/>
                <w:sz w:val="24"/>
                <w:szCs w:val="24"/>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t>3</w:t>
            </w:r>
          </w:p>
        </w:tc>
        <w:tc>
          <w:tcPr>
            <w:tcW w:w="2049" w:type="pct"/>
            <w:vAlign w:val="center"/>
          </w:tcPr>
          <w:p w:rsidR="007C53CD" w:rsidRDefault="007C53CD" w:rsidP="00F632A5">
            <w:pPr>
              <w:adjustRightInd w:val="0"/>
              <w:snapToGrid w:val="0"/>
              <w:jc w:val="center"/>
              <w:rPr>
                <w:sz w:val="24"/>
                <w:szCs w:val="24"/>
              </w:rPr>
            </w:pPr>
            <w:r>
              <w:rPr>
                <w:rFonts w:hint="eastAsia"/>
                <w:sz w:val="24"/>
                <w:szCs w:val="24"/>
              </w:rPr>
              <w:t xml:space="preserve"> 4K</w:t>
            </w:r>
            <w:proofErr w:type="gramStart"/>
            <w:r>
              <w:rPr>
                <w:rFonts w:hint="eastAsia"/>
                <w:sz w:val="24"/>
                <w:szCs w:val="24"/>
              </w:rPr>
              <w:t>高清触控</w:t>
            </w:r>
            <w:proofErr w:type="gramEnd"/>
            <w:r>
              <w:rPr>
                <w:rFonts w:hint="eastAsia"/>
                <w:sz w:val="24"/>
                <w:szCs w:val="24"/>
              </w:rPr>
              <w:t>显示器</w:t>
            </w:r>
          </w:p>
        </w:tc>
        <w:tc>
          <w:tcPr>
            <w:tcW w:w="1072" w:type="pct"/>
            <w:vAlign w:val="center"/>
          </w:tcPr>
          <w:p w:rsidR="007C53CD" w:rsidRDefault="007C53CD" w:rsidP="00F632A5">
            <w:pPr>
              <w:adjustRightInd w:val="0"/>
              <w:snapToGrid w:val="0"/>
              <w:jc w:val="center"/>
              <w:rPr>
                <w:sz w:val="24"/>
                <w:szCs w:val="24"/>
              </w:rPr>
            </w:pPr>
            <w:r>
              <w:rPr>
                <w:rFonts w:hint="eastAsia"/>
                <w:sz w:val="24"/>
                <w:szCs w:val="24"/>
              </w:rPr>
              <w:t>1</w:t>
            </w:r>
            <w:r>
              <w:rPr>
                <w:rFonts w:hint="eastAsia"/>
                <w:sz w:val="24"/>
                <w:szCs w:val="24"/>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t>4</w:t>
            </w:r>
          </w:p>
        </w:tc>
        <w:tc>
          <w:tcPr>
            <w:tcW w:w="2049" w:type="pct"/>
            <w:vAlign w:val="center"/>
          </w:tcPr>
          <w:p w:rsidR="007C53CD" w:rsidRDefault="007C53CD" w:rsidP="00F632A5">
            <w:pPr>
              <w:adjustRightInd w:val="0"/>
              <w:snapToGrid w:val="0"/>
              <w:jc w:val="center"/>
              <w:rPr>
                <w:sz w:val="24"/>
                <w:szCs w:val="24"/>
              </w:rPr>
            </w:pPr>
            <w:r>
              <w:rPr>
                <w:rFonts w:hint="eastAsia"/>
                <w:sz w:val="24"/>
                <w:szCs w:val="24"/>
              </w:rPr>
              <w:t>三维成像后处理工作站平台</w:t>
            </w:r>
          </w:p>
        </w:tc>
        <w:tc>
          <w:tcPr>
            <w:tcW w:w="1072" w:type="pct"/>
            <w:vAlign w:val="center"/>
          </w:tcPr>
          <w:p w:rsidR="007C53CD" w:rsidRDefault="007C53CD" w:rsidP="00F632A5">
            <w:pPr>
              <w:adjustRightInd w:val="0"/>
              <w:snapToGrid w:val="0"/>
              <w:jc w:val="center"/>
              <w:rPr>
                <w:sz w:val="24"/>
                <w:szCs w:val="24"/>
              </w:rPr>
            </w:pPr>
            <w:r>
              <w:rPr>
                <w:rFonts w:hint="eastAsia"/>
                <w:sz w:val="24"/>
                <w:szCs w:val="24"/>
              </w:rPr>
              <w:t>1</w:t>
            </w:r>
            <w:r>
              <w:rPr>
                <w:rFonts w:hint="eastAsia"/>
                <w:sz w:val="24"/>
                <w:szCs w:val="24"/>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t>5</w:t>
            </w:r>
          </w:p>
        </w:tc>
        <w:tc>
          <w:tcPr>
            <w:tcW w:w="2049" w:type="pct"/>
            <w:vAlign w:val="center"/>
          </w:tcPr>
          <w:p w:rsidR="007C53CD" w:rsidRDefault="007C53CD" w:rsidP="00F632A5">
            <w:pPr>
              <w:adjustRightInd w:val="0"/>
              <w:snapToGrid w:val="0"/>
              <w:jc w:val="center"/>
              <w:rPr>
                <w:b/>
                <w:bCs/>
                <w:sz w:val="22"/>
              </w:rPr>
            </w:pPr>
            <w:r>
              <w:rPr>
                <w:rFonts w:ascii="宋体" w:hAnsi="宋体" w:cs="宋体" w:hint="eastAsia"/>
                <w:sz w:val="24"/>
                <w:szCs w:val="24"/>
              </w:rPr>
              <w:t>图像标记功能</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t>6</w:t>
            </w:r>
          </w:p>
        </w:tc>
        <w:tc>
          <w:tcPr>
            <w:tcW w:w="2049" w:type="pct"/>
            <w:vAlign w:val="center"/>
          </w:tcPr>
          <w:p w:rsidR="007C53CD" w:rsidRDefault="007C53CD" w:rsidP="00F632A5">
            <w:pPr>
              <w:adjustRightInd w:val="0"/>
              <w:snapToGrid w:val="0"/>
              <w:jc w:val="center"/>
              <w:rPr>
                <w:b/>
                <w:bCs/>
                <w:sz w:val="22"/>
              </w:rPr>
            </w:pPr>
            <w:r>
              <w:rPr>
                <w:rFonts w:ascii="宋体" w:hAnsi="宋体" w:cs="宋体" w:hint="eastAsia"/>
                <w:sz w:val="24"/>
                <w:szCs w:val="24"/>
              </w:rPr>
              <w:t>图像测量功能</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t>7</w:t>
            </w:r>
          </w:p>
        </w:tc>
        <w:tc>
          <w:tcPr>
            <w:tcW w:w="2049"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双脚踏曝光开关</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t>8</w:t>
            </w:r>
          </w:p>
        </w:tc>
        <w:tc>
          <w:tcPr>
            <w:tcW w:w="2049"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完整DICOM 3.0功能</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t>9</w:t>
            </w:r>
          </w:p>
        </w:tc>
        <w:tc>
          <w:tcPr>
            <w:tcW w:w="2049"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系统软件</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lastRenderedPageBreak/>
              <w:t>10</w:t>
            </w:r>
          </w:p>
        </w:tc>
        <w:tc>
          <w:tcPr>
            <w:tcW w:w="2049"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遥控曝光手闸</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t>11</w:t>
            </w:r>
          </w:p>
        </w:tc>
        <w:tc>
          <w:tcPr>
            <w:tcW w:w="2049"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热敏打印机</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1" w:type="pct"/>
            <w:vAlign w:val="center"/>
          </w:tcPr>
          <w:p w:rsidR="007C53CD" w:rsidRDefault="007C53CD" w:rsidP="00F632A5">
            <w:pPr>
              <w:adjustRightInd w:val="0"/>
              <w:snapToGrid w:val="0"/>
              <w:jc w:val="center"/>
              <w:rPr>
                <w:b/>
                <w:bCs/>
                <w:sz w:val="22"/>
              </w:rPr>
            </w:pPr>
            <w:r>
              <w:rPr>
                <w:rFonts w:hint="eastAsia"/>
                <w:b/>
                <w:bCs/>
                <w:sz w:val="22"/>
              </w:rPr>
              <w:t>12</w:t>
            </w:r>
          </w:p>
        </w:tc>
        <w:tc>
          <w:tcPr>
            <w:tcW w:w="2049"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存储硬盘</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bl>
    <w:p w:rsidR="007C53CD" w:rsidRDefault="007C53CD" w:rsidP="007C53CD">
      <w:pPr>
        <w:snapToGrid w:val="0"/>
        <w:ind w:firstLineChars="200" w:firstLine="440"/>
        <w:rPr>
          <w:sz w:val="22"/>
        </w:rPr>
      </w:pPr>
      <w:r>
        <w:rPr>
          <w:rFonts w:hint="eastAsia"/>
          <w:sz w:val="22"/>
        </w:rPr>
        <w:t xml:space="preserve">9.1.2 </w:t>
      </w:r>
      <w:r>
        <w:rPr>
          <w:rFonts w:hint="eastAsia"/>
          <w:sz w:val="22"/>
        </w:rPr>
        <w:t>包件</w:t>
      </w:r>
      <w:r>
        <w:rPr>
          <w:rFonts w:hint="eastAsia"/>
          <w:sz w:val="22"/>
        </w:rPr>
        <w:t>2</w:t>
      </w:r>
      <w:r>
        <w:rPr>
          <w:rFonts w:hint="eastAsia"/>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006"/>
        <w:gridCol w:w="720"/>
        <w:gridCol w:w="1704"/>
        <w:gridCol w:w="463"/>
        <w:gridCol w:w="1385"/>
        <w:gridCol w:w="678"/>
        <w:gridCol w:w="1371"/>
        <w:gridCol w:w="596"/>
      </w:tblGrid>
      <w:tr w:rsidR="007C53CD" w:rsidTr="00F632A5">
        <w:trPr>
          <w:trHeight w:val="1029"/>
          <w:tblHeader/>
          <w:jc w:val="center"/>
        </w:trPr>
        <w:tc>
          <w:tcPr>
            <w:tcW w:w="365" w:type="pct"/>
            <w:vAlign w:val="center"/>
          </w:tcPr>
          <w:p w:rsidR="007C53CD" w:rsidRDefault="007C53CD" w:rsidP="00F632A5">
            <w:pPr>
              <w:adjustRightInd w:val="0"/>
              <w:snapToGrid w:val="0"/>
              <w:jc w:val="center"/>
              <w:rPr>
                <w:b/>
                <w:bCs/>
                <w:sz w:val="22"/>
              </w:rPr>
            </w:pPr>
            <w:r>
              <w:rPr>
                <w:b/>
                <w:bCs/>
                <w:sz w:val="22"/>
              </w:rPr>
              <w:t>序号</w:t>
            </w:r>
          </w:p>
        </w:tc>
        <w:tc>
          <w:tcPr>
            <w:tcW w:w="604" w:type="pct"/>
            <w:vAlign w:val="center"/>
          </w:tcPr>
          <w:p w:rsidR="007C53CD" w:rsidRDefault="007C53CD" w:rsidP="00F632A5">
            <w:pPr>
              <w:adjustRightInd w:val="0"/>
              <w:snapToGrid w:val="0"/>
              <w:jc w:val="center"/>
              <w:rPr>
                <w:b/>
                <w:bCs/>
                <w:sz w:val="22"/>
              </w:rPr>
            </w:pPr>
            <w:r>
              <w:rPr>
                <w:rFonts w:hint="eastAsia"/>
                <w:b/>
                <w:bCs/>
                <w:sz w:val="22"/>
              </w:rPr>
              <w:t>产品</w:t>
            </w:r>
            <w:r>
              <w:rPr>
                <w:b/>
                <w:bCs/>
                <w:sz w:val="22"/>
              </w:rPr>
              <w:t>名称</w:t>
            </w:r>
          </w:p>
        </w:tc>
        <w:tc>
          <w:tcPr>
            <w:tcW w:w="436" w:type="pct"/>
          </w:tcPr>
          <w:p w:rsidR="007C53CD" w:rsidRDefault="007C53CD" w:rsidP="00F632A5">
            <w:pPr>
              <w:adjustRightInd w:val="0"/>
              <w:snapToGrid w:val="0"/>
              <w:jc w:val="center"/>
              <w:rPr>
                <w:b/>
                <w:bCs/>
                <w:sz w:val="22"/>
              </w:rPr>
            </w:pPr>
            <w:r>
              <w:rPr>
                <w:rFonts w:hint="eastAsia"/>
                <w:b/>
                <w:bCs/>
                <w:sz w:val="22"/>
              </w:rPr>
              <w:t>医疗器械类别</w:t>
            </w:r>
          </w:p>
        </w:tc>
        <w:tc>
          <w:tcPr>
            <w:tcW w:w="1013" w:type="pct"/>
            <w:vAlign w:val="center"/>
          </w:tcPr>
          <w:p w:rsidR="007C53CD" w:rsidRDefault="007C53CD" w:rsidP="00F632A5">
            <w:pPr>
              <w:adjustRightInd w:val="0"/>
              <w:snapToGrid w:val="0"/>
              <w:jc w:val="center"/>
              <w:rPr>
                <w:b/>
                <w:bCs/>
                <w:sz w:val="22"/>
              </w:rPr>
            </w:pPr>
            <w:r>
              <w:rPr>
                <w:b/>
                <w:bCs/>
                <w:sz w:val="22"/>
              </w:rPr>
              <w:t>规格技术参数</w:t>
            </w:r>
          </w:p>
          <w:p w:rsidR="007C53CD" w:rsidRDefault="007C53CD" w:rsidP="00F632A5">
            <w:pPr>
              <w:adjustRightInd w:val="0"/>
              <w:snapToGrid w:val="0"/>
              <w:jc w:val="center"/>
              <w:rPr>
                <w:b/>
                <w:bCs/>
                <w:sz w:val="22"/>
              </w:rPr>
            </w:pPr>
            <w:r>
              <w:rPr>
                <w:b/>
                <w:bCs/>
                <w:sz w:val="22"/>
              </w:rPr>
              <w:t>（含材料、工艺要求）</w:t>
            </w:r>
          </w:p>
        </w:tc>
        <w:tc>
          <w:tcPr>
            <w:tcW w:w="285" w:type="pct"/>
            <w:vAlign w:val="center"/>
          </w:tcPr>
          <w:p w:rsidR="007C53CD" w:rsidRDefault="007C53CD" w:rsidP="00F632A5">
            <w:pPr>
              <w:adjustRightInd w:val="0"/>
              <w:snapToGrid w:val="0"/>
              <w:jc w:val="center"/>
              <w:rPr>
                <w:b/>
                <w:bCs/>
                <w:sz w:val="22"/>
              </w:rPr>
            </w:pPr>
            <w:r>
              <w:rPr>
                <w:b/>
                <w:bCs/>
                <w:sz w:val="22"/>
              </w:rPr>
              <w:t>数量</w:t>
            </w:r>
          </w:p>
        </w:tc>
        <w:tc>
          <w:tcPr>
            <w:tcW w:w="826" w:type="pct"/>
            <w:vAlign w:val="center"/>
          </w:tcPr>
          <w:p w:rsidR="007C53CD" w:rsidRDefault="007C53CD" w:rsidP="00F632A5">
            <w:pPr>
              <w:adjustRightInd w:val="0"/>
              <w:snapToGrid w:val="0"/>
              <w:jc w:val="center"/>
              <w:rPr>
                <w:b/>
                <w:bCs/>
                <w:sz w:val="22"/>
              </w:rPr>
            </w:pPr>
            <w:r>
              <w:rPr>
                <w:b/>
                <w:bCs/>
                <w:sz w:val="22"/>
              </w:rPr>
              <w:t>供货期</w:t>
            </w:r>
          </w:p>
        </w:tc>
        <w:tc>
          <w:tcPr>
            <w:tcW w:w="411" w:type="pct"/>
            <w:vAlign w:val="center"/>
          </w:tcPr>
          <w:p w:rsidR="007C53CD" w:rsidRDefault="007C53CD" w:rsidP="00F632A5">
            <w:pPr>
              <w:adjustRightInd w:val="0"/>
              <w:snapToGrid w:val="0"/>
              <w:jc w:val="center"/>
              <w:rPr>
                <w:b/>
                <w:bCs/>
                <w:sz w:val="22"/>
              </w:rPr>
            </w:pPr>
            <w:r>
              <w:rPr>
                <w:b/>
                <w:bCs/>
                <w:sz w:val="22"/>
              </w:rPr>
              <w:t>保修期</w:t>
            </w:r>
          </w:p>
        </w:tc>
        <w:tc>
          <w:tcPr>
            <w:tcW w:w="696" w:type="pct"/>
            <w:vAlign w:val="center"/>
          </w:tcPr>
          <w:p w:rsidR="007C53CD" w:rsidRDefault="007C53CD" w:rsidP="00F632A5">
            <w:pPr>
              <w:adjustRightInd w:val="0"/>
              <w:snapToGrid w:val="0"/>
              <w:jc w:val="center"/>
              <w:rPr>
                <w:b/>
                <w:bCs/>
                <w:sz w:val="22"/>
              </w:rPr>
            </w:pPr>
            <w:r>
              <w:rPr>
                <w:b/>
                <w:bCs/>
                <w:sz w:val="22"/>
              </w:rPr>
              <w:t>备注</w:t>
            </w:r>
          </w:p>
        </w:tc>
        <w:tc>
          <w:tcPr>
            <w:tcW w:w="363" w:type="pct"/>
            <w:vAlign w:val="center"/>
          </w:tcPr>
          <w:p w:rsidR="007C53CD" w:rsidRDefault="007C53CD" w:rsidP="00F632A5">
            <w:pPr>
              <w:adjustRightInd w:val="0"/>
              <w:snapToGrid w:val="0"/>
              <w:jc w:val="center"/>
              <w:rPr>
                <w:b/>
                <w:bCs/>
                <w:sz w:val="22"/>
              </w:rPr>
            </w:pPr>
            <w:r>
              <w:rPr>
                <w:rFonts w:hint="eastAsia"/>
                <w:b/>
                <w:bCs/>
                <w:sz w:val="22"/>
              </w:rPr>
              <w:t>所含组件</w:t>
            </w:r>
          </w:p>
        </w:tc>
      </w:tr>
      <w:tr w:rsidR="007C53CD" w:rsidTr="00F632A5">
        <w:trPr>
          <w:trHeight w:val="567"/>
          <w:jc w:val="center"/>
        </w:trPr>
        <w:tc>
          <w:tcPr>
            <w:tcW w:w="365" w:type="pct"/>
            <w:vAlign w:val="center"/>
          </w:tcPr>
          <w:p w:rsidR="007C53CD" w:rsidRDefault="007C53CD" w:rsidP="00F632A5">
            <w:pPr>
              <w:adjustRightInd w:val="0"/>
              <w:snapToGrid w:val="0"/>
              <w:jc w:val="center"/>
              <w:rPr>
                <w:b/>
                <w:bCs/>
                <w:sz w:val="22"/>
              </w:rPr>
            </w:pPr>
            <w:r>
              <w:rPr>
                <w:rFonts w:hint="eastAsia"/>
                <w:b/>
                <w:bCs/>
                <w:sz w:val="22"/>
              </w:rPr>
              <w:t>1</w:t>
            </w:r>
          </w:p>
        </w:tc>
        <w:tc>
          <w:tcPr>
            <w:tcW w:w="604" w:type="pct"/>
            <w:vAlign w:val="center"/>
          </w:tcPr>
          <w:p w:rsidR="007C53CD" w:rsidRDefault="007C53CD" w:rsidP="00F632A5">
            <w:pPr>
              <w:adjustRightInd w:val="0"/>
              <w:snapToGrid w:val="0"/>
              <w:jc w:val="center"/>
              <w:rPr>
                <w:b/>
                <w:bCs/>
                <w:sz w:val="22"/>
              </w:rPr>
            </w:pPr>
            <w:r>
              <w:rPr>
                <w:rFonts w:hint="eastAsia"/>
                <w:b/>
                <w:bCs/>
                <w:sz w:val="22"/>
              </w:rPr>
              <w:t xml:space="preserve"> </w:t>
            </w:r>
            <w:r>
              <w:rPr>
                <w:rFonts w:hint="eastAsia"/>
                <w:b/>
                <w:bCs/>
                <w:sz w:val="22"/>
              </w:rPr>
              <w:t>三维移动式</w:t>
            </w:r>
            <w:r>
              <w:rPr>
                <w:rFonts w:hint="eastAsia"/>
                <w:b/>
                <w:bCs/>
                <w:sz w:val="22"/>
              </w:rPr>
              <w:t>C</w:t>
            </w:r>
            <w:proofErr w:type="gramStart"/>
            <w:r>
              <w:rPr>
                <w:rFonts w:hint="eastAsia"/>
                <w:b/>
                <w:bCs/>
                <w:sz w:val="22"/>
              </w:rPr>
              <w:t>形臂</w:t>
            </w:r>
            <w:proofErr w:type="gramEnd"/>
            <w:r>
              <w:rPr>
                <w:rFonts w:hint="eastAsia"/>
                <w:b/>
                <w:bCs/>
                <w:sz w:val="22"/>
              </w:rPr>
              <w:t>X</w:t>
            </w:r>
            <w:r>
              <w:rPr>
                <w:rFonts w:hint="eastAsia"/>
                <w:b/>
                <w:bCs/>
                <w:sz w:val="22"/>
              </w:rPr>
              <w:t>射线机</w:t>
            </w:r>
            <w:r>
              <w:rPr>
                <w:rFonts w:hint="eastAsia"/>
                <w:b/>
                <w:bCs/>
                <w:sz w:val="22"/>
              </w:rPr>
              <w:t>2</w:t>
            </w:r>
          </w:p>
        </w:tc>
        <w:tc>
          <w:tcPr>
            <w:tcW w:w="436" w:type="pct"/>
            <w:vAlign w:val="center"/>
          </w:tcPr>
          <w:p w:rsidR="007C53CD" w:rsidRDefault="007C53CD" w:rsidP="00F632A5">
            <w:pPr>
              <w:adjustRightInd w:val="0"/>
              <w:snapToGrid w:val="0"/>
              <w:jc w:val="center"/>
              <w:rPr>
                <w:sz w:val="22"/>
              </w:rPr>
            </w:pPr>
            <w:r>
              <w:rPr>
                <w:rFonts w:hint="eastAsia"/>
                <w:sz w:val="22"/>
              </w:rPr>
              <w:t>三类</w:t>
            </w:r>
          </w:p>
        </w:tc>
        <w:tc>
          <w:tcPr>
            <w:tcW w:w="1013" w:type="pct"/>
            <w:vAlign w:val="center"/>
          </w:tcPr>
          <w:p w:rsidR="007C53CD" w:rsidRDefault="007C53CD" w:rsidP="00F632A5">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285"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826" w:type="pct"/>
            <w:vAlign w:val="center"/>
          </w:tcPr>
          <w:p w:rsidR="007C53CD" w:rsidRDefault="007C53CD" w:rsidP="00F632A5">
            <w:pPr>
              <w:adjustRightInd w:val="0"/>
              <w:snapToGrid w:val="0"/>
              <w:jc w:val="left"/>
              <w:rPr>
                <w:bCs/>
                <w:sz w:val="22"/>
              </w:rPr>
            </w:pPr>
            <w:r>
              <w:rPr>
                <w:rFonts w:hint="eastAsia"/>
                <w:bCs/>
                <w:sz w:val="22"/>
              </w:rPr>
              <w:t>自合同签订之日起</w:t>
            </w:r>
            <w:r>
              <w:rPr>
                <w:rFonts w:hint="eastAsia"/>
                <w:bCs/>
                <w:sz w:val="22"/>
              </w:rPr>
              <w:t xml:space="preserve">30 </w:t>
            </w:r>
            <w:r>
              <w:rPr>
                <w:rFonts w:hint="eastAsia"/>
                <w:bCs/>
                <w:sz w:val="22"/>
              </w:rPr>
              <w:t>天</w:t>
            </w:r>
          </w:p>
        </w:tc>
        <w:tc>
          <w:tcPr>
            <w:tcW w:w="411" w:type="pct"/>
            <w:vAlign w:val="center"/>
          </w:tcPr>
          <w:p w:rsidR="007C53CD" w:rsidRDefault="007C53CD" w:rsidP="00F632A5">
            <w:pPr>
              <w:adjustRightInd w:val="0"/>
              <w:snapToGrid w:val="0"/>
              <w:jc w:val="center"/>
              <w:rPr>
                <w:b/>
                <w:bCs/>
                <w:sz w:val="22"/>
              </w:rPr>
            </w:pPr>
            <w:r>
              <w:rPr>
                <w:rFonts w:hint="eastAsia"/>
                <w:b/>
                <w:bCs/>
                <w:sz w:val="22"/>
              </w:rPr>
              <w:t>整机原厂全保≥</w:t>
            </w:r>
            <w:r>
              <w:rPr>
                <w:rFonts w:hint="eastAsia"/>
                <w:b/>
                <w:bCs/>
                <w:sz w:val="22"/>
              </w:rPr>
              <w:t>3</w:t>
            </w:r>
            <w:r>
              <w:rPr>
                <w:rFonts w:hint="eastAsia"/>
                <w:b/>
                <w:bCs/>
                <w:sz w:val="22"/>
              </w:rPr>
              <w:t>年</w:t>
            </w:r>
          </w:p>
        </w:tc>
        <w:tc>
          <w:tcPr>
            <w:tcW w:w="696" w:type="pct"/>
            <w:vAlign w:val="center"/>
          </w:tcPr>
          <w:p w:rsidR="007C53CD" w:rsidRDefault="007C53CD" w:rsidP="00F632A5">
            <w:pPr>
              <w:adjustRightInd w:val="0"/>
              <w:snapToGrid w:val="0"/>
              <w:rPr>
                <w:b/>
                <w:bCs/>
                <w:sz w:val="22"/>
              </w:rPr>
            </w:pPr>
            <w:r>
              <w:rPr>
                <w:rFonts w:hint="eastAsia"/>
                <w:b/>
                <w:bCs/>
                <w:sz w:val="22"/>
              </w:rPr>
              <w:t>最高限价</w:t>
            </w:r>
            <w:r>
              <w:rPr>
                <w:rFonts w:hint="eastAsia"/>
                <w:b/>
                <w:bCs/>
                <w:sz w:val="22"/>
              </w:rPr>
              <w:t>1,600,000.00</w:t>
            </w:r>
            <w:r>
              <w:rPr>
                <w:rFonts w:hint="eastAsia"/>
                <w:b/>
                <w:bCs/>
                <w:sz w:val="22"/>
              </w:rPr>
              <w:t>元</w:t>
            </w:r>
          </w:p>
        </w:tc>
        <w:tc>
          <w:tcPr>
            <w:tcW w:w="363" w:type="pct"/>
          </w:tcPr>
          <w:p w:rsidR="007C53CD" w:rsidRDefault="007C53CD" w:rsidP="00F632A5">
            <w:pPr>
              <w:adjustRightInd w:val="0"/>
              <w:snapToGrid w:val="0"/>
              <w:rPr>
                <w:rStyle w:val="afe"/>
              </w:rPr>
            </w:pPr>
            <w:r>
              <w:rPr>
                <w:rStyle w:val="afe"/>
                <w:rFonts w:hint="eastAsia"/>
              </w:rPr>
              <w:t>详见组件列表</w:t>
            </w:r>
          </w:p>
        </w:tc>
      </w:tr>
    </w:tbl>
    <w:p w:rsidR="007C53CD" w:rsidRDefault="007C53CD" w:rsidP="007C53CD">
      <w:pPr>
        <w:snapToGrid w:val="0"/>
        <w:ind w:firstLineChars="200" w:firstLine="440"/>
        <w:rPr>
          <w:sz w:val="22"/>
        </w:rPr>
      </w:pPr>
      <w:r>
        <w:rPr>
          <w:rFonts w:hint="eastAsia"/>
          <w:sz w:val="22"/>
        </w:rPr>
        <w:t>包件</w:t>
      </w:r>
      <w:r>
        <w:rPr>
          <w:rFonts w:hint="eastAsia"/>
          <w:sz w:val="22"/>
        </w:rPr>
        <w:t>2</w:t>
      </w:r>
      <w:r w:rsidRPr="007121C3">
        <w:rPr>
          <w:rFonts w:hint="eastAsia"/>
          <w:sz w:val="22"/>
        </w:rPr>
        <w:t>组件列表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491"/>
        <w:gridCol w:w="1827"/>
        <w:gridCol w:w="2591"/>
      </w:tblGrid>
      <w:tr w:rsidR="007C53CD" w:rsidTr="00F632A5">
        <w:trPr>
          <w:trHeight w:val="567"/>
          <w:jc w:val="center"/>
        </w:trPr>
        <w:tc>
          <w:tcPr>
            <w:tcW w:w="5000" w:type="pct"/>
            <w:gridSpan w:val="4"/>
            <w:vAlign w:val="center"/>
          </w:tcPr>
          <w:p w:rsidR="007C53CD" w:rsidRDefault="007C53CD" w:rsidP="00F632A5">
            <w:pPr>
              <w:adjustRightInd w:val="0"/>
              <w:snapToGrid w:val="0"/>
              <w:jc w:val="center"/>
              <w:rPr>
                <w:b/>
                <w:bCs/>
                <w:sz w:val="22"/>
              </w:rPr>
            </w:pPr>
            <w:r>
              <w:rPr>
                <w:rFonts w:hint="eastAsia"/>
                <w:b/>
                <w:bCs/>
                <w:sz w:val="22"/>
              </w:rPr>
              <w:t>组件列表</w:t>
            </w: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序号</w:t>
            </w:r>
          </w:p>
        </w:tc>
        <w:tc>
          <w:tcPr>
            <w:tcW w:w="2048" w:type="pct"/>
            <w:vAlign w:val="center"/>
          </w:tcPr>
          <w:p w:rsidR="007C53CD" w:rsidRDefault="007C53CD" w:rsidP="00F632A5">
            <w:pPr>
              <w:adjustRightInd w:val="0"/>
              <w:snapToGrid w:val="0"/>
              <w:jc w:val="center"/>
              <w:rPr>
                <w:b/>
                <w:bCs/>
                <w:sz w:val="22"/>
              </w:rPr>
            </w:pPr>
            <w:r>
              <w:rPr>
                <w:rFonts w:hint="eastAsia"/>
                <w:b/>
                <w:bCs/>
                <w:sz w:val="22"/>
              </w:rPr>
              <w:t>名称</w:t>
            </w:r>
          </w:p>
        </w:tc>
        <w:tc>
          <w:tcPr>
            <w:tcW w:w="1072" w:type="pct"/>
            <w:vAlign w:val="center"/>
          </w:tcPr>
          <w:p w:rsidR="007C53CD" w:rsidRDefault="007C53CD" w:rsidP="00F632A5">
            <w:pPr>
              <w:adjustRightInd w:val="0"/>
              <w:snapToGrid w:val="0"/>
              <w:jc w:val="center"/>
              <w:rPr>
                <w:bCs/>
                <w:sz w:val="22"/>
              </w:rPr>
            </w:pPr>
            <w:r>
              <w:rPr>
                <w:rFonts w:hint="eastAsia"/>
                <w:b/>
                <w:bCs/>
                <w:sz w:val="22"/>
              </w:rPr>
              <w:t>数量</w:t>
            </w:r>
          </w:p>
        </w:tc>
        <w:tc>
          <w:tcPr>
            <w:tcW w:w="1518" w:type="pct"/>
            <w:vAlign w:val="center"/>
          </w:tcPr>
          <w:p w:rsidR="007C53CD" w:rsidRDefault="007C53CD" w:rsidP="00F632A5">
            <w:pPr>
              <w:adjustRightInd w:val="0"/>
              <w:snapToGrid w:val="0"/>
              <w:jc w:val="center"/>
              <w:rPr>
                <w:b/>
                <w:bCs/>
                <w:sz w:val="22"/>
              </w:rPr>
            </w:pPr>
            <w:r>
              <w:rPr>
                <w:rFonts w:hint="eastAsia"/>
                <w:b/>
                <w:bCs/>
                <w:sz w:val="22"/>
              </w:rPr>
              <w:t>备注</w:t>
            </w: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1</w:t>
            </w:r>
          </w:p>
        </w:tc>
        <w:tc>
          <w:tcPr>
            <w:tcW w:w="2048" w:type="pct"/>
            <w:vAlign w:val="center"/>
          </w:tcPr>
          <w:p w:rsidR="007C53CD" w:rsidRDefault="007C53CD" w:rsidP="00F632A5">
            <w:pPr>
              <w:adjustRightInd w:val="0"/>
              <w:snapToGrid w:val="0"/>
              <w:jc w:val="center"/>
              <w:rPr>
                <w:sz w:val="24"/>
                <w:szCs w:val="24"/>
              </w:rPr>
            </w:pPr>
            <w:r>
              <w:rPr>
                <w:rFonts w:ascii="宋体" w:hAnsi="宋体" w:cs="宋体" w:hint="eastAsia"/>
                <w:sz w:val="24"/>
                <w:szCs w:val="24"/>
              </w:rPr>
              <w:t xml:space="preserve"> C臂机架</w:t>
            </w:r>
          </w:p>
        </w:tc>
        <w:tc>
          <w:tcPr>
            <w:tcW w:w="1072" w:type="pct"/>
            <w:vAlign w:val="center"/>
          </w:tcPr>
          <w:p w:rsidR="007C53CD" w:rsidRDefault="007C53CD" w:rsidP="00F632A5">
            <w:pPr>
              <w:adjustRightInd w:val="0"/>
              <w:snapToGrid w:val="0"/>
              <w:jc w:val="center"/>
              <w:rPr>
                <w:sz w:val="24"/>
                <w:szCs w:val="24"/>
              </w:rPr>
            </w:pPr>
            <w:r>
              <w:rPr>
                <w:rFonts w:hint="eastAsia"/>
                <w:sz w:val="24"/>
                <w:szCs w:val="24"/>
              </w:rPr>
              <w:t>1</w:t>
            </w:r>
            <w:r>
              <w:rPr>
                <w:rFonts w:hint="eastAsia"/>
                <w:sz w:val="24"/>
                <w:szCs w:val="24"/>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2</w:t>
            </w:r>
          </w:p>
        </w:tc>
        <w:tc>
          <w:tcPr>
            <w:tcW w:w="2048" w:type="pct"/>
            <w:vAlign w:val="center"/>
          </w:tcPr>
          <w:p w:rsidR="007C53CD" w:rsidRDefault="007C53CD" w:rsidP="00F632A5">
            <w:pPr>
              <w:adjustRightInd w:val="0"/>
              <w:snapToGrid w:val="0"/>
              <w:jc w:val="center"/>
              <w:rPr>
                <w:sz w:val="24"/>
                <w:szCs w:val="24"/>
              </w:rPr>
            </w:pPr>
            <w:r>
              <w:rPr>
                <w:rFonts w:ascii="宋体" w:hAnsi="宋体" w:cs="宋体" w:hint="eastAsia"/>
                <w:sz w:val="24"/>
                <w:szCs w:val="24"/>
              </w:rPr>
              <w:t xml:space="preserve"> 平板探测器</w:t>
            </w:r>
          </w:p>
        </w:tc>
        <w:tc>
          <w:tcPr>
            <w:tcW w:w="1072" w:type="pct"/>
            <w:vAlign w:val="center"/>
          </w:tcPr>
          <w:p w:rsidR="007C53CD" w:rsidRDefault="007C53CD" w:rsidP="00F632A5">
            <w:pPr>
              <w:adjustRightInd w:val="0"/>
              <w:snapToGrid w:val="0"/>
              <w:jc w:val="center"/>
              <w:rPr>
                <w:sz w:val="24"/>
                <w:szCs w:val="24"/>
              </w:rPr>
            </w:pPr>
            <w:r>
              <w:rPr>
                <w:rFonts w:hint="eastAsia"/>
                <w:sz w:val="24"/>
                <w:szCs w:val="24"/>
              </w:rPr>
              <w:t>1</w:t>
            </w:r>
            <w:r>
              <w:rPr>
                <w:rFonts w:hint="eastAsia"/>
                <w:sz w:val="24"/>
                <w:szCs w:val="24"/>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3</w:t>
            </w:r>
          </w:p>
        </w:tc>
        <w:tc>
          <w:tcPr>
            <w:tcW w:w="2048" w:type="pct"/>
            <w:vAlign w:val="center"/>
          </w:tcPr>
          <w:p w:rsidR="007C53CD" w:rsidRDefault="007C53CD" w:rsidP="00F632A5">
            <w:pPr>
              <w:adjustRightInd w:val="0"/>
              <w:snapToGrid w:val="0"/>
              <w:jc w:val="center"/>
              <w:rPr>
                <w:sz w:val="24"/>
                <w:szCs w:val="24"/>
              </w:rPr>
            </w:pPr>
            <w:r>
              <w:rPr>
                <w:rFonts w:ascii="宋体" w:hAnsi="宋体" w:cs="宋体" w:hint="eastAsia"/>
                <w:sz w:val="24"/>
                <w:szCs w:val="24"/>
              </w:rPr>
              <w:t xml:space="preserve"> X线发生器&amp;</w:t>
            </w:r>
            <w:proofErr w:type="gramStart"/>
            <w:r>
              <w:rPr>
                <w:rFonts w:ascii="宋体" w:hAnsi="宋体" w:cs="宋体" w:hint="eastAsia"/>
                <w:sz w:val="24"/>
                <w:szCs w:val="24"/>
              </w:rPr>
              <w:t>球管组件</w:t>
            </w:r>
            <w:proofErr w:type="gramEnd"/>
          </w:p>
        </w:tc>
        <w:tc>
          <w:tcPr>
            <w:tcW w:w="1072" w:type="pct"/>
            <w:vAlign w:val="center"/>
          </w:tcPr>
          <w:p w:rsidR="007C53CD" w:rsidRDefault="007C53CD" w:rsidP="00F632A5">
            <w:pPr>
              <w:adjustRightInd w:val="0"/>
              <w:snapToGrid w:val="0"/>
              <w:jc w:val="center"/>
              <w:rPr>
                <w:sz w:val="24"/>
                <w:szCs w:val="24"/>
              </w:rPr>
            </w:pPr>
            <w:r>
              <w:rPr>
                <w:rFonts w:hint="eastAsia"/>
                <w:sz w:val="24"/>
                <w:szCs w:val="24"/>
              </w:rPr>
              <w:t>1</w:t>
            </w:r>
            <w:r>
              <w:rPr>
                <w:rFonts w:hint="eastAsia"/>
                <w:sz w:val="24"/>
                <w:szCs w:val="24"/>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4</w:t>
            </w:r>
          </w:p>
        </w:tc>
        <w:tc>
          <w:tcPr>
            <w:tcW w:w="2048" w:type="pct"/>
            <w:vAlign w:val="center"/>
          </w:tcPr>
          <w:p w:rsidR="007C53CD" w:rsidRDefault="007C53CD" w:rsidP="00F632A5">
            <w:pPr>
              <w:adjustRightInd w:val="0"/>
              <w:snapToGrid w:val="0"/>
              <w:jc w:val="center"/>
              <w:rPr>
                <w:sz w:val="24"/>
                <w:szCs w:val="24"/>
              </w:rPr>
            </w:pPr>
            <w:r>
              <w:rPr>
                <w:rFonts w:ascii="宋体" w:hAnsi="宋体" w:cs="宋体" w:hint="eastAsia"/>
                <w:sz w:val="24"/>
                <w:szCs w:val="24"/>
              </w:rPr>
              <w:t>全电动</w:t>
            </w:r>
            <w:proofErr w:type="gramStart"/>
            <w:r>
              <w:rPr>
                <w:rFonts w:ascii="宋体" w:hAnsi="宋体" w:cs="宋体" w:hint="eastAsia"/>
                <w:sz w:val="24"/>
                <w:szCs w:val="24"/>
              </w:rPr>
              <w:t>限束器</w:t>
            </w:r>
            <w:proofErr w:type="gramEnd"/>
          </w:p>
        </w:tc>
        <w:tc>
          <w:tcPr>
            <w:tcW w:w="1072" w:type="pct"/>
            <w:vAlign w:val="center"/>
          </w:tcPr>
          <w:p w:rsidR="007C53CD" w:rsidRDefault="007C53CD" w:rsidP="00F632A5">
            <w:pPr>
              <w:adjustRightInd w:val="0"/>
              <w:snapToGrid w:val="0"/>
              <w:jc w:val="center"/>
              <w:rPr>
                <w:sz w:val="24"/>
                <w:szCs w:val="24"/>
              </w:rPr>
            </w:pPr>
            <w:r>
              <w:rPr>
                <w:rFonts w:hint="eastAsia"/>
                <w:sz w:val="24"/>
                <w:szCs w:val="24"/>
              </w:rPr>
              <w:t>1</w:t>
            </w:r>
            <w:r>
              <w:rPr>
                <w:rFonts w:hint="eastAsia"/>
                <w:sz w:val="24"/>
                <w:szCs w:val="24"/>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5</w:t>
            </w:r>
          </w:p>
        </w:tc>
        <w:tc>
          <w:tcPr>
            <w:tcW w:w="2048" w:type="pct"/>
            <w:vAlign w:val="center"/>
          </w:tcPr>
          <w:p w:rsidR="007C53CD" w:rsidRDefault="007C53CD" w:rsidP="00F632A5">
            <w:pPr>
              <w:adjustRightInd w:val="0"/>
              <w:snapToGrid w:val="0"/>
              <w:jc w:val="center"/>
              <w:rPr>
                <w:b/>
                <w:bCs/>
                <w:sz w:val="24"/>
                <w:szCs w:val="24"/>
              </w:rPr>
            </w:pPr>
            <w:r>
              <w:rPr>
                <w:rFonts w:ascii="宋体" w:hAnsi="宋体" w:cs="宋体" w:hint="eastAsia"/>
                <w:sz w:val="24"/>
                <w:szCs w:val="24"/>
              </w:rPr>
              <w:t xml:space="preserve"> 激光灯套装</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6</w:t>
            </w:r>
          </w:p>
        </w:tc>
        <w:tc>
          <w:tcPr>
            <w:tcW w:w="2048" w:type="pct"/>
            <w:vAlign w:val="center"/>
          </w:tcPr>
          <w:p w:rsidR="007C53CD" w:rsidRDefault="007C53CD" w:rsidP="00F632A5">
            <w:pPr>
              <w:adjustRightInd w:val="0"/>
              <w:snapToGrid w:val="0"/>
              <w:jc w:val="center"/>
              <w:rPr>
                <w:b/>
                <w:bCs/>
                <w:sz w:val="24"/>
                <w:szCs w:val="24"/>
              </w:rPr>
            </w:pPr>
            <w:r>
              <w:rPr>
                <w:rFonts w:ascii="宋体" w:hAnsi="宋体" w:cs="宋体" w:hint="eastAsia"/>
                <w:sz w:val="24"/>
                <w:szCs w:val="24"/>
              </w:rPr>
              <w:t>影像后处理移动工作</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7</w:t>
            </w:r>
          </w:p>
        </w:tc>
        <w:tc>
          <w:tcPr>
            <w:tcW w:w="2048"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专业显示器</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8</w:t>
            </w:r>
          </w:p>
        </w:tc>
        <w:tc>
          <w:tcPr>
            <w:tcW w:w="2048"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触摸控制显示屏</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9</w:t>
            </w:r>
          </w:p>
        </w:tc>
        <w:tc>
          <w:tcPr>
            <w:tcW w:w="2048"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有线曝光开关（手闸）</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10</w:t>
            </w:r>
          </w:p>
        </w:tc>
        <w:tc>
          <w:tcPr>
            <w:tcW w:w="2048"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有线曝光开关（脚闸）</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11</w:t>
            </w:r>
          </w:p>
        </w:tc>
        <w:tc>
          <w:tcPr>
            <w:tcW w:w="2048"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脚闸线缆</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lastRenderedPageBreak/>
              <w:t>12</w:t>
            </w:r>
          </w:p>
        </w:tc>
        <w:tc>
          <w:tcPr>
            <w:tcW w:w="2048"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操作系统</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13</w:t>
            </w:r>
          </w:p>
        </w:tc>
        <w:tc>
          <w:tcPr>
            <w:tcW w:w="2048"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超低剂量模块</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14</w:t>
            </w:r>
          </w:p>
        </w:tc>
        <w:tc>
          <w:tcPr>
            <w:tcW w:w="2048"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 xml:space="preserve"> </w:t>
            </w:r>
            <w:proofErr w:type="gramStart"/>
            <w:r>
              <w:rPr>
                <w:rFonts w:ascii="宋体" w:hAnsi="宋体" w:cs="宋体" w:hint="eastAsia"/>
                <w:sz w:val="24"/>
                <w:szCs w:val="24"/>
              </w:rPr>
              <w:t>球管寿命</w:t>
            </w:r>
            <w:proofErr w:type="gramEnd"/>
            <w:r>
              <w:rPr>
                <w:rFonts w:ascii="宋体" w:hAnsi="宋体" w:cs="宋体" w:hint="eastAsia"/>
                <w:sz w:val="24"/>
                <w:szCs w:val="24"/>
              </w:rPr>
              <w:t>延长模块</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15</w:t>
            </w:r>
          </w:p>
        </w:tc>
        <w:tc>
          <w:tcPr>
            <w:tcW w:w="2048"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 xml:space="preserve"> 逆变电源</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16</w:t>
            </w:r>
          </w:p>
        </w:tc>
        <w:tc>
          <w:tcPr>
            <w:tcW w:w="2048"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 xml:space="preserve"> DICOM 工作列表</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r w:rsidR="007C53CD" w:rsidTr="00F632A5">
        <w:trPr>
          <w:trHeight w:val="567"/>
          <w:jc w:val="center"/>
        </w:trPr>
        <w:tc>
          <w:tcPr>
            <w:tcW w:w="360" w:type="pct"/>
            <w:vAlign w:val="center"/>
          </w:tcPr>
          <w:p w:rsidR="007C53CD" w:rsidRDefault="007C53CD" w:rsidP="00F632A5">
            <w:pPr>
              <w:adjustRightInd w:val="0"/>
              <w:snapToGrid w:val="0"/>
              <w:jc w:val="center"/>
              <w:rPr>
                <w:b/>
                <w:bCs/>
                <w:sz w:val="22"/>
              </w:rPr>
            </w:pPr>
            <w:r>
              <w:rPr>
                <w:rFonts w:hint="eastAsia"/>
                <w:b/>
                <w:bCs/>
                <w:sz w:val="22"/>
              </w:rPr>
              <w:t>17</w:t>
            </w:r>
          </w:p>
        </w:tc>
        <w:tc>
          <w:tcPr>
            <w:tcW w:w="2048" w:type="pct"/>
            <w:vAlign w:val="center"/>
          </w:tcPr>
          <w:p w:rsidR="007C53CD" w:rsidRDefault="007C53CD" w:rsidP="00F632A5">
            <w:pPr>
              <w:adjustRightInd w:val="0"/>
              <w:snapToGrid w:val="0"/>
              <w:jc w:val="center"/>
              <w:rPr>
                <w:rFonts w:ascii="宋体" w:hAnsi="宋体" w:cs="宋体"/>
                <w:sz w:val="24"/>
                <w:szCs w:val="24"/>
              </w:rPr>
            </w:pPr>
            <w:r>
              <w:rPr>
                <w:rFonts w:ascii="宋体" w:hAnsi="宋体" w:cs="宋体" w:hint="eastAsia"/>
                <w:sz w:val="24"/>
                <w:szCs w:val="24"/>
              </w:rPr>
              <w:t>热敏打印机</w:t>
            </w:r>
          </w:p>
        </w:tc>
        <w:tc>
          <w:tcPr>
            <w:tcW w:w="1072" w:type="pct"/>
            <w:vAlign w:val="center"/>
          </w:tcPr>
          <w:p w:rsidR="007C53CD" w:rsidRDefault="007C53CD" w:rsidP="00F632A5">
            <w:pPr>
              <w:adjustRightInd w:val="0"/>
              <w:snapToGrid w:val="0"/>
              <w:jc w:val="center"/>
              <w:rPr>
                <w:b/>
                <w:bCs/>
                <w:sz w:val="22"/>
              </w:rPr>
            </w:pPr>
            <w:r>
              <w:rPr>
                <w:rFonts w:hint="eastAsia"/>
                <w:b/>
                <w:bCs/>
                <w:sz w:val="22"/>
              </w:rPr>
              <w:t>1</w:t>
            </w:r>
            <w:r>
              <w:rPr>
                <w:rFonts w:hint="eastAsia"/>
                <w:b/>
                <w:bCs/>
                <w:sz w:val="22"/>
              </w:rPr>
              <w:t>套</w:t>
            </w:r>
          </w:p>
        </w:tc>
        <w:tc>
          <w:tcPr>
            <w:tcW w:w="1518" w:type="pct"/>
            <w:vAlign w:val="center"/>
          </w:tcPr>
          <w:p w:rsidR="007C53CD" w:rsidRDefault="007C53CD" w:rsidP="00F632A5">
            <w:pPr>
              <w:adjustRightInd w:val="0"/>
              <w:snapToGrid w:val="0"/>
              <w:jc w:val="center"/>
              <w:rPr>
                <w:b/>
                <w:bCs/>
                <w:sz w:val="22"/>
              </w:rPr>
            </w:pPr>
          </w:p>
        </w:tc>
      </w:tr>
    </w:tbl>
    <w:p w:rsidR="007C53CD" w:rsidRDefault="007C53CD" w:rsidP="007C53CD">
      <w:pPr>
        <w:snapToGrid w:val="0"/>
        <w:ind w:firstLineChars="200" w:firstLine="440"/>
        <w:rPr>
          <w:sz w:val="22"/>
        </w:rPr>
      </w:pPr>
    </w:p>
    <w:p w:rsidR="007C53CD" w:rsidRPr="00780E7F" w:rsidRDefault="007C53CD" w:rsidP="007C53CD">
      <w:pPr>
        <w:snapToGrid w:val="0"/>
        <w:ind w:firstLineChars="200" w:firstLine="440"/>
        <w:rPr>
          <w:sz w:val="22"/>
        </w:rPr>
      </w:pPr>
      <w:r w:rsidRPr="00780E7F">
        <w:rPr>
          <w:sz w:val="22"/>
        </w:rPr>
        <w:t xml:space="preserve">9.2 </w:t>
      </w:r>
      <w:r w:rsidRPr="00780E7F">
        <w:rPr>
          <w:sz w:val="22"/>
        </w:rPr>
        <w:t>设备技术参数</w:t>
      </w:r>
    </w:p>
    <w:p w:rsidR="007C53CD" w:rsidRPr="00780E7F" w:rsidRDefault="007C53CD" w:rsidP="007C53CD">
      <w:pPr>
        <w:adjustRightInd w:val="0"/>
        <w:snapToGrid w:val="0"/>
        <w:ind w:firstLineChars="200" w:firstLine="440"/>
        <w:rPr>
          <w:sz w:val="22"/>
        </w:rPr>
      </w:pPr>
      <w:r w:rsidRPr="00780E7F">
        <w:rPr>
          <w:sz w:val="22"/>
        </w:rPr>
        <w:t xml:space="preserve">9.2.1 </w:t>
      </w:r>
      <w:r w:rsidRPr="00780E7F">
        <w:rPr>
          <w:sz w:val="22"/>
        </w:rPr>
        <w:t>用途描述：</w:t>
      </w:r>
      <w:r>
        <w:rPr>
          <w:rFonts w:hint="eastAsia"/>
          <w:sz w:val="22"/>
        </w:rPr>
        <w:t>主要用于对人体进行断层扫描，并借助计算机处理产生身体内部结构的详细图像，应用于各种疾病的诊断。</w:t>
      </w:r>
    </w:p>
    <w:p w:rsidR="007C53CD" w:rsidRDefault="007C53CD" w:rsidP="007C53CD">
      <w:pPr>
        <w:adjustRightInd w:val="0"/>
        <w:snapToGrid w:val="0"/>
        <w:ind w:firstLineChars="200" w:firstLine="440"/>
        <w:rPr>
          <w:sz w:val="22"/>
        </w:rPr>
      </w:pPr>
      <w:r w:rsidRPr="00780E7F">
        <w:rPr>
          <w:sz w:val="22"/>
        </w:rPr>
        <w:t xml:space="preserve">9.2.2 </w:t>
      </w:r>
      <w:r w:rsidRPr="00780E7F">
        <w:rPr>
          <w:sz w:val="22"/>
        </w:rPr>
        <w:t>具体技术参数指标要求</w:t>
      </w:r>
    </w:p>
    <w:p w:rsidR="007C53CD" w:rsidRDefault="007C53CD" w:rsidP="007C53CD">
      <w:pPr>
        <w:adjustRightInd w:val="0"/>
        <w:snapToGrid w:val="0"/>
        <w:ind w:firstLineChars="200" w:firstLine="420"/>
        <w:rPr>
          <w:rStyle w:val="afe"/>
        </w:rPr>
      </w:pPr>
      <w:r>
        <w:rPr>
          <w:rStyle w:val="afe"/>
          <w:rFonts w:hint="eastAsia"/>
        </w:rPr>
        <w:t>9.2.2.1</w:t>
      </w:r>
      <w:r>
        <w:rPr>
          <w:rFonts w:hint="eastAsia"/>
          <w:sz w:val="22"/>
        </w:rPr>
        <w:t>主要技术参数</w:t>
      </w:r>
      <w:r>
        <w:rPr>
          <w:rStyle w:val="afe"/>
          <w:rFonts w:hint="eastAsia"/>
        </w:rPr>
        <w:t>：</w:t>
      </w:r>
    </w:p>
    <w:p w:rsidR="007C53CD" w:rsidRDefault="007C53CD" w:rsidP="007C53CD">
      <w:pPr>
        <w:adjustRightInd w:val="0"/>
        <w:snapToGrid w:val="0"/>
        <w:ind w:firstLineChars="200" w:firstLine="420"/>
        <w:rPr>
          <w:rStyle w:val="afe"/>
        </w:rPr>
      </w:pPr>
      <w:r>
        <w:rPr>
          <w:rStyle w:val="afe"/>
          <w:rFonts w:hint="eastAsia"/>
        </w:rPr>
        <w:t>包件</w:t>
      </w:r>
      <w:r>
        <w:rPr>
          <w:rStyle w:val="afe"/>
          <w:rFonts w:hint="eastAsia"/>
        </w:rPr>
        <w:t>1</w:t>
      </w:r>
      <w:r>
        <w:rPr>
          <w:rStyle w:val="afe"/>
          <w:rFonts w:hint="eastAsia"/>
        </w:rPr>
        <w:t>：</w:t>
      </w:r>
    </w:p>
    <w:tbl>
      <w:tblPr>
        <w:tblW w:w="4078"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8"/>
        <w:gridCol w:w="698"/>
        <w:gridCol w:w="1327"/>
        <w:gridCol w:w="3169"/>
        <w:gridCol w:w="1139"/>
      </w:tblGrid>
      <w:tr w:rsidR="007C53CD" w:rsidTr="00F632A5">
        <w:trPr>
          <w:trHeight w:val="1141"/>
          <w:tblHeader/>
          <w:jc w:val="center"/>
        </w:trPr>
        <w:tc>
          <w:tcPr>
            <w:tcW w:w="391" w:type="pct"/>
            <w:tcMar>
              <w:top w:w="0" w:type="dxa"/>
              <w:left w:w="108" w:type="dxa"/>
              <w:bottom w:w="0" w:type="dxa"/>
              <w:right w:w="108" w:type="dxa"/>
            </w:tcMar>
            <w:vAlign w:val="center"/>
          </w:tcPr>
          <w:p w:rsidR="007C53CD" w:rsidRDefault="007C53CD" w:rsidP="00F632A5">
            <w:pPr>
              <w:adjustRightInd w:val="0"/>
              <w:snapToGrid w:val="0"/>
              <w:jc w:val="center"/>
              <w:rPr>
                <w:sz w:val="22"/>
              </w:rPr>
            </w:pPr>
            <w:r>
              <w:rPr>
                <w:sz w:val="22"/>
              </w:rPr>
              <w:t>序号</w:t>
            </w:r>
          </w:p>
        </w:tc>
        <w:tc>
          <w:tcPr>
            <w:tcW w:w="507" w:type="pct"/>
            <w:vAlign w:val="center"/>
          </w:tcPr>
          <w:p w:rsidR="007C53CD" w:rsidRDefault="007C53CD" w:rsidP="00F632A5">
            <w:pPr>
              <w:adjustRightInd w:val="0"/>
              <w:snapToGrid w:val="0"/>
              <w:jc w:val="center"/>
              <w:rPr>
                <w:sz w:val="22"/>
              </w:rPr>
            </w:pPr>
            <w:r>
              <w:rPr>
                <w:rFonts w:hint="eastAsia"/>
                <w:sz w:val="22"/>
              </w:rPr>
              <w:t>产品名称</w:t>
            </w:r>
          </w:p>
        </w:tc>
        <w:tc>
          <w:tcPr>
            <w:tcW w:w="965" w:type="pct"/>
            <w:tcMar>
              <w:top w:w="0" w:type="dxa"/>
              <w:left w:w="108" w:type="dxa"/>
              <w:bottom w:w="0" w:type="dxa"/>
              <w:right w:w="108" w:type="dxa"/>
            </w:tcMar>
            <w:vAlign w:val="center"/>
          </w:tcPr>
          <w:p w:rsidR="007C53CD" w:rsidRDefault="007C53CD" w:rsidP="00F632A5">
            <w:pPr>
              <w:adjustRightInd w:val="0"/>
              <w:snapToGrid w:val="0"/>
              <w:jc w:val="center"/>
              <w:rPr>
                <w:sz w:val="22"/>
              </w:rPr>
            </w:pPr>
            <w:r>
              <w:rPr>
                <w:sz w:val="22"/>
              </w:rPr>
              <w:t>参数项</w:t>
            </w:r>
            <w:r>
              <w:rPr>
                <w:rFonts w:hint="eastAsia"/>
                <w:sz w:val="22"/>
              </w:rPr>
              <w:t>名称</w:t>
            </w:r>
          </w:p>
        </w:tc>
        <w:tc>
          <w:tcPr>
            <w:tcW w:w="2305" w:type="pct"/>
            <w:tcMar>
              <w:top w:w="0" w:type="dxa"/>
              <w:left w:w="108" w:type="dxa"/>
              <w:bottom w:w="0" w:type="dxa"/>
              <w:right w:w="108" w:type="dxa"/>
            </w:tcMar>
            <w:vAlign w:val="center"/>
          </w:tcPr>
          <w:p w:rsidR="007C53CD" w:rsidRDefault="007C53CD" w:rsidP="00F632A5">
            <w:pPr>
              <w:adjustRightInd w:val="0"/>
              <w:snapToGrid w:val="0"/>
              <w:ind w:firstLineChars="200" w:firstLine="440"/>
              <w:jc w:val="center"/>
              <w:rPr>
                <w:sz w:val="22"/>
              </w:rPr>
            </w:pPr>
            <w:r>
              <w:rPr>
                <w:sz w:val="22"/>
              </w:rPr>
              <w:t>具体技术参数</w:t>
            </w:r>
            <w:r>
              <w:rPr>
                <w:rFonts w:hint="eastAsia"/>
                <w:sz w:val="22"/>
              </w:rPr>
              <w:t>招标要求</w:t>
            </w:r>
          </w:p>
        </w:tc>
        <w:tc>
          <w:tcPr>
            <w:tcW w:w="829" w:type="pct"/>
            <w:vAlign w:val="center"/>
          </w:tcPr>
          <w:p w:rsidR="007C53CD" w:rsidRDefault="007C53CD" w:rsidP="00F632A5">
            <w:pPr>
              <w:adjustRightInd w:val="0"/>
              <w:snapToGrid w:val="0"/>
              <w:jc w:val="center"/>
              <w:rPr>
                <w:sz w:val="22"/>
              </w:rPr>
            </w:pPr>
            <w:r>
              <w:rPr>
                <w:rFonts w:hint="eastAsia"/>
                <w:sz w:val="22"/>
              </w:rPr>
              <w:t>是否需要提供技术支持资料</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b/>
                <w:bCs/>
                <w:kern w:val="0"/>
                <w:sz w:val="22"/>
              </w:rPr>
            </w:pPr>
            <w:r>
              <w:rPr>
                <w:rFonts w:hint="eastAsia"/>
                <w:b/>
                <w:bCs/>
                <w:kern w:val="0"/>
                <w:sz w:val="22"/>
              </w:rPr>
              <w:t>1</w:t>
            </w:r>
          </w:p>
        </w:tc>
        <w:tc>
          <w:tcPr>
            <w:tcW w:w="507" w:type="pct"/>
            <w:vMerge w:val="restart"/>
            <w:vAlign w:val="center"/>
          </w:tcPr>
          <w:p w:rsidR="007C53CD" w:rsidRDefault="007C53CD" w:rsidP="00F632A5">
            <w:pPr>
              <w:widowControl/>
              <w:snapToGrid w:val="0"/>
              <w:jc w:val="center"/>
              <w:rPr>
                <w:b/>
                <w:bCs/>
                <w:kern w:val="0"/>
                <w:sz w:val="22"/>
              </w:rPr>
            </w:pPr>
            <w:r>
              <w:rPr>
                <w:rFonts w:hint="eastAsia"/>
                <w:b/>
                <w:bCs/>
                <w:sz w:val="22"/>
              </w:rPr>
              <w:t xml:space="preserve"> </w:t>
            </w:r>
            <w:r>
              <w:rPr>
                <w:rFonts w:hint="eastAsia"/>
                <w:b/>
                <w:bCs/>
                <w:sz w:val="22"/>
              </w:rPr>
              <w:t>三维移动式</w:t>
            </w:r>
            <w:r>
              <w:rPr>
                <w:rFonts w:hint="eastAsia"/>
                <w:b/>
                <w:bCs/>
                <w:sz w:val="22"/>
              </w:rPr>
              <w:t>C</w:t>
            </w:r>
            <w:proofErr w:type="gramStart"/>
            <w:r>
              <w:rPr>
                <w:rFonts w:hint="eastAsia"/>
                <w:b/>
                <w:bCs/>
                <w:sz w:val="22"/>
              </w:rPr>
              <w:t>形臂</w:t>
            </w:r>
            <w:proofErr w:type="gramEnd"/>
            <w:r>
              <w:rPr>
                <w:rFonts w:hint="eastAsia"/>
                <w:b/>
                <w:bCs/>
                <w:sz w:val="22"/>
              </w:rPr>
              <w:t>X</w:t>
            </w:r>
            <w:r>
              <w:rPr>
                <w:rFonts w:hint="eastAsia"/>
                <w:b/>
                <w:bCs/>
                <w:sz w:val="22"/>
              </w:rPr>
              <w:t>射线机</w:t>
            </w:r>
            <w:r>
              <w:rPr>
                <w:rFonts w:hint="eastAsia"/>
                <w:b/>
                <w:bCs/>
                <w:sz w:val="22"/>
              </w:rPr>
              <w:t>1</w:t>
            </w:r>
          </w:p>
        </w:tc>
        <w:tc>
          <w:tcPr>
            <w:tcW w:w="965" w:type="pct"/>
            <w:vMerge w:val="restart"/>
            <w:tcMar>
              <w:top w:w="0" w:type="dxa"/>
              <w:left w:w="108" w:type="dxa"/>
              <w:bottom w:w="0" w:type="dxa"/>
              <w:right w:w="108" w:type="dxa"/>
            </w:tcMar>
            <w:vAlign w:val="center"/>
          </w:tcPr>
          <w:p w:rsidR="007C53CD" w:rsidRDefault="007C53CD" w:rsidP="00F632A5">
            <w:pPr>
              <w:widowControl/>
              <w:snapToGrid w:val="0"/>
              <w:jc w:val="center"/>
              <w:rPr>
                <w:b/>
                <w:bCs/>
                <w:kern w:val="0"/>
                <w:sz w:val="22"/>
              </w:rPr>
            </w:pPr>
            <w:r>
              <w:rPr>
                <w:rFonts w:ascii="宋体" w:hAnsi="宋体" w:hint="eastAsia"/>
                <w:sz w:val="22"/>
              </w:rPr>
              <w:t>高压发生器</w:t>
            </w:r>
          </w:p>
        </w:tc>
        <w:tc>
          <w:tcPr>
            <w:tcW w:w="2305"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hint="eastAsia"/>
                <w:sz w:val="22"/>
              </w:rPr>
              <w:t>最大输出功率≥15kW</w:t>
            </w:r>
          </w:p>
        </w:tc>
        <w:tc>
          <w:tcPr>
            <w:tcW w:w="829"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w:t>
            </w:r>
          </w:p>
        </w:tc>
        <w:tc>
          <w:tcPr>
            <w:tcW w:w="507" w:type="pct"/>
            <w:vMerge/>
            <w:vAlign w:val="center"/>
          </w:tcPr>
          <w:p w:rsidR="007C53CD" w:rsidRDefault="007C53CD" w:rsidP="00F632A5">
            <w:pPr>
              <w:widowControl/>
              <w:snapToGrid w:val="0"/>
              <w:jc w:val="center"/>
              <w:rPr>
                <w:kern w:val="0"/>
                <w:sz w:val="22"/>
              </w:rPr>
            </w:pPr>
          </w:p>
        </w:tc>
        <w:tc>
          <w:tcPr>
            <w:tcW w:w="965"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305"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hint="eastAsia"/>
                <w:sz w:val="22"/>
              </w:rPr>
              <w:t>最小曝光时间≤9ms</w:t>
            </w:r>
          </w:p>
        </w:tc>
        <w:tc>
          <w:tcPr>
            <w:tcW w:w="829"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w:t>
            </w:r>
          </w:p>
        </w:tc>
        <w:tc>
          <w:tcPr>
            <w:tcW w:w="507" w:type="pct"/>
            <w:vMerge/>
            <w:vAlign w:val="center"/>
          </w:tcPr>
          <w:p w:rsidR="007C53CD" w:rsidRDefault="007C53CD" w:rsidP="00F632A5">
            <w:pPr>
              <w:widowControl/>
              <w:snapToGrid w:val="0"/>
              <w:jc w:val="center"/>
              <w:rPr>
                <w:kern w:val="0"/>
                <w:sz w:val="22"/>
              </w:rPr>
            </w:pPr>
          </w:p>
        </w:tc>
        <w:tc>
          <w:tcPr>
            <w:tcW w:w="965" w:type="pct"/>
            <w:tcMar>
              <w:top w:w="0" w:type="dxa"/>
              <w:left w:w="108" w:type="dxa"/>
              <w:bottom w:w="0" w:type="dxa"/>
              <w:right w:w="108" w:type="dxa"/>
            </w:tcMar>
            <w:vAlign w:val="center"/>
          </w:tcPr>
          <w:p w:rsidR="007C53CD" w:rsidRDefault="007C53CD" w:rsidP="00F632A5">
            <w:pPr>
              <w:widowControl/>
              <w:snapToGrid w:val="0"/>
              <w:jc w:val="center"/>
              <w:rPr>
                <w:kern w:val="0"/>
                <w:sz w:val="22"/>
              </w:rPr>
            </w:pPr>
            <w:proofErr w:type="gramStart"/>
            <w:r>
              <w:rPr>
                <w:rFonts w:ascii="宋体" w:hAnsi="宋体" w:hint="eastAsia"/>
                <w:sz w:val="22"/>
              </w:rPr>
              <w:t>球管系统</w:t>
            </w:r>
            <w:proofErr w:type="gramEnd"/>
          </w:p>
        </w:tc>
        <w:tc>
          <w:tcPr>
            <w:tcW w:w="2305"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hint="eastAsia"/>
                <w:sz w:val="22"/>
              </w:rPr>
              <w:t>管套热容量≥1.8MHU</w:t>
            </w:r>
          </w:p>
        </w:tc>
        <w:tc>
          <w:tcPr>
            <w:tcW w:w="829"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4</w:t>
            </w:r>
          </w:p>
        </w:tc>
        <w:tc>
          <w:tcPr>
            <w:tcW w:w="507" w:type="pct"/>
            <w:vMerge/>
            <w:vAlign w:val="center"/>
          </w:tcPr>
          <w:p w:rsidR="007C53CD" w:rsidRDefault="007C53CD" w:rsidP="00F632A5">
            <w:pPr>
              <w:widowControl/>
              <w:snapToGrid w:val="0"/>
              <w:jc w:val="center"/>
              <w:rPr>
                <w:kern w:val="0"/>
                <w:sz w:val="22"/>
              </w:rPr>
            </w:pPr>
          </w:p>
        </w:tc>
        <w:tc>
          <w:tcPr>
            <w:tcW w:w="965"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hint="eastAsia"/>
                <w:sz w:val="22"/>
              </w:rPr>
              <w:t>影像截取部件</w:t>
            </w:r>
          </w:p>
        </w:tc>
        <w:tc>
          <w:tcPr>
            <w:tcW w:w="2305"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hint="eastAsia"/>
                <w:sz w:val="22"/>
              </w:rPr>
              <w:t>平板探测器类型：CMOS晶体硅平板探测器</w:t>
            </w:r>
          </w:p>
        </w:tc>
        <w:tc>
          <w:tcPr>
            <w:tcW w:w="829"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5</w:t>
            </w:r>
          </w:p>
        </w:tc>
        <w:tc>
          <w:tcPr>
            <w:tcW w:w="507" w:type="pct"/>
            <w:vMerge/>
            <w:vAlign w:val="center"/>
          </w:tcPr>
          <w:p w:rsidR="007C53CD" w:rsidRDefault="007C53CD" w:rsidP="00F632A5">
            <w:pPr>
              <w:widowControl/>
              <w:snapToGrid w:val="0"/>
              <w:jc w:val="center"/>
              <w:rPr>
                <w:kern w:val="0"/>
                <w:sz w:val="22"/>
              </w:rPr>
            </w:pPr>
          </w:p>
        </w:tc>
        <w:tc>
          <w:tcPr>
            <w:tcW w:w="965"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305"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hint="eastAsia"/>
                <w:sz w:val="22"/>
              </w:rPr>
              <w:t>探测器尺寸≥31×31cm</w:t>
            </w:r>
          </w:p>
        </w:tc>
        <w:tc>
          <w:tcPr>
            <w:tcW w:w="829"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w:t>
            </w:r>
          </w:p>
        </w:tc>
        <w:tc>
          <w:tcPr>
            <w:tcW w:w="507" w:type="pct"/>
            <w:vMerge/>
            <w:vAlign w:val="center"/>
          </w:tcPr>
          <w:p w:rsidR="007C53CD" w:rsidRDefault="007C53CD" w:rsidP="00F632A5">
            <w:pPr>
              <w:widowControl/>
              <w:snapToGrid w:val="0"/>
              <w:jc w:val="center"/>
              <w:rPr>
                <w:kern w:val="0"/>
                <w:sz w:val="22"/>
              </w:rPr>
            </w:pPr>
          </w:p>
        </w:tc>
        <w:tc>
          <w:tcPr>
            <w:tcW w:w="965"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hint="eastAsia"/>
                <w:sz w:val="22"/>
              </w:rPr>
              <w:t>显示器及触控屏</w:t>
            </w:r>
          </w:p>
        </w:tc>
        <w:tc>
          <w:tcPr>
            <w:tcW w:w="2305" w:type="pct"/>
            <w:tcMar>
              <w:top w:w="0" w:type="dxa"/>
              <w:left w:w="108" w:type="dxa"/>
              <w:bottom w:w="0" w:type="dxa"/>
              <w:right w:w="108" w:type="dxa"/>
            </w:tcMar>
            <w:vAlign w:val="center"/>
          </w:tcPr>
          <w:p w:rsidR="007C53CD" w:rsidRDefault="007C53CD" w:rsidP="00F632A5">
            <w:pPr>
              <w:widowControl/>
              <w:snapToGrid w:val="0"/>
              <w:spacing w:line="240" w:lineRule="auto"/>
              <w:jc w:val="center"/>
              <w:rPr>
                <w:kern w:val="0"/>
                <w:sz w:val="22"/>
              </w:rPr>
            </w:pPr>
            <w:r>
              <w:rPr>
                <w:rFonts w:ascii="宋体" w:hAnsi="宋体" w:hint="eastAsia"/>
                <w:sz w:val="22"/>
              </w:rPr>
              <w:t>显示器尺寸≥32英寸</w:t>
            </w:r>
          </w:p>
        </w:tc>
        <w:tc>
          <w:tcPr>
            <w:tcW w:w="829"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w:t>
            </w:r>
          </w:p>
        </w:tc>
        <w:tc>
          <w:tcPr>
            <w:tcW w:w="507" w:type="pct"/>
            <w:vMerge/>
            <w:vAlign w:val="center"/>
          </w:tcPr>
          <w:p w:rsidR="007C53CD" w:rsidRDefault="007C53CD" w:rsidP="00F632A5">
            <w:pPr>
              <w:widowControl/>
              <w:snapToGrid w:val="0"/>
              <w:jc w:val="center"/>
              <w:rPr>
                <w:kern w:val="0"/>
                <w:sz w:val="22"/>
              </w:rPr>
            </w:pPr>
          </w:p>
        </w:tc>
        <w:tc>
          <w:tcPr>
            <w:tcW w:w="965"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hint="eastAsia"/>
                <w:sz w:val="22"/>
              </w:rPr>
              <w:t>C</w:t>
            </w:r>
            <w:proofErr w:type="gramStart"/>
            <w:r>
              <w:rPr>
                <w:rFonts w:ascii="宋体" w:hAnsi="宋体" w:hint="eastAsia"/>
                <w:sz w:val="22"/>
              </w:rPr>
              <w:t>形臂结构</w:t>
            </w:r>
            <w:proofErr w:type="gramEnd"/>
            <w:r>
              <w:rPr>
                <w:rFonts w:ascii="宋体" w:hAnsi="宋体" w:hint="eastAsia"/>
                <w:sz w:val="22"/>
              </w:rPr>
              <w:t xml:space="preserve"> </w:t>
            </w:r>
          </w:p>
        </w:tc>
        <w:tc>
          <w:tcPr>
            <w:tcW w:w="2305" w:type="pct"/>
            <w:tcMar>
              <w:top w:w="0" w:type="dxa"/>
              <w:left w:w="108" w:type="dxa"/>
              <w:bottom w:w="0" w:type="dxa"/>
              <w:right w:w="108" w:type="dxa"/>
            </w:tcMar>
            <w:vAlign w:val="center"/>
          </w:tcPr>
          <w:p w:rsidR="007C53CD" w:rsidRDefault="007C53CD" w:rsidP="00F632A5">
            <w:pPr>
              <w:spacing w:line="400" w:lineRule="exact"/>
              <w:jc w:val="center"/>
              <w:rPr>
                <w:kern w:val="0"/>
                <w:sz w:val="22"/>
              </w:rPr>
            </w:pPr>
            <w:r>
              <w:rPr>
                <w:rFonts w:ascii="宋体" w:hAnsi="宋体" w:hint="eastAsia"/>
                <w:sz w:val="22"/>
              </w:rPr>
              <w:t>机架采用碳纤维材质</w:t>
            </w:r>
          </w:p>
        </w:tc>
        <w:tc>
          <w:tcPr>
            <w:tcW w:w="829"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w:t>
            </w:r>
          </w:p>
        </w:tc>
        <w:tc>
          <w:tcPr>
            <w:tcW w:w="507" w:type="pct"/>
            <w:vMerge/>
            <w:vAlign w:val="center"/>
          </w:tcPr>
          <w:p w:rsidR="007C53CD" w:rsidRDefault="007C53CD" w:rsidP="00F632A5">
            <w:pPr>
              <w:widowControl/>
              <w:snapToGrid w:val="0"/>
              <w:jc w:val="center"/>
              <w:rPr>
                <w:kern w:val="0"/>
                <w:sz w:val="22"/>
              </w:rPr>
            </w:pPr>
          </w:p>
        </w:tc>
        <w:tc>
          <w:tcPr>
            <w:tcW w:w="965" w:type="pct"/>
            <w:vMerge/>
            <w:tcMar>
              <w:top w:w="0" w:type="dxa"/>
              <w:left w:w="108" w:type="dxa"/>
              <w:bottom w:w="0" w:type="dxa"/>
              <w:right w:w="108" w:type="dxa"/>
            </w:tcMar>
            <w:vAlign w:val="center"/>
          </w:tcPr>
          <w:p w:rsidR="007C53CD" w:rsidRDefault="007C53CD" w:rsidP="00F632A5">
            <w:pPr>
              <w:widowControl/>
              <w:snapToGrid w:val="0"/>
              <w:jc w:val="center"/>
              <w:rPr>
                <w:rFonts w:ascii="宋体" w:hAnsi="宋体"/>
                <w:sz w:val="22"/>
              </w:rPr>
            </w:pPr>
          </w:p>
        </w:tc>
        <w:tc>
          <w:tcPr>
            <w:tcW w:w="2305" w:type="pct"/>
            <w:tcMar>
              <w:top w:w="0" w:type="dxa"/>
              <w:left w:w="108" w:type="dxa"/>
              <w:bottom w:w="0" w:type="dxa"/>
              <w:right w:w="108" w:type="dxa"/>
            </w:tcMar>
            <w:vAlign w:val="center"/>
          </w:tcPr>
          <w:p w:rsidR="007C53CD" w:rsidRDefault="007C53CD" w:rsidP="00F632A5">
            <w:pPr>
              <w:widowControl/>
              <w:snapToGrid w:val="0"/>
              <w:jc w:val="center"/>
              <w:rPr>
                <w:rFonts w:ascii="宋体" w:hAnsi="宋体"/>
                <w:sz w:val="22"/>
              </w:rPr>
            </w:pPr>
            <w:proofErr w:type="gramStart"/>
            <w:r>
              <w:rPr>
                <w:rFonts w:ascii="宋体" w:hAnsi="宋体" w:hint="eastAsia"/>
                <w:sz w:val="22"/>
              </w:rPr>
              <w:t>弧深</w:t>
            </w:r>
            <w:proofErr w:type="gramEnd"/>
            <w:r>
              <w:rPr>
                <w:rFonts w:ascii="宋体" w:hAnsi="宋体" w:hint="eastAsia"/>
                <w:sz w:val="22"/>
              </w:rPr>
              <w:t>≥75cm</w:t>
            </w:r>
          </w:p>
        </w:tc>
        <w:tc>
          <w:tcPr>
            <w:tcW w:w="829"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w:t>
            </w:r>
          </w:p>
        </w:tc>
        <w:tc>
          <w:tcPr>
            <w:tcW w:w="507" w:type="pct"/>
            <w:vMerge/>
            <w:vAlign w:val="center"/>
          </w:tcPr>
          <w:p w:rsidR="007C53CD" w:rsidRDefault="007C53CD" w:rsidP="00F632A5">
            <w:pPr>
              <w:widowControl/>
              <w:snapToGrid w:val="0"/>
              <w:jc w:val="center"/>
              <w:rPr>
                <w:kern w:val="0"/>
                <w:sz w:val="22"/>
              </w:rPr>
            </w:pPr>
          </w:p>
        </w:tc>
        <w:tc>
          <w:tcPr>
            <w:tcW w:w="965"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305" w:type="pct"/>
            <w:tcMar>
              <w:top w:w="0" w:type="dxa"/>
              <w:left w:w="108" w:type="dxa"/>
              <w:bottom w:w="0" w:type="dxa"/>
              <w:right w:w="108" w:type="dxa"/>
            </w:tcMar>
            <w:vAlign w:val="center"/>
          </w:tcPr>
          <w:p w:rsidR="007C53CD" w:rsidRDefault="007C53CD" w:rsidP="00F632A5">
            <w:pPr>
              <w:spacing w:line="400" w:lineRule="exact"/>
              <w:jc w:val="center"/>
              <w:rPr>
                <w:kern w:val="0"/>
                <w:sz w:val="22"/>
              </w:rPr>
            </w:pPr>
            <w:r>
              <w:rPr>
                <w:rFonts w:ascii="宋体" w:hAnsi="宋体" w:hint="eastAsia"/>
                <w:sz w:val="22"/>
              </w:rPr>
              <w:t>C臂垂直升降高度≥46cm</w:t>
            </w:r>
          </w:p>
        </w:tc>
        <w:tc>
          <w:tcPr>
            <w:tcW w:w="829"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10</w:t>
            </w:r>
          </w:p>
        </w:tc>
        <w:tc>
          <w:tcPr>
            <w:tcW w:w="507" w:type="pct"/>
            <w:vMerge/>
            <w:vAlign w:val="center"/>
          </w:tcPr>
          <w:p w:rsidR="007C53CD" w:rsidRDefault="007C53CD" w:rsidP="00F632A5">
            <w:pPr>
              <w:widowControl/>
              <w:snapToGrid w:val="0"/>
              <w:jc w:val="center"/>
              <w:rPr>
                <w:kern w:val="0"/>
                <w:sz w:val="22"/>
              </w:rPr>
            </w:pPr>
          </w:p>
        </w:tc>
        <w:tc>
          <w:tcPr>
            <w:tcW w:w="965"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hint="eastAsia"/>
                <w:sz w:val="22"/>
              </w:rPr>
              <w:t>三维扫描过程</w:t>
            </w:r>
          </w:p>
        </w:tc>
        <w:tc>
          <w:tcPr>
            <w:tcW w:w="2305"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hint="eastAsia"/>
                <w:sz w:val="22"/>
              </w:rPr>
              <w:t>三维扫描旋转角度≥200度</w:t>
            </w:r>
          </w:p>
        </w:tc>
        <w:tc>
          <w:tcPr>
            <w:tcW w:w="829"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11</w:t>
            </w:r>
          </w:p>
        </w:tc>
        <w:tc>
          <w:tcPr>
            <w:tcW w:w="507" w:type="pct"/>
            <w:vMerge/>
            <w:vAlign w:val="center"/>
          </w:tcPr>
          <w:p w:rsidR="007C53CD" w:rsidRDefault="007C53CD" w:rsidP="00F632A5">
            <w:pPr>
              <w:widowControl/>
              <w:snapToGrid w:val="0"/>
              <w:jc w:val="center"/>
              <w:rPr>
                <w:kern w:val="0"/>
                <w:sz w:val="22"/>
              </w:rPr>
            </w:pPr>
          </w:p>
        </w:tc>
        <w:tc>
          <w:tcPr>
            <w:tcW w:w="965" w:type="pct"/>
            <w:tcMar>
              <w:top w:w="0" w:type="dxa"/>
              <w:left w:w="108" w:type="dxa"/>
              <w:bottom w:w="0" w:type="dxa"/>
              <w:right w:w="108" w:type="dxa"/>
            </w:tcMar>
            <w:vAlign w:val="center"/>
          </w:tcPr>
          <w:p w:rsidR="007C53CD" w:rsidRDefault="007C53CD" w:rsidP="00F632A5">
            <w:pPr>
              <w:widowControl/>
              <w:snapToGrid w:val="0"/>
              <w:jc w:val="center"/>
              <w:rPr>
                <w:rFonts w:ascii="宋体" w:hAnsi="宋体"/>
                <w:sz w:val="22"/>
              </w:rPr>
            </w:pPr>
            <w:r>
              <w:rPr>
                <w:rFonts w:ascii="宋体" w:hAnsi="宋体" w:hint="eastAsia"/>
                <w:sz w:val="22"/>
              </w:rPr>
              <w:t>三维影像处理</w:t>
            </w:r>
          </w:p>
        </w:tc>
        <w:tc>
          <w:tcPr>
            <w:tcW w:w="2305" w:type="pct"/>
            <w:tcMar>
              <w:top w:w="0" w:type="dxa"/>
              <w:left w:w="108" w:type="dxa"/>
              <w:bottom w:w="0" w:type="dxa"/>
              <w:right w:w="108" w:type="dxa"/>
            </w:tcMar>
            <w:vAlign w:val="center"/>
          </w:tcPr>
          <w:p w:rsidR="007C53CD" w:rsidRDefault="007C53CD" w:rsidP="00F632A5">
            <w:pPr>
              <w:spacing w:line="400" w:lineRule="exact"/>
              <w:jc w:val="center"/>
              <w:rPr>
                <w:rFonts w:ascii="宋体" w:hAnsi="宋体"/>
                <w:sz w:val="22"/>
              </w:rPr>
            </w:pPr>
            <w:r>
              <w:rPr>
                <w:rFonts w:ascii="宋体" w:hAnsi="宋体" w:hint="eastAsia"/>
                <w:sz w:val="22"/>
              </w:rPr>
              <w:t>三维重建视野（FOV）≥</w:t>
            </w:r>
            <w:proofErr w:type="gramStart"/>
            <w:r>
              <w:rPr>
                <w:rFonts w:ascii="宋体" w:hAnsi="宋体" w:hint="eastAsia"/>
                <w:sz w:val="22"/>
              </w:rPr>
              <w:t>19×19×</w:t>
            </w:r>
            <w:proofErr w:type="gramEnd"/>
            <w:r>
              <w:rPr>
                <w:rFonts w:ascii="宋体" w:hAnsi="宋体" w:hint="eastAsia"/>
                <w:sz w:val="22"/>
              </w:rPr>
              <w:t>19cm</w:t>
            </w:r>
          </w:p>
        </w:tc>
        <w:tc>
          <w:tcPr>
            <w:tcW w:w="829"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Borders>
              <w:bottom w:val="single" w:sz="4" w:space="0" w:color="auto"/>
            </w:tcBorders>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12</w:t>
            </w:r>
          </w:p>
        </w:tc>
        <w:tc>
          <w:tcPr>
            <w:tcW w:w="507" w:type="pct"/>
            <w:vMerge/>
            <w:tcBorders>
              <w:bottom w:val="single" w:sz="4" w:space="0" w:color="auto"/>
            </w:tcBorders>
            <w:vAlign w:val="center"/>
          </w:tcPr>
          <w:p w:rsidR="007C53CD" w:rsidRDefault="007C53CD" w:rsidP="00F632A5">
            <w:pPr>
              <w:widowControl/>
              <w:snapToGrid w:val="0"/>
              <w:jc w:val="center"/>
              <w:rPr>
                <w:kern w:val="0"/>
                <w:sz w:val="22"/>
              </w:rPr>
            </w:pPr>
          </w:p>
        </w:tc>
        <w:tc>
          <w:tcPr>
            <w:tcW w:w="965" w:type="pct"/>
            <w:tcBorders>
              <w:bottom w:val="single" w:sz="4" w:space="0" w:color="auto"/>
            </w:tcBorders>
            <w:tcMar>
              <w:top w:w="0" w:type="dxa"/>
              <w:left w:w="108" w:type="dxa"/>
              <w:bottom w:w="0" w:type="dxa"/>
              <w:right w:w="108" w:type="dxa"/>
            </w:tcMar>
            <w:vAlign w:val="center"/>
          </w:tcPr>
          <w:p w:rsidR="007C53CD" w:rsidRDefault="007C53CD" w:rsidP="00F632A5">
            <w:pPr>
              <w:widowControl/>
              <w:snapToGrid w:val="0"/>
              <w:jc w:val="center"/>
              <w:rPr>
                <w:rFonts w:ascii="宋体" w:hAnsi="宋体"/>
                <w:sz w:val="22"/>
              </w:rPr>
            </w:pPr>
            <w:r>
              <w:rPr>
                <w:rFonts w:ascii="宋体" w:hAnsi="宋体" w:hint="eastAsia"/>
                <w:sz w:val="22"/>
              </w:rPr>
              <w:t>其他</w:t>
            </w:r>
          </w:p>
        </w:tc>
        <w:tc>
          <w:tcPr>
            <w:tcW w:w="2305" w:type="pct"/>
            <w:tcBorders>
              <w:bottom w:val="single" w:sz="4" w:space="0" w:color="auto"/>
            </w:tcBorders>
            <w:tcMar>
              <w:top w:w="0" w:type="dxa"/>
              <w:left w:w="108" w:type="dxa"/>
              <w:bottom w:w="0" w:type="dxa"/>
              <w:right w:w="108" w:type="dxa"/>
            </w:tcMar>
            <w:vAlign w:val="center"/>
          </w:tcPr>
          <w:p w:rsidR="007C53CD" w:rsidRDefault="007C53CD" w:rsidP="00F632A5">
            <w:pPr>
              <w:spacing w:line="400" w:lineRule="exact"/>
              <w:jc w:val="center"/>
              <w:rPr>
                <w:rFonts w:ascii="宋体" w:hAnsi="宋体"/>
                <w:sz w:val="22"/>
              </w:rPr>
            </w:pPr>
            <w:r>
              <w:rPr>
                <w:rFonts w:ascii="宋体" w:hAnsi="宋体" w:hint="eastAsia"/>
                <w:sz w:val="22"/>
              </w:rPr>
              <w:t>C</w:t>
            </w:r>
            <w:proofErr w:type="gramStart"/>
            <w:r>
              <w:rPr>
                <w:rFonts w:ascii="宋体" w:hAnsi="宋体" w:hint="eastAsia"/>
                <w:sz w:val="22"/>
              </w:rPr>
              <w:t>形臂重量</w:t>
            </w:r>
            <w:proofErr w:type="gramEnd"/>
            <w:r>
              <w:rPr>
                <w:rFonts w:ascii="宋体" w:hAnsi="宋体" w:hint="eastAsia"/>
                <w:sz w:val="22"/>
              </w:rPr>
              <w:t>≤340kg</w:t>
            </w:r>
          </w:p>
        </w:tc>
        <w:tc>
          <w:tcPr>
            <w:tcW w:w="829" w:type="pct"/>
            <w:tcBorders>
              <w:bottom w:val="single" w:sz="4" w:space="0" w:color="auto"/>
            </w:tcBorders>
            <w:vAlign w:val="center"/>
          </w:tcPr>
          <w:p w:rsidR="007C53CD" w:rsidRDefault="007C53CD" w:rsidP="00F632A5">
            <w:pPr>
              <w:widowControl/>
              <w:snapToGrid w:val="0"/>
              <w:jc w:val="center"/>
              <w:rPr>
                <w:kern w:val="0"/>
                <w:sz w:val="22"/>
              </w:rPr>
            </w:pPr>
            <w:r>
              <w:rPr>
                <w:rFonts w:hint="eastAsia"/>
                <w:kern w:val="0"/>
                <w:sz w:val="22"/>
              </w:rPr>
              <w:t>是</w:t>
            </w:r>
          </w:p>
        </w:tc>
      </w:tr>
    </w:tbl>
    <w:p w:rsidR="007C53CD" w:rsidRDefault="007C53CD" w:rsidP="007C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7C53CD" w:rsidRDefault="007C53CD" w:rsidP="007C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包件</w:t>
      </w:r>
      <w:r>
        <w:rPr>
          <w:rFonts w:hint="eastAsia"/>
          <w:b/>
          <w:color w:val="0000FF"/>
          <w:sz w:val="22"/>
        </w:rPr>
        <w:t>2</w:t>
      </w:r>
      <w:r>
        <w:rPr>
          <w:rFonts w:hint="eastAsia"/>
          <w:b/>
          <w:color w:val="0000FF"/>
          <w:sz w:val="22"/>
        </w:rPr>
        <w:t>：</w:t>
      </w:r>
    </w:p>
    <w:tbl>
      <w:tblPr>
        <w:tblW w:w="3685"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5"/>
        <w:gridCol w:w="627"/>
        <w:gridCol w:w="1198"/>
        <w:gridCol w:w="2869"/>
        <w:gridCol w:w="1029"/>
      </w:tblGrid>
      <w:tr w:rsidR="007C53CD" w:rsidTr="00F632A5">
        <w:trPr>
          <w:trHeight w:val="1141"/>
          <w:tblHeader/>
          <w:jc w:val="center"/>
        </w:trPr>
        <w:tc>
          <w:tcPr>
            <w:tcW w:w="390" w:type="pct"/>
            <w:tcMar>
              <w:top w:w="0" w:type="dxa"/>
              <w:left w:w="108" w:type="dxa"/>
              <w:bottom w:w="0" w:type="dxa"/>
              <w:right w:w="108" w:type="dxa"/>
            </w:tcMar>
            <w:vAlign w:val="center"/>
          </w:tcPr>
          <w:p w:rsidR="007C53CD" w:rsidRDefault="007C53CD" w:rsidP="00F632A5">
            <w:pPr>
              <w:adjustRightInd w:val="0"/>
              <w:snapToGrid w:val="0"/>
              <w:jc w:val="center"/>
              <w:rPr>
                <w:sz w:val="22"/>
              </w:rPr>
            </w:pPr>
            <w:r>
              <w:rPr>
                <w:sz w:val="22"/>
              </w:rPr>
              <w:t>序号</w:t>
            </w:r>
          </w:p>
        </w:tc>
        <w:tc>
          <w:tcPr>
            <w:tcW w:w="504" w:type="pct"/>
            <w:vAlign w:val="center"/>
          </w:tcPr>
          <w:p w:rsidR="007C53CD" w:rsidRDefault="007C53CD" w:rsidP="00F632A5">
            <w:pPr>
              <w:adjustRightInd w:val="0"/>
              <w:snapToGrid w:val="0"/>
              <w:jc w:val="center"/>
              <w:rPr>
                <w:sz w:val="22"/>
              </w:rPr>
            </w:pPr>
            <w:r>
              <w:rPr>
                <w:rFonts w:hint="eastAsia"/>
                <w:sz w:val="22"/>
              </w:rPr>
              <w:t>产品名称</w:t>
            </w:r>
          </w:p>
        </w:tc>
        <w:tc>
          <w:tcPr>
            <w:tcW w:w="965" w:type="pct"/>
            <w:tcMar>
              <w:top w:w="0" w:type="dxa"/>
              <w:left w:w="108" w:type="dxa"/>
              <w:bottom w:w="0" w:type="dxa"/>
              <w:right w:w="108" w:type="dxa"/>
            </w:tcMar>
            <w:vAlign w:val="center"/>
          </w:tcPr>
          <w:p w:rsidR="007C53CD" w:rsidRDefault="007C53CD" w:rsidP="00F632A5">
            <w:pPr>
              <w:adjustRightInd w:val="0"/>
              <w:snapToGrid w:val="0"/>
              <w:jc w:val="center"/>
              <w:rPr>
                <w:sz w:val="22"/>
              </w:rPr>
            </w:pPr>
            <w:r>
              <w:rPr>
                <w:sz w:val="22"/>
              </w:rPr>
              <w:t>参数项</w:t>
            </w:r>
            <w:r>
              <w:rPr>
                <w:rFonts w:hint="eastAsia"/>
                <w:sz w:val="22"/>
              </w:rPr>
              <w:t>名称</w:t>
            </w:r>
          </w:p>
        </w:tc>
        <w:tc>
          <w:tcPr>
            <w:tcW w:w="2310" w:type="pct"/>
            <w:tcMar>
              <w:top w:w="0" w:type="dxa"/>
              <w:left w:w="108" w:type="dxa"/>
              <w:bottom w:w="0" w:type="dxa"/>
              <w:right w:w="108" w:type="dxa"/>
            </w:tcMar>
            <w:vAlign w:val="center"/>
          </w:tcPr>
          <w:p w:rsidR="007C53CD" w:rsidRDefault="007C53CD" w:rsidP="00F632A5">
            <w:pPr>
              <w:adjustRightInd w:val="0"/>
              <w:snapToGrid w:val="0"/>
              <w:ind w:firstLineChars="200" w:firstLine="440"/>
              <w:jc w:val="center"/>
              <w:rPr>
                <w:sz w:val="22"/>
              </w:rPr>
            </w:pPr>
            <w:r>
              <w:rPr>
                <w:sz w:val="22"/>
              </w:rPr>
              <w:t>具体技术参数</w:t>
            </w:r>
            <w:r>
              <w:rPr>
                <w:rFonts w:hint="eastAsia"/>
                <w:sz w:val="22"/>
              </w:rPr>
              <w:t>招标要求</w:t>
            </w:r>
          </w:p>
        </w:tc>
        <w:tc>
          <w:tcPr>
            <w:tcW w:w="829" w:type="pct"/>
            <w:vAlign w:val="center"/>
          </w:tcPr>
          <w:p w:rsidR="007C53CD" w:rsidRDefault="007C53CD" w:rsidP="00F632A5">
            <w:pPr>
              <w:adjustRightInd w:val="0"/>
              <w:snapToGrid w:val="0"/>
              <w:jc w:val="center"/>
              <w:rPr>
                <w:sz w:val="22"/>
              </w:rPr>
            </w:pPr>
            <w:r>
              <w:rPr>
                <w:rFonts w:hint="eastAsia"/>
                <w:sz w:val="22"/>
              </w:rPr>
              <w:t>是否需要提供技术支持资料</w:t>
            </w:r>
          </w:p>
        </w:tc>
      </w:tr>
      <w:tr w:rsidR="007C53CD" w:rsidTr="00F632A5">
        <w:trPr>
          <w:trHeight w:val="454"/>
          <w:jc w:val="center"/>
        </w:trPr>
        <w:tc>
          <w:tcPr>
            <w:tcW w:w="390" w:type="pct"/>
            <w:tcMar>
              <w:top w:w="0" w:type="dxa"/>
              <w:left w:w="108" w:type="dxa"/>
              <w:bottom w:w="0" w:type="dxa"/>
              <w:right w:w="108" w:type="dxa"/>
            </w:tcMar>
            <w:vAlign w:val="center"/>
          </w:tcPr>
          <w:p w:rsidR="007C53CD" w:rsidRDefault="007C53CD" w:rsidP="00F632A5">
            <w:pPr>
              <w:widowControl/>
              <w:snapToGrid w:val="0"/>
              <w:jc w:val="center"/>
              <w:rPr>
                <w:b/>
                <w:bCs/>
                <w:kern w:val="0"/>
                <w:sz w:val="22"/>
              </w:rPr>
            </w:pPr>
            <w:r>
              <w:rPr>
                <w:rFonts w:hint="eastAsia"/>
                <w:b/>
                <w:bCs/>
                <w:kern w:val="0"/>
                <w:sz w:val="22"/>
              </w:rPr>
              <w:t>1</w:t>
            </w:r>
          </w:p>
        </w:tc>
        <w:tc>
          <w:tcPr>
            <w:tcW w:w="504" w:type="pct"/>
            <w:vMerge w:val="restart"/>
            <w:vAlign w:val="center"/>
          </w:tcPr>
          <w:p w:rsidR="007C53CD" w:rsidRDefault="007C53CD" w:rsidP="00F632A5">
            <w:pPr>
              <w:widowControl/>
              <w:snapToGrid w:val="0"/>
              <w:jc w:val="center"/>
              <w:rPr>
                <w:b/>
                <w:bCs/>
                <w:kern w:val="0"/>
                <w:sz w:val="22"/>
              </w:rPr>
            </w:pPr>
            <w:r>
              <w:rPr>
                <w:rFonts w:hint="eastAsia"/>
                <w:b/>
                <w:bCs/>
                <w:sz w:val="22"/>
              </w:rPr>
              <w:t xml:space="preserve"> </w:t>
            </w:r>
            <w:r>
              <w:rPr>
                <w:rFonts w:hint="eastAsia"/>
                <w:b/>
                <w:bCs/>
                <w:sz w:val="22"/>
              </w:rPr>
              <w:t>三维移动式</w:t>
            </w:r>
            <w:r>
              <w:rPr>
                <w:rFonts w:hint="eastAsia"/>
                <w:b/>
                <w:bCs/>
                <w:sz w:val="22"/>
              </w:rPr>
              <w:t>C</w:t>
            </w:r>
            <w:proofErr w:type="gramStart"/>
            <w:r>
              <w:rPr>
                <w:rFonts w:hint="eastAsia"/>
                <w:b/>
                <w:bCs/>
                <w:sz w:val="22"/>
              </w:rPr>
              <w:t>形臂</w:t>
            </w:r>
            <w:proofErr w:type="gramEnd"/>
            <w:r>
              <w:rPr>
                <w:rFonts w:hint="eastAsia"/>
                <w:b/>
                <w:bCs/>
                <w:sz w:val="22"/>
              </w:rPr>
              <w:t>X</w:t>
            </w:r>
            <w:r>
              <w:rPr>
                <w:rFonts w:hint="eastAsia"/>
                <w:b/>
                <w:bCs/>
                <w:sz w:val="22"/>
              </w:rPr>
              <w:t>射线机</w:t>
            </w:r>
            <w:r>
              <w:rPr>
                <w:rFonts w:hint="eastAsia"/>
                <w:b/>
                <w:bCs/>
                <w:sz w:val="22"/>
              </w:rPr>
              <w:t>2</w:t>
            </w:r>
          </w:p>
        </w:tc>
        <w:tc>
          <w:tcPr>
            <w:tcW w:w="965" w:type="pct"/>
            <w:vMerge w:val="restart"/>
            <w:tcMar>
              <w:top w:w="0" w:type="dxa"/>
              <w:left w:w="108" w:type="dxa"/>
              <w:bottom w:w="0" w:type="dxa"/>
              <w:right w:w="108" w:type="dxa"/>
            </w:tcMar>
            <w:vAlign w:val="center"/>
          </w:tcPr>
          <w:p w:rsidR="007C53CD" w:rsidRDefault="007C53CD" w:rsidP="00F632A5">
            <w:pPr>
              <w:widowControl/>
              <w:snapToGrid w:val="0"/>
              <w:jc w:val="center"/>
              <w:rPr>
                <w:b/>
                <w:bCs/>
                <w:kern w:val="0"/>
                <w:sz w:val="22"/>
              </w:rPr>
            </w:pPr>
            <w:r>
              <w:rPr>
                <w:rFonts w:ascii="宋体" w:hAnsi="宋体" w:cs="宋体" w:hint="eastAsia"/>
                <w:sz w:val="24"/>
              </w:rPr>
              <w:t>C</w:t>
            </w:r>
            <w:proofErr w:type="gramStart"/>
            <w:r>
              <w:rPr>
                <w:rFonts w:ascii="宋体" w:hAnsi="宋体" w:cs="宋体" w:hint="eastAsia"/>
                <w:sz w:val="24"/>
              </w:rPr>
              <w:t>型臂架构</w:t>
            </w:r>
            <w:proofErr w:type="gramEnd"/>
          </w:p>
        </w:tc>
        <w:tc>
          <w:tcPr>
            <w:tcW w:w="231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cs="宋体" w:hint="eastAsia"/>
                <w:sz w:val="24"/>
              </w:rPr>
              <w:t>轴向旋转：≥±220°</w:t>
            </w:r>
          </w:p>
        </w:tc>
        <w:tc>
          <w:tcPr>
            <w:tcW w:w="829"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w:t>
            </w:r>
          </w:p>
        </w:tc>
        <w:tc>
          <w:tcPr>
            <w:tcW w:w="504" w:type="pct"/>
            <w:vMerge/>
            <w:vAlign w:val="center"/>
          </w:tcPr>
          <w:p w:rsidR="007C53CD" w:rsidRDefault="007C53CD" w:rsidP="00F632A5">
            <w:pPr>
              <w:widowControl/>
              <w:snapToGrid w:val="0"/>
              <w:jc w:val="center"/>
              <w:rPr>
                <w:kern w:val="0"/>
                <w:sz w:val="22"/>
              </w:rPr>
            </w:pPr>
          </w:p>
        </w:tc>
        <w:tc>
          <w:tcPr>
            <w:tcW w:w="965"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31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cs="宋体" w:hint="eastAsia"/>
                <w:sz w:val="24"/>
              </w:rPr>
              <w:t xml:space="preserve"> C</w:t>
            </w:r>
            <w:proofErr w:type="gramStart"/>
            <w:r>
              <w:rPr>
                <w:rFonts w:ascii="宋体" w:hAnsi="宋体" w:cs="宋体" w:hint="eastAsia"/>
                <w:sz w:val="24"/>
              </w:rPr>
              <w:t>臂开口径</w:t>
            </w:r>
            <w:proofErr w:type="gramEnd"/>
            <w:r>
              <w:rPr>
                <w:rFonts w:ascii="宋体" w:hAnsi="宋体" w:cs="宋体" w:hint="eastAsia"/>
                <w:sz w:val="24"/>
              </w:rPr>
              <w:t>：≥940mm</w:t>
            </w:r>
          </w:p>
        </w:tc>
        <w:tc>
          <w:tcPr>
            <w:tcW w:w="829"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w:t>
            </w:r>
          </w:p>
        </w:tc>
        <w:tc>
          <w:tcPr>
            <w:tcW w:w="504" w:type="pct"/>
            <w:vMerge/>
            <w:vAlign w:val="center"/>
          </w:tcPr>
          <w:p w:rsidR="007C53CD" w:rsidRDefault="007C53CD" w:rsidP="00F632A5">
            <w:pPr>
              <w:widowControl/>
              <w:snapToGrid w:val="0"/>
              <w:jc w:val="center"/>
              <w:rPr>
                <w:kern w:val="0"/>
                <w:sz w:val="22"/>
              </w:rPr>
            </w:pPr>
          </w:p>
        </w:tc>
        <w:tc>
          <w:tcPr>
            <w:tcW w:w="965"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31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cs="宋体" w:hint="eastAsia"/>
                <w:sz w:val="24"/>
              </w:rPr>
              <w:t xml:space="preserve"> 机身重量：≤350KG</w:t>
            </w:r>
          </w:p>
        </w:tc>
        <w:tc>
          <w:tcPr>
            <w:tcW w:w="829"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4</w:t>
            </w:r>
          </w:p>
        </w:tc>
        <w:tc>
          <w:tcPr>
            <w:tcW w:w="504" w:type="pct"/>
            <w:vMerge/>
            <w:vAlign w:val="center"/>
          </w:tcPr>
          <w:p w:rsidR="007C53CD" w:rsidRDefault="007C53CD" w:rsidP="00F632A5">
            <w:pPr>
              <w:widowControl/>
              <w:snapToGrid w:val="0"/>
              <w:jc w:val="center"/>
              <w:rPr>
                <w:kern w:val="0"/>
                <w:sz w:val="22"/>
              </w:rPr>
            </w:pPr>
          </w:p>
        </w:tc>
        <w:tc>
          <w:tcPr>
            <w:tcW w:w="965"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cs="宋体" w:hint="eastAsia"/>
                <w:sz w:val="24"/>
              </w:rPr>
              <w:t>X线发生器</w:t>
            </w:r>
          </w:p>
        </w:tc>
        <w:tc>
          <w:tcPr>
            <w:tcW w:w="231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cs="宋体" w:hint="eastAsia"/>
                <w:sz w:val="24"/>
              </w:rPr>
              <w:t>最大输出功率：≥8.5KW</w:t>
            </w:r>
          </w:p>
        </w:tc>
        <w:tc>
          <w:tcPr>
            <w:tcW w:w="829"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5</w:t>
            </w:r>
          </w:p>
        </w:tc>
        <w:tc>
          <w:tcPr>
            <w:tcW w:w="504" w:type="pct"/>
            <w:vMerge/>
            <w:vAlign w:val="center"/>
          </w:tcPr>
          <w:p w:rsidR="007C53CD" w:rsidRDefault="007C53CD" w:rsidP="00F632A5">
            <w:pPr>
              <w:widowControl/>
              <w:snapToGrid w:val="0"/>
              <w:jc w:val="center"/>
              <w:rPr>
                <w:kern w:val="0"/>
                <w:sz w:val="22"/>
              </w:rPr>
            </w:pPr>
          </w:p>
        </w:tc>
        <w:tc>
          <w:tcPr>
            <w:tcW w:w="965" w:type="pct"/>
            <w:vMerge w:val="restart"/>
            <w:tcMar>
              <w:top w:w="0" w:type="dxa"/>
              <w:left w:w="108" w:type="dxa"/>
              <w:bottom w:w="0" w:type="dxa"/>
              <w:right w:w="108" w:type="dxa"/>
            </w:tcMar>
            <w:vAlign w:val="center"/>
          </w:tcPr>
          <w:p w:rsidR="007C53CD" w:rsidRDefault="007C53CD" w:rsidP="00F632A5">
            <w:pPr>
              <w:widowControl/>
              <w:spacing w:line="400" w:lineRule="exact"/>
              <w:jc w:val="center"/>
              <w:rPr>
                <w:kern w:val="0"/>
                <w:sz w:val="22"/>
              </w:rPr>
            </w:pPr>
            <w:proofErr w:type="gramStart"/>
            <w:r>
              <w:rPr>
                <w:rFonts w:ascii="宋体" w:hAnsi="宋体" w:cs="宋体" w:hint="eastAsia"/>
                <w:sz w:val="24"/>
              </w:rPr>
              <w:t>球管</w:t>
            </w:r>
            <w:proofErr w:type="gramEnd"/>
          </w:p>
        </w:tc>
        <w:tc>
          <w:tcPr>
            <w:tcW w:w="231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cs="宋体" w:hint="eastAsia"/>
                <w:sz w:val="24"/>
              </w:rPr>
              <w:t>阳极类型：旋转阳极</w:t>
            </w:r>
          </w:p>
        </w:tc>
        <w:tc>
          <w:tcPr>
            <w:tcW w:w="829"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w:t>
            </w:r>
          </w:p>
        </w:tc>
        <w:tc>
          <w:tcPr>
            <w:tcW w:w="504" w:type="pct"/>
            <w:vMerge/>
            <w:vAlign w:val="center"/>
          </w:tcPr>
          <w:p w:rsidR="007C53CD" w:rsidRDefault="007C53CD" w:rsidP="00F632A5">
            <w:pPr>
              <w:widowControl/>
              <w:snapToGrid w:val="0"/>
              <w:jc w:val="center"/>
              <w:rPr>
                <w:kern w:val="0"/>
                <w:sz w:val="22"/>
              </w:rPr>
            </w:pPr>
          </w:p>
        </w:tc>
        <w:tc>
          <w:tcPr>
            <w:tcW w:w="965"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310" w:type="pct"/>
            <w:tcMar>
              <w:top w:w="0" w:type="dxa"/>
              <w:left w:w="108" w:type="dxa"/>
              <w:bottom w:w="0" w:type="dxa"/>
              <w:right w:w="108" w:type="dxa"/>
            </w:tcMar>
            <w:vAlign w:val="center"/>
          </w:tcPr>
          <w:p w:rsidR="007C53CD" w:rsidRDefault="007C53CD" w:rsidP="00F632A5">
            <w:pPr>
              <w:widowControl/>
              <w:snapToGrid w:val="0"/>
              <w:spacing w:line="240" w:lineRule="auto"/>
              <w:jc w:val="center"/>
              <w:rPr>
                <w:kern w:val="0"/>
                <w:sz w:val="22"/>
              </w:rPr>
            </w:pPr>
            <w:r>
              <w:rPr>
                <w:rFonts w:ascii="宋体" w:hAnsi="宋体" w:cs="宋体" w:hint="eastAsia"/>
                <w:sz w:val="24"/>
              </w:rPr>
              <w:t>阳极热容量：≥80KHU</w:t>
            </w:r>
          </w:p>
        </w:tc>
        <w:tc>
          <w:tcPr>
            <w:tcW w:w="829"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w:t>
            </w:r>
          </w:p>
        </w:tc>
        <w:tc>
          <w:tcPr>
            <w:tcW w:w="504" w:type="pct"/>
            <w:vMerge/>
            <w:vAlign w:val="center"/>
          </w:tcPr>
          <w:p w:rsidR="007C53CD" w:rsidRDefault="007C53CD" w:rsidP="00F632A5">
            <w:pPr>
              <w:widowControl/>
              <w:snapToGrid w:val="0"/>
              <w:jc w:val="center"/>
              <w:rPr>
                <w:kern w:val="0"/>
                <w:sz w:val="22"/>
              </w:rPr>
            </w:pPr>
          </w:p>
        </w:tc>
        <w:tc>
          <w:tcPr>
            <w:tcW w:w="965"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cs="宋体" w:hint="eastAsia"/>
                <w:sz w:val="24"/>
              </w:rPr>
              <w:t>平板探测器</w:t>
            </w:r>
          </w:p>
        </w:tc>
        <w:tc>
          <w:tcPr>
            <w:tcW w:w="2310" w:type="pct"/>
            <w:tcMar>
              <w:top w:w="0" w:type="dxa"/>
              <w:left w:w="108" w:type="dxa"/>
              <w:bottom w:w="0" w:type="dxa"/>
              <w:right w:w="108" w:type="dxa"/>
            </w:tcMar>
            <w:vAlign w:val="center"/>
          </w:tcPr>
          <w:p w:rsidR="007C53CD" w:rsidRDefault="007C53CD" w:rsidP="00F632A5">
            <w:pPr>
              <w:spacing w:line="400" w:lineRule="exact"/>
              <w:jc w:val="center"/>
              <w:rPr>
                <w:kern w:val="0"/>
                <w:sz w:val="22"/>
              </w:rPr>
            </w:pPr>
            <w:r>
              <w:rPr>
                <w:rFonts w:ascii="宋体" w:hAnsi="宋体" w:cs="宋体" w:hint="eastAsia"/>
                <w:sz w:val="24"/>
              </w:rPr>
              <w:t>平板探测器主体材质：CMOS或IGZO</w:t>
            </w:r>
          </w:p>
        </w:tc>
        <w:tc>
          <w:tcPr>
            <w:tcW w:w="829"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w:t>
            </w:r>
          </w:p>
        </w:tc>
        <w:tc>
          <w:tcPr>
            <w:tcW w:w="504" w:type="pct"/>
            <w:vMerge/>
            <w:vAlign w:val="center"/>
          </w:tcPr>
          <w:p w:rsidR="007C53CD" w:rsidRDefault="007C53CD" w:rsidP="00F632A5">
            <w:pPr>
              <w:widowControl/>
              <w:snapToGrid w:val="0"/>
              <w:jc w:val="center"/>
              <w:rPr>
                <w:kern w:val="0"/>
                <w:sz w:val="22"/>
              </w:rPr>
            </w:pPr>
          </w:p>
        </w:tc>
        <w:tc>
          <w:tcPr>
            <w:tcW w:w="965" w:type="pct"/>
            <w:vMerge/>
            <w:tcMar>
              <w:top w:w="0" w:type="dxa"/>
              <w:left w:w="108" w:type="dxa"/>
              <w:bottom w:w="0" w:type="dxa"/>
              <w:right w:w="108" w:type="dxa"/>
            </w:tcMar>
            <w:vAlign w:val="center"/>
          </w:tcPr>
          <w:p w:rsidR="007C53CD" w:rsidRDefault="007C53CD" w:rsidP="00F632A5">
            <w:pPr>
              <w:widowControl/>
              <w:snapToGrid w:val="0"/>
              <w:jc w:val="center"/>
              <w:rPr>
                <w:rFonts w:ascii="宋体" w:hAnsi="宋体"/>
                <w:sz w:val="22"/>
              </w:rPr>
            </w:pPr>
          </w:p>
        </w:tc>
        <w:tc>
          <w:tcPr>
            <w:tcW w:w="2310" w:type="pct"/>
            <w:tcMar>
              <w:top w:w="0" w:type="dxa"/>
              <w:left w:w="108" w:type="dxa"/>
              <w:bottom w:w="0" w:type="dxa"/>
              <w:right w:w="108" w:type="dxa"/>
            </w:tcMar>
            <w:vAlign w:val="center"/>
          </w:tcPr>
          <w:p w:rsidR="007C53CD" w:rsidRDefault="007C53CD" w:rsidP="00F632A5">
            <w:pPr>
              <w:widowControl/>
              <w:spacing w:line="400" w:lineRule="exact"/>
              <w:rPr>
                <w:rFonts w:ascii="宋体" w:hAnsi="宋体"/>
                <w:sz w:val="22"/>
              </w:rPr>
            </w:pPr>
            <w:r>
              <w:rPr>
                <w:rFonts w:ascii="宋体" w:hAnsi="宋体" w:cs="宋体" w:hint="eastAsia"/>
                <w:sz w:val="24"/>
              </w:rPr>
              <w:t xml:space="preserve"> 像素尺寸：≤150um</w:t>
            </w:r>
          </w:p>
        </w:tc>
        <w:tc>
          <w:tcPr>
            <w:tcW w:w="829"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w:t>
            </w:r>
          </w:p>
        </w:tc>
        <w:tc>
          <w:tcPr>
            <w:tcW w:w="504" w:type="pct"/>
            <w:vMerge/>
            <w:vAlign w:val="center"/>
          </w:tcPr>
          <w:p w:rsidR="007C53CD" w:rsidRDefault="007C53CD" w:rsidP="00F632A5">
            <w:pPr>
              <w:widowControl/>
              <w:snapToGrid w:val="0"/>
              <w:jc w:val="center"/>
              <w:rPr>
                <w:kern w:val="0"/>
                <w:sz w:val="22"/>
              </w:rPr>
            </w:pPr>
          </w:p>
        </w:tc>
        <w:tc>
          <w:tcPr>
            <w:tcW w:w="965"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310" w:type="pct"/>
            <w:tcMar>
              <w:top w:w="0" w:type="dxa"/>
              <w:left w:w="108" w:type="dxa"/>
              <w:bottom w:w="0" w:type="dxa"/>
              <w:right w:w="108" w:type="dxa"/>
            </w:tcMar>
            <w:vAlign w:val="center"/>
          </w:tcPr>
          <w:p w:rsidR="007C53CD" w:rsidRDefault="007C53CD" w:rsidP="00F632A5">
            <w:pPr>
              <w:spacing w:line="400" w:lineRule="exact"/>
              <w:jc w:val="center"/>
              <w:rPr>
                <w:kern w:val="0"/>
                <w:sz w:val="22"/>
              </w:rPr>
            </w:pPr>
            <w:r>
              <w:rPr>
                <w:rFonts w:ascii="宋体" w:hAnsi="宋体" w:cs="宋体" w:hint="eastAsia"/>
                <w:sz w:val="24"/>
              </w:rPr>
              <w:t>三维成像区域尺寸：≥19cm×19cm×19cm</w:t>
            </w:r>
          </w:p>
        </w:tc>
        <w:tc>
          <w:tcPr>
            <w:tcW w:w="829"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10</w:t>
            </w:r>
          </w:p>
        </w:tc>
        <w:tc>
          <w:tcPr>
            <w:tcW w:w="504" w:type="pct"/>
            <w:vMerge/>
            <w:vAlign w:val="center"/>
          </w:tcPr>
          <w:p w:rsidR="007C53CD" w:rsidRDefault="007C53CD" w:rsidP="00F632A5">
            <w:pPr>
              <w:widowControl/>
              <w:snapToGrid w:val="0"/>
              <w:jc w:val="center"/>
              <w:rPr>
                <w:kern w:val="0"/>
                <w:sz w:val="22"/>
              </w:rPr>
            </w:pPr>
          </w:p>
        </w:tc>
        <w:tc>
          <w:tcPr>
            <w:tcW w:w="965"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cs="宋体" w:hint="eastAsia"/>
                <w:sz w:val="24"/>
              </w:rPr>
              <w:t>三维断层扫描功能</w:t>
            </w:r>
          </w:p>
        </w:tc>
        <w:tc>
          <w:tcPr>
            <w:tcW w:w="2310"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cs="宋体" w:hint="eastAsia"/>
                <w:sz w:val="24"/>
              </w:rPr>
              <w:t>具备三维断层扫描功能</w:t>
            </w:r>
          </w:p>
        </w:tc>
        <w:tc>
          <w:tcPr>
            <w:tcW w:w="829"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bl>
    <w:p w:rsidR="007C53CD" w:rsidRDefault="007C53CD" w:rsidP="007C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8F4193">
        <w:rPr>
          <w:rFonts w:hint="eastAsia"/>
          <w:b/>
          <w:color w:val="0000FF"/>
          <w:sz w:val="22"/>
        </w:rPr>
        <w:t>说明：</w:t>
      </w:r>
      <w:r w:rsidRPr="008F4193">
        <w:rPr>
          <w:b/>
          <w:color w:val="0000FF"/>
          <w:sz w:val="22"/>
        </w:rPr>
        <w:t>需求中要求提供技术支持资料</w:t>
      </w:r>
      <w:bookmarkStart w:id="15" w:name="OLE_LINK66"/>
      <w:bookmarkStart w:id="16" w:name="OLE_LINK67"/>
      <w:r>
        <w:rPr>
          <w:rFonts w:hint="eastAsia"/>
          <w:b/>
          <w:color w:val="0000FF"/>
          <w:sz w:val="22"/>
        </w:rPr>
        <w:t>，</w:t>
      </w:r>
      <w:r w:rsidRPr="00EF3A05">
        <w:rPr>
          <w:rFonts w:hint="eastAsia"/>
          <w:b/>
          <w:color w:val="0000FF"/>
          <w:sz w:val="22"/>
        </w:rPr>
        <w:t>包括但不限于</w:t>
      </w:r>
      <w:r>
        <w:rPr>
          <w:rFonts w:hint="eastAsia"/>
          <w:b/>
          <w:color w:val="0000FF"/>
          <w:sz w:val="22"/>
        </w:rPr>
        <w:t>注册证</w:t>
      </w:r>
      <w:r w:rsidRPr="00EF3A05">
        <w:rPr>
          <w:rFonts w:hint="eastAsia"/>
          <w:b/>
          <w:color w:val="0000FF"/>
          <w:sz w:val="22"/>
        </w:rPr>
        <w:t>及其附页</w:t>
      </w:r>
      <w:r>
        <w:rPr>
          <w:rFonts w:hint="eastAsia"/>
          <w:b/>
          <w:color w:val="0000FF"/>
          <w:sz w:val="22"/>
        </w:rPr>
        <w:t>、检测机构出具的检测报告、制造商公开发布的印刷资料（包括技术白皮书</w:t>
      </w:r>
      <w:r>
        <w:rPr>
          <w:rFonts w:hint="eastAsia"/>
          <w:b/>
          <w:color w:val="0000FF"/>
          <w:sz w:val="22"/>
        </w:rPr>
        <w:t xml:space="preserve"> Data sheet</w:t>
      </w:r>
      <w:r>
        <w:rPr>
          <w:rFonts w:hint="eastAsia"/>
          <w:b/>
          <w:color w:val="0000FF"/>
          <w:sz w:val="22"/>
        </w:rPr>
        <w:t>、技术说明书、产品介绍彩页等）等</w:t>
      </w:r>
      <w:bookmarkEnd w:id="15"/>
      <w:bookmarkEnd w:id="16"/>
      <w:r>
        <w:rPr>
          <w:rFonts w:hint="eastAsia"/>
          <w:b/>
          <w:color w:val="0000FF"/>
          <w:sz w:val="22"/>
        </w:rPr>
        <w:t>。</w:t>
      </w:r>
      <w:r w:rsidRPr="008F4193">
        <w:rPr>
          <w:b/>
          <w:color w:val="0000FF"/>
          <w:sz w:val="22"/>
        </w:rPr>
        <w:t>未提供的，</w:t>
      </w:r>
      <w:r w:rsidRPr="008F4193">
        <w:rPr>
          <w:rFonts w:hint="eastAsia"/>
          <w:b/>
          <w:color w:val="0000FF"/>
          <w:sz w:val="22"/>
        </w:rPr>
        <w:t>该项</w:t>
      </w:r>
      <w:r w:rsidRPr="008F4193">
        <w:rPr>
          <w:b/>
          <w:color w:val="0000FF"/>
          <w:sz w:val="22"/>
        </w:rPr>
        <w:t>技术指标</w:t>
      </w:r>
      <w:r w:rsidRPr="008F4193">
        <w:rPr>
          <w:rFonts w:hint="eastAsia"/>
          <w:b/>
          <w:color w:val="0000FF"/>
          <w:sz w:val="22"/>
        </w:rPr>
        <w:t>视为不满足</w:t>
      </w:r>
      <w:r w:rsidRPr="008F4193">
        <w:rPr>
          <w:b/>
          <w:color w:val="0000FF"/>
          <w:sz w:val="22"/>
        </w:rPr>
        <w:t>招标文件要求</w:t>
      </w:r>
      <w:r w:rsidRPr="008F4193">
        <w:rPr>
          <w:rFonts w:hint="eastAsia"/>
          <w:b/>
          <w:color w:val="0000FF"/>
          <w:sz w:val="22"/>
        </w:rPr>
        <w:t>，不得分</w:t>
      </w:r>
      <w:r w:rsidRPr="008F4193">
        <w:rPr>
          <w:b/>
          <w:color w:val="0000FF"/>
          <w:sz w:val="22"/>
        </w:rPr>
        <w:t>。</w:t>
      </w:r>
    </w:p>
    <w:p w:rsidR="007C53CD" w:rsidRPr="00A642C2" w:rsidRDefault="007C53CD" w:rsidP="007C53CD">
      <w:pPr>
        <w:snapToGrid w:val="0"/>
        <w:ind w:firstLineChars="200" w:firstLine="440"/>
        <w:jc w:val="left"/>
        <w:rPr>
          <w:b/>
          <w:bCs/>
          <w:color w:val="FF0000"/>
          <w:sz w:val="22"/>
          <w:u w:val="wavyHeavy"/>
        </w:rPr>
      </w:pPr>
      <w:r>
        <w:rPr>
          <w:rFonts w:hint="eastAsia"/>
          <w:sz w:val="22"/>
        </w:rPr>
        <w:t>9.2.2.2</w:t>
      </w:r>
      <w:r w:rsidRPr="001C19F2">
        <w:rPr>
          <w:rFonts w:hint="eastAsia"/>
          <w:sz w:val="22"/>
        </w:rPr>
        <w:t>投标产品综合性能</w:t>
      </w:r>
    </w:p>
    <w:p w:rsidR="007C53CD" w:rsidRDefault="007C53CD" w:rsidP="007C53CD">
      <w:pPr>
        <w:snapToGrid w:val="0"/>
        <w:jc w:val="left"/>
        <w:rPr>
          <w:sz w:val="22"/>
        </w:rPr>
      </w:pPr>
      <w:r>
        <w:rPr>
          <w:rFonts w:hint="eastAsia"/>
          <w:sz w:val="22"/>
        </w:rPr>
        <w:t>包件</w:t>
      </w:r>
      <w:r>
        <w:rPr>
          <w:rFonts w:hint="eastAsia"/>
          <w:sz w:val="22"/>
        </w:rPr>
        <w:t>1</w:t>
      </w:r>
      <w:r>
        <w:rPr>
          <w:rFonts w:hint="eastAsia"/>
          <w:sz w:val="22"/>
        </w:rPr>
        <w:t>：</w:t>
      </w:r>
    </w:p>
    <w:tbl>
      <w:tblPr>
        <w:tblW w:w="4385"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01"/>
        <w:gridCol w:w="742"/>
        <w:gridCol w:w="1282"/>
        <w:gridCol w:w="3546"/>
        <w:gridCol w:w="1217"/>
      </w:tblGrid>
      <w:tr w:rsidR="007C53CD" w:rsidTr="00F632A5">
        <w:trPr>
          <w:trHeight w:val="454"/>
          <w:tblHeader/>
          <w:jc w:val="center"/>
        </w:trPr>
        <w:tc>
          <w:tcPr>
            <w:tcW w:w="391" w:type="pct"/>
            <w:tcMar>
              <w:top w:w="0" w:type="dxa"/>
              <w:left w:w="108" w:type="dxa"/>
              <w:bottom w:w="0" w:type="dxa"/>
              <w:right w:w="108" w:type="dxa"/>
            </w:tcMar>
            <w:vAlign w:val="center"/>
          </w:tcPr>
          <w:p w:rsidR="007C53CD" w:rsidRDefault="007C53CD" w:rsidP="00F632A5">
            <w:pPr>
              <w:adjustRightInd w:val="0"/>
              <w:snapToGrid w:val="0"/>
              <w:jc w:val="center"/>
              <w:rPr>
                <w:sz w:val="22"/>
              </w:rPr>
            </w:pPr>
            <w:r>
              <w:rPr>
                <w:sz w:val="22"/>
              </w:rPr>
              <w:t>序号</w:t>
            </w:r>
          </w:p>
        </w:tc>
        <w:tc>
          <w:tcPr>
            <w:tcW w:w="506" w:type="pct"/>
            <w:tcMar>
              <w:top w:w="0" w:type="dxa"/>
              <w:left w:w="108" w:type="dxa"/>
              <w:bottom w:w="0" w:type="dxa"/>
              <w:right w:w="108" w:type="dxa"/>
            </w:tcMar>
            <w:vAlign w:val="center"/>
          </w:tcPr>
          <w:p w:rsidR="007C53CD" w:rsidRDefault="007C53CD" w:rsidP="00F632A5">
            <w:pPr>
              <w:adjustRightInd w:val="0"/>
              <w:snapToGrid w:val="0"/>
              <w:jc w:val="center"/>
              <w:rPr>
                <w:sz w:val="22"/>
              </w:rPr>
            </w:pPr>
            <w:r>
              <w:rPr>
                <w:rFonts w:hint="eastAsia"/>
                <w:sz w:val="22"/>
              </w:rPr>
              <w:t>产品名称</w:t>
            </w:r>
          </w:p>
        </w:tc>
        <w:tc>
          <w:tcPr>
            <w:tcW w:w="871" w:type="pct"/>
            <w:tcMar>
              <w:top w:w="0" w:type="dxa"/>
              <w:left w:w="108" w:type="dxa"/>
              <w:bottom w:w="0" w:type="dxa"/>
              <w:right w:w="108" w:type="dxa"/>
            </w:tcMar>
            <w:vAlign w:val="center"/>
          </w:tcPr>
          <w:p w:rsidR="007C53CD" w:rsidRDefault="007C53CD" w:rsidP="00F632A5">
            <w:pPr>
              <w:adjustRightInd w:val="0"/>
              <w:snapToGrid w:val="0"/>
              <w:jc w:val="center"/>
              <w:rPr>
                <w:kern w:val="0"/>
                <w:sz w:val="22"/>
              </w:rPr>
            </w:pPr>
            <w:r>
              <w:rPr>
                <w:rFonts w:hint="eastAsia"/>
                <w:sz w:val="22"/>
              </w:rPr>
              <w:t>技术名称</w:t>
            </w:r>
          </w:p>
        </w:tc>
        <w:tc>
          <w:tcPr>
            <w:tcW w:w="2402" w:type="pct"/>
            <w:vAlign w:val="center"/>
          </w:tcPr>
          <w:p w:rsidR="007C53CD" w:rsidRDefault="007C53CD" w:rsidP="00F632A5">
            <w:pPr>
              <w:adjustRightInd w:val="0"/>
              <w:snapToGrid w:val="0"/>
              <w:jc w:val="center"/>
              <w:rPr>
                <w:sz w:val="22"/>
              </w:rPr>
            </w:pPr>
            <w:r>
              <w:rPr>
                <w:rFonts w:hint="eastAsia"/>
                <w:sz w:val="22"/>
              </w:rPr>
              <w:t>综合性能招标要求</w:t>
            </w:r>
          </w:p>
        </w:tc>
        <w:tc>
          <w:tcPr>
            <w:tcW w:w="827" w:type="pct"/>
            <w:vAlign w:val="center"/>
          </w:tcPr>
          <w:p w:rsidR="007C53CD" w:rsidRDefault="007C53CD" w:rsidP="00F632A5">
            <w:pPr>
              <w:adjustRightInd w:val="0"/>
              <w:snapToGrid w:val="0"/>
              <w:jc w:val="center"/>
              <w:rPr>
                <w:sz w:val="22"/>
              </w:rPr>
            </w:pPr>
            <w:r>
              <w:rPr>
                <w:rFonts w:hint="eastAsia"/>
                <w:sz w:val="22"/>
              </w:rPr>
              <w:t>是否需要提供技术支持资料</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b/>
                <w:bCs/>
                <w:kern w:val="0"/>
                <w:sz w:val="22"/>
              </w:rPr>
            </w:pPr>
            <w:r>
              <w:rPr>
                <w:rFonts w:hint="eastAsia"/>
                <w:b/>
                <w:bCs/>
                <w:kern w:val="0"/>
                <w:sz w:val="22"/>
              </w:rPr>
              <w:t>1.1</w:t>
            </w:r>
          </w:p>
        </w:tc>
        <w:tc>
          <w:tcPr>
            <w:tcW w:w="506" w:type="pct"/>
            <w:vMerge w:val="restart"/>
            <w:tcMar>
              <w:top w:w="0" w:type="dxa"/>
              <w:left w:w="108" w:type="dxa"/>
              <w:bottom w:w="0" w:type="dxa"/>
              <w:right w:w="108" w:type="dxa"/>
            </w:tcMar>
            <w:vAlign w:val="center"/>
          </w:tcPr>
          <w:p w:rsidR="007C53CD" w:rsidRDefault="007C53CD" w:rsidP="00F632A5">
            <w:pPr>
              <w:widowControl/>
              <w:snapToGrid w:val="0"/>
              <w:jc w:val="center"/>
              <w:rPr>
                <w:b/>
                <w:bCs/>
                <w:kern w:val="0"/>
                <w:sz w:val="22"/>
              </w:rPr>
            </w:pPr>
            <w:r>
              <w:rPr>
                <w:rFonts w:hint="eastAsia"/>
                <w:b/>
                <w:bCs/>
                <w:sz w:val="22"/>
              </w:rPr>
              <w:t>三维移动式</w:t>
            </w:r>
            <w:r>
              <w:rPr>
                <w:rFonts w:hint="eastAsia"/>
                <w:b/>
                <w:bCs/>
                <w:sz w:val="22"/>
              </w:rPr>
              <w:t>C</w:t>
            </w:r>
            <w:proofErr w:type="gramStart"/>
            <w:r>
              <w:rPr>
                <w:rFonts w:hint="eastAsia"/>
                <w:b/>
                <w:bCs/>
                <w:sz w:val="22"/>
              </w:rPr>
              <w:t>形臂</w:t>
            </w:r>
            <w:proofErr w:type="gramEnd"/>
            <w:r>
              <w:rPr>
                <w:rFonts w:hint="eastAsia"/>
                <w:b/>
                <w:bCs/>
                <w:sz w:val="22"/>
              </w:rPr>
              <w:t>X</w:t>
            </w:r>
            <w:r>
              <w:rPr>
                <w:rFonts w:hint="eastAsia"/>
                <w:b/>
                <w:bCs/>
                <w:sz w:val="22"/>
              </w:rPr>
              <w:t>射线机</w:t>
            </w:r>
            <w:r>
              <w:rPr>
                <w:rFonts w:hint="eastAsia"/>
                <w:b/>
                <w:bCs/>
                <w:sz w:val="22"/>
              </w:rPr>
              <w:t>1</w:t>
            </w:r>
          </w:p>
        </w:tc>
        <w:tc>
          <w:tcPr>
            <w:tcW w:w="871"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ascii="宋体" w:hAnsi="宋体" w:hint="eastAsia"/>
                <w:sz w:val="24"/>
                <w:szCs w:val="24"/>
              </w:rPr>
              <w:t>高压发生器</w:t>
            </w:r>
          </w:p>
        </w:tc>
        <w:tc>
          <w:tcPr>
            <w:tcW w:w="2402" w:type="pct"/>
            <w:vAlign w:val="center"/>
          </w:tcPr>
          <w:p w:rsidR="007C53CD" w:rsidRDefault="007C53CD" w:rsidP="00F632A5">
            <w:pPr>
              <w:widowControl/>
              <w:snapToGrid w:val="0"/>
              <w:jc w:val="center"/>
              <w:rPr>
                <w:kern w:val="0"/>
                <w:sz w:val="22"/>
              </w:rPr>
            </w:pPr>
            <w:r>
              <w:rPr>
                <w:rFonts w:hint="eastAsia"/>
                <w:kern w:val="0"/>
                <w:sz w:val="22"/>
              </w:rPr>
              <w:t>最大电压≥</w:t>
            </w:r>
            <w:r>
              <w:rPr>
                <w:rFonts w:hint="eastAsia"/>
                <w:kern w:val="0"/>
                <w:sz w:val="22"/>
              </w:rPr>
              <w:t>120KV</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1.2</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发生器频率≥</w:t>
            </w:r>
            <w:r>
              <w:rPr>
                <w:rFonts w:hint="eastAsia"/>
                <w:kern w:val="0"/>
                <w:sz w:val="22"/>
              </w:rPr>
              <w:t>60 KHz</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1.3</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数字电影采集透视最大</w:t>
            </w:r>
            <w:r>
              <w:rPr>
                <w:rFonts w:hint="eastAsia"/>
                <w:kern w:val="0"/>
                <w:sz w:val="22"/>
              </w:rPr>
              <w:t>mA</w:t>
            </w:r>
            <w:r>
              <w:rPr>
                <w:rFonts w:hint="eastAsia"/>
                <w:kern w:val="0"/>
                <w:sz w:val="22"/>
              </w:rPr>
              <w:t>值≥</w:t>
            </w:r>
            <w:r>
              <w:rPr>
                <w:rFonts w:hint="eastAsia"/>
                <w:kern w:val="0"/>
                <w:sz w:val="22"/>
              </w:rPr>
              <w:t>150mA</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1.4</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动态连续透视模式</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1.5</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分体式高压</w:t>
            </w:r>
            <w:proofErr w:type="gramStart"/>
            <w:r>
              <w:rPr>
                <w:rFonts w:hint="eastAsia"/>
                <w:kern w:val="0"/>
                <w:sz w:val="22"/>
              </w:rPr>
              <w:t>发生器球管设计</w:t>
            </w:r>
            <w:proofErr w:type="gramEnd"/>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2.1</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proofErr w:type="gramStart"/>
            <w:r>
              <w:rPr>
                <w:rFonts w:hint="eastAsia"/>
                <w:kern w:val="0"/>
                <w:sz w:val="22"/>
              </w:rPr>
              <w:t>球管系统</w:t>
            </w:r>
            <w:proofErr w:type="gramEnd"/>
          </w:p>
        </w:tc>
        <w:tc>
          <w:tcPr>
            <w:tcW w:w="2402" w:type="pct"/>
            <w:vAlign w:val="center"/>
          </w:tcPr>
          <w:p w:rsidR="007C53CD" w:rsidRDefault="007C53CD" w:rsidP="00F632A5">
            <w:pPr>
              <w:widowControl/>
              <w:snapToGrid w:val="0"/>
              <w:jc w:val="center"/>
              <w:rPr>
                <w:kern w:val="0"/>
                <w:sz w:val="22"/>
              </w:rPr>
            </w:pPr>
            <w:r>
              <w:rPr>
                <w:rFonts w:hint="eastAsia"/>
                <w:kern w:val="0"/>
                <w:sz w:val="22"/>
              </w:rPr>
              <w:t>双焦点设计</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lastRenderedPageBreak/>
              <w:t>2.2</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proofErr w:type="gramStart"/>
            <w:r>
              <w:rPr>
                <w:rFonts w:hint="eastAsia"/>
                <w:kern w:val="0"/>
                <w:sz w:val="22"/>
              </w:rPr>
              <w:t>球管焦点</w:t>
            </w:r>
            <w:proofErr w:type="gramEnd"/>
            <w:r>
              <w:rPr>
                <w:rFonts w:hint="eastAsia"/>
                <w:kern w:val="0"/>
                <w:sz w:val="22"/>
              </w:rPr>
              <w:t>：</w:t>
            </w:r>
            <w:r>
              <w:rPr>
                <w:rFonts w:hint="eastAsia"/>
                <w:kern w:val="0"/>
                <w:sz w:val="22"/>
              </w:rPr>
              <w:t>0.3mm/0.6mm</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2.3</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阳极热容量≥</w:t>
            </w:r>
            <w:r>
              <w:rPr>
                <w:rFonts w:hint="eastAsia"/>
                <w:kern w:val="0"/>
                <w:sz w:val="22"/>
              </w:rPr>
              <w:t>300,000HU</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2.4</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阳极散热率≥</w:t>
            </w:r>
            <w:r>
              <w:rPr>
                <w:rFonts w:hint="eastAsia"/>
                <w:kern w:val="0"/>
                <w:sz w:val="22"/>
              </w:rPr>
              <w:t>85KHU/MIN</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2.5</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管套散热率≥</w:t>
            </w:r>
            <w:r>
              <w:rPr>
                <w:rFonts w:hint="eastAsia"/>
                <w:kern w:val="0"/>
                <w:sz w:val="22"/>
              </w:rPr>
              <w:t>68,000 HU/min</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2.6</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总</w:t>
            </w:r>
            <w:r>
              <w:rPr>
                <w:rFonts w:hint="eastAsia"/>
                <w:kern w:val="0"/>
                <w:sz w:val="22"/>
              </w:rPr>
              <w:t>X</w:t>
            </w:r>
            <w:r>
              <w:rPr>
                <w:rFonts w:hint="eastAsia"/>
                <w:kern w:val="0"/>
                <w:sz w:val="22"/>
              </w:rPr>
              <w:t>线滤过：</w:t>
            </w:r>
            <w:r>
              <w:rPr>
                <w:rFonts w:hint="eastAsia"/>
                <w:kern w:val="0"/>
                <w:sz w:val="22"/>
              </w:rPr>
              <w:t>6.75mm</w:t>
            </w:r>
            <w:r>
              <w:rPr>
                <w:rFonts w:hint="eastAsia"/>
                <w:kern w:val="0"/>
                <w:sz w:val="22"/>
              </w:rPr>
              <w:t>±</w:t>
            </w:r>
            <w:r>
              <w:rPr>
                <w:rFonts w:hint="eastAsia"/>
                <w:kern w:val="0"/>
                <w:sz w:val="22"/>
              </w:rPr>
              <w:t>0.75mm Al</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2.7</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proofErr w:type="gramStart"/>
            <w:r>
              <w:rPr>
                <w:rFonts w:hint="eastAsia"/>
                <w:kern w:val="0"/>
                <w:sz w:val="22"/>
              </w:rPr>
              <w:t>球管转速</w:t>
            </w:r>
            <w:proofErr w:type="gramEnd"/>
            <w:r>
              <w:rPr>
                <w:rFonts w:hint="eastAsia"/>
                <w:kern w:val="0"/>
                <w:sz w:val="22"/>
              </w:rPr>
              <w:t>：</w:t>
            </w:r>
            <w:r>
              <w:rPr>
                <w:rFonts w:hint="eastAsia"/>
                <w:kern w:val="0"/>
                <w:sz w:val="22"/>
              </w:rPr>
              <w:t>3450RPM</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2.8</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冷却方式：油冷</w:t>
            </w:r>
            <w:r>
              <w:rPr>
                <w:rFonts w:hint="eastAsia"/>
                <w:kern w:val="0"/>
                <w:sz w:val="22"/>
              </w:rPr>
              <w:t>+</w:t>
            </w:r>
            <w:r>
              <w:rPr>
                <w:rFonts w:hint="eastAsia"/>
                <w:kern w:val="0"/>
                <w:sz w:val="22"/>
              </w:rPr>
              <w:t>导管散热</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2.9</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连续曝光时间：</w:t>
            </w:r>
            <w:r>
              <w:rPr>
                <w:rFonts w:hint="eastAsia"/>
                <w:kern w:val="0"/>
                <w:sz w:val="22"/>
              </w:rPr>
              <w:t>45</w:t>
            </w:r>
            <w:r>
              <w:rPr>
                <w:rFonts w:hint="eastAsia"/>
                <w:kern w:val="0"/>
                <w:sz w:val="22"/>
              </w:rPr>
              <w:t>分钟</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3.1</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影像截取部件</w:t>
            </w:r>
          </w:p>
        </w:tc>
        <w:tc>
          <w:tcPr>
            <w:tcW w:w="2402" w:type="pct"/>
            <w:vAlign w:val="center"/>
          </w:tcPr>
          <w:p w:rsidR="007C53CD" w:rsidRDefault="007C53CD" w:rsidP="00F632A5">
            <w:pPr>
              <w:widowControl/>
              <w:snapToGrid w:val="0"/>
              <w:jc w:val="center"/>
              <w:rPr>
                <w:kern w:val="0"/>
                <w:sz w:val="22"/>
              </w:rPr>
            </w:pPr>
            <w:r>
              <w:rPr>
                <w:rFonts w:hint="eastAsia"/>
                <w:kern w:val="0"/>
                <w:sz w:val="22"/>
              </w:rPr>
              <w:t>图像采集最大像素矩阵≥</w:t>
            </w:r>
            <w:r>
              <w:rPr>
                <w:rFonts w:hint="eastAsia"/>
                <w:kern w:val="0"/>
                <w:sz w:val="22"/>
              </w:rPr>
              <w:t>1.5k</w:t>
            </w:r>
            <w:r>
              <w:rPr>
                <w:rFonts w:hint="eastAsia"/>
                <w:kern w:val="0"/>
                <w:sz w:val="22"/>
              </w:rPr>
              <w:t>×</w:t>
            </w:r>
            <w:r>
              <w:rPr>
                <w:rFonts w:hint="eastAsia"/>
                <w:kern w:val="0"/>
                <w:sz w:val="22"/>
              </w:rPr>
              <w:t>1.5k</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3.2</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图像采集灰阶≥</w:t>
            </w:r>
            <w:r>
              <w:rPr>
                <w:rFonts w:hint="eastAsia"/>
                <w:kern w:val="0"/>
                <w:sz w:val="22"/>
              </w:rPr>
              <w:t>16 bit</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3.3</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可变三视野：</w:t>
            </w:r>
            <w:r>
              <w:rPr>
                <w:rFonts w:hint="eastAsia"/>
                <w:kern w:val="0"/>
                <w:sz w:val="22"/>
              </w:rPr>
              <w:t>31</w:t>
            </w:r>
            <w:r>
              <w:rPr>
                <w:rFonts w:hint="eastAsia"/>
                <w:kern w:val="0"/>
                <w:sz w:val="22"/>
              </w:rPr>
              <w:t>、</w:t>
            </w:r>
            <w:r>
              <w:rPr>
                <w:rFonts w:hint="eastAsia"/>
                <w:kern w:val="0"/>
                <w:sz w:val="22"/>
              </w:rPr>
              <w:t>21</w:t>
            </w:r>
            <w:r>
              <w:rPr>
                <w:rFonts w:hint="eastAsia"/>
                <w:kern w:val="0"/>
                <w:sz w:val="22"/>
              </w:rPr>
              <w:t>、</w:t>
            </w:r>
            <w:r>
              <w:rPr>
                <w:rFonts w:hint="eastAsia"/>
                <w:kern w:val="0"/>
                <w:sz w:val="22"/>
              </w:rPr>
              <w:t>15cm</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3.4</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滤线</w:t>
            </w:r>
            <w:proofErr w:type="gramStart"/>
            <w:r>
              <w:rPr>
                <w:rFonts w:hint="eastAsia"/>
                <w:kern w:val="0"/>
                <w:sz w:val="22"/>
              </w:rPr>
              <w:t>栅栅</w:t>
            </w:r>
            <w:proofErr w:type="gramEnd"/>
            <w:r>
              <w:rPr>
                <w:rFonts w:hint="eastAsia"/>
                <w:kern w:val="0"/>
                <w:sz w:val="22"/>
              </w:rPr>
              <w:t>格比≥</w:t>
            </w:r>
            <w:r>
              <w:rPr>
                <w:rFonts w:hint="eastAsia"/>
                <w:kern w:val="0"/>
                <w:sz w:val="22"/>
              </w:rPr>
              <w:t>15:1</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3.5</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滤线</w:t>
            </w:r>
            <w:proofErr w:type="gramStart"/>
            <w:r>
              <w:rPr>
                <w:rFonts w:hint="eastAsia"/>
                <w:kern w:val="0"/>
                <w:sz w:val="22"/>
              </w:rPr>
              <w:t>栅栅</w:t>
            </w:r>
            <w:proofErr w:type="gramEnd"/>
            <w:r>
              <w:rPr>
                <w:rFonts w:hint="eastAsia"/>
                <w:kern w:val="0"/>
                <w:sz w:val="22"/>
              </w:rPr>
              <w:t>密度≥</w:t>
            </w:r>
            <w:r>
              <w:rPr>
                <w:rFonts w:hint="eastAsia"/>
                <w:kern w:val="0"/>
                <w:sz w:val="22"/>
              </w:rPr>
              <w:t>60lp/cm</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4.1</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proofErr w:type="gramStart"/>
            <w:r>
              <w:rPr>
                <w:rFonts w:hint="eastAsia"/>
                <w:kern w:val="0"/>
                <w:sz w:val="22"/>
              </w:rPr>
              <w:t>限束器</w:t>
            </w:r>
            <w:proofErr w:type="gramEnd"/>
            <w:r>
              <w:rPr>
                <w:rFonts w:hint="eastAsia"/>
                <w:kern w:val="0"/>
                <w:sz w:val="22"/>
              </w:rPr>
              <w:t xml:space="preserve"> </w:t>
            </w:r>
          </w:p>
        </w:tc>
        <w:tc>
          <w:tcPr>
            <w:tcW w:w="2402" w:type="pct"/>
            <w:vAlign w:val="center"/>
          </w:tcPr>
          <w:p w:rsidR="007C53CD" w:rsidRDefault="007C53CD" w:rsidP="00F632A5">
            <w:pPr>
              <w:widowControl/>
              <w:snapToGrid w:val="0"/>
              <w:jc w:val="center"/>
              <w:rPr>
                <w:kern w:val="0"/>
                <w:sz w:val="22"/>
              </w:rPr>
            </w:pPr>
            <w:r>
              <w:rPr>
                <w:rFonts w:hint="eastAsia"/>
                <w:kern w:val="0"/>
                <w:sz w:val="22"/>
              </w:rPr>
              <w:t>双叶</w:t>
            </w:r>
            <w:proofErr w:type="gramStart"/>
            <w:r>
              <w:rPr>
                <w:rFonts w:hint="eastAsia"/>
                <w:kern w:val="0"/>
                <w:sz w:val="22"/>
              </w:rPr>
              <w:t>限束器</w:t>
            </w:r>
            <w:proofErr w:type="gramEnd"/>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4.2</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虹膜</w:t>
            </w:r>
            <w:proofErr w:type="gramStart"/>
            <w:r>
              <w:rPr>
                <w:rFonts w:hint="eastAsia"/>
                <w:kern w:val="0"/>
                <w:sz w:val="22"/>
              </w:rPr>
              <w:t>限束器</w:t>
            </w:r>
            <w:proofErr w:type="gramEnd"/>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4.3</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可拆卸</w:t>
            </w:r>
            <w:proofErr w:type="gramStart"/>
            <w:r>
              <w:rPr>
                <w:rFonts w:hint="eastAsia"/>
                <w:kern w:val="0"/>
                <w:sz w:val="22"/>
              </w:rPr>
              <w:t>滤线栅</w:t>
            </w:r>
            <w:proofErr w:type="gramEnd"/>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5.1</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显示器及触控屏</w:t>
            </w:r>
          </w:p>
        </w:tc>
        <w:tc>
          <w:tcPr>
            <w:tcW w:w="2402"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显示器最高分辨率≥</w:t>
            </w:r>
            <w:r>
              <w:rPr>
                <w:rFonts w:hint="eastAsia"/>
                <w:kern w:val="0"/>
                <w:sz w:val="22"/>
              </w:rPr>
              <w:t>3840</w:t>
            </w:r>
            <w:r>
              <w:rPr>
                <w:rFonts w:hint="eastAsia"/>
                <w:kern w:val="0"/>
                <w:sz w:val="22"/>
              </w:rPr>
              <w:t>×</w:t>
            </w:r>
            <w:r>
              <w:rPr>
                <w:rFonts w:hint="eastAsia"/>
                <w:kern w:val="0"/>
                <w:sz w:val="22"/>
              </w:rPr>
              <w:t>2160</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5.2</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显示器采用万</w:t>
            </w:r>
            <w:proofErr w:type="gramStart"/>
            <w:r>
              <w:rPr>
                <w:rFonts w:hint="eastAsia"/>
                <w:kern w:val="0"/>
                <w:sz w:val="22"/>
              </w:rPr>
              <w:t>向臂设计</w:t>
            </w:r>
            <w:proofErr w:type="gramEnd"/>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5.3</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显示器向前延伸移动≥</w:t>
            </w:r>
            <w:r>
              <w:rPr>
                <w:rFonts w:hint="eastAsia"/>
                <w:kern w:val="0"/>
                <w:sz w:val="22"/>
              </w:rPr>
              <w:t>67cm</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5.4</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显示器上下延伸移动≥</w:t>
            </w:r>
            <w:r>
              <w:rPr>
                <w:rFonts w:hint="eastAsia"/>
                <w:kern w:val="0"/>
                <w:sz w:val="22"/>
              </w:rPr>
              <w:t>34cm</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5.5</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触控屏分辨率≥</w:t>
            </w:r>
            <w:r>
              <w:rPr>
                <w:rFonts w:hint="eastAsia"/>
                <w:kern w:val="0"/>
                <w:sz w:val="22"/>
              </w:rPr>
              <w:t>1366</w:t>
            </w:r>
            <w:r>
              <w:rPr>
                <w:rFonts w:hint="eastAsia"/>
                <w:kern w:val="0"/>
                <w:sz w:val="22"/>
              </w:rPr>
              <w:t>×</w:t>
            </w:r>
            <w:r>
              <w:rPr>
                <w:rFonts w:hint="eastAsia"/>
                <w:kern w:val="0"/>
                <w:sz w:val="22"/>
              </w:rPr>
              <w:t>768</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5.6</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触控屏可支持多点触控，双指缩放</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6.1</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C</w:t>
            </w:r>
            <w:proofErr w:type="gramStart"/>
            <w:r>
              <w:rPr>
                <w:rFonts w:hint="eastAsia"/>
                <w:kern w:val="0"/>
                <w:sz w:val="22"/>
              </w:rPr>
              <w:t>形臂结构</w:t>
            </w:r>
            <w:proofErr w:type="gramEnd"/>
          </w:p>
        </w:tc>
        <w:tc>
          <w:tcPr>
            <w:tcW w:w="2402" w:type="pct"/>
            <w:vAlign w:val="center"/>
          </w:tcPr>
          <w:p w:rsidR="007C53CD" w:rsidRDefault="007C53CD" w:rsidP="00F632A5">
            <w:pPr>
              <w:widowControl/>
              <w:snapToGrid w:val="0"/>
              <w:jc w:val="center"/>
              <w:rPr>
                <w:kern w:val="0"/>
                <w:sz w:val="22"/>
              </w:rPr>
            </w:pPr>
            <w:r>
              <w:rPr>
                <w:rFonts w:hint="eastAsia"/>
                <w:kern w:val="0"/>
                <w:sz w:val="22"/>
              </w:rPr>
              <w:t>采用等中心结构设计</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6.2</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 xml:space="preserve"> SID</w:t>
            </w:r>
            <w:r>
              <w:rPr>
                <w:rFonts w:hint="eastAsia"/>
                <w:kern w:val="0"/>
                <w:sz w:val="22"/>
              </w:rPr>
              <w:t>≥</w:t>
            </w:r>
            <w:r>
              <w:rPr>
                <w:rFonts w:hint="eastAsia"/>
                <w:kern w:val="0"/>
                <w:sz w:val="22"/>
              </w:rPr>
              <w:t>108cm</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6.3</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开口≥</w:t>
            </w:r>
            <w:r>
              <w:rPr>
                <w:rFonts w:hint="eastAsia"/>
                <w:kern w:val="0"/>
                <w:sz w:val="22"/>
              </w:rPr>
              <w:t>85cm</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6.4</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C</w:t>
            </w:r>
            <w:r>
              <w:rPr>
                <w:rFonts w:hint="eastAsia"/>
                <w:kern w:val="0"/>
                <w:sz w:val="22"/>
              </w:rPr>
              <w:t>臂最低水平位投</w:t>
            </w:r>
            <w:proofErr w:type="gramStart"/>
            <w:r>
              <w:rPr>
                <w:rFonts w:hint="eastAsia"/>
                <w:kern w:val="0"/>
                <w:sz w:val="22"/>
              </w:rPr>
              <w:t>照高度</w:t>
            </w:r>
            <w:proofErr w:type="gramEnd"/>
            <w:r>
              <w:rPr>
                <w:rFonts w:hint="eastAsia"/>
                <w:kern w:val="0"/>
                <w:sz w:val="22"/>
              </w:rPr>
              <w:t>≤</w:t>
            </w:r>
            <w:r>
              <w:rPr>
                <w:rFonts w:hint="eastAsia"/>
                <w:kern w:val="0"/>
                <w:sz w:val="22"/>
              </w:rPr>
              <w:t>100cm</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6.5</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C</w:t>
            </w:r>
            <w:r>
              <w:rPr>
                <w:rFonts w:hint="eastAsia"/>
                <w:kern w:val="0"/>
                <w:sz w:val="22"/>
              </w:rPr>
              <w:t>臂轨道内旋转角度≥</w:t>
            </w:r>
            <w:r>
              <w:rPr>
                <w:rFonts w:hint="eastAsia"/>
                <w:kern w:val="0"/>
                <w:sz w:val="22"/>
              </w:rPr>
              <w:t>200</w:t>
            </w:r>
            <w:r>
              <w:rPr>
                <w:rFonts w:hint="eastAsia"/>
                <w:kern w:val="0"/>
                <w:sz w:val="22"/>
              </w:rPr>
              <w:t>°</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lastRenderedPageBreak/>
              <w:t>7.1</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二维影像处理</w:t>
            </w:r>
            <w:r>
              <w:rPr>
                <w:rFonts w:hint="eastAsia"/>
                <w:kern w:val="0"/>
                <w:sz w:val="22"/>
              </w:rPr>
              <w:t xml:space="preserve"> </w:t>
            </w:r>
          </w:p>
        </w:tc>
        <w:tc>
          <w:tcPr>
            <w:tcW w:w="2402" w:type="pct"/>
            <w:vAlign w:val="center"/>
          </w:tcPr>
          <w:p w:rsidR="007C53CD" w:rsidRDefault="007C53CD" w:rsidP="00F632A5">
            <w:pPr>
              <w:widowControl/>
              <w:snapToGrid w:val="0"/>
              <w:jc w:val="center"/>
              <w:rPr>
                <w:kern w:val="0"/>
                <w:sz w:val="22"/>
              </w:rPr>
            </w:pPr>
            <w:r>
              <w:rPr>
                <w:rFonts w:hint="eastAsia"/>
                <w:kern w:val="0"/>
                <w:sz w:val="22"/>
              </w:rPr>
              <w:t>多种临床应用预设图标</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7.2</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实时自动亮度对比度调整</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7.3</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图像放大及游走≥</w:t>
            </w:r>
            <w:r>
              <w:rPr>
                <w:rFonts w:hint="eastAsia"/>
                <w:kern w:val="0"/>
                <w:sz w:val="22"/>
              </w:rPr>
              <w:t>400%</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7.4</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实时图像边缘增强技术</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7.5</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智能数字画笔技术</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7.6</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动态视频放大功能</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7.7</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proofErr w:type="gramStart"/>
            <w:r>
              <w:rPr>
                <w:rFonts w:hint="eastAsia"/>
                <w:kern w:val="0"/>
                <w:sz w:val="22"/>
              </w:rPr>
              <w:t>末帧图像</w:t>
            </w:r>
            <w:proofErr w:type="gramEnd"/>
            <w:r>
              <w:rPr>
                <w:rFonts w:hint="eastAsia"/>
                <w:kern w:val="0"/>
                <w:sz w:val="22"/>
              </w:rPr>
              <w:t>优化</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7.8</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图像左右翻转、上下翻转、旋转、黑白翻转（负片）功能</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7.9</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图像回调及预览</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8.1</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三维扫描过程</w:t>
            </w:r>
          </w:p>
        </w:tc>
        <w:tc>
          <w:tcPr>
            <w:tcW w:w="2402" w:type="pct"/>
            <w:vAlign w:val="center"/>
          </w:tcPr>
          <w:p w:rsidR="007C53CD" w:rsidRDefault="007C53CD" w:rsidP="00F632A5">
            <w:pPr>
              <w:widowControl/>
              <w:snapToGrid w:val="0"/>
              <w:jc w:val="center"/>
              <w:rPr>
                <w:kern w:val="0"/>
                <w:sz w:val="22"/>
              </w:rPr>
            </w:pPr>
            <w:r>
              <w:rPr>
                <w:rFonts w:hint="eastAsia"/>
                <w:kern w:val="0"/>
                <w:sz w:val="22"/>
              </w:rPr>
              <w:t>三维扫描张数≥</w:t>
            </w:r>
            <w:r>
              <w:rPr>
                <w:rFonts w:hint="eastAsia"/>
                <w:kern w:val="0"/>
                <w:sz w:val="22"/>
              </w:rPr>
              <w:t>400</w:t>
            </w:r>
            <w:r>
              <w:rPr>
                <w:rFonts w:hint="eastAsia"/>
                <w:kern w:val="0"/>
                <w:sz w:val="22"/>
              </w:rPr>
              <w:t>张</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8.2</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提供居中对位步骤≥</w:t>
            </w:r>
            <w:r>
              <w:rPr>
                <w:rFonts w:hint="eastAsia"/>
                <w:kern w:val="0"/>
                <w:sz w:val="22"/>
              </w:rPr>
              <w:t>3</w:t>
            </w:r>
            <w:r>
              <w:rPr>
                <w:rFonts w:hint="eastAsia"/>
                <w:kern w:val="0"/>
                <w:sz w:val="22"/>
              </w:rPr>
              <w:t>种</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8.3</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任意模式下三维扫描时间≤</w:t>
            </w:r>
            <w:r>
              <w:rPr>
                <w:rFonts w:hint="eastAsia"/>
                <w:kern w:val="0"/>
                <w:sz w:val="22"/>
              </w:rPr>
              <w:t>30s</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8.4</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无需选择病人重建部位与体型</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8.5</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扫描步骤中能够提供完整预碰撞测试流程</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8.6</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一键</w:t>
            </w:r>
            <w:proofErr w:type="gramStart"/>
            <w:r>
              <w:rPr>
                <w:rFonts w:hint="eastAsia"/>
                <w:kern w:val="0"/>
                <w:sz w:val="22"/>
              </w:rPr>
              <w:t>三维</w:t>
            </w:r>
            <w:r>
              <w:rPr>
                <w:rFonts w:hint="eastAsia"/>
                <w:kern w:val="0"/>
                <w:sz w:val="22"/>
              </w:rPr>
              <w:t>/</w:t>
            </w:r>
            <w:r>
              <w:rPr>
                <w:rFonts w:hint="eastAsia"/>
                <w:kern w:val="0"/>
                <w:sz w:val="22"/>
              </w:rPr>
              <w:t>二维功能</w:t>
            </w:r>
            <w:proofErr w:type="gramEnd"/>
            <w:r>
              <w:rPr>
                <w:rFonts w:hint="eastAsia"/>
                <w:kern w:val="0"/>
                <w:sz w:val="22"/>
              </w:rPr>
              <w:t>切换功能</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9.1</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三维影像处理</w:t>
            </w:r>
          </w:p>
        </w:tc>
        <w:tc>
          <w:tcPr>
            <w:tcW w:w="2402" w:type="pct"/>
            <w:vAlign w:val="center"/>
          </w:tcPr>
          <w:p w:rsidR="007C53CD" w:rsidRDefault="007C53CD" w:rsidP="00F632A5">
            <w:pPr>
              <w:widowControl/>
              <w:snapToGrid w:val="0"/>
              <w:jc w:val="center"/>
              <w:rPr>
                <w:kern w:val="0"/>
                <w:sz w:val="22"/>
              </w:rPr>
            </w:pPr>
            <w:r>
              <w:rPr>
                <w:rFonts w:hint="eastAsia"/>
                <w:kern w:val="0"/>
                <w:sz w:val="22"/>
              </w:rPr>
              <w:t>行业领先的原厂后处理影像平台</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9.2</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三维重建时间≤</w:t>
            </w:r>
            <w:r>
              <w:rPr>
                <w:rFonts w:hint="eastAsia"/>
                <w:kern w:val="0"/>
                <w:sz w:val="22"/>
              </w:rPr>
              <w:t>30s</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9.3</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三维容积像素≥</w:t>
            </w:r>
            <w:proofErr w:type="gramStart"/>
            <w:r>
              <w:rPr>
                <w:rFonts w:hint="eastAsia"/>
                <w:kern w:val="0"/>
                <w:sz w:val="22"/>
              </w:rPr>
              <w:t>512</w:t>
            </w:r>
            <w:r>
              <w:rPr>
                <w:rFonts w:hint="eastAsia"/>
                <w:kern w:val="0"/>
                <w:sz w:val="22"/>
              </w:rPr>
              <w:t>×</w:t>
            </w:r>
            <w:r>
              <w:rPr>
                <w:rFonts w:hint="eastAsia"/>
                <w:kern w:val="0"/>
                <w:sz w:val="22"/>
              </w:rPr>
              <w:t>512</w:t>
            </w:r>
            <w:r>
              <w:rPr>
                <w:rFonts w:hint="eastAsia"/>
                <w:kern w:val="0"/>
                <w:sz w:val="22"/>
              </w:rPr>
              <w:t>×</w:t>
            </w:r>
            <w:proofErr w:type="gramEnd"/>
            <w:r>
              <w:rPr>
                <w:rFonts w:hint="eastAsia"/>
                <w:kern w:val="0"/>
                <w:sz w:val="22"/>
              </w:rPr>
              <w:t>512</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9.4</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可无级动态调整任意断层层厚</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9.5</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最薄层厚≤</w:t>
            </w:r>
            <w:r>
              <w:rPr>
                <w:rFonts w:hint="eastAsia"/>
                <w:kern w:val="0"/>
                <w:sz w:val="22"/>
              </w:rPr>
              <w:t>0.36mm</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9.6</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任意斜面断层图像，可以逐层翻页浏览，并直观显示断层图像方位图标</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9.7</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旋转三个轴线显示任意方位的断层图像</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9.8</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三维</w:t>
            </w:r>
            <w:proofErr w:type="gramStart"/>
            <w:r>
              <w:rPr>
                <w:rFonts w:hint="eastAsia"/>
                <w:kern w:val="0"/>
                <w:sz w:val="22"/>
              </w:rPr>
              <w:t>图象</w:t>
            </w:r>
            <w:proofErr w:type="gramEnd"/>
            <w:r>
              <w:rPr>
                <w:rFonts w:hint="eastAsia"/>
                <w:kern w:val="0"/>
                <w:sz w:val="22"/>
              </w:rPr>
              <w:t>可自由旋转</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9.9</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三维图像可自由缩放</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lastRenderedPageBreak/>
              <w:t>9.10</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三维图像可自由调节渲染程度</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9.11</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三维图像调整可通过触摸完成操作</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10.1</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其他</w:t>
            </w:r>
          </w:p>
        </w:tc>
        <w:tc>
          <w:tcPr>
            <w:tcW w:w="2402" w:type="pct"/>
            <w:vAlign w:val="center"/>
          </w:tcPr>
          <w:p w:rsidR="007C53CD" w:rsidRDefault="007C53CD" w:rsidP="00F632A5">
            <w:pPr>
              <w:widowControl/>
              <w:snapToGrid w:val="0"/>
              <w:jc w:val="center"/>
              <w:rPr>
                <w:kern w:val="0"/>
                <w:sz w:val="22"/>
              </w:rPr>
            </w:pPr>
            <w:r>
              <w:rPr>
                <w:rFonts w:hint="eastAsia"/>
                <w:kern w:val="0"/>
                <w:sz w:val="22"/>
              </w:rPr>
              <w:t>操作系统</w:t>
            </w:r>
            <w:r>
              <w:rPr>
                <w:rFonts w:hint="eastAsia"/>
                <w:kern w:val="0"/>
                <w:sz w:val="22"/>
              </w:rPr>
              <w:t xml:space="preserve"> Linux </w:t>
            </w:r>
            <w:r>
              <w:rPr>
                <w:rFonts w:hint="eastAsia"/>
                <w:kern w:val="0"/>
                <w:sz w:val="22"/>
              </w:rPr>
              <w:t>安全系统</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391"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10.2</w:t>
            </w:r>
          </w:p>
        </w:tc>
        <w:tc>
          <w:tcPr>
            <w:tcW w:w="506"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71"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2" w:type="pct"/>
            <w:vAlign w:val="center"/>
          </w:tcPr>
          <w:p w:rsidR="007C53CD" w:rsidRDefault="007C53CD" w:rsidP="00F632A5">
            <w:pPr>
              <w:widowControl/>
              <w:snapToGrid w:val="0"/>
              <w:jc w:val="center"/>
              <w:rPr>
                <w:kern w:val="0"/>
                <w:sz w:val="22"/>
              </w:rPr>
            </w:pPr>
            <w:r>
              <w:rPr>
                <w:rFonts w:hint="eastAsia"/>
                <w:kern w:val="0"/>
                <w:sz w:val="22"/>
              </w:rPr>
              <w:t>可移动虚拟键盘设计</w:t>
            </w:r>
          </w:p>
        </w:tc>
        <w:tc>
          <w:tcPr>
            <w:tcW w:w="827" w:type="pct"/>
            <w:vAlign w:val="center"/>
          </w:tcPr>
          <w:p w:rsidR="007C53CD" w:rsidRDefault="007C53CD" w:rsidP="00F632A5">
            <w:pPr>
              <w:widowControl/>
              <w:snapToGrid w:val="0"/>
              <w:jc w:val="center"/>
              <w:rPr>
                <w:kern w:val="0"/>
                <w:sz w:val="22"/>
              </w:rPr>
            </w:pPr>
            <w:r>
              <w:rPr>
                <w:rFonts w:hint="eastAsia"/>
                <w:kern w:val="0"/>
                <w:sz w:val="22"/>
              </w:rPr>
              <w:t>是</w:t>
            </w:r>
          </w:p>
        </w:tc>
      </w:tr>
    </w:tbl>
    <w:p w:rsidR="007C53CD" w:rsidRPr="00B13ED5" w:rsidRDefault="007C53CD" w:rsidP="007C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sz w:val="22"/>
        </w:rPr>
      </w:pPr>
      <w:r w:rsidRPr="00B13ED5">
        <w:rPr>
          <w:rFonts w:hint="eastAsia"/>
          <w:b/>
          <w:sz w:val="22"/>
        </w:rPr>
        <w:t>包件</w:t>
      </w:r>
      <w:r w:rsidRPr="00B13ED5">
        <w:rPr>
          <w:rFonts w:hint="eastAsia"/>
          <w:b/>
          <w:sz w:val="22"/>
        </w:rPr>
        <w:t>2</w:t>
      </w:r>
      <w:r w:rsidRPr="00B13ED5">
        <w:rPr>
          <w:rFonts w:hint="eastAsia"/>
          <w:b/>
          <w:sz w:val="22"/>
        </w:rPr>
        <w:t>：</w:t>
      </w:r>
    </w:p>
    <w:tbl>
      <w:tblPr>
        <w:tblW w:w="3769"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01"/>
        <w:gridCol w:w="610"/>
        <w:gridCol w:w="1077"/>
        <w:gridCol w:w="3035"/>
        <w:gridCol w:w="1027"/>
      </w:tblGrid>
      <w:tr w:rsidR="007C53CD" w:rsidTr="00F632A5">
        <w:trPr>
          <w:trHeight w:val="454"/>
          <w:tblHeader/>
          <w:jc w:val="center"/>
        </w:trPr>
        <w:tc>
          <w:tcPr>
            <w:tcW w:w="404" w:type="pct"/>
            <w:tcMar>
              <w:top w:w="0" w:type="dxa"/>
              <w:left w:w="108" w:type="dxa"/>
              <w:bottom w:w="0" w:type="dxa"/>
              <w:right w:w="108" w:type="dxa"/>
            </w:tcMar>
            <w:vAlign w:val="center"/>
          </w:tcPr>
          <w:p w:rsidR="007C53CD" w:rsidRDefault="007C53CD" w:rsidP="00F632A5">
            <w:pPr>
              <w:adjustRightInd w:val="0"/>
              <w:snapToGrid w:val="0"/>
              <w:jc w:val="center"/>
              <w:rPr>
                <w:sz w:val="22"/>
              </w:rPr>
            </w:pPr>
            <w:r>
              <w:rPr>
                <w:sz w:val="22"/>
              </w:rPr>
              <w:t>序号</w:t>
            </w:r>
          </w:p>
        </w:tc>
        <w:tc>
          <w:tcPr>
            <w:tcW w:w="498" w:type="pct"/>
            <w:tcMar>
              <w:top w:w="0" w:type="dxa"/>
              <w:left w:w="108" w:type="dxa"/>
              <w:bottom w:w="0" w:type="dxa"/>
              <w:right w:w="108" w:type="dxa"/>
            </w:tcMar>
            <w:vAlign w:val="center"/>
          </w:tcPr>
          <w:p w:rsidR="007C53CD" w:rsidRDefault="007C53CD" w:rsidP="00F632A5">
            <w:pPr>
              <w:adjustRightInd w:val="0"/>
              <w:snapToGrid w:val="0"/>
              <w:jc w:val="center"/>
              <w:rPr>
                <w:sz w:val="22"/>
              </w:rPr>
            </w:pPr>
            <w:r>
              <w:rPr>
                <w:rFonts w:hint="eastAsia"/>
                <w:sz w:val="22"/>
              </w:rPr>
              <w:t>产品名称</w:t>
            </w:r>
          </w:p>
        </w:tc>
        <w:tc>
          <w:tcPr>
            <w:tcW w:w="864" w:type="pct"/>
            <w:tcMar>
              <w:top w:w="0" w:type="dxa"/>
              <w:left w:w="108" w:type="dxa"/>
              <w:bottom w:w="0" w:type="dxa"/>
              <w:right w:w="108" w:type="dxa"/>
            </w:tcMar>
            <w:vAlign w:val="center"/>
          </w:tcPr>
          <w:p w:rsidR="007C53CD" w:rsidRDefault="007C53CD" w:rsidP="00F632A5">
            <w:pPr>
              <w:adjustRightInd w:val="0"/>
              <w:snapToGrid w:val="0"/>
              <w:jc w:val="center"/>
              <w:rPr>
                <w:kern w:val="0"/>
                <w:sz w:val="22"/>
              </w:rPr>
            </w:pPr>
            <w:r>
              <w:rPr>
                <w:rFonts w:hint="eastAsia"/>
                <w:sz w:val="22"/>
              </w:rPr>
              <w:t>技术名称</w:t>
            </w:r>
          </w:p>
        </w:tc>
        <w:tc>
          <w:tcPr>
            <w:tcW w:w="2406" w:type="pct"/>
            <w:vAlign w:val="center"/>
          </w:tcPr>
          <w:p w:rsidR="007C53CD" w:rsidRDefault="007C53CD" w:rsidP="00F632A5">
            <w:pPr>
              <w:adjustRightInd w:val="0"/>
              <w:snapToGrid w:val="0"/>
              <w:jc w:val="center"/>
              <w:rPr>
                <w:sz w:val="22"/>
              </w:rPr>
            </w:pPr>
            <w:r>
              <w:rPr>
                <w:rFonts w:hint="eastAsia"/>
                <w:sz w:val="22"/>
              </w:rPr>
              <w:t>综合性能招标要求</w:t>
            </w:r>
          </w:p>
        </w:tc>
        <w:tc>
          <w:tcPr>
            <w:tcW w:w="825" w:type="pct"/>
            <w:vAlign w:val="center"/>
          </w:tcPr>
          <w:p w:rsidR="007C53CD" w:rsidRDefault="007C53CD" w:rsidP="00F632A5">
            <w:pPr>
              <w:adjustRightInd w:val="0"/>
              <w:snapToGrid w:val="0"/>
              <w:jc w:val="center"/>
              <w:rPr>
                <w:sz w:val="22"/>
              </w:rPr>
            </w:pPr>
            <w:r>
              <w:rPr>
                <w:rFonts w:hint="eastAsia"/>
                <w:sz w:val="22"/>
              </w:rPr>
              <w:t>是否需要提供技术支持资料</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rPr>
                <w:b/>
                <w:bCs/>
                <w:kern w:val="0"/>
                <w:sz w:val="22"/>
              </w:rPr>
            </w:pPr>
            <w:r>
              <w:rPr>
                <w:rFonts w:hint="eastAsia"/>
                <w:b/>
                <w:bCs/>
                <w:kern w:val="0"/>
                <w:sz w:val="22"/>
              </w:rPr>
              <w:t>1.1</w:t>
            </w:r>
          </w:p>
        </w:tc>
        <w:tc>
          <w:tcPr>
            <w:tcW w:w="498" w:type="pct"/>
            <w:vMerge w:val="restart"/>
            <w:tcMar>
              <w:top w:w="0" w:type="dxa"/>
              <w:left w:w="108" w:type="dxa"/>
              <w:bottom w:w="0" w:type="dxa"/>
              <w:right w:w="108" w:type="dxa"/>
            </w:tcMar>
            <w:vAlign w:val="center"/>
          </w:tcPr>
          <w:p w:rsidR="007C53CD" w:rsidRDefault="007C53CD" w:rsidP="00F632A5">
            <w:pPr>
              <w:widowControl/>
              <w:snapToGrid w:val="0"/>
              <w:jc w:val="center"/>
              <w:rPr>
                <w:b/>
                <w:bCs/>
                <w:kern w:val="0"/>
                <w:sz w:val="22"/>
              </w:rPr>
            </w:pPr>
            <w:r>
              <w:rPr>
                <w:rFonts w:hint="eastAsia"/>
                <w:b/>
                <w:bCs/>
                <w:sz w:val="22"/>
              </w:rPr>
              <w:t>三维移动式</w:t>
            </w:r>
            <w:r>
              <w:rPr>
                <w:rFonts w:hint="eastAsia"/>
                <w:b/>
                <w:bCs/>
                <w:sz w:val="22"/>
              </w:rPr>
              <w:t>C</w:t>
            </w:r>
            <w:proofErr w:type="gramStart"/>
            <w:r>
              <w:rPr>
                <w:rFonts w:hint="eastAsia"/>
                <w:b/>
                <w:bCs/>
                <w:sz w:val="22"/>
              </w:rPr>
              <w:t>形臂</w:t>
            </w:r>
            <w:proofErr w:type="gramEnd"/>
            <w:r>
              <w:rPr>
                <w:rFonts w:hint="eastAsia"/>
                <w:b/>
                <w:bCs/>
                <w:sz w:val="22"/>
              </w:rPr>
              <w:t>X</w:t>
            </w:r>
            <w:r>
              <w:rPr>
                <w:rFonts w:hint="eastAsia"/>
                <w:b/>
                <w:bCs/>
                <w:sz w:val="22"/>
              </w:rPr>
              <w:t>射线机</w:t>
            </w:r>
            <w:r>
              <w:rPr>
                <w:rFonts w:hint="eastAsia"/>
                <w:b/>
                <w:bCs/>
                <w:sz w:val="22"/>
              </w:rPr>
              <w:t>2</w:t>
            </w:r>
          </w:p>
        </w:tc>
        <w:tc>
          <w:tcPr>
            <w:tcW w:w="864"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C</w:t>
            </w:r>
            <w:proofErr w:type="gramStart"/>
            <w:r>
              <w:rPr>
                <w:rFonts w:hint="eastAsia"/>
                <w:kern w:val="0"/>
                <w:sz w:val="22"/>
              </w:rPr>
              <w:t>型臂架构</w:t>
            </w:r>
            <w:proofErr w:type="gramEnd"/>
          </w:p>
        </w:tc>
        <w:tc>
          <w:tcPr>
            <w:tcW w:w="2406" w:type="pct"/>
            <w:vAlign w:val="center"/>
          </w:tcPr>
          <w:p w:rsidR="007C53CD" w:rsidRDefault="007C53CD" w:rsidP="00F632A5">
            <w:pPr>
              <w:widowControl/>
              <w:snapToGrid w:val="0"/>
              <w:jc w:val="center"/>
              <w:rPr>
                <w:kern w:val="0"/>
                <w:sz w:val="22"/>
              </w:rPr>
            </w:pPr>
            <w:r>
              <w:rPr>
                <w:rFonts w:hint="eastAsia"/>
                <w:kern w:val="0"/>
                <w:sz w:val="22"/>
              </w:rPr>
              <w:t>垂直升降：≥</w:t>
            </w:r>
            <w:r>
              <w:rPr>
                <w:rFonts w:hint="eastAsia"/>
                <w:kern w:val="0"/>
                <w:sz w:val="22"/>
              </w:rPr>
              <w:t>380mm</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rPr>
                <w:kern w:val="0"/>
                <w:sz w:val="22"/>
              </w:rPr>
            </w:pPr>
            <w:r>
              <w:rPr>
                <w:rFonts w:hint="eastAsia"/>
                <w:kern w:val="0"/>
                <w:sz w:val="22"/>
              </w:rPr>
              <w:t>1.2</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水平移动：≥</w:t>
            </w:r>
            <w:r>
              <w:rPr>
                <w:rFonts w:hint="eastAsia"/>
                <w:kern w:val="0"/>
                <w:sz w:val="22"/>
              </w:rPr>
              <w:t>200mm</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1.3</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沿轨道旋转：≥</w:t>
            </w:r>
            <w:r>
              <w:rPr>
                <w:rFonts w:hint="eastAsia"/>
                <w:kern w:val="0"/>
                <w:sz w:val="22"/>
              </w:rPr>
              <w:t>180</w:t>
            </w:r>
            <w:r>
              <w:rPr>
                <w:rFonts w:hint="eastAsia"/>
                <w:kern w:val="0"/>
                <w:sz w:val="22"/>
              </w:rPr>
              <w:t>°，电动旋转</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1.4</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平板探测器到焦点距离：≥</w:t>
            </w:r>
            <w:r>
              <w:rPr>
                <w:rFonts w:hint="eastAsia"/>
                <w:kern w:val="0"/>
                <w:sz w:val="22"/>
              </w:rPr>
              <w:t>1080mm</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1.5</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 xml:space="preserve"> C</w:t>
            </w:r>
            <w:r>
              <w:rPr>
                <w:rFonts w:hint="eastAsia"/>
                <w:kern w:val="0"/>
                <w:sz w:val="22"/>
              </w:rPr>
              <w:t>臂深度：≤</w:t>
            </w:r>
            <w:r>
              <w:rPr>
                <w:rFonts w:hint="eastAsia"/>
                <w:kern w:val="0"/>
                <w:sz w:val="22"/>
              </w:rPr>
              <w:t>740mm</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1.6</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运动控制解锁方式：电磁或电控解锁</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1.7</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电动轴数：≥</w:t>
            </w:r>
            <w:r>
              <w:rPr>
                <w:rFonts w:hint="eastAsia"/>
                <w:kern w:val="0"/>
                <w:sz w:val="22"/>
              </w:rPr>
              <w:t>3</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2.1</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 xml:space="preserve"> X</w:t>
            </w:r>
            <w:r>
              <w:rPr>
                <w:rFonts w:hint="eastAsia"/>
                <w:kern w:val="0"/>
                <w:sz w:val="22"/>
              </w:rPr>
              <w:t>线发生器</w:t>
            </w:r>
          </w:p>
        </w:tc>
        <w:tc>
          <w:tcPr>
            <w:tcW w:w="2406" w:type="pct"/>
            <w:vAlign w:val="center"/>
          </w:tcPr>
          <w:p w:rsidR="007C53CD" w:rsidRDefault="007C53CD" w:rsidP="00F632A5">
            <w:pPr>
              <w:widowControl/>
              <w:snapToGrid w:val="0"/>
              <w:jc w:val="center"/>
              <w:rPr>
                <w:kern w:val="0"/>
                <w:sz w:val="22"/>
              </w:rPr>
            </w:pPr>
            <w:r>
              <w:rPr>
                <w:rFonts w:hint="eastAsia"/>
                <w:kern w:val="0"/>
                <w:sz w:val="22"/>
              </w:rPr>
              <w:t>发生器频率：≥</w:t>
            </w:r>
            <w:r>
              <w:rPr>
                <w:rFonts w:hint="eastAsia"/>
                <w:kern w:val="0"/>
                <w:sz w:val="22"/>
              </w:rPr>
              <w:t>40KHZ</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2.2</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普通透视最大电流：≥</w:t>
            </w:r>
            <w:r>
              <w:rPr>
                <w:rFonts w:hint="eastAsia"/>
                <w:kern w:val="0"/>
                <w:sz w:val="22"/>
              </w:rPr>
              <w:t>6mA</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2.3</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脉冲透视最大电流：≥</w:t>
            </w:r>
            <w:r>
              <w:rPr>
                <w:rFonts w:hint="eastAsia"/>
                <w:kern w:val="0"/>
                <w:sz w:val="22"/>
              </w:rPr>
              <w:t>80mA</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2.4</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脉冲透视：具备自动变频控制技术</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3.1</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proofErr w:type="gramStart"/>
            <w:r>
              <w:rPr>
                <w:rFonts w:hint="eastAsia"/>
                <w:kern w:val="0"/>
                <w:sz w:val="22"/>
              </w:rPr>
              <w:t>球管</w:t>
            </w:r>
            <w:proofErr w:type="gramEnd"/>
          </w:p>
        </w:tc>
        <w:tc>
          <w:tcPr>
            <w:tcW w:w="2406" w:type="pct"/>
            <w:vAlign w:val="center"/>
          </w:tcPr>
          <w:p w:rsidR="007C53CD" w:rsidRDefault="007C53CD" w:rsidP="00F632A5">
            <w:pPr>
              <w:widowControl/>
              <w:snapToGrid w:val="0"/>
              <w:jc w:val="center"/>
              <w:rPr>
                <w:kern w:val="0"/>
                <w:sz w:val="22"/>
              </w:rPr>
            </w:pPr>
            <w:r>
              <w:rPr>
                <w:rFonts w:hint="eastAsia"/>
                <w:kern w:val="0"/>
                <w:sz w:val="22"/>
              </w:rPr>
              <w:t>X</w:t>
            </w:r>
            <w:r>
              <w:rPr>
                <w:rFonts w:hint="eastAsia"/>
                <w:kern w:val="0"/>
                <w:sz w:val="22"/>
              </w:rPr>
              <w:t>射线管组件热熔：≥</w:t>
            </w:r>
            <w:r>
              <w:rPr>
                <w:rFonts w:hint="eastAsia"/>
                <w:kern w:val="0"/>
                <w:sz w:val="22"/>
              </w:rPr>
              <w:t>850KHU</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3.2</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proofErr w:type="gramStart"/>
            <w:r>
              <w:rPr>
                <w:rFonts w:hint="eastAsia"/>
                <w:kern w:val="0"/>
                <w:sz w:val="22"/>
              </w:rPr>
              <w:t>球管焦点</w:t>
            </w:r>
            <w:proofErr w:type="gramEnd"/>
            <w:r>
              <w:rPr>
                <w:rFonts w:hint="eastAsia"/>
                <w:kern w:val="0"/>
                <w:sz w:val="22"/>
              </w:rPr>
              <w:t>：双焦点</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3.3</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焦点尺寸：小焦点≤</w:t>
            </w:r>
            <w:r>
              <w:rPr>
                <w:rFonts w:hint="eastAsia"/>
                <w:kern w:val="0"/>
                <w:sz w:val="22"/>
              </w:rPr>
              <w:t>0.3mm</w:t>
            </w:r>
            <w:r>
              <w:rPr>
                <w:rFonts w:hint="eastAsia"/>
                <w:kern w:val="0"/>
                <w:sz w:val="22"/>
              </w:rPr>
              <w:t>，大焦点≤</w:t>
            </w:r>
            <w:r>
              <w:rPr>
                <w:rFonts w:hint="eastAsia"/>
                <w:kern w:val="0"/>
                <w:sz w:val="22"/>
              </w:rPr>
              <w:t>0.6mm</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4.1</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平板探测器</w:t>
            </w:r>
          </w:p>
        </w:tc>
        <w:tc>
          <w:tcPr>
            <w:tcW w:w="2406" w:type="pct"/>
            <w:vAlign w:val="center"/>
          </w:tcPr>
          <w:p w:rsidR="007C53CD" w:rsidRDefault="007C53CD" w:rsidP="00F632A5">
            <w:pPr>
              <w:widowControl/>
              <w:snapToGrid w:val="0"/>
              <w:jc w:val="center"/>
              <w:rPr>
                <w:kern w:val="0"/>
                <w:sz w:val="22"/>
              </w:rPr>
            </w:pPr>
            <w:r>
              <w:rPr>
                <w:rFonts w:hint="eastAsia"/>
                <w:kern w:val="0"/>
                <w:sz w:val="22"/>
              </w:rPr>
              <w:t>尺寸：≥</w:t>
            </w:r>
            <w:r>
              <w:rPr>
                <w:rFonts w:hint="eastAsia"/>
                <w:kern w:val="0"/>
                <w:sz w:val="22"/>
              </w:rPr>
              <w:t>30cm</w:t>
            </w:r>
            <w:r>
              <w:rPr>
                <w:rFonts w:hint="eastAsia"/>
                <w:kern w:val="0"/>
                <w:sz w:val="22"/>
              </w:rPr>
              <w:t>×</w:t>
            </w:r>
            <w:r>
              <w:rPr>
                <w:rFonts w:hint="eastAsia"/>
                <w:kern w:val="0"/>
                <w:sz w:val="22"/>
              </w:rPr>
              <w:t>30cm</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4.2</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采集矩阵：≥</w:t>
            </w:r>
            <w:r>
              <w:rPr>
                <w:rFonts w:hint="eastAsia"/>
                <w:kern w:val="0"/>
                <w:sz w:val="22"/>
              </w:rPr>
              <w:t>1952</w:t>
            </w:r>
            <w:r>
              <w:rPr>
                <w:rFonts w:hint="eastAsia"/>
                <w:kern w:val="0"/>
                <w:sz w:val="22"/>
              </w:rPr>
              <w:t>×</w:t>
            </w:r>
            <w:r>
              <w:rPr>
                <w:rFonts w:hint="eastAsia"/>
                <w:kern w:val="0"/>
                <w:sz w:val="22"/>
              </w:rPr>
              <w:t>1952</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lastRenderedPageBreak/>
              <w:t>4.3</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量子转化率（</w:t>
            </w:r>
            <w:r>
              <w:rPr>
                <w:rFonts w:hint="eastAsia"/>
                <w:kern w:val="0"/>
                <w:sz w:val="22"/>
              </w:rPr>
              <w:t>DQE</w:t>
            </w:r>
            <w:r>
              <w:rPr>
                <w:rFonts w:hint="eastAsia"/>
                <w:kern w:val="0"/>
                <w:sz w:val="22"/>
              </w:rPr>
              <w:t>）：≥</w:t>
            </w:r>
            <w:r>
              <w:rPr>
                <w:rFonts w:hint="eastAsia"/>
                <w:kern w:val="0"/>
                <w:sz w:val="22"/>
              </w:rPr>
              <w:t>70%</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5.1</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监视器</w:t>
            </w:r>
          </w:p>
        </w:tc>
        <w:tc>
          <w:tcPr>
            <w:tcW w:w="2406" w:type="pct"/>
            <w:vAlign w:val="center"/>
          </w:tcPr>
          <w:p w:rsidR="007C53CD" w:rsidRDefault="007C53CD" w:rsidP="00F632A5">
            <w:pPr>
              <w:widowControl/>
              <w:snapToGrid w:val="0"/>
              <w:jc w:val="center"/>
              <w:rPr>
                <w:kern w:val="0"/>
                <w:sz w:val="22"/>
              </w:rPr>
            </w:pPr>
            <w:r>
              <w:rPr>
                <w:rFonts w:hint="eastAsia"/>
                <w:kern w:val="0"/>
                <w:sz w:val="22"/>
              </w:rPr>
              <w:t>主要监视器尺寸：≥</w:t>
            </w:r>
            <w:r>
              <w:rPr>
                <w:rFonts w:hint="eastAsia"/>
                <w:kern w:val="0"/>
                <w:sz w:val="22"/>
              </w:rPr>
              <w:t>27</w:t>
            </w:r>
            <w:r>
              <w:rPr>
                <w:rFonts w:hint="eastAsia"/>
                <w:kern w:val="0"/>
                <w:sz w:val="22"/>
              </w:rPr>
              <w:t>英寸</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5.2</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主监视器分辨率：≥</w:t>
            </w:r>
            <w:r>
              <w:rPr>
                <w:rFonts w:hint="eastAsia"/>
                <w:kern w:val="0"/>
                <w:sz w:val="22"/>
              </w:rPr>
              <w:t>3K</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5.3</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主监视器支臂轴数：≥</w:t>
            </w:r>
            <w:r>
              <w:rPr>
                <w:rFonts w:hint="eastAsia"/>
                <w:kern w:val="0"/>
                <w:sz w:val="22"/>
              </w:rPr>
              <w:t>5</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6.1</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二维数字图像处理</w:t>
            </w:r>
          </w:p>
        </w:tc>
        <w:tc>
          <w:tcPr>
            <w:tcW w:w="2406" w:type="pct"/>
            <w:vAlign w:val="center"/>
          </w:tcPr>
          <w:p w:rsidR="007C53CD" w:rsidRDefault="007C53CD" w:rsidP="00F632A5">
            <w:pPr>
              <w:widowControl/>
              <w:snapToGrid w:val="0"/>
              <w:jc w:val="center"/>
              <w:rPr>
                <w:kern w:val="0"/>
                <w:sz w:val="22"/>
              </w:rPr>
            </w:pPr>
            <w:r>
              <w:rPr>
                <w:rFonts w:hint="eastAsia"/>
                <w:kern w:val="0"/>
                <w:sz w:val="22"/>
              </w:rPr>
              <w:t>具备图像左右翻转、上下翻转、旋转、黑白翻转（负片）功能</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6.2</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具备实时边缘增强功能</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6.3</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具备实时自动、</w:t>
            </w:r>
            <w:proofErr w:type="gramStart"/>
            <w:r>
              <w:rPr>
                <w:rFonts w:hint="eastAsia"/>
                <w:kern w:val="0"/>
                <w:sz w:val="22"/>
              </w:rPr>
              <w:t>手动窗位调整</w:t>
            </w:r>
            <w:proofErr w:type="gramEnd"/>
            <w:r>
              <w:rPr>
                <w:rFonts w:hint="eastAsia"/>
                <w:kern w:val="0"/>
                <w:sz w:val="22"/>
              </w:rPr>
              <w:t>功能</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6.4</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具备实时动态降噪功能</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6.5</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具备实时去除运动伪影功能</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6.6</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具备实时金属修正功能</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7.1</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三维断层扫描功能</w:t>
            </w:r>
          </w:p>
        </w:tc>
        <w:tc>
          <w:tcPr>
            <w:tcW w:w="2406" w:type="pct"/>
            <w:vAlign w:val="center"/>
          </w:tcPr>
          <w:p w:rsidR="007C53CD" w:rsidRDefault="007C53CD" w:rsidP="00F632A5">
            <w:pPr>
              <w:widowControl/>
              <w:snapToGrid w:val="0"/>
              <w:jc w:val="center"/>
              <w:rPr>
                <w:kern w:val="0"/>
                <w:sz w:val="22"/>
              </w:rPr>
            </w:pPr>
            <w:r>
              <w:rPr>
                <w:rFonts w:hint="eastAsia"/>
                <w:kern w:val="0"/>
                <w:sz w:val="22"/>
              </w:rPr>
              <w:t>三维采集为</w:t>
            </w:r>
            <w:r>
              <w:rPr>
                <w:rFonts w:hint="eastAsia"/>
                <w:kern w:val="0"/>
                <w:sz w:val="22"/>
              </w:rPr>
              <w:t>CT</w:t>
            </w:r>
            <w:r>
              <w:rPr>
                <w:rFonts w:hint="eastAsia"/>
                <w:kern w:val="0"/>
                <w:sz w:val="22"/>
              </w:rPr>
              <w:t>等中心采集</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7.2</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三维扫描旋转角度：≥</w:t>
            </w:r>
            <w:r>
              <w:rPr>
                <w:rFonts w:hint="eastAsia"/>
                <w:kern w:val="0"/>
                <w:sz w:val="22"/>
              </w:rPr>
              <w:t>180</w:t>
            </w:r>
            <w:r>
              <w:rPr>
                <w:rFonts w:hint="eastAsia"/>
                <w:kern w:val="0"/>
                <w:sz w:val="22"/>
              </w:rPr>
              <w:t>°</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7.3</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三维</w:t>
            </w:r>
            <w:r>
              <w:rPr>
                <w:rFonts w:hint="eastAsia"/>
                <w:kern w:val="0"/>
                <w:sz w:val="22"/>
              </w:rPr>
              <w:t>CT</w:t>
            </w:r>
            <w:r>
              <w:rPr>
                <w:rFonts w:hint="eastAsia"/>
                <w:kern w:val="0"/>
                <w:sz w:val="22"/>
              </w:rPr>
              <w:t>扫描时间：≥</w:t>
            </w:r>
            <w:r>
              <w:rPr>
                <w:rFonts w:hint="eastAsia"/>
                <w:kern w:val="0"/>
                <w:sz w:val="22"/>
              </w:rPr>
              <w:t>30s</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7.4</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 xml:space="preserve"> CT</w:t>
            </w:r>
            <w:r>
              <w:rPr>
                <w:rFonts w:hint="eastAsia"/>
                <w:kern w:val="0"/>
                <w:sz w:val="22"/>
              </w:rPr>
              <w:t>断层扫描投影数：≥</w:t>
            </w:r>
            <w:r>
              <w:rPr>
                <w:rFonts w:hint="eastAsia"/>
                <w:kern w:val="0"/>
                <w:sz w:val="22"/>
              </w:rPr>
              <w:t>200</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7.5</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三维容积像素数：≥</w:t>
            </w:r>
            <w:r>
              <w:rPr>
                <w:rFonts w:hint="eastAsia"/>
                <w:kern w:val="0"/>
                <w:sz w:val="22"/>
              </w:rPr>
              <w:t>512</w:t>
            </w:r>
            <w:r w:rsidRPr="0008699F">
              <w:rPr>
                <w:kern w:val="0"/>
                <w:sz w:val="22"/>
                <w:vertAlign w:val="superscript"/>
              </w:rPr>
              <w:t>3</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7.6</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CT</w:t>
            </w:r>
            <w:r>
              <w:rPr>
                <w:rFonts w:hint="eastAsia"/>
                <w:kern w:val="0"/>
                <w:sz w:val="22"/>
              </w:rPr>
              <w:t>扫描后自动显示三维断层图像与</w:t>
            </w:r>
            <w:r>
              <w:rPr>
                <w:rFonts w:hint="eastAsia"/>
                <w:kern w:val="0"/>
                <w:sz w:val="22"/>
              </w:rPr>
              <w:t>VRT</w:t>
            </w:r>
            <w:r>
              <w:rPr>
                <w:rFonts w:hint="eastAsia"/>
                <w:kern w:val="0"/>
                <w:sz w:val="22"/>
              </w:rPr>
              <w:t>图像</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8.1</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三维断层图像后处理功能</w:t>
            </w:r>
          </w:p>
        </w:tc>
        <w:tc>
          <w:tcPr>
            <w:tcW w:w="2406" w:type="pct"/>
            <w:vAlign w:val="center"/>
          </w:tcPr>
          <w:p w:rsidR="007C53CD" w:rsidRDefault="007C53CD" w:rsidP="00F632A5">
            <w:pPr>
              <w:widowControl/>
              <w:snapToGrid w:val="0"/>
              <w:jc w:val="center"/>
              <w:rPr>
                <w:kern w:val="0"/>
                <w:sz w:val="22"/>
              </w:rPr>
            </w:pPr>
            <w:r>
              <w:rPr>
                <w:rFonts w:hint="eastAsia"/>
                <w:kern w:val="0"/>
                <w:sz w:val="22"/>
              </w:rPr>
              <w:t>三维断层图像重建</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8.2</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具备旋转三个轴线显示任意方位的断层图像</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8.3</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具备自由浏览任意轴线上的断层图像</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8.4</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具备可自定义层厚与层间距</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8.5</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具备三维容积重建技术</w:t>
            </w:r>
            <w:r>
              <w:rPr>
                <w:rFonts w:hint="eastAsia"/>
                <w:kern w:val="0"/>
                <w:sz w:val="22"/>
              </w:rPr>
              <w:t>VRT</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8.6</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具备三维</w:t>
            </w:r>
            <w:r>
              <w:rPr>
                <w:rFonts w:hint="eastAsia"/>
                <w:kern w:val="0"/>
                <w:sz w:val="22"/>
              </w:rPr>
              <w:t>VRT</w:t>
            </w:r>
            <w:proofErr w:type="gramStart"/>
            <w:r>
              <w:rPr>
                <w:rFonts w:hint="eastAsia"/>
                <w:kern w:val="0"/>
                <w:sz w:val="22"/>
              </w:rPr>
              <w:t>图象</w:t>
            </w:r>
            <w:proofErr w:type="gramEnd"/>
            <w:r>
              <w:rPr>
                <w:rFonts w:hint="eastAsia"/>
                <w:kern w:val="0"/>
                <w:sz w:val="22"/>
              </w:rPr>
              <w:t>可自由旋转</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8.7</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proofErr w:type="gramStart"/>
            <w:r>
              <w:rPr>
                <w:rFonts w:hint="eastAsia"/>
                <w:kern w:val="0"/>
                <w:sz w:val="22"/>
              </w:rPr>
              <w:t>具备末帧保持</w:t>
            </w:r>
            <w:proofErr w:type="gramEnd"/>
            <w:r>
              <w:rPr>
                <w:rFonts w:hint="eastAsia"/>
                <w:kern w:val="0"/>
                <w:sz w:val="22"/>
              </w:rPr>
              <w:t>（</w:t>
            </w:r>
            <w:r>
              <w:rPr>
                <w:rFonts w:hint="eastAsia"/>
                <w:kern w:val="0"/>
                <w:sz w:val="22"/>
              </w:rPr>
              <w:t>LIH</w:t>
            </w:r>
            <w:r>
              <w:rPr>
                <w:rFonts w:hint="eastAsia"/>
                <w:kern w:val="0"/>
                <w:sz w:val="22"/>
              </w:rPr>
              <w:t>）</w:t>
            </w:r>
            <w:r>
              <w:rPr>
                <w:rFonts w:hint="eastAsia"/>
                <w:kern w:val="0"/>
                <w:sz w:val="22"/>
              </w:rPr>
              <w:t>+</w:t>
            </w:r>
            <w:r>
              <w:rPr>
                <w:rFonts w:hint="eastAsia"/>
                <w:kern w:val="0"/>
                <w:sz w:val="22"/>
              </w:rPr>
              <w:t>末段序列保存（</w:t>
            </w:r>
            <w:r>
              <w:rPr>
                <w:rFonts w:hint="eastAsia"/>
                <w:kern w:val="0"/>
                <w:sz w:val="22"/>
              </w:rPr>
              <w:t>LSH</w:t>
            </w:r>
            <w:r>
              <w:rPr>
                <w:rFonts w:hint="eastAsia"/>
                <w:kern w:val="0"/>
                <w:sz w:val="22"/>
              </w:rPr>
              <w:t>）动态序列循环播</w:t>
            </w:r>
            <w:r>
              <w:rPr>
                <w:rFonts w:hint="eastAsia"/>
                <w:kern w:val="0"/>
                <w:sz w:val="22"/>
              </w:rPr>
              <w:lastRenderedPageBreak/>
              <w:t>放</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lastRenderedPageBreak/>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lastRenderedPageBreak/>
              <w:t>8.8</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具备三维金属去伪影功能</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8.9</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自动</w:t>
            </w:r>
            <w:r>
              <w:rPr>
                <w:rFonts w:hint="eastAsia"/>
                <w:kern w:val="0"/>
                <w:sz w:val="22"/>
              </w:rPr>
              <w:t>LUT</w:t>
            </w:r>
            <w:r>
              <w:rPr>
                <w:rFonts w:hint="eastAsia"/>
                <w:kern w:val="0"/>
                <w:sz w:val="22"/>
              </w:rPr>
              <w:t>图像处理技术：自动分析图像灰度的分布特征，采用有所区别的图像算法，获得视觉效果一致的清晰图像</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rPr>
                <w:kern w:val="0"/>
                <w:sz w:val="22"/>
              </w:rPr>
            </w:pPr>
            <w:r>
              <w:rPr>
                <w:rFonts w:hint="eastAsia"/>
                <w:kern w:val="0"/>
                <w:sz w:val="22"/>
              </w:rPr>
              <w:t>9.1</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图像资料存储</w:t>
            </w:r>
          </w:p>
        </w:tc>
        <w:tc>
          <w:tcPr>
            <w:tcW w:w="2406" w:type="pct"/>
            <w:vAlign w:val="center"/>
          </w:tcPr>
          <w:p w:rsidR="007C53CD" w:rsidRDefault="007C53CD" w:rsidP="00F632A5">
            <w:pPr>
              <w:widowControl/>
              <w:snapToGrid w:val="0"/>
              <w:jc w:val="center"/>
              <w:rPr>
                <w:kern w:val="0"/>
                <w:sz w:val="22"/>
              </w:rPr>
            </w:pPr>
            <w:r>
              <w:rPr>
                <w:rFonts w:hint="eastAsia"/>
                <w:kern w:val="0"/>
                <w:sz w:val="22"/>
              </w:rPr>
              <w:t>存贮图像容量（内置工作站硬盘存储）：≥</w:t>
            </w:r>
            <w:r>
              <w:rPr>
                <w:rFonts w:hint="eastAsia"/>
                <w:kern w:val="0"/>
                <w:sz w:val="22"/>
              </w:rPr>
              <w:t>10000</w:t>
            </w:r>
            <w:r>
              <w:rPr>
                <w:rFonts w:hint="eastAsia"/>
                <w:kern w:val="0"/>
                <w:sz w:val="22"/>
              </w:rPr>
              <w:t>幅</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9.2</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w:t>
            </w:r>
            <w:r>
              <w:rPr>
                <w:rFonts w:hint="eastAsia"/>
                <w:kern w:val="0"/>
                <w:sz w:val="22"/>
              </w:rPr>
              <w:t>Dicom3.0</w:t>
            </w:r>
            <w:r>
              <w:rPr>
                <w:rFonts w:hint="eastAsia"/>
                <w:kern w:val="0"/>
                <w:sz w:val="22"/>
              </w:rPr>
              <w:t>图像格式</w:t>
            </w:r>
            <w:r>
              <w:rPr>
                <w:rFonts w:hint="eastAsia"/>
                <w:kern w:val="0"/>
                <w:sz w:val="22"/>
              </w:rPr>
              <w:t>USB</w:t>
            </w:r>
            <w:r>
              <w:rPr>
                <w:rFonts w:hint="eastAsia"/>
                <w:kern w:val="0"/>
                <w:sz w:val="22"/>
              </w:rPr>
              <w:t>导出功能</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9.3</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w:t>
            </w:r>
            <w:r>
              <w:rPr>
                <w:rFonts w:hint="eastAsia"/>
                <w:kern w:val="0"/>
                <w:sz w:val="22"/>
              </w:rPr>
              <w:t>JPG</w:t>
            </w:r>
            <w:r>
              <w:rPr>
                <w:rFonts w:hint="eastAsia"/>
                <w:kern w:val="0"/>
                <w:sz w:val="22"/>
              </w:rPr>
              <w:t>图像</w:t>
            </w:r>
            <w:r>
              <w:rPr>
                <w:rFonts w:hint="eastAsia"/>
                <w:kern w:val="0"/>
                <w:sz w:val="22"/>
              </w:rPr>
              <w:t>USB</w:t>
            </w:r>
            <w:r>
              <w:rPr>
                <w:rFonts w:hint="eastAsia"/>
                <w:kern w:val="0"/>
                <w:sz w:val="22"/>
              </w:rPr>
              <w:t>导出功能</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10.1</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操控部件</w:t>
            </w:r>
          </w:p>
        </w:tc>
        <w:tc>
          <w:tcPr>
            <w:tcW w:w="2406" w:type="pct"/>
            <w:vAlign w:val="center"/>
          </w:tcPr>
          <w:p w:rsidR="007C53CD" w:rsidRDefault="007C53CD" w:rsidP="00F632A5">
            <w:pPr>
              <w:widowControl/>
              <w:snapToGrid w:val="0"/>
              <w:jc w:val="center"/>
              <w:rPr>
                <w:kern w:val="0"/>
                <w:sz w:val="22"/>
              </w:rPr>
            </w:pPr>
            <w:r>
              <w:rPr>
                <w:rFonts w:hint="eastAsia"/>
                <w:kern w:val="0"/>
                <w:sz w:val="22"/>
              </w:rPr>
              <w:t>具备全自动曝光控制</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10.2</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具备同屏触控设定检查前曝光参数功能</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10.3</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具备同屏触控图像后处理功能</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10.4</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具备手闸曝光</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90"/>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11.1</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其它</w:t>
            </w:r>
          </w:p>
        </w:tc>
        <w:tc>
          <w:tcPr>
            <w:tcW w:w="2406" w:type="pct"/>
            <w:vAlign w:val="center"/>
          </w:tcPr>
          <w:p w:rsidR="007C53CD" w:rsidRDefault="007C53CD" w:rsidP="00F632A5">
            <w:pPr>
              <w:widowControl/>
              <w:snapToGrid w:val="0"/>
              <w:jc w:val="center"/>
              <w:rPr>
                <w:kern w:val="0"/>
                <w:sz w:val="22"/>
              </w:rPr>
            </w:pPr>
            <w:r>
              <w:rPr>
                <w:rFonts w:hint="eastAsia"/>
                <w:kern w:val="0"/>
                <w:sz w:val="22"/>
              </w:rPr>
              <w:t>具备正位激光定位灯</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r w:rsidR="007C53CD" w:rsidTr="00F632A5">
        <w:trPr>
          <w:trHeight w:val="454"/>
          <w:jc w:val="center"/>
        </w:trPr>
        <w:tc>
          <w:tcPr>
            <w:tcW w:w="404" w:type="pc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11.2</w:t>
            </w:r>
          </w:p>
        </w:tc>
        <w:tc>
          <w:tcPr>
            <w:tcW w:w="498"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864" w:type="pct"/>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2406" w:type="pct"/>
            <w:vAlign w:val="center"/>
          </w:tcPr>
          <w:p w:rsidR="007C53CD" w:rsidRDefault="007C53CD" w:rsidP="00F632A5">
            <w:pPr>
              <w:widowControl/>
              <w:snapToGrid w:val="0"/>
              <w:jc w:val="center"/>
              <w:rPr>
                <w:kern w:val="0"/>
                <w:sz w:val="22"/>
              </w:rPr>
            </w:pPr>
            <w:r>
              <w:rPr>
                <w:rFonts w:hint="eastAsia"/>
                <w:kern w:val="0"/>
                <w:sz w:val="22"/>
              </w:rPr>
              <w:t>具备三维导航连接口</w:t>
            </w:r>
          </w:p>
        </w:tc>
        <w:tc>
          <w:tcPr>
            <w:tcW w:w="825" w:type="pct"/>
            <w:shd w:val="clear" w:color="auto" w:fill="auto"/>
            <w:vAlign w:val="center"/>
          </w:tcPr>
          <w:p w:rsidR="007C53CD" w:rsidRDefault="007C53CD" w:rsidP="00F632A5">
            <w:pPr>
              <w:widowControl/>
              <w:snapToGrid w:val="0"/>
              <w:jc w:val="center"/>
              <w:rPr>
                <w:kern w:val="0"/>
                <w:sz w:val="22"/>
              </w:rPr>
            </w:pPr>
            <w:r>
              <w:rPr>
                <w:rFonts w:hint="eastAsia"/>
                <w:kern w:val="0"/>
                <w:sz w:val="22"/>
              </w:rPr>
              <w:t>是</w:t>
            </w:r>
          </w:p>
        </w:tc>
      </w:tr>
    </w:tbl>
    <w:p w:rsidR="007C53CD" w:rsidRPr="005D0593" w:rsidRDefault="007C53CD" w:rsidP="007C5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8F4193">
        <w:rPr>
          <w:rFonts w:hint="eastAsia"/>
          <w:b/>
          <w:color w:val="0000FF"/>
          <w:sz w:val="22"/>
        </w:rPr>
        <w:t>说明：</w:t>
      </w:r>
      <w:r w:rsidRPr="008F4193">
        <w:rPr>
          <w:b/>
          <w:color w:val="0000FF"/>
          <w:sz w:val="22"/>
        </w:rPr>
        <w:t>需求中要求提供技术支持资料</w:t>
      </w:r>
      <w:r>
        <w:rPr>
          <w:rFonts w:hint="eastAsia"/>
          <w:b/>
          <w:color w:val="0000FF"/>
          <w:sz w:val="22"/>
        </w:rPr>
        <w:t>，包括但不限于注册证及其附页、检测机构出具的检测报告、制造商公开发布的印刷资料（包括技术白皮书</w:t>
      </w:r>
      <w:r>
        <w:rPr>
          <w:b/>
          <w:color w:val="0000FF"/>
          <w:sz w:val="22"/>
        </w:rPr>
        <w:t xml:space="preserve"> Data sheet</w:t>
      </w:r>
      <w:r>
        <w:rPr>
          <w:rFonts w:hint="eastAsia"/>
          <w:b/>
          <w:color w:val="0000FF"/>
          <w:sz w:val="22"/>
        </w:rPr>
        <w:t>、技术说明书、产品介绍彩页等）等。</w:t>
      </w:r>
      <w:r w:rsidRPr="008F4193">
        <w:rPr>
          <w:b/>
          <w:color w:val="0000FF"/>
          <w:sz w:val="22"/>
        </w:rPr>
        <w:t>未提供的，</w:t>
      </w:r>
      <w:r w:rsidRPr="008F4193">
        <w:rPr>
          <w:rFonts w:hint="eastAsia"/>
          <w:b/>
          <w:color w:val="0000FF"/>
          <w:sz w:val="22"/>
        </w:rPr>
        <w:t>该项</w:t>
      </w:r>
      <w:r w:rsidRPr="008F4193">
        <w:rPr>
          <w:b/>
          <w:color w:val="0000FF"/>
          <w:sz w:val="22"/>
        </w:rPr>
        <w:t>技术指标</w:t>
      </w:r>
      <w:r w:rsidRPr="008F4193">
        <w:rPr>
          <w:rFonts w:hint="eastAsia"/>
          <w:b/>
          <w:color w:val="0000FF"/>
          <w:sz w:val="22"/>
        </w:rPr>
        <w:t>视为不满足</w:t>
      </w:r>
      <w:r w:rsidRPr="008F4193">
        <w:rPr>
          <w:b/>
          <w:color w:val="0000FF"/>
          <w:sz w:val="22"/>
        </w:rPr>
        <w:t>招标文件要求。</w:t>
      </w:r>
    </w:p>
    <w:p w:rsidR="007C53CD" w:rsidRDefault="007C53CD" w:rsidP="007C53CD">
      <w:pPr>
        <w:snapToGrid w:val="0"/>
        <w:ind w:firstLineChars="200" w:firstLine="440"/>
        <w:rPr>
          <w:sz w:val="22"/>
        </w:rPr>
      </w:pPr>
      <w:r w:rsidRPr="00780E7F">
        <w:rPr>
          <w:sz w:val="22"/>
        </w:rPr>
        <w:t>9.3</w:t>
      </w:r>
      <w:r w:rsidRPr="00154564">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7C53CD" w:rsidRPr="00780E7F" w:rsidTr="00F632A5">
        <w:trPr>
          <w:trHeight w:val="454"/>
          <w:tblHeader/>
          <w:jc w:val="center"/>
        </w:trPr>
        <w:tc>
          <w:tcPr>
            <w:tcW w:w="1182" w:type="dxa"/>
            <w:tcMar>
              <w:top w:w="0" w:type="dxa"/>
              <w:left w:w="108" w:type="dxa"/>
              <w:bottom w:w="0" w:type="dxa"/>
              <w:right w:w="108" w:type="dxa"/>
            </w:tcMar>
            <w:vAlign w:val="center"/>
          </w:tcPr>
          <w:p w:rsidR="007C53CD" w:rsidRPr="00780E7F" w:rsidRDefault="007C53CD" w:rsidP="00F632A5">
            <w:pPr>
              <w:adjustRightInd w:val="0"/>
              <w:snapToGrid w:val="0"/>
              <w:jc w:val="center"/>
              <w:rPr>
                <w:sz w:val="22"/>
              </w:rPr>
            </w:pPr>
            <w:r w:rsidRPr="00780E7F">
              <w:rPr>
                <w:sz w:val="22"/>
              </w:rPr>
              <w:t>序号</w:t>
            </w:r>
          </w:p>
        </w:tc>
        <w:tc>
          <w:tcPr>
            <w:tcW w:w="1597" w:type="dxa"/>
            <w:tcMar>
              <w:top w:w="0" w:type="dxa"/>
              <w:left w:w="108" w:type="dxa"/>
              <w:bottom w:w="0" w:type="dxa"/>
              <w:right w:w="108" w:type="dxa"/>
            </w:tcMar>
            <w:vAlign w:val="center"/>
          </w:tcPr>
          <w:p w:rsidR="007C53CD" w:rsidRPr="00780E7F" w:rsidRDefault="007C53CD" w:rsidP="00F632A5">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7C53CD" w:rsidRPr="00780E7F" w:rsidRDefault="007C53CD" w:rsidP="00F632A5">
            <w:pPr>
              <w:adjustRightInd w:val="0"/>
              <w:snapToGrid w:val="0"/>
              <w:ind w:firstLineChars="200" w:firstLine="440"/>
              <w:jc w:val="center"/>
              <w:rPr>
                <w:kern w:val="0"/>
                <w:sz w:val="22"/>
              </w:rPr>
            </w:pPr>
            <w:r w:rsidRPr="00780E7F">
              <w:rPr>
                <w:sz w:val="22"/>
              </w:rPr>
              <w:t>具体</w:t>
            </w:r>
            <w:r>
              <w:rPr>
                <w:rFonts w:hint="eastAsia"/>
                <w:sz w:val="22"/>
              </w:rPr>
              <w:t>要求</w:t>
            </w:r>
          </w:p>
        </w:tc>
      </w:tr>
      <w:tr w:rsidR="007C53CD" w:rsidRPr="00780E7F" w:rsidTr="00F632A5">
        <w:trPr>
          <w:trHeight w:val="454"/>
          <w:jc w:val="center"/>
        </w:trPr>
        <w:tc>
          <w:tcPr>
            <w:tcW w:w="1182" w:type="dxa"/>
            <w:tcMar>
              <w:top w:w="0" w:type="dxa"/>
              <w:left w:w="108" w:type="dxa"/>
              <w:bottom w:w="0" w:type="dxa"/>
              <w:right w:w="108" w:type="dxa"/>
            </w:tcMar>
            <w:vAlign w:val="center"/>
          </w:tcPr>
          <w:p w:rsidR="007C53CD" w:rsidRPr="00780E7F" w:rsidRDefault="007C53CD" w:rsidP="00F632A5">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7C53CD" w:rsidRPr="00780E7F" w:rsidRDefault="007C53CD" w:rsidP="00F632A5">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7C53CD" w:rsidRDefault="007C53CD" w:rsidP="00F632A5">
            <w:pPr>
              <w:widowControl/>
              <w:jc w:val="left"/>
            </w:pPr>
            <w:r>
              <w:rPr>
                <w:rFonts w:ascii="宋体" w:hAnsi="宋体" w:cs="宋体" w:hint="eastAsia"/>
                <w:color w:val="000000"/>
                <w:kern w:val="0"/>
                <w:sz w:val="22"/>
                <w:lang w:bidi="ar"/>
              </w:rPr>
              <w:t>（</w:t>
            </w:r>
            <w:r>
              <w:rPr>
                <w:rFonts w:ascii="Calibri" w:hAnsi="Calibri" w:cs="Calibri"/>
                <w:color w:val="000000"/>
                <w:kern w:val="0"/>
                <w:sz w:val="22"/>
                <w:lang w:bidi="ar"/>
              </w:rPr>
              <w:t>1</w:t>
            </w:r>
            <w:r>
              <w:rPr>
                <w:rFonts w:ascii="宋体" w:hAnsi="宋体" w:cs="宋体" w:hint="eastAsia"/>
                <w:color w:val="000000"/>
                <w:kern w:val="0"/>
                <w:sz w:val="22"/>
                <w:lang w:bidi="ar"/>
              </w:rPr>
              <w:t>）中标人承担设备连接至医院相关系统的费用</w:t>
            </w:r>
            <w:r>
              <w:rPr>
                <w:rFonts w:ascii="Calibri" w:hAnsi="Calibri" w:cs="Calibri"/>
                <w:color w:val="000000"/>
                <w:kern w:val="0"/>
                <w:sz w:val="22"/>
                <w:lang w:bidi="ar"/>
              </w:rPr>
              <w:t>(</w:t>
            </w:r>
            <w:r>
              <w:rPr>
                <w:rFonts w:ascii="宋体" w:hAnsi="宋体" w:cs="宋体" w:hint="eastAsia"/>
                <w:color w:val="000000"/>
                <w:kern w:val="0"/>
                <w:sz w:val="22"/>
                <w:lang w:bidi="ar"/>
              </w:rPr>
              <w:t xml:space="preserve">如 </w:t>
            </w:r>
            <w:r>
              <w:rPr>
                <w:rFonts w:ascii="Calibri" w:hAnsi="Calibri" w:cs="Calibri"/>
                <w:color w:val="000000"/>
                <w:kern w:val="0"/>
                <w:sz w:val="22"/>
                <w:lang w:bidi="ar"/>
              </w:rPr>
              <w:t>PACS</w:t>
            </w:r>
            <w:r>
              <w:rPr>
                <w:rFonts w:ascii="宋体" w:hAnsi="宋体" w:cs="宋体" w:hint="eastAsia"/>
                <w:color w:val="000000"/>
                <w:kern w:val="0"/>
                <w:sz w:val="22"/>
                <w:lang w:bidi="ar"/>
              </w:rPr>
              <w:t>、</w:t>
            </w:r>
            <w:r>
              <w:rPr>
                <w:rFonts w:ascii="Calibri" w:hAnsi="Calibri" w:cs="Calibri"/>
                <w:color w:val="000000"/>
                <w:kern w:val="0"/>
                <w:sz w:val="22"/>
                <w:lang w:bidi="ar"/>
              </w:rPr>
              <w:t>HIS</w:t>
            </w:r>
            <w:r>
              <w:rPr>
                <w:rFonts w:ascii="宋体" w:hAnsi="宋体" w:cs="宋体" w:hint="eastAsia"/>
                <w:color w:val="000000"/>
                <w:kern w:val="0"/>
                <w:sz w:val="22"/>
                <w:lang w:bidi="ar"/>
              </w:rPr>
              <w:t>、</w:t>
            </w:r>
            <w:r>
              <w:rPr>
                <w:rFonts w:ascii="Calibri" w:hAnsi="Calibri" w:cs="Calibri"/>
                <w:color w:val="000000"/>
                <w:kern w:val="0"/>
                <w:sz w:val="22"/>
                <w:lang w:bidi="ar"/>
              </w:rPr>
              <w:t xml:space="preserve">RIS </w:t>
            </w:r>
            <w:r>
              <w:rPr>
                <w:rFonts w:ascii="宋体" w:hAnsi="宋体" w:cs="宋体" w:hint="eastAsia"/>
                <w:color w:val="000000"/>
                <w:kern w:val="0"/>
                <w:sz w:val="22"/>
                <w:lang w:bidi="ar"/>
              </w:rPr>
              <w:t xml:space="preserve">等），本项目所涉及的平台对接，数据接口均由采购人负责牵头第三方平台提供给中标人，中标人负责接口功能的实现。 </w:t>
            </w:r>
          </w:p>
          <w:p w:rsidR="007C53CD" w:rsidRPr="00A34C47" w:rsidRDefault="007C53CD" w:rsidP="00F632A5">
            <w:pPr>
              <w:snapToGrid w:val="0"/>
              <w:jc w:val="left"/>
              <w:rPr>
                <w:b/>
                <w:bCs/>
                <w:color w:val="FF0000"/>
                <w:sz w:val="22"/>
                <w:u w:val="wavyHeavy"/>
              </w:rPr>
            </w:pPr>
            <w:r>
              <w:rPr>
                <w:rFonts w:ascii="宋体" w:hAnsi="宋体" w:cs="宋体" w:hint="eastAsia"/>
                <w:color w:val="000000"/>
                <w:kern w:val="0"/>
                <w:sz w:val="22"/>
                <w:lang w:bidi="ar"/>
              </w:rPr>
              <w:t>（</w:t>
            </w:r>
            <w:r>
              <w:rPr>
                <w:rFonts w:ascii="Calibri" w:hAnsi="Calibri" w:cs="Calibri"/>
                <w:color w:val="000000"/>
                <w:kern w:val="0"/>
                <w:sz w:val="22"/>
                <w:lang w:bidi="ar"/>
              </w:rPr>
              <w:t>2</w:t>
            </w:r>
            <w:r>
              <w:rPr>
                <w:rFonts w:ascii="宋体" w:hAnsi="宋体" w:cs="宋体" w:hint="eastAsia"/>
                <w:color w:val="000000"/>
                <w:kern w:val="0"/>
                <w:sz w:val="22"/>
                <w:lang w:bidi="ar"/>
              </w:rPr>
              <w:t>）保修期内免费系统升级，升级需符合国家对医疗器械分类管理和厂商资质要求，避免</w:t>
            </w:r>
            <w:proofErr w:type="gramStart"/>
            <w:r>
              <w:rPr>
                <w:rFonts w:ascii="宋体" w:hAnsi="宋体" w:cs="宋体" w:hint="eastAsia"/>
                <w:color w:val="000000"/>
                <w:kern w:val="0"/>
                <w:sz w:val="22"/>
                <w:lang w:bidi="ar"/>
              </w:rPr>
              <w:t>因软件</w:t>
            </w:r>
            <w:proofErr w:type="gramEnd"/>
            <w:r>
              <w:rPr>
                <w:rFonts w:ascii="宋体" w:hAnsi="宋体" w:cs="宋体" w:hint="eastAsia"/>
                <w:color w:val="000000"/>
                <w:kern w:val="0"/>
                <w:sz w:val="22"/>
                <w:lang w:bidi="ar"/>
              </w:rPr>
              <w:t>更新导致设备分类变化引发监管问题。</w:t>
            </w:r>
          </w:p>
        </w:tc>
      </w:tr>
      <w:tr w:rsidR="007C53CD" w:rsidRPr="00780E7F" w:rsidTr="00F632A5">
        <w:trPr>
          <w:trHeight w:val="454"/>
          <w:jc w:val="center"/>
        </w:trPr>
        <w:tc>
          <w:tcPr>
            <w:tcW w:w="1182" w:type="dxa"/>
            <w:tcMar>
              <w:top w:w="0" w:type="dxa"/>
              <w:left w:w="108" w:type="dxa"/>
              <w:bottom w:w="0" w:type="dxa"/>
              <w:right w:w="108" w:type="dxa"/>
            </w:tcMar>
            <w:vAlign w:val="center"/>
          </w:tcPr>
          <w:p w:rsidR="007C53CD" w:rsidRPr="00780E7F" w:rsidRDefault="007C53CD" w:rsidP="00F632A5">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7C53CD" w:rsidRPr="00780E7F" w:rsidRDefault="007C53CD" w:rsidP="00F632A5">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7C53CD" w:rsidRDefault="007C53CD" w:rsidP="00F632A5">
            <w:pPr>
              <w:snapToGrid w:val="0"/>
              <w:rPr>
                <w:sz w:val="22"/>
              </w:rPr>
            </w:pPr>
            <w:r>
              <w:rPr>
                <w:rFonts w:hint="eastAsia"/>
                <w:sz w:val="22"/>
              </w:rPr>
              <w:t>（</w:t>
            </w:r>
            <w:r>
              <w:rPr>
                <w:rFonts w:hint="eastAsia"/>
                <w:sz w:val="22"/>
              </w:rPr>
              <w:t>1</w:t>
            </w:r>
            <w:r>
              <w:rPr>
                <w:rFonts w:hint="eastAsia"/>
                <w:sz w:val="22"/>
              </w:rPr>
              <w:t>）</w:t>
            </w:r>
            <w:r>
              <w:rPr>
                <w:sz w:val="22"/>
              </w:rPr>
              <w:t>人员</w:t>
            </w:r>
            <w:r>
              <w:rPr>
                <w:rFonts w:hint="eastAsia"/>
                <w:sz w:val="22"/>
              </w:rPr>
              <w:t>及设备</w:t>
            </w:r>
            <w:r>
              <w:rPr>
                <w:sz w:val="22"/>
              </w:rPr>
              <w:t>配备要求</w:t>
            </w:r>
          </w:p>
          <w:p w:rsidR="007C53CD" w:rsidRPr="00B13ED5" w:rsidRDefault="007C53CD" w:rsidP="00F632A5">
            <w:pPr>
              <w:widowControl/>
              <w:adjustRightInd w:val="0"/>
              <w:snapToGrid w:val="0"/>
              <w:jc w:val="left"/>
            </w:pPr>
            <w:r>
              <w:rPr>
                <w:rFonts w:ascii="宋体" w:hAnsi="宋体" w:cs="宋体" w:hint="eastAsia"/>
                <w:color w:val="000000"/>
                <w:kern w:val="0"/>
                <w:sz w:val="22"/>
                <w:lang w:bidi="ar"/>
              </w:rPr>
              <w:t>投标人应为本项目配备专业人员，确保本项目顺利实施。</w:t>
            </w:r>
            <w:r>
              <w:rPr>
                <w:rFonts w:ascii="宋体" w:hAnsi="宋体" w:cs="宋体" w:hint="eastAsia"/>
                <w:color w:val="000000"/>
                <w:kern w:val="0"/>
                <w:szCs w:val="21"/>
                <w:lang w:bidi="ar"/>
              </w:rPr>
              <w:t>本项目拟提供服务的人员应具备相关职业能力及工作经验，请提供人员相关专业技术能</w:t>
            </w:r>
            <w:r>
              <w:rPr>
                <w:rFonts w:ascii="宋体" w:hAnsi="宋体" w:cs="宋体" w:hint="eastAsia"/>
                <w:color w:val="000000"/>
                <w:kern w:val="0"/>
                <w:szCs w:val="21"/>
                <w:lang w:bidi="ar"/>
              </w:rPr>
              <w:lastRenderedPageBreak/>
              <w:t>力的证明材料。</w:t>
            </w:r>
          </w:p>
          <w:p w:rsidR="007C53CD" w:rsidRPr="00B13ED5" w:rsidRDefault="007C53CD" w:rsidP="00F632A5">
            <w:pPr>
              <w:widowControl/>
              <w:adjustRightInd w:val="0"/>
              <w:snapToGrid w:val="0"/>
              <w:jc w:val="left"/>
              <w:rPr>
                <w:rStyle w:val="afff"/>
              </w:rPr>
            </w:pPr>
            <w:r>
              <w:rPr>
                <w:rStyle w:val="afff"/>
                <w:rFonts w:hint="eastAsia"/>
                <w:sz w:val="22"/>
                <w:lang w:val="zh-TW"/>
              </w:rPr>
              <w:t>（</w:t>
            </w:r>
            <w:r>
              <w:rPr>
                <w:rStyle w:val="afff"/>
                <w:rFonts w:hint="eastAsia"/>
                <w:sz w:val="22"/>
                <w:lang w:val="zh-TW"/>
              </w:rPr>
              <w:t>2</w:t>
            </w:r>
            <w:r>
              <w:rPr>
                <w:rStyle w:val="afff"/>
                <w:rFonts w:hint="eastAsia"/>
                <w:sz w:val="22"/>
                <w:lang w:val="zh-TW"/>
              </w:rPr>
              <w:t>）</w:t>
            </w:r>
            <w:r>
              <w:rPr>
                <w:rStyle w:val="afff"/>
                <w:sz w:val="22"/>
                <w:lang w:val="zh-TW"/>
              </w:rPr>
              <w:t>安装调试</w:t>
            </w:r>
            <w:r>
              <w:rPr>
                <w:rStyle w:val="afff"/>
                <w:rFonts w:hint="eastAsia"/>
                <w:sz w:val="22"/>
                <w:lang w:val="zh-TW"/>
              </w:rPr>
              <w:t>：</w:t>
            </w:r>
            <w:r>
              <w:rPr>
                <w:rFonts w:ascii="宋体" w:hAnsi="宋体" w:cs="宋体" w:hint="eastAsia"/>
                <w:color w:val="000000"/>
                <w:kern w:val="0"/>
                <w:sz w:val="22"/>
                <w:lang w:bidi="ar"/>
              </w:rPr>
              <w:t>到货后，接到各使用单位的通知</w:t>
            </w:r>
            <w:r>
              <w:rPr>
                <w:rFonts w:ascii="Calibri" w:hAnsi="Calibri" w:cs="Calibri"/>
                <w:color w:val="000000"/>
                <w:kern w:val="0"/>
                <w:sz w:val="22"/>
                <w:lang w:bidi="ar"/>
              </w:rPr>
              <w:t>7</w:t>
            </w:r>
            <w:r>
              <w:rPr>
                <w:rFonts w:ascii="宋体" w:hAnsi="宋体" w:cs="宋体" w:hint="eastAsia"/>
                <w:color w:val="000000"/>
                <w:kern w:val="0"/>
                <w:sz w:val="22"/>
                <w:lang w:bidi="ar"/>
              </w:rPr>
              <w:t>天内，供应商应及时派工程技术人员到达现场，在使用单位人员在场的情况下开箱清 点货物，组织搬运、安装、调试，并承担因此发生的一切费用。 由投标人提供的设备，其安装、设备上电、调试</w:t>
            </w:r>
            <w:r>
              <w:rPr>
                <w:rFonts w:ascii="Calibri" w:hAnsi="Calibri" w:cs="Calibri"/>
                <w:color w:val="000000"/>
                <w:kern w:val="0"/>
                <w:sz w:val="22"/>
                <w:lang w:bidi="ar"/>
              </w:rPr>
              <w:t>(</w:t>
            </w:r>
            <w:r>
              <w:rPr>
                <w:rFonts w:ascii="宋体" w:hAnsi="宋体" w:cs="宋体" w:hint="eastAsia"/>
                <w:color w:val="000000"/>
                <w:kern w:val="0"/>
                <w:sz w:val="22"/>
                <w:lang w:bidi="ar"/>
              </w:rPr>
              <w:t>包括硬件及软件</w:t>
            </w:r>
            <w:r>
              <w:rPr>
                <w:rFonts w:ascii="Calibri" w:hAnsi="Calibri" w:cs="Calibri"/>
                <w:color w:val="000000"/>
                <w:kern w:val="0"/>
                <w:sz w:val="22"/>
                <w:lang w:bidi="ar"/>
              </w:rPr>
              <w:t>)</w:t>
            </w:r>
            <w:r>
              <w:rPr>
                <w:rFonts w:ascii="宋体" w:hAnsi="宋体" w:cs="宋体" w:hint="eastAsia"/>
                <w:color w:val="000000"/>
                <w:kern w:val="0"/>
                <w:sz w:val="22"/>
                <w:lang w:bidi="ar"/>
              </w:rPr>
              <w:t>及开通由投标人负责，采购人</w:t>
            </w:r>
            <w:r>
              <w:rPr>
                <w:rFonts w:ascii="宋体" w:hAnsi="宋体" w:cs="宋体" w:hint="eastAsia"/>
                <w:color w:val="000000"/>
                <w:kern w:val="0"/>
                <w:szCs w:val="21"/>
                <w:lang w:bidi="ar"/>
              </w:rPr>
              <w:t>予以协助配合。设备安装、调测所需工具、仪表及安装材料均由投标人提供。</w:t>
            </w:r>
          </w:p>
          <w:p w:rsidR="007C53CD" w:rsidRDefault="007C53CD" w:rsidP="00F632A5">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7C53CD" w:rsidRPr="00CE754D" w:rsidRDefault="007C53CD" w:rsidP="00F632A5">
            <w:pPr>
              <w:adjustRightInd w:val="0"/>
              <w:snapToGrid w:val="0"/>
              <w:rPr>
                <w:sz w:val="22"/>
              </w:rPr>
            </w:pPr>
            <w:r>
              <w:rPr>
                <w:rFonts w:hint="eastAsia"/>
                <w:sz w:val="22"/>
              </w:rPr>
              <w:t>在设备进行安装或调试期间，中标人应负责对采购人的技术人员进行必要的培训，并提供培训资料。培训内容应包括如对设备进行操作，以及简单故障的排除等。设备安装并经使用培训后，经过试运行，设备的各项性能指标均能达到要求，双方签署医院验收文件后设备即视为验收通过，保修期从医院验收通过之日起计算。</w:t>
            </w:r>
          </w:p>
        </w:tc>
      </w:tr>
      <w:tr w:rsidR="007C53CD" w:rsidRPr="00780E7F" w:rsidTr="00F632A5">
        <w:trPr>
          <w:trHeight w:val="454"/>
          <w:jc w:val="center"/>
        </w:trPr>
        <w:tc>
          <w:tcPr>
            <w:tcW w:w="1182" w:type="dxa"/>
            <w:tcMar>
              <w:top w:w="0" w:type="dxa"/>
              <w:left w:w="108" w:type="dxa"/>
              <w:bottom w:w="0" w:type="dxa"/>
              <w:right w:w="108" w:type="dxa"/>
            </w:tcMar>
            <w:vAlign w:val="center"/>
          </w:tcPr>
          <w:p w:rsidR="007C53CD" w:rsidRPr="00780E7F" w:rsidRDefault="007C53CD" w:rsidP="00F632A5">
            <w:pPr>
              <w:widowControl/>
              <w:snapToGrid w:val="0"/>
              <w:jc w:val="center"/>
              <w:rPr>
                <w:kern w:val="0"/>
                <w:sz w:val="22"/>
              </w:rPr>
            </w:pPr>
            <w:r>
              <w:rPr>
                <w:rFonts w:hint="eastAsia"/>
                <w:sz w:val="22"/>
              </w:rPr>
              <w:lastRenderedPageBreak/>
              <w:t>3</w:t>
            </w:r>
          </w:p>
        </w:tc>
        <w:tc>
          <w:tcPr>
            <w:tcW w:w="1597" w:type="dxa"/>
            <w:tcMar>
              <w:top w:w="0" w:type="dxa"/>
              <w:left w:w="108" w:type="dxa"/>
              <w:bottom w:w="0" w:type="dxa"/>
              <w:right w:w="108" w:type="dxa"/>
            </w:tcMar>
            <w:vAlign w:val="center"/>
          </w:tcPr>
          <w:p w:rsidR="007C53CD" w:rsidRPr="00780E7F" w:rsidRDefault="007C53CD" w:rsidP="00F632A5">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7C53CD" w:rsidRDefault="007C53CD" w:rsidP="00F632A5">
            <w:pPr>
              <w:snapToGrid w:val="0"/>
              <w:rPr>
                <w:sz w:val="22"/>
              </w:rPr>
            </w:pPr>
            <w:r>
              <w:rPr>
                <w:rFonts w:hint="eastAsia"/>
                <w:sz w:val="22"/>
              </w:rPr>
              <w:t>（</w:t>
            </w:r>
            <w:r>
              <w:rPr>
                <w:rFonts w:hint="eastAsia"/>
                <w:sz w:val="22"/>
              </w:rPr>
              <w:t>1</w:t>
            </w:r>
            <w:r>
              <w:rPr>
                <w:rFonts w:hint="eastAsia"/>
                <w:sz w:val="22"/>
              </w:rPr>
              <w:t>）</w:t>
            </w:r>
            <w:r>
              <w:rPr>
                <w:sz w:val="22"/>
              </w:rPr>
              <w:t>供货期要求</w:t>
            </w:r>
          </w:p>
          <w:p w:rsidR="007C53CD" w:rsidRDefault="007C53CD" w:rsidP="00F632A5">
            <w:pPr>
              <w:adjustRightInd w:val="0"/>
              <w:snapToGrid w:val="0"/>
              <w:rPr>
                <w:sz w:val="22"/>
              </w:rPr>
            </w:pPr>
            <w:r>
              <w:rPr>
                <w:rFonts w:hint="eastAsia"/>
                <w:sz w:val="22"/>
              </w:rPr>
              <w:t>1</w:t>
            </w:r>
            <w:r>
              <w:rPr>
                <w:rFonts w:hint="eastAsia"/>
                <w:sz w:val="22"/>
              </w:rPr>
              <w:t>、</w:t>
            </w:r>
            <w:r>
              <w:rPr>
                <w:sz w:val="22"/>
              </w:rPr>
              <w:t>本项目供货</w:t>
            </w:r>
            <w:proofErr w:type="gramStart"/>
            <w:r>
              <w:rPr>
                <w:sz w:val="22"/>
              </w:rPr>
              <w:t>期包括</w:t>
            </w:r>
            <w:proofErr w:type="gramEnd"/>
            <w:r>
              <w:rPr>
                <w:sz w:val="22"/>
              </w:rPr>
              <w:t>设备供货、就位、安装调试直至交付使用的全部时间。</w:t>
            </w:r>
          </w:p>
          <w:p w:rsidR="007C53CD" w:rsidRDefault="007C53CD" w:rsidP="00F632A5">
            <w:pPr>
              <w:adjustRightInd w:val="0"/>
              <w:snapToGrid w:val="0"/>
              <w:rPr>
                <w:sz w:val="22"/>
              </w:rPr>
            </w:pPr>
            <w:r>
              <w:rPr>
                <w:rFonts w:hint="eastAsia"/>
                <w:sz w:val="22"/>
              </w:rPr>
              <w:t>2</w:t>
            </w:r>
            <w:r>
              <w:rPr>
                <w:rFonts w:hint="eastAsia"/>
                <w:sz w:val="22"/>
              </w:rPr>
              <w:t>、</w:t>
            </w:r>
            <w:r>
              <w:rPr>
                <w:sz w:val="22"/>
              </w:rPr>
              <w:t>本项目</w:t>
            </w:r>
            <w:bookmarkStart w:id="17" w:name="OLE_LINK61"/>
            <w:r>
              <w:rPr>
                <w:sz w:val="22"/>
              </w:rPr>
              <w:t>的安装调试及试用期间的管理将纳入采购人</w:t>
            </w:r>
            <w:bookmarkEnd w:id="17"/>
            <w:r>
              <w:rPr>
                <w:sz w:val="22"/>
              </w:rPr>
              <w:t>的管理范围，在此过程中，中标人须服从采购人的时间和管理协调。</w:t>
            </w:r>
          </w:p>
          <w:p w:rsidR="007C53CD" w:rsidRDefault="007C53CD" w:rsidP="00F632A5">
            <w:pPr>
              <w:widowControl/>
              <w:snapToGrid w:val="0"/>
              <w:jc w:val="left"/>
              <w:rPr>
                <w:kern w:val="0"/>
                <w:sz w:val="22"/>
              </w:rPr>
            </w:pPr>
            <w:r>
              <w:rPr>
                <w:rFonts w:hint="eastAsia"/>
                <w:kern w:val="0"/>
                <w:sz w:val="22"/>
              </w:rPr>
              <w:t>（</w:t>
            </w:r>
            <w:r>
              <w:rPr>
                <w:rFonts w:hint="eastAsia"/>
                <w:kern w:val="0"/>
                <w:sz w:val="22"/>
              </w:rPr>
              <w:t>2</w:t>
            </w:r>
            <w:r>
              <w:rPr>
                <w:rFonts w:hint="eastAsia"/>
                <w:kern w:val="0"/>
                <w:sz w:val="22"/>
              </w:rPr>
              <w:t>）供货要求</w:t>
            </w:r>
          </w:p>
          <w:p w:rsidR="007C53CD" w:rsidRPr="00780E7F" w:rsidRDefault="007C53CD" w:rsidP="00F632A5">
            <w:pPr>
              <w:widowControl/>
              <w:snapToGrid w:val="0"/>
              <w:jc w:val="left"/>
              <w:rPr>
                <w:kern w:val="0"/>
                <w:sz w:val="22"/>
              </w:rPr>
            </w:pPr>
            <w:r>
              <w:rPr>
                <w:rFonts w:ascii="宋体" w:hAnsi="宋体" w:hint="eastAsia"/>
                <w:sz w:val="24"/>
              </w:rPr>
              <w:t>供应商提供的货物应是全新的，到货时距生产日期不得超过12个月。</w:t>
            </w:r>
          </w:p>
        </w:tc>
      </w:tr>
    </w:tbl>
    <w:p w:rsidR="007C53CD" w:rsidRPr="00780E7F" w:rsidRDefault="007C53CD" w:rsidP="007C53CD">
      <w:pPr>
        <w:snapToGrid w:val="0"/>
        <w:ind w:firstLineChars="200" w:firstLine="440"/>
        <w:rPr>
          <w:sz w:val="22"/>
        </w:rPr>
      </w:pPr>
      <w:r w:rsidRPr="00780E7F">
        <w:rPr>
          <w:sz w:val="22"/>
        </w:rPr>
        <w:t>9.</w:t>
      </w:r>
      <w:r>
        <w:rPr>
          <w:rFonts w:hint="eastAsia"/>
          <w:sz w:val="22"/>
        </w:rPr>
        <w:t>4</w:t>
      </w:r>
      <w:r w:rsidRPr="00780E7F">
        <w:rPr>
          <w:sz w:val="22"/>
        </w:rPr>
        <w:t xml:space="preserve"> </w:t>
      </w:r>
      <w:r w:rsidRPr="00780E7F">
        <w:rPr>
          <w:sz w:val="22"/>
        </w:rPr>
        <w:t>质量标准与验收要求</w:t>
      </w:r>
    </w:p>
    <w:p w:rsidR="007C53CD" w:rsidRDefault="007C53CD" w:rsidP="007C53CD">
      <w:pPr>
        <w:adjustRightInd w:val="0"/>
        <w:snapToGrid w:val="0"/>
        <w:ind w:firstLineChars="200" w:firstLine="440"/>
        <w:rPr>
          <w:sz w:val="22"/>
        </w:rPr>
      </w:pPr>
      <w:r w:rsidRPr="00780E7F">
        <w:rPr>
          <w:sz w:val="22"/>
        </w:rPr>
        <w:t>9.</w:t>
      </w:r>
      <w:r>
        <w:rPr>
          <w:rFonts w:hint="eastAsia"/>
          <w:sz w:val="22"/>
        </w:rPr>
        <w:t>4</w:t>
      </w:r>
      <w:r w:rsidRPr="00780E7F">
        <w:rPr>
          <w:sz w:val="22"/>
        </w:rPr>
        <w:t>.1</w:t>
      </w:r>
      <w:r w:rsidRPr="00780E7F">
        <w:rPr>
          <w:sz w:val="22"/>
        </w:rPr>
        <w:t>投标人提供的产品和相关服务应符合国家或行业管理部门颁发的各项质量和安全标准、规范和验收要求，标准和规范等不一致的，从高从严执行。</w:t>
      </w:r>
    </w:p>
    <w:p w:rsidR="007C53CD" w:rsidRPr="00E42B2F" w:rsidRDefault="007C53CD" w:rsidP="007C53CD">
      <w:pPr>
        <w:adjustRightInd w:val="0"/>
        <w:snapToGrid w:val="0"/>
        <w:ind w:firstLineChars="200" w:firstLine="440"/>
        <w:rPr>
          <w:sz w:val="22"/>
        </w:rPr>
      </w:pPr>
      <w:bookmarkStart w:id="18" w:name="OLE_LINK22"/>
      <w:bookmarkStart w:id="19" w:name="OLE_LINK17"/>
      <w:bookmarkStart w:id="20" w:name="OLE_LINK34"/>
      <w:bookmarkStart w:id="21" w:name="OLE_LINK37"/>
      <w:bookmarkStart w:id="22" w:name="OLE_LINK42"/>
      <w:r w:rsidRPr="00846363">
        <w:rPr>
          <w:rFonts w:hint="eastAsia"/>
          <w:sz w:val="22"/>
        </w:rPr>
        <w:t>本项目交付验收工作，应遵照《放射性同位素与射线装置安全和防护条例》、《放射性同位素与射线装置安全许可管理办法》等法律法规的相关规定。</w:t>
      </w:r>
      <w:bookmarkEnd w:id="18"/>
      <w:bookmarkEnd w:id="19"/>
    </w:p>
    <w:bookmarkEnd w:id="20"/>
    <w:bookmarkEnd w:id="21"/>
    <w:bookmarkEnd w:id="22"/>
    <w:p w:rsidR="007C53CD" w:rsidRPr="00780E7F" w:rsidRDefault="007C53CD" w:rsidP="007C53CD">
      <w:pPr>
        <w:adjustRightInd w:val="0"/>
        <w:snapToGrid w:val="0"/>
        <w:ind w:firstLineChars="200" w:firstLine="440"/>
        <w:rPr>
          <w:sz w:val="22"/>
        </w:rPr>
      </w:pPr>
      <w:r w:rsidRPr="00780E7F">
        <w:rPr>
          <w:sz w:val="22"/>
        </w:rPr>
        <w:t>9.</w:t>
      </w:r>
      <w:r>
        <w:rPr>
          <w:rFonts w:hint="eastAsia"/>
          <w:sz w:val="22"/>
        </w:rPr>
        <w:t>4</w:t>
      </w:r>
      <w:r w:rsidRPr="00780E7F">
        <w:rPr>
          <w:sz w:val="22"/>
        </w:rPr>
        <w:t xml:space="preserve">.2 </w:t>
      </w:r>
      <w:r w:rsidRPr="00780E7F">
        <w:rPr>
          <w:sz w:val="22"/>
        </w:rPr>
        <w:t>本项目验收将由采购人组织进行或委托第三方进行，质量标准和验收要求为按照上文中</w:t>
      </w:r>
      <w:r w:rsidRPr="00780E7F">
        <w:rPr>
          <w:sz w:val="22"/>
        </w:rPr>
        <w:t>9.</w:t>
      </w:r>
      <w:r>
        <w:rPr>
          <w:rFonts w:hint="eastAsia"/>
          <w:sz w:val="22"/>
        </w:rPr>
        <w:t>4</w:t>
      </w:r>
      <w:r w:rsidRPr="00780E7F">
        <w:rPr>
          <w:sz w:val="22"/>
        </w:rPr>
        <w:t>.1</w:t>
      </w:r>
      <w:r w:rsidRPr="00780E7F">
        <w:rPr>
          <w:sz w:val="22"/>
        </w:rPr>
        <w:t>条款规定一次验收合格。</w:t>
      </w:r>
    </w:p>
    <w:p w:rsidR="007C53CD" w:rsidRPr="00780E7F" w:rsidRDefault="007C53CD" w:rsidP="007C53CD">
      <w:pPr>
        <w:adjustRightInd w:val="0"/>
        <w:snapToGrid w:val="0"/>
        <w:ind w:firstLineChars="200" w:firstLine="440"/>
        <w:rPr>
          <w:sz w:val="22"/>
        </w:rPr>
      </w:pPr>
      <w:r w:rsidRPr="00780E7F">
        <w:rPr>
          <w:sz w:val="22"/>
        </w:rPr>
        <w:t>9.</w:t>
      </w:r>
      <w:r>
        <w:rPr>
          <w:rFonts w:hint="eastAsia"/>
          <w:sz w:val="22"/>
        </w:rPr>
        <w:t>4</w:t>
      </w:r>
      <w:r w:rsidRPr="00780E7F">
        <w:rPr>
          <w:sz w:val="22"/>
        </w:rPr>
        <w:t xml:space="preserve">.3 </w:t>
      </w:r>
      <w:r w:rsidRPr="00780E7F">
        <w:rPr>
          <w:sz w:val="22"/>
        </w:rPr>
        <w:t>如验收未获通过，采购人有权要求更换或退货，并按照合同约定的条款对供应商作违约处理。</w:t>
      </w:r>
    </w:p>
    <w:p w:rsidR="007C53CD" w:rsidRPr="00780E7F" w:rsidRDefault="007C53CD" w:rsidP="007C53CD">
      <w:pPr>
        <w:adjustRightInd w:val="0"/>
        <w:snapToGrid w:val="0"/>
        <w:ind w:firstLineChars="200" w:firstLine="442"/>
        <w:outlineLvl w:val="2"/>
        <w:rPr>
          <w:b/>
          <w:bCs/>
          <w:sz w:val="22"/>
        </w:rPr>
      </w:pPr>
      <w:bookmarkStart w:id="23" w:name="_Toc230793741"/>
      <w:r w:rsidRPr="00780E7F">
        <w:rPr>
          <w:b/>
          <w:bCs/>
          <w:sz w:val="22"/>
        </w:rPr>
        <w:t>1</w:t>
      </w:r>
      <w:r>
        <w:rPr>
          <w:rFonts w:hint="eastAsia"/>
          <w:b/>
          <w:bCs/>
          <w:sz w:val="22"/>
        </w:rPr>
        <w:t>0</w:t>
      </w:r>
      <w:r w:rsidRPr="00780E7F">
        <w:rPr>
          <w:b/>
          <w:bCs/>
          <w:sz w:val="22"/>
        </w:rPr>
        <w:t xml:space="preserve"> </w:t>
      </w:r>
      <w:r w:rsidRPr="00780E7F">
        <w:rPr>
          <w:b/>
          <w:bCs/>
          <w:sz w:val="22"/>
        </w:rPr>
        <w:t>安全文明作业要求和应急处置要求</w:t>
      </w:r>
      <w:bookmarkEnd w:id="23"/>
    </w:p>
    <w:p w:rsidR="007C53CD" w:rsidRPr="00780E7F" w:rsidRDefault="007C53CD" w:rsidP="007C53CD">
      <w:pPr>
        <w:adjustRightInd w:val="0"/>
        <w:snapToGrid w:val="0"/>
        <w:ind w:firstLineChars="200" w:firstLine="440"/>
        <w:rPr>
          <w:bCs/>
          <w:sz w:val="22"/>
        </w:rPr>
      </w:pPr>
      <w:r w:rsidRPr="00780E7F">
        <w:rPr>
          <w:sz w:val="22"/>
        </w:rPr>
        <w:t>中标人在执行本项目过程中，必须严格遵守上海市有关应急联动处置办法的规定（参见</w:t>
      </w:r>
      <w:r w:rsidRPr="00780E7F">
        <w:rPr>
          <w:b/>
          <w:bCs/>
          <w:sz w:val="22"/>
        </w:rPr>
        <w:t>《上海市政府关于印发修订后的上海市突发事件应急联动处置办法的通知》</w:t>
      </w:r>
      <w:r w:rsidRPr="00780E7F">
        <w:rPr>
          <w:b/>
          <w:bCs/>
          <w:sz w:val="22"/>
          <w:u w:val="single"/>
        </w:rPr>
        <w:t>沪府〔</w:t>
      </w:r>
      <w:r w:rsidRPr="00780E7F">
        <w:rPr>
          <w:b/>
          <w:bCs/>
          <w:sz w:val="22"/>
          <w:u w:val="single"/>
        </w:rPr>
        <w:t>2015</w:t>
      </w:r>
      <w:r w:rsidRPr="00780E7F">
        <w:rPr>
          <w:b/>
          <w:bCs/>
          <w:sz w:val="22"/>
          <w:u w:val="single"/>
        </w:rPr>
        <w:t>〕</w:t>
      </w:r>
      <w:r w:rsidRPr="00780E7F">
        <w:rPr>
          <w:b/>
          <w:bCs/>
          <w:sz w:val="22"/>
          <w:u w:val="single"/>
        </w:rPr>
        <w:t>49</w:t>
      </w:r>
      <w:r w:rsidRPr="00780E7F">
        <w:rPr>
          <w:b/>
          <w:bCs/>
          <w:sz w:val="22"/>
          <w:u w:val="single"/>
        </w:rPr>
        <w:t>号</w:t>
      </w:r>
      <w:r w:rsidRPr="00780E7F">
        <w:rPr>
          <w:b/>
          <w:bCs/>
          <w:sz w:val="22"/>
        </w:rPr>
        <w:t>）</w:t>
      </w:r>
      <w:r w:rsidRPr="00780E7F">
        <w:rPr>
          <w:bCs/>
          <w:sz w:val="22"/>
        </w:rPr>
        <w:t>，做</w:t>
      </w:r>
      <w:r w:rsidRPr="00780E7F">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w:t>
      </w:r>
      <w:r w:rsidRPr="00780E7F">
        <w:rPr>
          <w:sz w:val="22"/>
        </w:rPr>
        <w:lastRenderedPageBreak/>
        <w:t>利。</w:t>
      </w:r>
    </w:p>
    <w:p w:rsidR="007C53CD" w:rsidRPr="00780E7F" w:rsidRDefault="007C53CD" w:rsidP="007C53CD">
      <w:pPr>
        <w:adjustRightInd w:val="0"/>
        <w:snapToGrid w:val="0"/>
        <w:ind w:firstLineChars="200" w:firstLine="442"/>
        <w:outlineLvl w:val="2"/>
        <w:rPr>
          <w:b/>
          <w:bCs/>
          <w:sz w:val="22"/>
        </w:rPr>
      </w:pPr>
      <w:bookmarkStart w:id="24" w:name="_Toc230793742"/>
      <w:r w:rsidRPr="00780E7F">
        <w:rPr>
          <w:b/>
          <w:bCs/>
          <w:sz w:val="22"/>
        </w:rPr>
        <w:t>1</w:t>
      </w:r>
      <w:r>
        <w:rPr>
          <w:rFonts w:hint="eastAsia"/>
          <w:b/>
          <w:bCs/>
          <w:sz w:val="22"/>
        </w:rPr>
        <w:t>1</w:t>
      </w:r>
      <w:r w:rsidRPr="00780E7F">
        <w:rPr>
          <w:b/>
          <w:bCs/>
          <w:sz w:val="22"/>
        </w:rPr>
        <w:t xml:space="preserve"> </w:t>
      </w:r>
      <w:r w:rsidRPr="00780E7F">
        <w:rPr>
          <w:b/>
          <w:bCs/>
          <w:sz w:val="22"/>
        </w:rPr>
        <w:t>售后服务要求</w:t>
      </w:r>
      <w:bookmarkEnd w:id="24"/>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798"/>
        <w:gridCol w:w="799"/>
        <w:gridCol w:w="7039"/>
      </w:tblGrid>
      <w:tr w:rsidR="007C53CD" w:rsidTr="00F632A5">
        <w:trPr>
          <w:trHeight w:val="454"/>
          <w:jc w:val="center"/>
        </w:trPr>
        <w:tc>
          <w:tcPr>
            <w:tcW w:w="1182" w:type="dxa"/>
            <w:tcMar>
              <w:top w:w="0" w:type="dxa"/>
              <w:left w:w="108" w:type="dxa"/>
              <w:bottom w:w="0" w:type="dxa"/>
              <w:right w:w="108" w:type="dxa"/>
            </w:tcMar>
            <w:vAlign w:val="center"/>
          </w:tcPr>
          <w:p w:rsidR="007C53CD" w:rsidRDefault="007C53CD" w:rsidP="00F632A5">
            <w:pPr>
              <w:adjustRightInd w:val="0"/>
              <w:snapToGrid w:val="0"/>
              <w:rPr>
                <w:sz w:val="22"/>
              </w:rPr>
            </w:pPr>
            <w:r>
              <w:rPr>
                <w:sz w:val="22"/>
              </w:rPr>
              <w:t>序号</w:t>
            </w:r>
          </w:p>
        </w:tc>
        <w:tc>
          <w:tcPr>
            <w:tcW w:w="1597" w:type="dxa"/>
            <w:gridSpan w:val="2"/>
            <w:tcMar>
              <w:top w:w="0" w:type="dxa"/>
              <w:left w:w="108" w:type="dxa"/>
              <w:bottom w:w="0" w:type="dxa"/>
              <w:right w:w="108" w:type="dxa"/>
            </w:tcMar>
            <w:vAlign w:val="center"/>
          </w:tcPr>
          <w:p w:rsidR="007C53CD" w:rsidRDefault="007C53CD" w:rsidP="00F632A5">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7C53CD" w:rsidRDefault="007C53CD" w:rsidP="00F632A5">
            <w:pPr>
              <w:adjustRightInd w:val="0"/>
              <w:snapToGrid w:val="0"/>
              <w:ind w:firstLineChars="200" w:firstLine="440"/>
              <w:jc w:val="center"/>
              <w:rPr>
                <w:kern w:val="0"/>
                <w:sz w:val="22"/>
              </w:rPr>
            </w:pPr>
            <w:r>
              <w:rPr>
                <w:sz w:val="22"/>
              </w:rPr>
              <w:t>具体</w:t>
            </w:r>
            <w:r>
              <w:rPr>
                <w:rFonts w:hint="eastAsia"/>
                <w:sz w:val="22"/>
              </w:rPr>
              <w:t>服务措施</w:t>
            </w:r>
          </w:p>
        </w:tc>
      </w:tr>
      <w:tr w:rsidR="007C53CD" w:rsidTr="00F632A5">
        <w:trPr>
          <w:trHeight w:val="454"/>
          <w:jc w:val="center"/>
        </w:trPr>
        <w:tc>
          <w:tcPr>
            <w:tcW w:w="1182" w:type="dxa"/>
            <w:tcMar>
              <w:top w:w="0" w:type="dxa"/>
              <w:left w:w="108" w:type="dxa"/>
              <w:bottom w:w="0" w:type="dxa"/>
              <w:right w:w="108" w:type="dxa"/>
            </w:tcMar>
            <w:vAlign w:val="center"/>
          </w:tcPr>
          <w:p w:rsidR="007C53CD" w:rsidRDefault="007C53CD" w:rsidP="00F632A5">
            <w:pPr>
              <w:adjustRightInd w:val="0"/>
              <w:snapToGrid w:val="0"/>
              <w:jc w:val="center"/>
              <w:rPr>
                <w:sz w:val="22"/>
              </w:rPr>
            </w:pPr>
            <w:r>
              <w:rPr>
                <w:rFonts w:hint="eastAsia"/>
                <w:sz w:val="22"/>
              </w:rPr>
              <w:t>1</w:t>
            </w:r>
          </w:p>
        </w:tc>
        <w:tc>
          <w:tcPr>
            <w:tcW w:w="8636" w:type="dxa"/>
            <w:gridSpan w:val="3"/>
            <w:tcMar>
              <w:top w:w="0" w:type="dxa"/>
              <w:left w:w="108" w:type="dxa"/>
              <w:bottom w:w="0" w:type="dxa"/>
              <w:right w:w="108" w:type="dxa"/>
            </w:tcMar>
            <w:vAlign w:val="center"/>
          </w:tcPr>
          <w:p w:rsidR="007C53CD" w:rsidRDefault="007C53CD" w:rsidP="00F632A5">
            <w:pPr>
              <w:adjustRightInd w:val="0"/>
              <w:snapToGrid w:val="0"/>
              <w:rPr>
                <w:sz w:val="22"/>
              </w:rPr>
            </w:pPr>
            <w:bookmarkStart w:id="25" w:name="OLE_LINK62"/>
            <w:r>
              <w:rPr>
                <w:rFonts w:hint="eastAsia"/>
                <w:sz w:val="22"/>
              </w:rPr>
              <w:t>售后服务承诺及保障措施要求</w:t>
            </w:r>
            <w:bookmarkEnd w:id="25"/>
          </w:p>
        </w:tc>
      </w:tr>
      <w:tr w:rsidR="007C53CD" w:rsidTr="00F632A5">
        <w:trPr>
          <w:trHeight w:val="454"/>
          <w:jc w:val="center"/>
        </w:trPr>
        <w:tc>
          <w:tcPr>
            <w:tcW w:w="1182" w:type="dxa"/>
            <w:tcMar>
              <w:top w:w="0" w:type="dxa"/>
              <w:left w:w="108" w:type="dxa"/>
              <w:bottom w:w="0" w:type="dxa"/>
              <w:right w:w="108" w:type="dxa"/>
            </w:tcMar>
            <w:vAlign w:val="center"/>
          </w:tcPr>
          <w:p w:rsidR="007C53CD" w:rsidRDefault="007C53CD" w:rsidP="00F632A5">
            <w:pPr>
              <w:widowControl/>
              <w:snapToGrid w:val="0"/>
              <w:jc w:val="center"/>
              <w:rPr>
                <w:b/>
                <w:bCs/>
                <w:kern w:val="0"/>
                <w:sz w:val="22"/>
              </w:rPr>
            </w:pPr>
            <w:r>
              <w:rPr>
                <w:rFonts w:hint="eastAsia"/>
                <w:b/>
                <w:bCs/>
                <w:kern w:val="0"/>
                <w:sz w:val="22"/>
              </w:rPr>
              <w:t>1.1</w:t>
            </w:r>
          </w:p>
        </w:tc>
        <w:tc>
          <w:tcPr>
            <w:tcW w:w="1597" w:type="dxa"/>
            <w:gridSpan w:val="2"/>
            <w:tcMar>
              <w:top w:w="0" w:type="dxa"/>
              <w:left w:w="108" w:type="dxa"/>
              <w:bottom w:w="0" w:type="dxa"/>
              <w:right w:w="108" w:type="dxa"/>
            </w:tcMar>
            <w:vAlign w:val="center"/>
          </w:tcPr>
          <w:p w:rsidR="007C53CD" w:rsidRDefault="007C53CD" w:rsidP="00F632A5">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7C53CD" w:rsidRDefault="007C53CD" w:rsidP="00F632A5">
            <w:pPr>
              <w:widowControl/>
              <w:snapToGrid w:val="0"/>
              <w:jc w:val="left"/>
              <w:rPr>
                <w:kern w:val="0"/>
                <w:sz w:val="22"/>
              </w:rPr>
            </w:pPr>
            <w:r>
              <w:rPr>
                <w:rFonts w:hint="eastAsia"/>
                <w:kern w:val="0"/>
                <w:sz w:val="22"/>
              </w:rPr>
              <w:t>提供</w:t>
            </w:r>
            <w:r>
              <w:rPr>
                <w:rFonts w:hint="eastAsia"/>
                <w:kern w:val="0"/>
                <w:sz w:val="22"/>
              </w:rPr>
              <w:t>7</w:t>
            </w:r>
            <w:r>
              <w:rPr>
                <w:rFonts w:hint="eastAsia"/>
                <w:kern w:val="0"/>
                <w:sz w:val="22"/>
              </w:rPr>
              <w:t>天×</w:t>
            </w:r>
            <w:r>
              <w:rPr>
                <w:rFonts w:hint="eastAsia"/>
                <w:kern w:val="0"/>
                <w:sz w:val="22"/>
              </w:rPr>
              <w:t>24</w:t>
            </w:r>
            <w:r>
              <w:rPr>
                <w:rFonts w:hint="eastAsia"/>
                <w:kern w:val="0"/>
                <w:sz w:val="22"/>
              </w:rPr>
              <w:t>小时联络方法，报修响应时间≤</w:t>
            </w:r>
            <w:r>
              <w:rPr>
                <w:rFonts w:hint="eastAsia"/>
                <w:kern w:val="0"/>
                <w:sz w:val="22"/>
              </w:rPr>
              <w:t>2</w:t>
            </w:r>
            <w:r>
              <w:rPr>
                <w:rFonts w:hint="eastAsia"/>
                <w:kern w:val="0"/>
                <w:sz w:val="22"/>
              </w:rPr>
              <w:t>小时，接到报修后≤</w:t>
            </w:r>
            <w:r>
              <w:rPr>
                <w:rFonts w:hint="eastAsia"/>
                <w:kern w:val="0"/>
                <w:sz w:val="22"/>
              </w:rPr>
              <w:t>24</w:t>
            </w:r>
            <w:r>
              <w:rPr>
                <w:rFonts w:hint="eastAsia"/>
                <w:kern w:val="0"/>
                <w:sz w:val="22"/>
              </w:rPr>
              <w:t>小时到位如</w:t>
            </w:r>
            <w:proofErr w:type="gramStart"/>
            <w:r>
              <w:rPr>
                <w:rFonts w:hint="eastAsia"/>
                <w:kern w:val="0"/>
                <w:sz w:val="22"/>
              </w:rPr>
              <w:t>遇设备</w:t>
            </w:r>
            <w:proofErr w:type="gramEnd"/>
            <w:r>
              <w:rPr>
                <w:rFonts w:hint="eastAsia"/>
                <w:kern w:val="0"/>
                <w:sz w:val="22"/>
              </w:rPr>
              <w:t>停机时间超过</w:t>
            </w:r>
            <w:r>
              <w:rPr>
                <w:rFonts w:hint="eastAsia"/>
                <w:kern w:val="0"/>
                <w:sz w:val="22"/>
              </w:rPr>
              <w:t>48</w:t>
            </w:r>
            <w:r>
              <w:rPr>
                <w:rFonts w:hint="eastAsia"/>
                <w:kern w:val="0"/>
                <w:sz w:val="22"/>
              </w:rPr>
              <w:t>小时，需提供备用机或紧急替代方案保修期内提供</w:t>
            </w:r>
            <w:r>
              <w:rPr>
                <w:rFonts w:hint="eastAsia"/>
                <w:kern w:val="0"/>
                <w:sz w:val="22"/>
              </w:rPr>
              <w:t>1</w:t>
            </w:r>
            <w:r>
              <w:rPr>
                <w:rFonts w:hint="eastAsia"/>
                <w:kern w:val="0"/>
                <w:sz w:val="22"/>
              </w:rPr>
              <w:t>年</w:t>
            </w:r>
            <w:r>
              <w:rPr>
                <w:rFonts w:hint="eastAsia"/>
                <w:kern w:val="0"/>
                <w:sz w:val="22"/>
              </w:rPr>
              <w:t>2</w:t>
            </w:r>
            <w:r>
              <w:rPr>
                <w:rFonts w:hint="eastAsia"/>
                <w:kern w:val="0"/>
                <w:sz w:val="22"/>
              </w:rPr>
              <w:t>次免费保养</w:t>
            </w:r>
          </w:p>
        </w:tc>
      </w:tr>
      <w:tr w:rsidR="007C53CD" w:rsidTr="00F632A5">
        <w:trPr>
          <w:trHeight w:val="454"/>
          <w:jc w:val="center"/>
        </w:trPr>
        <w:tc>
          <w:tcPr>
            <w:tcW w:w="1182" w:type="dxa"/>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1.2</w:t>
            </w:r>
          </w:p>
        </w:tc>
        <w:tc>
          <w:tcPr>
            <w:tcW w:w="1597" w:type="dxa"/>
            <w:gridSpan w:val="2"/>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7C53CD" w:rsidRDefault="007C53CD" w:rsidP="00F632A5">
            <w:pPr>
              <w:widowControl/>
              <w:snapToGrid w:val="0"/>
              <w:jc w:val="left"/>
              <w:rPr>
                <w:kern w:val="0"/>
                <w:sz w:val="22"/>
              </w:rPr>
            </w:pPr>
            <w:r>
              <w:rPr>
                <w:rFonts w:hint="eastAsia"/>
                <w:kern w:val="0"/>
                <w:sz w:val="22"/>
              </w:rPr>
              <w:t>1</w:t>
            </w:r>
            <w:r>
              <w:rPr>
                <w:rFonts w:hint="eastAsia"/>
                <w:kern w:val="0"/>
                <w:sz w:val="22"/>
              </w:rPr>
              <w:t>、供应商负责安装并提供现场技术培训，保证使用人员（质保期内所有设备操作人员）正常操作设备的各种功能</w:t>
            </w:r>
          </w:p>
          <w:p w:rsidR="007C53CD" w:rsidRDefault="007C53CD" w:rsidP="00F632A5">
            <w:pPr>
              <w:widowControl/>
              <w:snapToGrid w:val="0"/>
              <w:jc w:val="left"/>
              <w:rPr>
                <w:kern w:val="0"/>
                <w:sz w:val="22"/>
              </w:rPr>
            </w:pPr>
            <w:r>
              <w:rPr>
                <w:rFonts w:hint="eastAsia"/>
                <w:kern w:val="0"/>
                <w:sz w:val="22"/>
              </w:rPr>
              <w:t>2</w:t>
            </w:r>
            <w:r>
              <w:rPr>
                <w:rFonts w:hint="eastAsia"/>
                <w:kern w:val="0"/>
                <w:sz w:val="22"/>
              </w:rPr>
              <w:t>、生产厂家在本市设有维修点以及有经验丰富的专业维修工程师（提供资质证明文件）</w:t>
            </w:r>
          </w:p>
        </w:tc>
      </w:tr>
      <w:tr w:rsidR="007C53CD" w:rsidTr="00F632A5">
        <w:trPr>
          <w:trHeight w:val="454"/>
          <w:jc w:val="center"/>
        </w:trPr>
        <w:tc>
          <w:tcPr>
            <w:tcW w:w="1182" w:type="dxa"/>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1.3</w:t>
            </w:r>
          </w:p>
        </w:tc>
        <w:tc>
          <w:tcPr>
            <w:tcW w:w="1597" w:type="dxa"/>
            <w:gridSpan w:val="2"/>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sz w:val="22"/>
              </w:rPr>
              <w:t>延伸服务、便利服务及其</w:t>
            </w:r>
            <w:proofErr w:type="gramStart"/>
            <w:r>
              <w:rPr>
                <w:rFonts w:hint="eastAsia"/>
                <w:sz w:val="22"/>
              </w:rPr>
              <w:t>他特色</w:t>
            </w:r>
            <w:proofErr w:type="gramEnd"/>
            <w:r>
              <w:rPr>
                <w:rFonts w:hint="eastAsia"/>
                <w:sz w:val="22"/>
              </w:rPr>
              <w:t>服务等</w:t>
            </w:r>
          </w:p>
        </w:tc>
        <w:tc>
          <w:tcPr>
            <w:tcW w:w="7039" w:type="dxa"/>
            <w:tcMar>
              <w:top w:w="0" w:type="dxa"/>
              <w:left w:w="108" w:type="dxa"/>
              <w:bottom w:w="0" w:type="dxa"/>
              <w:right w:w="108" w:type="dxa"/>
            </w:tcMar>
            <w:vAlign w:val="center"/>
          </w:tcPr>
          <w:p w:rsidR="007C53CD" w:rsidRDefault="007C53CD" w:rsidP="00F632A5">
            <w:pPr>
              <w:widowControl/>
              <w:snapToGrid w:val="0"/>
              <w:jc w:val="left"/>
              <w:rPr>
                <w:kern w:val="0"/>
                <w:sz w:val="22"/>
              </w:rPr>
            </w:pPr>
            <w:r>
              <w:rPr>
                <w:rFonts w:hint="eastAsia"/>
                <w:kern w:val="0"/>
                <w:sz w:val="22"/>
              </w:rPr>
              <w:t>投标人自述</w:t>
            </w:r>
          </w:p>
        </w:tc>
      </w:tr>
      <w:tr w:rsidR="007C53CD" w:rsidTr="00F632A5">
        <w:trPr>
          <w:trHeight w:val="454"/>
          <w:jc w:val="center"/>
        </w:trPr>
        <w:tc>
          <w:tcPr>
            <w:tcW w:w="1182" w:type="dxa"/>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2</w:t>
            </w:r>
          </w:p>
        </w:tc>
        <w:tc>
          <w:tcPr>
            <w:tcW w:w="1597" w:type="dxa"/>
            <w:gridSpan w:val="2"/>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 xml:space="preserve"> </w:t>
            </w:r>
            <w:r>
              <w:rPr>
                <w:rFonts w:hint="eastAsia"/>
                <w:kern w:val="0"/>
                <w:sz w:val="22"/>
              </w:rPr>
              <w:t>整机原厂全保≥</w:t>
            </w:r>
            <w:r>
              <w:rPr>
                <w:rFonts w:hint="eastAsia"/>
                <w:kern w:val="0"/>
                <w:sz w:val="22"/>
              </w:rPr>
              <w:t>3</w:t>
            </w:r>
            <w:r>
              <w:rPr>
                <w:rFonts w:hint="eastAsia"/>
                <w:kern w:val="0"/>
                <w:sz w:val="22"/>
              </w:rPr>
              <w:t>年（提供厂家盖章承诺）</w:t>
            </w:r>
          </w:p>
        </w:tc>
      </w:tr>
      <w:tr w:rsidR="007C53CD" w:rsidTr="00F632A5">
        <w:trPr>
          <w:trHeight w:val="454"/>
          <w:jc w:val="center"/>
        </w:trPr>
        <w:tc>
          <w:tcPr>
            <w:tcW w:w="1182" w:type="dxa"/>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w:t>
            </w:r>
          </w:p>
        </w:tc>
        <w:tc>
          <w:tcPr>
            <w:tcW w:w="8636" w:type="dxa"/>
            <w:gridSpan w:val="3"/>
            <w:tcMar>
              <w:top w:w="0" w:type="dxa"/>
              <w:left w:w="108" w:type="dxa"/>
              <w:bottom w:w="0" w:type="dxa"/>
              <w:right w:w="108" w:type="dxa"/>
            </w:tcMar>
            <w:vAlign w:val="center"/>
          </w:tcPr>
          <w:p w:rsidR="007C53CD" w:rsidRDefault="007C53CD" w:rsidP="00F632A5">
            <w:pPr>
              <w:widowControl/>
              <w:snapToGrid w:val="0"/>
              <w:jc w:val="left"/>
              <w:rPr>
                <w:kern w:val="0"/>
                <w:sz w:val="22"/>
              </w:rPr>
            </w:pPr>
            <w:r>
              <w:rPr>
                <w:rFonts w:hint="eastAsia"/>
                <w:kern w:val="0"/>
                <w:sz w:val="22"/>
              </w:rPr>
              <w:t>使用周期成本</w:t>
            </w:r>
          </w:p>
        </w:tc>
      </w:tr>
      <w:tr w:rsidR="007C53CD" w:rsidTr="00F632A5">
        <w:trPr>
          <w:trHeight w:val="454"/>
          <w:jc w:val="center"/>
        </w:trPr>
        <w:tc>
          <w:tcPr>
            <w:tcW w:w="1182" w:type="dxa"/>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3.1</w:t>
            </w:r>
          </w:p>
        </w:tc>
        <w:tc>
          <w:tcPr>
            <w:tcW w:w="1597" w:type="dxa"/>
            <w:gridSpan w:val="2"/>
            <w:tcMar>
              <w:top w:w="0" w:type="dxa"/>
              <w:left w:w="108" w:type="dxa"/>
              <w:bottom w:w="0" w:type="dxa"/>
              <w:right w:w="108" w:type="dxa"/>
            </w:tcMar>
            <w:vAlign w:val="center"/>
          </w:tcPr>
          <w:p w:rsidR="007C53CD" w:rsidRDefault="007C53CD" w:rsidP="00F632A5">
            <w:pPr>
              <w:widowControl/>
              <w:snapToGrid w:val="0"/>
              <w:jc w:val="center"/>
              <w:rPr>
                <w:kern w:val="0"/>
                <w:sz w:val="22"/>
              </w:rPr>
            </w:pPr>
            <w:proofErr w:type="gramStart"/>
            <w:r>
              <w:rPr>
                <w:rFonts w:hint="eastAsia"/>
                <w:sz w:val="22"/>
              </w:rPr>
              <w:t>设备出保后</w:t>
            </w:r>
            <w:proofErr w:type="gramEnd"/>
            <w:r>
              <w:rPr>
                <w:rFonts w:hint="eastAsia"/>
                <w:sz w:val="22"/>
              </w:rPr>
              <w:t>的</w:t>
            </w:r>
            <w:proofErr w:type="gramStart"/>
            <w:r>
              <w:rPr>
                <w:rFonts w:hint="eastAsia"/>
                <w:sz w:val="22"/>
              </w:rPr>
              <w:t>维保费用</w:t>
            </w:r>
            <w:proofErr w:type="gramEnd"/>
            <w:r>
              <w:rPr>
                <w:rFonts w:hint="eastAsia"/>
                <w:sz w:val="22"/>
              </w:rPr>
              <w:t>比例要求</w:t>
            </w:r>
          </w:p>
        </w:tc>
        <w:tc>
          <w:tcPr>
            <w:tcW w:w="7039" w:type="dxa"/>
            <w:tcMar>
              <w:top w:w="0" w:type="dxa"/>
              <w:left w:w="108" w:type="dxa"/>
              <w:bottom w:w="0" w:type="dxa"/>
              <w:right w:w="108" w:type="dxa"/>
            </w:tcMar>
            <w:vAlign w:val="center"/>
          </w:tcPr>
          <w:p w:rsidR="007C53CD" w:rsidRDefault="007C53CD" w:rsidP="00F632A5">
            <w:pPr>
              <w:widowControl/>
              <w:snapToGrid w:val="0"/>
              <w:jc w:val="left"/>
              <w:rPr>
                <w:kern w:val="0"/>
                <w:sz w:val="22"/>
              </w:rPr>
            </w:pPr>
            <w:r>
              <w:rPr>
                <w:rFonts w:hint="eastAsia"/>
                <w:kern w:val="0"/>
                <w:sz w:val="22"/>
              </w:rPr>
              <w:t>保修期满后，年度全保服务费不超过设备总价的</w:t>
            </w:r>
            <w:r>
              <w:rPr>
                <w:rFonts w:hint="eastAsia"/>
                <w:kern w:val="0"/>
                <w:sz w:val="22"/>
              </w:rPr>
              <w:t>6%</w:t>
            </w:r>
            <w:r>
              <w:rPr>
                <w:rFonts w:hint="eastAsia"/>
                <w:kern w:val="0"/>
                <w:sz w:val="22"/>
              </w:rPr>
              <w:t>（提供厂家盖章承诺）</w:t>
            </w:r>
          </w:p>
        </w:tc>
      </w:tr>
      <w:tr w:rsidR="007C53CD" w:rsidTr="00F632A5">
        <w:trPr>
          <w:trHeight w:val="454"/>
          <w:jc w:val="center"/>
        </w:trPr>
        <w:tc>
          <w:tcPr>
            <w:tcW w:w="1182" w:type="dxa"/>
            <w:vMerge w:val="restart"/>
            <w:tcMar>
              <w:top w:w="0" w:type="dxa"/>
              <w:left w:w="108" w:type="dxa"/>
              <w:bottom w:w="0" w:type="dxa"/>
              <w:right w:w="108" w:type="dxa"/>
            </w:tcMar>
            <w:vAlign w:val="center"/>
          </w:tcPr>
          <w:p w:rsidR="007C53CD" w:rsidRDefault="007C53CD" w:rsidP="00F632A5">
            <w:pPr>
              <w:widowControl/>
              <w:snapToGrid w:val="0"/>
              <w:jc w:val="center"/>
              <w:rPr>
                <w:kern w:val="0"/>
                <w:sz w:val="22"/>
              </w:rPr>
            </w:pPr>
            <w:r>
              <w:rPr>
                <w:rFonts w:hint="eastAsia"/>
                <w:kern w:val="0"/>
                <w:sz w:val="22"/>
              </w:rPr>
              <w:t>3.2</w:t>
            </w:r>
          </w:p>
        </w:tc>
        <w:tc>
          <w:tcPr>
            <w:tcW w:w="798" w:type="dxa"/>
            <w:vMerge w:val="restart"/>
            <w:tcMar>
              <w:top w:w="0" w:type="dxa"/>
              <w:left w:w="108" w:type="dxa"/>
              <w:bottom w:w="0" w:type="dxa"/>
              <w:right w:w="108" w:type="dxa"/>
            </w:tcMar>
            <w:vAlign w:val="center"/>
          </w:tcPr>
          <w:p w:rsidR="007C53CD" w:rsidRDefault="007C53CD" w:rsidP="00F632A5">
            <w:pPr>
              <w:widowControl/>
              <w:snapToGrid w:val="0"/>
              <w:jc w:val="center"/>
              <w:rPr>
                <w:sz w:val="22"/>
              </w:rPr>
            </w:pPr>
            <w:r>
              <w:rPr>
                <w:rFonts w:hint="eastAsia"/>
                <w:sz w:val="22"/>
              </w:rPr>
              <w:t>所投货物的配件要求</w:t>
            </w:r>
          </w:p>
        </w:tc>
        <w:tc>
          <w:tcPr>
            <w:tcW w:w="799" w:type="dxa"/>
            <w:vAlign w:val="center"/>
          </w:tcPr>
          <w:p w:rsidR="007C53CD" w:rsidRDefault="007C53CD" w:rsidP="00F632A5">
            <w:pPr>
              <w:widowControl/>
              <w:snapToGrid w:val="0"/>
              <w:jc w:val="center"/>
              <w:rPr>
                <w:sz w:val="22"/>
              </w:rPr>
            </w:pPr>
            <w:bookmarkStart w:id="26" w:name="OLE_LINK26"/>
            <w:bookmarkStart w:id="27" w:name="OLE_LINK23"/>
            <w:r>
              <w:rPr>
                <w:rFonts w:hint="eastAsia"/>
                <w:sz w:val="22"/>
              </w:rPr>
              <w:t>所投货物的配件供应年限要求</w:t>
            </w:r>
            <w:bookmarkEnd w:id="26"/>
            <w:bookmarkEnd w:id="27"/>
          </w:p>
        </w:tc>
        <w:tc>
          <w:tcPr>
            <w:tcW w:w="7039" w:type="dxa"/>
            <w:tcMar>
              <w:top w:w="0" w:type="dxa"/>
              <w:left w:w="108" w:type="dxa"/>
              <w:bottom w:w="0" w:type="dxa"/>
              <w:right w:w="108" w:type="dxa"/>
            </w:tcMar>
            <w:vAlign w:val="center"/>
          </w:tcPr>
          <w:p w:rsidR="007C53CD" w:rsidRDefault="007C53CD" w:rsidP="00F632A5">
            <w:pPr>
              <w:widowControl/>
              <w:snapToGrid w:val="0"/>
              <w:jc w:val="left"/>
              <w:rPr>
                <w:kern w:val="0"/>
                <w:sz w:val="22"/>
              </w:rPr>
            </w:pPr>
            <w:r>
              <w:rPr>
                <w:rFonts w:hint="eastAsia"/>
                <w:kern w:val="0"/>
                <w:sz w:val="22"/>
              </w:rPr>
              <w:t>配件供应年限≥</w:t>
            </w:r>
            <w:r>
              <w:rPr>
                <w:rFonts w:hint="eastAsia"/>
                <w:kern w:val="0"/>
                <w:sz w:val="22"/>
              </w:rPr>
              <w:t>10</w:t>
            </w:r>
            <w:r>
              <w:rPr>
                <w:rFonts w:hint="eastAsia"/>
                <w:kern w:val="0"/>
                <w:sz w:val="22"/>
              </w:rPr>
              <w:t>年</w:t>
            </w:r>
          </w:p>
        </w:tc>
      </w:tr>
      <w:tr w:rsidR="007C53CD" w:rsidTr="00F632A5">
        <w:trPr>
          <w:trHeight w:val="454"/>
          <w:jc w:val="center"/>
        </w:trPr>
        <w:tc>
          <w:tcPr>
            <w:tcW w:w="1182" w:type="dxa"/>
            <w:vMerge/>
            <w:tcMar>
              <w:top w:w="0" w:type="dxa"/>
              <w:left w:w="108" w:type="dxa"/>
              <w:bottom w:w="0" w:type="dxa"/>
              <w:right w:w="108" w:type="dxa"/>
            </w:tcMar>
            <w:vAlign w:val="center"/>
          </w:tcPr>
          <w:p w:rsidR="007C53CD" w:rsidRDefault="007C53CD" w:rsidP="00F632A5">
            <w:pPr>
              <w:widowControl/>
              <w:snapToGrid w:val="0"/>
              <w:jc w:val="center"/>
              <w:rPr>
                <w:kern w:val="0"/>
                <w:sz w:val="22"/>
              </w:rPr>
            </w:pPr>
          </w:p>
        </w:tc>
        <w:tc>
          <w:tcPr>
            <w:tcW w:w="798" w:type="dxa"/>
            <w:vMerge/>
            <w:tcMar>
              <w:top w:w="0" w:type="dxa"/>
              <w:left w:w="108" w:type="dxa"/>
              <w:bottom w:w="0" w:type="dxa"/>
              <w:right w:w="108" w:type="dxa"/>
            </w:tcMar>
            <w:vAlign w:val="center"/>
          </w:tcPr>
          <w:p w:rsidR="007C53CD" w:rsidRDefault="007C53CD" w:rsidP="00F632A5">
            <w:pPr>
              <w:widowControl/>
              <w:snapToGrid w:val="0"/>
              <w:jc w:val="center"/>
              <w:rPr>
                <w:sz w:val="22"/>
              </w:rPr>
            </w:pPr>
          </w:p>
        </w:tc>
        <w:tc>
          <w:tcPr>
            <w:tcW w:w="799" w:type="dxa"/>
            <w:vAlign w:val="center"/>
          </w:tcPr>
          <w:p w:rsidR="007C53CD" w:rsidRDefault="007C53CD" w:rsidP="00F632A5">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7C53CD" w:rsidRDefault="007C53CD" w:rsidP="00F632A5">
            <w:pPr>
              <w:widowControl/>
              <w:snapToGrid w:val="0"/>
              <w:jc w:val="left"/>
              <w:rPr>
                <w:kern w:val="0"/>
                <w:sz w:val="22"/>
              </w:rPr>
            </w:pPr>
            <w:r>
              <w:rPr>
                <w:rFonts w:hint="eastAsia"/>
                <w:kern w:val="0"/>
                <w:sz w:val="22"/>
              </w:rPr>
              <w:t>供应商需提供维修零配件的明细报价（市场价），配件以不高于清单报价</w:t>
            </w:r>
            <w:r>
              <w:rPr>
                <w:rFonts w:hint="eastAsia"/>
                <w:kern w:val="0"/>
                <w:sz w:val="22"/>
              </w:rPr>
              <w:t>8</w:t>
            </w:r>
            <w:proofErr w:type="gramStart"/>
            <w:r>
              <w:rPr>
                <w:rFonts w:hint="eastAsia"/>
                <w:kern w:val="0"/>
                <w:sz w:val="22"/>
              </w:rPr>
              <w:t>折供应</w:t>
            </w:r>
            <w:proofErr w:type="gramEnd"/>
          </w:p>
        </w:tc>
      </w:tr>
    </w:tbl>
    <w:p w:rsidR="007C53CD" w:rsidRPr="00B13ED5" w:rsidRDefault="007C53CD" w:rsidP="007C53CD">
      <w:pPr>
        <w:adjustRightInd w:val="0"/>
        <w:snapToGrid w:val="0"/>
        <w:ind w:firstLineChars="200" w:firstLine="440"/>
        <w:rPr>
          <w:sz w:val="22"/>
        </w:rPr>
      </w:pPr>
    </w:p>
    <w:p w:rsidR="007C53CD" w:rsidRPr="00780E7F" w:rsidRDefault="007C53CD" w:rsidP="007C53CD">
      <w:pPr>
        <w:snapToGrid w:val="0"/>
        <w:ind w:firstLineChars="200" w:firstLine="442"/>
        <w:jc w:val="left"/>
        <w:rPr>
          <w:b/>
          <w:bCs/>
          <w:color w:val="FF0000"/>
          <w:sz w:val="22"/>
          <w:u w:val="wavyHeavy"/>
        </w:rPr>
      </w:pPr>
    </w:p>
    <w:p w:rsidR="007C53CD" w:rsidRPr="00780E7F" w:rsidRDefault="007C53CD" w:rsidP="007C53CD">
      <w:pPr>
        <w:adjustRightInd w:val="0"/>
        <w:snapToGrid w:val="0"/>
        <w:jc w:val="center"/>
        <w:outlineLvl w:val="1"/>
        <w:rPr>
          <w:rFonts w:eastAsia="黑体"/>
          <w:color w:val="000000"/>
          <w:sz w:val="30"/>
          <w:szCs w:val="30"/>
        </w:rPr>
      </w:pPr>
      <w:bookmarkStart w:id="28" w:name="_Toc475631915"/>
      <w:bookmarkStart w:id="29" w:name="_Toc230793743"/>
      <w:r w:rsidRPr="00780E7F">
        <w:rPr>
          <w:rFonts w:eastAsia="黑体"/>
          <w:color w:val="000000"/>
          <w:sz w:val="30"/>
          <w:szCs w:val="30"/>
        </w:rPr>
        <w:t>四、投标报价须知</w:t>
      </w:r>
      <w:bookmarkEnd w:id="28"/>
      <w:bookmarkEnd w:id="29"/>
    </w:p>
    <w:p w:rsidR="007C53CD" w:rsidRPr="00780E7F" w:rsidRDefault="007C53CD" w:rsidP="007C53CD">
      <w:pPr>
        <w:adjustRightInd w:val="0"/>
        <w:snapToGrid w:val="0"/>
        <w:ind w:firstLineChars="200" w:firstLine="442"/>
        <w:jc w:val="left"/>
        <w:outlineLvl w:val="2"/>
        <w:rPr>
          <w:b/>
          <w:color w:val="000000"/>
          <w:sz w:val="22"/>
        </w:rPr>
      </w:pPr>
      <w:bookmarkStart w:id="30" w:name="_Toc230793744"/>
      <w:r w:rsidRPr="00780E7F">
        <w:rPr>
          <w:b/>
          <w:color w:val="000000"/>
          <w:sz w:val="22"/>
        </w:rPr>
        <w:t>1</w:t>
      </w:r>
      <w:r>
        <w:rPr>
          <w:rFonts w:hint="eastAsia"/>
          <w:b/>
          <w:color w:val="000000"/>
          <w:sz w:val="22"/>
        </w:rPr>
        <w:t>2</w:t>
      </w:r>
      <w:r w:rsidRPr="00780E7F">
        <w:rPr>
          <w:b/>
          <w:color w:val="000000"/>
          <w:sz w:val="22"/>
        </w:rPr>
        <w:t xml:space="preserve"> </w:t>
      </w:r>
      <w:r w:rsidRPr="00780E7F">
        <w:rPr>
          <w:b/>
          <w:color w:val="000000"/>
          <w:sz w:val="22"/>
        </w:rPr>
        <w:t>投标报价依据</w:t>
      </w:r>
      <w:bookmarkEnd w:id="30"/>
    </w:p>
    <w:p w:rsidR="007C53CD" w:rsidRPr="00780E7F" w:rsidRDefault="007C53CD" w:rsidP="007C53CD">
      <w:pPr>
        <w:snapToGrid w:val="0"/>
        <w:ind w:firstLineChars="200" w:firstLine="440"/>
        <w:jc w:val="left"/>
        <w:rPr>
          <w:sz w:val="22"/>
        </w:rPr>
      </w:pPr>
      <w:r w:rsidRPr="00780E7F">
        <w:rPr>
          <w:sz w:val="22"/>
        </w:rPr>
        <w:t>1</w:t>
      </w:r>
      <w:r>
        <w:rPr>
          <w:rFonts w:hint="eastAsia"/>
          <w:sz w:val="22"/>
        </w:rPr>
        <w:t>2</w:t>
      </w:r>
      <w:r w:rsidRPr="00780E7F">
        <w:rPr>
          <w:sz w:val="22"/>
        </w:rPr>
        <w:t xml:space="preserve">.1 </w:t>
      </w:r>
      <w:r w:rsidRPr="00780E7F">
        <w:rPr>
          <w:sz w:val="22"/>
        </w:rPr>
        <w:t>投标报价计算依据包括本项目的招标文件（包括提供的附件）、招标文件答疑或修改的补充文书、供货清单、项目现场条件等。</w:t>
      </w:r>
    </w:p>
    <w:p w:rsidR="007C53CD" w:rsidRPr="00780E7F" w:rsidRDefault="007C53CD" w:rsidP="007C53CD">
      <w:pPr>
        <w:snapToGrid w:val="0"/>
        <w:ind w:firstLineChars="200" w:firstLine="440"/>
        <w:jc w:val="left"/>
        <w:rPr>
          <w:sz w:val="22"/>
        </w:rPr>
      </w:pPr>
      <w:r w:rsidRPr="00780E7F">
        <w:rPr>
          <w:sz w:val="22"/>
        </w:rPr>
        <w:t>1</w:t>
      </w:r>
      <w:r>
        <w:rPr>
          <w:rFonts w:hint="eastAsia"/>
          <w:sz w:val="22"/>
        </w:rPr>
        <w:t>2</w:t>
      </w:r>
      <w:r w:rsidRPr="00780E7F">
        <w:rPr>
          <w:sz w:val="22"/>
        </w:rPr>
        <w:t xml:space="preserve">.2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7C53CD" w:rsidRPr="00780E7F" w:rsidRDefault="007C53CD" w:rsidP="007C53CD">
      <w:pPr>
        <w:snapToGrid w:val="0"/>
        <w:ind w:firstLineChars="200" w:firstLine="440"/>
        <w:jc w:val="left"/>
        <w:rPr>
          <w:sz w:val="22"/>
        </w:rPr>
      </w:pPr>
      <w:r w:rsidRPr="00780E7F">
        <w:rPr>
          <w:sz w:val="22"/>
        </w:rPr>
        <w:lastRenderedPageBreak/>
        <w:t>1</w:t>
      </w:r>
      <w:r>
        <w:rPr>
          <w:rFonts w:hint="eastAsia"/>
          <w:sz w:val="22"/>
        </w:rPr>
        <w:t>2</w:t>
      </w:r>
      <w:r w:rsidRPr="00780E7F">
        <w:rPr>
          <w:sz w:val="22"/>
        </w:rPr>
        <w:t xml:space="preserve">.3 </w:t>
      </w:r>
      <w:r w:rsidRPr="00780E7F">
        <w:rPr>
          <w:sz w:val="22"/>
        </w:rPr>
        <w:t>供货清单说明</w:t>
      </w:r>
    </w:p>
    <w:p w:rsidR="007C53CD" w:rsidRPr="00780E7F" w:rsidRDefault="007C53CD" w:rsidP="007C53CD">
      <w:pPr>
        <w:snapToGrid w:val="0"/>
        <w:ind w:firstLineChars="200" w:firstLine="440"/>
        <w:jc w:val="left"/>
        <w:rPr>
          <w:sz w:val="22"/>
        </w:rPr>
      </w:pPr>
      <w:r w:rsidRPr="00780E7F">
        <w:rPr>
          <w:sz w:val="22"/>
        </w:rPr>
        <w:t>1</w:t>
      </w:r>
      <w:r>
        <w:rPr>
          <w:rFonts w:hint="eastAsia"/>
          <w:sz w:val="22"/>
        </w:rPr>
        <w:t>2</w:t>
      </w:r>
      <w:r w:rsidRPr="00780E7F">
        <w:rPr>
          <w:sz w:val="22"/>
        </w:rPr>
        <w:t xml:space="preserve">.3.1 </w:t>
      </w:r>
      <w:r w:rsidRPr="00780E7F">
        <w:rPr>
          <w:sz w:val="22"/>
        </w:rPr>
        <w:t>供货清单应与投标人须知、合同条件、项目质量标准和要求等文件结合起来理解或解释。</w:t>
      </w:r>
    </w:p>
    <w:p w:rsidR="007C53CD" w:rsidRPr="00780E7F" w:rsidRDefault="007C53CD" w:rsidP="007C53CD">
      <w:pPr>
        <w:snapToGrid w:val="0"/>
        <w:ind w:firstLineChars="200" w:firstLine="440"/>
        <w:jc w:val="left"/>
        <w:rPr>
          <w:sz w:val="22"/>
        </w:rPr>
      </w:pPr>
      <w:r>
        <w:rPr>
          <w:sz w:val="22"/>
        </w:rPr>
        <w:t>1</w:t>
      </w:r>
      <w:r>
        <w:rPr>
          <w:rFonts w:hint="eastAsia"/>
          <w:sz w:val="22"/>
        </w:rPr>
        <w:t>2</w:t>
      </w:r>
      <w:r w:rsidRPr="00780E7F">
        <w:rPr>
          <w:sz w:val="22"/>
        </w:rPr>
        <w:t>.3.2</w:t>
      </w:r>
      <w:r w:rsidRPr="00780E7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7C53CD" w:rsidRPr="00780E7F" w:rsidRDefault="007C53CD" w:rsidP="007C53CD">
      <w:pPr>
        <w:adjustRightInd w:val="0"/>
        <w:snapToGrid w:val="0"/>
        <w:ind w:firstLineChars="200" w:firstLine="442"/>
        <w:jc w:val="left"/>
        <w:outlineLvl w:val="2"/>
        <w:rPr>
          <w:b/>
          <w:color w:val="000000"/>
          <w:sz w:val="22"/>
        </w:rPr>
      </w:pPr>
      <w:bookmarkStart w:id="31" w:name="_Toc230793745"/>
      <w:r w:rsidRPr="00780E7F">
        <w:rPr>
          <w:b/>
          <w:color w:val="000000"/>
          <w:sz w:val="22"/>
        </w:rPr>
        <w:t>1</w:t>
      </w:r>
      <w:r>
        <w:rPr>
          <w:rFonts w:hint="eastAsia"/>
          <w:b/>
          <w:color w:val="000000"/>
          <w:sz w:val="22"/>
        </w:rPr>
        <w:t>3</w:t>
      </w:r>
      <w:r w:rsidRPr="00780E7F">
        <w:rPr>
          <w:b/>
          <w:color w:val="000000"/>
          <w:sz w:val="22"/>
        </w:rPr>
        <w:t>投标报价内容</w:t>
      </w:r>
      <w:bookmarkEnd w:id="31"/>
    </w:p>
    <w:p w:rsidR="007C53CD" w:rsidRPr="00476CF5" w:rsidRDefault="007C53CD" w:rsidP="007C53CD">
      <w:pPr>
        <w:snapToGrid w:val="0"/>
        <w:ind w:firstLineChars="200" w:firstLine="440"/>
        <w:jc w:val="left"/>
        <w:rPr>
          <w:b/>
          <w:color w:val="FF0000"/>
          <w:sz w:val="22"/>
        </w:rPr>
      </w:pPr>
      <w:r w:rsidRPr="00780E7F">
        <w:rPr>
          <w:sz w:val="22"/>
        </w:rPr>
        <w:t>1</w:t>
      </w:r>
      <w:r>
        <w:rPr>
          <w:rFonts w:hint="eastAsia"/>
          <w:sz w:val="22"/>
        </w:rPr>
        <w:t>3</w:t>
      </w:r>
      <w:r w:rsidRPr="00780E7F">
        <w:rPr>
          <w:sz w:val="22"/>
        </w:rPr>
        <w:t>.1</w:t>
      </w:r>
      <w:r w:rsidRPr="00780E7F">
        <w:rPr>
          <w:b/>
          <w:color w:val="FF0000"/>
          <w:sz w:val="22"/>
        </w:rPr>
        <w:t>投标报价应包含</w:t>
      </w:r>
      <w:r w:rsidRPr="00476CF5">
        <w:rPr>
          <w:rFonts w:hint="eastAsia"/>
          <w:b/>
          <w:color w:val="FF0000"/>
          <w:sz w:val="22"/>
        </w:rPr>
        <w:t>设备费</w:t>
      </w:r>
      <w:r w:rsidRPr="00780E7F">
        <w:rPr>
          <w:b/>
          <w:color w:val="FF0000"/>
          <w:sz w:val="22"/>
        </w:rPr>
        <w:t>、</w:t>
      </w:r>
      <w:r w:rsidRPr="00781A65">
        <w:rPr>
          <w:rFonts w:hint="eastAsia"/>
          <w:b/>
          <w:color w:val="FF0000"/>
          <w:sz w:val="22"/>
        </w:rPr>
        <w:t>安装调试费用、</w:t>
      </w:r>
      <w:r w:rsidRPr="00780E7F">
        <w:rPr>
          <w:b/>
          <w:color w:val="FF0000"/>
          <w:sz w:val="22"/>
        </w:rPr>
        <w:t>运输费用、</w:t>
      </w:r>
      <w:bookmarkStart w:id="32" w:name="OLE_LINK18"/>
      <w:bookmarkStart w:id="33" w:name="OLE_LINK19"/>
      <w:r>
        <w:rPr>
          <w:rFonts w:hint="eastAsia"/>
          <w:b/>
          <w:color w:val="FF0000"/>
          <w:sz w:val="22"/>
        </w:rPr>
        <w:t>平台接口等伴随服务费用</w:t>
      </w:r>
      <w:bookmarkEnd w:id="32"/>
      <w:bookmarkEnd w:id="33"/>
      <w:r w:rsidRPr="00780E7F">
        <w:rPr>
          <w:rFonts w:hint="eastAsia"/>
          <w:b/>
          <w:color w:val="FF0000"/>
          <w:sz w:val="22"/>
        </w:rPr>
        <w:t>、</w:t>
      </w:r>
      <w:r w:rsidRPr="008A0E28">
        <w:rPr>
          <w:rFonts w:hint="eastAsia"/>
          <w:b/>
          <w:color w:val="FF0000"/>
          <w:sz w:val="22"/>
        </w:rPr>
        <w:t>保修期</w:t>
      </w:r>
      <w:r>
        <w:rPr>
          <w:rFonts w:hint="eastAsia"/>
          <w:b/>
          <w:color w:val="FF0000"/>
          <w:sz w:val="22"/>
        </w:rPr>
        <w:t>内</w:t>
      </w:r>
      <w:r w:rsidRPr="00780E7F">
        <w:rPr>
          <w:rFonts w:hint="eastAsia"/>
          <w:b/>
          <w:color w:val="FF0000"/>
          <w:sz w:val="22"/>
        </w:rPr>
        <w:t>售后服务</w:t>
      </w:r>
      <w:r w:rsidRPr="00780E7F">
        <w:rPr>
          <w:b/>
          <w:color w:val="FF0000"/>
          <w:sz w:val="22"/>
        </w:rPr>
        <w:t>费用</w:t>
      </w:r>
      <w:r>
        <w:rPr>
          <w:rFonts w:hint="eastAsia"/>
          <w:b/>
          <w:color w:val="FF0000"/>
          <w:sz w:val="22"/>
        </w:rPr>
        <w:t>以及培训费</w:t>
      </w:r>
      <w:r w:rsidRPr="00780E7F">
        <w:rPr>
          <w:b/>
          <w:color w:val="FF0000"/>
          <w:sz w:val="22"/>
        </w:rPr>
        <w:t>。</w:t>
      </w:r>
    </w:p>
    <w:p w:rsidR="007C53CD" w:rsidRPr="00780E7F" w:rsidRDefault="007C53CD" w:rsidP="007C53CD">
      <w:pPr>
        <w:adjustRightInd w:val="0"/>
        <w:snapToGrid w:val="0"/>
        <w:ind w:firstLineChars="200" w:firstLine="442"/>
        <w:jc w:val="left"/>
        <w:outlineLvl w:val="2"/>
        <w:rPr>
          <w:b/>
          <w:color w:val="000000"/>
          <w:sz w:val="22"/>
        </w:rPr>
      </w:pPr>
      <w:bookmarkStart w:id="34" w:name="_Toc230793746"/>
      <w:r w:rsidRPr="00780E7F">
        <w:rPr>
          <w:b/>
          <w:color w:val="000000"/>
          <w:sz w:val="22"/>
        </w:rPr>
        <w:t>1</w:t>
      </w:r>
      <w:r>
        <w:rPr>
          <w:rFonts w:hint="eastAsia"/>
          <w:b/>
          <w:color w:val="000000"/>
          <w:sz w:val="22"/>
        </w:rPr>
        <w:t>4</w:t>
      </w:r>
      <w:r w:rsidRPr="00780E7F">
        <w:rPr>
          <w:b/>
          <w:color w:val="000000"/>
          <w:sz w:val="22"/>
        </w:rPr>
        <w:t>投标报价控制性条款</w:t>
      </w:r>
      <w:bookmarkEnd w:id="34"/>
    </w:p>
    <w:p w:rsidR="007C53CD" w:rsidRPr="00780E7F" w:rsidRDefault="007C53CD" w:rsidP="007C53CD">
      <w:pPr>
        <w:snapToGrid w:val="0"/>
        <w:ind w:firstLineChars="200" w:firstLine="440"/>
        <w:jc w:val="left"/>
        <w:rPr>
          <w:sz w:val="22"/>
        </w:rPr>
      </w:pPr>
      <w:r w:rsidRPr="00780E7F">
        <w:rPr>
          <w:sz w:val="22"/>
        </w:rPr>
        <w:t>1</w:t>
      </w:r>
      <w:r>
        <w:rPr>
          <w:rFonts w:hint="eastAsia"/>
          <w:sz w:val="22"/>
        </w:rPr>
        <w:t>4</w:t>
      </w:r>
      <w:r w:rsidRPr="00780E7F">
        <w:rPr>
          <w:sz w:val="22"/>
        </w:rPr>
        <w:t xml:space="preserve">.1 </w:t>
      </w:r>
      <w:r w:rsidRPr="00780E7F">
        <w:rPr>
          <w:sz w:val="22"/>
        </w:rPr>
        <w:t>投标报价不得超过公布的预算金额</w:t>
      </w:r>
      <w:r w:rsidRPr="00780E7F">
        <w:rPr>
          <w:rFonts w:hint="eastAsia"/>
          <w:sz w:val="22"/>
        </w:rPr>
        <w:t>或最高限价</w:t>
      </w:r>
      <w:r w:rsidRPr="00780E7F">
        <w:rPr>
          <w:sz w:val="22"/>
        </w:rPr>
        <w:t>，其中各包件或各分项报价（如有要求）均不得超过对应的预算金额</w:t>
      </w:r>
      <w:r w:rsidRPr="00780E7F">
        <w:rPr>
          <w:rFonts w:hint="eastAsia"/>
          <w:sz w:val="22"/>
        </w:rPr>
        <w:t>或最高限价</w:t>
      </w:r>
      <w:r w:rsidRPr="00780E7F">
        <w:rPr>
          <w:sz w:val="22"/>
        </w:rPr>
        <w:t>。</w:t>
      </w:r>
    </w:p>
    <w:p w:rsidR="007C53CD" w:rsidRPr="00780E7F" w:rsidRDefault="007C53CD" w:rsidP="007C53CD">
      <w:pPr>
        <w:snapToGrid w:val="0"/>
        <w:ind w:firstLineChars="200" w:firstLine="440"/>
        <w:jc w:val="left"/>
        <w:rPr>
          <w:sz w:val="22"/>
        </w:rPr>
      </w:pPr>
      <w:r w:rsidRPr="00780E7F">
        <w:rPr>
          <w:sz w:val="22"/>
        </w:rPr>
        <w:t>1</w:t>
      </w:r>
      <w:r>
        <w:rPr>
          <w:rFonts w:hint="eastAsia"/>
          <w:sz w:val="22"/>
        </w:rPr>
        <w:t>4</w:t>
      </w:r>
      <w:r w:rsidRPr="00780E7F">
        <w:rPr>
          <w:sz w:val="22"/>
        </w:rPr>
        <w:t xml:space="preserve">.2 </w:t>
      </w:r>
      <w:r w:rsidRPr="00780E7F">
        <w:rPr>
          <w:sz w:val="22"/>
        </w:rPr>
        <w:t>本项目只允许有一个报价，任何有选择的报价将不予接受。</w:t>
      </w:r>
    </w:p>
    <w:p w:rsidR="007C53CD" w:rsidRPr="00780E7F" w:rsidRDefault="007C53CD" w:rsidP="007C53CD">
      <w:pPr>
        <w:snapToGrid w:val="0"/>
        <w:ind w:firstLineChars="200" w:firstLine="440"/>
        <w:jc w:val="left"/>
        <w:rPr>
          <w:sz w:val="22"/>
        </w:rPr>
      </w:pPr>
      <w:r w:rsidRPr="00780E7F">
        <w:rPr>
          <w:sz w:val="22"/>
        </w:rPr>
        <w:t>1</w:t>
      </w:r>
      <w:r>
        <w:rPr>
          <w:rFonts w:hint="eastAsia"/>
          <w:sz w:val="22"/>
        </w:rPr>
        <w:t>4</w:t>
      </w:r>
      <w:r w:rsidRPr="00780E7F">
        <w:rPr>
          <w:sz w:val="22"/>
        </w:rPr>
        <w:t>.3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7C53CD" w:rsidRPr="00780E7F" w:rsidRDefault="007C53CD" w:rsidP="007C53CD">
      <w:pPr>
        <w:snapToGrid w:val="0"/>
        <w:ind w:firstLineChars="200" w:firstLine="440"/>
        <w:jc w:val="left"/>
        <w:rPr>
          <w:sz w:val="22"/>
        </w:rPr>
      </w:pPr>
      <w:r w:rsidRPr="00780E7F">
        <w:rPr>
          <w:rFonts w:ascii="宋体" w:hAnsi="宋体"/>
          <w:sz w:val="22"/>
        </w:rPr>
        <w:t>★</w:t>
      </w:r>
      <w:r w:rsidRPr="00780E7F">
        <w:rPr>
          <w:sz w:val="22"/>
        </w:rPr>
        <w:t>1</w:t>
      </w:r>
      <w:r>
        <w:rPr>
          <w:rFonts w:hint="eastAsia"/>
          <w:sz w:val="22"/>
        </w:rPr>
        <w:t>4</w:t>
      </w:r>
      <w:r w:rsidRPr="00780E7F">
        <w:rPr>
          <w:sz w:val="22"/>
        </w:rPr>
        <w:t xml:space="preserve">.4 </w:t>
      </w:r>
      <w:r w:rsidRPr="00780E7F">
        <w:rPr>
          <w:sz w:val="22"/>
        </w:rPr>
        <w:t>经评标委员会审定，投标报价存在下列情形之一的，该投标文件作</w:t>
      </w:r>
      <w:r w:rsidRPr="00B13ED5">
        <w:rPr>
          <w:sz w:val="22"/>
        </w:rPr>
        <w:t>无效标</w:t>
      </w:r>
      <w:r w:rsidRPr="00780E7F">
        <w:rPr>
          <w:sz w:val="22"/>
        </w:rPr>
        <w:t>处理：</w:t>
      </w:r>
    </w:p>
    <w:p w:rsidR="007C53CD" w:rsidRPr="00780E7F" w:rsidRDefault="007C53CD" w:rsidP="007C53CD">
      <w:pPr>
        <w:snapToGrid w:val="0"/>
        <w:ind w:firstLineChars="200" w:firstLine="440"/>
        <w:jc w:val="left"/>
        <w:rPr>
          <w:sz w:val="22"/>
        </w:rPr>
      </w:pPr>
      <w:r w:rsidRPr="00780E7F">
        <w:rPr>
          <w:sz w:val="22"/>
        </w:rPr>
        <w:t>1</w:t>
      </w:r>
      <w:r>
        <w:rPr>
          <w:rFonts w:hint="eastAsia"/>
          <w:sz w:val="22"/>
        </w:rPr>
        <w:t>4</w:t>
      </w:r>
      <w:r w:rsidRPr="00780E7F">
        <w:rPr>
          <w:sz w:val="22"/>
        </w:rPr>
        <w:t xml:space="preserve">.4.1 </w:t>
      </w:r>
      <w:r w:rsidRPr="00780E7F">
        <w:rPr>
          <w:sz w:val="22"/>
        </w:rPr>
        <w:t>投标报价中缩减供货清单</w:t>
      </w:r>
      <w:r w:rsidRPr="00780E7F">
        <w:rPr>
          <w:bCs/>
          <w:sz w:val="22"/>
        </w:rPr>
        <w:t>中产品数量</w:t>
      </w:r>
      <w:r w:rsidRPr="00780E7F">
        <w:rPr>
          <w:sz w:val="22"/>
        </w:rPr>
        <w:t>的；</w:t>
      </w:r>
    </w:p>
    <w:p w:rsidR="007C53CD" w:rsidRPr="00780E7F" w:rsidRDefault="007C53CD" w:rsidP="007C53CD">
      <w:pPr>
        <w:snapToGrid w:val="0"/>
        <w:ind w:firstLineChars="200" w:firstLine="440"/>
        <w:jc w:val="left"/>
        <w:rPr>
          <w:sz w:val="22"/>
        </w:rPr>
      </w:pPr>
      <w:r w:rsidRPr="00780E7F">
        <w:rPr>
          <w:sz w:val="22"/>
        </w:rPr>
        <w:t>1</w:t>
      </w:r>
      <w:r>
        <w:rPr>
          <w:rFonts w:hint="eastAsia"/>
          <w:sz w:val="22"/>
        </w:rPr>
        <w:t>4</w:t>
      </w:r>
      <w:r w:rsidRPr="00780E7F">
        <w:rPr>
          <w:sz w:val="22"/>
        </w:rPr>
        <w:t xml:space="preserve">.4.2 </w:t>
      </w:r>
      <w:r w:rsidRPr="00780E7F">
        <w:rPr>
          <w:sz w:val="22"/>
        </w:rPr>
        <w:t>投标报价和技术方案明显不相符的。</w:t>
      </w:r>
    </w:p>
    <w:p w:rsidR="007C53CD" w:rsidRPr="00780E7F" w:rsidRDefault="007C53CD" w:rsidP="007C53CD">
      <w:pPr>
        <w:snapToGrid w:val="0"/>
        <w:ind w:firstLineChars="200" w:firstLine="440"/>
        <w:jc w:val="left"/>
        <w:rPr>
          <w:sz w:val="22"/>
        </w:rPr>
      </w:pPr>
    </w:p>
    <w:p w:rsidR="007C53CD" w:rsidRPr="00780E7F" w:rsidRDefault="007C53CD" w:rsidP="007C53CD">
      <w:pPr>
        <w:adjustRightInd w:val="0"/>
        <w:snapToGrid w:val="0"/>
        <w:jc w:val="center"/>
        <w:outlineLvl w:val="1"/>
        <w:rPr>
          <w:rFonts w:eastAsia="黑体"/>
          <w:sz w:val="30"/>
          <w:szCs w:val="30"/>
        </w:rPr>
      </w:pPr>
      <w:bookmarkStart w:id="35" w:name="_Toc230793747"/>
      <w:bookmarkStart w:id="36" w:name="_Toc481849902"/>
      <w:bookmarkStart w:id="37" w:name="_Toc486604818"/>
      <w:r w:rsidRPr="00780E7F">
        <w:rPr>
          <w:rFonts w:eastAsia="黑体"/>
          <w:sz w:val="30"/>
          <w:szCs w:val="30"/>
        </w:rPr>
        <w:t>五、政府采购政策</w:t>
      </w:r>
      <w:bookmarkEnd w:id="35"/>
    </w:p>
    <w:p w:rsidR="007C53CD" w:rsidRPr="00780E7F" w:rsidRDefault="007C53CD" w:rsidP="007C53CD">
      <w:pPr>
        <w:adjustRightInd w:val="0"/>
        <w:snapToGrid w:val="0"/>
        <w:ind w:firstLineChars="200" w:firstLine="442"/>
        <w:outlineLvl w:val="2"/>
        <w:rPr>
          <w:b/>
          <w:sz w:val="22"/>
        </w:rPr>
      </w:pPr>
      <w:bookmarkStart w:id="38" w:name="_Toc230793748"/>
      <w:r w:rsidRPr="00780E7F">
        <w:rPr>
          <w:b/>
          <w:sz w:val="22"/>
        </w:rPr>
        <w:t>1</w:t>
      </w:r>
      <w:r>
        <w:rPr>
          <w:rFonts w:hint="eastAsia"/>
          <w:b/>
          <w:sz w:val="22"/>
        </w:rPr>
        <w:t>5</w:t>
      </w:r>
      <w:r w:rsidRPr="00780E7F">
        <w:rPr>
          <w:b/>
          <w:sz w:val="22"/>
        </w:rPr>
        <w:t xml:space="preserve"> </w:t>
      </w:r>
      <w:r w:rsidRPr="00780E7F">
        <w:rPr>
          <w:b/>
          <w:sz w:val="22"/>
        </w:rPr>
        <w:t>节能产品政府采购</w:t>
      </w:r>
      <w:bookmarkEnd w:id="38"/>
    </w:p>
    <w:p w:rsidR="007C53CD" w:rsidRPr="00780E7F" w:rsidRDefault="007C53CD" w:rsidP="007C53CD">
      <w:pPr>
        <w:adjustRightInd w:val="0"/>
        <w:snapToGrid w:val="0"/>
        <w:ind w:firstLineChars="200" w:firstLine="440"/>
        <w:rPr>
          <w:sz w:val="22"/>
        </w:rPr>
      </w:pPr>
      <w:r w:rsidRPr="00780E7F">
        <w:rPr>
          <w:sz w:val="22"/>
        </w:rPr>
        <w:t>1</w:t>
      </w:r>
      <w:r>
        <w:rPr>
          <w:rFonts w:hint="eastAsia"/>
          <w:sz w:val="22"/>
        </w:rPr>
        <w:t>5</w:t>
      </w:r>
      <w:r w:rsidRPr="00780E7F">
        <w:rPr>
          <w:sz w:val="22"/>
        </w:rPr>
        <w:t xml:space="preserve">.1 </w:t>
      </w:r>
      <w:r w:rsidRPr="00780E7F">
        <w:rPr>
          <w:sz w:val="22"/>
        </w:rPr>
        <w:t>按照《财政部发展改革委生态环境部市场监管总局关于调整优化节能产品、环境标志产品政府采购执行机制的通知》（财库〔</w:t>
      </w:r>
      <w:r w:rsidRPr="00780E7F">
        <w:rPr>
          <w:sz w:val="22"/>
        </w:rPr>
        <w:t>2019</w:t>
      </w:r>
      <w:r w:rsidRPr="00780E7F">
        <w:rPr>
          <w:sz w:val="22"/>
        </w:rPr>
        <w:t>〕</w:t>
      </w:r>
      <w:r w:rsidRPr="00780E7F">
        <w:rPr>
          <w:sz w:val="22"/>
        </w:rPr>
        <w:t>9</w:t>
      </w:r>
      <w:r w:rsidRPr="00780E7F">
        <w:rPr>
          <w:sz w:val="22"/>
        </w:rPr>
        <w:t>号）的要求，采购人采购的产品属于</w:t>
      </w:r>
      <w:r w:rsidRPr="00780E7F">
        <w:rPr>
          <w:sz w:val="22"/>
        </w:rPr>
        <w:t>“</w:t>
      </w:r>
      <w:r w:rsidRPr="00780E7F">
        <w:rPr>
          <w:sz w:val="22"/>
        </w:rPr>
        <w:t>节能产品品目清单</w:t>
      </w:r>
      <w:r w:rsidRPr="00780E7F">
        <w:rPr>
          <w:sz w:val="22"/>
        </w:rPr>
        <w:t>”</w:t>
      </w:r>
      <w:r w:rsidRPr="00780E7F">
        <w:rPr>
          <w:sz w:val="22"/>
        </w:rPr>
        <w:t>中的，在技术、服务等指标同等条件下，应当优先采购节能产品。采购人需购买的材料产品属于政府强制采购节能产品品目的，</w:t>
      </w:r>
      <w:r w:rsidRPr="00780E7F">
        <w:rPr>
          <w:rFonts w:hint="eastAsia"/>
          <w:sz w:val="22"/>
        </w:rPr>
        <w:t>投标人</w:t>
      </w:r>
      <w:r w:rsidRPr="00780E7F">
        <w:rPr>
          <w:sz w:val="22"/>
        </w:rPr>
        <w:t>必须选用节能产品。</w:t>
      </w:r>
    </w:p>
    <w:p w:rsidR="007C53CD" w:rsidRPr="00780E7F" w:rsidRDefault="007C53CD" w:rsidP="007C53CD">
      <w:pPr>
        <w:adjustRightInd w:val="0"/>
        <w:snapToGrid w:val="0"/>
        <w:ind w:firstLineChars="200" w:firstLine="440"/>
        <w:rPr>
          <w:sz w:val="22"/>
        </w:rPr>
      </w:pPr>
      <w:r w:rsidRPr="00780E7F">
        <w:rPr>
          <w:sz w:val="22"/>
        </w:rPr>
        <w:t>1</w:t>
      </w:r>
      <w:r>
        <w:rPr>
          <w:rFonts w:hint="eastAsia"/>
          <w:sz w:val="22"/>
        </w:rPr>
        <w:t>5</w:t>
      </w:r>
      <w:r w:rsidRPr="00780E7F">
        <w:rPr>
          <w:sz w:val="22"/>
        </w:rPr>
        <w:t>.2</w:t>
      </w:r>
      <w:r w:rsidRPr="00780E7F">
        <w:rPr>
          <w:rFonts w:hint="eastAsia"/>
          <w:sz w:val="22"/>
        </w:rPr>
        <w:t>投标人如选用节能产品的，则应在投标文件中提供国家确定的认证机构出具的、处于有效期之内的节能产品的认证证书；反之，该产品在评标时不被认定为节能产品。</w:t>
      </w:r>
    </w:p>
    <w:p w:rsidR="007C53CD" w:rsidRPr="00780E7F" w:rsidRDefault="007C53CD" w:rsidP="007C53CD">
      <w:pPr>
        <w:adjustRightInd w:val="0"/>
        <w:snapToGrid w:val="0"/>
        <w:ind w:firstLineChars="200" w:firstLine="442"/>
        <w:outlineLvl w:val="2"/>
        <w:rPr>
          <w:b/>
          <w:sz w:val="22"/>
        </w:rPr>
      </w:pPr>
      <w:bookmarkStart w:id="39" w:name="_Toc535412970"/>
      <w:bookmarkStart w:id="40" w:name="_Toc230793749"/>
      <w:r w:rsidRPr="00780E7F">
        <w:rPr>
          <w:b/>
          <w:sz w:val="22"/>
        </w:rPr>
        <w:t>1</w:t>
      </w:r>
      <w:r>
        <w:rPr>
          <w:rFonts w:hint="eastAsia"/>
          <w:b/>
          <w:sz w:val="22"/>
        </w:rPr>
        <w:t>6</w:t>
      </w:r>
      <w:r w:rsidRPr="00780E7F">
        <w:rPr>
          <w:b/>
          <w:sz w:val="22"/>
        </w:rPr>
        <w:t>环境标志产品政府采购</w:t>
      </w:r>
      <w:bookmarkEnd w:id="39"/>
      <w:bookmarkEnd w:id="40"/>
    </w:p>
    <w:p w:rsidR="007C53CD" w:rsidRPr="00780E7F" w:rsidRDefault="007C53CD" w:rsidP="007C53CD">
      <w:pPr>
        <w:adjustRightInd w:val="0"/>
        <w:snapToGrid w:val="0"/>
        <w:ind w:firstLineChars="200" w:firstLine="440"/>
        <w:rPr>
          <w:sz w:val="22"/>
        </w:rPr>
      </w:pPr>
      <w:r w:rsidRPr="00780E7F">
        <w:rPr>
          <w:sz w:val="22"/>
        </w:rPr>
        <w:t>1</w:t>
      </w:r>
      <w:r>
        <w:rPr>
          <w:rFonts w:hint="eastAsia"/>
          <w:sz w:val="22"/>
        </w:rPr>
        <w:t>6</w:t>
      </w:r>
      <w:r w:rsidRPr="00780E7F">
        <w:rPr>
          <w:sz w:val="22"/>
        </w:rPr>
        <w:t xml:space="preserve">.1 </w:t>
      </w:r>
      <w:r w:rsidRPr="00780E7F">
        <w:rPr>
          <w:sz w:val="22"/>
        </w:rPr>
        <w:t>按照《财政部发展改革委生态环境部市场监管总局关于调整优化节能产品、环境标志产品政府采购执行机制的通知》（财库〔</w:t>
      </w:r>
      <w:r w:rsidRPr="00780E7F">
        <w:rPr>
          <w:sz w:val="22"/>
        </w:rPr>
        <w:t>2019</w:t>
      </w:r>
      <w:r w:rsidRPr="00780E7F">
        <w:rPr>
          <w:sz w:val="22"/>
        </w:rPr>
        <w:t>〕</w:t>
      </w:r>
      <w:r w:rsidRPr="00780E7F">
        <w:rPr>
          <w:sz w:val="22"/>
        </w:rPr>
        <w:t>9</w:t>
      </w:r>
      <w:r w:rsidRPr="00780E7F">
        <w:rPr>
          <w:sz w:val="22"/>
        </w:rPr>
        <w:t>号）的要求，采购人采购的产品属于</w:t>
      </w:r>
      <w:r w:rsidRPr="00780E7F">
        <w:rPr>
          <w:sz w:val="22"/>
        </w:rPr>
        <w:t>“</w:t>
      </w:r>
      <w:r w:rsidRPr="00780E7F">
        <w:rPr>
          <w:sz w:val="22"/>
        </w:rPr>
        <w:t>环境标志产品品目清单</w:t>
      </w:r>
      <w:r w:rsidRPr="00780E7F">
        <w:rPr>
          <w:sz w:val="22"/>
        </w:rPr>
        <w:t>”</w:t>
      </w:r>
      <w:r w:rsidRPr="00780E7F">
        <w:rPr>
          <w:sz w:val="22"/>
        </w:rPr>
        <w:t>中的，在性能、技术、服务等指标同等条件下，应当优先采购环境标志产品。</w:t>
      </w:r>
    </w:p>
    <w:p w:rsidR="007C53CD" w:rsidRPr="00780E7F" w:rsidRDefault="007C53CD" w:rsidP="007C53CD">
      <w:pPr>
        <w:adjustRightInd w:val="0"/>
        <w:snapToGrid w:val="0"/>
        <w:ind w:firstLineChars="200" w:firstLine="440"/>
        <w:rPr>
          <w:b/>
          <w:sz w:val="22"/>
        </w:rPr>
      </w:pPr>
      <w:r w:rsidRPr="00780E7F">
        <w:rPr>
          <w:sz w:val="22"/>
        </w:rPr>
        <w:t>1</w:t>
      </w:r>
      <w:r>
        <w:rPr>
          <w:rFonts w:hint="eastAsia"/>
          <w:sz w:val="22"/>
        </w:rPr>
        <w:t>6</w:t>
      </w:r>
      <w:r w:rsidRPr="00780E7F">
        <w:rPr>
          <w:sz w:val="22"/>
        </w:rPr>
        <w:t>.2</w:t>
      </w:r>
      <w:r w:rsidRPr="00780E7F">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7C53CD" w:rsidRPr="00780E7F" w:rsidRDefault="007C53CD" w:rsidP="007C53CD">
      <w:pPr>
        <w:adjustRightInd w:val="0"/>
        <w:snapToGrid w:val="0"/>
        <w:ind w:firstLineChars="200" w:firstLine="442"/>
        <w:outlineLvl w:val="2"/>
        <w:rPr>
          <w:b/>
          <w:sz w:val="22"/>
        </w:rPr>
      </w:pPr>
      <w:bookmarkStart w:id="41" w:name="_Toc230793750"/>
      <w:bookmarkStart w:id="42" w:name="_Toc486604821"/>
      <w:bookmarkStart w:id="43" w:name="_Toc481849905"/>
      <w:bookmarkEnd w:id="36"/>
      <w:bookmarkEnd w:id="37"/>
      <w:r w:rsidRPr="00780E7F">
        <w:rPr>
          <w:b/>
          <w:sz w:val="22"/>
        </w:rPr>
        <w:lastRenderedPageBreak/>
        <w:t>1</w:t>
      </w:r>
      <w:r>
        <w:rPr>
          <w:rFonts w:hint="eastAsia"/>
          <w:b/>
          <w:sz w:val="22"/>
        </w:rPr>
        <w:t>7</w:t>
      </w:r>
      <w:r w:rsidRPr="00780E7F">
        <w:rPr>
          <w:b/>
          <w:sz w:val="22"/>
        </w:rPr>
        <w:t xml:space="preserve"> </w:t>
      </w:r>
      <w:r w:rsidRPr="00780E7F">
        <w:rPr>
          <w:b/>
          <w:sz w:val="22"/>
        </w:rPr>
        <w:t>促进中小企业发展</w:t>
      </w:r>
      <w:bookmarkEnd w:id="41"/>
    </w:p>
    <w:p w:rsidR="007C53CD" w:rsidRPr="00780E7F" w:rsidRDefault="007C53CD" w:rsidP="007C53CD">
      <w:pPr>
        <w:tabs>
          <w:tab w:val="left" w:pos="3060"/>
        </w:tabs>
        <w:adjustRightInd w:val="0"/>
        <w:snapToGrid w:val="0"/>
        <w:ind w:firstLineChars="200" w:firstLine="440"/>
        <w:rPr>
          <w:sz w:val="22"/>
        </w:rPr>
      </w:pPr>
      <w:r w:rsidRPr="00780E7F">
        <w:rPr>
          <w:sz w:val="22"/>
        </w:rPr>
        <w:t>1</w:t>
      </w:r>
      <w:r>
        <w:rPr>
          <w:rFonts w:hint="eastAsia"/>
          <w:sz w:val="22"/>
        </w:rPr>
        <w:t>7</w:t>
      </w:r>
      <w:r w:rsidRPr="00780E7F">
        <w:rPr>
          <w:bCs/>
          <w:sz w:val="22"/>
        </w:rPr>
        <w:t xml:space="preserve">.1 </w:t>
      </w:r>
      <w:r w:rsidRPr="00780E7F">
        <w:rPr>
          <w:sz w:val="22"/>
        </w:rPr>
        <w:t>中小企业（含中型、小型、微型企业，下同）的划定按照《中小企业划型标准规定》（工信部联企业〔</w:t>
      </w:r>
      <w:r w:rsidRPr="00780E7F">
        <w:rPr>
          <w:sz w:val="22"/>
        </w:rPr>
        <w:t>2011</w:t>
      </w:r>
      <w:r w:rsidRPr="00780E7F">
        <w:rPr>
          <w:sz w:val="22"/>
        </w:rPr>
        <w:t>〕</w:t>
      </w:r>
      <w:r w:rsidRPr="00780E7F">
        <w:rPr>
          <w:sz w:val="22"/>
        </w:rPr>
        <w:t>300</w:t>
      </w:r>
      <w:r w:rsidRPr="00780E7F">
        <w:rPr>
          <w:sz w:val="22"/>
        </w:rPr>
        <w:t>号）执行，参加</w:t>
      </w:r>
      <w:r w:rsidRPr="00780E7F">
        <w:rPr>
          <w:rFonts w:hint="eastAsia"/>
          <w:sz w:val="22"/>
        </w:rPr>
        <w:t>投标</w:t>
      </w:r>
      <w:r w:rsidRPr="00780E7F">
        <w:rPr>
          <w:sz w:val="22"/>
        </w:rPr>
        <w:t>的中小企业应当提供《中小企业声明函》（具体格式见</w:t>
      </w:r>
      <w:r w:rsidRPr="00780E7F">
        <w:rPr>
          <w:sz w:val="22"/>
        </w:rPr>
        <w:t>“</w:t>
      </w:r>
      <w:r w:rsidRPr="00780E7F">
        <w:rPr>
          <w:rFonts w:hint="eastAsia"/>
          <w:sz w:val="22"/>
        </w:rPr>
        <w:t>投标</w:t>
      </w:r>
      <w:r w:rsidRPr="00780E7F">
        <w:rPr>
          <w:sz w:val="22"/>
        </w:rPr>
        <w:t>文件格式</w:t>
      </w:r>
      <w:r w:rsidRPr="00780E7F">
        <w:rPr>
          <w:sz w:val="22"/>
        </w:rPr>
        <w:t>”</w:t>
      </w:r>
      <w:r w:rsidRPr="00780E7F">
        <w:rPr>
          <w:sz w:val="22"/>
        </w:rPr>
        <w:t>），反之，视作非中小企业，不享受相应的扶持政策。如项目允许联合体参与竞争的，则联合体中的中小企业均应按本款要求提供《中小企业声明函》。</w:t>
      </w:r>
    </w:p>
    <w:p w:rsidR="007C53CD" w:rsidRPr="00780E7F" w:rsidRDefault="007C53CD" w:rsidP="007C53CD">
      <w:pPr>
        <w:adjustRightInd w:val="0"/>
        <w:snapToGrid w:val="0"/>
        <w:ind w:firstLineChars="200" w:firstLine="440"/>
        <w:rPr>
          <w:sz w:val="22"/>
        </w:rPr>
      </w:pPr>
      <w:r w:rsidRPr="00780E7F">
        <w:rPr>
          <w:sz w:val="22"/>
        </w:rPr>
        <w:t>1</w:t>
      </w:r>
      <w:r>
        <w:rPr>
          <w:rFonts w:hint="eastAsia"/>
          <w:sz w:val="22"/>
        </w:rPr>
        <w:t>7</w:t>
      </w:r>
      <w:r w:rsidRPr="00780E7F">
        <w:rPr>
          <w:sz w:val="22"/>
        </w:rPr>
        <w:t xml:space="preserve">.2 </w:t>
      </w:r>
      <w:r w:rsidRPr="00780E7F">
        <w:rPr>
          <w:sz w:val="22"/>
        </w:rPr>
        <w:t>依据市财政局</w:t>
      </w:r>
      <w:r w:rsidRPr="00780E7F">
        <w:rPr>
          <w:sz w:val="22"/>
        </w:rPr>
        <w:t>2015</w:t>
      </w:r>
      <w:r w:rsidRPr="00780E7F">
        <w:rPr>
          <w:sz w:val="22"/>
        </w:rPr>
        <w:t>年</w:t>
      </w:r>
      <w:r w:rsidRPr="00780E7F">
        <w:rPr>
          <w:sz w:val="22"/>
        </w:rPr>
        <w:t>9</w:t>
      </w:r>
      <w:r w:rsidRPr="00780E7F">
        <w:rPr>
          <w:sz w:val="22"/>
        </w:rPr>
        <w:t>月发布的《</w:t>
      </w:r>
      <w:r w:rsidRPr="00780E7F">
        <w:rPr>
          <w:rStyle w:val="navname"/>
        </w:rPr>
        <w:t>关于执行促进中小企业发展政策相关事宜的通知</w:t>
      </w:r>
      <w:r w:rsidRPr="00780E7F">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80E7F">
        <w:rPr>
          <w:rFonts w:hint="eastAsia"/>
          <w:sz w:val="22"/>
        </w:rPr>
        <w:t>管理</w:t>
      </w:r>
      <w:r w:rsidRPr="00780E7F">
        <w:rPr>
          <w:sz w:val="22"/>
        </w:rPr>
        <w:t>办法》。</w:t>
      </w:r>
    </w:p>
    <w:p w:rsidR="007C53CD" w:rsidRPr="00780E7F" w:rsidRDefault="007C53CD" w:rsidP="007C53CD">
      <w:pPr>
        <w:adjustRightInd w:val="0"/>
        <w:snapToGrid w:val="0"/>
        <w:ind w:firstLineChars="200" w:firstLine="440"/>
        <w:rPr>
          <w:sz w:val="22"/>
        </w:rPr>
      </w:pPr>
      <w:r w:rsidRPr="00780E7F">
        <w:rPr>
          <w:sz w:val="22"/>
        </w:rPr>
        <w:t>1</w:t>
      </w:r>
      <w:r>
        <w:rPr>
          <w:rFonts w:hint="eastAsia"/>
          <w:sz w:val="22"/>
        </w:rPr>
        <w:t>7</w:t>
      </w:r>
      <w:r w:rsidRPr="00780E7F">
        <w:rPr>
          <w:sz w:val="22"/>
        </w:rPr>
        <w:t xml:space="preserve">.3 </w:t>
      </w:r>
      <w:r w:rsidRPr="00780E7F">
        <w:rPr>
          <w:sz w:val="22"/>
        </w:rPr>
        <w:t>如项目允许联合体参与竞争的，组成联合体的大中型企业和其他自然人、法人或者其他组织，与小型、微型企业之间不得存在投资关系。</w:t>
      </w:r>
    </w:p>
    <w:p w:rsidR="007C53CD" w:rsidRPr="00780E7F" w:rsidRDefault="007C53CD" w:rsidP="007C53CD">
      <w:pPr>
        <w:adjustRightInd w:val="0"/>
        <w:snapToGrid w:val="0"/>
        <w:ind w:firstLineChars="200" w:firstLine="440"/>
        <w:rPr>
          <w:sz w:val="22"/>
        </w:rPr>
      </w:pPr>
      <w:r w:rsidRPr="00780E7F">
        <w:rPr>
          <w:sz w:val="22"/>
        </w:rPr>
        <w:t>1</w:t>
      </w:r>
      <w:r>
        <w:rPr>
          <w:rFonts w:hint="eastAsia"/>
          <w:sz w:val="22"/>
        </w:rPr>
        <w:t>7</w:t>
      </w:r>
      <w:r w:rsidRPr="00780E7F">
        <w:rPr>
          <w:sz w:val="22"/>
        </w:rPr>
        <w:t>.4</w:t>
      </w:r>
      <w:r w:rsidRPr="00780E7F">
        <w:rPr>
          <w:sz w:val="22"/>
        </w:rPr>
        <w:t>对于小型、微型企业，按照《政府采购促进中小企业发展</w:t>
      </w:r>
      <w:r w:rsidRPr="00780E7F">
        <w:rPr>
          <w:rFonts w:hint="eastAsia"/>
          <w:sz w:val="22"/>
        </w:rPr>
        <w:t>管理</w:t>
      </w:r>
      <w:r w:rsidRPr="00780E7F">
        <w:rPr>
          <w:sz w:val="22"/>
        </w:rPr>
        <w:t>办法》（财库〔</w:t>
      </w:r>
      <w:r w:rsidRPr="00780E7F">
        <w:rPr>
          <w:rFonts w:hint="eastAsia"/>
          <w:sz w:val="22"/>
        </w:rPr>
        <w:t>2020</w:t>
      </w:r>
      <w:r w:rsidRPr="00780E7F">
        <w:rPr>
          <w:sz w:val="22"/>
        </w:rPr>
        <w:t>〕</w:t>
      </w:r>
      <w:r w:rsidRPr="00780E7F">
        <w:rPr>
          <w:rFonts w:hint="eastAsia"/>
          <w:sz w:val="22"/>
        </w:rPr>
        <w:t>46</w:t>
      </w:r>
      <w:r w:rsidRPr="00780E7F">
        <w:rPr>
          <w:sz w:val="22"/>
        </w:rPr>
        <w:t>号）</w:t>
      </w:r>
      <w:r w:rsidRPr="00780E7F">
        <w:rPr>
          <w:rFonts w:hint="eastAsia"/>
          <w:sz w:val="22"/>
        </w:rPr>
        <w:t>和《关于进一步加大政府采购支持中小企业力度的通知》</w:t>
      </w:r>
      <w:r w:rsidRPr="00780E7F">
        <w:rPr>
          <w:sz w:val="22"/>
        </w:rPr>
        <w:t>（财库〔</w:t>
      </w:r>
      <w:r w:rsidRPr="00780E7F">
        <w:rPr>
          <w:rFonts w:hint="eastAsia"/>
          <w:sz w:val="22"/>
        </w:rPr>
        <w:t>2022</w:t>
      </w:r>
      <w:r w:rsidRPr="00780E7F">
        <w:rPr>
          <w:sz w:val="22"/>
        </w:rPr>
        <w:t>〕</w:t>
      </w:r>
      <w:r w:rsidRPr="00780E7F">
        <w:rPr>
          <w:rFonts w:hint="eastAsia"/>
          <w:sz w:val="22"/>
        </w:rPr>
        <w:t>19</w:t>
      </w:r>
      <w:r w:rsidRPr="00780E7F">
        <w:rPr>
          <w:sz w:val="22"/>
        </w:rPr>
        <w:t>号）规定，其报价给予</w:t>
      </w:r>
      <w:r w:rsidRPr="00780E7F">
        <w:rPr>
          <w:rFonts w:hint="eastAsia"/>
          <w:b/>
          <w:color w:val="FF0000"/>
          <w:sz w:val="22"/>
          <w:u w:val="single"/>
        </w:rPr>
        <w:t>10</w:t>
      </w:r>
      <w:r w:rsidRPr="00780E7F">
        <w:rPr>
          <w:b/>
          <w:color w:val="FF0000"/>
          <w:sz w:val="22"/>
          <w:u w:val="single"/>
        </w:rPr>
        <w:t>%</w:t>
      </w:r>
      <w:r w:rsidRPr="00780E7F">
        <w:rPr>
          <w:sz w:val="22"/>
        </w:rPr>
        <w:t>的扣除，用扣除后的价格参与评审。</w:t>
      </w:r>
    </w:p>
    <w:p w:rsidR="007C53CD" w:rsidRPr="00780E7F" w:rsidRDefault="007C53CD" w:rsidP="007C53CD">
      <w:pPr>
        <w:adjustRightInd w:val="0"/>
        <w:snapToGrid w:val="0"/>
        <w:ind w:firstLineChars="200" w:firstLine="440"/>
        <w:rPr>
          <w:sz w:val="22"/>
        </w:rPr>
      </w:pPr>
      <w:r w:rsidRPr="00780E7F">
        <w:rPr>
          <w:sz w:val="22"/>
        </w:rPr>
        <w:t>1</w:t>
      </w:r>
      <w:r>
        <w:rPr>
          <w:rFonts w:hint="eastAsia"/>
          <w:sz w:val="22"/>
        </w:rPr>
        <w:t>7</w:t>
      </w:r>
      <w:r w:rsidRPr="00780E7F">
        <w:rPr>
          <w:sz w:val="22"/>
        </w:rPr>
        <w:t>.5</w:t>
      </w:r>
      <w:r w:rsidRPr="00780E7F">
        <w:rPr>
          <w:sz w:val="22"/>
        </w:rPr>
        <w:t>如项目允许联合体参与竞争的，且联合体各方均为小型、微型企业的，联合体视同为小型、微型企业，其报价给予</w:t>
      </w:r>
      <w:r w:rsidRPr="00780E7F">
        <w:rPr>
          <w:rFonts w:hint="eastAsia"/>
          <w:b/>
          <w:color w:val="FF0000"/>
          <w:sz w:val="22"/>
          <w:u w:val="single"/>
        </w:rPr>
        <w:t>10</w:t>
      </w:r>
      <w:r w:rsidRPr="00780E7F">
        <w:rPr>
          <w:b/>
          <w:color w:val="FF0000"/>
          <w:sz w:val="22"/>
          <w:u w:val="single"/>
        </w:rPr>
        <w:t>%</w:t>
      </w:r>
      <w:r w:rsidRPr="00780E7F">
        <w:rPr>
          <w:sz w:val="22"/>
        </w:rPr>
        <w:t>的扣除，用扣除后的价格参与评审。反之，依照联合体协议约定，小型、微型企业的协议合同金额占到联合体协议合同总金额</w:t>
      </w:r>
      <w:r w:rsidRPr="00780E7F">
        <w:rPr>
          <w:sz w:val="22"/>
        </w:rPr>
        <w:t>30%</w:t>
      </w:r>
      <w:r w:rsidRPr="00780E7F">
        <w:rPr>
          <w:sz w:val="22"/>
        </w:rPr>
        <w:t>以上的，给予联合体</w:t>
      </w:r>
      <w:r w:rsidRPr="00780E7F">
        <w:rPr>
          <w:rFonts w:hint="eastAsia"/>
          <w:b/>
          <w:color w:val="FF0000"/>
          <w:sz w:val="22"/>
          <w:u w:val="single"/>
        </w:rPr>
        <w:t>4</w:t>
      </w:r>
      <w:r w:rsidRPr="00780E7F">
        <w:rPr>
          <w:b/>
          <w:color w:val="FF0000"/>
          <w:sz w:val="22"/>
          <w:u w:val="single"/>
        </w:rPr>
        <w:t>%</w:t>
      </w:r>
      <w:r w:rsidRPr="00780E7F">
        <w:rPr>
          <w:sz w:val="22"/>
        </w:rPr>
        <w:t>的价格扣除，用扣除后的价格参与评审。</w:t>
      </w:r>
    </w:p>
    <w:p w:rsidR="007C53CD" w:rsidRPr="00780E7F" w:rsidRDefault="007C53CD" w:rsidP="007C53CD">
      <w:pPr>
        <w:adjustRightInd w:val="0"/>
        <w:snapToGrid w:val="0"/>
        <w:ind w:firstLineChars="200" w:firstLine="440"/>
        <w:rPr>
          <w:kern w:val="0"/>
          <w:sz w:val="22"/>
        </w:rPr>
      </w:pPr>
      <w:r w:rsidRPr="00780E7F">
        <w:rPr>
          <w:sz w:val="22"/>
        </w:rPr>
        <w:t>1</w:t>
      </w:r>
      <w:r>
        <w:rPr>
          <w:rFonts w:hint="eastAsia"/>
          <w:sz w:val="22"/>
        </w:rPr>
        <w:t>7</w:t>
      </w:r>
      <w:r w:rsidRPr="00780E7F">
        <w:rPr>
          <w:sz w:val="22"/>
        </w:rPr>
        <w:t>.6</w:t>
      </w:r>
      <w:r w:rsidRPr="00780E7F">
        <w:rPr>
          <w:sz w:val="22"/>
        </w:rPr>
        <w:t>供应商如提供虚假材料以谋取成交的，按照《政府采购法》有关条款处理，并记入供应商诚信档案。</w:t>
      </w:r>
    </w:p>
    <w:p w:rsidR="007C53CD" w:rsidRPr="007E7211" w:rsidRDefault="007C53CD" w:rsidP="007C53CD">
      <w:pPr>
        <w:adjustRightInd w:val="0"/>
        <w:snapToGrid w:val="0"/>
        <w:ind w:firstLineChars="200" w:firstLine="442"/>
        <w:outlineLvl w:val="2"/>
        <w:rPr>
          <w:b/>
          <w:sz w:val="22"/>
          <w:highlight w:val="yellow"/>
        </w:rPr>
      </w:pPr>
      <w:bookmarkStart w:id="44" w:name="_Toc216859744"/>
      <w:bookmarkStart w:id="45" w:name="_Toc230793751"/>
      <w:bookmarkStart w:id="46" w:name="_Toc486604823"/>
      <w:bookmarkStart w:id="47" w:name="_Toc477267172"/>
      <w:bookmarkEnd w:id="42"/>
      <w:bookmarkEnd w:id="43"/>
      <w:r w:rsidRPr="007E7211">
        <w:rPr>
          <w:b/>
          <w:sz w:val="22"/>
          <w:highlight w:val="yellow"/>
        </w:rPr>
        <w:t>1</w:t>
      </w:r>
      <w:r w:rsidRPr="007E7211">
        <w:rPr>
          <w:rFonts w:hint="eastAsia"/>
          <w:b/>
          <w:sz w:val="22"/>
          <w:highlight w:val="yellow"/>
        </w:rPr>
        <w:t>8</w:t>
      </w:r>
      <w:r w:rsidRPr="007E7211">
        <w:rPr>
          <w:b/>
          <w:sz w:val="22"/>
          <w:highlight w:val="yellow"/>
        </w:rPr>
        <w:t>实施本国产品标准</w:t>
      </w:r>
      <w:bookmarkEnd w:id="44"/>
      <w:bookmarkEnd w:id="45"/>
    </w:p>
    <w:p w:rsidR="007C53CD" w:rsidRPr="00B9705F" w:rsidRDefault="007C53CD" w:rsidP="007C53CD">
      <w:pPr>
        <w:ind w:firstLineChars="200" w:firstLine="440"/>
        <w:rPr>
          <w:sz w:val="22"/>
        </w:rPr>
      </w:pPr>
      <w:r w:rsidRPr="00B9705F">
        <w:rPr>
          <w:sz w:val="22"/>
        </w:rPr>
        <w:t>1</w:t>
      </w:r>
      <w:r w:rsidRPr="00B9705F">
        <w:rPr>
          <w:rFonts w:hint="eastAsia"/>
          <w:sz w:val="22"/>
        </w:rPr>
        <w:t>8</w:t>
      </w:r>
      <w:r w:rsidRPr="00B9705F">
        <w:rPr>
          <w:sz w:val="22"/>
        </w:rPr>
        <w:t>.1</w:t>
      </w:r>
      <w:r w:rsidRPr="00B9705F">
        <w:rPr>
          <w:rFonts w:hint="eastAsia"/>
          <w:bCs/>
          <w:kern w:val="0"/>
          <w:sz w:val="22"/>
        </w:rPr>
        <w:t>按照</w:t>
      </w:r>
      <w:r w:rsidRPr="00B9705F">
        <w:rPr>
          <w:sz w:val="22"/>
        </w:rPr>
        <w:t>《国务院办公厅关于在政府采购中实施本国产品标准及相关政策的通知》（国办发〔</w:t>
      </w:r>
      <w:r w:rsidRPr="00B9705F">
        <w:rPr>
          <w:sz w:val="22"/>
        </w:rPr>
        <w:t>2025</w:t>
      </w:r>
      <w:r w:rsidRPr="00B9705F">
        <w:rPr>
          <w:sz w:val="22"/>
        </w:rPr>
        <w:t>〕</w:t>
      </w:r>
      <w:r w:rsidRPr="00B9705F">
        <w:rPr>
          <w:sz w:val="22"/>
        </w:rPr>
        <w:t>34</w:t>
      </w:r>
      <w:r w:rsidRPr="00B9705F">
        <w:rPr>
          <w:sz w:val="22"/>
        </w:rPr>
        <w:t>号）</w:t>
      </w:r>
      <w:r w:rsidRPr="00B9705F">
        <w:rPr>
          <w:rFonts w:hint="eastAsia"/>
          <w:sz w:val="22"/>
        </w:rPr>
        <w:t>的规定，供应商提供的产品符合本国产品标准的</w:t>
      </w:r>
      <w:r w:rsidRPr="00B9705F">
        <w:rPr>
          <w:sz w:val="22"/>
        </w:rPr>
        <w:t>，应提供《关于符合本国产品标准的声明函》（具体格式见</w:t>
      </w:r>
      <w:r w:rsidRPr="00B9705F">
        <w:rPr>
          <w:sz w:val="22"/>
        </w:rPr>
        <w:t>“</w:t>
      </w:r>
      <w:r w:rsidRPr="00B9705F">
        <w:rPr>
          <w:sz w:val="22"/>
        </w:rPr>
        <w:t>投标文件格式</w:t>
      </w:r>
      <w:r w:rsidRPr="00B9705F">
        <w:rPr>
          <w:sz w:val="22"/>
        </w:rPr>
        <w:t>”</w:t>
      </w:r>
      <w:r w:rsidRPr="00B9705F">
        <w:rPr>
          <w:sz w:val="22"/>
        </w:rPr>
        <w:t>）或财政部会同有关部门规定的有关证明文件，出具</w:t>
      </w:r>
      <w:r w:rsidRPr="00B9705F">
        <w:rPr>
          <w:rFonts w:hint="eastAsia"/>
          <w:sz w:val="22"/>
        </w:rPr>
        <w:t>材料</w:t>
      </w:r>
      <w:r w:rsidRPr="00B9705F">
        <w:rPr>
          <w:sz w:val="22"/>
        </w:rPr>
        <w:t>符合要求的</w:t>
      </w:r>
      <w:r w:rsidRPr="00B9705F">
        <w:rPr>
          <w:rFonts w:hint="eastAsia"/>
          <w:sz w:val="22"/>
        </w:rPr>
        <w:t>，</w:t>
      </w:r>
      <w:r w:rsidRPr="00B9705F">
        <w:rPr>
          <w:sz w:val="22"/>
        </w:rPr>
        <w:t>视为本国产品</w:t>
      </w:r>
      <w:r w:rsidRPr="00B9705F">
        <w:rPr>
          <w:rFonts w:hint="eastAsia"/>
          <w:sz w:val="22"/>
        </w:rPr>
        <w:t>，反之，则视为非本国产品。</w:t>
      </w:r>
    </w:p>
    <w:p w:rsidR="007C53CD" w:rsidRPr="00B9705F" w:rsidRDefault="007C53CD" w:rsidP="007C53CD">
      <w:pPr>
        <w:ind w:firstLineChars="200" w:firstLine="440"/>
        <w:rPr>
          <w:sz w:val="22"/>
        </w:rPr>
      </w:pPr>
      <w:r w:rsidRPr="00B9705F">
        <w:rPr>
          <w:rFonts w:hint="eastAsia"/>
          <w:sz w:val="22"/>
        </w:rPr>
        <w:t>18.2</w:t>
      </w:r>
      <w:r w:rsidRPr="00B9705F">
        <w:rPr>
          <w:rFonts w:hint="eastAsia"/>
          <w:sz w:val="22"/>
        </w:rPr>
        <w:t>政府采购活动中既有本国产品又有非本国产品参与竞争的，依法对本国产品给予价格评审优惠，对本国产品的报价给予</w:t>
      </w:r>
      <w:r w:rsidRPr="00B9705F">
        <w:rPr>
          <w:rFonts w:hint="eastAsia"/>
          <w:sz w:val="22"/>
        </w:rPr>
        <w:t>20%</w:t>
      </w:r>
      <w:r w:rsidRPr="00B9705F">
        <w:rPr>
          <w:rFonts w:hint="eastAsia"/>
          <w:sz w:val="22"/>
        </w:rPr>
        <w:t>的价格扣除，用扣除后的价格参与评审。</w:t>
      </w:r>
    </w:p>
    <w:p w:rsidR="007C53CD" w:rsidRPr="00B9705F" w:rsidRDefault="007C53CD" w:rsidP="007C53CD">
      <w:pPr>
        <w:ind w:firstLineChars="200" w:firstLine="440"/>
        <w:rPr>
          <w:sz w:val="22"/>
        </w:rPr>
      </w:pPr>
      <w:r w:rsidRPr="00B9705F">
        <w:rPr>
          <w:rFonts w:hint="eastAsia"/>
          <w:sz w:val="22"/>
        </w:rPr>
        <w:t>当采购项目或者采购包中含有</w:t>
      </w:r>
      <w:bookmarkStart w:id="48" w:name="OLE_LINK43"/>
      <w:bookmarkStart w:id="49" w:name="OLE_LINK44"/>
      <w:r w:rsidRPr="00B9705F">
        <w:rPr>
          <w:rFonts w:hint="eastAsia"/>
          <w:sz w:val="22"/>
        </w:rPr>
        <w:t>多种产品</w:t>
      </w:r>
      <w:bookmarkEnd w:id="48"/>
      <w:bookmarkEnd w:id="49"/>
      <w:r w:rsidRPr="00B9705F">
        <w:rPr>
          <w:rFonts w:hint="eastAsia"/>
          <w:sz w:val="22"/>
        </w:rPr>
        <w:t>，供应商为该采购项目或者采购包提供的符合本国产品标准的产品成本之和占该供应商提供的</w:t>
      </w:r>
      <w:bookmarkStart w:id="50" w:name="OLE_LINK63"/>
      <w:r w:rsidRPr="00B9705F">
        <w:rPr>
          <w:rFonts w:hint="eastAsia"/>
          <w:sz w:val="22"/>
        </w:rPr>
        <w:t>全部产品成本之和的比例达到</w:t>
      </w:r>
      <w:r w:rsidRPr="00B9705F">
        <w:rPr>
          <w:rFonts w:hint="eastAsia"/>
          <w:sz w:val="22"/>
        </w:rPr>
        <w:t>80%</w:t>
      </w:r>
      <w:r w:rsidRPr="00B9705F">
        <w:rPr>
          <w:rFonts w:hint="eastAsia"/>
          <w:sz w:val="22"/>
        </w:rPr>
        <w:t>以上</w:t>
      </w:r>
      <w:bookmarkEnd w:id="50"/>
      <w:r w:rsidRPr="00B9705F">
        <w:rPr>
          <w:rFonts w:hint="eastAsia"/>
          <w:sz w:val="22"/>
        </w:rPr>
        <w:t>时，依法对该供应商提供的全部产品给予价格评审优惠，即对该供应商提供的全部产品的总报价给予</w:t>
      </w:r>
      <w:r w:rsidRPr="00B9705F">
        <w:rPr>
          <w:rFonts w:hint="eastAsia"/>
          <w:sz w:val="22"/>
        </w:rPr>
        <w:t>20%</w:t>
      </w:r>
      <w:r w:rsidRPr="00B9705F">
        <w:rPr>
          <w:rFonts w:hint="eastAsia"/>
          <w:sz w:val="22"/>
        </w:rPr>
        <w:t>的价格扣除，用扣除后的价格参与评审。全部产品是指本项目或本包件中包含的全部货物、服务产品，产品成本以相关会计核算数据、采购合同、进货记录等为基础进行计算。</w:t>
      </w:r>
    </w:p>
    <w:p w:rsidR="007C53CD" w:rsidRDefault="007C53CD" w:rsidP="007C53CD">
      <w:pPr>
        <w:ind w:firstLineChars="200" w:firstLine="440"/>
        <w:rPr>
          <w:sz w:val="22"/>
        </w:rPr>
      </w:pPr>
      <w:r w:rsidRPr="00B9705F">
        <w:rPr>
          <w:rFonts w:hint="eastAsia"/>
          <w:sz w:val="22"/>
        </w:rPr>
        <w:t>18.3</w:t>
      </w:r>
      <w:r w:rsidRPr="00B9705F">
        <w:rPr>
          <w:rFonts w:hint="eastAsia"/>
          <w:sz w:val="22"/>
        </w:rPr>
        <w:t>供应商提供虚假《关于符合本国产品标准的声明函》、虚假证明文件谋取中标、成交的，依照《中华人民共和国政府采购法》等法律法规规定追究相应责任。</w:t>
      </w:r>
    </w:p>
    <w:p w:rsidR="007C53CD" w:rsidRPr="00780E7F" w:rsidRDefault="007C53CD" w:rsidP="007C53CD">
      <w:pPr>
        <w:adjustRightInd w:val="0"/>
        <w:snapToGrid w:val="0"/>
        <w:ind w:firstLineChars="200" w:firstLine="442"/>
        <w:outlineLvl w:val="2"/>
        <w:rPr>
          <w:b/>
          <w:sz w:val="22"/>
        </w:rPr>
      </w:pPr>
      <w:bookmarkStart w:id="51" w:name="_Toc230793752"/>
      <w:bookmarkEnd w:id="46"/>
      <w:bookmarkEnd w:id="47"/>
      <w:r>
        <w:rPr>
          <w:rFonts w:hint="eastAsia"/>
          <w:b/>
          <w:sz w:val="22"/>
        </w:rPr>
        <w:t>19</w:t>
      </w:r>
      <w:r w:rsidRPr="00780E7F">
        <w:rPr>
          <w:b/>
          <w:sz w:val="22"/>
        </w:rPr>
        <w:t>促进残疾人就业</w:t>
      </w:r>
      <w:r w:rsidRPr="00780E7F">
        <w:rPr>
          <w:rFonts w:hint="eastAsia"/>
          <w:sz w:val="22"/>
        </w:rPr>
        <w:t>（注：仅残疾人福利单位适用）</w:t>
      </w:r>
      <w:bookmarkEnd w:id="51"/>
    </w:p>
    <w:p w:rsidR="007C53CD" w:rsidRPr="00780E7F" w:rsidRDefault="007C53CD" w:rsidP="007C53CD">
      <w:pPr>
        <w:adjustRightInd w:val="0"/>
        <w:snapToGrid w:val="0"/>
        <w:ind w:firstLineChars="200" w:firstLine="440"/>
        <w:rPr>
          <w:sz w:val="22"/>
        </w:rPr>
      </w:pPr>
      <w:r>
        <w:rPr>
          <w:rFonts w:hint="eastAsia"/>
          <w:sz w:val="22"/>
        </w:rPr>
        <w:t>19</w:t>
      </w:r>
      <w:r w:rsidRPr="00780E7F">
        <w:rPr>
          <w:sz w:val="22"/>
        </w:rPr>
        <w:t xml:space="preserve">.1 </w:t>
      </w:r>
      <w:bookmarkStart w:id="52" w:name="sendNo"/>
      <w:r w:rsidRPr="00780E7F">
        <w:rPr>
          <w:sz w:val="22"/>
        </w:rPr>
        <w:t>符合财库</w:t>
      </w:r>
      <w:bookmarkEnd w:id="52"/>
      <w:r w:rsidRPr="00780E7F">
        <w:rPr>
          <w:sz w:val="22"/>
        </w:rPr>
        <w:t>〔</w:t>
      </w:r>
      <w:r w:rsidRPr="00780E7F">
        <w:rPr>
          <w:sz w:val="22"/>
        </w:rPr>
        <w:t>2017</w:t>
      </w:r>
      <w:r w:rsidRPr="00780E7F">
        <w:rPr>
          <w:sz w:val="22"/>
        </w:rPr>
        <w:t>〕</w:t>
      </w:r>
      <w:r w:rsidRPr="00780E7F">
        <w:rPr>
          <w:sz w:val="22"/>
        </w:rPr>
        <w:t>141</w:t>
      </w:r>
      <w:r w:rsidRPr="00780E7F">
        <w:rPr>
          <w:sz w:val="22"/>
        </w:rPr>
        <w:t>号文中所示条件的残疾人福利性单位视同小型、微型企</w:t>
      </w:r>
      <w:r w:rsidRPr="00780E7F">
        <w:rPr>
          <w:sz w:val="22"/>
        </w:rPr>
        <w:lastRenderedPageBreak/>
        <w:t>业，享受促进中小企业发展的政府采购政策。残疾人福利性单位属于小型、微型企业的，不重复享受政策。</w:t>
      </w:r>
    </w:p>
    <w:p w:rsidR="007C53CD" w:rsidRPr="00780E7F" w:rsidRDefault="007C53CD" w:rsidP="007C53CD">
      <w:pPr>
        <w:adjustRightInd w:val="0"/>
        <w:snapToGrid w:val="0"/>
        <w:ind w:firstLineChars="200" w:firstLine="440"/>
        <w:rPr>
          <w:sz w:val="22"/>
        </w:rPr>
      </w:pPr>
      <w:r>
        <w:rPr>
          <w:rFonts w:hint="eastAsia"/>
          <w:sz w:val="22"/>
        </w:rPr>
        <w:t>19</w:t>
      </w:r>
      <w:r w:rsidRPr="00780E7F">
        <w:rPr>
          <w:sz w:val="22"/>
        </w:rPr>
        <w:t>.2</w:t>
      </w:r>
      <w:r w:rsidRPr="00780E7F">
        <w:rPr>
          <w:sz w:val="22"/>
        </w:rPr>
        <w:t>残疾人福利性单位在参加政府采购活动时，</w:t>
      </w:r>
      <w:proofErr w:type="gramStart"/>
      <w:r w:rsidRPr="00780E7F">
        <w:rPr>
          <w:sz w:val="22"/>
        </w:rPr>
        <w:t>应当按财库</w:t>
      </w:r>
      <w:proofErr w:type="gramEnd"/>
      <w:r w:rsidRPr="00780E7F">
        <w:rPr>
          <w:sz w:val="22"/>
        </w:rPr>
        <w:t>〔</w:t>
      </w:r>
      <w:r w:rsidRPr="00780E7F">
        <w:rPr>
          <w:sz w:val="22"/>
        </w:rPr>
        <w:t>2017</w:t>
      </w:r>
      <w:r w:rsidRPr="00780E7F">
        <w:rPr>
          <w:sz w:val="22"/>
        </w:rPr>
        <w:t>〕</w:t>
      </w:r>
      <w:r w:rsidRPr="00780E7F">
        <w:rPr>
          <w:sz w:val="22"/>
        </w:rPr>
        <w:t>141</w:t>
      </w:r>
      <w:r w:rsidRPr="00780E7F">
        <w:rPr>
          <w:sz w:val="22"/>
        </w:rPr>
        <w:t>号规定的《残疾人福利性单位声明函》（具体格式详见</w:t>
      </w:r>
      <w:r w:rsidRPr="00780E7F">
        <w:rPr>
          <w:sz w:val="22"/>
        </w:rPr>
        <w:t>“</w:t>
      </w:r>
      <w:r w:rsidRPr="00780E7F">
        <w:rPr>
          <w:sz w:val="22"/>
        </w:rPr>
        <w:t>投标文件格式</w:t>
      </w:r>
      <w:r w:rsidRPr="00780E7F">
        <w:rPr>
          <w:sz w:val="22"/>
        </w:rPr>
        <w:t>”</w:t>
      </w:r>
      <w:r w:rsidRPr="00780E7F">
        <w:rPr>
          <w:sz w:val="22"/>
        </w:rPr>
        <w:t>），并对声明的真实性负责。</w:t>
      </w:r>
    </w:p>
    <w:p w:rsidR="00CB7B5D" w:rsidRPr="007C53CD" w:rsidRDefault="00231FAE">
      <w:bookmarkStart w:id="53" w:name="_GoBack"/>
      <w:bookmarkEnd w:id="53"/>
    </w:p>
    <w:sectPr w:rsidR="00CB7B5D" w:rsidRPr="007C53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AE" w:rsidRDefault="00231FAE" w:rsidP="007C53CD">
      <w:pPr>
        <w:spacing w:line="240" w:lineRule="auto"/>
      </w:pPr>
      <w:r>
        <w:separator/>
      </w:r>
    </w:p>
  </w:endnote>
  <w:endnote w:type="continuationSeparator" w:id="0">
    <w:p w:rsidR="00231FAE" w:rsidRDefault="00231FAE" w:rsidP="007C5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default"/>
    <w:sig w:usb0="E4002EFF" w:usb1="C200247B"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AE" w:rsidRDefault="00231FAE" w:rsidP="007C53CD">
      <w:pPr>
        <w:spacing w:line="240" w:lineRule="auto"/>
      </w:pPr>
      <w:r>
        <w:separator/>
      </w:r>
    </w:p>
  </w:footnote>
  <w:footnote w:type="continuationSeparator" w:id="0">
    <w:p w:rsidR="00231FAE" w:rsidRDefault="00231FAE" w:rsidP="007C53C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6B3D520"/>
    <w:multiLevelType w:val="singleLevel"/>
    <w:tmpl w:val="46B3D520"/>
    <w:lvl w:ilvl="0">
      <w:start w:val="2"/>
      <w:numFmt w:val="decimal"/>
      <w:suff w:val="nothing"/>
      <w:lvlText w:val="%1、"/>
      <w:lvlJc w:val="left"/>
      <w:pPr>
        <w:ind w:left="0" w:firstLine="0"/>
      </w:pPr>
    </w:lvl>
  </w:abstractNum>
  <w:abstractNum w:abstractNumId="2">
    <w:nsid w:val="4A1E2BA6"/>
    <w:multiLevelType w:val="hybridMultilevel"/>
    <w:tmpl w:val="8C5E6572"/>
    <w:lvl w:ilvl="0" w:tplc="200CD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1855DE"/>
    <w:multiLevelType w:val="hybridMultilevel"/>
    <w:tmpl w:val="6010B46E"/>
    <w:lvl w:ilvl="0" w:tplc="7E700B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11"/>
    <w:rsid w:val="00231FAE"/>
    <w:rsid w:val="00620211"/>
    <w:rsid w:val="007C53CD"/>
    <w:rsid w:val="00B77431"/>
    <w:rsid w:val="00BE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CD"/>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7C53C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C53C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C53CD"/>
    <w:pPr>
      <w:keepNext/>
      <w:keepLines/>
      <w:spacing w:before="120" w:after="120"/>
      <w:outlineLvl w:val="2"/>
    </w:pPr>
    <w:rPr>
      <w:b/>
      <w:bCs/>
      <w:szCs w:val="32"/>
    </w:rPr>
  </w:style>
  <w:style w:type="paragraph" w:styleId="4">
    <w:name w:val="heading 4"/>
    <w:basedOn w:val="a"/>
    <w:next w:val="a"/>
    <w:link w:val="4Char"/>
    <w:qFormat/>
    <w:rsid w:val="007C53CD"/>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7C53CD"/>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7C53CD"/>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7C53CD"/>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7C53CD"/>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7C53CD"/>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7C53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7C53CD"/>
    <w:rPr>
      <w:sz w:val="18"/>
      <w:szCs w:val="18"/>
    </w:rPr>
  </w:style>
  <w:style w:type="paragraph" w:styleId="a5">
    <w:name w:val="footer"/>
    <w:basedOn w:val="a"/>
    <w:link w:val="Char0"/>
    <w:uiPriority w:val="99"/>
    <w:unhideWhenUsed/>
    <w:qFormat/>
    <w:rsid w:val="007C53C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7C53CD"/>
    <w:rPr>
      <w:sz w:val="18"/>
      <w:szCs w:val="18"/>
    </w:rPr>
  </w:style>
  <w:style w:type="character" w:customStyle="1" w:styleId="1Char">
    <w:name w:val="标题 1 Char"/>
    <w:basedOn w:val="a1"/>
    <w:link w:val="1"/>
    <w:qFormat/>
    <w:rsid w:val="007C53CD"/>
    <w:rPr>
      <w:rFonts w:ascii="Times New Roman" w:eastAsia="宋体" w:hAnsi="Times New Roman" w:cs="Times New Roman"/>
      <w:b/>
      <w:bCs/>
      <w:kern w:val="44"/>
      <w:sz w:val="44"/>
      <w:szCs w:val="44"/>
    </w:rPr>
  </w:style>
  <w:style w:type="character" w:customStyle="1" w:styleId="2Char">
    <w:name w:val="标题 2 Char"/>
    <w:basedOn w:val="a1"/>
    <w:link w:val="2"/>
    <w:qFormat/>
    <w:rsid w:val="007C53CD"/>
    <w:rPr>
      <w:rFonts w:ascii="Arial" w:eastAsia="黑体" w:hAnsi="Arial" w:cs="Times New Roman"/>
      <w:b/>
      <w:bCs/>
      <w:sz w:val="32"/>
      <w:szCs w:val="32"/>
    </w:rPr>
  </w:style>
  <w:style w:type="character" w:customStyle="1" w:styleId="3Char">
    <w:name w:val="标题 3 Char"/>
    <w:basedOn w:val="a1"/>
    <w:link w:val="3"/>
    <w:qFormat/>
    <w:rsid w:val="007C53CD"/>
    <w:rPr>
      <w:rFonts w:ascii="Times New Roman" w:eastAsia="宋体" w:hAnsi="Times New Roman" w:cs="Times New Roman"/>
      <w:b/>
      <w:bCs/>
      <w:szCs w:val="32"/>
    </w:rPr>
  </w:style>
  <w:style w:type="character" w:customStyle="1" w:styleId="4Char">
    <w:name w:val="标题 4 Char"/>
    <w:basedOn w:val="a1"/>
    <w:link w:val="4"/>
    <w:qFormat/>
    <w:rsid w:val="007C53CD"/>
    <w:rPr>
      <w:rFonts w:ascii="Arial" w:eastAsia="黑体" w:hAnsi="Arial" w:cs="Times New Roman"/>
      <w:b/>
      <w:bCs/>
      <w:sz w:val="28"/>
      <w:szCs w:val="28"/>
    </w:rPr>
  </w:style>
  <w:style w:type="character" w:customStyle="1" w:styleId="5Char">
    <w:name w:val="标题 5 Char"/>
    <w:basedOn w:val="a1"/>
    <w:link w:val="5"/>
    <w:qFormat/>
    <w:rsid w:val="007C53CD"/>
    <w:rPr>
      <w:rFonts w:ascii="Times New Roman" w:eastAsia="宋体" w:hAnsi="Times New Roman" w:cs="Times New Roman"/>
      <w:b/>
      <w:sz w:val="28"/>
      <w:szCs w:val="20"/>
    </w:rPr>
  </w:style>
  <w:style w:type="character" w:customStyle="1" w:styleId="6Char">
    <w:name w:val="标题 6 Char"/>
    <w:basedOn w:val="a1"/>
    <w:link w:val="6"/>
    <w:qFormat/>
    <w:rsid w:val="007C53CD"/>
    <w:rPr>
      <w:rFonts w:ascii="Arial" w:eastAsia="黑体" w:hAnsi="Arial" w:cs="Times New Roman"/>
      <w:b/>
      <w:sz w:val="24"/>
      <w:szCs w:val="20"/>
    </w:rPr>
  </w:style>
  <w:style w:type="character" w:customStyle="1" w:styleId="7Char">
    <w:name w:val="标题 7 Char"/>
    <w:basedOn w:val="a1"/>
    <w:link w:val="7"/>
    <w:qFormat/>
    <w:rsid w:val="007C53CD"/>
    <w:rPr>
      <w:rFonts w:ascii="Times New Roman" w:eastAsia="宋体" w:hAnsi="Times New Roman" w:cs="Times New Roman"/>
      <w:b/>
      <w:sz w:val="24"/>
      <w:szCs w:val="20"/>
    </w:rPr>
  </w:style>
  <w:style w:type="character" w:customStyle="1" w:styleId="8Char">
    <w:name w:val="标题 8 Char"/>
    <w:basedOn w:val="a1"/>
    <w:link w:val="8"/>
    <w:qFormat/>
    <w:rsid w:val="007C53CD"/>
    <w:rPr>
      <w:rFonts w:ascii="Arial" w:eastAsia="黑体" w:hAnsi="Arial" w:cs="Times New Roman"/>
      <w:sz w:val="24"/>
      <w:szCs w:val="20"/>
    </w:rPr>
  </w:style>
  <w:style w:type="character" w:customStyle="1" w:styleId="9Char">
    <w:name w:val="标题 9 Char"/>
    <w:basedOn w:val="a1"/>
    <w:link w:val="9"/>
    <w:qFormat/>
    <w:rsid w:val="007C53CD"/>
    <w:rPr>
      <w:rFonts w:ascii="Arial" w:eastAsia="黑体" w:hAnsi="Arial" w:cs="Times New Roman"/>
      <w:szCs w:val="20"/>
    </w:rPr>
  </w:style>
  <w:style w:type="paragraph" w:styleId="a0">
    <w:name w:val="Normal Indent"/>
    <w:basedOn w:val="a"/>
    <w:link w:val="Char1"/>
    <w:qFormat/>
    <w:rsid w:val="007C53CD"/>
    <w:pPr>
      <w:ind w:firstLine="420"/>
    </w:pPr>
  </w:style>
  <w:style w:type="paragraph" w:styleId="70">
    <w:name w:val="toc 7"/>
    <w:basedOn w:val="a"/>
    <w:next w:val="a"/>
    <w:uiPriority w:val="39"/>
    <w:qFormat/>
    <w:rsid w:val="007C53CD"/>
    <w:pPr>
      <w:ind w:leftChars="1200" w:left="2520"/>
    </w:pPr>
    <w:rPr>
      <w:szCs w:val="20"/>
    </w:rPr>
  </w:style>
  <w:style w:type="paragraph" w:styleId="a6">
    <w:name w:val="Note Heading"/>
    <w:basedOn w:val="a"/>
    <w:next w:val="a"/>
    <w:link w:val="Char2"/>
    <w:qFormat/>
    <w:rsid w:val="007C53CD"/>
    <w:pPr>
      <w:jc w:val="center"/>
    </w:pPr>
  </w:style>
  <w:style w:type="character" w:customStyle="1" w:styleId="Char2">
    <w:name w:val="注释标题 Char"/>
    <w:basedOn w:val="a1"/>
    <w:link w:val="a6"/>
    <w:qFormat/>
    <w:rsid w:val="007C53CD"/>
    <w:rPr>
      <w:rFonts w:ascii="Times New Roman" w:eastAsia="宋体" w:hAnsi="Times New Roman" w:cs="Times New Roman"/>
    </w:rPr>
  </w:style>
  <w:style w:type="paragraph" w:styleId="40">
    <w:name w:val="List Bullet 4"/>
    <w:basedOn w:val="a"/>
    <w:qFormat/>
    <w:rsid w:val="007C53C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7C53CD"/>
    <w:pPr>
      <w:tabs>
        <w:tab w:val="left" w:pos="560"/>
      </w:tabs>
      <w:ind w:left="900" w:hanging="340"/>
    </w:pPr>
    <w:rPr>
      <w:szCs w:val="20"/>
    </w:rPr>
  </w:style>
  <w:style w:type="paragraph" w:styleId="a8">
    <w:name w:val="caption"/>
    <w:basedOn w:val="a"/>
    <w:next w:val="a"/>
    <w:qFormat/>
    <w:rsid w:val="007C53CD"/>
    <w:pPr>
      <w:spacing w:line="480" w:lineRule="auto"/>
    </w:pPr>
    <w:rPr>
      <w:rFonts w:ascii="华文中宋" w:eastAsia="华文中宋" w:hAnsi="华文中宋"/>
      <w:sz w:val="36"/>
      <w:szCs w:val="20"/>
    </w:rPr>
  </w:style>
  <w:style w:type="paragraph" w:styleId="a9">
    <w:name w:val="List Bullet"/>
    <w:basedOn w:val="a"/>
    <w:qFormat/>
    <w:rsid w:val="007C53CD"/>
    <w:pPr>
      <w:adjustRightInd w:val="0"/>
      <w:ind w:left="360" w:hanging="360"/>
      <w:textAlignment w:val="baseline"/>
    </w:pPr>
    <w:rPr>
      <w:kern w:val="0"/>
      <w:sz w:val="24"/>
      <w:szCs w:val="20"/>
    </w:rPr>
  </w:style>
  <w:style w:type="paragraph" w:styleId="aa">
    <w:name w:val="Document Map"/>
    <w:basedOn w:val="a"/>
    <w:link w:val="Char3"/>
    <w:semiHidden/>
    <w:qFormat/>
    <w:rsid w:val="007C53CD"/>
    <w:pPr>
      <w:shd w:val="clear" w:color="auto" w:fill="000080"/>
    </w:pPr>
    <w:rPr>
      <w:szCs w:val="20"/>
    </w:rPr>
  </w:style>
  <w:style w:type="character" w:customStyle="1" w:styleId="Char3">
    <w:name w:val="文档结构图 Char"/>
    <w:basedOn w:val="a1"/>
    <w:link w:val="aa"/>
    <w:semiHidden/>
    <w:qFormat/>
    <w:rsid w:val="007C53CD"/>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7C53CD"/>
    <w:pPr>
      <w:jc w:val="left"/>
    </w:pPr>
  </w:style>
  <w:style w:type="character" w:customStyle="1" w:styleId="Char4">
    <w:name w:val="批注文字 Char"/>
    <w:basedOn w:val="a1"/>
    <w:link w:val="ab"/>
    <w:uiPriority w:val="99"/>
    <w:qFormat/>
    <w:rsid w:val="007C53CD"/>
    <w:rPr>
      <w:rFonts w:ascii="Times New Roman" w:eastAsia="宋体" w:hAnsi="Times New Roman" w:cs="Times New Roman"/>
    </w:rPr>
  </w:style>
  <w:style w:type="paragraph" w:styleId="ac">
    <w:name w:val="Salutation"/>
    <w:basedOn w:val="a"/>
    <w:next w:val="a"/>
    <w:link w:val="Char5"/>
    <w:qFormat/>
    <w:rsid w:val="007C53CD"/>
    <w:pPr>
      <w:spacing w:beforeLines="40" w:afterLines="40" w:line="312" w:lineRule="auto"/>
    </w:pPr>
    <w:rPr>
      <w:kern w:val="0"/>
      <w:sz w:val="24"/>
      <w:szCs w:val="24"/>
    </w:rPr>
  </w:style>
  <w:style w:type="character" w:customStyle="1" w:styleId="Char5">
    <w:name w:val="称呼 Char"/>
    <w:basedOn w:val="a1"/>
    <w:link w:val="ac"/>
    <w:qFormat/>
    <w:rsid w:val="007C53CD"/>
    <w:rPr>
      <w:rFonts w:ascii="Times New Roman" w:eastAsia="宋体" w:hAnsi="Times New Roman" w:cs="Times New Roman"/>
      <w:kern w:val="0"/>
      <w:sz w:val="24"/>
      <w:szCs w:val="24"/>
    </w:rPr>
  </w:style>
  <w:style w:type="paragraph" w:styleId="30">
    <w:name w:val="Body Text 3"/>
    <w:basedOn w:val="a"/>
    <w:link w:val="3Char0"/>
    <w:qFormat/>
    <w:rsid w:val="007C53CD"/>
    <w:pPr>
      <w:autoSpaceDE w:val="0"/>
      <w:autoSpaceDN w:val="0"/>
      <w:jc w:val="center"/>
    </w:pPr>
    <w:rPr>
      <w:kern w:val="0"/>
      <w:sz w:val="16"/>
      <w:szCs w:val="20"/>
    </w:rPr>
  </w:style>
  <w:style w:type="character" w:customStyle="1" w:styleId="3Char0">
    <w:name w:val="正文文本 3 Char"/>
    <w:basedOn w:val="a1"/>
    <w:link w:val="30"/>
    <w:qFormat/>
    <w:rsid w:val="007C53CD"/>
    <w:rPr>
      <w:rFonts w:ascii="Times New Roman" w:eastAsia="宋体" w:hAnsi="Times New Roman" w:cs="Times New Roman"/>
      <w:kern w:val="0"/>
      <w:sz w:val="16"/>
      <w:szCs w:val="20"/>
    </w:rPr>
  </w:style>
  <w:style w:type="paragraph" w:styleId="31">
    <w:name w:val="List Bullet 3"/>
    <w:basedOn w:val="a"/>
    <w:qFormat/>
    <w:rsid w:val="007C53CD"/>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7C53CD"/>
    <w:pPr>
      <w:spacing w:after="120"/>
    </w:pPr>
  </w:style>
  <w:style w:type="character" w:customStyle="1" w:styleId="Char6">
    <w:name w:val="正文文本 Char"/>
    <w:basedOn w:val="a1"/>
    <w:qFormat/>
    <w:rsid w:val="007C53CD"/>
    <w:rPr>
      <w:rFonts w:ascii="Times New Roman" w:eastAsia="宋体" w:hAnsi="Times New Roman" w:cs="Times New Roman"/>
    </w:rPr>
  </w:style>
  <w:style w:type="paragraph" w:styleId="ae">
    <w:name w:val="Body Text Indent"/>
    <w:basedOn w:val="a"/>
    <w:link w:val="Char7"/>
    <w:qFormat/>
    <w:rsid w:val="007C53CD"/>
    <w:pPr>
      <w:ind w:firstLine="444"/>
    </w:pPr>
    <w:rPr>
      <w:b/>
      <w:sz w:val="24"/>
      <w:szCs w:val="20"/>
    </w:rPr>
  </w:style>
  <w:style w:type="character" w:customStyle="1" w:styleId="Char7">
    <w:name w:val="正文文本缩进 Char"/>
    <w:basedOn w:val="a1"/>
    <w:link w:val="ae"/>
    <w:qFormat/>
    <w:rsid w:val="007C53CD"/>
    <w:rPr>
      <w:rFonts w:ascii="Times New Roman" w:eastAsia="宋体" w:hAnsi="Times New Roman" w:cs="Times New Roman"/>
      <w:b/>
      <w:sz w:val="24"/>
      <w:szCs w:val="20"/>
    </w:rPr>
  </w:style>
  <w:style w:type="paragraph" w:styleId="20">
    <w:name w:val="List Bullet 2"/>
    <w:basedOn w:val="a"/>
    <w:qFormat/>
    <w:rsid w:val="007C53CD"/>
    <w:pPr>
      <w:tabs>
        <w:tab w:val="left" w:pos="1680"/>
      </w:tabs>
      <w:spacing w:line="360" w:lineRule="auto"/>
      <w:ind w:left="1680" w:hanging="420"/>
    </w:pPr>
    <w:rPr>
      <w:sz w:val="24"/>
      <w:szCs w:val="20"/>
    </w:rPr>
  </w:style>
  <w:style w:type="paragraph" w:styleId="50">
    <w:name w:val="toc 5"/>
    <w:basedOn w:val="a"/>
    <w:next w:val="a"/>
    <w:uiPriority w:val="39"/>
    <w:qFormat/>
    <w:rsid w:val="007C53CD"/>
    <w:pPr>
      <w:ind w:leftChars="800" w:left="1680"/>
    </w:pPr>
    <w:rPr>
      <w:szCs w:val="20"/>
    </w:rPr>
  </w:style>
  <w:style w:type="paragraph" w:styleId="32">
    <w:name w:val="toc 3"/>
    <w:basedOn w:val="a"/>
    <w:next w:val="a"/>
    <w:uiPriority w:val="39"/>
    <w:qFormat/>
    <w:rsid w:val="007C53CD"/>
    <w:pPr>
      <w:tabs>
        <w:tab w:val="right" w:leader="dot" w:pos="9231"/>
      </w:tabs>
      <w:ind w:leftChars="400" w:left="840"/>
    </w:pPr>
    <w:rPr>
      <w:szCs w:val="24"/>
    </w:rPr>
  </w:style>
  <w:style w:type="paragraph" w:styleId="af">
    <w:name w:val="Plain Text"/>
    <w:basedOn w:val="a"/>
    <w:link w:val="Char8"/>
    <w:qFormat/>
    <w:rsid w:val="007C53CD"/>
    <w:rPr>
      <w:rFonts w:ascii="宋体" w:hAnsi="Courier New"/>
      <w:kern w:val="0"/>
      <w:sz w:val="20"/>
      <w:szCs w:val="20"/>
    </w:rPr>
  </w:style>
  <w:style w:type="character" w:customStyle="1" w:styleId="Char8">
    <w:name w:val="纯文本 Char"/>
    <w:basedOn w:val="a1"/>
    <w:link w:val="af"/>
    <w:qFormat/>
    <w:rsid w:val="007C53CD"/>
    <w:rPr>
      <w:rFonts w:ascii="宋体" w:eastAsia="宋体" w:hAnsi="Courier New" w:cs="Times New Roman"/>
      <w:kern w:val="0"/>
      <w:sz w:val="20"/>
      <w:szCs w:val="20"/>
    </w:rPr>
  </w:style>
  <w:style w:type="paragraph" w:styleId="80">
    <w:name w:val="toc 8"/>
    <w:basedOn w:val="a"/>
    <w:next w:val="a"/>
    <w:uiPriority w:val="39"/>
    <w:qFormat/>
    <w:rsid w:val="007C53CD"/>
    <w:pPr>
      <w:ind w:leftChars="1400" w:left="2940"/>
    </w:pPr>
    <w:rPr>
      <w:szCs w:val="20"/>
    </w:rPr>
  </w:style>
  <w:style w:type="paragraph" w:styleId="af0">
    <w:name w:val="Date"/>
    <w:basedOn w:val="a"/>
    <w:next w:val="a"/>
    <w:link w:val="Char9"/>
    <w:qFormat/>
    <w:rsid w:val="007C53CD"/>
  </w:style>
  <w:style w:type="character" w:customStyle="1" w:styleId="Char9">
    <w:name w:val="日期 Char"/>
    <w:basedOn w:val="a1"/>
    <w:link w:val="af0"/>
    <w:qFormat/>
    <w:rsid w:val="007C53CD"/>
    <w:rPr>
      <w:rFonts w:ascii="Times New Roman" w:eastAsia="宋体" w:hAnsi="Times New Roman" w:cs="Times New Roman"/>
    </w:rPr>
  </w:style>
  <w:style w:type="paragraph" w:styleId="21">
    <w:name w:val="Body Text Indent 2"/>
    <w:basedOn w:val="a"/>
    <w:link w:val="2Char0"/>
    <w:qFormat/>
    <w:rsid w:val="007C53CD"/>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7C53CD"/>
    <w:rPr>
      <w:rFonts w:ascii="宋体" w:eastAsia="宋体" w:hAnsi="宋体" w:cs="Times New Roman"/>
      <w:b/>
      <w:bCs/>
      <w:sz w:val="24"/>
      <w:szCs w:val="20"/>
    </w:rPr>
  </w:style>
  <w:style w:type="paragraph" w:styleId="af1">
    <w:name w:val="Balloon Text"/>
    <w:basedOn w:val="a"/>
    <w:link w:val="Chara"/>
    <w:semiHidden/>
    <w:qFormat/>
    <w:rsid w:val="007C53CD"/>
    <w:rPr>
      <w:sz w:val="18"/>
      <w:szCs w:val="18"/>
    </w:rPr>
  </w:style>
  <w:style w:type="character" w:customStyle="1" w:styleId="Chara">
    <w:name w:val="批注框文本 Char"/>
    <w:basedOn w:val="a1"/>
    <w:link w:val="af1"/>
    <w:semiHidden/>
    <w:qFormat/>
    <w:rsid w:val="007C53CD"/>
    <w:rPr>
      <w:rFonts w:ascii="Times New Roman" w:eastAsia="宋体" w:hAnsi="Times New Roman" w:cs="Times New Roman"/>
      <w:sz w:val="18"/>
      <w:szCs w:val="18"/>
    </w:rPr>
  </w:style>
  <w:style w:type="paragraph" w:styleId="10">
    <w:name w:val="toc 1"/>
    <w:basedOn w:val="a"/>
    <w:next w:val="a"/>
    <w:uiPriority w:val="39"/>
    <w:qFormat/>
    <w:rsid w:val="007C53CD"/>
    <w:pPr>
      <w:tabs>
        <w:tab w:val="left" w:pos="840"/>
        <w:tab w:val="right" w:leader="dot" w:pos="9231"/>
      </w:tabs>
    </w:pPr>
    <w:rPr>
      <w:szCs w:val="24"/>
    </w:rPr>
  </w:style>
  <w:style w:type="paragraph" w:styleId="41">
    <w:name w:val="toc 4"/>
    <w:basedOn w:val="a"/>
    <w:next w:val="a"/>
    <w:uiPriority w:val="39"/>
    <w:qFormat/>
    <w:rsid w:val="007C53CD"/>
    <w:pPr>
      <w:ind w:leftChars="600" w:left="1260"/>
    </w:pPr>
    <w:rPr>
      <w:szCs w:val="20"/>
    </w:rPr>
  </w:style>
  <w:style w:type="paragraph" w:styleId="af2">
    <w:name w:val="Subtitle"/>
    <w:basedOn w:val="a"/>
    <w:next w:val="a"/>
    <w:link w:val="Charb"/>
    <w:qFormat/>
    <w:rsid w:val="007C53CD"/>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7C53CD"/>
    <w:rPr>
      <w:rFonts w:ascii="Arial" w:eastAsia="方正魏碑简体" w:hAnsi="Arial" w:cs="Times New Roman"/>
      <w:bCs/>
      <w:kern w:val="28"/>
      <w:sz w:val="32"/>
      <w:szCs w:val="32"/>
    </w:rPr>
  </w:style>
  <w:style w:type="paragraph" w:styleId="af3">
    <w:name w:val="footnote text"/>
    <w:basedOn w:val="a"/>
    <w:link w:val="Char11"/>
    <w:unhideWhenUsed/>
    <w:qFormat/>
    <w:rsid w:val="007C53CD"/>
    <w:pPr>
      <w:snapToGrid w:val="0"/>
      <w:jc w:val="left"/>
    </w:pPr>
    <w:rPr>
      <w:sz w:val="18"/>
      <w:szCs w:val="18"/>
    </w:rPr>
  </w:style>
  <w:style w:type="character" w:customStyle="1" w:styleId="Charc">
    <w:name w:val="脚注文本 Char"/>
    <w:basedOn w:val="a1"/>
    <w:semiHidden/>
    <w:qFormat/>
    <w:rsid w:val="007C53CD"/>
    <w:rPr>
      <w:rFonts w:ascii="Times New Roman" w:eastAsia="宋体" w:hAnsi="Times New Roman" w:cs="Times New Roman"/>
      <w:sz w:val="18"/>
      <w:szCs w:val="18"/>
    </w:rPr>
  </w:style>
  <w:style w:type="paragraph" w:styleId="60">
    <w:name w:val="toc 6"/>
    <w:basedOn w:val="a"/>
    <w:next w:val="a"/>
    <w:uiPriority w:val="39"/>
    <w:qFormat/>
    <w:rsid w:val="007C53CD"/>
    <w:pPr>
      <w:ind w:leftChars="1000" w:left="2100"/>
    </w:pPr>
    <w:rPr>
      <w:szCs w:val="20"/>
    </w:rPr>
  </w:style>
  <w:style w:type="paragraph" w:styleId="33">
    <w:name w:val="Body Text Indent 3"/>
    <w:basedOn w:val="a"/>
    <w:link w:val="3Char1"/>
    <w:qFormat/>
    <w:rsid w:val="007C53CD"/>
    <w:pPr>
      <w:spacing w:afterLines="50"/>
      <w:ind w:firstLineChars="200" w:firstLine="420"/>
    </w:pPr>
    <w:rPr>
      <w:szCs w:val="21"/>
    </w:rPr>
  </w:style>
  <w:style w:type="character" w:customStyle="1" w:styleId="3Char1">
    <w:name w:val="正文文本缩进 3 Char"/>
    <w:basedOn w:val="a1"/>
    <w:link w:val="33"/>
    <w:qFormat/>
    <w:rsid w:val="007C53CD"/>
    <w:rPr>
      <w:rFonts w:ascii="Times New Roman" w:eastAsia="宋体" w:hAnsi="Times New Roman" w:cs="Times New Roman"/>
      <w:szCs w:val="21"/>
    </w:rPr>
  </w:style>
  <w:style w:type="paragraph" w:styleId="22">
    <w:name w:val="toc 2"/>
    <w:basedOn w:val="a"/>
    <w:next w:val="a"/>
    <w:uiPriority w:val="39"/>
    <w:qFormat/>
    <w:rsid w:val="007C53CD"/>
    <w:pPr>
      <w:tabs>
        <w:tab w:val="left" w:pos="851"/>
        <w:tab w:val="right" w:leader="dot" w:pos="9231"/>
      </w:tabs>
      <w:ind w:leftChars="200" w:left="420"/>
    </w:pPr>
    <w:rPr>
      <w:szCs w:val="20"/>
    </w:rPr>
  </w:style>
  <w:style w:type="paragraph" w:styleId="90">
    <w:name w:val="toc 9"/>
    <w:basedOn w:val="a"/>
    <w:next w:val="a"/>
    <w:uiPriority w:val="39"/>
    <w:qFormat/>
    <w:rsid w:val="007C53CD"/>
    <w:pPr>
      <w:ind w:leftChars="1600" w:left="3360"/>
    </w:pPr>
    <w:rPr>
      <w:szCs w:val="20"/>
    </w:rPr>
  </w:style>
  <w:style w:type="paragraph" w:styleId="23">
    <w:name w:val="Body Text 2"/>
    <w:basedOn w:val="a"/>
    <w:link w:val="2Char1"/>
    <w:qFormat/>
    <w:rsid w:val="007C53CD"/>
    <w:pPr>
      <w:spacing w:after="120" w:line="480" w:lineRule="auto"/>
    </w:pPr>
    <w:rPr>
      <w:szCs w:val="20"/>
    </w:rPr>
  </w:style>
  <w:style w:type="character" w:customStyle="1" w:styleId="2Char1">
    <w:name w:val="正文文本 2 Char"/>
    <w:basedOn w:val="a1"/>
    <w:link w:val="23"/>
    <w:qFormat/>
    <w:rsid w:val="007C53CD"/>
    <w:rPr>
      <w:rFonts w:ascii="Times New Roman" w:eastAsia="宋体" w:hAnsi="Times New Roman" w:cs="Times New Roman"/>
      <w:szCs w:val="20"/>
    </w:rPr>
  </w:style>
  <w:style w:type="paragraph" w:styleId="HTML">
    <w:name w:val="HTML Preformatted"/>
    <w:basedOn w:val="a"/>
    <w:link w:val="HTMLChar"/>
    <w:qFormat/>
    <w:rsid w:val="007C53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C53CD"/>
    <w:rPr>
      <w:rFonts w:ascii="宋体" w:eastAsia="宋体" w:hAnsi="宋体" w:cs="宋体"/>
      <w:kern w:val="0"/>
      <w:sz w:val="24"/>
      <w:szCs w:val="24"/>
    </w:rPr>
  </w:style>
  <w:style w:type="paragraph" w:styleId="af4">
    <w:name w:val="Normal (Web)"/>
    <w:basedOn w:val="a"/>
    <w:uiPriority w:val="99"/>
    <w:qFormat/>
    <w:rsid w:val="007C53CD"/>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7C53CD"/>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7C53CD"/>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7C53CD"/>
    <w:rPr>
      <w:b/>
      <w:bCs/>
      <w:kern w:val="0"/>
      <w:sz w:val="20"/>
      <w:szCs w:val="20"/>
    </w:rPr>
  </w:style>
  <w:style w:type="character" w:customStyle="1" w:styleId="Chare">
    <w:name w:val="批注主题 Char"/>
    <w:basedOn w:val="Char4"/>
    <w:link w:val="af6"/>
    <w:uiPriority w:val="99"/>
    <w:qFormat/>
    <w:rsid w:val="007C53CD"/>
    <w:rPr>
      <w:rFonts w:ascii="Times New Roman" w:eastAsia="宋体" w:hAnsi="Times New Roman" w:cs="Times New Roman"/>
      <w:b/>
      <w:bCs/>
      <w:kern w:val="0"/>
      <w:sz w:val="20"/>
      <w:szCs w:val="20"/>
    </w:rPr>
  </w:style>
  <w:style w:type="paragraph" w:styleId="af7">
    <w:name w:val="Body Text First Indent"/>
    <w:basedOn w:val="ad"/>
    <w:link w:val="Charf"/>
    <w:qFormat/>
    <w:rsid w:val="007C53CD"/>
    <w:pPr>
      <w:ind w:firstLine="510"/>
    </w:pPr>
    <w:rPr>
      <w:sz w:val="24"/>
    </w:rPr>
  </w:style>
  <w:style w:type="character" w:customStyle="1" w:styleId="Charf">
    <w:name w:val="正文首行缩进 Char"/>
    <w:basedOn w:val="Char6"/>
    <w:link w:val="af7"/>
    <w:qFormat/>
    <w:rsid w:val="007C53CD"/>
    <w:rPr>
      <w:rFonts w:ascii="Times New Roman" w:eastAsia="宋体" w:hAnsi="Times New Roman" w:cs="Times New Roman"/>
      <w:sz w:val="24"/>
    </w:rPr>
  </w:style>
  <w:style w:type="table" w:styleId="af8">
    <w:name w:val="Table Grid"/>
    <w:basedOn w:val="a2"/>
    <w:uiPriority w:val="59"/>
    <w:qFormat/>
    <w:rsid w:val="007C53C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C53CD"/>
    <w:rPr>
      <w:b/>
      <w:bCs/>
    </w:rPr>
  </w:style>
  <w:style w:type="character" w:styleId="afa">
    <w:name w:val="page number"/>
    <w:basedOn w:val="a1"/>
    <w:qFormat/>
    <w:rsid w:val="007C53CD"/>
  </w:style>
  <w:style w:type="character" w:styleId="afb">
    <w:name w:val="FollowedHyperlink"/>
    <w:qFormat/>
    <w:rsid w:val="007C53CD"/>
    <w:rPr>
      <w:color w:val="800080"/>
      <w:u w:val="single"/>
    </w:rPr>
  </w:style>
  <w:style w:type="character" w:styleId="afc">
    <w:name w:val="Emphasis"/>
    <w:qFormat/>
    <w:rsid w:val="007C53CD"/>
    <w:rPr>
      <w:i/>
      <w:iCs/>
    </w:rPr>
  </w:style>
  <w:style w:type="character" w:styleId="afd">
    <w:name w:val="Hyperlink"/>
    <w:uiPriority w:val="99"/>
    <w:qFormat/>
    <w:rsid w:val="007C53CD"/>
    <w:rPr>
      <w:color w:val="0000FF"/>
      <w:u w:val="single"/>
    </w:rPr>
  </w:style>
  <w:style w:type="character" w:styleId="afe">
    <w:name w:val="annotation reference"/>
    <w:uiPriority w:val="99"/>
    <w:unhideWhenUsed/>
    <w:qFormat/>
    <w:rsid w:val="007C53CD"/>
    <w:rPr>
      <w:sz w:val="21"/>
      <w:szCs w:val="21"/>
    </w:rPr>
  </w:style>
  <w:style w:type="character" w:customStyle="1" w:styleId="CharChar3">
    <w:name w:val="Char Char3"/>
    <w:qFormat/>
    <w:rsid w:val="007C53CD"/>
    <w:rPr>
      <w:kern w:val="2"/>
      <w:sz w:val="21"/>
    </w:rPr>
  </w:style>
  <w:style w:type="character" w:customStyle="1" w:styleId="Char12">
    <w:name w:val="引用 Char1"/>
    <w:basedOn w:val="a1"/>
    <w:link w:val="11"/>
    <w:qFormat/>
    <w:locked/>
    <w:rsid w:val="007C53CD"/>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7C53CD"/>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7C53CD"/>
    <w:rPr>
      <w:rFonts w:ascii="黑体" w:eastAsia="宋体" w:hAnsi="宋体" w:cs="Times New Roman"/>
    </w:rPr>
  </w:style>
  <w:style w:type="paragraph" w:customStyle="1" w:styleId="aff">
    <w:name w:val="标准款样式"/>
    <w:basedOn w:val="a"/>
    <w:link w:val="Charf0"/>
    <w:qFormat/>
    <w:rsid w:val="007C53CD"/>
    <w:rPr>
      <w:rFonts w:ascii="黑体" w:hAnsi="宋体"/>
    </w:rPr>
  </w:style>
  <w:style w:type="character" w:customStyle="1" w:styleId="Charf1">
    <w:name w:val="居中 Char"/>
    <w:qFormat/>
    <w:rsid w:val="007C53CD"/>
    <w:rPr>
      <w:kern w:val="2"/>
      <w:sz w:val="24"/>
    </w:rPr>
  </w:style>
  <w:style w:type="character" w:customStyle="1" w:styleId="3Char10">
    <w:name w:val="正文文本 3 Char1"/>
    <w:basedOn w:val="a1"/>
    <w:uiPriority w:val="99"/>
    <w:semiHidden/>
    <w:qFormat/>
    <w:rsid w:val="007C53CD"/>
    <w:rPr>
      <w:sz w:val="16"/>
      <w:szCs w:val="16"/>
    </w:rPr>
  </w:style>
  <w:style w:type="character" w:customStyle="1" w:styleId="CharChar">
    <w:name w:val="Char Char"/>
    <w:semiHidden/>
    <w:qFormat/>
    <w:rsid w:val="007C53CD"/>
    <w:rPr>
      <w:b/>
      <w:bCs/>
      <w:kern w:val="2"/>
      <w:sz w:val="21"/>
    </w:rPr>
  </w:style>
  <w:style w:type="character" w:customStyle="1" w:styleId="CharChar2CharCharChar">
    <w:name w:val="+正文 Char Char2 Char Char Char"/>
    <w:link w:val="CharChar2Char"/>
    <w:qFormat/>
    <w:locked/>
    <w:rsid w:val="007C53CD"/>
    <w:rPr>
      <w:rFonts w:ascii="宋体" w:hAnsi="宋体"/>
      <w:sz w:val="24"/>
    </w:rPr>
  </w:style>
  <w:style w:type="paragraph" w:customStyle="1" w:styleId="CharChar2Char">
    <w:name w:val="+正文 Char Char2 Char"/>
    <w:basedOn w:val="a"/>
    <w:link w:val="CharChar2CharCharChar"/>
    <w:qFormat/>
    <w:rsid w:val="007C53CD"/>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7C53CD"/>
    <w:rPr>
      <w:b/>
      <w:bCs/>
    </w:rPr>
  </w:style>
  <w:style w:type="character" w:customStyle="1" w:styleId="Char14">
    <w:name w:val="批注文字 Char1"/>
    <w:basedOn w:val="a1"/>
    <w:uiPriority w:val="99"/>
    <w:semiHidden/>
    <w:qFormat/>
    <w:rsid w:val="007C53CD"/>
  </w:style>
  <w:style w:type="character" w:customStyle="1" w:styleId="Charf2">
    <w:name w:val="表正文 Char"/>
    <w:qFormat/>
    <w:rsid w:val="007C53CD"/>
    <w:rPr>
      <w:rFonts w:eastAsia="宋体"/>
      <w:kern w:val="2"/>
      <w:sz w:val="24"/>
      <w:lang w:val="en-US" w:eastAsia="zh-CN" w:bidi="ar-SA"/>
    </w:rPr>
  </w:style>
  <w:style w:type="character" w:customStyle="1" w:styleId="font12-blue-bold1">
    <w:name w:val="font12-blue-bold1"/>
    <w:qFormat/>
    <w:rsid w:val="007C53CD"/>
    <w:rPr>
      <w:b/>
      <w:bCs/>
      <w:color w:val="0249A5"/>
      <w:sz w:val="18"/>
      <w:szCs w:val="18"/>
      <w:u w:val="none"/>
    </w:rPr>
  </w:style>
  <w:style w:type="character" w:customStyle="1" w:styleId="15">
    <w:name w:val="15"/>
    <w:qFormat/>
    <w:rsid w:val="007C53CD"/>
    <w:rPr>
      <w:rFonts w:ascii="Calibri" w:hAnsi="Calibri" w:hint="default"/>
    </w:rPr>
  </w:style>
  <w:style w:type="character" w:customStyle="1" w:styleId="CharChar4">
    <w:name w:val="Char Char4"/>
    <w:qFormat/>
    <w:rsid w:val="007C53CD"/>
    <w:rPr>
      <w:kern w:val="2"/>
      <w:sz w:val="16"/>
    </w:rPr>
  </w:style>
  <w:style w:type="character" w:customStyle="1" w:styleId="grame">
    <w:name w:val="grame"/>
    <w:basedOn w:val="a1"/>
    <w:qFormat/>
    <w:rsid w:val="007C53CD"/>
  </w:style>
  <w:style w:type="character" w:customStyle="1" w:styleId="msoins0">
    <w:name w:val="msoins"/>
    <w:basedOn w:val="a1"/>
    <w:qFormat/>
    <w:rsid w:val="007C53CD"/>
  </w:style>
  <w:style w:type="character" w:customStyle="1" w:styleId="Charf3">
    <w:name w:val="段 Char"/>
    <w:basedOn w:val="a1"/>
    <w:link w:val="aff0"/>
    <w:qFormat/>
    <w:rsid w:val="007C53CD"/>
    <w:rPr>
      <w:rFonts w:ascii="宋体" w:hAnsi="Times New Roman"/>
    </w:rPr>
  </w:style>
  <w:style w:type="paragraph" w:customStyle="1" w:styleId="aff0">
    <w:name w:val="段"/>
    <w:link w:val="Charf3"/>
    <w:qFormat/>
    <w:rsid w:val="007C53C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7C53CD"/>
    <w:rPr>
      <w:rFonts w:ascii="宋体" w:eastAsia="宋体" w:hAnsi="Courier New" w:cs="Courier New"/>
      <w:szCs w:val="21"/>
    </w:rPr>
  </w:style>
  <w:style w:type="character" w:customStyle="1" w:styleId="black1">
    <w:name w:val="black1"/>
    <w:qFormat/>
    <w:rsid w:val="007C53CD"/>
    <w:rPr>
      <w:rFonts w:ascii="ˎ̥" w:hAnsi="ˎ̥" w:hint="default"/>
      <w:color w:val="333333"/>
      <w:sz w:val="18"/>
      <w:szCs w:val="18"/>
      <w:u w:val="none"/>
    </w:rPr>
  </w:style>
  <w:style w:type="character" w:customStyle="1" w:styleId="solutioncontent1">
    <w:name w:val="solutioncontent1"/>
    <w:qFormat/>
    <w:rsid w:val="007C53CD"/>
    <w:rPr>
      <w:rFonts w:cs="Times New Roman"/>
      <w:color w:val="333333"/>
      <w:sz w:val="15"/>
      <w:szCs w:val="15"/>
    </w:rPr>
  </w:style>
  <w:style w:type="character" w:customStyle="1" w:styleId="CharChar0">
    <w:name w:val="+正文 Char Char"/>
    <w:link w:val="CharCharChar"/>
    <w:qFormat/>
    <w:locked/>
    <w:rsid w:val="007C53CD"/>
    <w:rPr>
      <w:rFonts w:ascii="楷体_GB2312" w:eastAsia="楷体_GB2312"/>
      <w:sz w:val="24"/>
    </w:rPr>
  </w:style>
  <w:style w:type="paragraph" w:customStyle="1" w:styleId="CharCharChar">
    <w:name w:val="+正文 Char Char Char"/>
    <w:basedOn w:val="a"/>
    <w:link w:val="CharChar0"/>
    <w:qFormat/>
    <w:rsid w:val="007C53CD"/>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7C53CD"/>
  </w:style>
  <w:style w:type="character" w:customStyle="1" w:styleId="CharChar8">
    <w:name w:val="Char Char8"/>
    <w:qFormat/>
    <w:rsid w:val="007C53CD"/>
    <w:rPr>
      <w:kern w:val="2"/>
      <w:sz w:val="21"/>
    </w:rPr>
  </w:style>
  <w:style w:type="character" w:customStyle="1" w:styleId="16">
    <w:name w:val="16"/>
    <w:qFormat/>
    <w:rsid w:val="007C53C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7C53CD"/>
    <w:rPr>
      <w:rFonts w:ascii="宋体" w:hAnsi="宋体"/>
      <w:sz w:val="24"/>
    </w:rPr>
  </w:style>
  <w:style w:type="paragraph" w:customStyle="1" w:styleId="Char20">
    <w:name w:val="+正文 Char2"/>
    <w:basedOn w:val="a"/>
    <w:link w:val="Char2CharChar"/>
    <w:qFormat/>
    <w:rsid w:val="007C53CD"/>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7C53CD"/>
    <w:rPr>
      <w:rFonts w:ascii="宋体" w:hAnsi="宋体"/>
      <w:sz w:val="24"/>
    </w:rPr>
  </w:style>
  <w:style w:type="paragraph" w:customStyle="1" w:styleId="Char5CharCharChar">
    <w:name w:val="+正文 Char5 Char Char Char"/>
    <w:basedOn w:val="a"/>
    <w:link w:val="Char5CharCharCharCharChar"/>
    <w:qFormat/>
    <w:rsid w:val="007C53CD"/>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7C53CD"/>
    <w:rPr>
      <w:rFonts w:ascii="楷体_GB2312" w:eastAsia="楷体_GB2312" w:hAnsi="宋体"/>
      <w:spacing w:val="-8"/>
      <w:sz w:val="24"/>
      <w:lang w:val="zh-CN"/>
    </w:rPr>
  </w:style>
  <w:style w:type="paragraph" w:customStyle="1" w:styleId="aff1">
    <w:name w:val="表文字"/>
    <w:basedOn w:val="a"/>
    <w:link w:val="CharChar1"/>
    <w:qFormat/>
    <w:rsid w:val="007C53C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7C53CD"/>
    <w:rPr>
      <w:rFonts w:ascii="Times New Roman" w:eastAsia="宋体" w:hAnsi="Times New Roman" w:cs="Times New Roman"/>
    </w:rPr>
  </w:style>
  <w:style w:type="character" w:customStyle="1" w:styleId="Char10">
    <w:name w:val="正文文本 Char1"/>
    <w:basedOn w:val="a1"/>
    <w:link w:val="ad"/>
    <w:qFormat/>
    <w:rsid w:val="007C53CD"/>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7C53CD"/>
    <w:rPr>
      <w:rFonts w:ascii="宋体" w:hAnsi="宋体"/>
      <w:sz w:val="24"/>
    </w:rPr>
  </w:style>
  <w:style w:type="paragraph" w:customStyle="1" w:styleId="CharChar3CharChar">
    <w:name w:val="+正文 Char Char3 Char Char"/>
    <w:basedOn w:val="a"/>
    <w:link w:val="CharChar3CharCharCharChar"/>
    <w:qFormat/>
    <w:rsid w:val="007C53CD"/>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7C53CD"/>
    <w:rPr>
      <w:rFonts w:ascii="Cambria" w:eastAsia="宋体" w:hAnsi="Cambria" w:cs="Times New Roman"/>
      <w:b/>
      <w:bCs/>
      <w:kern w:val="28"/>
      <w:sz w:val="32"/>
      <w:szCs w:val="32"/>
    </w:rPr>
  </w:style>
  <w:style w:type="character" w:customStyle="1" w:styleId="1CharCharChar">
    <w:name w:val="+1. Char Char Char"/>
    <w:link w:val="1Char0"/>
    <w:qFormat/>
    <w:locked/>
    <w:rsid w:val="007C53CD"/>
    <w:rPr>
      <w:rFonts w:ascii="Times New Roman" w:eastAsia="宋体" w:hAnsi="Times New Roman" w:cs="Times New Roman"/>
    </w:rPr>
  </w:style>
  <w:style w:type="paragraph" w:customStyle="1" w:styleId="1Char0">
    <w:name w:val="+1. Char"/>
    <w:basedOn w:val="a"/>
    <w:link w:val="1CharCharChar"/>
    <w:qFormat/>
    <w:rsid w:val="007C53CD"/>
  </w:style>
  <w:style w:type="character" w:customStyle="1" w:styleId="Char19">
    <w:name w:val="标题 Char1"/>
    <w:basedOn w:val="a1"/>
    <w:uiPriority w:val="10"/>
    <w:qFormat/>
    <w:rsid w:val="007C53CD"/>
    <w:rPr>
      <w:rFonts w:ascii="Cambria" w:eastAsia="宋体" w:hAnsi="Cambria" w:cs="Times New Roman"/>
      <w:b/>
      <w:bCs/>
      <w:sz w:val="32"/>
      <w:szCs w:val="32"/>
    </w:rPr>
  </w:style>
  <w:style w:type="character" w:customStyle="1" w:styleId="Char40">
    <w:name w:val="+正文 Char4"/>
    <w:link w:val="aff2"/>
    <w:qFormat/>
    <w:locked/>
    <w:rsid w:val="007C53CD"/>
    <w:rPr>
      <w:rFonts w:ascii="宋体" w:hAnsi="宋体"/>
      <w:sz w:val="24"/>
    </w:rPr>
  </w:style>
  <w:style w:type="paragraph" w:customStyle="1" w:styleId="aff2">
    <w:name w:val="+正文"/>
    <w:basedOn w:val="a"/>
    <w:link w:val="Char40"/>
    <w:qFormat/>
    <w:rsid w:val="007C53CD"/>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7C53CD"/>
    <w:rPr>
      <w:sz w:val="18"/>
      <w:szCs w:val="18"/>
    </w:rPr>
  </w:style>
  <w:style w:type="character" w:customStyle="1" w:styleId="CharChar7">
    <w:name w:val="Char Char7"/>
    <w:qFormat/>
    <w:rsid w:val="007C53CD"/>
    <w:rPr>
      <w:kern w:val="2"/>
      <w:sz w:val="18"/>
    </w:rPr>
  </w:style>
  <w:style w:type="character" w:customStyle="1" w:styleId="CharChar2">
    <w:name w:val="Char Char2"/>
    <w:qFormat/>
    <w:rsid w:val="007C53CD"/>
    <w:rPr>
      <w:kern w:val="2"/>
      <w:sz w:val="24"/>
      <w:szCs w:val="24"/>
    </w:rPr>
  </w:style>
  <w:style w:type="character" w:customStyle="1" w:styleId="Char1b">
    <w:name w:val="表正文 Char1"/>
    <w:qFormat/>
    <w:rsid w:val="007C53CD"/>
    <w:rPr>
      <w:kern w:val="2"/>
      <w:sz w:val="21"/>
    </w:rPr>
  </w:style>
  <w:style w:type="character" w:customStyle="1" w:styleId="Char1c">
    <w:name w:val="页眉 Char1"/>
    <w:basedOn w:val="a1"/>
    <w:uiPriority w:val="99"/>
    <w:semiHidden/>
    <w:qFormat/>
    <w:rsid w:val="007C53CD"/>
    <w:rPr>
      <w:sz w:val="18"/>
      <w:szCs w:val="18"/>
    </w:rPr>
  </w:style>
  <w:style w:type="character" w:customStyle="1" w:styleId="CharChar5">
    <w:name w:val="普通文字 Char Char"/>
    <w:qFormat/>
    <w:rsid w:val="007C53CD"/>
    <w:rPr>
      <w:rFonts w:ascii="宋体" w:hAnsi="Courier New"/>
      <w:kern w:val="2"/>
      <w:sz w:val="21"/>
    </w:rPr>
  </w:style>
  <w:style w:type="character" w:customStyle="1" w:styleId="Charf4">
    <w:name w:val="无间隔 Char"/>
    <w:link w:val="12"/>
    <w:qFormat/>
    <w:locked/>
    <w:rsid w:val="007C53CD"/>
    <w:rPr>
      <w:rFonts w:eastAsia="Times New Roman"/>
      <w:sz w:val="22"/>
      <w:lang w:eastAsia="en-US" w:bidi="en-US"/>
    </w:rPr>
  </w:style>
  <w:style w:type="paragraph" w:customStyle="1" w:styleId="12">
    <w:name w:val="无间隔1"/>
    <w:link w:val="Charf4"/>
    <w:qFormat/>
    <w:rsid w:val="007C53CD"/>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7C53CD"/>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7C53CD"/>
    <w:rPr>
      <w:rFonts w:ascii="宋体" w:hAnsi="宋体"/>
    </w:rPr>
  </w:style>
  <w:style w:type="paragraph" w:customStyle="1" w:styleId="1CharCharChar0">
    <w:name w:val="+列表1 Char Char Char"/>
    <w:basedOn w:val="a"/>
    <w:link w:val="1CharCharCharCharChar"/>
    <w:qFormat/>
    <w:rsid w:val="007C53CD"/>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7C53CD"/>
    <w:rPr>
      <w:rFonts w:ascii="宋体" w:hAnsi="宋体"/>
      <w:sz w:val="24"/>
    </w:rPr>
  </w:style>
  <w:style w:type="paragraph" w:customStyle="1" w:styleId="CharChar5Char">
    <w:name w:val="+正文 Char Char5 Char"/>
    <w:basedOn w:val="a"/>
    <w:link w:val="CharChar5CharCharChar"/>
    <w:qFormat/>
    <w:rsid w:val="007C53CD"/>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7C53CD"/>
    <w:rPr>
      <w:kern w:val="2"/>
      <w:sz w:val="21"/>
    </w:rPr>
  </w:style>
  <w:style w:type="character" w:customStyle="1" w:styleId="CharChar50">
    <w:name w:val="Char Char5"/>
    <w:qFormat/>
    <w:rsid w:val="007C53CD"/>
    <w:rPr>
      <w:rFonts w:ascii="Arial" w:eastAsia="方正魏碑简体" w:hAnsi="Arial" w:cs="Arial"/>
      <w:bCs/>
      <w:kern w:val="28"/>
      <w:sz w:val="32"/>
      <w:szCs w:val="32"/>
    </w:rPr>
  </w:style>
  <w:style w:type="character" w:customStyle="1" w:styleId="Char1d">
    <w:name w:val="注释标题 Char1"/>
    <w:basedOn w:val="a1"/>
    <w:uiPriority w:val="99"/>
    <w:semiHidden/>
    <w:qFormat/>
    <w:rsid w:val="007C53CD"/>
  </w:style>
  <w:style w:type="character" w:customStyle="1" w:styleId="Charf5">
    <w:name w:val="明显引用 Char"/>
    <w:basedOn w:val="a1"/>
    <w:qFormat/>
    <w:rsid w:val="007C53CD"/>
    <w:rPr>
      <w:b/>
      <w:bCs/>
      <w:i/>
      <w:iCs/>
      <w:color w:val="4F81BD"/>
      <w:kern w:val="2"/>
      <w:sz w:val="21"/>
    </w:rPr>
  </w:style>
  <w:style w:type="character" w:customStyle="1" w:styleId="Char1">
    <w:name w:val="正文缩进 Char"/>
    <w:link w:val="a0"/>
    <w:qFormat/>
    <w:rsid w:val="007C53CD"/>
    <w:rPr>
      <w:rFonts w:ascii="Times New Roman" w:eastAsia="宋体" w:hAnsi="Times New Roman" w:cs="Times New Roman"/>
    </w:rPr>
  </w:style>
  <w:style w:type="character" w:customStyle="1" w:styleId="Charf6">
    <w:name w:val="引用 Char"/>
    <w:basedOn w:val="a1"/>
    <w:qFormat/>
    <w:rsid w:val="007C53CD"/>
    <w:rPr>
      <w:i/>
      <w:iCs/>
      <w:color w:val="000000"/>
      <w:kern w:val="2"/>
      <w:sz w:val="21"/>
    </w:rPr>
  </w:style>
  <w:style w:type="character" w:customStyle="1" w:styleId="Char1e">
    <w:name w:val="日期 Char1"/>
    <w:basedOn w:val="a1"/>
    <w:uiPriority w:val="99"/>
    <w:semiHidden/>
    <w:qFormat/>
    <w:rsid w:val="007C53CD"/>
  </w:style>
  <w:style w:type="character" w:customStyle="1" w:styleId="SubtitleChar">
    <w:name w:val="Subtitle Char"/>
    <w:qFormat/>
    <w:locked/>
    <w:rsid w:val="007C53CD"/>
    <w:rPr>
      <w:rFonts w:ascii="Calibri Light" w:eastAsia="宋体" w:hAnsi="Calibri Light" w:cs="Times New Roman"/>
      <w:b/>
      <w:bCs/>
      <w:kern w:val="28"/>
      <w:sz w:val="32"/>
      <w:szCs w:val="32"/>
      <w:lang w:eastAsia="en-US"/>
    </w:rPr>
  </w:style>
  <w:style w:type="character" w:customStyle="1" w:styleId="hCharChar">
    <w:name w:val="h Char Char"/>
    <w:qFormat/>
    <w:rsid w:val="007C53CD"/>
    <w:rPr>
      <w:kern w:val="2"/>
      <w:sz w:val="18"/>
    </w:rPr>
  </w:style>
  <w:style w:type="character" w:customStyle="1" w:styleId="Char1f">
    <w:name w:val="明显引用 Char1"/>
    <w:basedOn w:val="a1"/>
    <w:link w:val="13"/>
    <w:qFormat/>
    <w:locked/>
    <w:rsid w:val="007C53CD"/>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7C53CD"/>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7C53CD"/>
    <w:rPr>
      <w:rFonts w:ascii="Arial" w:eastAsia="黑体" w:hAnsi="Arial"/>
      <w:kern w:val="2"/>
      <w:sz w:val="44"/>
    </w:rPr>
  </w:style>
  <w:style w:type="paragraph" w:customStyle="1" w:styleId="14">
    <w:name w:val="列出段落1"/>
    <w:basedOn w:val="a"/>
    <w:uiPriority w:val="34"/>
    <w:qFormat/>
    <w:rsid w:val="007C53CD"/>
    <w:pPr>
      <w:ind w:firstLineChars="200" w:firstLine="420"/>
    </w:pPr>
  </w:style>
  <w:style w:type="paragraph" w:customStyle="1" w:styleId="xl54">
    <w:name w:val="xl54"/>
    <w:basedOn w:val="a"/>
    <w:qFormat/>
    <w:rsid w:val="007C53C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7C53CD"/>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7C53CD"/>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7C53CD"/>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7C53CD"/>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7C53CD"/>
    <w:pPr>
      <w:widowControl/>
      <w:ind w:firstLine="420"/>
    </w:pPr>
    <w:rPr>
      <w:rFonts w:ascii="Calibri" w:hAnsi="Calibri" w:cs="宋体"/>
      <w:kern w:val="0"/>
      <w:szCs w:val="21"/>
    </w:rPr>
  </w:style>
  <w:style w:type="paragraph" w:customStyle="1" w:styleId="230">
    <w:name w:val="23"/>
    <w:basedOn w:val="a"/>
    <w:qFormat/>
    <w:rsid w:val="007C53CD"/>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7C53CD"/>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7C53CD"/>
    <w:pPr>
      <w:ind w:firstLineChars="200" w:firstLine="420"/>
    </w:pPr>
    <w:rPr>
      <w:rFonts w:ascii="Calibri" w:hAnsi="Calibri"/>
    </w:rPr>
  </w:style>
  <w:style w:type="paragraph" w:customStyle="1" w:styleId="24">
    <w:name w:val="样式 正文文本缩进 + 段前: 2 字符"/>
    <w:basedOn w:val="a"/>
    <w:qFormat/>
    <w:rsid w:val="007C53CD"/>
    <w:pPr>
      <w:ind w:leftChars="200" w:left="420"/>
      <w:jc w:val="left"/>
    </w:pPr>
    <w:rPr>
      <w:sz w:val="28"/>
      <w:szCs w:val="24"/>
      <w:lang w:eastAsia="zh-TW"/>
    </w:rPr>
  </w:style>
  <w:style w:type="paragraph" w:customStyle="1" w:styleId="Style4">
    <w:name w:val="Style4"/>
    <w:basedOn w:val="4"/>
    <w:qFormat/>
    <w:rsid w:val="007C53C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7C53C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7C53CD"/>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7C53CD"/>
    <w:pPr>
      <w:jc w:val="left"/>
    </w:pPr>
    <w:rPr>
      <w:rFonts w:ascii="宋体" w:hAnsi="宋体"/>
      <w:szCs w:val="21"/>
    </w:rPr>
  </w:style>
  <w:style w:type="paragraph" w:customStyle="1" w:styleId="xl87">
    <w:name w:val="xl87"/>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7C53C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7C53C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C53C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7C53CD"/>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7C53C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7C53CD"/>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7C53CD"/>
    <w:pPr>
      <w:widowControl/>
      <w:spacing w:before="100" w:beforeAutospacing="1" w:after="100" w:afterAutospacing="1"/>
      <w:jc w:val="left"/>
    </w:pPr>
    <w:rPr>
      <w:kern w:val="0"/>
      <w:sz w:val="16"/>
      <w:szCs w:val="16"/>
    </w:rPr>
  </w:style>
  <w:style w:type="paragraph" w:customStyle="1" w:styleId="font14">
    <w:name w:val="font14"/>
    <w:basedOn w:val="a"/>
    <w:qFormat/>
    <w:rsid w:val="007C53CD"/>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7C53CD"/>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7C53CD"/>
    <w:pPr>
      <w:ind w:firstLineChars="200" w:firstLine="420"/>
    </w:pPr>
  </w:style>
  <w:style w:type="paragraph" w:customStyle="1" w:styleId="170">
    <w:name w:val="17"/>
    <w:basedOn w:val="a"/>
    <w:qFormat/>
    <w:rsid w:val="007C53CD"/>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7C53C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7C53CD"/>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7C53CD"/>
    <w:rPr>
      <w:rFonts w:ascii="Tahoma" w:hAnsi="Tahoma"/>
      <w:sz w:val="24"/>
      <w:szCs w:val="20"/>
    </w:rPr>
  </w:style>
  <w:style w:type="paragraph" w:customStyle="1" w:styleId="xl80">
    <w:name w:val="xl80"/>
    <w:basedOn w:val="a"/>
    <w:qFormat/>
    <w:rsid w:val="007C53CD"/>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7C53C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7C53CD"/>
    <w:pPr>
      <w:spacing w:line="300" w:lineRule="auto"/>
      <w:jc w:val="center"/>
    </w:pPr>
    <w:rPr>
      <w:rFonts w:ascii="Arial" w:eastAsia="黑体" w:hAnsi="Arial" w:cs="Arial"/>
      <w:bCs/>
      <w:sz w:val="52"/>
      <w:szCs w:val="32"/>
    </w:rPr>
  </w:style>
  <w:style w:type="paragraph" w:customStyle="1" w:styleId="xl50">
    <w:name w:val="xl50"/>
    <w:basedOn w:val="a"/>
    <w:qFormat/>
    <w:rsid w:val="007C53C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7C53CD"/>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7C53CD"/>
    <w:pPr>
      <w:tabs>
        <w:tab w:val="left" w:pos="360"/>
      </w:tabs>
    </w:pPr>
    <w:rPr>
      <w:sz w:val="24"/>
      <w:szCs w:val="24"/>
    </w:rPr>
  </w:style>
  <w:style w:type="paragraph" w:customStyle="1" w:styleId="xl38">
    <w:name w:val="xl38"/>
    <w:basedOn w:val="a"/>
    <w:qFormat/>
    <w:rsid w:val="007C53C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7C53C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7C53CD"/>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7C53CD"/>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7C53C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7C53C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7C53C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C53C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7C53C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7C53C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7C53CD"/>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7C53CD"/>
    <w:rPr>
      <w:rFonts w:ascii="Tahoma" w:hAnsi="Tahoma"/>
      <w:sz w:val="24"/>
      <w:szCs w:val="20"/>
    </w:rPr>
  </w:style>
  <w:style w:type="paragraph" w:customStyle="1" w:styleId="0">
    <w:name w:val="0"/>
    <w:basedOn w:val="a"/>
    <w:qFormat/>
    <w:rsid w:val="007C53CD"/>
    <w:pPr>
      <w:widowControl/>
      <w:snapToGrid w:val="0"/>
    </w:pPr>
    <w:rPr>
      <w:rFonts w:eastAsia="Arial Unicode MS"/>
      <w:kern w:val="0"/>
      <w:szCs w:val="21"/>
    </w:rPr>
  </w:style>
  <w:style w:type="paragraph" w:customStyle="1" w:styleId="aff7">
    <w:name w:val="文档正文"/>
    <w:basedOn w:val="a"/>
    <w:qFormat/>
    <w:rsid w:val="007C53CD"/>
    <w:pPr>
      <w:spacing w:line="360" w:lineRule="auto"/>
    </w:pPr>
    <w:rPr>
      <w:rFonts w:ascii="宋体" w:hAnsi="宋体" w:cs="Arial"/>
      <w:b/>
      <w:bCs/>
      <w:szCs w:val="21"/>
    </w:rPr>
  </w:style>
  <w:style w:type="paragraph" w:customStyle="1" w:styleId="xl41">
    <w:name w:val="xl41"/>
    <w:basedOn w:val="a"/>
    <w:qFormat/>
    <w:rsid w:val="007C53C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7C53CD"/>
    <w:pPr>
      <w:adjustRightInd w:val="0"/>
      <w:spacing w:line="360" w:lineRule="auto"/>
    </w:pPr>
    <w:rPr>
      <w:kern w:val="0"/>
      <w:sz w:val="24"/>
      <w:szCs w:val="20"/>
    </w:rPr>
  </w:style>
  <w:style w:type="paragraph" w:customStyle="1" w:styleId="35">
    <w:name w:val="表格3"/>
    <w:basedOn w:val="a"/>
    <w:qFormat/>
    <w:rsid w:val="007C53CD"/>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7C53CD"/>
  </w:style>
  <w:style w:type="paragraph" w:customStyle="1" w:styleId="xl71">
    <w:name w:val="xl71"/>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7C53CD"/>
    <w:pPr>
      <w:spacing w:afterLines="50" w:line="360" w:lineRule="auto"/>
    </w:pPr>
    <w:rPr>
      <w:rFonts w:ascii="仿宋_GB2312" w:eastAsia="仿宋_GB2312" w:hAnsi="宋体"/>
      <w:sz w:val="24"/>
      <w:szCs w:val="24"/>
    </w:rPr>
  </w:style>
  <w:style w:type="paragraph" w:customStyle="1" w:styleId="p17">
    <w:name w:val="p17"/>
    <w:basedOn w:val="a"/>
    <w:qFormat/>
    <w:rsid w:val="007C53CD"/>
    <w:pPr>
      <w:widowControl/>
    </w:pPr>
    <w:rPr>
      <w:kern w:val="0"/>
      <w:szCs w:val="21"/>
    </w:rPr>
  </w:style>
  <w:style w:type="paragraph" w:customStyle="1" w:styleId="xl59">
    <w:name w:val="xl59"/>
    <w:basedOn w:val="a"/>
    <w:qFormat/>
    <w:rsid w:val="007C53C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7C53C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7C53CD"/>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7C53CD"/>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7C53CD"/>
    <w:pPr>
      <w:ind w:firstLineChars="200" w:firstLine="420"/>
    </w:pPr>
  </w:style>
  <w:style w:type="paragraph" w:customStyle="1" w:styleId="110">
    <w:name w:val="列出段落11"/>
    <w:basedOn w:val="a"/>
    <w:uiPriority w:val="34"/>
    <w:qFormat/>
    <w:rsid w:val="007C53CD"/>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7C53CD"/>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7C53C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7C53CD"/>
    <w:pPr>
      <w:tabs>
        <w:tab w:val="left" w:pos="360"/>
      </w:tabs>
    </w:pPr>
    <w:rPr>
      <w:sz w:val="24"/>
      <w:szCs w:val="24"/>
    </w:rPr>
  </w:style>
  <w:style w:type="paragraph" w:customStyle="1" w:styleId="xl69">
    <w:name w:val="xl69"/>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7C53CD"/>
    <w:pPr>
      <w:ind w:firstLineChars="200" w:firstLine="420"/>
    </w:pPr>
  </w:style>
  <w:style w:type="paragraph" w:customStyle="1" w:styleId="p18">
    <w:name w:val="p18"/>
    <w:basedOn w:val="a"/>
    <w:qFormat/>
    <w:rsid w:val="007C53CD"/>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7C53CD"/>
    <w:rPr>
      <w:rFonts w:ascii="宋体" w:hAnsi="宋体"/>
      <w:szCs w:val="24"/>
    </w:rPr>
  </w:style>
  <w:style w:type="paragraph" w:customStyle="1" w:styleId="180">
    <w:name w:val="18"/>
    <w:basedOn w:val="a"/>
    <w:qFormat/>
    <w:rsid w:val="007C53CD"/>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7C53CD"/>
    <w:pPr>
      <w:spacing w:beforeLines="25" w:afterLines="25" w:line="360" w:lineRule="auto"/>
      <w:ind w:firstLineChars="200" w:firstLine="480"/>
    </w:pPr>
    <w:rPr>
      <w:sz w:val="24"/>
      <w:szCs w:val="21"/>
    </w:rPr>
  </w:style>
  <w:style w:type="paragraph" w:customStyle="1" w:styleId="affa">
    <w:name w:val="文字列表"/>
    <w:basedOn w:val="af7"/>
    <w:qFormat/>
    <w:rsid w:val="007C53CD"/>
  </w:style>
  <w:style w:type="paragraph" w:customStyle="1" w:styleId="Web">
    <w:name w:val="普通 (Web)"/>
    <w:basedOn w:val="a"/>
    <w:qFormat/>
    <w:rsid w:val="007C53CD"/>
    <w:rPr>
      <w:sz w:val="24"/>
      <w:szCs w:val="24"/>
    </w:rPr>
  </w:style>
  <w:style w:type="paragraph" w:customStyle="1" w:styleId="xl27">
    <w:name w:val="xl27"/>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7C53CD"/>
    <w:rPr>
      <w:rFonts w:ascii="Tahoma" w:hAnsi="Tahoma"/>
      <w:sz w:val="24"/>
      <w:szCs w:val="20"/>
    </w:rPr>
  </w:style>
  <w:style w:type="paragraph" w:customStyle="1" w:styleId="xl75">
    <w:name w:val="xl75"/>
    <w:basedOn w:val="a"/>
    <w:qFormat/>
    <w:rsid w:val="007C53CD"/>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7C53CD"/>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7C53C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7C53C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7C53C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7C53CD"/>
    <w:pPr>
      <w:spacing w:line="360" w:lineRule="auto"/>
    </w:pPr>
    <w:rPr>
      <w:rFonts w:ascii="宋体" w:hAnsi="宋体"/>
      <w:bCs/>
      <w:szCs w:val="21"/>
    </w:rPr>
  </w:style>
  <w:style w:type="paragraph" w:customStyle="1" w:styleId="TOC2">
    <w:name w:val="TOC 标题2"/>
    <w:basedOn w:val="1"/>
    <w:next w:val="a"/>
    <w:uiPriority w:val="39"/>
    <w:qFormat/>
    <w:rsid w:val="007C53CD"/>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7C53CD"/>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7C53C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7C53CD"/>
    <w:pPr>
      <w:adjustRightInd w:val="0"/>
      <w:spacing w:after="284" w:line="113" w:lineRule="atLeast"/>
      <w:jc w:val="center"/>
      <w:textAlignment w:val="baseline"/>
    </w:pPr>
    <w:rPr>
      <w:kern w:val="0"/>
      <w:sz w:val="24"/>
      <w:szCs w:val="20"/>
    </w:rPr>
  </w:style>
  <w:style w:type="paragraph" w:customStyle="1" w:styleId="1b">
    <w:name w:val="正文1"/>
    <w:qFormat/>
    <w:rsid w:val="007C53C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7C53C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7C53CD"/>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7C53CD"/>
    <w:pPr>
      <w:tabs>
        <w:tab w:val="left" w:pos="360"/>
      </w:tabs>
    </w:pPr>
    <w:rPr>
      <w:sz w:val="24"/>
      <w:szCs w:val="24"/>
    </w:rPr>
  </w:style>
  <w:style w:type="paragraph" w:customStyle="1" w:styleId="xl86">
    <w:name w:val="xl86"/>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7C53CD"/>
    <w:pPr>
      <w:spacing w:line="360" w:lineRule="auto"/>
      <w:ind w:firstLineChars="200" w:firstLine="480"/>
    </w:pPr>
    <w:rPr>
      <w:rFonts w:cs="宋体"/>
      <w:sz w:val="24"/>
      <w:szCs w:val="20"/>
    </w:rPr>
  </w:style>
  <w:style w:type="paragraph" w:customStyle="1" w:styleId="212">
    <w:name w:val="正文文本缩进 21"/>
    <w:basedOn w:val="a"/>
    <w:qFormat/>
    <w:rsid w:val="007C53CD"/>
    <w:pPr>
      <w:autoSpaceDE w:val="0"/>
      <w:autoSpaceDN w:val="0"/>
      <w:adjustRightInd w:val="0"/>
      <w:ind w:firstLine="540"/>
      <w:textAlignment w:val="baseline"/>
    </w:pPr>
    <w:rPr>
      <w:sz w:val="24"/>
      <w:szCs w:val="20"/>
    </w:rPr>
  </w:style>
  <w:style w:type="paragraph" w:customStyle="1" w:styleId="font9">
    <w:name w:val="font9"/>
    <w:basedOn w:val="a"/>
    <w:qFormat/>
    <w:rsid w:val="007C53CD"/>
    <w:pPr>
      <w:widowControl/>
      <w:spacing w:before="100" w:beforeAutospacing="1" w:after="100" w:afterAutospacing="1"/>
      <w:jc w:val="left"/>
    </w:pPr>
    <w:rPr>
      <w:b/>
      <w:bCs/>
      <w:kern w:val="0"/>
      <w:sz w:val="16"/>
      <w:szCs w:val="16"/>
    </w:rPr>
  </w:style>
  <w:style w:type="paragraph" w:customStyle="1" w:styleId="xl30">
    <w:name w:val="xl30"/>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7C53C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7C53CD"/>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7C53CD"/>
    <w:pPr>
      <w:widowControl/>
    </w:pPr>
    <w:rPr>
      <w:kern w:val="0"/>
      <w:szCs w:val="21"/>
    </w:rPr>
  </w:style>
  <w:style w:type="paragraph" w:customStyle="1" w:styleId="xl79">
    <w:name w:val="xl79"/>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7C53C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7C53CD"/>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7C53CD"/>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7C53CD"/>
    <w:pPr>
      <w:suppressAutoHyphens/>
      <w:spacing w:line="240" w:lineRule="auto"/>
      <w:ind w:firstLine="420"/>
    </w:pPr>
    <w:rPr>
      <w:kern w:val="1"/>
      <w:szCs w:val="21"/>
    </w:rPr>
  </w:style>
  <w:style w:type="character" w:customStyle="1" w:styleId="navname">
    <w:name w:val="navname"/>
    <w:basedOn w:val="a1"/>
    <w:qFormat/>
    <w:rsid w:val="007C53CD"/>
  </w:style>
  <w:style w:type="character" w:customStyle="1" w:styleId="afff">
    <w:name w:val="无"/>
    <w:qFormat/>
    <w:rsid w:val="007C53CD"/>
  </w:style>
  <w:style w:type="paragraph" w:styleId="afff0">
    <w:name w:val="Revision"/>
    <w:hidden/>
    <w:uiPriority w:val="99"/>
    <w:unhideWhenUsed/>
    <w:rsid w:val="007C53CD"/>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3CD"/>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7C53C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C53C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C53CD"/>
    <w:pPr>
      <w:keepNext/>
      <w:keepLines/>
      <w:spacing w:before="120" w:after="120"/>
      <w:outlineLvl w:val="2"/>
    </w:pPr>
    <w:rPr>
      <w:b/>
      <w:bCs/>
      <w:szCs w:val="32"/>
    </w:rPr>
  </w:style>
  <w:style w:type="paragraph" w:styleId="4">
    <w:name w:val="heading 4"/>
    <w:basedOn w:val="a"/>
    <w:next w:val="a"/>
    <w:link w:val="4Char"/>
    <w:qFormat/>
    <w:rsid w:val="007C53CD"/>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7C53CD"/>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7C53CD"/>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7C53CD"/>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7C53CD"/>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7C53CD"/>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7C53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7C53CD"/>
    <w:rPr>
      <w:sz w:val="18"/>
      <w:szCs w:val="18"/>
    </w:rPr>
  </w:style>
  <w:style w:type="paragraph" w:styleId="a5">
    <w:name w:val="footer"/>
    <w:basedOn w:val="a"/>
    <w:link w:val="Char0"/>
    <w:uiPriority w:val="99"/>
    <w:unhideWhenUsed/>
    <w:qFormat/>
    <w:rsid w:val="007C53C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7C53CD"/>
    <w:rPr>
      <w:sz w:val="18"/>
      <w:szCs w:val="18"/>
    </w:rPr>
  </w:style>
  <w:style w:type="character" w:customStyle="1" w:styleId="1Char">
    <w:name w:val="标题 1 Char"/>
    <w:basedOn w:val="a1"/>
    <w:link w:val="1"/>
    <w:qFormat/>
    <w:rsid w:val="007C53CD"/>
    <w:rPr>
      <w:rFonts w:ascii="Times New Roman" w:eastAsia="宋体" w:hAnsi="Times New Roman" w:cs="Times New Roman"/>
      <w:b/>
      <w:bCs/>
      <w:kern w:val="44"/>
      <w:sz w:val="44"/>
      <w:szCs w:val="44"/>
    </w:rPr>
  </w:style>
  <w:style w:type="character" w:customStyle="1" w:styleId="2Char">
    <w:name w:val="标题 2 Char"/>
    <w:basedOn w:val="a1"/>
    <w:link w:val="2"/>
    <w:qFormat/>
    <w:rsid w:val="007C53CD"/>
    <w:rPr>
      <w:rFonts w:ascii="Arial" w:eastAsia="黑体" w:hAnsi="Arial" w:cs="Times New Roman"/>
      <w:b/>
      <w:bCs/>
      <w:sz w:val="32"/>
      <w:szCs w:val="32"/>
    </w:rPr>
  </w:style>
  <w:style w:type="character" w:customStyle="1" w:styleId="3Char">
    <w:name w:val="标题 3 Char"/>
    <w:basedOn w:val="a1"/>
    <w:link w:val="3"/>
    <w:qFormat/>
    <w:rsid w:val="007C53CD"/>
    <w:rPr>
      <w:rFonts w:ascii="Times New Roman" w:eastAsia="宋体" w:hAnsi="Times New Roman" w:cs="Times New Roman"/>
      <w:b/>
      <w:bCs/>
      <w:szCs w:val="32"/>
    </w:rPr>
  </w:style>
  <w:style w:type="character" w:customStyle="1" w:styleId="4Char">
    <w:name w:val="标题 4 Char"/>
    <w:basedOn w:val="a1"/>
    <w:link w:val="4"/>
    <w:qFormat/>
    <w:rsid w:val="007C53CD"/>
    <w:rPr>
      <w:rFonts w:ascii="Arial" w:eastAsia="黑体" w:hAnsi="Arial" w:cs="Times New Roman"/>
      <w:b/>
      <w:bCs/>
      <w:sz w:val="28"/>
      <w:szCs w:val="28"/>
    </w:rPr>
  </w:style>
  <w:style w:type="character" w:customStyle="1" w:styleId="5Char">
    <w:name w:val="标题 5 Char"/>
    <w:basedOn w:val="a1"/>
    <w:link w:val="5"/>
    <w:qFormat/>
    <w:rsid w:val="007C53CD"/>
    <w:rPr>
      <w:rFonts w:ascii="Times New Roman" w:eastAsia="宋体" w:hAnsi="Times New Roman" w:cs="Times New Roman"/>
      <w:b/>
      <w:sz w:val="28"/>
      <w:szCs w:val="20"/>
    </w:rPr>
  </w:style>
  <w:style w:type="character" w:customStyle="1" w:styleId="6Char">
    <w:name w:val="标题 6 Char"/>
    <w:basedOn w:val="a1"/>
    <w:link w:val="6"/>
    <w:qFormat/>
    <w:rsid w:val="007C53CD"/>
    <w:rPr>
      <w:rFonts w:ascii="Arial" w:eastAsia="黑体" w:hAnsi="Arial" w:cs="Times New Roman"/>
      <w:b/>
      <w:sz w:val="24"/>
      <w:szCs w:val="20"/>
    </w:rPr>
  </w:style>
  <w:style w:type="character" w:customStyle="1" w:styleId="7Char">
    <w:name w:val="标题 7 Char"/>
    <w:basedOn w:val="a1"/>
    <w:link w:val="7"/>
    <w:qFormat/>
    <w:rsid w:val="007C53CD"/>
    <w:rPr>
      <w:rFonts w:ascii="Times New Roman" w:eastAsia="宋体" w:hAnsi="Times New Roman" w:cs="Times New Roman"/>
      <w:b/>
      <w:sz w:val="24"/>
      <w:szCs w:val="20"/>
    </w:rPr>
  </w:style>
  <w:style w:type="character" w:customStyle="1" w:styleId="8Char">
    <w:name w:val="标题 8 Char"/>
    <w:basedOn w:val="a1"/>
    <w:link w:val="8"/>
    <w:qFormat/>
    <w:rsid w:val="007C53CD"/>
    <w:rPr>
      <w:rFonts w:ascii="Arial" w:eastAsia="黑体" w:hAnsi="Arial" w:cs="Times New Roman"/>
      <w:sz w:val="24"/>
      <w:szCs w:val="20"/>
    </w:rPr>
  </w:style>
  <w:style w:type="character" w:customStyle="1" w:styleId="9Char">
    <w:name w:val="标题 9 Char"/>
    <w:basedOn w:val="a1"/>
    <w:link w:val="9"/>
    <w:qFormat/>
    <w:rsid w:val="007C53CD"/>
    <w:rPr>
      <w:rFonts w:ascii="Arial" w:eastAsia="黑体" w:hAnsi="Arial" w:cs="Times New Roman"/>
      <w:szCs w:val="20"/>
    </w:rPr>
  </w:style>
  <w:style w:type="paragraph" w:styleId="a0">
    <w:name w:val="Normal Indent"/>
    <w:basedOn w:val="a"/>
    <w:link w:val="Char1"/>
    <w:qFormat/>
    <w:rsid w:val="007C53CD"/>
    <w:pPr>
      <w:ind w:firstLine="420"/>
    </w:pPr>
  </w:style>
  <w:style w:type="paragraph" w:styleId="70">
    <w:name w:val="toc 7"/>
    <w:basedOn w:val="a"/>
    <w:next w:val="a"/>
    <w:uiPriority w:val="39"/>
    <w:qFormat/>
    <w:rsid w:val="007C53CD"/>
    <w:pPr>
      <w:ind w:leftChars="1200" w:left="2520"/>
    </w:pPr>
    <w:rPr>
      <w:szCs w:val="20"/>
    </w:rPr>
  </w:style>
  <w:style w:type="paragraph" w:styleId="a6">
    <w:name w:val="Note Heading"/>
    <w:basedOn w:val="a"/>
    <w:next w:val="a"/>
    <w:link w:val="Char2"/>
    <w:qFormat/>
    <w:rsid w:val="007C53CD"/>
    <w:pPr>
      <w:jc w:val="center"/>
    </w:pPr>
  </w:style>
  <w:style w:type="character" w:customStyle="1" w:styleId="Char2">
    <w:name w:val="注释标题 Char"/>
    <w:basedOn w:val="a1"/>
    <w:link w:val="a6"/>
    <w:qFormat/>
    <w:rsid w:val="007C53CD"/>
    <w:rPr>
      <w:rFonts w:ascii="Times New Roman" w:eastAsia="宋体" w:hAnsi="Times New Roman" w:cs="Times New Roman"/>
    </w:rPr>
  </w:style>
  <w:style w:type="paragraph" w:styleId="40">
    <w:name w:val="List Bullet 4"/>
    <w:basedOn w:val="a"/>
    <w:qFormat/>
    <w:rsid w:val="007C53CD"/>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7C53CD"/>
    <w:pPr>
      <w:tabs>
        <w:tab w:val="left" w:pos="560"/>
      </w:tabs>
      <w:ind w:left="900" w:hanging="340"/>
    </w:pPr>
    <w:rPr>
      <w:szCs w:val="20"/>
    </w:rPr>
  </w:style>
  <w:style w:type="paragraph" w:styleId="a8">
    <w:name w:val="caption"/>
    <w:basedOn w:val="a"/>
    <w:next w:val="a"/>
    <w:qFormat/>
    <w:rsid w:val="007C53CD"/>
    <w:pPr>
      <w:spacing w:line="480" w:lineRule="auto"/>
    </w:pPr>
    <w:rPr>
      <w:rFonts w:ascii="华文中宋" w:eastAsia="华文中宋" w:hAnsi="华文中宋"/>
      <w:sz w:val="36"/>
      <w:szCs w:val="20"/>
    </w:rPr>
  </w:style>
  <w:style w:type="paragraph" w:styleId="a9">
    <w:name w:val="List Bullet"/>
    <w:basedOn w:val="a"/>
    <w:qFormat/>
    <w:rsid w:val="007C53CD"/>
    <w:pPr>
      <w:adjustRightInd w:val="0"/>
      <w:ind w:left="360" w:hanging="360"/>
      <w:textAlignment w:val="baseline"/>
    </w:pPr>
    <w:rPr>
      <w:kern w:val="0"/>
      <w:sz w:val="24"/>
      <w:szCs w:val="20"/>
    </w:rPr>
  </w:style>
  <w:style w:type="paragraph" w:styleId="aa">
    <w:name w:val="Document Map"/>
    <w:basedOn w:val="a"/>
    <w:link w:val="Char3"/>
    <w:semiHidden/>
    <w:qFormat/>
    <w:rsid w:val="007C53CD"/>
    <w:pPr>
      <w:shd w:val="clear" w:color="auto" w:fill="000080"/>
    </w:pPr>
    <w:rPr>
      <w:szCs w:val="20"/>
    </w:rPr>
  </w:style>
  <w:style w:type="character" w:customStyle="1" w:styleId="Char3">
    <w:name w:val="文档结构图 Char"/>
    <w:basedOn w:val="a1"/>
    <w:link w:val="aa"/>
    <w:semiHidden/>
    <w:qFormat/>
    <w:rsid w:val="007C53CD"/>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7C53CD"/>
    <w:pPr>
      <w:jc w:val="left"/>
    </w:pPr>
  </w:style>
  <w:style w:type="character" w:customStyle="1" w:styleId="Char4">
    <w:name w:val="批注文字 Char"/>
    <w:basedOn w:val="a1"/>
    <w:link w:val="ab"/>
    <w:uiPriority w:val="99"/>
    <w:qFormat/>
    <w:rsid w:val="007C53CD"/>
    <w:rPr>
      <w:rFonts w:ascii="Times New Roman" w:eastAsia="宋体" w:hAnsi="Times New Roman" w:cs="Times New Roman"/>
    </w:rPr>
  </w:style>
  <w:style w:type="paragraph" w:styleId="ac">
    <w:name w:val="Salutation"/>
    <w:basedOn w:val="a"/>
    <w:next w:val="a"/>
    <w:link w:val="Char5"/>
    <w:qFormat/>
    <w:rsid w:val="007C53CD"/>
    <w:pPr>
      <w:spacing w:beforeLines="40" w:afterLines="40" w:line="312" w:lineRule="auto"/>
    </w:pPr>
    <w:rPr>
      <w:kern w:val="0"/>
      <w:sz w:val="24"/>
      <w:szCs w:val="24"/>
    </w:rPr>
  </w:style>
  <w:style w:type="character" w:customStyle="1" w:styleId="Char5">
    <w:name w:val="称呼 Char"/>
    <w:basedOn w:val="a1"/>
    <w:link w:val="ac"/>
    <w:qFormat/>
    <w:rsid w:val="007C53CD"/>
    <w:rPr>
      <w:rFonts w:ascii="Times New Roman" w:eastAsia="宋体" w:hAnsi="Times New Roman" w:cs="Times New Roman"/>
      <w:kern w:val="0"/>
      <w:sz w:val="24"/>
      <w:szCs w:val="24"/>
    </w:rPr>
  </w:style>
  <w:style w:type="paragraph" w:styleId="30">
    <w:name w:val="Body Text 3"/>
    <w:basedOn w:val="a"/>
    <w:link w:val="3Char0"/>
    <w:qFormat/>
    <w:rsid w:val="007C53CD"/>
    <w:pPr>
      <w:autoSpaceDE w:val="0"/>
      <w:autoSpaceDN w:val="0"/>
      <w:jc w:val="center"/>
    </w:pPr>
    <w:rPr>
      <w:kern w:val="0"/>
      <w:sz w:val="16"/>
      <w:szCs w:val="20"/>
    </w:rPr>
  </w:style>
  <w:style w:type="character" w:customStyle="1" w:styleId="3Char0">
    <w:name w:val="正文文本 3 Char"/>
    <w:basedOn w:val="a1"/>
    <w:link w:val="30"/>
    <w:qFormat/>
    <w:rsid w:val="007C53CD"/>
    <w:rPr>
      <w:rFonts w:ascii="Times New Roman" w:eastAsia="宋体" w:hAnsi="Times New Roman" w:cs="Times New Roman"/>
      <w:kern w:val="0"/>
      <w:sz w:val="16"/>
      <w:szCs w:val="20"/>
    </w:rPr>
  </w:style>
  <w:style w:type="paragraph" w:styleId="31">
    <w:name w:val="List Bullet 3"/>
    <w:basedOn w:val="a"/>
    <w:qFormat/>
    <w:rsid w:val="007C53CD"/>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7C53CD"/>
    <w:pPr>
      <w:spacing w:after="120"/>
    </w:pPr>
  </w:style>
  <w:style w:type="character" w:customStyle="1" w:styleId="Char6">
    <w:name w:val="正文文本 Char"/>
    <w:basedOn w:val="a1"/>
    <w:qFormat/>
    <w:rsid w:val="007C53CD"/>
    <w:rPr>
      <w:rFonts w:ascii="Times New Roman" w:eastAsia="宋体" w:hAnsi="Times New Roman" w:cs="Times New Roman"/>
    </w:rPr>
  </w:style>
  <w:style w:type="paragraph" w:styleId="ae">
    <w:name w:val="Body Text Indent"/>
    <w:basedOn w:val="a"/>
    <w:link w:val="Char7"/>
    <w:qFormat/>
    <w:rsid w:val="007C53CD"/>
    <w:pPr>
      <w:ind w:firstLine="444"/>
    </w:pPr>
    <w:rPr>
      <w:b/>
      <w:sz w:val="24"/>
      <w:szCs w:val="20"/>
    </w:rPr>
  </w:style>
  <w:style w:type="character" w:customStyle="1" w:styleId="Char7">
    <w:name w:val="正文文本缩进 Char"/>
    <w:basedOn w:val="a1"/>
    <w:link w:val="ae"/>
    <w:qFormat/>
    <w:rsid w:val="007C53CD"/>
    <w:rPr>
      <w:rFonts w:ascii="Times New Roman" w:eastAsia="宋体" w:hAnsi="Times New Roman" w:cs="Times New Roman"/>
      <w:b/>
      <w:sz w:val="24"/>
      <w:szCs w:val="20"/>
    </w:rPr>
  </w:style>
  <w:style w:type="paragraph" w:styleId="20">
    <w:name w:val="List Bullet 2"/>
    <w:basedOn w:val="a"/>
    <w:qFormat/>
    <w:rsid w:val="007C53CD"/>
    <w:pPr>
      <w:tabs>
        <w:tab w:val="left" w:pos="1680"/>
      </w:tabs>
      <w:spacing w:line="360" w:lineRule="auto"/>
      <w:ind w:left="1680" w:hanging="420"/>
    </w:pPr>
    <w:rPr>
      <w:sz w:val="24"/>
      <w:szCs w:val="20"/>
    </w:rPr>
  </w:style>
  <w:style w:type="paragraph" w:styleId="50">
    <w:name w:val="toc 5"/>
    <w:basedOn w:val="a"/>
    <w:next w:val="a"/>
    <w:uiPriority w:val="39"/>
    <w:qFormat/>
    <w:rsid w:val="007C53CD"/>
    <w:pPr>
      <w:ind w:leftChars="800" w:left="1680"/>
    </w:pPr>
    <w:rPr>
      <w:szCs w:val="20"/>
    </w:rPr>
  </w:style>
  <w:style w:type="paragraph" w:styleId="32">
    <w:name w:val="toc 3"/>
    <w:basedOn w:val="a"/>
    <w:next w:val="a"/>
    <w:uiPriority w:val="39"/>
    <w:qFormat/>
    <w:rsid w:val="007C53CD"/>
    <w:pPr>
      <w:tabs>
        <w:tab w:val="right" w:leader="dot" w:pos="9231"/>
      </w:tabs>
      <w:ind w:leftChars="400" w:left="840"/>
    </w:pPr>
    <w:rPr>
      <w:szCs w:val="24"/>
    </w:rPr>
  </w:style>
  <w:style w:type="paragraph" w:styleId="af">
    <w:name w:val="Plain Text"/>
    <w:basedOn w:val="a"/>
    <w:link w:val="Char8"/>
    <w:qFormat/>
    <w:rsid w:val="007C53CD"/>
    <w:rPr>
      <w:rFonts w:ascii="宋体" w:hAnsi="Courier New"/>
      <w:kern w:val="0"/>
      <w:sz w:val="20"/>
      <w:szCs w:val="20"/>
    </w:rPr>
  </w:style>
  <w:style w:type="character" w:customStyle="1" w:styleId="Char8">
    <w:name w:val="纯文本 Char"/>
    <w:basedOn w:val="a1"/>
    <w:link w:val="af"/>
    <w:qFormat/>
    <w:rsid w:val="007C53CD"/>
    <w:rPr>
      <w:rFonts w:ascii="宋体" w:eastAsia="宋体" w:hAnsi="Courier New" w:cs="Times New Roman"/>
      <w:kern w:val="0"/>
      <w:sz w:val="20"/>
      <w:szCs w:val="20"/>
    </w:rPr>
  </w:style>
  <w:style w:type="paragraph" w:styleId="80">
    <w:name w:val="toc 8"/>
    <w:basedOn w:val="a"/>
    <w:next w:val="a"/>
    <w:uiPriority w:val="39"/>
    <w:qFormat/>
    <w:rsid w:val="007C53CD"/>
    <w:pPr>
      <w:ind w:leftChars="1400" w:left="2940"/>
    </w:pPr>
    <w:rPr>
      <w:szCs w:val="20"/>
    </w:rPr>
  </w:style>
  <w:style w:type="paragraph" w:styleId="af0">
    <w:name w:val="Date"/>
    <w:basedOn w:val="a"/>
    <w:next w:val="a"/>
    <w:link w:val="Char9"/>
    <w:qFormat/>
    <w:rsid w:val="007C53CD"/>
  </w:style>
  <w:style w:type="character" w:customStyle="1" w:styleId="Char9">
    <w:name w:val="日期 Char"/>
    <w:basedOn w:val="a1"/>
    <w:link w:val="af0"/>
    <w:qFormat/>
    <w:rsid w:val="007C53CD"/>
    <w:rPr>
      <w:rFonts w:ascii="Times New Roman" w:eastAsia="宋体" w:hAnsi="Times New Roman" w:cs="Times New Roman"/>
    </w:rPr>
  </w:style>
  <w:style w:type="paragraph" w:styleId="21">
    <w:name w:val="Body Text Indent 2"/>
    <w:basedOn w:val="a"/>
    <w:link w:val="2Char0"/>
    <w:qFormat/>
    <w:rsid w:val="007C53CD"/>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7C53CD"/>
    <w:rPr>
      <w:rFonts w:ascii="宋体" w:eastAsia="宋体" w:hAnsi="宋体" w:cs="Times New Roman"/>
      <w:b/>
      <w:bCs/>
      <w:sz w:val="24"/>
      <w:szCs w:val="20"/>
    </w:rPr>
  </w:style>
  <w:style w:type="paragraph" w:styleId="af1">
    <w:name w:val="Balloon Text"/>
    <w:basedOn w:val="a"/>
    <w:link w:val="Chara"/>
    <w:semiHidden/>
    <w:qFormat/>
    <w:rsid w:val="007C53CD"/>
    <w:rPr>
      <w:sz w:val="18"/>
      <w:szCs w:val="18"/>
    </w:rPr>
  </w:style>
  <w:style w:type="character" w:customStyle="1" w:styleId="Chara">
    <w:name w:val="批注框文本 Char"/>
    <w:basedOn w:val="a1"/>
    <w:link w:val="af1"/>
    <w:semiHidden/>
    <w:qFormat/>
    <w:rsid w:val="007C53CD"/>
    <w:rPr>
      <w:rFonts w:ascii="Times New Roman" w:eastAsia="宋体" w:hAnsi="Times New Roman" w:cs="Times New Roman"/>
      <w:sz w:val="18"/>
      <w:szCs w:val="18"/>
    </w:rPr>
  </w:style>
  <w:style w:type="paragraph" w:styleId="10">
    <w:name w:val="toc 1"/>
    <w:basedOn w:val="a"/>
    <w:next w:val="a"/>
    <w:uiPriority w:val="39"/>
    <w:qFormat/>
    <w:rsid w:val="007C53CD"/>
    <w:pPr>
      <w:tabs>
        <w:tab w:val="left" w:pos="840"/>
        <w:tab w:val="right" w:leader="dot" w:pos="9231"/>
      </w:tabs>
    </w:pPr>
    <w:rPr>
      <w:szCs w:val="24"/>
    </w:rPr>
  </w:style>
  <w:style w:type="paragraph" w:styleId="41">
    <w:name w:val="toc 4"/>
    <w:basedOn w:val="a"/>
    <w:next w:val="a"/>
    <w:uiPriority w:val="39"/>
    <w:qFormat/>
    <w:rsid w:val="007C53CD"/>
    <w:pPr>
      <w:ind w:leftChars="600" w:left="1260"/>
    </w:pPr>
    <w:rPr>
      <w:szCs w:val="20"/>
    </w:rPr>
  </w:style>
  <w:style w:type="paragraph" w:styleId="af2">
    <w:name w:val="Subtitle"/>
    <w:basedOn w:val="a"/>
    <w:next w:val="a"/>
    <w:link w:val="Charb"/>
    <w:qFormat/>
    <w:rsid w:val="007C53CD"/>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7C53CD"/>
    <w:rPr>
      <w:rFonts w:ascii="Arial" w:eastAsia="方正魏碑简体" w:hAnsi="Arial" w:cs="Times New Roman"/>
      <w:bCs/>
      <w:kern w:val="28"/>
      <w:sz w:val="32"/>
      <w:szCs w:val="32"/>
    </w:rPr>
  </w:style>
  <w:style w:type="paragraph" w:styleId="af3">
    <w:name w:val="footnote text"/>
    <w:basedOn w:val="a"/>
    <w:link w:val="Char11"/>
    <w:unhideWhenUsed/>
    <w:qFormat/>
    <w:rsid w:val="007C53CD"/>
    <w:pPr>
      <w:snapToGrid w:val="0"/>
      <w:jc w:val="left"/>
    </w:pPr>
    <w:rPr>
      <w:sz w:val="18"/>
      <w:szCs w:val="18"/>
    </w:rPr>
  </w:style>
  <w:style w:type="character" w:customStyle="1" w:styleId="Charc">
    <w:name w:val="脚注文本 Char"/>
    <w:basedOn w:val="a1"/>
    <w:semiHidden/>
    <w:qFormat/>
    <w:rsid w:val="007C53CD"/>
    <w:rPr>
      <w:rFonts w:ascii="Times New Roman" w:eastAsia="宋体" w:hAnsi="Times New Roman" w:cs="Times New Roman"/>
      <w:sz w:val="18"/>
      <w:szCs w:val="18"/>
    </w:rPr>
  </w:style>
  <w:style w:type="paragraph" w:styleId="60">
    <w:name w:val="toc 6"/>
    <w:basedOn w:val="a"/>
    <w:next w:val="a"/>
    <w:uiPriority w:val="39"/>
    <w:qFormat/>
    <w:rsid w:val="007C53CD"/>
    <w:pPr>
      <w:ind w:leftChars="1000" w:left="2100"/>
    </w:pPr>
    <w:rPr>
      <w:szCs w:val="20"/>
    </w:rPr>
  </w:style>
  <w:style w:type="paragraph" w:styleId="33">
    <w:name w:val="Body Text Indent 3"/>
    <w:basedOn w:val="a"/>
    <w:link w:val="3Char1"/>
    <w:qFormat/>
    <w:rsid w:val="007C53CD"/>
    <w:pPr>
      <w:spacing w:afterLines="50"/>
      <w:ind w:firstLineChars="200" w:firstLine="420"/>
    </w:pPr>
    <w:rPr>
      <w:szCs w:val="21"/>
    </w:rPr>
  </w:style>
  <w:style w:type="character" w:customStyle="1" w:styleId="3Char1">
    <w:name w:val="正文文本缩进 3 Char"/>
    <w:basedOn w:val="a1"/>
    <w:link w:val="33"/>
    <w:qFormat/>
    <w:rsid w:val="007C53CD"/>
    <w:rPr>
      <w:rFonts w:ascii="Times New Roman" w:eastAsia="宋体" w:hAnsi="Times New Roman" w:cs="Times New Roman"/>
      <w:szCs w:val="21"/>
    </w:rPr>
  </w:style>
  <w:style w:type="paragraph" w:styleId="22">
    <w:name w:val="toc 2"/>
    <w:basedOn w:val="a"/>
    <w:next w:val="a"/>
    <w:uiPriority w:val="39"/>
    <w:qFormat/>
    <w:rsid w:val="007C53CD"/>
    <w:pPr>
      <w:tabs>
        <w:tab w:val="left" w:pos="851"/>
        <w:tab w:val="right" w:leader="dot" w:pos="9231"/>
      </w:tabs>
      <w:ind w:leftChars="200" w:left="420"/>
    </w:pPr>
    <w:rPr>
      <w:szCs w:val="20"/>
    </w:rPr>
  </w:style>
  <w:style w:type="paragraph" w:styleId="90">
    <w:name w:val="toc 9"/>
    <w:basedOn w:val="a"/>
    <w:next w:val="a"/>
    <w:uiPriority w:val="39"/>
    <w:qFormat/>
    <w:rsid w:val="007C53CD"/>
    <w:pPr>
      <w:ind w:leftChars="1600" w:left="3360"/>
    </w:pPr>
    <w:rPr>
      <w:szCs w:val="20"/>
    </w:rPr>
  </w:style>
  <w:style w:type="paragraph" w:styleId="23">
    <w:name w:val="Body Text 2"/>
    <w:basedOn w:val="a"/>
    <w:link w:val="2Char1"/>
    <w:qFormat/>
    <w:rsid w:val="007C53CD"/>
    <w:pPr>
      <w:spacing w:after="120" w:line="480" w:lineRule="auto"/>
    </w:pPr>
    <w:rPr>
      <w:szCs w:val="20"/>
    </w:rPr>
  </w:style>
  <w:style w:type="character" w:customStyle="1" w:styleId="2Char1">
    <w:name w:val="正文文本 2 Char"/>
    <w:basedOn w:val="a1"/>
    <w:link w:val="23"/>
    <w:qFormat/>
    <w:rsid w:val="007C53CD"/>
    <w:rPr>
      <w:rFonts w:ascii="Times New Roman" w:eastAsia="宋体" w:hAnsi="Times New Roman" w:cs="Times New Roman"/>
      <w:szCs w:val="20"/>
    </w:rPr>
  </w:style>
  <w:style w:type="paragraph" w:styleId="HTML">
    <w:name w:val="HTML Preformatted"/>
    <w:basedOn w:val="a"/>
    <w:link w:val="HTMLChar"/>
    <w:qFormat/>
    <w:rsid w:val="007C53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C53CD"/>
    <w:rPr>
      <w:rFonts w:ascii="宋体" w:eastAsia="宋体" w:hAnsi="宋体" w:cs="宋体"/>
      <w:kern w:val="0"/>
      <w:sz w:val="24"/>
      <w:szCs w:val="24"/>
    </w:rPr>
  </w:style>
  <w:style w:type="paragraph" w:styleId="af4">
    <w:name w:val="Normal (Web)"/>
    <w:basedOn w:val="a"/>
    <w:uiPriority w:val="99"/>
    <w:qFormat/>
    <w:rsid w:val="007C53CD"/>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7C53CD"/>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7C53CD"/>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7C53CD"/>
    <w:rPr>
      <w:b/>
      <w:bCs/>
      <w:kern w:val="0"/>
      <w:sz w:val="20"/>
      <w:szCs w:val="20"/>
    </w:rPr>
  </w:style>
  <w:style w:type="character" w:customStyle="1" w:styleId="Chare">
    <w:name w:val="批注主题 Char"/>
    <w:basedOn w:val="Char4"/>
    <w:link w:val="af6"/>
    <w:uiPriority w:val="99"/>
    <w:qFormat/>
    <w:rsid w:val="007C53CD"/>
    <w:rPr>
      <w:rFonts w:ascii="Times New Roman" w:eastAsia="宋体" w:hAnsi="Times New Roman" w:cs="Times New Roman"/>
      <w:b/>
      <w:bCs/>
      <w:kern w:val="0"/>
      <w:sz w:val="20"/>
      <w:szCs w:val="20"/>
    </w:rPr>
  </w:style>
  <w:style w:type="paragraph" w:styleId="af7">
    <w:name w:val="Body Text First Indent"/>
    <w:basedOn w:val="ad"/>
    <w:link w:val="Charf"/>
    <w:qFormat/>
    <w:rsid w:val="007C53CD"/>
    <w:pPr>
      <w:ind w:firstLine="510"/>
    </w:pPr>
    <w:rPr>
      <w:sz w:val="24"/>
    </w:rPr>
  </w:style>
  <w:style w:type="character" w:customStyle="1" w:styleId="Charf">
    <w:name w:val="正文首行缩进 Char"/>
    <w:basedOn w:val="Char6"/>
    <w:link w:val="af7"/>
    <w:qFormat/>
    <w:rsid w:val="007C53CD"/>
    <w:rPr>
      <w:rFonts w:ascii="Times New Roman" w:eastAsia="宋体" w:hAnsi="Times New Roman" w:cs="Times New Roman"/>
      <w:sz w:val="24"/>
    </w:rPr>
  </w:style>
  <w:style w:type="table" w:styleId="af8">
    <w:name w:val="Table Grid"/>
    <w:basedOn w:val="a2"/>
    <w:uiPriority w:val="59"/>
    <w:qFormat/>
    <w:rsid w:val="007C53CD"/>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C53CD"/>
    <w:rPr>
      <w:b/>
      <w:bCs/>
    </w:rPr>
  </w:style>
  <w:style w:type="character" w:styleId="afa">
    <w:name w:val="page number"/>
    <w:basedOn w:val="a1"/>
    <w:qFormat/>
    <w:rsid w:val="007C53CD"/>
  </w:style>
  <w:style w:type="character" w:styleId="afb">
    <w:name w:val="FollowedHyperlink"/>
    <w:qFormat/>
    <w:rsid w:val="007C53CD"/>
    <w:rPr>
      <w:color w:val="800080"/>
      <w:u w:val="single"/>
    </w:rPr>
  </w:style>
  <w:style w:type="character" w:styleId="afc">
    <w:name w:val="Emphasis"/>
    <w:qFormat/>
    <w:rsid w:val="007C53CD"/>
    <w:rPr>
      <w:i/>
      <w:iCs/>
    </w:rPr>
  </w:style>
  <w:style w:type="character" w:styleId="afd">
    <w:name w:val="Hyperlink"/>
    <w:uiPriority w:val="99"/>
    <w:qFormat/>
    <w:rsid w:val="007C53CD"/>
    <w:rPr>
      <w:color w:val="0000FF"/>
      <w:u w:val="single"/>
    </w:rPr>
  </w:style>
  <w:style w:type="character" w:styleId="afe">
    <w:name w:val="annotation reference"/>
    <w:uiPriority w:val="99"/>
    <w:unhideWhenUsed/>
    <w:qFormat/>
    <w:rsid w:val="007C53CD"/>
    <w:rPr>
      <w:sz w:val="21"/>
      <w:szCs w:val="21"/>
    </w:rPr>
  </w:style>
  <w:style w:type="character" w:customStyle="1" w:styleId="CharChar3">
    <w:name w:val="Char Char3"/>
    <w:qFormat/>
    <w:rsid w:val="007C53CD"/>
    <w:rPr>
      <w:kern w:val="2"/>
      <w:sz w:val="21"/>
    </w:rPr>
  </w:style>
  <w:style w:type="character" w:customStyle="1" w:styleId="Char12">
    <w:name w:val="引用 Char1"/>
    <w:basedOn w:val="a1"/>
    <w:link w:val="11"/>
    <w:qFormat/>
    <w:locked/>
    <w:rsid w:val="007C53CD"/>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7C53CD"/>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7C53CD"/>
    <w:rPr>
      <w:rFonts w:ascii="黑体" w:eastAsia="宋体" w:hAnsi="宋体" w:cs="Times New Roman"/>
    </w:rPr>
  </w:style>
  <w:style w:type="paragraph" w:customStyle="1" w:styleId="aff">
    <w:name w:val="标准款样式"/>
    <w:basedOn w:val="a"/>
    <w:link w:val="Charf0"/>
    <w:qFormat/>
    <w:rsid w:val="007C53CD"/>
    <w:rPr>
      <w:rFonts w:ascii="黑体" w:hAnsi="宋体"/>
    </w:rPr>
  </w:style>
  <w:style w:type="character" w:customStyle="1" w:styleId="Charf1">
    <w:name w:val="居中 Char"/>
    <w:qFormat/>
    <w:rsid w:val="007C53CD"/>
    <w:rPr>
      <w:kern w:val="2"/>
      <w:sz w:val="24"/>
    </w:rPr>
  </w:style>
  <w:style w:type="character" w:customStyle="1" w:styleId="3Char10">
    <w:name w:val="正文文本 3 Char1"/>
    <w:basedOn w:val="a1"/>
    <w:uiPriority w:val="99"/>
    <w:semiHidden/>
    <w:qFormat/>
    <w:rsid w:val="007C53CD"/>
    <w:rPr>
      <w:sz w:val="16"/>
      <w:szCs w:val="16"/>
    </w:rPr>
  </w:style>
  <w:style w:type="character" w:customStyle="1" w:styleId="CharChar">
    <w:name w:val="Char Char"/>
    <w:semiHidden/>
    <w:qFormat/>
    <w:rsid w:val="007C53CD"/>
    <w:rPr>
      <w:b/>
      <w:bCs/>
      <w:kern w:val="2"/>
      <w:sz w:val="21"/>
    </w:rPr>
  </w:style>
  <w:style w:type="character" w:customStyle="1" w:styleId="CharChar2CharCharChar">
    <w:name w:val="+正文 Char Char2 Char Char Char"/>
    <w:link w:val="CharChar2Char"/>
    <w:qFormat/>
    <w:locked/>
    <w:rsid w:val="007C53CD"/>
    <w:rPr>
      <w:rFonts w:ascii="宋体" w:hAnsi="宋体"/>
      <w:sz w:val="24"/>
    </w:rPr>
  </w:style>
  <w:style w:type="paragraph" w:customStyle="1" w:styleId="CharChar2Char">
    <w:name w:val="+正文 Char Char2 Char"/>
    <w:basedOn w:val="a"/>
    <w:link w:val="CharChar2CharCharChar"/>
    <w:qFormat/>
    <w:rsid w:val="007C53CD"/>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7C53CD"/>
    <w:rPr>
      <w:b/>
      <w:bCs/>
    </w:rPr>
  </w:style>
  <w:style w:type="character" w:customStyle="1" w:styleId="Char14">
    <w:name w:val="批注文字 Char1"/>
    <w:basedOn w:val="a1"/>
    <w:uiPriority w:val="99"/>
    <w:semiHidden/>
    <w:qFormat/>
    <w:rsid w:val="007C53CD"/>
  </w:style>
  <w:style w:type="character" w:customStyle="1" w:styleId="Charf2">
    <w:name w:val="表正文 Char"/>
    <w:qFormat/>
    <w:rsid w:val="007C53CD"/>
    <w:rPr>
      <w:rFonts w:eastAsia="宋体"/>
      <w:kern w:val="2"/>
      <w:sz w:val="24"/>
      <w:lang w:val="en-US" w:eastAsia="zh-CN" w:bidi="ar-SA"/>
    </w:rPr>
  </w:style>
  <w:style w:type="character" w:customStyle="1" w:styleId="font12-blue-bold1">
    <w:name w:val="font12-blue-bold1"/>
    <w:qFormat/>
    <w:rsid w:val="007C53CD"/>
    <w:rPr>
      <w:b/>
      <w:bCs/>
      <w:color w:val="0249A5"/>
      <w:sz w:val="18"/>
      <w:szCs w:val="18"/>
      <w:u w:val="none"/>
    </w:rPr>
  </w:style>
  <w:style w:type="character" w:customStyle="1" w:styleId="15">
    <w:name w:val="15"/>
    <w:qFormat/>
    <w:rsid w:val="007C53CD"/>
    <w:rPr>
      <w:rFonts w:ascii="Calibri" w:hAnsi="Calibri" w:hint="default"/>
    </w:rPr>
  </w:style>
  <w:style w:type="character" w:customStyle="1" w:styleId="CharChar4">
    <w:name w:val="Char Char4"/>
    <w:qFormat/>
    <w:rsid w:val="007C53CD"/>
    <w:rPr>
      <w:kern w:val="2"/>
      <w:sz w:val="16"/>
    </w:rPr>
  </w:style>
  <w:style w:type="character" w:customStyle="1" w:styleId="grame">
    <w:name w:val="grame"/>
    <w:basedOn w:val="a1"/>
    <w:qFormat/>
    <w:rsid w:val="007C53CD"/>
  </w:style>
  <w:style w:type="character" w:customStyle="1" w:styleId="msoins0">
    <w:name w:val="msoins"/>
    <w:basedOn w:val="a1"/>
    <w:qFormat/>
    <w:rsid w:val="007C53CD"/>
  </w:style>
  <w:style w:type="character" w:customStyle="1" w:styleId="Charf3">
    <w:name w:val="段 Char"/>
    <w:basedOn w:val="a1"/>
    <w:link w:val="aff0"/>
    <w:qFormat/>
    <w:rsid w:val="007C53CD"/>
    <w:rPr>
      <w:rFonts w:ascii="宋体" w:hAnsi="Times New Roman"/>
    </w:rPr>
  </w:style>
  <w:style w:type="paragraph" w:customStyle="1" w:styleId="aff0">
    <w:name w:val="段"/>
    <w:link w:val="Charf3"/>
    <w:qFormat/>
    <w:rsid w:val="007C53CD"/>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7C53CD"/>
    <w:rPr>
      <w:rFonts w:ascii="宋体" w:eastAsia="宋体" w:hAnsi="Courier New" w:cs="Courier New"/>
      <w:szCs w:val="21"/>
    </w:rPr>
  </w:style>
  <w:style w:type="character" w:customStyle="1" w:styleId="black1">
    <w:name w:val="black1"/>
    <w:qFormat/>
    <w:rsid w:val="007C53CD"/>
    <w:rPr>
      <w:rFonts w:ascii="ˎ̥" w:hAnsi="ˎ̥" w:hint="default"/>
      <w:color w:val="333333"/>
      <w:sz w:val="18"/>
      <w:szCs w:val="18"/>
      <w:u w:val="none"/>
    </w:rPr>
  </w:style>
  <w:style w:type="character" w:customStyle="1" w:styleId="solutioncontent1">
    <w:name w:val="solutioncontent1"/>
    <w:qFormat/>
    <w:rsid w:val="007C53CD"/>
    <w:rPr>
      <w:rFonts w:cs="Times New Roman"/>
      <w:color w:val="333333"/>
      <w:sz w:val="15"/>
      <w:szCs w:val="15"/>
    </w:rPr>
  </w:style>
  <w:style w:type="character" w:customStyle="1" w:styleId="CharChar0">
    <w:name w:val="+正文 Char Char"/>
    <w:link w:val="CharCharChar"/>
    <w:qFormat/>
    <w:locked/>
    <w:rsid w:val="007C53CD"/>
    <w:rPr>
      <w:rFonts w:ascii="楷体_GB2312" w:eastAsia="楷体_GB2312"/>
      <w:sz w:val="24"/>
    </w:rPr>
  </w:style>
  <w:style w:type="paragraph" w:customStyle="1" w:styleId="CharCharChar">
    <w:name w:val="+正文 Char Char Char"/>
    <w:basedOn w:val="a"/>
    <w:link w:val="CharChar0"/>
    <w:qFormat/>
    <w:rsid w:val="007C53CD"/>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7C53CD"/>
  </w:style>
  <w:style w:type="character" w:customStyle="1" w:styleId="CharChar8">
    <w:name w:val="Char Char8"/>
    <w:qFormat/>
    <w:rsid w:val="007C53CD"/>
    <w:rPr>
      <w:kern w:val="2"/>
      <w:sz w:val="21"/>
    </w:rPr>
  </w:style>
  <w:style w:type="character" w:customStyle="1" w:styleId="16">
    <w:name w:val="16"/>
    <w:qFormat/>
    <w:rsid w:val="007C53CD"/>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7C53CD"/>
    <w:rPr>
      <w:rFonts w:ascii="宋体" w:hAnsi="宋体"/>
      <w:sz w:val="24"/>
    </w:rPr>
  </w:style>
  <w:style w:type="paragraph" w:customStyle="1" w:styleId="Char20">
    <w:name w:val="+正文 Char2"/>
    <w:basedOn w:val="a"/>
    <w:link w:val="Char2CharChar"/>
    <w:qFormat/>
    <w:rsid w:val="007C53CD"/>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7C53CD"/>
    <w:rPr>
      <w:rFonts w:ascii="宋体" w:hAnsi="宋体"/>
      <w:sz w:val="24"/>
    </w:rPr>
  </w:style>
  <w:style w:type="paragraph" w:customStyle="1" w:styleId="Char5CharCharChar">
    <w:name w:val="+正文 Char5 Char Char Char"/>
    <w:basedOn w:val="a"/>
    <w:link w:val="Char5CharCharCharCharChar"/>
    <w:qFormat/>
    <w:rsid w:val="007C53CD"/>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7C53CD"/>
    <w:rPr>
      <w:rFonts w:ascii="楷体_GB2312" w:eastAsia="楷体_GB2312" w:hAnsi="宋体"/>
      <w:spacing w:val="-8"/>
      <w:sz w:val="24"/>
      <w:lang w:val="zh-CN"/>
    </w:rPr>
  </w:style>
  <w:style w:type="paragraph" w:customStyle="1" w:styleId="aff1">
    <w:name w:val="表文字"/>
    <w:basedOn w:val="a"/>
    <w:link w:val="CharChar1"/>
    <w:qFormat/>
    <w:rsid w:val="007C53CD"/>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7C53CD"/>
    <w:rPr>
      <w:rFonts w:ascii="Times New Roman" w:eastAsia="宋体" w:hAnsi="Times New Roman" w:cs="Times New Roman"/>
    </w:rPr>
  </w:style>
  <w:style w:type="character" w:customStyle="1" w:styleId="Char10">
    <w:name w:val="正文文本 Char1"/>
    <w:basedOn w:val="a1"/>
    <w:link w:val="ad"/>
    <w:qFormat/>
    <w:rsid w:val="007C53CD"/>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7C53CD"/>
    <w:rPr>
      <w:rFonts w:ascii="宋体" w:hAnsi="宋体"/>
      <w:sz w:val="24"/>
    </w:rPr>
  </w:style>
  <w:style w:type="paragraph" w:customStyle="1" w:styleId="CharChar3CharChar">
    <w:name w:val="+正文 Char Char3 Char Char"/>
    <w:basedOn w:val="a"/>
    <w:link w:val="CharChar3CharCharCharChar"/>
    <w:qFormat/>
    <w:rsid w:val="007C53CD"/>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7C53CD"/>
    <w:rPr>
      <w:rFonts w:ascii="Cambria" w:eastAsia="宋体" w:hAnsi="Cambria" w:cs="Times New Roman"/>
      <w:b/>
      <w:bCs/>
      <w:kern w:val="28"/>
      <w:sz w:val="32"/>
      <w:szCs w:val="32"/>
    </w:rPr>
  </w:style>
  <w:style w:type="character" w:customStyle="1" w:styleId="1CharCharChar">
    <w:name w:val="+1. Char Char Char"/>
    <w:link w:val="1Char0"/>
    <w:qFormat/>
    <w:locked/>
    <w:rsid w:val="007C53CD"/>
    <w:rPr>
      <w:rFonts w:ascii="Times New Roman" w:eastAsia="宋体" w:hAnsi="Times New Roman" w:cs="Times New Roman"/>
    </w:rPr>
  </w:style>
  <w:style w:type="paragraph" w:customStyle="1" w:styleId="1Char0">
    <w:name w:val="+1. Char"/>
    <w:basedOn w:val="a"/>
    <w:link w:val="1CharCharChar"/>
    <w:qFormat/>
    <w:rsid w:val="007C53CD"/>
  </w:style>
  <w:style w:type="character" w:customStyle="1" w:styleId="Char19">
    <w:name w:val="标题 Char1"/>
    <w:basedOn w:val="a1"/>
    <w:uiPriority w:val="10"/>
    <w:qFormat/>
    <w:rsid w:val="007C53CD"/>
    <w:rPr>
      <w:rFonts w:ascii="Cambria" w:eastAsia="宋体" w:hAnsi="Cambria" w:cs="Times New Roman"/>
      <w:b/>
      <w:bCs/>
      <w:sz w:val="32"/>
      <w:szCs w:val="32"/>
    </w:rPr>
  </w:style>
  <w:style w:type="character" w:customStyle="1" w:styleId="Char40">
    <w:name w:val="+正文 Char4"/>
    <w:link w:val="aff2"/>
    <w:qFormat/>
    <w:locked/>
    <w:rsid w:val="007C53CD"/>
    <w:rPr>
      <w:rFonts w:ascii="宋体" w:hAnsi="宋体"/>
      <w:sz w:val="24"/>
    </w:rPr>
  </w:style>
  <w:style w:type="paragraph" w:customStyle="1" w:styleId="aff2">
    <w:name w:val="+正文"/>
    <w:basedOn w:val="a"/>
    <w:link w:val="Char40"/>
    <w:qFormat/>
    <w:rsid w:val="007C53CD"/>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7C53CD"/>
    <w:rPr>
      <w:sz w:val="18"/>
      <w:szCs w:val="18"/>
    </w:rPr>
  </w:style>
  <w:style w:type="character" w:customStyle="1" w:styleId="CharChar7">
    <w:name w:val="Char Char7"/>
    <w:qFormat/>
    <w:rsid w:val="007C53CD"/>
    <w:rPr>
      <w:kern w:val="2"/>
      <w:sz w:val="18"/>
    </w:rPr>
  </w:style>
  <w:style w:type="character" w:customStyle="1" w:styleId="CharChar2">
    <w:name w:val="Char Char2"/>
    <w:qFormat/>
    <w:rsid w:val="007C53CD"/>
    <w:rPr>
      <w:kern w:val="2"/>
      <w:sz w:val="24"/>
      <w:szCs w:val="24"/>
    </w:rPr>
  </w:style>
  <w:style w:type="character" w:customStyle="1" w:styleId="Char1b">
    <w:name w:val="表正文 Char1"/>
    <w:qFormat/>
    <w:rsid w:val="007C53CD"/>
    <w:rPr>
      <w:kern w:val="2"/>
      <w:sz w:val="21"/>
    </w:rPr>
  </w:style>
  <w:style w:type="character" w:customStyle="1" w:styleId="Char1c">
    <w:name w:val="页眉 Char1"/>
    <w:basedOn w:val="a1"/>
    <w:uiPriority w:val="99"/>
    <w:semiHidden/>
    <w:qFormat/>
    <w:rsid w:val="007C53CD"/>
    <w:rPr>
      <w:sz w:val="18"/>
      <w:szCs w:val="18"/>
    </w:rPr>
  </w:style>
  <w:style w:type="character" w:customStyle="1" w:styleId="CharChar5">
    <w:name w:val="普通文字 Char Char"/>
    <w:qFormat/>
    <w:rsid w:val="007C53CD"/>
    <w:rPr>
      <w:rFonts w:ascii="宋体" w:hAnsi="Courier New"/>
      <w:kern w:val="2"/>
      <w:sz w:val="21"/>
    </w:rPr>
  </w:style>
  <w:style w:type="character" w:customStyle="1" w:styleId="Charf4">
    <w:name w:val="无间隔 Char"/>
    <w:link w:val="12"/>
    <w:qFormat/>
    <w:locked/>
    <w:rsid w:val="007C53CD"/>
    <w:rPr>
      <w:rFonts w:eastAsia="Times New Roman"/>
      <w:sz w:val="22"/>
      <w:lang w:eastAsia="en-US" w:bidi="en-US"/>
    </w:rPr>
  </w:style>
  <w:style w:type="paragraph" w:customStyle="1" w:styleId="12">
    <w:name w:val="无间隔1"/>
    <w:link w:val="Charf4"/>
    <w:qFormat/>
    <w:rsid w:val="007C53CD"/>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7C53CD"/>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7C53CD"/>
    <w:rPr>
      <w:rFonts w:ascii="宋体" w:hAnsi="宋体"/>
    </w:rPr>
  </w:style>
  <w:style w:type="paragraph" w:customStyle="1" w:styleId="1CharCharChar0">
    <w:name w:val="+列表1 Char Char Char"/>
    <w:basedOn w:val="a"/>
    <w:link w:val="1CharCharCharCharChar"/>
    <w:qFormat/>
    <w:rsid w:val="007C53CD"/>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7C53CD"/>
    <w:rPr>
      <w:rFonts w:ascii="宋体" w:hAnsi="宋体"/>
      <w:sz w:val="24"/>
    </w:rPr>
  </w:style>
  <w:style w:type="paragraph" w:customStyle="1" w:styleId="CharChar5Char">
    <w:name w:val="+正文 Char Char5 Char"/>
    <w:basedOn w:val="a"/>
    <w:link w:val="CharChar5CharCharChar"/>
    <w:qFormat/>
    <w:rsid w:val="007C53CD"/>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7C53CD"/>
    <w:rPr>
      <w:kern w:val="2"/>
      <w:sz w:val="21"/>
    </w:rPr>
  </w:style>
  <w:style w:type="character" w:customStyle="1" w:styleId="CharChar50">
    <w:name w:val="Char Char5"/>
    <w:qFormat/>
    <w:rsid w:val="007C53CD"/>
    <w:rPr>
      <w:rFonts w:ascii="Arial" w:eastAsia="方正魏碑简体" w:hAnsi="Arial" w:cs="Arial"/>
      <w:bCs/>
      <w:kern w:val="28"/>
      <w:sz w:val="32"/>
      <w:szCs w:val="32"/>
    </w:rPr>
  </w:style>
  <w:style w:type="character" w:customStyle="1" w:styleId="Char1d">
    <w:name w:val="注释标题 Char1"/>
    <w:basedOn w:val="a1"/>
    <w:uiPriority w:val="99"/>
    <w:semiHidden/>
    <w:qFormat/>
    <w:rsid w:val="007C53CD"/>
  </w:style>
  <w:style w:type="character" w:customStyle="1" w:styleId="Charf5">
    <w:name w:val="明显引用 Char"/>
    <w:basedOn w:val="a1"/>
    <w:qFormat/>
    <w:rsid w:val="007C53CD"/>
    <w:rPr>
      <w:b/>
      <w:bCs/>
      <w:i/>
      <w:iCs/>
      <w:color w:val="4F81BD"/>
      <w:kern w:val="2"/>
      <w:sz w:val="21"/>
    </w:rPr>
  </w:style>
  <w:style w:type="character" w:customStyle="1" w:styleId="Char1">
    <w:name w:val="正文缩进 Char"/>
    <w:link w:val="a0"/>
    <w:qFormat/>
    <w:rsid w:val="007C53CD"/>
    <w:rPr>
      <w:rFonts w:ascii="Times New Roman" w:eastAsia="宋体" w:hAnsi="Times New Roman" w:cs="Times New Roman"/>
    </w:rPr>
  </w:style>
  <w:style w:type="character" w:customStyle="1" w:styleId="Charf6">
    <w:name w:val="引用 Char"/>
    <w:basedOn w:val="a1"/>
    <w:qFormat/>
    <w:rsid w:val="007C53CD"/>
    <w:rPr>
      <w:i/>
      <w:iCs/>
      <w:color w:val="000000"/>
      <w:kern w:val="2"/>
      <w:sz w:val="21"/>
    </w:rPr>
  </w:style>
  <w:style w:type="character" w:customStyle="1" w:styleId="Char1e">
    <w:name w:val="日期 Char1"/>
    <w:basedOn w:val="a1"/>
    <w:uiPriority w:val="99"/>
    <w:semiHidden/>
    <w:qFormat/>
    <w:rsid w:val="007C53CD"/>
  </w:style>
  <w:style w:type="character" w:customStyle="1" w:styleId="SubtitleChar">
    <w:name w:val="Subtitle Char"/>
    <w:qFormat/>
    <w:locked/>
    <w:rsid w:val="007C53CD"/>
    <w:rPr>
      <w:rFonts w:ascii="Calibri Light" w:eastAsia="宋体" w:hAnsi="Calibri Light" w:cs="Times New Roman"/>
      <w:b/>
      <w:bCs/>
      <w:kern w:val="28"/>
      <w:sz w:val="32"/>
      <w:szCs w:val="32"/>
      <w:lang w:eastAsia="en-US"/>
    </w:rPr>
  </w:style>
  <w:style w:type="character" w:customStyle="1" w:styleId="hCharChar">
    <w:name w:val="h Char Char"/>
    <w:qFormat/>
    <w:rsid w:val="007C53CD"/>
    <w:rPr>
      <w:kern w:val="2"/>
      <w:sz w:val="18"/>
    </w:rPr>
  </w:style>
  <w:style w:type="character" w:customStyle="1" w:styleId="Char1f">
    <w:name w:val="明显引用 Char1"/>
    <w:basedOn w:val="a1"/>
    <w:link w:val="13"/>
    <w:qFormat/>
    <w:locked/>
    <w:rsid w:val="007C53CD"/>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7C53CD"/>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7C53CD"/>
    <w:rPr>
      <w:rFonts w:ascii="Arial" w:eastAsia="黑体" w:hAnsi="Arial"/>
      <w:kern w:val="2"/>
      <w:sz w:val="44"/>
    </w:rPr>
  </w:style>
  <w:style w:type="paragraph" w:customStyle="1" w:styleId="14">
    <w:name w:val="列出段落1"/>
    <w:basedOn w:val="a"/>
    <w:uiPriority w:val="34"/>
    <w:qFormat/>
    <w:rsid w:val="007C53CD"/>
    <w:pPr>
      <w:ind w:firstLineChars="200" w:firstLine="420"/>
    </w:pPr>
  </w:style>
  <w:style w:type="paragraph" w:customStyle="1" w:styleId="xl54">
    <w:name w:val="xl54"/>
    <w:basedOn w:val="a"/>
    <w:qFormat/>
    <w:rsid w:val="007C53C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7C53CD"/>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7C53CD"/>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7C53CD"/>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7C53CD"/>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7C53CD"/>
    <w:pPr>
      <w:widowControl/>
      <w:ind w:firstLine="420"/>
    </w:pPr>
    <w:rPr>
      <w:rFonts w:ascii="Calibri" w:hAnsi="Calibri" w:cs="宋体"/>
      <w:kern w:val="0"/>
      <w:szCs w:val="21"/>
    </w:rPr>
  </w:style>
  <w:style w:type="paragraph" w:customStyle="1" w:styleId="230">
    <w:name w:val="23"/>
    <w:basedOn w:val="a"/>
    <w:qFormat/>
    <w:rsid w:val="007C53CD"/>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7C53CD"/>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7C53CD"/>
    <w:pPr>
      <w:ind w:firstLineChars="200" w:firstLine="420"/>
    </w:pPr>
    <w:rPr>
      <w:rFonts w:ascii="Calibri" w:hAnsi="Calibri"/>
    </w:rPr>
  </w:style>
  <w:style w:type="paragraph" w:customStyle="1" w:styleId="24">
    <w:name w:val="样式 正文文本缩进 + 段前: 2 字符"/>
    <w:basedOn w:val="a"/>
    <w:qFormat/>
    <w:rsid w:val="007C53CD"/>
    <w:pPr>
      <w:ind w:leftChars="200" w:left="420"/>
      <w:jc w:val="left"/>
    </w:pPr>
    <w:rPr>
      <w:sz w:val="28"/>
      <w:szCs w:val="24"/>
      <w:lang w:eastAsia="zh-TW"/>
    </w:rPr>
  </w:style>
  <w:style w:type="paragraph" w:customStyle="1" w:styleId="Style4">
    <w:name w:val="Style4"/>
    <w:basedOn w:val="4"/>
    <w:qFormat/>
    <w:rsid w:val="007C53C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7C53C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7C53CD"/>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7C53CD"/>
    <w:pPr>
      <w:jc w:val="left"/>
    </w:pPr>
    <w:rPr>
      <w:rFonts w:ascii="宋体" w:hAnsi="宋体"/>
      <w:szCs w:val="21"/>
    </w:rPr>
  </w:style>
  <w:style w:type="paragraph" w:customStyle="1" w:styleId="xl87">
    <w:name w:val="xl87"/>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7C53C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7C53C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C53C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7C53CD"/>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7C53C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7C53CD"/>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7C53CD"/>
    <w:pPr>
      <w:widowControl/>
      <w:spacing w:before="100" w:beforeAutospacing="1" w:after="100" w:afterAutospacing="1"/>
      <w:jc w:val="left"/>
    </w:pPr>
    <w:rPr>
      <w:kern w:val="0"/>
      <w:sz w:val="16"/>
      <w:szCs w:val="16"/>
    </w:rPr>
  </w:style>
  <w:style w:type="paragraph" w:customStyle="1" w:styleId="font14">
    <w:name w:val="font14"/>
    <w:basedOn w:val="a"/>
    <w:qFormat/>
    <w:rsid w:val="007C53CD"/>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7C53CD"/>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7C53CD"/>
    <w:pPr>
      <w:ind w:firstLineChars="200" w:firstLine="420"/>
    </w:pPr>
  </w:style>
  <w:style w:type="paragraph" w:customStyle="1" w:styleId="170">
    <w:name w:val="17"/>
    <w:basedOn w:val="a"/>
    <w:qFormat/>
    <w:rsid w:val="007C53CD"/>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7C53C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7C53CD"/>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7C53CD"/>
    <w:rPr>
      <w:rFonts w:ascii="Tahoma" w:hAnsi="Tahoma"/>
      <w:sz w:val="24"/>
      <w:szCs w:val="20"/>
    </w:rPr>
  </w:style>
  <w:style w:type="paragraph" w:customStyle="1" w:styleId="xl80">
    <w:name w:val="xl80"/>
    <w:basedOn w:val="a"/>
    <w:qFormat/>
    <w:rsid w:val="007C53CD"/>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7C53C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7C53CD"/>
    <w:pPr>
      <w:spacing w:line="300" w:lineRule="auto"/>
      <w:jc w:val="center"/>
    </w:pPr>
    <w:rPr>
      <w:rFonts w:ascii="Arial" w:eastAsia="黑体" w:hAnsi="Arial" w:cs="Arial"/>
      <w:bCs/>
      <w:sz w:val="52"/>
      <w:szCs w:val="32"/>
    </w:rPr>
  </w:style>
  <w:style w:type="paragraph" w:customStyle="1" w:styleId="xl50">
    <w:name w:val="xl50"/>
    <w:basedOn w:val="a"/>
    <w:qFormat/>
    <w:rsid w:val="007C53C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7C53CD"/>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7C53CD"/>
    <w:pPr>
      <w:tabs>
        <w:tab w:val="left" w:pos="360"/>
      </w:tabs>
    </w:pPr>
    <w:rPr>
      <w:sz w:val="24"/>
      <w:szCs w:val="24"/>
    </w:rPr>
  </w:style>
  <w:style w:type="paragraph" w:customStyle="1" w:styleId="xl38">
    <w:name w:val="xl38"/>
    <w:basedOn w:val="a"/>
    <w:qFormat/>
    <w:rsid w:val="007C53C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7C53C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7C53CD"/>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7C53CD"/>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7C53CD"/>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7C53C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7C53C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C53C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7C53C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7C53C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7C53CD"/>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7C53CD"/>
    <w:rPr>
      <w:rFonts w:ascii="Tahoma" w:hAnsi="Tahoma"/>
      <w:sz w:val="24"/>
      <w:szCs w:val="20"/>
    </w:rPr>
  </w:style>
  <w:style w:type="paragraph" w:customStyle="1" w:styleId="0">
    <w:name w:val="0"/>
    <w:basedOn w:val="a"/>
    <w:qFormat/>
    <w:rsid w:val="007C53CD"/>
    <w:pPr>
      <w:widowControl/>
      <w:snapToGrid w:val="0"/>
    </w:pPr>
    <w:rPr>
      <w:rFonts w:eastAsia="Arial Unicode MS"/>
      <w:kern w:val="0"/>
      <w:szCs w:val="21"/>
    </w:rPr>
  </w:style>
  <w:style w:type="paragraph" w:customStyle="1" w:styleId="aff7">
    <w:name w:val="文档正文"/>
    <w:basedOn w:val="a"/>
    <w:qFormat/>
    <w:rsid w:val="007C53CD"/>
    <w:pPr>
      <w:spacing w:line="360" w:lineRule="auto"/>
    </w:pPr>
    <w:rPr>
      <w:rFonts w:ascii="宋体" w:hAnsi="宋体" w:cs="Arial"/>
      <w:b/>
      <w:bCs/>
      <w:szCs w:val="21"/>
    </w:rPr>
  </w:style>
  <w:style w:type="paragraph" w:customStyle="1" w:styleId="xl41">
    <w:name w:val="xl41"/>
    <w:basedOn w:val="a"/>
    <w:qFormat/>
    <w:rsid w:val="007C53C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7C53CD"/>
    <w:pPr>
      <w:adjustRightInd w:val="0"/>
      <w:spacing w:line="360" w:lineRule="auto"/>
    </w:pPr>
    <w:rPr>
      <w:kern w:val="0"/>
      <w:sz w:val="24"/>
      <w:szCs w:val="20"/>
    </w:rPr>
  </w:style>
  <w:style w:type="paragraph" w:customStyle="1" w:styleId="35">
    <w:name w:val="表格3"/>
    <w:basedOn w:val="a"/>
    <w:qFormat/>
    <w:rsid w:val="007C53CD"/>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7C53CD"/>
  </w:style>
  <w:style w:type="paragraph" w:customStyle="1" w:styleId="xl71">
    <w:name w:val="xl71"/>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7C53CD"/>
    <w:pPr>
      <w:spacing w:afterLines="50" w:line="360" w:lineRule="auto"/>
    </w:pPr>
    <w:rPr>
      <w:rFonts w:ascii="仿宋_GB2312" w:eastAsia="仿宋_GB2312" w:hAnsi="宋体"/>
      <w:sz w:val="24"/>
      <w:szCs w:val="24"/>
    </w:rPr>
  </w:style>
  <w:style w:type="paragraph" w:customStyle="1" w:styleId="p17">
    <w:name w:val="p17"/>
    <w:basedOn w:val="a"/>
    <w:qFormat/>
    <w:rsid w:val="007C53CD"/>
    <w:pPr>
      <w:widowControl/>
    </w:pPr>
    <w:rPr>
      <w:kern w:val="0"/>
      <w:szCs w:val="21"/>
    </w:rPr>
  </w:style>
  <w:style w:type="paragraph" w:customStyle="1" w:styleId="xl59">
    <w:name w:val="xl59"/>
    <w:basedOn w:val="a"/>
    <w:qFormat/>
    <w:rsid w:val="007C53C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7C53C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7C53CD"/>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7C53CD"/>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7C53CD"/>
    <w:pPr>
      <w:ind w:firstLineChars="200" w:firstLine="420"/>
    </w:pPr>
  </w:style>
  <w:style w:type="paragraph" w:customStyle="1" w:styleId="110">
    <w:name w:val="列出段落11"/>
    <w:basedOn w:val="a"/>
    <w:uiPriority w:val="34"/>
    <w:qFormat/>
    <w:rsid w:val="007C53CD"/>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7C53CD"/>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7C53CD"/>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7C53CD"/>
    <w:pPr>
      <w:tabs>
        <w:tab w:val="left" w:pos="360"/>
      </w:tabs>
    </w:pPr>
    <w:rPr>
      <w:sz w:val="24"/>
      <w:szCs w:val="24"/>
    </w:rPr>
  </w:style>
  <w:style w:type="paragraph" w:customStyle="1" w:styleId="xl69">
    <w:name w:val="xl69"/>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7C53CD"/>
    <w:pPr>
      <w:ind w:firstLineChars="200" w:firstLine="420"/>
    </w:pPr>
  </w:style>
  <w:style w:type="paragraph" w:customStyle="1" w:styleId="p18">
    <w:name w:val="p18"/>
    <w:basedOn w:val="a"/>
    <w:qFormat/>
    <w:rsid w:val="007C53CD"/>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7C53CD"/>
    <w:rPr>
      <w:rFonts w:ascii="宋体" w:hAnsi="宋体"/>
      <w:szCs w:val="24"/>
    </w:rPr>
  </w:style>
  <w:style w:type="paragraph" w:customStyle="1" w:styleId="180">
    <w:name w:val="18"/>
    <w:basedOn w:val="a"/>
    <w:qFormat/>
    <w:rsid w:val="007C53CD"/>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7C53CD"/>
    <w:pPr>
      <w:spacing w:beforeLines="25" w:afterLines="25" w:line="360" w:lineRule="auto"/>
      <w:ind w:firstLineChars="200" w:firstLine="480"/>
    </w:pPr>
    <w:rPr>
      <w:sz w:val="24"/>
      <w:szCs w:val="21"/>
    </w:rPr>
  </w:style>
  <w:style w:type="paragraph" w:customStyle="1" w:styleId="affa">
    <w:name w:val="文字列表"/>
    <w:basedOn w:val="af7"/>
    <w:qFormat/>
    <w:rsid w:val="007C53CD"/>
  </w:style>
  <w:style w:type="paragraph" w:customStyle="1" w:styleId="Web">
    <w:name w:val="普通 (Web)"/>
    <w:basedOn w:val="a"/>
    <w:qFormat/>
    <w:rsid w:val="007C53CD"/>
    <w:rPr>
      <w:sz w:val="24"/>
      <w:szCs w:val="24"/>
    </w:rPr>
  </w:style>
  <w:style w:type="paragraph" w:customStyle="1" w:styleId="xl27">
    <w:name w:val="xl27"/>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7C53CD"/>
    <w:rPr>
      <w:rFonts w:ascii="Tahoma" w:hAnsi="Tahoma"/>
      <w:sz w:val="24"/>
      <w:szCs w:val="20"/>
    </w:rPr>
  </w:style>
  <w:style w:type="paragraph" w:customStyle="1" w:styleId="xl75">
    <w:name w:val="xl75"/>
    <w:basedOn w:val="a"/>
    <w:qFormat/>
    <w:rsid w:val="007C53CD"/>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7C53CD"/>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7C53C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7C53C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7C53C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7C53CD"/>
    <w:pPr>
      <w:spacing w:line="360" w:lineRule="auto"/>
    </w:pPr>
    <w:rPr>
      <w:rFonts w:ascii="宋体" w:hAnsi="宋体"/>
      <w:bCs/>
      <w:szCs w:val="21"/>
    </w:rPr>
  </w:style>
  <w:style w:type="paragraph" w:customStyle="1" w:styleId="TOC2">
    <w:name w:val="TOC 标题2"/>
    <w:basedOn w:val="1"/>
    <w:next w:val="a"/>
    <w:uiPriority w:val="39"/>
    <w:qFormat/>
    <w:rsid w:val="007C53CD"/>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7C53CD"/>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7C53C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7C53CD"/>
    <w:pPr>
      <w:adjustRightInd w:val="0"/>
      <w:spacing w:after="284" w:line="113" w:lineRule="atLeast"/>
      <w:jc w:val="center"/>
      <w:textAlignment w:val="baseline"/>
    </w:pPr>
    <w:rPr>
      <w:kern w:val="0"/>
      <w:sz w:val="24"/>
      <w:szCs w:val="20"/>
    </w:rPr>
  </w:style>
  <w:style w:type="paragraph" w:customStyle="1" w:styleId="1b">
    <w:name w:val="正文1"/>
    <w:qFormat/>
    <w:rsid w:val="007C53C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7C53C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7C53CD"/>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7C53CD"/>
    <w:pPr>
      <w:tabs>
        <w:tab w:val="left" w:pos="360"/>
      </w:tabs>
    </w:pPr>
    <w:rPr>
      <w:sz w:val="24"/>
      <w:szCs w:val="24"/>
    </w:rPr>
  </w:style>
  <w:style w:type="paragraph" w:customStyle="1" w:styleId="xl86">
    <w:name w:val="xl86"/>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7C53CD"/>
    <w:pPr>
      <w:spacing w:line="360" w:lineRule="auto"/>
      <w:ind w:firstLineChars="200" w:firstLine="480"/>
    </w:pPr>
    <w:rPr>
      <w:rFonts w:cs="宋体"/>
      <w:sz w:val="24"/>
      <w:szCs w:val="20"/>
    </w:rPr>
  </w:style>
  <w:style w:type="paragraph" w:customStyle="1" w:styleId="212">
    <w:name w:val="正文文本缩进 21"/>
    <w:basedOn w:val="a"/>
    <w:qFormat/>
    <w:rsid w:val="007C53CD"/>
    <w:pPr>
      <w:autoSpaceDE w:val="0"/>
      <w:autoSpaceDN w:val="0"/>
      <w:adjustRightInd w:val="0"/>
      <w:ind w:firstLine="540"/>
      <w:textAlignment w:val="baseline"/>
    </w:pPr>
    <w:rPr>
      <w:sz w:val="24"/>
      <w:szCs w:val="20"/>
    </w:rPr>
  </w:style>
  <w:style w:type="paragraph" w:customStyle="1" w:styleId="font9">
    <w:name w:val="font9"/>
    <w:basedOn w:val="a"/>
    <w:qFormat/>
    <w:rsid w:val="007C53CD"/>
    <w:pPr>
      <w:widowControl/>
      <w:spacing w:before="100" w:beforeAutospacing="1" w:after="100" w:afterAutospacing="1"/>
      <w:jc w:val="left"/>
    </w:pPr>
    <w:rPr>
      <w:b/>
      <w:bCs/>
      <w:kern w:val="0"/>
      <w:sz w:val="16"/>
      <w:szCs w:val="16"/>
    </w:rPr>
  </w:style>
  <w:style w:type="paragraph" w:customStyle="1" w:styleId="xl30">
    <w:name w:val="xl30"/>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7C53C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7C53CD"/>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7C53CD"/>
    <w:pPr>
      <w:widowControl/>
    </w:pPr>
    <w:rPr>
      <w:kern w:val="0"/>
      <w:szCs w:val="21"/>
    </w:rPr>
  </w:style>
  <w:style w:type="paragraph" w:customStyle="1" w:styleId="xl79">
    <w:name w:val="xl79"/>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7C53C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7C53CD"/>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7C53CD"/>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7C53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7C53CD"/>
    <w:pPr>
      <w:suppressAutoHyphens/>
      <w:spacing w:line="240" w:lineRule="auto"/>
      <w:ind w:firstLine="420"/>
    </w:pPr>
    <w:rPr>
      <w:kern w:val="1"/>
      <w:szCs w:val="21"/>
    </w:rPr>
  </w:style>
  <w:style w:type="character" w:customStyle="1" w:styleId="navname">
    <w:name w:val="navname"/>
    <w:basedOn w:val="a1"/>
    <w:qFormat/>
    <w:rsid w:val="007C53CD"/>
  </w:style>
  <w:style w:type="character" w:customStyle="1" w:styleId="afff">
    <w:name w:val="无"/>
    <w:qFormat/>
    <w:rsid w:val="007C53CD"/>
  </w:style>
  <w:style w:type="paragraph" w:styleId="afff0">
    <w:name w:val="Revision"/>
    <w:hidden/>
    <w:uiPriority w:val="99"/>
    <w:unhideWhenUsed/>
    <w:rsid w:val="007C53CD"/>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1675</Words>
  <Characters>9553</Characters>
  <Application>Microsoft Office Word</Application>
  <DocSecurity>0</DocSecurity>
  <Lines>79</Lines>
  <Paragraphs>22</Paragraphs>
  <ScaleCrop>false</ScaleCrop>
  <Company/>
  <LinksUpToDate>false</LinksUpToDate>
  <CharactersWithSpaces>11206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2026-07-13T01:59:00Z</dcterms:created>
  <dcterms:modified xsi:type="dcterms:W3CDTF">2026-07-13T02:00:00Z</dcterms:modified>
</cp:coreProperties>
</file>